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D3447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D3447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5103" w:type="dxa"/>
          </w:tcPr>
          <w:p w:rsidR="00000000" w:rsidRDefault="00BD3447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000000" w:rsidRDefault="00BD34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D3447">
      <w:pPr>
        <w:pStyle w:val="ConsPlusNormal"/>
        <w:jc w:val="both"/>
      </w:pPr>
    </w:p>
    <w:p w:rsidR="00000000" w:rsidRDefault="00BD3447">
      <w:pPr>
        <w:pStyle w:val="ConsPlusTitle"/>
        <w:jc w:val="center"/>
      </w:pPr>
      <w:r>
        <w:t>УКАЗ</w:t>
      </w:r>
    </w:p>
    <w:p w:rsidR="00000000" w:rsidRDefault="00BD3447">
      <w:pPr>
        <w:pStyle w:val="ConsPlusTitle"/>
        <w:jc w:val="center"/>
      </w:pPr>
    </w:p>
    <w:p w:rsidR="00000000" w:rsidRDefault="00BD3447">
      <w:pPr>
        <w:pStyle w:val="ConsPlusTitle"/>
        <w:jc w:val="center"/>
      </w:pPr>
      <w:r>
        <w:t>ПРЕЗИДЕНТА РОССИЙСКОЙ ФЕДЕРАЦИИ</w:t>
      </w:r>
    </w:p>
    <w:p w:rsidR="00000000" w:rsidRDefault="00BD3447">
      <w:pPr>
        <w:pStyle w:val="ConsPlusTitle"/>
        <w:jc w:val="center"/>
      </w:pPr>
    </w:p>
    <w:p w:rsidR="00000000" w:rsidRDefault="00BD3447">
      <w:pPr>
        <w:pStyle w:val="ConsPlusTitle"/>
        <w:jc w:val="center"/>
      </w:pPr>
      <w:r>
        <w:t>ОБ УТВЕРЖДЕНИИ ФОРМЫ СПРАВКИ</w:t>
      </w:r>
    </w:p>
    <w:p w:rsidR="00000000" w:rsidRDefault="00BD3447">
      <w:pPr>
        <w:pStyle w:val="ConsPlusTitle"/>
        <w:jc w:val="center"/>
      </w:pPr>
      <w:r>
        <w:t>О ДОХОДАХ, РАСХОДАХ, ОБ ИМУЩЕСТВЕ И ОБЯЗАТЕЛЬСТВАХ</w:t>
      </w:r>
    </w:p>
    <w:p w:rsidR="00000000" w:rsidRDefault="00BD3447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000000" w:rsidRDefault="00BD3447">
      <w:pPr>
        <w:pStyle w:val="ConsPlusTitle"/>
        <w:jc w:val="center"/>
      </w:pPr>
      <w:r>
        <w:t>АКТЫ ПРЕЗИДЕНТА РОССИЙСКОЙ ФЕДЕРАЦИИ</w:t>
      </w:r>
    </w:p>
    <w:p w:rsidR="00000000" w:rsidRDefault="00BD3447">
      <w:pPr>
        <w:pStyle w:val="ConsPlusNormal"/>
        <w:jc w:val="center"/>
      </w:pPr>
      <w:r>
        <w:t>Список изменяющих документов</w:t>
      </w:r>
    </w:p>
    <w:p w:rsidR="00000000" w:rsidRDefault="00BD3447">
      <w:pPr>
        <w:pStyle w:val="ConsPlusNormal"/>
        <w:jc w:val="center"/>
      </w:pPr>
      <w:r>
        <w:t>(в ред. Указов Президента РФ от 19.09.2017 N 431,</w:t>
      </w:r>
    </w:p>
    <w:p w:rsidR="00000000" w:rsidRDefault="00BD3447">
      <w:pPr>
        <w:pStyle w:val="ConsPlusNormal"/>
        <w:jc w:val="center"/>
      </w:pPr>
      <w:r>
        <w:t>от 09.10.2017 N 472)</w:t>
      </w:r>
    </w:p>
    <w:p w:rsidR="00000000" w:rsidRDefault="00BD3447">
      <w:pPr>
        <w:pStyle w:val="ConsPlusNormal"/>
        <w:jc w:val="center"/>
      </w:pPr>
    </w:p>
    <w:p w:rsidR="00000000" w:rsidRDefault="00BD3447">
      <w:pPr>
        <w:pStyle w:val="ConsPlusNormal"/>
        <w:ind w:firstLine="540"/>
        <w:jc w:val="both"/>
      </w:pPr>
      <w:r>
        <w:t>В соответствии с федеральными законами от 25 декабря 2008 г. N 273-ФЗ "О противодействии коррупции" и от 3 декабря 2012 г. N 230-ФЗ "О контроле за соответс</w:t>
      </w:r>
      <w:r>
        <w:t>твием расходов лиц, замещающих государственные должности, и иных лиц их доходам" постановляю: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ar77" w:tooltip="                                СПРАВКА &lt;1&gt;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</w:t>
      </w:r>
      <w:r>
        <w:t xml:space="preserve">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77" w:tooltip="                                СПРАВКА &lt;1&gt;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3. Внести в Указ Президента Российской Федерации от 18 мая 2009 г. N 558 "О представлении гражданами, претендующими на замещение государственны</w:t>
      </w:r>
      <w:r>
        <w:t>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</w:t>
      </w:r>
      <w:r>
        <w:t>, N 3, ст. 274; 2012, N 12, ст. 1391; 2013, N 40, ст. 5044; N 49, ст. 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</w:t>
      </w:r>
      <w:r>
        <w:t>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а) в Указе: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подпункты "б" - "и" пункта 1 признать утратившими силу;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пункт 2 изложить в следующей редакции: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"2. Установить, чт</w:t>
      </w:r>
      <w:r>
        <w:t>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</w:t>
      </w:r>
      <w:r>
        <w:t xml:space="preserve">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</w:t>
      </w:r>
      <w:r>
        <w:t>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пункт 3 признать утратившим силу;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б) в Положении: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в пункте 3 слова "по утвержденным формам справок" заменить словами "по</w:t>
      </w:r>
      <w:r>
        <w:t xml:space="preserve"> утвержденной Президентом Российской Федерации форме справки";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 xml:space="preserve">в подпункте "б" пункта 4 слова "по утвержденным формам справок" заменить словами "по </w:t>
      </w:r>
      <w:r>
        <w:lastRenderedPageBreak/>
        <w:t>утвержденной Президентом Российской Федерации форме справки";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в абзаце втором пункта 5 слова "по утвержденны</w:t>
      </w:r>
      <w:r>
        <w:t>м формам справок" заменить словами "по утвержденной Президентом Российской Федерации форме справки".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4. Внести в Указ Президента Российской Федерации от 18 мая 2009 г. N 559 "О представлении гражданами, претендующими на замещение должностей федеральной гос</w:t>
      </w:r>
      <w:r>
        <w:t>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</w:t>
      </w:r>
      <w:r>
        <w:t>, N 14, ст. 1670; N 40, ст. 5044; N 49, ст. 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</w:t>
      </w:r>
      <w:r>
        <w:t>х имущественного характера, утвержденное этим Указом, следующие изменения: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а) в Указе: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подпункты "б" - "д" пункта 1 признать утратившими силу;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пункт 2 изложить в следующей редакции: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"2. Установить, что федеральные государственные служащие, замещающие должн</w:t>
      </w:r>
      <w:r>
        <w:t>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</w:t>
      </w:r>
      <w:r>
        <w:t>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б) в абзаце первом пункта 3 Положения слова "по утвержденным фо</w:t>
      </w:r>
      <w:r>
        <w:t>рмам справок" заменить словами "по утвержденной Президентом Российской Федерации форме справки".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5. Внести в Указ Президента Российской Федерации от 18 мая 2009 г. N 560 "О представлении гражданами, претендующими на замещение руководящих должностей в госуд</w:t>
      </w:r>
      <w:r>
        <w:t xml:space="preserve">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</w:t>
      </w:r>
      <w:r>
        <w:t>Российской Федерации, 2009, N 21, ст. 2545; 2013, N 40, ст. 5044) изменение, изложив абзац первый пункта 1 в следующей редакции: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"1. Установить, что впредь до издания соответствующих нормативных правовых актов Российской Федерации сведения о своих доходах,</w:t>
      </w:r>
      <w:r>
        <w:t xml:space="preserve">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</w:t>
      </w:r>
      <w:r>
        <w:t>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</w:t>
      </w:r>
      <w:r>
        <w:t>о утвержденной Президентом Российской Федерации форме справки представляют:".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 xml:space="preserve">6. Внести в Указ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</w:t>
      </w:r>
      <w:r>
        <w:t>законодательства Российской Федерации, 2013, N 14, ст. 1670; N 23, ст. 2892; N 28, ст. 3813; N 49, ст. 6399) следующие изменения: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а) абзац первый пункта 1 дополнить словами "по утвержденной Президентом Российской Федерации форме справки";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б) в пункте 2 сло</w:t>
      </w:r>
      <w:r>
        <w:t>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в) в пункте 3 слова "в порядке, сроки и по формам" заменить словами "по утвержденной Президентом Российской Федерации фор</w:t>
      </w:r>
      <w:r>
        <w:t>ме справки в порядке и сроки";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г) 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lastRenderedPageBreak/>
        <w:t>д) в пункте 5 слова "в сроки и по формам, которые пр</w:t>
      </w:r>
      <w:r>
        <w:t>едусмотрены" заменить словами "по утвержденной Президентом Российской Федерации форме справки в сроки, предусмотренные";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е) в пункте 6 слова "в сроки и по формам, которые предусмотрены" заменить словами "по утвержденной Президентом Российской Федерации фор</w:t>
      </w:r>
      <w:r>
        <w:t>ме справки в сроки, предусмотренные";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ж) пункт 8 изложить в следующей редакции: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7. Внести в Ук</w:t>
      </w:r>
      <w:r>
        <w:t>аз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</w:t>
      </w:r>
      <w:r>
        <w:t>оссийской Федерации, 2013, N 14, ст. 1671; N 28, ст. 3813; N 49, ст. 6399) следующие изменения: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а) пункт 9 признать утратившим силу;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б) дополнить пунктом 9.1 следующего содержания: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"9.1. Установить, что сведения, предусмотренные статьей 3 Федерального зако</w:t>
      </w:r>
      <w:r>
        <w:t>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</w:t>
      </w:r>
      <w:r>
        <w:t>резидентом Российской Федерации.".</w:t>
      </w:r>
    </w:p>
    <w:p w:rsidR="00000000" w:rsidRDefault="00BD3447">
      <w:pPr>
        <w:pStyle w:val="ConsPlusNormal"/>
        <w:spacing w:before="200"/>
        <w:ind w:firstLine="540"/>
        <w:jc w:val="both"/>
      </w:pPr>
      <w:r>
        <w:t>8. Настоящий Указ вступает в силу с 1 января 2015 г.</w:t>
      </w:r>
    </w:p>
    <w:p w:rsidR="00000000" w:rsidRDefault="00BD3447">
      <w:pPr>
        <w:pStyle w:val="ConsPlusNormal"/>
        <w:jc w:val="both"/>
      </w:pPr>
    </w:p>
    <w:p w:rsidR="00000000" w:rsidRDefault="00BD3447">
      <w:pPr>
        <w:pStyle w:val="ConsPlusNormal"/>
        <w:jc w:val="right"/>
      </w:pPr>
      <w:r>
        <w:t>Президент</w:t>
      </w:r>
    </w:p>
    <w:p w:rsidR="00000000" w:rsidRDefault="00BD3447">
      <w:pPr>
        <w:pStyle w:val="ConsPlusNormal"/>
        <w:jc w:val="right"/>
      </w:pPr>
      <w:r>
        <w:t>Российской Федерации</w:t>
      </w:r>
    </w:p>
    <w:p w:rsidR="00000000" w:rsidRDefault="00BD3447">
      <w:pPr>
        <w:pStyle w:val="ConsPlusNormal"/>
        <w:jc w:val="right"/>
      </w:pPr>
      <w:r>
        <w:t>В.ПУТИН</w:t>
      </w:r>
    </w:p>
    <w:p w:rsidR="00000000" w:rsidRDefault="00BD3447">
      <w:pPr>
        <w:pStyle w:val="ConsPlusNormal"/>
      </w:pPr>
      <w:r>
        <w:t>Москва, Кремль</w:t>
      </w:r>
    </w:p>
    <w:p w:rsidR="00000000" w:rsidRDefault="00BD3447">
      <w:pPr>
        <w:pStyle w:val="ConsPlusNormal"/>
        <w:spacing w:before="200"/>
      </w:pPr>
      <w:r>
        <w:t>23 июня 2014 года</w:t>
      </w:r>
    </w:p>
    <w:p w:rsidR="00000000" w:rsidRDefault="00BD3447">
      <w:pPr>
        <w:pStyle w:val="ConsPlusNormal"/>
        <w:spacing w:before="200"/>
      </w:pPr>
      <w:r>
        <w:t>N 460</w:t>
      </w:r>
    </w:p>
    <w:p w:rsidR="00000000" w:rsidRDefault="00BD3447">
      <w:pPr>
        <w:pStyle w:val="ConsPlusNormal"/>
        <w:jc w:val="both"/>
      </w:pPr>
    </w:p>
    <w:p w:rsidR="00000000" w:rsidRDefault="00BD3447">
      <w:pPr>
        <w:pStyle w:val="ConsPlusNormal"/>
        <w:jc w:val="both"/>
      </w:pPr>
    </w:p>
    <w:p w:rsidR="00000000" w:rsidRDefault="00BD3447">
      <w:pPr>
        <w:pStyle w:val="ConsPlusNormal"/>
        <w:jc w:val="both"/>
      </w:pPr>
    </w:p>
    <w:p w:rsidR="00000000" w:rsidRDefault="00BD3447">
      <w:pPr>
        <w:pStyle w:val="ConsPlusNormal"/>
        <w:jc w:val="both"/>
      </w:pPr>
    </w:p>
    <w:p w:rsidR="00000000" w:rsidRDefault="00BD3447">
      <w:pPr>
        <w:pStyle w:val="ConsPlusNormal"/>
        <w:jc w:val="both"/>
      </w:pPr>
    </w:p>
    <w:p w:rsidR="00000000" w:rsidRDefault="00BD3447">
      <w:pPr>
        <w:pStyle w:val="ConsPlusNormal"/>
        <w:jc w:val="right"/>
        <w:outlineLvl w:val="0"/>
      </w:pPr>
      <w:r>
        <w:t>Утверждена</w:t>
      </w:r>
    </w:p>
    <w:p w:rsidR="00000000" w:rsidRDefault="00BD3447">
      <w:pPr>
        <w:pStyle w:val="ConsPlusNormal"/>
        <w:jc w:val="right"/>
      </w:pPr>
      <w:r>
        <w:t>Указом Президента</w:t>
      </w:r>
    </w:p>
    <w:p w:rsidR="00000000" w:rsidRDefault="00BD3447">
      <w:pPr>
        <w:pStyle w:val="ConsPlusNormal"/>
        <w:jc w:val="right"/>
      </w:pPr>
      <w:r>
        <w:t>Российской Федерации</w:t>
      </w:r>
    </w:p>
    <w:p w:rsidR="00000000" w:rsidRDefault="00BD3447">
      <w:pPr>
        <w:pStyle w:val="ConsPlusNormal"/>
        <w:jc w:val="right"/>
      </w:pPr>
      <w:r>
        <w:t>от 23 июня 2014 г. N 460</w:t>
      </w:r>
    </w:p>
    <w:p w:rsidR="00000000" w:rsidRDefault="00BD3447">
      <w:pPr>
        <w:pStyle w:val="ConsPlusNormal"/>
        <w:jc w:val="center"/>
      </w:pPr>
      <w:r>
        <w:t>Список из</w:t>
      </w:r>
      <w:r>
        <w:t>меняющих документов</w:t>
      </w:r>
    </w:p>
    <w:p w:rsidR="00000000" w:rsidRDefault="00BD3447">
      <w:pPr>
        <w:pStyle w:val="ConsPlusNormal"/>
        <w:jc w:val="center"/>
      </w:pPr>
      <w:r>
        <w:t>(в ред. Указов Президента РФ от 19.09.2017 N 431,</w:t>
      </w:r>
    </w:p>
    <w:p w:rsidR="00000000" w:rsidRDefault="00BD3447">
      <w:pPr>
        <w:pStyle w:val="ConsPlusNormal"/>
        <w:jc w:val="center"/>
      </w:pPr>
      <w:r>
        <w:t>от 09.10.2017 N 472)</w:t>
      </w:r>
    </w:p>
    <w:p w:rsidR="00000000" w:rsidRDefault="00BD3447">
      <w:pPr>
        <w:pStyle w:val="ConsPlusNormal"/>
        <w:jc w:val="both"/>
      </w:pPr>
    </w:p>
    <w:p w:rsidR="00000000" w:rsidRDefault="00BD3447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000000" w:rsidRDefault="00BD3447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000000" w:rsidRDefault="00BD3447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000000" w:rsidRDefault="00BD3447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000000" w:rsidRDefault="00BD3447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bookmarkStart w:id="1" w:name="Par77"/>
      <w:bookmarkEnd w:id="1"/>
      <w:r>
        <w:t xml:space="preserve">                                </w:t>
      </w:r>
      <w:r>
        <w:t xml:space="preserve">СПРАВКА </w:t>
      </w:r>
      <w:hyperlink w:anchor="Par114" w:tooltip="    &lt;1&gt;     Заполняется     собственноручно     или     с    использованием" w:history="1">
        <w:r>
          <w:rPr>
            <w:color w:val="0000FF"/>
          </w:rPr>
          <w:t>&lt;1&gt;</w:t>
        </w:r>
      </w:hyperlink>
    </w:p>
    <w:p w:rsidR="00000000" w:rsidRDefault="00BD3447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000000" w:rsidRDefault="00BD3447">
      <w:pPr>
        <w:pStyle w:val="ConsPlusNonformat"/>
        <w:jc w:val="both"/>
      </w:pPr>
      <w:r>
        <w:t xml:space="preserve">                       имущественного характера </w:t>
      </w:r>
      <w:hyperlink w:anchor="Par117" w:tooltip="    &lt;2&gt;  Сведения представляются лицом, замещающим должность, осуществление" w:history="1">
        <w:r>
          <w:rPr>
            <w:color w:val="0000FF"/>
          </w:rPr>
          <w:t>&lt;2&gt;</w:t>
        </w:r>
      </w:hyperlink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00000" w:rsidRDefault="00BD3447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BD3447">
      <w:pPr>
        <w:pStyle w:val="ConsPlusNonformat"/>
        <w:jc w:val="both"/>
      </w:pPr>
      <w:r>
        <w:t xml:space="preserve">      (фамилия, имя, отч</w:t>
      </w:r>
      <w:r>
        <w:t>ество, дата рождения, серия и номер паспорта,</w:t>
      </w:r>
    </w:p>
    <w:p w:rsidR="00000000" w:rsidRDefault="00BD3447">
      <w:pPr>
        <w:pStyle w:val="ConsPlusNonformat"/>
        <w:jc w:val="both"/>
      </w:pPr>
      <w:r>
        <w:lastRenderedPageBreak/>
        <w:t xml:space="preserve">                  дата выдачи и орган, выдавший паспорт)</w:t>
      </w:r>
    </w:p>
    <w:p w:rsidR="00000000" w:rsidRDefault="00BD344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D344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D3447">
      <w:pPr>
        <w:pStyle w:val="ConsPlusNonformat"/>
        <w:jc w:val="both"/>
      </w:pPr>
      <w:r>
        <w:t>_</w:t>
      </w:r>
      <w:r>
        <w:t>_________________________________________________________________________,</w:t>
      </w:r>
    </w:p>
    <w:p w:rsidR="00000000" w:rsidRDefault="00BD3447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000000" w:rsidRDefault="00BD3447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000000" w:rsidRDefault="00BD3447">
      <w:pPr>
        <w:pStyle w:val="ConsPlusNonformat"/>
        <w:jc w:val="both"/>
      </w:pPr>
      <w:r>
        <w:t xml:space="preserve">        на замещение которой претенду</w:t>
      </w:r>
      <w:r>
        <w:t>ет гражданин (если применимо))</w:t>
      </w:r>
    </w:p>
    <w:p w:rsidR="00000000" w:rsidRDefault="00BD3447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000000" w:rsidRDefault="00BD3447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000000" w:rsidRDefault="00BD3447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000000" w:rsidRDefault="00BD3447">
      <w:pPr>
        <w:pStyle w:val="ConsPlusNonformat"/>
        <w:jc w:val="both"/>
      </w:pPr>
      <w:r>
        <w:t>несоверше</w:t>
      </w:r>
      <w:r>
        <w:t>ннолетнего ребенка (нужное подчеркнуть)</w:t>
      </w:r>
    </w:p>
    <w:p w:rsidR="00000000" w:rsidRDefault="00BD344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D3447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000000" w:rsidRDefault="00BD3447">
      <w:pPr>
        <w:pStyle w:val="ConsPlusNonformat"/>
        <w:jc w:val="both"/>
      </w:pPr>
      <w:r>
        <w:t xml:space="preserve">       или свидетельства о рождении (для несовершеннолетнего ребенка,</w:t>
      </w:r>
    </w:p>
    <w:p w:rsidR="00000000" w:rsidRDefault="00BD3447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000000" w:rsidRDefault="00BD344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D3447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000000" w:rsidRDefault="00BD3447">
      <w:pPr>
        <w:pStyle w:val="ConsPlusNonformat"/>
        <w:jc w:val="both"/>
      </w:pPr>
      <w:r>
        <w:t xml:space="preserve">                          (замещаемая)</w:t>
      </w:r>
      <w:r>
        <w:t xml:space="preserve"> должность)</w:t>
      </w:r>
    </w:p>
    <w:p w:rsidR="00000000" w:rsidRDefault="00BD344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D3447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000000" w:rsidRDefault="00BD344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D3447">
      <w:pPr>
        <w:pStyle w:val="ConsPlusNonformat"/>
        <w:jc w:val="both"/>
      </w:pPr>
      <w:r>
        <w:t>____________________</w:t>
      </w:r>
      <w:r>
        <w:t>_______________________________________________________</w:t>
      </w:r>
    </w:p>
    <w:p w:rsidR="00000000" w:rsidRDefault="00BD3447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000000" w:rsidRDefault="00BD3447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000000" w:rsidRDefault="00BD3447">
      <w:pPr>
        <w:pStyle w:val="ConsPlusNonformat"/>
        <w:jc w:val="both"/>
      </w:pPr>
      <w:r>
        <w:t>________________________________________________</w:t>
      </w:r>
      <w:r>
        <w:t>___________________________</w:t>
      </w:r>
    </w:p>
    <w:p w:rsidR="00000000" w:rsidRDefault="00BD3447">
      <w:pPr>
        <w:pStyle w:val="ConsPlusNonformat"/>
        <w:jc w:val="both"/>
      </w:pPr>
      <w:r>
        <w:t xml:space="preserve">                         (фамилия, имя, отчество)</w:t>
      </w:r>
    </w:p>
    <w:p w:rsidR="00000000" w:rsidRDefault="00BD3447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000000" w:rsidRDefault="00BD3447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r>
        <w:t xml:space="preserve">    ---------------------</w:t>
      </w:r>
      <w:r>
        <w:t>-----------</w:t>
      </w:r>
    </w:p>
    <w:p w:rsidR="00000000" w:rsidRDefault="00BD3447">
      <w:pPr>
        <w:pStyle w:val="ConsPlusNonformat"/>
        <w:jc w:val="both"/>
      </w:pPr>
      <w:bookmarkStart w:id="2" w:name="Par114"/>
      <w:bookmarkEnd w:id="2"/>
      <w:r>
        <w:t xml:space="preserve">    &lt;1&gt;     Заполняется     собственноручно     или     с    использованием</w:t>
      </w:r>
    </w:p>
    <w:p w:rsidR="00000000" w:rsidRDefault="00BD3447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000000" w:rsidRDefault="00BD3447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000000" w:rsidRDefault="00BD3447">
      <w:pPr>
        <w:pStyle w:val="ConsPlusNonformat"/>
        <w:jc w:val="both"/>
      </w:pPr>
      <w:bookmarkStart w:id="3" w:name="Par117"/>
      <w:bookmarkEnd w:id="3"/>
      <w:r>
        <w:t xml:space="preserve">    &lt;2&gt;  Сведени</w:t>
      </w:r>
      <w:r>
        <w:t>я представляются лицом, замещающим должность, осуществление</w:t>
      </w:r>
    </w:p>
    <w:p w:rsidR="00000000" w:rsidRDefault="00BD3447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000000" w:rsidRDefault="00BD3447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000000" w:rsidRDefault="00BD3447">
      <w:pPr>
        <w:pStyle w:val="ConsPlusNonformat"/>
        <w:jc w:val="both"/>
      </w:pPr>
      <w:r>
        <w:t>на себя, на супругу (супруга) и на каждого н</w:t>
      </w:r>
      <w:r>
        <w:t>есовершеннолетнего ребенка.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r>
        <w:t xml:space="preserve">    Раздел 1. Сведения о доходах </w:t>
      </w:r>
      <w:hyperlink w:anchor="Par159" w:tooltip="    &lt;1&gt;  Указываются  доходы  (включая  пенсии,  пособия,  иные выплаты) за" w:history="1">
        <w:r>
          <w:rPr>
            <w:color w:val="0000FF"/>
          </w:rPr>
          <w:t>&lt;1&gt;</w:t>
        </w:r>
      </w:hyperlink>
    </w:p>
    <w:p w:rsidR="00000000" w:rsidRDefault="00BD34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161" w:tooltip="    &lt;2&gt;  Доход,  полученный  в  иностранной валюте, указывается в рублях по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Доход от вкладов в банка</w:t>
            </w:r>
            <w:r>
              <w:t>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</w:tbl>
    <w:p w:rsidR="00000000" w:rsidRDefault="00BD3447">
      <w:pPr>
        <w:pStyle w:val="ConsPlusNormal"/>
        <w:jc w:val="both"/>
      </w:pPr>
    </w:p>
    <w:p w:rsidR="00000000" w:rsidRDefault="00BD3447">
      <w:pPr>
        <w:pStyle w:val="ConsPlusNonformat"/>
        <w:jc w:val="both"/>
      </w:pPr>
      <w:r>
        <w:t xml:space="preserve">    --------------------------------</w:t>
      </w:r>
    </w:p>
    <w:p w:rsidR="00000000" w:rsidRDefault="00BD3447">
      <w:pPr>
        <w:pStyle w:val="ConsPlusNonformat"/>
        <w:jc w:val="both"/>
      </w:pPr>
      <w:bookmarkStart w:id="4" w:name="Par159"/>
      <w:bookmarkEnd w:id="4"/>
      <w:r>
        <w:t xml:space="preserve">    &lt;1&gt;  Указываются  доходы  (включая  пенсии,  пособия,  иные выплаты) за</w:t>
      </w:r>
    </w:p>
    <w:p w:rsidR="00000000" w:rsidRDefault="00BD3447">
      <w:pPr>
        <w:pStyle w:val="ConsPlusNonformat"/>
        <w:jc w:val="both"/>
      </w:pPr>
      <w:r>
        <w:t>отчетный период.</w:t>
      </w:r>
    </w:p>
    <w:p w:rsidR="00000000" w:rsidRDefault="00BD3447">
      <w:pPr>
        <w:pStyle w:val="ConsPlusNonformat"/>
        <w:jc w:val="both"/>
      </w:pPr>
      <w:bookmarkStart w:id="5" w:name="Par161"/>
      <w:bookmarkEnd w:id="5"/>
      <w:r>
        <w:t xml:space="preserve">    &lt;2&gt;  Доход,  полученный  в  иностранной валюте, указывается в рублях по</w:t>
      </w:r>
    </w:p>
    <w:p w:rsidR="00000000" w:rsidRDefault="00BD3447">
      <w:pPr>
        <w:pStyle w:val="ConsPlusNonformat"/>
        <w:jc w:val="both"/>
      </w:pPr>
      <w:r>
        <w:t>курсу Банка России на дату получения дохода.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r>
        <w:t xml:space="preserve">    Раздел 2. Сведения о расх</w:t>
      </w:r>
      <w:r>
        <w:t xml:space="preserve">одах </w:t>
      </w:r>
      <w:hyperlink w:anchor="Par246" w:tooltip="    &lt;1&gt; Сведения   о   расходах  представляются  в  случаях,  установленных" w:history="1">
        <w:r>
          <w:rPr>
            <w:color w:val="0000FF"/>
          </w:rPr>
          <w:t>&lt;1&gt;</w:t>
        </w:r>
      </w:hyperlink>
    </w:p>
    <w:p w:rsidR="00000000" w:rsidRDefault="00BD34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00000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Основание приобретени</w:t>
            </w:r>
            <w:r>
              <w:t xml:space="preserve">я </w:t>
            </w:r>
            <w:hyperlink w:anchor="Par251" w:tooltip="    &lt;2&gt;   Указываются   наименование  и  реквизиты  документа,  являющегося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</w:tbl>
    <w:p w:rsidR="00000000" w:rsidRDefault="00BD3447">
      <w:pPr>
        <w:pStyle w:val="ConsPlusNormal"/>
        <w:jc w:val="both"/>
      </w:pPr>
    </w:p>
    <w:p w:rsidR="00000000" w:rsidRDefault="00BD3447">
      <w:pPr>
        <w:pStyle w:val="ConsPlusNonformat"/>
        <w:jc w:val="both"/>
      </w:pPr>
      <w:r>
        <w:t xml:space="preserve">    --------------------------------</w:t>
      </w:r>
    </w:p>
    <w:p w:rsidR="00000000" w:rsidRDefault="00BD3447">
      <w:pPr>
        <w:pStyle w:val="ConsPlusNonformat"/>
        <w:jc w:val="both"/>
      </w:pPr>
      <w:bookmarkStart w:id="6" w:name="Par246"/>
      <w:bookmarkEnd w:id="6"/>
      <w:r>
        <w:t xml:space="preserve">    &lt;1&gt; Сведения   о   расходах  представляются  в  случаях,  установленных</w:t>
      </w:r>
    </w:p>
    <w:p w:rsidR="00000000" w:rsidRDefault="00BD3447">
      <w:pPr>
        <w:pStyle w:val="ConsPlusNonformat"/>
        <w:jc w:val="both"/>
      </w:pPr>
      <w:r>
        <w:t>статьей 3 Федерального закона от 3 декабря 2012 г.  N  230-ФЗ  "О  контроле</w:t>
      </w:r>
    </w:p>
    <w:p w:rsidR="00000000" w:rsidRDefault="00BD3447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000000" w:rsidRDefault="00BD3447">
      <w:pPr>
        <w:pStyle w:val="ConsPlusNonformat"/>
        <w:jc w:val="both"/>
      </w:pPr>
      <w:r>
        <w:t>иных  лиц  их доходам". Если правовые основания для представления указанных</w:t>
      </w:r>
    </w:p>
    <w:p w:rsidR="00000000" w:rsidRDefault="00BD3447">
      <w:pPr>
        <w:pStyle w:val="ConsPlusNonformat"/>
        <w:jc w:val="both"/>
      </w:pPr>
      <w:r>
        <w:t>сведений отсутствуют, данный</w:t>
      </w:r>
      <w:r>
        <w:t xml:space="preserve"> раздел не заполняется.</w:t>
      </w:r>
    </w:p>
    <w:p w:rsidR="00000000" w:rsidRDefault="00BD3447">
      <w:pPr>
        <w:pStyle w:val="ConsPlusNonformat"/>
        <w:jc w:val="both"/>
      </w:pPr>
      <w:bookmarkStart w:id="7" w:name="Par251"/>
      <w:bookmarkEnd w:id="7"/>
      <w:r>
        <w:t xml:space="preserve">    &lt;2&gt;   Указываются   наименование  и  реквизиты  документа,  являющегося</w:t>
      </w:r>
    </w:p>
    <w:p w:rsidR="00000000" w:rsidRDefault="00BD3447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000000" w:rsidRDefault="00BD3447">
      <w:pPr>
        <w:pStyle w:val="ConsPlusNonformat"/>
        <w:jc w:val="both"/>
      </w:pPr>
      <w:r>
        <w:lastRenderedPageBreak/>
        <w:t>прилагается к настоящей справке.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r>
        <w:t xml:space="preserve">    Раздел 3. Сведения об имуществ</w:t>
      </w:r>
      <w:r>
        <w:t>е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r>
        <w:t xml:space="preserve">    3.1. Недвижимое имущество</w:t>
      </w:r>
    </w:p>
    <w:p w:rsidR="00000000" w:rsidRDefault="00BD34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00000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353" w:tooltip="    &lt;1&gt; Указывается вид собственности (индивидуальная, долевая, общая); для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Основание приобретени</w:t>
            </w:r>
            <w:r>
              <w:t xml:space="preserve">я и источник средств </w:t>
            </w:r>
            <w:hyperlink w:anchor="Par357" w:tooltip="    &lt;2&gt; Указываются   наименование   и   реквизиты  документа,  являющегося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 xml:space="preserve">Земельные участки </w:t>
            </w:r>
            <w:hyperlink w:anchor="Par365" w:tooltip="    &lt;3&gt;  Указывается вид земельного участка (пая, доли): под индивидуальное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</w:tbl>
    <w:p w:rsidR="00000000" w:rsidRDefault="00BD3447">
      <w:pPr>
        <w:pStyle w:val="ConsPlusNormal"/>
        <w:jc w:val="both"/>
      </w:pPr>
    </w:p>
    <w:p w:rsidR="00000000" w:rsidRDefault="00BD3447">
      <w:pPr>
        <w:pStyle w:val="ConsPlusNonformat"/>
        <w:jc w:val="both"/>
      </w:pPr>
      <w:r>
        <w:t xml:space="preserve">    --------------------------------</w:t>
      </w:r>
    </w:p>
    <w:p w:rsidR="00000000" w:rsidRDefault="00BD3447">
      <w:pPr>
        <w:pStyle w:val="ConsPlusNonformat"/>
        <w:jc w:val="both"/>
      </w:pPr>
      <w:bookmarkStart w:id="8" w:name="Par353"/>
      <w:bookmarkEnd w:id="8"/>
      <w:r>
        <w:t xml:space="preserve">    &lt;1&gt; Указывается вид собственности (индивидуальная, долевая, общая); для</w:t>
      </w:r>
    </w:p>
    <w:p w:rsidR="00000000" w:rsidRDefault="00BD3447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BD3447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BD3447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000000" w:rsidRDefault="00BD3447">
      <w:pPr>
        <w:pStyle w:val="ConsPlusNonformat"/>
        <w:jc w:val="both"/>
      </w:pPr>
      <w:bookmarkStart w:id="9" w:name="Par357"/>
      <w:bookmarkEnd w:id="9"/>
      <w:r>
        <w:t xml:space="preserve">    &lt;2&gt; Указываются   наименование   и   реквизиты  документа,  являющегося</w:t>
      </w:r>
    </w:p>
    <w:p w:rsidR="00000000" w:rsidRDefault="00BD3447">
      <w:pPr>
        <w:pStyle w:val="ConsPlusNonformat"/>
        <w:jc w:val="both"/>
      </w:pPr>
      <w:r>
        <w:t>законным основанием  д</w:t>
      </w:r>
      <w:r>
        <w:t>ля  возникновения  права  собственности,  а  также  в</w:t>
      </w:r>
    </w:p>
    <w:p w:rsidR="00000000" w:rsidRDefault="00BD3447">
      <w:pPr>
        <w:pStyle w:val="ConsPlusNonformat"/>
        <w:jc w:val="both"/>
      </w:pPr>
      <w:r>
        <w:t>случаях, предусмотренных частью 1 статьи 4 Федерального  закона  от  7  мая</w:t>
      </w:r>
    </w:p>
    <w:p w:rsidR="00000000" w:rsidRDefault="00BD3447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000000" w:rsidRDefault="00BD3447">
      <w:pPr>
        <w:pStyle w:val="ConsPlusNonformat"/>
        <w:jc w:val="both"/>
      </w:pPr>
      <w:r>
        <w:t>счета (вклады), хранить наличные денежные средства</w:t>
      </w:r>
      <w:r>
        <w:t xml:space="preserve"> и ценности в иностранных</w:t>
      </w:r>
    </w:p>
    <w:p w:rsidR="00000000" w:rsidRDefault="00BD3447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000000" w:rsidRDefault="00BD3447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000000" w:rsidRDefault="00BD3447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000000" w:rsidRDefault="00BD3447">
      <w:pPr>
        <w:pStyle w:val="ConsPlusNonformat"/>
        <w:jc w:val="both"/>
      </w:pPr>
      <w:bookmarkStart w:id="10" w:name="Par365"/>
      <w:bookmarkEnd w:id="10"/>
      <w:r>
        <w:t xml:space="preserve">    &lt;3&gt; </w:t>
      </w:r>
      <w:r>
        <w:t xml:space="preserve"> Указывается вид земельного участка (пая, доли): под индивидуальное</w:t>
      </w:r>
    </w:p>
    <w:p w:rsidR="00000000" w:rsidRDefault="00BD3447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r>
        <w:lastRenderedPageBreak/>
        <w:t xml:space="preserve">    3.2. Транспортные средства</w:t>
      </w:r>
    </w:p>
    <w:p w:rsidR="00000000" w:rsidRDefault="00BD34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00000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Вид собственно</w:t>
            </w:r>
            <w:r>
              <w:t xml:space="preserve">сти </w:t>
            </w:r>
            <w:hyperlink w:anchor="Par442" w:tooltip="    &lt;1&gt;   Указывается   вид   собственности  (индивидуальная,  общая);  для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0000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</w:tbl>
    <w:p w:rsidR="00000000" w:rsidRDefault="00BD3447">
      <w:pPr>
        <w:pStyle w:val="ConsPlusNormal"/>
        <w:jc w:val="both"/>
      </w:pPr>
    </w:p>
    <w:p w:rsidR="00000000" w:rsidRDefault="00BD3447">
      <w:pPr>
        <w:pStyle w:val="ConsPlusNonformat"/>
        <w:jc w:val="both"/>
      </w:pPr>
      <w:r>
        <w:t xml:space="preserve">    --------------------------------</w:t>
      </w:r>
    </w:p>
    <w:p w:rsidR="00000000" w:rsidRDefault="00BD3447">
      <w:pPr>
        <w:pStyle w:val="ConsPlusNonformat"/>
        <w:jc w:val="both"/>
      </w:pPr>
      <w:bookmarkStart w:id="11" w:name="Par442"/>
      <w:bookmarkEnd w:id="11"/>
      <w:r>
        <w:t xml:space="preserve">    &lt;1&gt;   Указывается   вид   собственности  (индивидуальная,  общая);  для</w:t>
      </w:r>
    </w:p>
    <w:p w:rsidR="00000000" w:rsidRDefault="00BD3447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000000" w:rsidRDefault="00BD3447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000000" w:rsidRDefault="00BD3447">
      <w:pPr>
        <w:pStyle w:val="ConsPlusNonformat"/>
        <w:jc w:val="both"/>
      </w:pPr>
      <w:r>
        <w:t>указывается доля лица, сведе</w:t>
      </w:r>
      <w:r>
        <w:t>ния об имуществе которого представляются.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000000" w:rsidRDefault="00BD34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Наименование и адрес банка или иной </w:t>
            </w:r>
            <w:r>
              <w:lastRenderedPageBreak/>
              <w:t>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lastRenderedPageBreak/>
              <w:t xml:space="preserve">Вид и валюта счета </w:t>
            </w:r>
            <w:hyperlink w:anchor="Par481" w:tooltip="    &lt;1&gt;  Указываются  вид счета (депозитный, текущий, расчетный, ссудный 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Дата открытия </w:t>
            </w:r>
            <w:r>
              <w:lastRenderedPageBreak/>
              <w:t>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lastRenderedPageBreak/>
              <w:t xml:space="preserve">Остаток на счете </w:t>
            </w:r>
            <w:hyperlink w:anchor="Par483" w:tooltip="    &lt;2&gt;  Остаток  на  счете указывается по состоянию на отчетную дату.  Для" w:history="1">
              <w:r>
                <w:rPr>
                  <w:color w:val="0000FF"/>
                </w:rPr>
                <w:t>&lt;2&gt;</w:t>
              </w:r>
            </w:hyperlink>
            <w:r>
              <w:t xml:space="preserve"> </w:t>
            </w:r>
            <w:r>
              <w:lastRenderedPageBreak/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lastRenderedPageBreak/>
              <w:t xml:space="preserve">Сумма поступивших на счет денежных </w:t>
            </w:r>
            <w:r>
              <w:lastRenderedPageBreak/>
              <w:t xml:space="preserve">средств </w:t>
            </w:r>
            <w:hyperlink w:anchor="Par486" w:tooltip="    &lt;3&gt;  Указывается  общая сумма денежных поступлений на счет за  отчетный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</w:tbl>
    <w:p w:rsidR="00000000" w:rsidRDefault="00BD3447">
      <w:pPr>
        <w:pStyle w:val="ConsPlusNormal"/>
        <w:jc w:val="both"/>
      </w:pPr>
    </w:p>
    <w:p w:rsidR="00000000" w:rsidRDefault="00BD3447">
      <w:pPr>
        <w:pStyle w:val="ConsPlusNonformat"/>
        <w:jc w:val="both"/>
      </w:pPr>
      <w:r>
        <w:t xml:space="preserve">    --------------------------------</w:t>
      </w:r>
    </w:p>
    <w:p w:rsidR="00000000" w:rsidRDefault="00BD3447">
      <w:pPr>
        <w:pStyle w:val="ConsPlusNonformat"/>
        <w:jc w:val="both"/>
      </w:pPr>
      <w:bookmarkStart w:id="12" w:name="Par481"/>
      <w:bookmarkEnd w:id="12"/>
      <w:r>
        <w:t xml:space="preserve">    &lt;1&gt;  Указываются  вид счета (депозитный, текущий, расчетный, ссудный  и</w:t>
      </w:r>
    </w:p>
    <w:p w:rsidR="00000000" w:rsidRDefault="00BD3447">
      <w:pPr>
        <w:pStyle w:val="ConsPlusNonformat"/>
        <w:jc w:val="both"/>
      </w:pPr>
      <w:r>
        <w:t>другие) и валюта счета.</w:t>
      </w:r>
    </w:p>
    <w:p w:rsidR="00000000" w:rsidRDefault="00BD3447">
      <w:pPr>
        <w:pStyle w:val="ConsPlusNonformat"/>
        <w:jc w:val="both"/>
      </w:pPr>
      <w:bookmarkStart w:id="13" w:name="Par483"/>
      <w:bookmarkEnd w:id="13"/>
      <w:r>
        <w:t xml:space="preserve">    &lt;2&gt;  Остаток  на  счете указывается по состоянию на отчетную дату.  Для</w:t>
      </w:r>
    </w:p>
    <w:p w:rsidR="00000000" w:rsidRDefault="00BD3447">
      <w:pPr>
        <w:pStyle w:val="ConsPlusNonformat"/>
        <w:jc w:val="both"/>
      </w:pPr>
      <w:r>
        <w:t>счетов  в  иностранной  валюте  остаток указывается в рублях по курс</w:t>
      </w:r>
      <w:r>
        <w:t>у Банка</w:t>
      </w:r>
    </w:p>
    <w:p w:rsidR="00000000" w:rsidRDefault="00BD3447">
      <w:pPr>
        <w:pStyle w:val="ConsPlusNonformat"/>
        <w:jc w:val="both"/>
      </w:pPr>
      <w:r>
        <w:t>России на отчетную дату.</w:t>
      </w:r>
    </w:p>
    <w:p w:rsidR="00000000" w:rsidRDefault="00BD3447">
      <w:pPr>
        <w:pStyle w:val="ConsPlusNonformat"/>
        <w:jc w:val="both"/>
      </w:pPr>
      <w:bookmarkStart w:id="14" w:name="Par486"/>
      <w:bookmarkEnd w:id="14"/>
      <w:r>
        <w:t xml:space="preserve">    &lt;3&gt;  Указывается  общая сумма денежных поступлений на счет за  отчетный</w:t>
      </w:r>
    </w:p>
    <w:p w:rsidR="00000000" w:rsidRDefault="00BD3447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000000" w:rsidRDefault="00BD3447">
      <w:pPr>
        <w:pStyle w:val="ConsPlusNonformat"/>
        <w:jc w:val="both"/>
      </w:pPr>
      <w:r>
        <w:t xml:space="preserve">супруга  (супруги) за отчетный период и два предшествующих </w:t>
      </w:r>
      <w:r>
        <w:t>ему года. В этом</w:t>
      </w:r>
    </w:p>
    <w:p w:rsidR="00000000" w:rsidRDefault="00BD3447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000000" w:rsidRDefault="00BD3447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000000" w:rsidRDefault="00BD3447">
      <w:pPr>
        <w:pStyle w:val="ConsPlusNonformat"/>
        <w:jc w:val="both"/>
      </w:pPr>
      <w:r>
        <w:t>в рублях по курсу Банка России на отчетную дату.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bookmarkStart w:id="15" w:name="Par493"/>
      <w:bookmarkEnd w:id="15"/>
      <w:r>
        <w:t xml:space="preserve">    Раздел 5. Сведения о ценных бумагах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bookmarkStart w:id="16" w:name="Par495"/>
      <w:bookmarkEnd w:id="16"/>
      <w:r>
        <w:t xml:space="preserve">    5.1. Акции и иное участие в коммерческих организациях и фондах</w:t>
      </w:r>
    </w:p>
    <w:p w:rsidR="00000000" w:rsidRDefault="00BD34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541" w:tooltip="    &lt;1&gt;   Указываются  полное  или  сокращенное  официальное   наименовани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545" w:tooltip="    &lt;2&gt;  Уставный  капитал  указывается  согласно учредительным  документам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Доля участия </w:t>
            </w:r>
            <w:hyperlink w:anchor="Par549" w:tooltip="    &lt;3&gt;  Доля  участия  выражается  в процентах от уставного капитала.  Для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552" w:tooltip="    &lt;4&gt;  Указываются  основание  приобретения  доли участия  (учредительный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</w:tbl>
    <w:p w:rsidR="00000000" w:rsidRDefault="00BD3447">
      <w:pPr>
        <w:pStyle w:val="ConsPlusNormal"/>
        <w:jc w:val="both"/>
      </w:pPr>
    </w:p>
    <w:p w:rsidR="00000000" w:rsidRDefault="00BD3447">
      <w:pPr>
        <w:pStyle w:val="ConsPlusNonformat"/>
        <w:jc w:val="both"/>
      </w:pPr>
      <w:r>
        <w:t xml:space="preserve">    --------------------------------</w:t>
      </w:r>
    </w:p>
    <w:p w:rsidR="00000000" w:rsidRDefault="00BD3447">
      <w:pPr>
        <w:pStyle w:val="ConsPlusNonformat"/>
        <w:jc w:val="both"/>
      </w:pPr>
      <w:bookmarkStart w:id="17" w:name="Par541"/>
      <w:bookmarkEnd w:id="17"/>
      <w:r>
        <w:t xml:space="preserve">    &lt;1&gt;   Указываются  полное  или  сокращенное  официальное   наименование</w:t>
      </w:r>
    </w:p>
    <w:p w:rsidR="00000000" w:rsidRDefault="00BD3447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BD3447">
      <w:pPr>
        <w:pStyle w:val="ConsPlusNonformat"/>
        <w:jc w:val="both"/>
      </w:pPr>
      <w:r>
        <w:t>общество  с  ограниченной  ответственностью, товарищест</w:t>
      </w:r>
      <w:r>
        <w:t>во, производственный</w:t>
      </w:r>
    </w:p>
    <w:p w:rsidR="00000000" w:rsidRDefault="00BD3447">
      <w:pPr>
        <w:pStyle w:val="ConsPlusNonformat"/>
        <w:jc w:val="both"/>
      </w:pPr>
      <w:r>
        <w:t>кооператив, фонд и другие).</w:t>
      </w:r>
    </w:p>
    <w:p w:rsidR="00000000" w:rsidRDefault="00BD3447">
      <w:pPr>
        <w:pStyle w:val="ConsPlusNonformat"/>
        <w:jc w:val="both"/>
      </w:pPr>
      <w:bookmarkStart w:id="18" w:name="Par545"/>
      <w:bookmarkEnd w:id="18"/>
      <w:r>
        <w:t xml:space="preserve">    &lt;2&gt;  Уставный  капитал  указывается  согласно учредительным  документам</w:t>
      </w:r>
    </w:p>
    <w:p w:rsidR="00000000" w:rsidRDefault="00BD3447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000000" w:rsidRDefault="00BD3447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000000" w:rsidRDefault="00BD3447">
      <w:pPr>
        <w:pStyle w:val="ConsPlusNonformat"/>
        <w:jc w:val="both"/>
      </w:pPr>
      <w:r>
        <w:t>курсу Банка России на отчетную дату.</w:t>
      </w:r>
    </w:p>
    <w:p w:rsidR="00000000" w:rsidRDefault="00BD3447">
      <w:pPr>
        <w:pStyle w:val="ConsPlusNonformat"/>
        <w:jc w:val="both"/>
      </w:pPr>
      <w:bookmarkStart w:id="19" w:name="Par549"/>
      <w:bookmarkEnd w:id="19"/>
      <w:r>
        <w:t xml:space="preserve">    &lt;3&gt;  Доля  участия  выражается  в процентах от уставного капитала.  Для</w:t>
      </w:r>
    </w:p>
    <w:p w:rsidR="00000000" w:rsidRDefault="00BD3447">
      <w:pPr>
        <w:pStyle w:val="ConsPlusNonformat"/>
        <w:jc w:val="both"/>
      </w:pPr>
      <w:r>
        <w:t>акционерных  обществ  указываются  также номинальная ст</w:t>
      </w:r>
      <w:r>
        <w:t>оимость и количество</w:t>
      </w:r>
    </w:p>
    <w:p w:rsidR="00000000" w:rsidRDefault="00BD3447">
      <w:pPr>
        <w:pStyle w:val="ConsPlusNonformat"/>
        <w:jc w:val="both"/>
      </w:pPr>
      <w:r>
        <w:t>акций.</w:t>
      </w:r>
    </w:p>
    <w:p w:rsidR="00000000" w:rsidRDefault="00BD3447">
      <w:pPr>
        <w:pStyle w:val="ConsPlusNonformat"/>
        <w:jc w:val="both"/>
      </w:pPr>
      <w:bookmarkStart w:id="20" w:name="Par552"/>
      <w:bookmarkEnd w:id="20"/>
      <w:r>
        <w:t xml:space="preserve">    &lt;4&gt;  Указываются  основание  приобретения  доли участия  (учредительный</w:t>
      </w:r>
    </w:p>
    <w:p w:rsidR="00000000" w:rsidRDefault="00BD3447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000000" w:rsidRDefault="00BD3447">
      <w:pPr>
        <w:pStyle w:val="ConsPlusNonformat"/>
        <w:jc w:val="both"/>
      </w:pPr>
      <w:r>
        <w:lastRenderedPageBreak/>
        <w:t>также реквизиты (дата, номер) соответствующего договора или акта</w:t>
      </w:r>
      <w:r>
        <w:t>.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r>
        <w:t xml:space="preserve">   5.2. Иные ценные бумаги</w:t>
      </w:r>
    </w:p>
    <w:p w:rsidR="00000000" w:rsidRDefault="00BD34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613" w:tooltip="    &lt;1&gt; Указываются все  ценные  бумаги  по  видам  (облигации,  векселя 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Об</w:t>
            </w:r>
            <w:r>
              <w:t xml:space="preserve">щая стоимость </w:t>
            </w:r>
            <w:hyperlink w:anchor="Par616" w:tooltip="    &lt;2&gt;  Указывается  общая  стоимость ценных бумаг данного вида исходя  из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</w:tbl>
    <w:p w:rsidR="00000000" w:rsidRDefault="00BD3447">
      <w:pPr>
        <w:pStyle w:val="ConsPlusNormal"/>
        <w:jc w:val="both"/>
      </w:pPr>
    </w:p>
    <w:p w:rsidR="00000000" w:rsidRDefault="00BD3447">
      <w:pPr>
        <w:pStyle w:val="ConsPlusNonformat"/>
        <w:jc w:val="both"/>
      </w:pPr>
      <w:r>
        <w:t xml:space="preserve">    Итого   по   </w:t>
      </w:r>
      <w:hyperlink w:anchor="Par493" w:tooltip="    Раздел 5. Сведения о ценных бумагах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000000" w:rsidRDefault="00BD3447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000000" w:rsidRDefault="00BD3447">
      <w:pPr>
        <w:pStyle w:val="ConsPlusNonformat"/>
        <w:jc w:val="both"/>
      </w:pPr>
      <w:r>
        <w:t>организациях (руб.), ______________________________________________________</w:t>
      </w:r>
    </w:p>
    <w:p w:rsidR="00000000" w:rsidRDefault="00BD3447">
      <w:pPr>
        <w:pStyle w:val="ConsPlusNonformat"/>
        <w:jc w:val="both"/>
      </w:pPr>
      <w:r>
        <w:t>______________________________________.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r>
        <w:t xml:space="preserve">    --------------------------------</w:t>
      </w:r>
    </w:p>
    <w:p w:rsidR="00000000" w:rsidRDefault="00BD3447">
      <w:pPr>
        <w:pStyle w:val="ConsPlusNonformat"/>
        <w:jc w:val="both"/>
      </w:pPr>
      <w:bookmarkStart w:id="21" w:name="Par613"/>
      <w:bookmarkEnd w:id="21"/>
      <w:r>
        <w:t xml:space="preserve">    &lt;1&gt; Указываются все  ценные  бумаги  по  видам  (облигации,  векселя  и</w:t>
      </w:r>
    </w:p>
    <w:p w:rsidR="00000000" w:rsidRDefault="00BD3447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495" w:tooltip="    5.1. Акции и иное участие в коммерческих организациях и фондах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000000" w:rsidRDefault="00BD3447">
      <w:pPr>
        <w:pStyle w:val="ConsPlusNonformat"/>
        <w:jc w:val="both"/>
      </w:pPr>
      <w:r>
        <w:t>участие в коммерческих организациях и фондах".</w:t>
      </w:r>
    </w:p>
    <w:p w:rsidR="00000000" w:rsidRDefault="00BD3447">
      <w:pPr>
        <w:pStyle w:val="ConsPlusNonformat"/>
        <w:jc w:val="both"/>
      </w:pPr>
      <w:bookmarkStart w:id="22" w:name="Par616"/>
      <w:bookmarkEnd w:id="22"/>
      <w:r>
        <w:t xml:space="preserve">    &lt;2&gt;  Указывается  общая  стоимость ценных бумаг данного вида исходя  из</w:t>
      </w:r>
    </w:p>
    <w:p w:rsidR="00000000" w:rsidRDefault="00BD3447">
      <w:pPr>
        <w:pStyle w:val="ConsPlusNonformat"/>
        <w:jc w:val="both"/>
      </w:pPr>
      <w:r>
        <w:t>стоимости  их  приобретения (если ее не</w:t>
      </w:r>
      <w:r>
        <w:t>льзя определить - исходя из рыночной</w:t>
      </w:r>
    </w:p>
    <w:p w:rsidR="00000000" w:rsidRDefault="00BD3447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BD3447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000000" w:rsidRDefault="00BD3447">
      <w:pPr>
        <w:pStyle w:val="ConsPlusNonformat"/>
        <w:jc w:val="both"/>
      </w:pPr>
      <w:r>
        <w:t>отчетную дату.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r>
        <w:t xml:space="preserve">    Раздел 6. Сведения об обязательствах имуществен</w:t>
      </w:r>
      <w:r>
        <w:t>ного характера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ar658" w:tooltip="    &lt;1&gt; Указываются по состоянию на отчетную дату." w:history="1">
        <w:r>
          <w:rPr>
            <w:color w:val="0000FF"/>
          </w:rPr>
          <w:t>&lt;1&gt;</w:t>
        </w:r>
      </w:hyperlink>
    </w:p>
    <w:p w:rsidR="00000000" w:rsidRDefault="00BD34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Вид имущества </w:t>
            </w:r>
            <w:hyperlink w:anchor="Par659" w:tooltip="    &lt;2&gt;  Указывается  вид  недвижимого имущества (земельный участок,  жилой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661" w:tooltip="    &lt;3&gt;  Указываются  вид пользования (аренда, безвозмездное пользование  и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663" w:tooltip="    &lt;4&gt;    Указываются   основание    пользования   (договор,   фактическое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</w:tbl>
    <w:p w:rsidR="00000000" w:rsidRDefault="00BD3447">
      <w:pPr>
        <w:pStyle w:val="ConsPlusNormal"/>
        <w:jc w:val="both"/>
      </w:pPr>
    </w:p>
    <w:p w:rsidR="00000000" w:rsidRDefault="00BD3447">
      <w:pPr>
        <w:pStyle w:val="ConsPlusNonformat"/>
        <w:jc w:val="both"/>
      </w:pPr>
      <w:r>
        <w:t xml:space="preserve">    --------------------------------</w:t>
      </w:r>
    </w:p>
    <w:p w:rsidR="00000000" w:rsidRDefault="00BD3447">
      <w:pPr>
        <w:pStyle w:val="ConsPlusNonformat"/>
        <w:jc w:val="both"/>
      </w:pPr>
      <w:bookmarkStart w:id="23" w:name="Par658"/>
      <w:bookmarkEnd w:id="23"/>
      <w:r>
        <w:t xml:space="preserve">   </w:t>
      </w:r>
      <w:r>
        <w:t xml:space="preserve"> &lt;1&gt; Указываются по состоянию на отчетную дату.</w:t>
      </w:r>
    </w:p>
    <w:p w:rsidR="00000000" w:rsidRDefault="00BD3447">
      <w:pPr>
        <w:pStyle w:val="ConsPlusNonformat"/>
        <w:jc w:val="both"/>
      </w:pPr>
      <w:bookmarkStart w:id="24" w:name="Par659"/>
      <w:bookmarkEnd w:id="24"/>
      <w:r>
        <w:t xml:space="preserve">    &lt;2&gt;  Указывается  вид  недвижимого имущества (земельный участок,  жилой</w:t>
      </w:r>
    </w:p>
    <w:p w:rsidR="00000000" w:rsidRDefault="00BD3447">
      <w:pPr>
        <w:pStyle w:val="ConsPlusNonformat"/>
        <w:jc w:val="both"/>
      </w:pPr>
      <w:r>
        <w:t>дом, дача и другие).</w:t>
      </w:r>
    </w:p>
    <w:p w:rsidR="00000000" w:rsidRDefault="00BD3447">
      <w:pPr>
        <w:pStyle w:val="ConsPlusNonformat"/>
        <w:jc w:val="both"/>
      </w:pPr>
      <w:bookmarkStart w:id="25" w:name="Par661"/>
      <w:bookmarkEnd w:id="25"/>
      <w:r>
        <w:t xml:space="preserve">    &lt;3&gt;  Указываются  вид пользования (аренда, безвозмездное пользование  и</w:t>
      </w:r>
    </w:p>
    <w:p w:rsidR="00000000" w:rsidRDefault="00BD3447">
      <w:pPr>
        <w:pStyle w:val="ConsPlusNonformat"/>
        <w:jc w:val="both"/>
      </w:pPr>
      <w:r>
        <w:t>другие) и с</w:t>
      </w:r>
      <w:r>
        <w:t>роки пользования.</w:t>
      </w:r>
    </w:p>
    <w:p w:rsidR="00000000" w:rsidRDefault="00BD3447">
      <w:pPr>
        <w:pStyle w:val="ConsPlusNonformat"/>
        <w:jc w:val="both"/>
      </w:pPr>
      <w:bookmarkStart w:id="26" w:name="Par663"/>
      <w:bookmarkEnd w:id="26"/>
      <w:r>
        <w:t xml:space="preserve">    &lt;4&gt;    Указываются   основание    пользования   (договор,   фактическое</w:t>
      </w:r>
    </w:p>
    <w:p w:rsidR="00000000" w:rsidRDefault="00BD3447">
      <w:pPr>
        <w:pStyle w:val="ConsPlusNonformat"/>
        <w:jc w:val="both"/>
      </w:pPr>
      <w:r>
        <w:lastRenderedPageBreak/>
        <w:t>предоставление  и другие), а также реквизиты (дата, номер) соответствующего</w:t>
      </w:r>
    </w:p>
    <w:p w:rsidR="00000000" w:rsidRDefault="00BD3447">
      <w:pPr>
        <w:pStyle w:val="ConsPlusNonformat"/>
        <w:jc w:val="both"/>
      </w:pPr>
      <w:r>
        <w:t>договора или акта.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ar701" w:tooltip="&lt;1&gt;  Указываются  имеющиеся  на  отчетную  дату  срочные  обязательства" w:history="1">
        <w:r>
          <w:rPr>
            <w:color w:val="0000FF"/>
          </w:rPr>
          <w:t>&lt;1&gt;</w:t>
        </w:r>
      </w:hyperlink>
    </w:p>
    <w:p w:rsidR="00000000" w:rsidRDefault="00BD34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705" w:tooltip="&lt;2&gt; Указывается существо обязательства (заем, кредит и другие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706" w:tooltip="&lt;3&gt;  Указывается  вторая  сторона обязательства: кредитор или  должник,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708" w:tooltip="&lt;4&gt;   Указываются   основание   возникновения  обязательства,  а  также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710" w:tooltip="&lt;5&gt;  Указываются сумма основного обязательства (без суммы процентов)  и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714" w:tooltip="&lt;6&gt;  Указываются годовая процентная ставка обязательства, заложенное  в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</w:tbl>
    <w:p w:rsidR="00000000" w:rsidRDefault="00BD3447">
      <w:pPr>
        <w:pStyle w:val="ConsPlusNormal"/>
        <w:jc w:val="both"/>
      </w:pPr>
    </w:p>
    <w:p w:rsidR="00000000" w:rsidRDefault="00BD3447">
      <w:pPr>
        <w:pStyle w:val="ConsPlusNormal"/>
        <w:jc w:val="both"/>
      </w:pPr>
      <w:r>
        <w:t>--------------------------------</w:t>
      </w:r>
    </w:p>
    <w:p w:rsidR="00000000" w:rsidRDefault="00BD3447">
      <w:pPr>
        <w:pStyle w:val="ConsPlusNormal"/>
        <w:spacing w:before="200"/>
        <w:jc w:val="both"/>
      </w:pPr>
      <w:bookmarkStart w:id="27" w:name="Par701"/>
      <w:bookmarkEnd w:id="27"/>
      <w:r>
        <w:t>&lt;1&gt;  Указываются  имеющиеся  на  отчетную  дату  срочные  обязательства</w:t>
      </w:r>
    </w:p>
    <w:p w:rsidR="00000000" w:rsidRDefault="00BD3447">
      <w:pPr>
        <w:pStyle w:val="ConsPlusNormal"/>
        <w:spacing w:before="200"/>
        <w:jc w:val="both"/>
      </w:pPr>
      <w:r>
        <w:t>финансового  характера  на  сумму,  равную  или  превышающую  500 000 руб.,</w:t>
      </w:r>
    </w:p>
    <w:p w:rsidR="00000000" w:rsidRDefault="00BD3447">
      <w:pPr>
        <w:pStyle w:val="ConsPlusNormal"/>
        <w:spacing w:before="200"/>
        <w:jc w:val="both"/>
      </w:pPr>
      <w:r>
        <w:t>кредитором   или   должником   по   которым   является  лицо,  сведения  об</w:t>
      </w:r>
    </w:p>
    <w:p w:rsidR="00000000" w:rsidRDefault="00BD3447">
      <w:pPr>
        <w:pStyle w:val="ConsPlusNormal"/>
        <w:spacing w:before="200"/>
        <w:jc w:val="both"/>
      </w:pPr>
      <w:r>
        <w:t>обязательствах которого представляются.</w:t>
      </w:r>
    </w:p>
    <w:p w:rsidR="00000000" w:rsidRDefault="00BD3447">
      <w:pPr>
        <w:pStyle w:val="ConsPlusNormal"/>
        <w:spacing w:before="200"/>
        <w:jc w:val="both"/>
      </w:pPr>
      <w:bookmarkStart w:id="28" w:name="Par705"/>
      <w:bookmarkEnd w:id="28"/>
      <w:r>
        <w:t>&lt;2&gt; Указывается существо обязательства (заем, кредит</w:t>
      </w:r>
      <w:r>
        <w:t xml:space="preserve"> и другие).</w:t>
      </w:r>
    </w:p>
    <w:p w:rsidR="00000000" w:rsidRDefault="00BD3447">
      <w:pPr>
        <w:pStyle w:val="ConsPlusNormal"/>
        <w:spacing w:before="200"/>
        <w:jc w:val="both"/>
      </w:pPr>
      <w:bookmarkStart w:id="29" w:name="Par706"/>
      <w:bookmarkEnd w:id="29"/>
      <w:r>
        <w:t>&lt;3&gt;  Указывается  вторая  сторона обязательства: кредитор или  должник,</w:t>
      </w:r>
    </w:p>
    <w:p w:rsidR="00000000" w:rsidRDefault="00BD3447">
      <w:pPr>
        <w:pStyle w:val="ConsPlusNormal"/>
        <w:spacing w:before="200"/>
        <w:jc w:val="both"/>
      </w:pPr>
      <w:r>
        <w:t>его фамилия, имя и отчество (наименование юридического лица), адрес.</w:t>
      </w:r>
    </w:p>
    <w:p w:rsidR="00000000" w:rsidRDefault="00BD3447">
      <w:pPr>
        <w:pStyle w:val="ConsPlusNormal"/>
        <w:spacing w:before="200"/>
        <w:jc w:val="both"/>
      </w:pPr>
      <w:bookmarkStart w:id="30" w:name="Par708"/>
      <w:bookmarkEnd w:id="30"/>
      <w:r>
        <w:t>&lt;4&gt;   Указываются   основание   возникновения  обязательства,  а  также</w:t>
      </w:r>
    </w:p>
    <w:p w:rsidR="00000000" w:rsidRDefault="00BD3447">
      <w:pPr>
        <w:pStyle w:val="ConsPlusNormal"/>
        <w:spacing w:before="200"/>
        <w:jc w:val="both"/>
      </w:pPr>
      <w:r>
        <w:t>реквизи</w:t>
      </w:r>
      <w:r>
        <w:t>ты (дата, номер) соответствующего договора или акта.</w:t>
      </w:r>
    </w:p>
    <w:p w:rsidR="00000000" w:rsidRDefault="00BD3447">
      <w:pPr>
        <w:pStyle w:val="ConsPlusNormal"/>
        <w:spacing w:before="200"/>
        <w:jc w:val="both"/>
      </w:pPr>
      <w:bookmarkStart w:id="31" w:name="Par710"/>
      <w:bookmarkEnd w:id="31"/>
      <w:r>
        <w:t>&lt;5&gt;  Указываются сумма основного обязательства (без суммы процентов)  и</w:t>
      </w:r>
    </w:p>
    <w:p w:rsidR="00000000" w:rsidRDefault="00BD3447">
      <w:pPr>
        <w:pStyle w:val="ConsPlusNormal"/>
        <w:spacing w:before="200"/>
        <w:jc w:val="both"/>
      </w:pPr>
      <w:r>
        <w:t>размер  обязательства  по  состоянию  на  отчетную  дату. Для обязательств,</w:t>
      </w:r>
    </w:p>
    <w:p w:rsidR="00000000" w:rsidRDefault="00BD3447">
      <w:pPr>
        <w:pStyle w:val="ConsPlusNormal"/>
        <w:spacing w:before="200"/>
        <w:jc w:val="both"/>
      </w:pPr>
      <w:r>
        <w:t>выраженных  в иностранной валюте, сумма ука</w:t>
      </w:r>
      <w:r>
        <w:t>зывается в рублях по курсу Банка</w:t>
      </w:r>
    </w:p>
    <w:p w:rsidR="00000000" w:rsidRDefault="00BD3447">
      <w:pPr>
        <w:pStyle w:val="ConsPlusNormal"/>
        <w:spacing w:before="200"/>
        <w:jc w:val="both"/>
      </w:pPr>
      <w:r>
        <w:t>России на отчетную дату.</w:t>
      </w:r>
    </w:p>
    <w:p w:rsidR="00000000" w:rsidRDefault="00BD3447">
      <w:pPr>
        <w:pStyle w:val="ConsPlusNormal"/>
        <w:spacing w:before="200"/>
        <w:jc w:val="both"/>
      </w:pPr>
      <w:bookmarkStart w:id="32" w:name="Par714"/>
      <w:bookmarkEnd w:id="32"/>
      <w:r>
        <w:t>&lt;6&gt;  Указываются годовая процентная ставка обязательства, заложенное  в</w:t>
      </w:r>
    </w:p>
    <w:p w:rsidR="00000000" w:rsidRDefault="00BD3447">
      <w:pPr>
        <w:pStyle w:val="ConsPlusNormal"/>
        <w:spacing w:before="200"/>
        <w:jc w:val="both"/>
      </w:pPr>
      <w:r>
        <w:t>обеспечение  обязательства  имущество, выданные в обеспечение обязательства</w:t>
      </w:r>
    </w:p>
    <w:p w:rsidR="00000000" w:rsidRDefault="00BD3447">
      <w:pPr>
        <w:pStyle w:val="ConsPlusNormal"/>
        <w:spacing w:before="200"/>
        <w:jc w:val="both"/>
      </w:pPr>
      <w:r>
        <w:t>гарантии и поручительства.</w:t>
      </w:r>
    </w:p>
    <w:p w:rsidR="00000000" w:rsidRDefault="00BD3447">
      <w:pPr>
        <w:pStyle w:val="ConsPlusNormal"/>
        <w:jc w:val="both"/>
      </w:pPr>
    </w:p>
    <w:p w:rsidR="00000000" w:rsidRDefault="00BD3447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000000" w:rsidRDefault="00BD344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ar754" w:tooltip="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ar755" w:tooltip="&lt;2&gt; Указываются основания прекращения права собственности (наименование и реквизиты (дата, номер) соответствующего договора или акта)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Земельные участки:</w:t>
            </w:r>
          </w:p>
          <w:p w:rsidR="00000000" w:rsidRDefault="00BD3447">
            <w:pPr>
              <w:pStyle w:val="ConsPlusNormal"/>
            </w:pPr>
            <w:r>
              <w:t>1)</w:t>
            </w:r>
          </w:p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Иное недвижимое имущество:</w:t>
            </w:r>
          </w:p>
          <w:p w:rsidR="00000000" w:rsidRDefault="00BD3447">
            <w:pPr>
              <w:pStyle w:val="ConsPlusNormal"/>
            </w:pPr>
            <w:r>
              <w:t>1)</w:t>
            </w:r>
          </w:p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Транспортные средства:</w:t>
            </w:r>
          </w:p>
          <w:p w:rsidR="00000000" w:rsidRDefault="00BD3447">
            <w:pPr>
              <w:pStyle w:val="ConsPlusNormal"/>
            </w:pPr>
            <w:r>
              <w:t>1)</w:t>
            </w:r>
          </w:p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  <w:r>
              <w:t>Ценные бумаги:</w:t>
            </w:r>
          </w:p>
          <w:p w:rsidR="00000000" w:rsidRDefault="00BD3447">
            <w:pPr>
              <w:pStyle w:val="ConsPlusNormal"/>
            </w:pPr>
            <w:r>
              <w:t>1)</w:t>
            </w:r>
          </w:p>
          <w:p w:rsidR="00000000" w:rsidRDefault="00BD3447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D3447">
            <w:pPr>
              <w:pStyle w:val="ConsPlusNormal"/>
            </w:pPr>
          </w:p>
        </w:tc>
      </w:tr>
    </w:tbl>
    <w:p w:rsidR="00000000" w:rsidRDefault="00BD3447">
      <w:pPr>
        <w:pStyle w:val="ConsPlusNormal"/>
        <w:jc w:val="both"/>
      </w:pPr>
    </w:p>
    <w:p w:rsidR="00000000" w:rsidRDefault="00BD3447">
      <w:pPr>
        <w:pStyle w:val="ConsPlusNormal"/>
        <w:ind w:firstLine="540"/>
        <w:jc w:val="both"/>
      </w:pPr>
      <w:r>
        <w:t>--------------------------------</w:t>
      </w:r>
    </w:p>
    <w:p w:rsidR="00000000" w:rsidRDefault="00BD3447">
      <w:pPr>
        <w:pStyle w:val="ConsPlusNormal"/>
        <w:spacing w:before="200"/>
        <w:ind w:firstLine="540"/>
        <w:jc w:val="both"/>
      </w:pPr>
      <w:bookmarkStart w:id="33" w:name="Par754"/>
      <w:bookmarkEnd w:id="33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</w:t>
      </w:r>
      <w:r>
        <w:t>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000000" w:rsidRDefault="00BD3447">
      <w:pPr>
        <w:pStyle w:val="ConsPlusNormal"/>
        <w:spacing w:before="200"/>
        <w:ind w:firstLine="540"/>
        <w:jc w:val="both"/>
      </w:pPr>
      <w:bookmarkStart w:id="34" w:name="Par755"/>
      <w:bookmarkEnd w:id="34"/>
      <w:r>
        <w:t>&lt;2&gt; Указываются основания прекращения п</w:t>
      </w:r>
      <w:r>
        <w:t>рава собственности (наименование и реквизиты (дата, номер) соответствующего договора или акта).</w:t>
      </w:r>
    </w:p>
    <w:p w:rsidR="00000000" w:rsidRDefault="00BD3447">
      <w:pPr>
        <w:pStyle w:val="ConsPlusNormal"/>
        <w:jc w:val="both"/>
      </w:pPr>
    </w:p>
    <w:p w:rsidR="00000000" w:rsidRDefault="00BD3447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r>
        <w:t>"__" _______________ 20__ г. ______________________________________________</w:t>
      </w:r>
    </w:p>
    <w:p w:rsidR="00000000" w:rsidRDefault="00BD3447">
      <w:pPr>
        <w:pStyle w:val="ConsPlusNonformat"/>
        <w:jc w:val="both"/>
      </w:pPr>
      <w:r>
        <w:t xml:space="preserve">                      </w:t>
      </w:r>
      <w:r>
        <w:t xml:space="preserve">          (подпись лица, представляющего сведения)</w:t>
      </w:r>
    </w:p>
    <w:p w:rsidR="00000000" w:rsidRDefault="00BD3447">
      <w:pPr>
        <w:pStyle w:val="ConsPlusNonformat"/>
        <w:jc w:val="both"/>
      </w:pPr>
    </w:p>
    <w:p w:rsidR="00000000" w:rsidRDefault="00BD344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D3447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00000" w:rsidRDefault="00BD3447">
      <w:pPr>
        <w:pStyle w:val="ConsPlusNormal"/>
        <w:jc w:val="both"/>
      </w:pPr>
    </w:p>
    <w:p w:rsidR="00000000" w:rsidRDefault="00BD3447">
      <w:pPr>
        <w:pStyle w:val="ConsPlusNormal"/>
        <w:jc w:val="both"/>
      </w:pPr>
    </w:p>
    <w:p w:rsidR="00000000" w:rsidRDefault="00BD34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447"/>
    <w:rsid w:val="00BD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3972</Words>
  <Characters>22644</Characters>
  <Application>Microsoft Office Word</Application>
  <DocSecurity>2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23.06.2014 N 460(ред. от 09.10.2017)"Об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vt:lpstr>
    </vt:vector>
  </TitlesOfParts>
  <Company>КонсультантПлюс Версия 4016.00.46</Company>
  <LinksUpToDate>false</LinksUpToDate>
  <CharactersWithSpaces>26563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460(ред. от 09.10.2017)"Об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:subject/>
  <dc:creator/>
  <cp:keywords/>
  <dc:description/>
  <cp:lastModifiedBy>ps-1</cp:lastModifiedBy>
  <cp:revision>2</cp:revision>
  <dcterms:created xsi:type="dcterms:W3CDTF">2018-08-14T19:00:00Z</dcterms:created>
  <dcterms:modified xsi:type="dcterms:W3CDTF">2018-08-14T19:00:00Z</dcterms:modified>
</cp:coreProperties>
</file>