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6B6" w:rsidRDefault="000056B6" w:rsidP="000056B6">
      <w:pPr>
        <w:pStyle w:val="1"/>
        <w:shd w:val="clear" w:color="auto" w:fill="FFFFFF"/>
        <w:spacing w:before="0" w:beforeAutospacing="0" w:after="360" w:afterAutospacing="0" w:line="360" w:lineRule="atLeast"/>
        <w:jc w:val="center"/>
        <w:textAlignment w:val="baseline"/>
        <w:rPr>
          <w:rFonts w:ascii="Helvetica" w:hAnsi="Helvetica" w:cs="Helvetica"/>
          <w:b w:val="0"/>
          <w:bCs w:val="0"/>
          <w:color w:val="444444"/>
          <w:sz w:val="33"/>
          <w:szCs w:val="33"/>
        </w:rPr>
      </w:pPr>
      <w:r>
        <w:rPr>
          <w:rFonts w:ascii="Helvetica" w:hAnsi="Helvetica" w:cs="Helvetica"/>
          <w:b w:val="0"/>
          <w:bCs w:val="0"/>
          <w:color w:val="444444"/>
          <w:sz w:val="33"/>
          <w:szCs w:val="33"/>
        </w:rPr>
        <w:t>Российская Федерация</w:t>
      </w:r>
    </w:p>
    <w:p w:rsidR="000056B6" w:rsidRDefault="000056B6" w:rsidP="000056B6">
      <w:pPr>
        <w:pStyle w:val="1"/>
        <w:shd w:val="clear" w:color="auto" w:fill="FFFFFF"/>
        <w:spacing w:before="0" w:beforeAutospacing="0" w:after="360" w:afterAutospacing="0" w:line="360" w:lineRule="atLeast"/>
        <w:jc w:val="center"/>
        <w:textAlignment w:val="baseline"/>
        <w:rPr>
          <w:rFonts w:ascii="Helvetica" w:hAnsi="Helvetica" w:cs="Helvetica"/>
          <w:b w:val="0"/>
          <w:bCs w:val="0"/>
          <w:color w:val="444444"/>
          <w:sz w:val="33"/>
          <w:szCs w:val="33"/>
        </w:rPr>
      </w:pPr>
      <w:r>
        <w:rPr>
          <w:rFonts w:ascii="Helvetica" w:hAnsi="Helvetica" w:cs="Helvetica"/>
          <w:b w:val="0"/>
          <w:bCs w:val="0"/>
          <w:color w:val="444444"/>
          <w:sz w:val="33"/>
          <w:szCs w:val="33"/>
        </w:rPr>
        <w:t>Новгородская область</w:t>
      </w:r>
    </w:p>
    <w:p w:rsidR="000056B6" w:rsidRDefault="000056B6" w:rsidP="000056B6">
      <w:pPr>
        <w:pStyle w:val="2"/>
        <w:shd w:val="clear" w:color="auto" w:fill="FFFFFF"/>
        <w:spacing w:before="0" w:beforeAutospacing="0" w:after="360" w:afterAutospacing="0" w:line="360" w:lineRule="atLeast"/>
        <w:jc w:val="center"/>
        <w:textAlignment w:val="baseline"/>
        <w:rPr>
          <w:rFonts w:ascii="Helvetica" w:hAnsi="Helvetica" w:cs="Helvetica"/>
          <w:b w:val="0"/>
          <w:bCs w:val="0"/>
          <w:color w:val="444444"/>
          <w:sz w:val="30"/>
          <w:szCs w:val="30"/>
        </w:rPr>
      </w:pPr>
      <w:r>
        <w:rPr>
          <w:rFonts w:ascii="Helvetica" w:hAnsi="Helvetica" w:cs="Helvetica"/>
          <w:b w:val="0"/>
          <w:bCs w:val="0"/>
          <w:color w:val="444444"/>
          <w:sz w:val="30"/>
          <w:szCs w:val="30"/>
        </w:rPr>
        <w:t>ДУМА ПОДДОРСКОГО МУНИЦИПАЛЬНОГО РАЙОНА</w:t>
      </w:r>
    </w:p>
    <w:p w:rsidR="000056B6" w:rsidRDefault="000056B6" w:rsidP="000056B6">
      <w:pPr>
        <w:pStyle w:val="6"/>
        <w:shd w:val="clear" w:color="auto" w:fill="FFFFFF"/>
        <w:spacing w:before="0" w:after="360" w:line="360" w:lineRule="atLeast"/>
        <w:jc w:val="center"/>
        <w:textAlignment w:val="baseline"/>
        <w:rPr>
          <w:rFonts w:ascii="Helvetica" w:hAnsi="Helvetica" w:cs="Helvetica"/>
          <w:b/>
          <w:bCs/>
          <w:color w:val="444444"/>
          <w:sz w:val="18"/>
          <w:szCs w:val="18"/>
        </w:rPr>
      </w:pPr>
      <w:r>
        <w:rPr>
          <w:rFonts w:ascii="Helvetica" w:hAnsi="Helvetica" w:cs="Helvetica"/>
          <w:b/>
          <w:bCs/>
          <w:color w:val="444444"/>
          <w:sz w:val="18"/>
          <w:szCs w:val="18"/>
        </w:rPr>
        <w:t>Р Е Ш Е Н И Е</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от 19.07.2012  № 530</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с.Поддорье</w:t>
      </w:r>
    </w:p>
    <w:tbl>
      <w:tblPr>
        <w:tblW w:w="13200" w:type="dxa"/>
        <w:shd w:val="clear" w:color="auto" w:fill="FFFFFF"/>
        <w:tblCellMar>
          <w:left w:w="0" w:type="dxa"/>
          <w:right w:w="0" w:type="dxa"/>
        </w:tblCellMar>
        <w:tblLook w:val="04A0" w:firstRow="1" w:lastRow="0" w:firstColumn="1" w:lastColumn="0" w:noHBand="0" w:noVBand="1"/>
      </w:tblPr>
      <w:tblGrid>
        <w:gridCol w:w="13200"/>
      </w:tblGrid>
      <w:tr w:rsidR="000056B6" w:rsidTr="000056B6">
        <w:tc>
          <w:tcPr>
            <w:tcW w:w="4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056B6" w:rsidRDefault="000056B6">
            <w:pPr>
              <w:rPr>
                <w:rFonts w:ascii="Helvetica" w:hAnsi="Helvetica" w:cs="Helvetica"/>
                <w:sz w:val="21"/>
                <w:szCs w:val="21"/>
              </w:rPr>
            </w:pPr>
            <w:r>
              <w:rPr>
                <w:rFonts w:ascii="Helvetica" w:hAnsi="Helvetica" w:cs="Helvetica"/>
                <w:b/>
                <w:bCs/>
                <w:sz w:val="21"/>
                <w:szCs w:val="21"/>
                <w:bdr w:val="none" w:sz="0" w:space="0" w:color="auto" w:frame="1"/>
              </w:rPr>
              <w:t>Об утверждении Порядка и условий командирования  лиц, замещающих муниципальные должности в органах местного самоуправления Поддорского муниципального района в связи с исполнением ими своих полномочий</w:t>
            </w:r>
          </w:p>
        </w:tc>
      </w:tr>
    </w:tbl>
    <w:p w:rsidR="000056B6" w:rsidRDefault="000056B6" w:rsidP="000056B6">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  </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В соответствии со статьей 24 Устава  Поддорского муниципального района</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Дума Поддорского муниципального района</w:t>
      </w:r>
    </w:p>
    <w:p w:rsidR="000056B6" w:rsidRDefault="000056B6" w:rsidP="000056B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РЕШИЛА:</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1. Утвердить прилагаемые Порядок и условия командирования лиц, замещающих муниципальные должности в органах местного самоуправления Поддорского муниципального района в связи с исполнением ими своих полномочий.</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2. Опубликовать решение в муниципальной газете «Вестник Поддорского муниципального района».</w:t>
      </w:r>
    </w:p>
    <w:p w:rsidR="000056B6" w:rsidRDefault="000056B6" w:rsidP="000056B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Глава</w:t>
      </w:r>
    </w:p>
    <w:p w:rsidR="000056B6" w:rsidRDefault="000056B6" w:rsidP="000056B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муниципального района                                                      А.Н. Буленков</w:t>
      </w:r>
    </w:p>
    <w:p w:rsidR="000056B6" w:rsidRDefault="000056B6" w:rsidP="000056B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 </w:t>
      </w:r>
    </w:p>
    <w:p w:rsidR="000056B6" w:rsidRDefault="000056B6" w:rsidP="000056B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 </w:t>
      </w:r>
    </w:p>
    <w:p w:rsidR="000056B6" w:rsidRDefault="000056B6" w:rsidP="000056B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Председатель Думы</w:t>
      </w:r>
    </w:p>
    <w:p w:rsidR="000056B6" w:rsidRDefault="000056B6" w:rsidP="000056B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Поддорского муниципального района                              Г.И. Иванов</w:t>
      </w:r>
    </w:p>
    <w:p w:rsidR="000056B6" w:rsidRDefault="000056B6" w:rsidP="000056B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 </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Утвержден</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решением Думы Поддорского</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муниципального района</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от 19.07.2012 № 530</w:t>
      </w:r>
    </w:p>
    <w:p w:rsidR="000056B6" w:rsidRDefault="000056B6" w:rsidP="000056B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 </w:t>
      </w:r>
    </w:p>
    <w:p w:rsidR="000056B6" w:rsidRDefault="000056B6" w:rsidP="000056B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lastRenderedPageBreak/>
        <w:t>Порядок и условия командирования лиц,</w:t>
      </w:r>
    </w:p>
    <w:p w:rsidR="000056B6" w:rsidRDefault="000056B6" w:rsidP="000056B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замещающих  муниципальные должности  Поддорского муниципального района  в связи с исполнением ими  своих полномочий</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1. Настоящий Порядок регламентирует порядок и условия командирования лиц, замещающих муниципальные должности в органах местного самоуправления Поддорского муниципального района, а именно:</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Главы  Поддорского муниципального района;</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Председателя Контрольно- счетной Палаты Поддорского муниципального района.</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2. Глава Поддорского муниципального района (далее Глава) направляется в командировку в связи с исполнением им своих полномочий (далее командировка) на основании распоряжения Главы.</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Председатель  Контрольно — счетной Палаты  Поддорского  муниципального района</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далее Председатель КПС) направляется в командировку на основании приказа Председателя КПС.</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2.Основанием для принятия решения о направлении лиц, замещающих муниципальные должности в органах местного самоуправления Поддорского муниципального района, в командировку являются документы приглашающей стороны: письма, приглашения, вызовы и другие документы, сообщающие о необходимости прибытия, содержащие информацию о дате, времени, темы мероприятия.</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Документы могут быть получены по почте, факсимильной связью, с использованием информационно-телекоммуникационной сети «Интернет».</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2. Срок командировки определяется с учетом объема, сложности, иных особенностей исполнения полномочий в месте командирования.</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3. Днем выезда в командировку считается день отправления поезда, самолета, автобуса или другого транспортного средства от места постоянной работы (постоянного жительства), а днем приезда из командировки — день прибытия указанного транспортного средства в место постоянной работы (постоянного жительства).</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При отправлении транспортного средства до 24 часов включительно днем выезда в командировку считаются текущие сутки, а с 00 часов и позднее — последующие сутки.</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Если станция, пристань, аэропорт находятся за чертой населенного пункта, учитывается время, необходимое для проезда до станции, пристани, аэропорта.</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lastRenderedPageBreak/>
        <w:t>4. При направлении лиц, замещающих муниципальные должности в органах местного самоуправления Поддорского муниципального района  в командировку применяются формы первичных учетных документов в соответствии с установленными унифицированными формами первичной учетной документации по учету труда и его оплаты.</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5. На основании распоряжения Главы, приказа Председателя КСП работник, ответственный за кадры   оформляет   командировочное удостоверение, подтверждающее срок   пребывания в командировке (дата приезда в пункт (пункты) назначения и дата выезда из него (них)).</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6. Командировочное удостоверение оформляется в одном экземпляре, подписывается и  вручается лицу, направляемому в командировку. Командировочное удостоверение находится у него в течение всего срока командировки.</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Фактический срок пребывания в месте командирования определяется по отметкам о дате приезда в место командирования и дате выезда из него, которые делаются в командировочном удостоверении и заверяются подписью полномочного должностного лица и печатью, которая используется в хозяйственной деятельности организации (органа власти, иного органа) для засвидетельствования такой подписи.</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Если  лицо, замещающее муниципальную должность в органах местного самоуправления Поддорского муниципального района командировано в несколько организаций (органов власти, иных органов), расположенных в разных населенных пунктах, отметки в командировочном удостоверении о дате приезда и дате выезда делаются в каждой организации (органе власти, ином органе).</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7. Учет командировок, ведется в журнале по форме, установленной приказом Министерством здравоохранения и социального развития Российской Федерации от 11 сентября 2009 года № 739н «Об утверждении Порядка и форм учета работников, выбывающих в служебные командировки из командирующей организации и прибывших в организацию, в которую они командированы».</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8. При направлении в командировку  лицу, замещающему муниципальную должность в органах местного самоуправления Поддорского муниципального района возмещаются:</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а) расходы по проезду к месту командирования и обратно к месту постоянной работы (постоянного жительства);</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б) расходы по проезду из одного населенного пункта в другой, если  лицо, замещающее муниципальную должность в органах местного самоуправления Поддорского муниципального района  командировано в несколько организаций (органов власти, иных органов), расположенных в разных населенных пунктах;</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в) расходы по найму жилого помещения;</w:t>
      </w:r>
    </w:p>
    <w:p w:rsidR="000056B6" w:rsidRDefault="000056B6" w:rsidP="000056B6">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lastRenderedPageBreak/>
        <w:t>г</w:t>
      </w:r>
      <w:r>
        <w:rPr>
          <w:rFonts w:ascii="Helvetica" w:hAnsi="Helvetica" w:cs="Helvetica"/>
          <w:color w:val="444444"/>
          <w:sz w:val="21"/>
          <w:szCs w:val="21"/>
        </w:rPr>
        <w:t>) дополнительные расходы, связанные с проживанием вне постоянного места жительства (суточные)   за каждый день нахождения в служебной командировке</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в городах Москва, Санкт Петербург – в размере 700 рублей;</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в прочих населенных пунктах —  в размере 150 рублей</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д) иные расходы, предусмотренные настоящим Порядком.</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10. При направлении  лица, замещающего муниципальную должность в органах местного самоуправления Поддорского муниципального района в командировку на территорию иностранного государства ему дополнительно возмещаются:</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а) расходы на оформление заграничного паспорта, визы и других выездных документов;</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б) обязательные консульские и аэродромные сборы;</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в) сборы за право въезда или транзита автомобильного транспорта;</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г) расходы на оформление обязательной медицинской страховки;</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д) иные обязательные платежи и сборы.</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11. Расходы по бронированию и найму жилого помещения возмещаются   (кроме случаев, когда   предоставляется бесплатное жилое помещение) по фактическим затратам, подтвержденным соответствующими документами, по норме — не более стоимости двухкомнатного номера.</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При отсутствии подтверждающих документов (в случае непредоставления места в гостинице) расходы по найму жилого помещения возмещаются в размере 30 процентов от установленной нормы суточных за каждый день нахождения в командировке.</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12. Расходы по проезду   к месту командирования и обратно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лицо, замещающее муниципальную должность в органах местного самоуправления Поддорского муниципального района, командировано в несколько организаций (органов власти, иных органов),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а) воздушным транспортом — по тарифу проезда в салонах экономического класса;</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б) морским транспортом — по тарифу проезда в каютах II категории судов транспортных линий;</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lastRenderedPageBreak/>
        <w:t>речным транспортом — по тарифу проезда на местах I категории судов транспортных линий;</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в) железнодорожным транспортом — по тарифу проезда в вагонах типа:</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К (купейный) любой категории поезда;</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С (с местами для сидения) любой категории поезда;</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2С (экономического класса) высокоскоростных поездов;</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г) автомобильным транспортом общего пользования (кроме легкового такси) – по существующей в данной местности стоимости проезда.</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При отсутствии проездных документов оплата не производится.</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13. Лицу, замещающему муниципальную должность в органах местного самоуправления Поддорского муниципального района оплачиваются услуги залов официальных лиц и делегаций, организуемых в составе 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14. Направление лица, замещающего муниципальную должность в органах местного самоуправления Поддорского муниципального района в командировку за пределы Российской Федерации производится без оформления командировочного удостоверения, кроме случаев командирования в государства — участники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15. При направлении  в командировку за пределы территории Российской Федерации суточные выплачиваются в иностранной валюте в размерах, устанавливаемых Правительством Российской Федерации для организаций, финансируемых за счет средств федерального бюджета.</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16. За время нахождения, направляемого в командировку за пределы территории Российской Федерации, в пути суточные выплачиваются:</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а) при проезде по территории Российской Федерации —   за каждый день нахождения в служебной командировке</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в городах Москва, Санкт Петербург – в размере 700 рублей;</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в прочих населенных пунктах —  в размере 150 рублей;</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lastRenderedPageBreak/>
        <w:t>б) при проезде по территории иностранного государства — в порядке и размерах, установленных для командировок на территории иностранных государств нормативными правовыми актами Российской Федерации для организаций, финансируемых за счет средств федерального бюджета.</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17. При следовании лица, замещающего муниципальную должность в органах местного самоуправления Поддорского муниципального района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При направлении лица, замещающего муниципальную должность в органах местного самоуправления Поддорского муниципального района в командировку на территории двух 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депутат.</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18. При направлении лица, замещающего муниципальную должность в органах местного самоуправления Поддорского муниципального района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в командировочном удостоверении, оформленном как при командировании в пределах территории Российской Федерации.</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В случае вынужденной задержки в пути суточные за время задержки выплачиваются   при представлении документов, подтверждающих факт вынужденной задержки.</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19. Лицу, замещающему муниципальную должность в органах местного самоуправления Поддорского муниципального района  в случае выезда в командировку на территорию иностранного государства и возвращения на территорию Российской Федерации в тот же день, суточные в иностранной валюте выплачиваются в размере 50 процентов от нормы расходов на выплату суточных, устанавливаемой Правительством Российской Федерации для организаций, финансируемых за счет средств федерального бюджета.</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lastRenderedPageBreak/>
        <w:t>В случае если, направленный в командировку на территорию иностранного государства, в период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лицу, замещающему муниципальную должность в органах местного самоуправления Поддорского муниципального района иностранную валюту на личные расходы, но предоставляет за свой счет питание, направляющая сторона выплачивает ему суточные в иностранной валюте в размере 30 процентов от указанной нормы.</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20. Расходы по найму жилого помещения при направлении  в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командировках на территории иностранных государств, устанавливаемые для организаций, финансируемых за счет средств федерального бюджета.</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21. Расходы по проезду при направлении  лица, замещающего муниципальную должность в органах местного самоуправления Поддорского муниципального района в командировку на территории иностранных государств возмещаются ему в том же порядке, как и при направлении в командировку в пределах территории Российской Федерации.</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22. Расходы, размеры которых превышают размеры, установленные настоящим порядком, возмещаются в пределах, установленных нормативов.</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23. Лицу, замещающему муниципальную должность в органах местного самоуправления Поддорского муниципального района в случае его временной нетрудоспособности, удостоверенной в установленном порядке, возмещаются расходы по найму жилого помещения (кроме случаев, когда он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возложенных на него служебных обязанностей или вернуться к месту постоянного жительства.</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За период временной нетрудоспособности лицу, замещающему муниципальную должность в органах местного самоуправления Поддорского муниципального района выплачивается пособие по временной нетрудоспособности в соответствии с законодательством Российской Федерации.</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24. При направлении  в командировку   выдается денежный аванс на оплату расходов по проезду, найму жилого помещения и дополнительных расходов, связанных с проживанием вне места постоянного жительства (суточные).</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lastRenderedPageBreak/>
        <w:t>25. По возвращении из командировки   в течение трех рабочих дней необходимо представить специалисту, ответственному за кадры  в органе местного самоуправления:</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1). Авансовый отчет об израсходованных в связи с командировкой суммах по установленной форме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а) командировочное удостоверение, оформленное надлежащим образом.</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На основании командировочных удостоверений без отметок, предусмотренных пунктом 6 настоящего порядка, расходы, связанные со служебной командировкой, не возмещаются;</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б) документы о найме жилого помещения;</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в) документы о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г) документы об иных связанных с командировкой расходах.</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2). Отчет о выполненной работе за период пребывания в служебной командировке.</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В случае командирования  лица, замещающего муниципальную должность в органах местного самоуправления Поддорского муниципального района для прохождения профессиональной переподготовки, повышения квалификации или стажировки по возращению из командировки оно обязано представить   специалисту, ответственному за кадры в органе местного самоуправления документы, подтверждающие его участие в соответствующих мероприятиях (счет, договор об оказании образовательных услуг, документ о получении дополнительного профессионального образования).</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26. Излишне полученный аванс подлежит возврату в течение трех рабочих дней по возвращении из командировки.</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27.Лицу, замещающему муниципальную должность в органах местного самоуправления Поддорского муниципального района за весь период нахождения в командировке сохраняется денежное содержание за все рабочие дни.</w:t>
      </w:r>
    </w:p>
    <w:p w:rsidR="000056B6" w:rsidRDefault="000056B6" w:rsidP="000056B6">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_____________________________________________________</w:t>
      </w:r>
    </w:p>
    <w:p w:rsidR="0016620A" w:rsidRPr="000056B6" w:rsidRDefault="0016620A" w:rsidP="000056B6">
      <w:bookmarkStart w:id="0" w:name="_GoBack"/>
      <w:bookmarkEnd w:id="0"/>
    </w:p>
    <w:sectPr w:rsidR="0016620A" w:rsidRPr="000056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Helvetica">
    <w:panose1 w:val="020B060402020203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34F25"/>
    <w:multiLevelType w:val="multilevel"/>
    <w:tmpl w:val="2D1E6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F03FC"/>
    <w:multiLevelType w:val="multilevel"/>
    <w:tmpl w:val="2C423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723F8F"/>
    <w:multiLevelType w:val="multilevel"/>
    <w:tmpl w:val="0F70B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A31D43"/>
    <w:multiLevelType w:val="multilevel"/>
    <w:tmpl w:val="A924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583026"/>
    <w:multiLevelType w:val="multilevel"/>
    <w:tmpl w:val="CDC80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1A"/>
    <w:rsid w:val="000056B6"/>
    <w:rsid w:val="00010409"/>
    <w:rsid w:val="00021109"/>
    <w:rsid w:val="00085B3A"/>
    <w:rsid w:val="00101FAA"/>
    <w:rsid w:val="0016620A"/>
    <w:rsid w:val="00171A1A"/>
    <w:rsid w:val="002E2A66"/>
    <w:rsid w:val="00313FE9"/>
    <w:rsid w:val="00375454"/>
    <w:rsid w:val="004C6760"/>
    <w:rsid w:val="00510A7B"/>
    <w:rsid w:val="00580F88"/>
    <w:rsid w:val="005A58DD"/>
    <w:rsid w:val="005D0502"/>
    <w:rsid w:val="00727CC0"/>
    <w:rsid w:val="007E0A6C"/>
    <w:rsid w:val="0081015D"/>
    <w:rsid w:val="00821937"/>
    <w:rsid w:val="008D4452"/>
    <w:rsid w:val="008E69EF"/>
    <w:rsid w:val="00AD5C32"/>
    <w:rsid w:val="00B3201C"/>
    <w:rsid w:val="00B904DD"/>
    <w:rsid w:val="00B93176"/>
    <w:rsid w:val="00D44613"/>
    <w:rsid w:val="00FD1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7B28E-64CC-4CC0-A657-02B838AF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80F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80F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80F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80F8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unhideWhenUsed/>
    <w:qFormat/>
    <w:rsid w:val="008D445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1F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1FAA"/>
    <w:rPr>
      <w:color w:val="0000FF"/>
      <w:u w:val="single"/>
    </w:rPr>
  </w:style>
  <w:style w:type="character" w:styleId="a5">
    <w:name w:val="FollowedHyperlink"/>
    <w:basedOn w:val="a0"/>
    <w:uiPriority w:val="99"/>
    <w:semiHidden/>
    <w:unhideWhenUsed/>
    <w:rsid w:val="00010409"/>
    <w:rPr>
      <w:color w:val="800080"/>
      <w:u w:val="single"/>
    </w:rPr>
  </w:style>
  <w:style w:type="character" w:customStyle="1" w:styleId="10">
    <w:name w:val="Заголовок 1 Знак"/>
    <w:basedOn w:val="a0"/>
    <w:link w:val="1"/>
    <w:uiPriority w:val="9"/>
    <w:rsid w:val="00580F8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80F8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80F8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80F88"/>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semiHidden/>
    <w:unhideWhenUsed/>
    <w:rsid w:val="0058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80F88"/>
    <w:rPr>
      <w:rFonts w:ascii="Courier New" w:eastAsia="Times New Roman" w:hAnsi="Courier New" w:cs="Courier New"/>
      <w:sz w:val="20"/>
      <w:szCs w:val="20"/>
      <w:lang w:eastAsia="ru-RU"/>
    </w:rPr>
  </w:style>
  <w:style w:type="character" w:styleId="a6">
    <w:name w:val="Emphasis"/>
    <w:basedOn w:val="a0"/>
    <w:uiPriority w:val="20"/>
    <w:qFormat/>
    <w:rsid w:val="00021109"/>
    <w:rPr>
      <w:i/>
      <w:iCs/>
    </w:rPr>
  </w:style>
  <w:style w:type="character" w:customStyle="1" w:styleId="60">
    <w:name w:val="Заголовок 6 Знак"/>
    <w:basedOn w:val="a0"/>
    <w:link w:val="6"/>
    <w:uiPriority w:val="9"/>
    <w:rsid w:val="008D4452"/>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1686">
      <w:bodyDiv w:val="1"/>
      <w:marLeft w:val="0"/>
      <w:marRight w:val="0"/>
      <w:marTop w:val="0"/>
      <w:marBottom w:val="0"/>
      <w:divBdr>
        <w:top w:val="none" w:sz="0" w:space="0" w:color="auto"/>
        <w:left w:val="none" w:sz="0" w:space="0" w:color="auto"/>
        <w:bottom w:val="none" w:sz="0" w:space="0" w:color="auto"/>
        <w:right w:val="none" w:sz="0" w:space="0" w:color="auto"/>
      </w:divBdr>
    </w:div>
    <w:div w:id="104741346">
      <w:bodyDiv w:val="1"/>
      <w:marLeft w:val="0"/>
      <w:marRight w:val="0"/>
      <w:marTop w:val="0"/>
      <w:marBottom w:val="0"/>
      <w:divBdr>
        <w:top w:val="none" w:sz="0" w:space="0" w:color="auto"/>
        <w:left w:val="none" w:sz="0" w:space="0" w:color="auto"/>
        <w:bottom w:val="none" w:sz="0" w:space="0" w:color="auto"/>
        <w:right w:val="none" w:sz="0" w:space="0" w:color="auto"/>
      </w:divBdr>
    </w:div>
    <w:div w:id="109130211">
      <w:bodyDiv w:val="1"/>
      <w:marLeft w:val="0"/>
      <w:marRight w:val="0"/>
      <w:marTop w:val="0"/>
      <w:marBottom w:val="0"/>
      <w:divBdr>
        <w:top w:val="none" w:sz="0" w:space="0" w:color="auto"/>
        <w:left w:val="none" w:sz="0" w:space="0" w:color="auto"/>
        <w:bottom w:val="none" w:sz="0" w:space="0" w:color="auto"/>
        <w:right w:val="none" w:sz="0" w:space="0" w:color="auto"/>
      </w:divBdr>
    </w:div>
    <w:div w:id="128521437">
      <w:bodyDiv w:val="1"/>
      <w:marLeft w:val="0"/>
      <w:marRight w:val="0"/>
      <w:marTop w:val="0"/>
      <w:marBottom w:val="0"/>
      <w:divBdr>
        <w:top w:val="none" w:sz="0" w:space="0" w:color="auto"/>
        <w:left w:val="none" w:sz="0" w:space="0" w:color="auto"/>
        <w:bottom w:val="none" w:sz="0" w:space="0" w:color="auto"/>
        <w:right w:val="none" w:sz="0" w:space="0" w:color="auto"/>
      </w:divBdr>
      <w:divsChild>
        <w:div w:id="1045368894">
          <w:marLeft w:val="0"/>
          <w:marRight w:val="0"/>
          <w:marTop w:val="0"/>
          <w:marBottom w:val="0"/>
          <w:divBdr>
            <w:top w:val="none" w:sz="0" w:space="0" w:color="auto"/>
            <w:left w:val="none" w:sz="0" w:space="0" w:color="auto"/>
            <w:bottom w:val="none" w:sz="0" w:space="0" w:color="auto"/>
            <w:right w:val="none" w:sz="0" w:space="0" w:color="auto"/>
          </w:divBdr>
        </w:div>
        <w:div w:id="537936150">
          <w:marLeft w:val="0"/>
          <w:marRight w:val="0"/>
          <w:marTop w:val="0"/>
          <w:marBottom w:val="0"/>
          <w:divBdr>
            <w:top w:val="none" w:sz="0" w:space="0" w:color="auto"/>
            <w:left w:val="none" w:sz="0" w:space="0" w:color="auto"/>
            <w:bottom w:val="none" w:sz="0" w:space="0" w:color="auto"/>
            <w:right w:val="none" w:sz="0" w:space="0" w:color="auto"/>
          </w:divBdr>
        </w:div>
      </w:divsChild>
    </w:div>
    <w:div w:id="151261404">
      <w:bodyDiv w:val="1"/>
      <w:marLeft w:val="0"/>
      <w:marRight w:val="0"/>
      <w:marTop w:val="0"/>
      <w:marBottom w:val="0"/>
      <w:divBdr>
        <w:top w:val="none" w:sz="0" w:space="0" w:color="auto"/>
        <w:left w:val="none" w:sz="0" w:space="0" w:color="auto"/>
        <w:bottom w:val="none" w:sz="0" w:space="0" w:color="auto"/>
        <w:right w:val="none" w:sz="0" w:space="0" w:color="auto"/>
      </w:divBdr>
    </w:div>
    <w:div w:id="178197930">
      <w:bodyDiv w:val="1"/>
      <w:marLeft w:val="0"/>
      <w:marRight w:val="0"/>
      <w:marTop w:val="0"/>
      <w:marBottom w:val="0"/>
      <w:divBdr>
        <w:top w:val="none" w:sz="0" w:space="0" w:color="auto"/>
        <w:left w:val="none" w:sz="0" w:space="0" w:color="auto"/>
        <w:bottom w:val="none" w:sz="0" w:space="0" w:color="auto"/>
        <w:right w:val="none" w:sz="0" w:space="0" w:color="auto"/>
      </w:divBdr>
    </w:div>
    <w:div w:id="182060787">
      <w:bodyDiv w:val="1"/>
      <w:marLeft w:val="0"/>
      <w:marRight w:val="0"/>
      <w:marTop w:val="0"/>
      <w:marBottom w:val="0"/>
      <w:divBdr>
        <w:top w:val="none" w:sz="0" w:space="0" w:color="auto"/>
        <w:left w:val="none" w:sz="0" w:space="0" w:color="auto"/>
        <w:bottom w:val="none" w:sz="0" w:space="0" w:color="auto"/>
        <w:right w:val="none" w:sz="0" w:space="0" w:color="auto"/>
      </w:divBdr>
    </w:div>
    <w:div w:id="307054655">
      <w:bodyDiv w:val="1"/>
      <w:marLeft w:val="0"/>
      <w:marRight w:val="0"/>
      <w:marTop w:val="0"/>
      <w:marBottom w:val="0"/>
      <w:divBdr>
        <w:top w:val="none" w:sz="0" w:space="0" w:color="auto"/>
        <w:left w:val="none" w:sz="0" w:space="0" w:color="auto"/>
        <w:bottom w:val="none" w:sz="0" w:space="0" w:color="auto"/>
        <w:right w:val="none" w:sz="0" w:space="0" w:color="auto"/>
      </w:divBdr>
    </w:div>
    <w:div w:id="550456879">
      <w:bodyDiv w:val="1"/>
      <w:marLeft w:val="0"/>
      <w:marRight w:val="0"/>
      <w:marTop w:val="0"/>
      <w:marBottom w:val="0"/>
      <w:divBdr>
        <w:top w:val="none" w:sz="0" w:space="0" w:color="auto"/>
        <w:left w:val="none" w:sz="0" w:space="0" w:color="auto"/>
        <w:bottom w:val="none" w:sz="0" w:space="0" w:color="auto"/>
        <w:right w:val="none" w:sz="0" w:space="0" w:color="auto"/>
      </w:divBdr>
    </w:div>
    <w:div w:id="702244800">
      <w:bodyDiv w:val="1"/>
      <w:marLeft w:val="0"/>
      <w:marRight w:val="0"/>
      <w:marTop w:val="0"/>
      <w:marBottom w:val="0"/>
      <w:divBdr>
        <w:top w:val="none" w:sz="0" w:space="0" w:color="auto"/>
        <w:left w:val="none" w:sz="0" w:space="0" w:color="auto"/>
        <w:bottom w:val="none" w:sz="0" w:space="0" w:color="auto"/>
        <w:right w:val="none" w:sz="0" w:space="0" w:color="auto"/>
      </w:divBdr>
    </w:div>
    <w:div w:id="942227221">
      <w:bodyDiv w:val="1"/>
      <w:marLeft w:val="0"/>
      <w:marRight w:val="0"/>
      <w:marTop w:val="0"/>
      <w:marBottom w:val="0"/>
      <w:divBdr>
        <w:top w:val="none" w:sz="0" w:space="0" w:color="auto"/>
        <w:left w:val="none" w:sz="0" w:space="0" w:color="auto"/>
        <w:bottom w:val="none" w:sz="0" w:space="0" w:color="auto"/>
        <w:right w:val="none" w:sz="0" w:space="0" w:color="auto"/>
      </w:divBdr>
      <w:divsChild>
        <w:div w:id="1764649512">
          <w:marLeft w:val="0"/>
          <w:marRight w:val="0"/>
          <w:marTop w:val="0"/>
          <w:marBottom w:val="0"/>
          <w:divBdr>
            <w:top w:val="none" w:sz="0" w:space="0" w:color="auto"/>
            <w:left w:val="none" w:sz="0" w:space="0" w:color="auto"/>
            <w:bottom w:val="none" w:sz="0" w:space="0" w:color="auto"/>
            <w:right w:val="none" w:sz="0" w:space="0" w:color="auto"/>
          </w:divBdr>
        </w:div>
      </w:divsChild>
    </w:div>
    <w:div w:id="1136683104">
      <w:bodyDiv w:val="1"/>
      <w:marLeft w:val="0"/>
      <w:marRight w:val="0"/>
      <w:marTop w:val="0"/>
      <w:marBottom w:val="0"/>
      <w:divBdr>
        <w:top w:val="none" w:sz="0" w:space="0" w:color="auto"/>
        <w:left w:val="none" w:sz="0" w:space="0" w:color="auto"/>
        <w:bottom w:val="none" w:sz="0" w:space="0" w:color="auto"/>
        <w:right w:val="none" w:sz="0" w:space="0" w:color="auto"/>
      </w:divBdr>
    </w:div>
    <w:div w:id="1152795583">
      <w:bodyDiv w:val="1"/>
      <w:marLeft w:val="0"/>
      <w:marRight w:val="0"/>
      <w:marTop w:val="0"/>
      <w:marBottom w:val="0"/>
      <w:divBdr>
        <w:top w:val="none" w:sz="0" w:space="0" w:color="auto"/>
        <w:left w:val="none" w:sz="0" w:space="0" w:color="auto"/>
        <w:bottom w:val="none" w:sz="0" w:space="0" w:color="auto"/>
        <w:right w:val="none" w:sz="0" w:space="0" w:color="auto"/>
      </w:divBdr>
    </w:div>
    <w:div w:id="1295982889">
      <w:bodyDiv w:val="1"/>
      <w:marLeft w:val="0"/>
      <w:marRight w:val="0"/>
      <w:marTop w:val="0"/>
      <w:marBottom w:val="0"/>
      <w:divBdr>
        <w:top w:val="none" w:sz="0" w:space="0" w:color="auto"/>
        <w:left w:val="none" w:sz="0" w:space="0" w:color="auto"/>
        <w:bottom w:val="none" w:sz="0" w:space="0" w:color="auto"/>
        <w:right w:val="none" w:sz="0" w:space="0" w:color="auto"/>
      </w:divBdr>
    </w:div>
    <w:div w:id="1525945420">
      <w:bodyDiv w:val="1"/>
      <w:marLeft w:val="0"/>
      <w:marRight w:val="0"/>
      <w:marTop w:val="0"/>
      <w:marBottom w:val="0"/>
      <w:divBdr>
        <w:top w:val="none" w:sz="0" w:space="0" w:color="auto"/>
        <w:left w:val="none" w:sz="0" w:space="0" w:color="auto"/>
        <w:bottom w:val="none" w:sz="0" w:space="0" w:color="auto"/>
        <w:right w:val="none" w:sz="0" w:space="0" w:color="auto"/>
      </w:divBdr>
    </w:div>
    <w:div w:id="1696541087">
      <w:bodyDiv w:val="1"/>
      <w:marLeft w:val="0"/>
      <w:marRight w:val="0"/>
      <w:marTop w:val="0"/>
      <w:marBottom w:val="0"/>
      <w:divBdr>
        <w:top w:val="none" w:sz="0" w:space="0" w:color="auto"/>
        <w:left w:val="none" w:sz="0" w:space="0" w:color="auto"/>
        <w:bottom w:val="none" w:sz="0" w:space="0" w:color="auto"/>
        <w:right w:val="none" w:sz="0" w:space="0" w:color="auto"/>
      </w:divBdr>
    </w:div>
    <w:div w:id="1774858075">
      <w:bodyDiv w:val="1"/>
      <w:marLeft w:val="0"/>
      <w:marRight w:val="0"/>
      <w:marTop w:val="0"/>
      <w:marBottom w:val="0"/>
      <w:divBdr>
        <w:top w:val="none" w:sz="0" w:space="0" w:color="auto"/>
        <w:left w:val="none" w:sz="0" w:space="0" w:color="auto"/>
        <w:bottom w:val="none" w:sz="0" w:space="0" w:color="auto"/>
        <w:right w:val="none" w:sz="0" w:space="0" w:color="auto"/>
      </w:divBdr>
    </w:div>
    <w:div w:id="1809669386">
      <w:bodyDiv w:val="1"/>
      <w:marLeft w:val="0"/>
      <w:marRight w:val="0"/>
      <w:marTop w:val="0"/>
      <w:marBottom w:val="0"/>
      <w:divBdr>
        <w:top w:val="none" w:sz="0" w:space="0" w:color="auto"/>
        <w:left w:val="none" w:sz="0" w:space="0" w:color="auto"/>
        <w:bottom w:val="none" w:sz="0" w:space="0" w:color="auto"/>
        <w:right w:val="none" w:sz="0" w:space="0" w:color="auto"/>
      </w:divBdr>
      <w:divsChild>
        <w:div w:id="1132017615">
          <w:marLeft w:val="0"/>
          <w:marRight w:val="0"/>
          <w:marTop w:val="0"/>
          <w:marBottom w:val="0"/>
          <w:divBdr>
            <w:top w:val="none" w:sz="0" w:space="0" w:color="auto"/>
            <w:left w:val="none" w:sz="0" w:space="0" w:color="auto"/>
            <w:bottom w:val="none" w:sz="0" w:space="0" w:color="auto"/>
            <w:right w:val="none" w:sz="0" w:space="0" w:color="auto"/>
          </w:divBdr>
        </w:div>
        <w:div w:id="539587555">
          <w:marLeft w:val="0"/>
          <w:marRight w:val="0"/>
          <w:marTop w:val="0"/>
          <w:marBottom w:val="0"/>
          <w:divBdr>
            <w:top w:val="none" w:sz="0" w:space="0" w:color="auto"/>
            <w:left w:val="none" w:sz="0" w:space="0" w:color="auto"/>
            <w:bottom w:val="none" w:sz="0" w:space="0" w:color="auto"/>
            <w:right w:val="none" w:sz="0" w:space="0" w:color="auto"/>
          </w:divBdr>
        </w:div>
      </w:divsChild>
    </w:div>
    <w:div w:id="1853303893">
      <w:bodyDiv w:val="1"/>
      <w:marLeft w:val="0"/>
      <w:marRight w:val="0"/>
      <w:marTop w:val="0"/>
      <w:marBottom w:val="0"/>
      <w:divBdr>
        <w:top w:val="none" w:sz="0" w:space="0" w:color="auto"/>
        <w:left w:val="none" w:sz="0" w:space="0" w:color="auto"/>
        <w:bottom w:val="none" w:sz="0" w:space="0" w:color="auto"/>
        <w:right w:val="none" w:sz="0" w:space="0" w:color="auto"/>
      </w:divBdr>
    </w:div>
    <w:div w:id="1989748328">
      <w:bodyDiv w:val="1"/>
      <w:marLeft w:val="0"/>
      <w:marRight w:val="0"/>
      <w:marTop w:val="0"/>
      <w:marBottom w:val="0"/>
      <w:divBdr>
        <w:top w:val="none" w:sz="0" w:space="0" w:color="auto"/>
        <w:left w:val="none" w:sz="0" w:space="0" w:color="auto"/>
        <w:bottom w:val="none" w:sz="0" w:space="0" w:color="auto"/>
        <w:right w:val="none" w:sz="0" w:space="0" w:color="auto"/>
      </w:divBdr>
      <w:divsChild>
        <w:div w:id="1933393785">
          <w:marLeft w:val="0"/>
          <w:marRight w:val="0"/>
          <w:marTop w:val="0"/>
          <w:marBottom w:val="0"/>
          <w:divBdr>
            <w:top w:val="none" w:sz="0" w:space="0" w:color="auto"/>
            <w:left w:val="none" w:sz="0" w:space="0" w:color="auto"/>
            <w:bottom w:val="none" w:sz="0" w:space="0" w:color="auto"/>
            <w:right w:val="none" w:sz="0" w:space="0" w:color="auto"/>
          </w:divBdr>
        </w:div>
        <w:div w:id="770780730">
          <w:marLeft w:val="0"/>
          <w:marRight w:val="0"/>
          <w:marTop w:val="0"/>
          <w:marBottom w:val="0"/>
          <w:divBdr>
            <w:top w:val="none" w:sz="0" w:space="0" w:color="auto"/>
            <w:left w:val="none" w:sz="0" w:space="0" w:color="auto"/>
            <w:bottom w:val="none" w:sz="0" w:space="0" w:color="auto"/>
            <w:right w:val="none" w:sz="0" w:space="0" w:color="auto"/>
          </w:divBdr>
        </w:div>
      </w:divsChild>
    </w:div>
    <w:div w:id="2016489237">
      <w:bodyDiv w:val="1"/>
      <w:marLeft w:val="0"/>
      <w:marRight w:val="0"/>
      <w:marTop w:val="0"/>
      <w:marBottom w:val="0"/>
      <w:divBdr>
        <w:top w:val="none" w:sz="0" w:space="0" w:color="auto"/>
        <w:left w:val="none" w:sz="0" w:space="0" w:color="auto"/>
        <w:bottom w:val="none" w:sz="0" w:space="0" w:color="auto"/>
        <w:right w:val="none" w:sz="0" w:space="0" w:color="auto"/>
      </w:divBdr>
    </w:div>
    <w:div w:id="2020083553">
      <w:bodyDiv w:val="1"/>
      <w:marLeft w:val="0"/>
      <w:marRight w:val="0"/>
      <w:marTop w:val="0"/>
      <w:marBottom w:val="0"/>
      <w:divBdr>
        <w:top w:val="none" w:sz="0" w:space="0" w:color="auto"/>
        <w:left w:val="none" w:sz="0" w:space="0" w:color="auto"/>
        <w:bottom w:val="none" w:sz="0" w:space="0" w:color="auto"/>
        <w:right w:val="none" w:sz="0" w:space="0" w:color="auto"/>
      </w:divBdr>
    </w:div>
    <w:div w:id="2043742991">
      <w:bodyDiv w:val="1"/>
      <w:marLeft w:val="0"/>
      <w:marRight w:val="0"/>
      <w:marTop w:val="0"/>
      <w:marBottom w:val="0"/>
      <w:divBdr>
        <w:top w:val="none" w:sz="0" w:space="0" w:color="auto"/>
        <w:left w:val="none" w:sz="0" w:space="0" w:color="auto"/>
        <w:bottom w:val="none" w:sz="0" w:space="0" w:color="auto"/>
        <w:right w:val="none" w:sz="0" w:space="0" w:color="auto"/>
      </w:divBdr>
    </w:div>
    <w:div w:id="2052222946">
      <w:bodyDiv w:val="1"/>
      <w:marLeft w:val="0"/>
      <w:marRight w:val="0"/>
      <w:marTop w:val="0"/>
      <w:marBottom w:val="0"/>
      <w:divBdr>
        <w:top w:val="none" w:sz="0" w:space="0" w:color="auto"/>
        <w:left w:val="none" w:sz="0" w:space="0" w:color="auto"/>
        <w:bottom w:val="none" w:sz="0" w:space="0" w:color="auto"/>
        <w:right w:val="none" w:sz="0" w:space="0" w:color="auto"/>
      </w:divBdr>
    </w:div>
    <w:div w:id="214388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2532</Words>
  <Characters>14436</Characters>
  <Application>Microsoft Office Word</Application>
  <DocSecurity>0</DocSecurity>
  <Lines>120</Lines>
  <Paragraphs>33</Paragraphs>
  <ScaleCrop>false</ScaleCrop>
  <Company/>
  <LinksUpToDate>false</LinksUpToDate>
  <CharactersWithSpaces>16935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51</cp:revision>
  <dcterms:created xsi:type="dcterms:W3CDTF">2023-04-20T06:11:00Z</dcterms:created>
  <dcterms:modified xsi:type="dcterms:W3CDTF">2023-04-24T11:17:00Z</dcterms:modified>
</cp:coreProperties>
</file>