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9" w:rsidRPr="003B6F09" w:rsidRDefault="003B6F09" w:rsidP="003B6F0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3B6F09" w:rsidRPr="003B6F09" w:rsidRDefault="00B80994" w:rsidP="003B6F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деятельности районной комиссии</w:t>
      </w:r>
      <w:r w:rsidR="003B6F09" w:rsidRPr="003B6F09">
        <w:rPr>
          <w:rFonts w:ascii="Times New Roman" w:hAnsi="Times New Roman" w:cs="Times New Roman"/>
          <w:sz w:val="24"/>
          <w:szCs w:val="24"/>
          <w:lang w:eastAsia="ru-RU"/>
        </w:rPr>
        <w:t xml:space="preserve"> по делам несовершеннолетних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B6F09" w:rsidRPr="003B6F09">
        <w:rPr>
          <w:rFonts w:ascii="Times New Roman" w:hAnsi="Times New Roman" w:cs="Times New Roman"/>
          <w:sz w:val="24"/>
          <w:szCs w:val="24"/>
          <w:lang w:eastAsia="ru-RU"/>
        </w:rPr>
        <w:t xml:space="preserve"> защите их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Поддорского муниципального района</w:t>
      </w:r>
    </w:p>
    <w:p w:rsidR="00117724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Pr="003B6F09">
        <w:rPr>
          <w:rFonts w:ascii="Times New Roman" w:hAnsi="Times New Roman" w:cs="Times New Roman"/>
          <w:bCs/>
          <w:sz w:val="24"/>
          <w:szCs w:val="24"/>
          <w:lang w:eastAsia="ru-RU"/>
        </w:rPr>
        <w:t>роизводство по делам об административных правонарушениях, рассмотрение прекращённых уголовных дел или материалов об отказе в их возбуждении)</w:t>
      </w:r>
      <w:r w:rsidR="00B809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3B6F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 </w:t>
      </w:r>
      <w:r w:rsidR="003348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2021 год</w:t>
      </w:r>
    </w:p>
    <w:p w:rsidR="003B6F09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6237"/>
        <w:gridCol w:w="1701"/>
      </w:tblGrid>
      <w:tr w:rsidR="003B6F09" w:rsidRPr="00D40208" w:rsidTr="003B6F09">
        <w:trPr>
          <w:cantSplit/>
          <w:trHeight w:val="312"/>
          <w:tblHeader/>
        </w:trPr>
        <w:tc>
          <w:tcPr>
            <w:tcW w:w="675" w:type="dxa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B6F09" w:rsidRPr="003B6F09" w:rsidRDefault="003B6F09" w:rsidP="003B6F0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B80994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09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Количество протоколов и постановлений об административных правонарушениях несовершеннолетних, поступивших на рассмотрение </w:t>
            </w:r>
            <w:r w:rsidR="00B809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Pr="00B8099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КДН и ЗП, всего  за отчётный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КДН и ЗП,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A57" w:rsidRPr="002F1DA3" w:rsidTr="003B6F09">
        <w:tc>
          <w:tcPr>
            <w:tcW w:w="675" w:type="dxa"/>
            <w:vMerge w:val="restart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 вынесением постановления о назначении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наказания,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765A57" w:rsidRPr="00B80994" w:rsidRDefault="00334842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765A57" w:rsidRPr="00B80994" w:rsidRDefault="00765A57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ст. 6.1.1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ст. 6.8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ст. 6.9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ст. 6.24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ст. 7.17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7.27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12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20.1. КоАП РФ</w:t>
            </w:r>
          </w:p>
        </w:tc>
        <w:tc>
          <w:tcPr>
            <w:tcW w:w="1701" w:type="dxa"/>
          </w:tcPr>
          <w:p w:rsidR="00765A57" w:rsidRPr="00B80994" w:rsidRDefault="00334842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</w:t>
            </w:r>
            <w:r w:rsidRPr="00765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5A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20.2</w:t>
            </w:r>
            <w:r w:rsidRPr="009B5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(спиртные напитки)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9B554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55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20.20  (ПАВ)</w:t>
            </w:r>
          </w:p>
        </w:tc>
        <w:tc>
          <w:tcPr>
            <w:tcW w:w="1701" w:type="dxa"/>
          </w:tcPr>
          <w:p w:rsidR="00765A57" w:rsidRPr="00B80994" w:rsidRDefault="00334842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765A57" w:rsidRPr="002F1DA3" w:rsidTr="003B6F09">
        <w:tc>
          <w:tcPr>
            <w:tcW w:w="675" w:type="dxa"/>
            <w:vMerge/>
            <w:shd w:val="clear" w:color="auto" w:fill="auto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A57" w:rsidRPr="002F1DA3" w:rsidRDefault="00765A57" w:rsidP="00765A57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proofErr w:type="spellStart"/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proofErr w:type="spellEnd"/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57" w:rsidRPr="002F1DA3" w:rsidRDefault="00765A5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765A57" w:rsidRPr="00B80994" w:rsidRDefault="00B80994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185511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3B6F09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(расписать все имеющиеся протоколы)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прекращении про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изводства по делу, 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B80994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20.1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3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либо применять иные меры воздействия в соответствии с законодательством РФ,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подв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несовершеннолетних, привлечённых к административной ответственности повторно в течение года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B80994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9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2.3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B80994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9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 КДН и ЗП, всего за отчётный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81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 и иных взрослых лиц, рассмотренных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81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81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назначении администра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тивного наказания, 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334842" w:rsidP="00E8165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816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5.35. КоАП РФ</w:t>
            </w:r>
          </w:p>
        </w:tc>
        <w:tc>
          <w:tcPr>
            <w:tcW w:w="1701" w:type="dxa"/>
          </w:tcPr>
          <w:p w:rsidR="003B6F09" w:rsidRPr="00B80994" w:rsidRDefault="00E81658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5.35 КоАП РФ повторно в течение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5.36.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6.10.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6.23.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20.22. КоАП РФ</w:t>
            </w:r>
            <w:r w:rsidR="001855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(спиртные напитки)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61074" w:rsidRPr="002F1DA3" w:rsidTr="003B6F09">
        <w:tc>
          <w:tcPr>
            <w:tcW w:w="675" w:type="dxa"/>
            <w:vMerge/>
            <w:shd w:val="clear" w:color="auto" w:fill="auto"/>
          </w:tcPr>
          <w:p w:rsidR="00061074" w:rsidRPr="002F1DA3" w:rsidRDefault="00061074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61074" w:rsidRPr="002F1DA3" w:rsidRDefault="0018551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20.22. КоАП РФ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(ПАВ)</w:t>
            </w:r>
          </w:p>
        </w:tc>
        <w:tc>
          <w:tcPr>
            <w:tcW w:w="1701" w:type="dxa"/>
          </w:tcPr>
          <w:p w:rsidR="00061074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остальные статьи, в том числе по обл. закону Новгородской области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постановления о прекращении производства по делу,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по каким статьям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одведомственности,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муниципальных КДН и ЗП 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КДН и ЗП </w:t>
            </w:r>
            <w:bookmarkStart w:id="0" w:name="_GoBack"/>
            <w:bookmarkEnd w:id="0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 удовлетворено судом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B80994" w:rsidRDefault="003B6F09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несовершеннолетних, всего за отчётный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809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родителей (законных представителей) несовершеннолетних и иных взрослых лиц, всего за отчётный период</w:t>
            </w:r>
          </w:p>
        </w:tc>
        <w:tc>
          <w:tcPr>
            <w:tcW w:w="1701" w:type="dxa"/>
          </w:tcPr>
          <w:p w:rsidR="003B6F09" w:rsidRPr="00B80994" w:rsidRDefault="00334842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rPr>
          <w:trHeight w:val="130"/>
        </w:trPr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B80994" w:rsidRDefault="00E81658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B8099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Составлено административных протоколов членами комиссии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представлений по фактам совершения административных правонарушений на основании ст. 29.13 КоАП РФ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получено ответов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КДН и ЗП о назначении административных наказаний по делам об административных правонарушениях,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удовлетворено судом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прекращенных уголовных дел, постановлений об отказе в возбужд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ении уголовных дел, поступивших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  <w:proofErr w:type="gramEnd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КДН и ЗП, всего за отчётный период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рассмотренных постановлений об отказе в возбужд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ении уголовного дела, 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прекращённые уголовные дела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несовершеннолетних, в отношении которых рассмотрены поступившие прекращенные уголовные дела, материалы об отказе в возбуждении уголовных дел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185511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185511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B6F09"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оличество несовершеннолетних, в отношении которых приняты постановления КДН и ЗП о ходатайстве перед </w:t>
            </w:r>
            <w:proofErr w:type="gramStart"/>
            <w:r w:rsidR="003B6F09"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судом</w:t>
            </w:r>
            <w:proofErr w:type="gramEnd"/>
            <w:r w:rsidR="003B6F09"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701" w:type="dxa"/>
          </w:tcPr>
          <w:p w:rsidR="003B6F09" w:rsidRPr="00B80994" w:rsidRDefault="00B80994" w:rsidP="00B8099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3B6F09" w:rsidRDefault="003B6F09"/>
    <w:sectPr w:rsidR="003B6F09" w:rsidSect="003B6F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3B6F09"/>
    <w:rsid w:val="0001327C"/>
    <w:rsid w:val="00061074"/>
    <w:rsid w:val="00117724"/>
    <w:rsid w:val="001504BE"/>
    <w:rsid w:val="00185511"/>
    <w:rsid w:val="001878C1"/>
    <w:rsid w:val="00234E43"/>
    <w:rsid w:val="00334842"/>
    <w:rsid w:val="003B6F09"/>
    <w:rsid w:val="003D5C30"/>
    <w:rsid w:val="0048012C"/>
    <w:rsid w:val="005D3E7A"/>
    <w:rsid w:val="0068707B"/>
    <w:rsid w:val="00745363"/>
    <w:rsid w:val="00765A57"/>
    <w:rsid w:val="007F40EF"/>
    <w:rsid w:val="008E74DD"/>
    <w:rsid w:val="00924791"/>
    <w:rsid w:val="00B574EA"/>
    <w:rsid w:val="00B80994"/>
    <w:rsid w:val="00C23B8F"/>
    <w:rsid w:val="00E8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Татьяна</cp:lastModifiedBy>
  <cp:revision>8</cp:revision>
  <dcterms:created xsi:type="dcterms:W3CDTF">2021-07-01T09:14:00Z</dcterms:created>
  <dcterms:modified xsi:type="dcterms:W3CDTF">2022-01-17T12:25:00Z</dcterms:modified>
</cp:coreProperties>
</file>