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CE0" w:rsidRDefault="00250B30" w:rsidP="00093CE0">
      <w:pPr>
        <w:jc w:val="cente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2567940</wp:posOffset>
                </wp:positionH>
                <wp:positionV relativeFrom="paragraph">
                  <wp:posOffset>-342265</wp:posOffset>
                </wp:positionV>
                <wp:extent cx="1019175" cy="323850"/>
                <wp:effectExtent l="0"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D1CC6" id="Rectangle 2" o:spid="_x0000_s1026" style="position:absolute;margin-left:202.2pt;margin-top:-26.9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" stroked="f"/>
            </w:pict>
          </mc:Fallback>
        </mc:AlternateContent>
      </w:r>
      <w:r w:rsidRPr="00A90BFD">
        <w:rPr>
          <w:noProof/>
        </w:rPr>
        <w:drawing>
          <wp:inline distT="0" distB="0" distL="0" distR="0">
            <wp:extent cx="621030" cy="776605"/>
            <wp:effectExtent l="0" t="0" r="7620" b="4445"/>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cstate="print">
                      <a:extLst>
                        <a:ext uri="{28A0092B-C50C-407E-A947-70E740481C1C}">
                          <a14:useLocalDpi xmlns:a14="http://schemas.microsoft.com/office/drawing/2010/main" val="0"/>
                        </a:ext>
                      </a:extLst>
                    </a:blip>
                    <a:srcRect t="22363" b="10127"/>
                    <a:stretch>
                      <a:fillRect/>
                    </a:stretch>
                  </pic:blipFill>
                  <pic:spPr bwMode="auto">
                    <a:xfrm>
                      <a:off x="0" y="0"/>
                      <a:ext cx="621030" cy="776605"/>
                    </a:xfrm>
                    <a:prstGeom prst="rect">
                      <a:avLst/>
                    </a:prstGeom>
                    <a:noFill/>
                    <a:ln>
                      <a:noFill/>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503657" w:rsidRDefault="00503657" w:rsidP="00503657">
      <w:pPr>
        <w:jc w:val="both"/>
        <w:rPr>
          <w:sz w:val="20"/>
          <w:szCs w:val="20"/>
        </w:rPr>
      </w:pPr>
      <w:r>
        <w:rPr>
          <w:sz w:val="20"/>
          <w:szCs w:val="20"/>
        </w:rPr>
        <w:t>Список изменяющих документов (в редакции решений от 25.01.2022 №111; 24.02.2022 №115;30.03.2022 №1</w:t>
      </w:r>
      <w:r w:rsidR="007A7FF8">
        <w:rPr>
          <w:sz w:val="20"/>
          <w:szCs w:val="20"/>
        </w:rPr>
        <w:t>24</w:t>
      </w:r>
      <w:r w:rsidR="00E84B6E">
        <w:rPr>
          <w:sz w:val="20"/>
          <w:szCs w:val="20"/>
        </w:rPr>
        <w:t>; 26.04.2022 №</w:t>
      </w:r>
      <w:r w:rsidR="00C30577">
        <w:rPr>
          <w:sz w:val="20"/>
          <w:szCs w:val="20"/>
        </w:rPr>
        <w:t>132; 24.05.2022 №</w:t>
      </w:r>
      <w:r w:rsidR="00C70E46">
        <w:rPr>
          <w:sz w:val="20"/>
          <w:szCs w:val="20"/>
        </w:rPr>
        <w:t>136</w:t>
      </w:r>
      <w:r w:rsidR="004743A2">
        <w:rPr>
          <w:sz w:val="20"/>
          <w:szCs w:val="20"/>
        </w:rPr>
        <w:t>; 28.06.2022 №14</w:t>
      </w:r>
      <w:r w:rsidR="00010F4C">
        <w:rPr>
          <w:sz w:val="20"/>
          <w:szCs w:val="20"/>
        </w:rPr>
        <w:t>2</w:t>
      </w:r>
      <w:r w:rsidR="003A396A">
        <w:rPr>
          <w:sz w:val="20"/>
          <w:szCs w:val="20"/>
        </w:rPr>
        <w:t>; 26.07.2022 №</w:t>
      </w:r>
      <w:r w:rsidR="00213557">
        <w:rPr>
          <w:sz w:val="20"/>
          <w:szCs w:val="20"/>
        </w:rPr>
        <w:t>151</w:t>
      </w:r>
      <w:r w:rsidR="00226734">
        <w:rPr>
          <w:sz w:val="20"/>
          <w:szCs w:val="20"/>
        </w:rPr>
        <w:t>; 23.08.2022№</w:t>
      </w:r>
      <w:r w:rsidR="002263F5">
        <w:rPr>
          <w:sz w:val="20"/>
          <w:szCs w:val="20"/>
        </w:rPr>
        <w:t>157; 27.09.2022 №</w:t>
      </w:r>
      <w:r w:rsidR="00412CB8">
        <w:rPr>
          <w:sz w:val="20"/>
          <w:szCs w:val="20"/>
        </w:rPr>
        <w:t>161</w:t>
      </w:r>
      <w:r w:rsidR="00B40F5B">
        <w:rPr>
          <w:sz w:val="20"/>
          <w:szCs w:val="20"/>
        </w:rPr>
        <w:t>; 25.10.2022 №</w:t>
      </w:r>
      <w:r w:rsidR="00042E21">
        <w:rPr>
          <w:sz w:val="20"/>
          <w:szCs w:val="20"/>
        </w:rPr>
        <w:t>166</w:t>
      </w:r>
      <w:r>
        <w:rPr>
          <w:sz w:val="20"/>
          <w:szCs w:val="20"/>
        </w:rPr>
        <w:t>)</w:t>
      </w:r>
    </w:p>
    <w:p w:rsidR="00503657" w:rsidRDefault="00503657" w:rsidP="00503657">
      <w:pPr>
        <w:spacing w:line="240" w:lineRule="exact"/>
        <w:jc w:val="both"/>
        <w:rPr>
          <w:sz w:val="28"/>
          <w:szCs w:val="28"/>
        </w:rPr>
      </w:pPr>
    </w:p>
    <w:p w:rsidR="00503657" w:rsidRDefault="00503657" w:rsidP="00093CE0">
      <w:pPr>
        <w:spacing w:line="240" w:lineRule="exact"/>
        <w:jc w:val="both"/>
        <w:rPr>
          <w:sz w:val="28"/>
          <w:szCs w:val="28"/>
        </w:rPr>
      </w:pPr>
    </w:p>
    <w:p w:rsidR="00093CE0" w:rsidRDefault="00981B1E" w:rsidP="00093CE0">
      <w:pPr>
        <w:spacing w:line="240" w:lineRule="exact"/>
        <w:jc w:val="both"/>
        <w:rPr>
          <w:sz w:val="28"/>
          <w:szCs w:val="28"/>
        </w:rPr>
      </w:pPr>
      <w:r>
        <w:rPr>
          <w:sz w:val="28"/>
          <w:szCs w:val="28"/>
        </w:rPr>
        <w:t xml:space="preserve">от </w:t>
      </w:r>
      <w:r w:rsidR="0058208A">
        <w:rPr>
          <w:sz w:val="28"/>
          <w:szCs w:val="28"/>
        </w:rPr>
        <w:t>15</w:t>
      </w:r>
      <w:r>
        <w:rPr>
          <w:sz w:val="28"/>
          <w:szCs w:val="28"/>
        </w:rPr>
        <w:t>.</w:t>
      </w:r>
      <w:r w:rsidR="00E20466">
        <w:rPr>
          <w:sz w:val="28"/>
          <w:szCs w:val="28"/>
        </w:rPr>
        <w:t>1</w:t>
      </w:r>
      <w:r w:rsidR="0058208A">
        <w:rPr>
          <w:sz w:val="28"/>
          <w:szCs w:val="28"/>
        </w:rPr>
        <w:t>2</w:t>
      </w:r>
      <w:r>
        <w:rPr>
          <w:sz w:val="28"/>
          <w:szCs w:val="28"/>
        </w:rPr>
        <w:t>.202</w:t>
      </w:r>
      <w:r w:rsidR="0073268C">
        <w:rPr>
          <w:sz w:val="28"/>
          <w:szCs w:val="28"/>
        </w:rPr>
        <w:t>1</w:t>
      </w:r>
      <w:r>
        <w:rPr>
          <w:sz w:val="28"/>
          <w:szCs w:val="28"/>
        </w:rPr>
        <w:t xml:space="preserve"> № </w:t>
      </w:r>
      <w:r w:rsidR="0050708F">
        <w:rPr>
          <w:sz w:val="28"/>
          <w:szCs w:val="28"/>
        </w:rPr>
        <w:t>94</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44"/>
      </w:tblGrid>
      <w:tr w:rsidR="007F135C" w:rsidRPr="00D704F3" w:rsidTr="003C5D48">
        <w:trPr>
          <w:cantSplit/>
        </w:trPr>
        <w:tc>
          <w:tcPr>
            <w:tcW w:w="4678" w:type="dxa"/>
            <w:tcBorders>
              <w:top w:val="nil"/>
              <w:left w:val="nil"/>
              <w:bottom w:val="nil"/>
              <w:right w:val="nil"/>
            </w:tcBorders>
          </w:tcPr>
          <w:p w:rsidR="00206C0E" w:rsidRPr="0058208A" w:rsidRDefault="0050708F" w:rsidP="00D231E2">
            <w:pPr>
              <w:spacing w:line="240" w:lineRule="exact"/>
              <w:jc w:val="both"/>
              <w:rPr>
                <w:b/>
                <w:sz w:val="28"/>
                <w:szCs w:val="28"/>
              </w:rPr>
            </w:pPr>
            <w:r w:rsidRPr="0013254F">
              <w:rPr>
                <w:b/>
                <w:sz w:val="28"/>
              </w:rPr>
              <w:t>О бюджете Поддорского муниципального района на 20</w:t>
            </w:r>
            <w:r>
              <w:rPr>
                <w:b/>
                <w:sz w:val="28"/>
              </w:rPr>
              <w:t>22</w:t>
            </w:r>
            <w:r w:rsidRPr="0013254F">
              <w:rPr>
                <w:b/>
                <w:sz w:val="28"/>
              </w:rPr>
              <w:t xml:space="preserve"> год и на плановый период 20</w:t>
            </w:r>
            <w:r>
              <w:rPr>
                <w:b/>
                <w:sz w:val="28"/>
              </w:rPr>
              <w:t>23</w:t>
            </w:r>
            <w:r w:rsidRPr="0013254F">
              <w:rPr>
                <w:b/>
                <w:sz w:val="28"/>
              </w:rPr>
              <w:t xml:space="preserve"> и 202</w:t>
            </w:r>
            <w:r>
              <w:rPr>
                <w:b/>
                <w:sz w:val="28"/>
              </w:rPr>
              <w:t>4</w:t>
            </w:r>
            <w:r w:rsidRPr="0013254F">
              <w:rPr>
                <w:b/>
                <w:sz w:val="28"/>
              </w:rPr>
              <w:t xml:space="preserve"> годов</w:t>
            </w:r>
          </w:p>
        </w:tc>
        <w:tc>
          <w:tcPr>
            <w:tcW w:w="4644" w:type="dxa"/>
            <w:tcBorders>
              <w:top w:val="nil"/>
              <w:left w:val="nil"/>
              <w:bottom w:val="nil"/>
              <w:right w:val="nil"/>
            </w:tcBorders>
          </w:tcPr>
          <w:p w:rsidR="007F135C" w:rsidRPr="00D704F3" w:rsidRDefault="007F135C" w:rsidP="00D704F3">
            <w:pPr>
              <w:jc w:val="both"/>
              <w:rPr>
                <w:b/>
                <w:bCs/>
                <w:sz w:val="28"/>
                <w:szCs w:val="28"/>
              </w:rPr>
            </w:pPr>
          </w:p>
        </w:tc>
      </w:tr>
    </w:tbl>
    <w:p w:rsidR="006C03E1" w:rsidRDefault="006C03E1" w:rsidP="007816B7">
      <w:pPr>
        <w:spacing w:line="240" w:lineRule="exact"/>
        <w:rPr>
          <w:b/>
          <w:sz w:val="28"/>
          <w:szCs w:val="28"/>
        </w:rPr>
      </w:pPr>
    </w:p>
    <w:p w:rsidR="00D231E2" w:rsidRDefault="00D231E2" w:rsidP="00F372C1">
      <w:pPr>
        <w:ind w:firstLine="709"/>
        <w:jc w:val="both"/>
        <w:rPr>
          <w:b/>
          <w:sz w:val="28"/>
          <w:szCs w:val="28"/>
        </w:rPr>
      </w:pPr>
    </w:p>
    <w:p w:rsidR="0050708F" w:rsidRPr="0050708F" w:rsidRDefault="0050708F" w:rsidP="0050708F">
      <w:pPr>
        <w:jc w:val="both"/>
        <w:rPr>
          <w:sz w:val="28"/>
          <w:szCs w:val="28"/>
        </w:rPr>
      </w:pPr>
      <w:r w:rsidRPr="0050708F">
        <w:rPr>
          <w:sz w:val="28"/>
          <w:szCs w:val="28"/>
        </w:rPr>
        <w:t xml:space="preserve">              Дума Поддорского муниципального района</w:t>
      </w:r>
    </w:p>
    <w:p w:rsidR="0050708F" w:rsidRPr="0050708F" w:rsidRDefault="0050708F" w:rsidP="0050708F">
      <w:pPr>
        <w:jc w:val="both"/>
        <w:rPr>
          <w:b/>
          <w:bCs/>
          <w:sz w:val="28"/>
          <w:szCs w:val="28"/>
        </w:rPr>
      </w:pPr>
      <w:r w:rsidRPr="0050708F">
        <w:rPr>
          <w:b/>
          <w:bCs/>
          <w:sz w:val="28"/>
          <w:szCs w:val="28"/>
        </w:rPr>
        <w:t>РЕШИЛА:</w:t>
      </w:r>
    </w:p>
    <w:p w:rsidR="00B40F5B" w:rsidRPr="00934FFC" w:rsidRDefault="00B40F5B" w:rsidP="00B40F5B">
      <w:pPr>
        <w:pStyle w:val="a7"/>
        <w:spacing w:after="0"/>
        <w:ind w:left="0"/>
        <w:jc w:val="both"/>
        <w:rPr>
          <w:sz w:val="28"/>
          <w:szCs w:val="28"/>
        </w:rPr>
      </w:pPr>
      <w:r>
        <w:rPr>
          <w:sz w:val="28"/>
          <w:szCs w:val="28"/>
        </w:rPr>
        <w:t xml:space="preserve">       </w:t>
      </w:r>
      <w:r w:rsidRPr="00934FFC">
        <w:rPr>
          <w:sz w:val="28"/>
          <w:szCs w:val="28"/>
        </w:rPr>
        <w:t>1. Утвердить основные характеристики бюджета Поддорского</w:t>
      </w:r>
      <w:r w:rsidRPr="00934FFC">
        <w:rPr>
          <w:bCs/>
          <w:spacing w:val="-1"/>
          <w:sz w:val="28"/>
          <w:szCs w:val="28"/>
        </w:rPr>
        <w:t xml:space="preserve"> муниципального района</w:t>
      </w:r>
      <w:r w:rsidRPr="00934FFC">
        <w:rPr>
          <w:sz w:val="28"/>
          <w:szCs w:val="28"/>
        </w:rPr>
        <w:t xml:space="preserve"> (далее бюджет муниципального ра</w:t>
      </w:r>
      <w:r w:rsidRPr="00934FFC">
        <w:rPr>
          <w:sz w:val="28"/>
          <w:szCs w:val="28"/>
        </w:rPr>
        <w:t>й</w:t>
      </w:r>
      <w:r w:rsidRPr="00934FFC">
        <w:rPr>
          <w:sz w:val="28"/>
          <w:szCs w:val="28"/>
        </w:rPr>
        <w:t>она) на 2022 год:</w:t>
      </w:r>
    </w:p>
    <w:p w:rsidR="00B40F5B" w:rsidRPr="00934FFC" w:rsidRDefault="00B40F5B" w:rsidP="00B40F5B">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1) прогнозируемый общий объем доходов  бюджета</w:t>
      </w:r>
      <w:r w:rsidRPr="00934FFC">
        <w:rPr>
          <w:rFonts w:ascii="Times New Roman" w:hAnsi="Times New Roman" w:cs="Times New Roman"/>
          <w:bCs/>
          <w:spacing w:val="-1"/>
          <w:sz w:val="28"/>
          <w:szCs w:val="28"/>
        </w:rPr>
        <w:t xml:space="preserve"> муниципального района</w:t>
      </w:r>
      <w:r w:rsidRPr="00934FFC">
        <w:rPr>
          <w:rFonts w:ascii="Times New Roman" w:hAnsi="Times New Roman" w:cs="Times New Roman"/>
          <w:sz w:val="28"/>
          <w:szCs w:val="28"/>
        </w:rPr>
        <w:t xml:space="preserve"> в сумме    </w:t>
      </w:r>
      <w:r>
        <w:rPr>
          <w:rFonts w:ascii="Times New Roman" w:hAnsi="Times New Roman" w:cs="Times New Roman"/>
          <w:sz w:val="28"/>
          <w:szCs w:val="28"/>
        </w:rPr>
        <w:t xml:space="preserve">209 405 440,54 </w:t>
      </w:r>
      <w:r w:rsidRPr="00934FFC">
        <w:rPr>
          <w:rFonts w:ascii="Times New Roman" w:hAnsi="Times New Roman" w:cs="Times New Roman"/>
          <w:sz w:val="28"/>
          <w:szCs w:val="28"/>
        </w:rPr>
        <w:t>рублей;</w:t>
      </w:r>
    </w:p>
    <w:p w:rsidR="00B40F5B" w:rsidRPr="00934FFC" w:rsidRDefault="00B40F5B" w:rsidP="00B40F5B">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2) общий объем расходов бюджета муниципального района в сумме</w:t>
      </w:r>
      <w:r>
        <w:rPr>
          <w:rFonts w:ascii="Times New Roman" w:hAnsi="Times New Roman" w:cs="Times New Roman"/>
          <w:sz w:val="28"/>
          <w:szCs w:val="28"/>
        </w:rPr>
        <w:t xml:space="preserve"> 218 105 007,35 </w:t>
      </w:r>
      <w:r w:rsidRPr="00934FFC">
        <w:rPr>
          <w:rFonts w:ascii="Times New Roman" w:hAnsi="Times New Roman" w:cs="Times New Roman"/>
          <w:sz w:val="28"/>
          <w:szCs w:val="28"/>
        </w:rPr>
        <w:t>рублей;</w:t>
      </w:r>
    </w:p>
    <w:p w:rsidR="00B40F5B" w:rsidRDefault="00B40F5B" w:rsidP="00B40F5B">
      <w:pPr>
        <w:pStyle w:val="ConsPlusNormal"/>
        <w:ind w:firstLine="0"/>
        <w:jc w:val="both"/>
        <w:rPr>
          <w:rFonts w:ascii="Times New Roman" w:hAnsi="Times New Roman" w:cs="Times New Roman"/>
          <w:spacing w:val="-2"/>
          <w:sz w:val="28"/>
          <w:szCs w:val="28"/>
        </w:rPr>
      </w:pPr>
      <w:r w:rsidRPr="00934FFC">
        <w:rPr>
          <w:rFonts w:ascii="Times New Roman" w:hAnsi="Times New Roman" w:cs="Times New Roman"/>
          <w:spacing w:val="-2"/>
          <w:sz w:val="28"/>
          <w:szCs w:val="28"/>
        </w:rPr>
        <w:t xml:space="preserve"> 3) прогнозируемый дефицит бюджета муниципального района  </w:t>
      </w:r>
      <w:r>
        <w:rPr>
          <w:rFonts w:ascii="Times New Roman" w:hAnsi="Times New Roman" w:cs="Times New Roman"/>
          <w:spacing w:val="-2"/>
          <w:sz w:val="28"/>
          <w:szCs w:val="28"/>
        </w:rPr>
        <w:t>8 699 566,81</w:t>
      </w:r>
      <w:r w:rsidRPr="00934FFC">
        <w:rPr>
          <w:rFonts w:ascii="Times New Roman" w:hAnsi="Times New Roman" w:cs="Times New Roman"/>
          <w:spacing w:val="-2"/>
          <w:sz w:val="28"/>
          <w:szCs w:val="28"/>
        </w:rPr>
        <w:t xml:space="preserve"> ру</w:t>
      </w:r>
      <w:r w:rsidRPr="00934FFC">
        <w:rPr>
          <w:rFonts w:ascii="Times New Roman" w:hAnsi="Times New Roman" w:cs="Times New Roman"/>
          <w:spacing w:val="-2"/>
          <w:sz w:val="28"/>
          <w:szCs w:val="28"/>
        </w:rPr>
        <w:t>б</w:t>
      </w:r>
      <w:r w:rsidRPr="00934FFC">
        <w:rPr>
          <w:rFonts w:ascii="Times New Roman" w:hAnsi="Times New Roman" w:cs="Times New Roman"/>
          <w:spacing w:val="-2"/>
          <w:sz w:val="28"/>
          <w:szCs w:val="28"/>
        </w:rPr>
        <w:t>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Утвердить основные характеристики бюджета муниципального района на 2023 год и на 2024 год:</w:t>
      </w:r>
    </w:p>
    <w:p w:rsidR="0050708F" w:rsidRPr="0050708F" w:rsidRDefault="0050708F" w:rsidP="0050708F">
      <w:pPr>
        <w:pStyle w:val="ConsPlusNormal"/>
        <w:ind w:firstLine="708"/>
        <w:jc w:val="both"/>
        <w:rPr>
          <w:rFonts w:ascii="Times New Roman" w:hAnsi="Times New Roman" w:cs="Times New Roman"/>
          <w:sz w:val="28"/>
          <w:szCs w:val="28"/>
          <w:highlight w:val="magenta"/>
        </w:rPr>
      </w:pPr>
      <w:r w:rsidRPr="0050708F">
        <w:rPr>
          <w:rFonts w:ascii="Times New Roman" w:hAnsi="Times New Roman" w:cs="Times New Roman"/>
          <w:sz w:val="28"/>
          <w:szCs w:val="28"/>
        </w:rPr>
        <w:t>1) прогнозируемый общий объем доходов бюджета муниципального района  на 2023 год в сумме  117 8</w:t>
      </w:r>
      <w:r w:rsidR="002263F5">
        <w:rPr>
          <w:rFonts w:ascii="Times New Roman" w:hAnsi="Times New Roman" w:cs="Times New Roman"/>
          <w:sz w:val="28"/>
          <w:szCs w:val="28"/>
        </w:rPr>
        <w:t>4</w:t>
      </w:r>
      <w:r w:rsidRPr="0050708F">
        <w:rPr>
          <w:rFonts w:ascii="Times New Roman" w:hAnsi="Times New Roman" w:cs="Times New Roman"/>
          <w:sz w:val="28"/>
          <w:szCs w:val="28"/>
        </w:rPr>
        <w:t xml:space="preserve">1 </w:t>
      </w:r>
      <w:r w:rsidR="002263F5">
        <w:rPr>
          <w:rFonts w:ascii="Times New Roman" w:hAnsi="Times New Roman" w:cs="Times New Roman"/>
          <w:sz w:val="28"/>
          <w:szCs w:val="28"/>
        </w:rPr>
        <w:t>1</w:t>
      </w:r>
      <w:r w:rsidRPr="0050708F">
        <w:rPr>
          <w:rFonts w:ascii="Times New Roman" w:hAnsi="Times New Roman" w:cs="Times New Roman"/>
          <w:sz w:val="28"/>
          <w:szCs w:val="28"/>
        </w:rPr>
        <w:t>97,56 рублей и на 2024 год в сумме  118 503 780,56 рублей;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общий объем расходов  бюджета муниципального района на 2023 год 117 8</w:t>
      </w:r>
      <w:r w:rsidR="002263F5">
        <w:rPr>
          <w:rFonts w:ascii="Times New Roman" w:hAnsi="Times New Roman" w:cs="Times New Roman"/>
          <w:sz w:val="28"/>
          <w:szCs w:val="28"/>
        </w:rPr>
        <w:t>4</w:t>
      </w:r>
      <w:r w:rsidRPr="0050708F">
        <w:rPr>
          <w:rFonts w:ascii="Times New Roman" w:hAnsi="Times New Roman" w:cs="Times New Roman"/>
          <w:sz w:val="28"/>
          <w:szCs w:val="28"/>
        </w:rPr>
        <w:t xml:space="preserve">1 </w:t>
      </w:r>
      <w:r w:rsidR="002263F5">
        <w:rPr>
          <w:rFonts w:ascii="Times New Roman" w:hAnsi="Times New Roman" w:cs="Times New Roman"/>
          <w:sz w:val="28"/>
          <w:szCs w:val="28"/>
        </w:rPr>
        <w:t>1</w:t>
      </w:r>
      <w:r w:rsidRPr="0050708F">
        <w:rPr>
          <w:rFonts w:ascii="Times New Roman" w:hAnsi="Times New Roman" w:cs="Times New Roman"/>
          <w:sz w:val="28"/>
          <w:szCs w:val="28"/>
        </w:rPr>
        <w:t>97,56  рублей, в том числе условно утвержденные расходы в сумме 2 200 000,00 рублей и на 2024 год в сумме  118 503 780,56 рублей, в том числе условно утвержденные расходы в сумме 4 400 000,00 рублей;</w:t>
      </w:r>
    </w:p>
    <w:p w:rsidR="0050708F" w:rsidRPr="0050708F" w:rsidRDefault="0050708F" w:rsidP="0050708F">
      <w:pPr>
        <w:pStyle w:val="ConsPlusNormal"/>
        <w:widowControl/>
        <w:ind w:firstLine="708"/>
        <w:jc w:val="both"/>
        <w:rPr>
          <w:rFonts w:ascii="Times New Roman" w:hAnsi="Times New Roman" w:cs="Times New Roman"/>
          <w:sz w:val="28"/>
          <w:szCs w:val="28"/>
        </w:rPr>
      </w:pPr>
      <w:r w:rsidRPr="0050708F">
        <w:rPr>
          <w:rFonts w:ascii="Times New Roman" w:hAnsi="Times New Roman" w:cs="Times New Roman"/>
          <w:sz w:val="28"/>
          <w:szCs w:val="28"/>
        </w:rPr>
        <w:t>3) прогнозируемый дефицит бюджета муниципального района на 2023 год в сумме 0,00 рублей и на 2024 год в сумме 0,00 рублей.</w:t>
      </w:r>
    </w:p>
    <w:p w:rsidR="0050708F" w:rsidRPr="0050708F" w:rsidRDefault="0050708F" w:rsidP="0050708F">
      <w:pPr>
        <w:ind w:firstLine="708"/>
        <w:jc w:val="both"/>
        <w:rPr>
          <w:sz w:val="28"/>
          <w:szCs w:val="28"/>
        </w:rPr>
      </w:pPr>
      <w:r w:rsidRPr="0050708F">
        <w:rPr>
          <w:sz w:val="28"/>
          <w:szCs w:val="28"/>
        </w:rPr>
        <w:t>3. 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50708F" w:rsidRPr="0050708F" w:rsidRDefault="0050708F" w:rsidP="0050708F">
      <w:pPr>
        <w:ind w:firstLine="708"/>
        <w:jc w:val="both"/>
        <w:rPr>
          <w:sz w:val="28"/>
          <w:szCs w:val="28"/>
        </w:rPr>
      </w:pPr>
      <w:r w:rsidRPr="0050708F">
        <w:rPr>
          <w:sz w:val="28"/>
          <w:szCs w:val="28"/>
        </w:rPr>
        <w:t>4.Утвердить источники внутреннего финансирования дефицита бюджета Поддорского муниципального района  на 2022 год и на плановый период 2023 и 2024 годов, согласно приложению 2 к настоящему решению.</w:t>
      </w:r>
    </w:p>
    <w:p w:rsidR="0050708F" w:rsidRPr="0050708F" w:rsidRDefault="0050708F" w:rsidP="0050708F">
      <w:pPr>
        <w:ind w:firstLine="708"/>
        <w:jc w:val="both"/>
        <w:rPr>
          <w:sz w:val="28"/>
          <w:szCs w:val="28"/>
          <w:highlight w:val="yellow"/>
        </w:rPr>
      </w:pPr>
      <w:r w:rsidRPr="0050708F">
        <w:rPr>
          <w:sz w:val="28"/>
          <w:szCs w:val="28"/>
        </w:rPr>
        <w:t xml:space="preserve">Установить, что  в 2022 году остатки средств бюджета муниципального района по состоянию на 1 января 2022 года, за исключением остатков </w:t>
      </w:r>
      <w:r w:rsidRPr="0050708F">
        <w:rPr>
          <w:sz w:val="28"/>
          <w:szCs w:val="28"/>
        </w:rPr>
        <w:lastRenderedPageBreak/>
        <w:t>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50708F" w:rsidRPr="0050708F" w:rsidRDefault="0050708F" w:rsidP="0050708F">
      <w:pPr>
        <w:jc w:val="both"/>
        <w:rPr>
          <w:sz w:val="28"/>
          <w:szCs w:val="28"/>
        </w:rPr>
      </w:pPr>
      <w:r w:rsidRPr="0050708F">
        <w:rPr>
          <w:sz w:val="28"/>
          <w:szCs w:val="28"/>
        </w:rPr>
        <w:t xml:space="preserve">      </w:t>
      </w:r>
      <w:r w:rsidRPr="0050708F">
        <w:rPr>
          <w:sz w:val="28"/>
          <w:szCs w:val="28"/>
        </w:rPr>
        <w:tab/>
        <w:t xml:space="preserve">5. В соответствии с пунктом 2 статьи 184 </w:t>
      </w:r>
      <w:r w:rsidRPr="0050708F">
        <w:rPr>
          <w:sz w:val="28"/>
          <w:szCs w:val="28"/>
          <w:vertAlign w:val="superscript"/>
        </w:rPr>
        <w:t xml:space="preserve">1   </w:t>
      </w:r>
      <w:r w:rsidRPr="0050708F">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50708F">
        <w:rPr>
          <w:bCs/>
          <w:sz w:val="28"/>
          <w:szCs w:val="28"/>
        </w:rPr>
        <w:t xml:space="preserve">2022 год и на плановый период 2023 и 2024 годов, </w:t>
      </w:r>
      <w:r w:rsidRPr="0050708F">
        <w:rPr>
          <w:sz w:val="28"/>
          <w:szCs w:val="28"/>
        </w:rPr>
        <w:t xml:space="preserve">согласно приложению  3-5 к настоящему решению. </w:t>
      </w:r>
    </w:p>
    <w:p w:rsidR="0050708F" w:rsidRPr="0050708F" w:rsidRDefault="0050708F" w:rsidP="0050708F">
      <w:pPr>
        <w:jc w:val="both"/>
        <w:rPr>
          <w:sz w:val="28"/>
          <w:szCs w:val="28"/>
        </w:rPr>
      </w:pPr>
      <w:r w:rsidRPr="0050708F">
        <w:rPr>
          <w:sz w:val="28"/>
          <w:szCs w:val="28"/>
        </w:rPr>
        <w:t xml:space="preserve">         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50708F">
        <w:rPr>
          <w:bCs/>
          <w:sz w:val="28"/>
          <w:szCs w:val="28"/>
        </w:rPr>
        <w:t>2022 год и на плановый период 2023 и 2024 годов,</w:t>
      </w:r>
      <w:r w:rsidRPr="0050708F">
        <w:rPr>
          <w:sz w:val="28"/>
          <w:szCs w:val="28"/>
        </w:rPr>
        <w:t xml:space="preserve"> согласно приложению 6 к настоящему решению.</w:t>
      </w:r>
    </w:p>
    <w:p w:rsidR="0050708F" w:rsidRPr="0050708F" w:rsidRDefault="0050708F" w:rsidP="0050708F">
      <w:pPr>
        <w:jc w:val="both"/>
        <w:rPr>
          <w:sz w:val="28"/>
          <w:szCs w:val="28"/>
        </w:rPr>
      </w:pPr>
      <w:r w:rsidRPr="0050708F">
        <w:rPr>
          <w:sz w:val="28"/>
          <w:szCs w:val="28"/>
        </w:rPr>
        <w:t xml:space="preserve">         7. В соответствии с пунктом 5 статьи 138</w:t>
      </w:r>
      <w:r w:rsidRPr="0050708F">
        <w:rPr>
          <w:sz w:val="28"/>
          <w:szCs w:val="28"/>
          <w:vertAlign w:val="superscript"/>
        </w:rPr>
        <w:t xml:space="preserve">  </w:t>
      </w:r>
      <w:r w:rsidRPr="0050708F">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50708F">
        <w:rPr>
          <w:bCs/>
          <w:sz w:val="28"/>
          <w:szCs w:val="28"/>
        </w:rPr>
        <w:t>2022 год и на плановый период 2023 и 2024 годов</w:t>
      </w:r>
      <w:r w:rsidRPr="0050708F">
        <w:rPr>
          <w:sz w:val="28"/>
          <w:szCs w:val="28"/>
        </w:rPr>
        <w:t xml:space="preserve"> в бюджеты отдельных муниципальных районов согласно приложению 7 к настоящему решению.</w:t>
      </w:r>
    </w:p>
    <w:p w:rsidR="0050708F" w:rsidRPr="0050708F" w:rsidRDefault="0050708F" w:rsidP="0050708F">
      <w:pPr>
        <w:ind w:firstLine="851"/>
        <w:jc w:val="both"/>
        <w:rPr>
          <w:sz w:val="28"/>
          <w:szCs w:val="28"/>
        </w:rPr>
      </w:pPr>
      <w:r w:rsidRPr="0050708F">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50708F">
        <w:rPr>
          <w:bCs/>
          <w:sz w:val="28"/>
          <w:szCs w:val="28"/>
        </w:rPr>
        <w:t xml:space="preserve">2022 год в сумме  </w:t>
      </w:r>
      <w:r w:rsidR="00226734">
        <w:rPr>
          <w:spacing w:val="-2"/>
          <w:sz w:val="28"/>
          <w:szCs w:val="28"/>
        </w:rPr>
        <w:t>177 </w:t>
      </w:r>
      <w:r w:rsidR="00B40F5B">
        <w:rPr>
          <w:spacing w:val="-2"/>
          <w:sz w:val="28"/>
          <w:szCs w:val="28"/>
        </w:rPr>
        <w:t>733</w:t>
      </w:r>
      <w:r w:rsidR="00226734">
        <w:rPr>
          <w:spacing w:val="-2"/>
          <w:sz w:val="28"/>
          <w:szCs w:val="28"/>
        </w:rPr>
        <w:t> </w:t>
      </w:r>
      <w:r w:rsidR="00B40F5B">
        <w:rPr>
          <w:spacing w:val="-2"/>
          <w:sz w:val="28"/>
          <w:szCs w:val="28"/>
        </w:rPr>
        <w:t>660</w:t>
      </w:r>
      <w:r w:rsidR="00226734">
        <w:rPr>
          <w:spacing w:val="-2"/>
          <w:sz w:val="28"/>
          <w:szCs w:val="28"/>
        </w:rPr>
        <w:t>,</w:t>
      </w:r>
      <w:r w:rsidR="00B40F5B">
        <w:rPr>
          <w:spacing w:val="-2"/>
          <w:sz w:val="28"/>
          <w:szCs w:val="28"/>
        </w:rPr>
        <w:t>64</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85 704 717,56 рублей,</w:t>
      </w:r>
      <w:r w:rsidRPr="0050708F">
        <w:rPr>
          <w:sz w:val="28"/>
          <w:szCs w:val="28"/>
        </w:rPr>
        <w:t xml:space="preserve"> на </w:t>
      </w:r>
      <w:r w:rsidRPr="0050708F">
        <w:rPr>
          <w:bCs/>
          <w:sz w:val="28"/>
          <w:szCs w:val="28"/>
        </w:rPr>
        <w:t>2024 год в сумме 85 334 260,56</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jc w:val="both"/>
        <w:rPr>
          <w:sz w:val="28"/>
          <w:szCs w:val="28"/>
        </w:rPr>
      </w:pPr>
      <w:r w:rsidRPr="0050708F">
        <w:rPr>
          <w:sz w:val="28"/>
          <w:szCs w:val="28"/>
        </w:rPr>
        <w:t xml:space="preserve">           9. Утвердить  общий объем бюджетных ассигнований на исполнение публичных нормативных обязательств  на </w:t>
      </w:r>
      <w:r w:rsidRPr="0050708F">
        <w:rPr>
          <w:bCs/>
          <w:sz w:val="28"/>
          <w:szCs w:val="28"/>
        </w:rPr>
        <w:t>2022 год в сумме  4 181 800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3 832 900 рублей,</w:t>
      </w:r>
      <w:r w:rsidRPr="0050708F">
        <w:rPr>
          <w:sz w:val="28"/>
          <w:szCs w:val="28"/>
        </w:rPr>
        <w:t xml:space="preserve"> на </w:t>
      </w:r>
      <w:r w:rsidRPr="0050708F">
        <w:rPr>
          <w:bCs/>
          <w:sz w:val="28"/>
          <w:szCs w:val="28"/>
        </w:rPr>
        <w:t>2024 год в сумме 3 769 800</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8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9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12. Утвердить распределение бюджетных ассигнований по целевым </w:t>
      </w:r>
      <w:r w:rsidRPr="0050708F">
        <w:rPr>
          <w:rFonts w:ascii="Times New Roman" w:hAnsi="Times New Roman" w:cs="Times New Roman"/>
          <w:sz w:val="28"/>
          <w:szCs w:val="28"/>
        </w:rPr>
        <w:lastRenderedPageBreak/>
        <w:t xml:space="preserve">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10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11 к настоящему решению.</w:t>
      </w:r>
    </w:p>
    <w:p w:rsidR="0050708F" w:rsidRPr="0050708F" w:rsidRDefault="00D8623C"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14.Утвердить объем бюджетных ассигнований дорожного фонда Поддорского муниципального района  на </w:t>
      </w:r>
      <w:r w:rsidRPr="0050708F">
        <w:rPr>
          <w:rFonts w:ascii="Times New Roman" w:hAnsi="Times New Roman" w:cs="Times New Roman"/>
          <w:bCs/>
          <w:sz w:val="28"/>
          <w:szCs w:val="28"/>
        </w:rPr>
        <w:t>2022 год в сумме  5 </w:t>
      </w:r>
      <w:r>
        <w:rPr>
          <w:rFonts w:ascii="Times New Roman" w:hAnsi="Times New Roman" w:cs="Times New Roman"/>
          <w:bCs/>
          <w:sz w:val="28"/>
          <w:szCs w:val="28"/>
        </w:rPr>
        <w:t>861</w:t>
      </w:r>
      <w:r w:rsidRPr="0050708F">
        <w:rPr>
          <w:rFonts w:ascii="Times New Roman" w:hAnsi="Times New Roman" w:cs="Times New Roman"/>
          <w:bCs/>
          <w:sz w:val="28"/>
          <w:szCs w:val="28"/>
        </w:rPr>
        <w:t xml:space="preserve"> </w:t>
      </w:r>
      <w:r>
        <w:rPr>
          <w:rFonts w:ascii="Times New Roman" w:hAnsi="Times New Roman" w:cs="Times New Roman"/>
          <w:bCs/>
          <w:sz w:val="28"/>
          <w:szCs w:val="28"/>
        </w:rPr>
        <w:t>349</w:t>
      </w:r>
      <w:r w:rsidRPr="0050708F">
        <w:rPr>
          <w:rFonts w:ascii="Times New Roman" w:hAnsi="Times New Roman" w:cs="Times New Roman"/>
          <w:bCs/>
          <w:sz w:val="28"/>
          <w:szCs w:val="28"/>
        </w:rPr>
        <w:t>,</w:t>
      </w:r>
      <w:r>
        <w:rPr>
          <w:rFonts w:ascii="Times New Roman" w:hAnsi="Times New Roman" w:cs="Times New Roman"/>
          <w:bCs/>
          <w:sz w:val="28"/>
          <w:szCs w:val="28"/>
        </w:rPr>
        <w:t>19</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043CC9">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2021 году бюджетных ассигнований дорожного фонда Поддорского муниципального района в сумме 716 469,19 рублей</w:t>
      </w:r>
      <w:r w:rsidRPr="00FF06AC">
        <w:rPr>
          <w:rFonts w:ascii="Times New Roman" w:hAnsi="Times New Roman" w:cs="Times New Roman"/>
          <w:bCs/>
          <w:sz w:val="28"/>
          <w:szCs w:val="28"/>
        </w:rPr>
        <w:t>,</w:t>
      </w:r>
      <w:r w:rsidRPr="00FF06AC">
        <w:rPr>
          <w:rFonts w:ascii="Times New Roman" w:hAnsi="Times New Roman" w:cs="Times New Roman"/>
          <w:sz w:val="28"/>
          <w:szCs w:val="28"/>
        </w:rPr>
        <w:t xml:space="preserve"> </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2023 год в сумме  4 712 200,00 рублей,</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2024 год в сумме 4 791 680,00</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50708F">
        <w:rPr>
          <w:rFonts w:ascii="Times New Roman" w:hAnsi="Times New Roman" w:cs="Times New Roman"/>
          <w:sz w:val="28"/>
          <w:szCs w:val="28"/>
        </w:rPr>
        <w:t>.</w:t>
      </w:r>
      <w:r>
        <w:rPr>
          <w:rFonts w:ascii="Times New Roman" w:hAnsi="Times New Roman" w:cs="Times New Roman"/>
          <w:sz w:val="28"/>
          <w:szCs w:val="28"/>
        </w:rPr>
        <w:t>»</w:t>
      </w:r>
      <w:r w:rsidR="0050708F" w:rsidRPr="0050708F">
        <w:rPr>
          <w:rFonts w:ascii="Times New Roman" w:hAnsi="Times New Roman" w:cs="Times New Roman"/>
          <w:sz w:val="28"/>
          <w:szCs w:val="28"/>
        </w:rPr>
        <w:t>.</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15. Установить размер резервного фонда Администрации Поддорского муниципального района на 2022 год в сумме 50 000,00 рублей, на 2023 год в сумме 50 000,00 рублей, на 2024 год в сумме 50 000,00 рублей. </w:t>
      </w:r>
    </w:p>
    <w:p w:rsidR="0050708F" w:rsidRPr="0050708F" w:rsidRDefault="0050708F" w:rsidP="0050708F">
      <w:pPr>
        <w:pStyle w:val="ConsPlusNormal"/>
        <w:widowControl/>
        <w:ind w:firstLine="0"/>
        <w:jc w:val="both"/>
        <w:rPr>
          <w:rFonts w:ascii="Times New Roman" w:hAnsi="Times New Roman" w:cs="Times New Roman"/>
          <w:sz w:val="28"/>
          <w:szCs w:val="28"/>
        </w:rPr>
      </w:pPr>
      <w:r w:rsidRPr="0050708F">
        <w:rPr>
          <w:rFonts w:ascii="Times New Roman" w:hAnsi="Times New Roman" w:cs="Times New Roman"/>
          <w:spacing w:val="-2"/>
          <w:sz w:val="28"/>
          <w:szCs w:val="28"/>
        </w:rPr>
        <w:t xml:space="preserve">         </w:t>
      </w:r>
      <w:r w:rsidRPr="0050708F">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50708F" w:rsidRPr="0050708F" w:rsidRDefault="0050708F" w:rsidP="0050708F">
      <w:pPr>
        <w:pStyle w:val="ConsPlusNormal"/>
        <w:jc w:val="both"/>
        <w:rPr>
          <w:rFonts w:ascii="Times New Roman" w:hAnsi="Times New Roman" w:cs="Times New Roman"/>
          <w:sz w:val="28"/>
          <w:szCs w:val="28"/>
        </w:rPr>
      </w:pPr>
      <w:r w:rsidRPr="0050708F">
        <w:rPr>
          <w:rFonts w:ascii="Times New Roman" w:hAnsi="Times New Roman" w:cs="Times New Roman"/>
          <w:sz w:val="28"/>
          <w:szCs w:val="28"/>
        </w:rPr>
        <w:t>б) связанных с приобретением основных средств;</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 на 2020-2024 годы" в целях возмещения затрат на содержание и эксплуатацию муниципального имущества.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color w:val="000000"/>
          <w:spacing w:val="-2"/>
          <w:sz w:val="28"/>
          <w:szCs w:val="28"/>
        </w:rPr>
        <w:t xml:space="preserve">  17. Субсидии некоммерческим организациям, не являющимся государственными (муниципальными) учреждениями </w:t>
      </w:r>
      <w:r w:rsidRPr="0050708F">
        <w:rPr>
          <w:rFonts w:ascii="Times New Roman" w:hAnsi="Times New Roman" w:cs="Times New Roman"/>
          <w:sz w:val="28"/>
          <w:szCs w:val="28"/>
        </w:rPr>
        <w:t>предоставляются в порядке, установленном Администрацией муниципального района:</w:t>
      </w:r>
    </w:p>
    <w:p w:rsidR="0050708F" w:rsidRDefault="0050708F" w:rsidP="0050708F">
      <w:pPr>
        <w:pStyle w:val="ConsPlusNormal"/>
        <w:ind w:firstLine="709"/>
        <w:jc w:val="both"/>
        <w:rPr>
          <w:rFonts w:ascii="Times New Roman" w:hAnsi="Times New Roman" w:cs="Times New Roman"/>
          <w:color w:val="000000"/>
          <w:spacing w:val="-2"/>
          <w:sz w:val="28"/>
          <w:szCs w:val="28"/>
        </w:rPr>
      </w:pPr>
      <w:r w:rsidRPr="0050708F">
        <w:rPr>
          <w:rFonts w:ascii="Times New Roman" w:hAnsi="Times New Roman" w:cs="Times New Roman"/>
          <w:sz w:val="28"/>
          <w:szCs w:val="28"/>
        </w:rPr>
        <w:t xml:space="preserve">1) на </w:t>
      </w:r>
      <w:r w:rsidRPr="0050708F">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9A4599" w:rsidRPr="00B40F5B" w:rsidRDefault="009A4599" w:rsidP="0050708F">
      <w:pPr>
        <w:pStyle w:val="ConsPlusNormal"/>
        <w:ind w:firstLine="709"/>
        <w:jc w:val="both"/>
        <w:rPr>
          <w:rFonts w:ascii="Times New Roman" w:hAnsi="Times New Roman" w:cs="Times New Roman"/>
          <w:sz w:val="28"/>
          <w:szCs w:val="28"/>
        </w:rPr>
      </w:pPr>
      <w:r w:rsidRPr="00B40F5B">
        <w:rPr>
          <w:rFonts w:ascii="Times New Roman" w:hAnsi="Times New Roman" w:cs="Times New Roman"/>
          <w:spacing w:val="-2"/>
          <w:sz w:val="28"/>
          <w:szCs w:val="28"/>
        </w:rPr>
        <w:t xml:space="preserve">17-1. </w:t>
      </w:r>
      <w:r w:rsidRPr="00B40F5B">
        <w:rPr>
          <w:rFonts w:ascii="Times New Roman" w:hAnsi="Times New Roman" w:cs="Times New Roman"/>
          <w:sz w:val="28"/>
          <w:szCs w:val="28"/>
        </w:rPr>
        <w:t>Иные</w:t>
      </w:r>
      <w:r w:rsidRPr="00B40F5B">
        <w:rPr>
          <w:rFonts w:ascii="Times New Roman" w:hAnsi="Times New Roman" w:cs="Times New Roman"/>
          <w:sz w:val="28"/>
          <w:szCs w:val="28"/>
          <w:shd w:val="clear" w:color="auto" w:fill="FFFFFF"/>
        </w:rPr>
        <w:t xml:space="preserve"> межбюджетные трансферты </w:t>
      </w:r>
      <w:r w:rsidRPr="00B40F5B">
        <w:rPr>
          <w:rFonts w:ascii="Times New Roman" w:hAnsi="Times New Roman" w:cs="Times New Roman"/>
          <w:sz w:val="28"/>
          <w:szCs w:val="28"/>
        </w:rPr>
        <w:t xml:space="preserve">в рамках подпрограммы «Создание условий для обеспечения жителей отдаленных и (или) труднодоступных населенных пунктов Поддорского муниципального района </w:t>
      </w:r>
      <w:r w:rsidRPr="00B40F5B">
        <w:rPr>
          <w:rFonts w:ascii="Times New Roman" w:hAnsi="Times New Roman" w:cs="Times New Roman"/>
          <w:sz w:val="28"/>
          <w:szCs w:val="28"/>
        </w:rPr>
        <w:lastRenderedPageBreak/>
        <w:t>услугами торговли посредством мобильных торговых объектов, осуществляющих доставку и реализацию товаров» программы "Развитие торговли в Поддорском муниципальном районе на 2018-2022 годы"</w:t>
      </w:r>
      <w:r w:rsidRPr="00B40F5B">
        <w:rPr>
          <w:rFonts w:ascii="Times New Roman" w:hAnsi="Times New Roman" w:cs="Times New Roman"/>
          <w:sz w:val="28"/>
          <w:szCs w:val="28"/>
          <w:shd w:val="clear" w:color="auto" w:fill="FFFFFF"/>
        </w:rPr>
        <w:t xml:space="preserve"> предоставляются в целях финансового обеспечения (возмещения) затрат юридических лиц (за исключением государственных (муниципальных) учреждений) и индивидуальных предпринимателей, </w:t>
      </w:r>
      <w:r w:rsidRPr="00B40F5B">
        <w:rPr>
          <w:rFonts w:ascii="Times New Roman" w:hAnsi="Times New Roman" w:cs="Times New Roman"/>
          <w:sz w:val="28"/>
          <w:szCs w:val="28"/>
        </w:rPr>
        <w:t xml:space="preserve">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 в части </w:t>
      </w:r>
      <w:r w:rsidRPr="00B40F5B">
        <w:rPr>
          <w:rFonts w:ascii="Times New Roman" w:hAnsi="Times New Roman" w:cs="Times New Roman"/>
          <w:sz w:val="28"/>
          <w:szCs w:val="28"/>
          <w:shd w:val="clear" w:color="auto" w:fill="FFFFFF"/>
        </w:rPr>
        <w:t xml:space="preserve"> приобретения горюче-смазочных материалов (дизельное топливо, бензин) для </w:t>
      </w:r>
      <w:r w:rsidRPr="00B40F5B">
        <w:rPr>
          <w:rFonts w:ascii="Times New Roman" w:hAnsi="Times New Roman" w:cs="Times New Roman"/>
          <w:sz w:val="28"/>
          <w:szCs w:val="28"/>
        </w:rPr>
        <w:t>мобильных торговых объектов, обеспечивающих доставку и реализацию товаров,</w:t>
      </w:r>
      <w:r w:rsidRPr="00B40F5B">
        <w:rPr>
          <w:rFonts w:ascii="Times New Roman" w:hAnsi="Times New Roman" w:cs="Times New Roman"/>
          <w:sz w:val="28"/>
          <w:szCs w:val="28"/>
          <w:shd w:val="clear" w:color="auto" w:fill="FFFFFF"/>
        </w:rPr>
        <w:t xml:space="preserve"> </w:t>
      </w:r>
      <w:r w:rsidRPr="00B40F5B">
        <w:rPr>
          <w:rFonts w:ascii="Times New Roman" w:hAnsi="Times New Roman" w:cs="Times New Roman"/>
          <w:sz w:val="28"/>
          <w:szCs w:val="28"/>
        </w:rPr>
        <w:t>в отдаленные и (или) труднодоступные населенные пункты.</w:t>
      </w:r>
    </w:p>
    <w:p w:rsidR="0050708F" w:rsidRPr="0050708F" w:rsidRDefault="0050708F" w:rsidP="0050708F">
      <w:pPr>
        <w:pStyle w:val="a5"/>
        <w:ind w:firstLine="567"/>
        <w:rPr>
          <w:szCs w:val="28"/>
        </w:rPr>
      </w:pPr>
      <w:r w:rsidRPr="0050708F">
        <w:rPr>
          <w:szCs w:val="28"/>
        </w:rPr>
        <w:t>18. Утвердить объем межбюджетных трансфертов, предоставляемых бюджетам поселений на 2022 год и на плановый период 2023 и 2024 годов, согласно приложению 12  к настоящему решению.</w:t>
      </w:r>
    </w:p>
    <w:p w:rsidR="0050708F" w:rsidRPr="0050708F" w:rsidRDefault="0050708F" w:rsidP="0050708F">
      <w:pPr>
        <w:pStyle w:val="a5"/>
        <w:ind w:firstLine="567"/>
        <w:rPr>
          <w:szCs w:val="28"/>
        </w:rPr>
      </w:pPr>
      <w:r w:rsidRPr="0050708F">
        <w:rPr>
          <w:szCs w:val="28"/>
        </w:rPr>
        <w:t>19. Утвердить распределение межбюджетных трансфертов, предоставляемых бюджетам поселений на 2022 год и на плановый период 2023 и 2024 годов, согласно приложению 13  к настоящему решению.</w:t>
      </w:r>
    </w:p>
    <w:p w:rsidR="0050708F" w:rsidRPr="0050708F" w:rsidRDefault="0050708F" w:rsidP="0050708F">
      <w:pPr>
        <w:pStyle w:val="a5"/>
        <w:ind w:firstLine="567"/>
        <w:rPr>
          <w:spacing w:val="-2"/>
          <w:szCs w:val="28"/>
        </w:rPr>
      </w:pPr>
      <w:r w:rsidRPr="0050708F">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50708F" w:rsidRPr="0050708F" w:rsidRDefault="0050708F" w:rsidP="0050708F">
      <w:pPr>
        <w:pStyle w:val="21"/>
        <w:ind w:firstLine="567"/>
        <w:jc w:val="both"/>
        <w:rPr>
          <w:b w:val="0"/>
          <w:sz w:val="28"/>
          <w:szCs w:val="28"/>
        </w:rPr>
      </w:pPr>
      <w:r w:rsidRPr="0050708F">
        <w:rPr>
          <w:b w:val="0"/>
          <w:sz w:val="28"/>
          <w:szCs w:val="28"/>
        </w:rPr>
        <w:t xml:space="preserve">   20.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50708F">
        <w:rPr>
          <w:sz w:val="28"/>
          <w:szCs w:val="28"/>
        </w:rPr>
        <w:t xml:space="preserve"> </w:t>
      </w:r>
      <w:r w:rsidRPr="0050708F">
        <w:rPr>
          <w:b w:val="0"/>
          <w:sz w:val="28"/>
          <w:szCs w:val="28"/>
        </w:rPr>
        <w:t>на 2022 год и на плановый период 2023 и 2024 годов, согласно приложениям 14-16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sz w:val="28"/>
          <w:szCs w:val="28"/>
        </w:rPr>
        <w:t xml:space="preserve">21.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50708F">
        <w:rPr>
          <w:spacing w:val="-2"/>
          <w:sz w:val="28"/>
          <w:szCs w:val="28"/>
        </w:rPr>
        <w:t>городского округа,</w:t>
      </w:r>
      <w:r w:rsidRPr="0050708F">
        <w:rPr>
          <w:sz w:val="28"/>
          <w:szCs w:val="28"/>
        </w:rPr>
        <w:t xml:space="preserve"> поселений на 2022-2024 годы, согласно приложению 17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color w:val="FF0000"/>
          <w:sz w:val="28"/>
          <w:szCs w:val="28"/>
        </w:rPr>
        <w:t xml:space="preserve"> </w:t>
      </w:r>
      <w:r w:rsidRPr="0050708F">
        <w:rPr>
          <w:sz w:val="28"/>
          <w:szCs w:val="28"/>
        </w:rPr>
        <w:t xml:space="preserve">22. Принять к сведению, утвержденные </w:t>
      </w:r>
      <w:r w:rsidRPr="0050708F">
        <w:rPr>
          <w:spacing w:val="-2"/>
          <w:sz w:val="28"/>
          <w:szCs w:val="28"/>
        </w:rPr>
        <w:t xml:space="preserve">нормативные расходы </w:t>
      </w:r>
      <w:r w:rsidRPr="0050708F">
        <w:rPr>
          <w:sz w:val="28"/>
          <w:szCs w:val="28"/>
        </w:rPr>
        <w:t xml:space="preserve">на организацию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в соответствии с правилами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50708F">
        <w:rPr>
          <w:spacing w:val="-2"/>
          <w:sz w:val="28"/>
          <w:szCs w:val="28"/>
        </w:rPr>
        <w:t xml:space="preserve">муниципальных округов, </w:t>
      </w:r>
      <w:r w:rsidRPr="0050708F">
        <w:rPr>
          <w:sz w:val="28"/>
          <w:szCs w:val="28"/>
        </w:rPr>
        <w:t>городского округа,</w:t>
      </w:r>
      <w:r w:rsidRPr="0050708F">
        <w:rPr>
          <w:spacing w:val="-2"/>
          <w:sz w:val="28"/>
          <w:szCs w:val="28"/>
        </w:rPr>
        <w:t xml:space="preserve"> </w:t>
      </w:r>
      <w:r w:rsidRPr="0050708F">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 согласно приложению 18   к настоящему решению.</w:t>
      </w:r>
    </w:p>
    <w:p w:rsidR="0050708F" w:rsidRPr="0050708F" w:rsidRDefault="0050708F" w:rsidP="0050708F">
      <w:pPr>
        <w:pStyle w:val="21"/>
        <w:ind w:firstLine="567"/>
        <w:jc w:val="both"/>
        <w:rPr>
          <w:b w:val="0"/>
          <w:sz w:val="28"/>
          <w:szCs w:val="28"/>
        </w:rPr>
      </w:pPr>
      <w:r w:rsidRPr="0050708F">
        <w:rPr>
          <w:b w:val="0"/>
          <w:bCs/>
          <w:sz w:val="28"/>
          <w:szCs w:val="28"/>
        </w:rPr>
        <w:t xml:space="preserve"> 23. </w:t>
      </w:r>
      <w:r w:rsidRPr="0050708F">
        <w:rPr>
          <w:b w:val="0"/>
          <w:sz w:val="28"/>
          <w:szCs w:val="28"/>
        </w:rPr>
        <w:t xml:space="preserve">Принять к сведению, </w:t>
      </w:r>
      <w:r w:rsidRPr="0050708F">
        <w:rPr>
          <w:b w:val="0"/>
          <w:bCs/>
          <w:sz w:val="28"/>
          <w:szCs w:val="28"/>
        </w:rPr>
        <w:t xml:space="preserve"> утвержденные </w:t>
      </w:r>
      <w:r w:rsidRPr="0050708F">
        <w:rPr>
          <w:b w:val="0"/>
          <w:spacing w:val="-2"/>
          <w:sz w:val="28"/>
          <w:szCs w:val="28"/>
        </w:rPr>
        <w:t xml:space="preserve">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w:t>
      </w:r>
      <w:r w:rsidRPr="0050708F">
        <w:rPr>
          <w:b w:val="0"/>
          <w:spacing w:val="-2"/>
          <w:sz w:val="28"/>
          <w:szCs w:val="28"/>
        </w:rPr>
        <w:lastRenderedPageBreak/>
        <w:t xml:space="preserve">показателей межбюджетных отношений с бюджетами муниципальных районов, муниципальных округов и городского округа </w:t>
      </w:r>
      <w:r w:rsidRPr="0050708F">
        <w:rPr>
          <w:b w:val="0"/>
          <w:sz w:val="28"/>
          <w:szCs w:val="28"/>
        </w:rPr>
        <w:t xml:space="preserve">на </w:t>
      </w:r>
      <w:r w:rsidRPr="0050708F">
        <w:rPr>
          <w:b w:val="0"/>
          <w:bCs/>
          <w:sz w:val="28"/>
          <w:szCs w:val="28"/>
        </w:rPr>
        <w:t>2022 год и на плановый период 2023 и 2024 годов</w:t>
      </w:r>
      <w:r w:rsidRPr="0050708F">
        <w:rPr>
          <w:b w:val="0"/>
          <w:sz w:val="28"/>
          <w:szCs w:val="28"/>
        </w:rPr>
        <w:t>, согласно приложениям 19-21 к настоящему решению.</w:t>
      </w:r>
    </w:p>
    <w:p w:rsidR="00552B5F" w:rsidRPr="00406A1E" w:rsidRDefault="00552B5F" w:rsidP="00552B5F">
      <w:pPr>
        <w:spacing w:line="360" w:lineRule="atLeast"/>
        <w:ind w:firstLine="851"/>
        <w:jc w:val="both"/>
        <w:rPr>
          <w:sz w:val="28"/>
          <w:szCs w:val="28"/>
        </w:rPr>
      </w:pPr>
      <w:r w:rsidRPr="00406A1E">
        <w:rPr>
          <w:sz w:val="28"/>
          <w:szCs w:val="28"/>
        </w:rPr>
        <w:t xml:space="preserve">24. Принять к сведению, утвержденные </w:t>
      </w:r>
      <w:r w:rsidRPr="00406A1E">
        <w:rPr>
          <w:spacing w:val="-2"/>
          <w:sz w:val="28"/>
          <w:szCs w:val="28"/>
        </w:rPr>
        <w:t xml:space="preserve">на </w:t>
      </w:r>
      <w:r w:rsidRPr="00406A1E">
        <w:rPr>
          <w:sz w:val="28"/>
          <w:szCs w:val="28"/>
        </w:rPr>
        <w:t>2022-2024 годы следующие областные нормативы фина</w:t>
      </w:r>
      <w:r w:rsidRPr="00406A1E">
        <w:rPr>
          <w:sz w:val="28"/>
          <w:szCs w:val="28"/>
        </w:rPr>
        <w:t>н</w:t>
      </w:r>
      <w:r w:rsidRPr="00406A1E">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Pr="00406A1E">
        <w:rPr>
          <w:sz w:val="28"/>
          <w:szCs w:val="28"/>
        </w:rPr>
        <w:t>а</w:t>
      </w:r>
      <w:r w:rsidRPr="00406A1E">
        <w:rPr>
          <w:sz w:val="28"/>
          <w:szCs w:val="28"/>
        </w:rPr>
        <w:t>граждения, причитающегося приемному родителю, учитываемые при формир</w:t>
      </w:r>
      <w:r w:rsidRPr="00406A1E">
        <w:rPr>
          <w:sz w:val="28"/>
          <w:szCs w:val="28"/>
        </w:rPr>
        <w:t>о</w:t>
      </w:r>
      <w:r w:rsidRPr="00406A1E">
        <w:rPr>
          <w:sz w:val="28"/>
          <w:szCs w:val="28"/>
        </w:rPr>
        <w:t>вании показателей межбюджетных отношений с бюджетами муниципальных районов, муниципальных округов и г</w:t>
      </w:r>
      <w:r w:rsidRPr="00406A1E">
        <w:rPr>
          <w:sz w:val="28"/>
          <w:szCs w:val="28"/>
        </w:rPr>
        <w:t>о</w:t>
      </w:r>
      <w:r w:rsidRPr="00406A1E">
        <w:rPr>
          <w:sz w:val="28"/>
          <w:szCs w:val="28"/>
        </w:rPr>
        <w:t xml:space="preserve">родского округа: </w:t>
      </w:r>
    </w:p>
    <w:p w:rsidR="00552B5F" w:rsidRPr="00570759" w:rsidRDefault="00552B5F" w:rsidP="00552B5F">
      <w:pPr>
        <w:jc w:val="right"/>
        <w:rPr>
          <w:spacing w:val="2"/>
          <w:sz w:val="28"/>
          <w:szCs w:val="28"/>
        </w:rPr>
      </w:pPr>
      <w:r w:rsidRPr="00570759">
        <w:rPr>
          <w:spacing w:val="2"/>
          <w:sz w:val="28"/>
          <w:szCs w:val="28"/>
        </w:rPr>
        <w:t xml:space="preserve">       (рублей в м</w:t>
      </w:r>
      <w:r w:rsidRPr="00570759">
        <w:rPr>
          <w:spacing w:val="2"/>
          <w:sz w:val="28"/>
          <w:szCs w:val="28"/>
        </w:rPr>
        <w:t>е</w:t>
      </w:r>
      <w:r w:rsidRPr="00570759">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52B5F" w:rsidRPr="00570759" w:rsidTr="004B176C">
        <w:tc>
          <w:tcPr>
            <w:tcW w:w="4219" w:type="dxa"/>
          </w:tcPr>
          <w:p w:rsidR="00552B5F" w:rsidRPr="00570759" w:rsidRDefault="00552B5F" w:rsidP="004B176C">
            <w:pPr>
              <w:spacing w:before="120" w:after="60" w:line="260" w:lineRule="exact"/>
              <w:jc w:val="both"/>
              <w:rPr>
                <w:spacing w:val="-2"/>
                <w:sz w:val="28"/>
                <w:szCs w:val="28"/>
              </w:rPr>
            </w:pPr>
          </w:p>
        </w:tc>
        <w:tc>
          <w:tcPr>
            <w:tcW w:w="1701"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Единица измерения</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2022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2023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2024 год</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 xml:space="preserve">Содержание ребенка в семье </w:t>
            </w:r>
            <w:r w:rsidRPr="00570759">
              <w:rPr>
                <w:spacing w:val="-2"/>
                <w:sz w:val="28"/>
                <w:szCs w:val="28"/>
              </w:rPr>
              <w:br/>
              <w:t>оп</w:t>
            </w:r>
            <w:r w:rsidRPr="00570759">
              <w:rPr>
                <w:spacing w:val="-2"/>
                <w:sz w:val="28"/>
                <w:szCs w:val="28"/>
              </w:rPr>
              <w:t>е</w:t>
            </w:r>
            <w:r w:rsidRPr="00570759">
              <w:rPr>
                <w:spacing w:val="-2"/>
                <w:sz w:val="28"/>
                <w:szCs w:val="28"/>
              </w:rPr>
              <w:t xml:space="preserve">куна (попечителя) и приемной семье, за исключением ребенка </w:t>
            </w:r>
            <w:r w:rsidRPr="00570759">
              <w:rPr>
                <w:spacing w:val="-2"/>
                <w:sz w:val="28"/>
                <w:szCs w:val="28"/>
              </w:rPr>
              <w:br/>
              <w:t>с ограниченными возможностями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Содержание  в семье опекуна (попечителя) и приемной семье ребенка с ограниченными во</w:t>
            </w:r>
            <w:r w:rsidRPr="00570759">
              <w:rPr>
                <w:spacing w:val="-2"/>
                <w:sz w:val="28"/>
                <w:szCs w:val="28"/>
              </w:rPr>
              <w:t>з</w:t>
            </w:r>
            <w:r w:rsidRPr="00570759">
              <w:rPr>
                <w:spacing w:val="-2"/>
                <w:sz w:val="28"/>
                <w:szCs w:val="28"/>
              </w:rPr>
              <w:t>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1 ребенок</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r>
      <w:tr w:rsidR="00552B5F" w:rsidRPr="00570759" w:rsidTr="004B176C">
        <w:tc>
          <w:tcPr>
            <w:tcW w:w="4219" w:type="dxa"/>
          </w:tcPr>
          <w:p w:rsidR="00552B5F" w:rsidRPr="00570759" w:rsidRDefault="00552B5F" w:rsidP="004B176C">
            <w:pPr>
              <w:spacing w:before="80" w:after="40" w:line="240" w:lineRule="exact"/>
              <w:rPr>
                <w:sz w:val="28"/>
                <w:szCs w:val="28"/>
              </w:rPr>
            </w:pPr>
            <w:r w:rsidRPr="00570759">
              <w:rPr>
                <w:sz w:val="28"/>
                <w:szCs w:val="28"/>
              </w:rPr>
              <w:t xml:space="preserve">Вознаграждение приемному </w:t>
            </w:r>
            <w:r w:rsidRPr="00570759">
              <w:rPr>
                <w:sz w:val="28"/>
                <w:szCs w:val="28"/>
              </w:rPr>
              <w:br/>
              <w:t>р</w:t>
            </w:r>
            <w:r w:rsidRPr="00570759">
              <w:rPr>
                <w:sz w:val="28"/>
                <w:szCs w:val="28"/>
              </w:rPr>
              <w:t>о</w:t>
            </w:r>
            <w:r w:rsidRPr="00570759">
              <w:rPr>
                <w:sz w:val="28"/>
                <w:szCs w:val="28"/>
              </w:rPr>
              <w:t xml:space="preserve">дителю </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r>
    </w:tbl>
    <w:p w:rsidR="00552B5F" w:rsidRPr="005710A1" w:rsidRDefault="00552B5F" w:rsidP="00552B5F">
      <w:pPr>
        <w:spacing w:line="360" w:lineRule="atLeast"/>
        <w:ind w:firstLine="851"/>
        <w:jc w:val="both"/>
        <w:rPr>
          <w:spacing w:val="-2"/>
          <w:sz w:val="28"/>
          <w:szCs w:val="28"/>
          <w:highlight w:val="yellow"/>
        </w:rPr>
      </w:pPr>
      <w:r w:rsidRPr="005710A1">
        <w:rPr>
          <w:spacing w:val="-2"/>
          <w:sz w:val="28"/>
          <w:szCs w:val="28"/>
          <w:highlight w:val="yellow"/>
        </w:rPr>
        <w:t xml:space="preserve">                                                                                                  </w:t>
      </w:r>
    </w:p>
    <w:p w:rsidR="00552B5F" w:rsidRPr="00570759" w:rsidRDefault="00552B5F" w:rsidP="00552B5F">
      <w:pPr>
        <w:spacing w:line="360" w:lineRule="atLeast"/>
        <w:ind w:firstLine="851"/>
        <w:jc w:val="both"/>
        <w:rPr>
          <w:sz w:val="28"/>
          <w:szCs w:val="28"/>
        </w:rPr>
      </w:pPr>
      <w:r w:rsidRPr="00570759">
        <w:rPr>
          <w:sz w:val="28"/>
          <w:szCs w:val="28"/>
        </w:rPr>
        <w:t xml:space="preserve">25. Принять к сведению, утвержденные </w:t>
      </w:r>
      <w:r w:rsidRPr="00570759">
        <w:rPr>
          <w:spacing w:val="-2"/>
          <w:sz w:val="28"/>
          <w:szCs w:val="28"/>
        </w:rPr>
        <w:t xml:space="preserve">на </w:t>
      </w:r>
      <w:r w:rsidRPr="00570759">
        <w:rPr>
          <w:sz w:val="28"/>
          <w:szCs w:val="28"/>
        </w:rPr>
        <w:t>2022-2024 годы следующий средний размер родител</w:t>
      </w:r>
      <w:r w:rsidRPr="00570759">
        <w:rPr>
          <w:sz w:val="28"/>
          <w:szCs w:val="28"/>
        </w:rPr>
        <w:t>ь</w:t>
      </w:r>
      <w:r w:rsidRPr="00570759">
        <w:rPr>
          <w:sz w:val="28"/>
          <w:szCs w:val="28"/>
        </w:rPr>
        <w:t>ской платы за присмотр и уход за детьми в государственных областных и м</w:t>
      </w:r>
      <w:r w:rsidRPr="00570759">
        <w:rPr>
          <w:sz w:val="28"/>
          <w:szCs w:val="28"/>
        </w:rPr>
        <w:t>у</w:t>
      </w:r>
      <w:r w:rsidRPr="00570759">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Pr="00570759">
        <w:rPr>
          <w:sz w:val="28"/>
          <w:szCs w:val="28"/>
        </w:rPr>
        <w:t>а</w:t>
      </w:r>
      <w:r w:rsidRPr="00570759">
        <w:rPr>
          <w:sz w:val="28"/>
          <w:szCs w:val="28"/>
        </w:rPr>
        <w:t>конным представителям) детей, посещающих образовательные организации, реализующие обр</w:t>
      </w:r>
      <w:r w:rsidRPr="00570759">
        <w:rPr>
          <w:sz w:val="28"/>
          <w:szCs w:val="28"/>
        </w:rPr>
        <w:t>а</w:t>
      </w:r>
      <w:r w:rsidRPr="00570759">
        <w:rPr>
          <w:sz w:val="28"/>
          <w:szCs w:val="28"/>
        </w:rPr>
        <w:t>зовательную программу дошкольного образования:</w:t>
      </w:r>
    </w:p>
    <w:p w:rsidR="00552B5F" w:rsidRPr="00570759" w:rsidRDefault="00552B5F" w:rsidP="00552B5F">
      <w:pPr>
        <w:spacing w:before="120"/>
        <w:ind w:firstLine="709"/>
        <w:jc w:val="right"/>
        <w:rPr>
          <w:spacing w:val="2"/>
          <w:sz w:val="28"/>
          <w:szCs w:val="28"/>
        </w:rPr>
      </w:pPr>
      <w:r w:rsidRPr="00570759">
        <w:rPr>
          <w:spacing w:val="2"/>
          <w:sz w:val="28"/>
          <w:szCs w:val="28"/>
        </w:rPr>
        <w:t xml:space="preserve">                                                                                              (ру</w:t>
      </w:r>
      <w:r w:rsidRPr="00570759">
        <w:rPr>
          <w:spacing w:val="2"/>
          <w:sz w:val="28"/>
          <w:szCs w:val="28"/>
        </w:rPr>
        <w:t>б</w:t>
      </w:r>
      <w:r w:rsidRPr="00570759">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552B5F" w:rsidRPr="00570759" w:rsidTr="004B176C">
        <w:tc>
          <w:tcPr>
            <w:tcW w:w="3936" w:type="dxa"/>
          </w:tcPr>
          <w:p w:rsidR="00552B5F" w:rsidRPr="00570759" w:rsidRDefault="00552B5F" w:rsidP="004B176C">
            <w:pPr>
              <w:spacing w:before="120" w:after="40" w:line="260" w:lineRule="exact"/>
              <w:jc w:val="center"/>
              <w:rPr>
                <w:spacing w:val="-6"/>
                <w:sz w:val="28"/>
                <w:szCs w:val="28"/>
              </w:rPr>
            </w:pPr>
          </w:p>
        </w:tc>
        <w:tc>
          <w:tcPr>
            <w:tcW w:w="1984"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2022 год</w:t>
            </w:r>
          </w:p>
        </w:tc>
        <w:tc>
          <w:tcPr>
            <w:tcW w:w="1843"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2023 год</w:t>
            </w:r>
          </w:p>
        </w:tc>
        <w:tc>
          <w:tcPr>
            <w:tcW w:w="1985"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2024 год</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Средний размер родител</w:t>
            </w:r>
            <w:r w:rsidRPr="00570759">
              <w:rPr>
                <w:sz w:val="28"/>
                <w:szCs w:val="28"/>
              </w:rPr>
              <w:t>ь</w:t>
            </w:r>
            <w:r w:rsidRPr="00570759">
              <w:rPr>
                <w:sz w:val="28"/>
                <w:szCs w:val="28"/>
              </w:rPr>
              <w:t>ской платы в день:</w:t>
            </w:r>
          </w:p>
        </w:tc>
        <w:tc>
          <w:tcPr>
            <w:tcW w:w="1984" w:type="dxa"/>
            <w:vAlign w:val="bottom"/>
          </w:tcPr>
          <w:p w:rsidR="00552B5F" w:rsidRPr="00570759" w:rsidRDefault="00552B5F" w:rsidP="004B176C">
            <w:pPr>
              <w:spacing w:before="80" w:after="40" w:line="240" w:lineRule="exact"/>
              <w:jc w:val="center"/>
              <w:rPr>
                <w:sz w:val="28"/>
                <w:szCs w:val="28"/>
              </w:rPr>
            </w:pPr>
          </w:p>
        </w:tc>
        <w:tc>
          <w:tcPr>
            <w:tcW w:w="1843" w:type="dxa"/>
            <w:vAlign w:val="bottom"/>
          </w:tcPr>
          <w:p w:rsidR="00552B5F" w:rsidRPr="00570759" w:rsidRDefault="00552B5F" w:rsidP="004B176C">
            <w:pPr>
              <w:spacing w:before="80" w:after="40" w:line="240" w:lineRule="exact"/>
              <w:jc w:val="center"/>
              <w:rPr>
                <w:sz w:val="28"/>
                <w:szCs w:val="28"/>
              </w:rPr>
            </w:pPr>
          </w:p>
        </w:tc>
        <w:tc>
          <w:tcPr>
            <w:tcW w:w="1985" w:type="dxa"/>
            <w:vAlign w:val="bottom"/>
          </w:tcPr>
          <w:p w:rsidR="00552B5F" w:rsidRPr="00570759" w:rsidRDefault="00552B5F" w:rsidP="004B176C">
            <w:pPr>
              <w:spacing w:before="80" w:after="40" w:line="240" w:lineRule="exact"/>
              <w:jc w:val="center"/>
              <w:rPr>
                <w:sz w:val="28"/>
                <w:szCs w:val="28"/>
              </w:rPr>
            </w:pPr>
          </w:p>
        </w:tc>
      </w:tr>
      <w:tr w:rsidR="00552B5F" w:rsidRPr="00570759" w:rsidTr="004B176C">
        <w:trPr>
          <w:trHeight w:val="131"/>
        </w:trPr>
        <w:tc>
          <w:tcPr>
            <w:tcW w:w="3936" w:type="dxa"/>
          </w:tcPr>
          <w:p w:rsidR="00552B5F" w:rsidRPr="00570759" w:rsidRDefault="00552B5F" w:rsidP="004B176C">
            <w:pPr>
              <w:spacing w:before="80" w:after="40" w:line="240" w:lineRule="exact"/>
              <w:rPr>
                <w:sz w:val="28"/>
                <w:szCs w:val="28"/>
              </w:rPr>
            </w:pPr>
            <w:r w:rsidRPr="00570759">
              <w:rPr>
                <w:sz w:val="28"/>
                <w:szCs w:val="28"/>
              </w:rPr>
              <w:t>для малоимущих семей</w:t>
            </w:r>
          </w:p>
        </w:tc>
        <w:tc>
          <w:tcPr>
            <w:tcW w:w="1984"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для семей, имеющих трех и более несовершеннолетних детей</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50</w:t>
            </w:r>
            <w:r w:rsidRPr="00570759">
              <w:rPr>
                <w:sz w:val="28"/>
                <w:szCs w:val="28"/>
              </w:rPr>
              <w:t>,0</w:t>
            </w:r>
          </w:p>
        </w:tc>
      </w:tr>
      <w:tr w:rsidR="00552B5F" w:rsidRPr="00570759" w:rsidTr="004B176C">
        <w:tc>
          <w:tcPr>
            <w:tcW w:w="3936" w:type="dxa"/>
          </w:tcPr>
          <w:p w:rsidR="00552B5F" w:rsidRPr="00570759" w:rsidRDefault="00552B5F" w:rsidP="004B176C">
            <w:pPr>
              <w:spacing w:before="80" w:after="40" w:line="240" w:lineRule="exact"/>
              <w:ind w:right="-57"/>
              <w:rPr>
                <w:sz w:val="28"/>
                <w:szCs w:val="28"/>
              </w:rPr>
            </w:pPr>
            <w:r w:rsidRPr="00570759">
              <w:rPr>
                <w:sz w:val="28"/>
                <w:szCs w:val="28"/>
              </w:rPr>
              <w:t xml:space="preserve">для семей, имеющих детей с </w:t>
            </w:r>
            <w:r w:rsidRPr="00570759">
              <w:rPr>
                <w:spacing w:val="-4"/>
                <w:sz w:val="28"/>
                <w:szCs w:val="28"/>
              </w:rPr>
              <w:t>ограниченными возможност</w:t>
            </w:r>
            <w:r w:rsidRPr="00570759">
              <w:rPr>
                <w:spacing w:val="-4"/>
                <w:sz w:val="28"/>
                <w:szCs w:val="28"/>
              </w:rPr>
              <w:t>я</w:t>
            </w:r>
            <w:r w:rsidRPr="00570759">
              <w:rPr>
                <w:spacing w:val="-4"/>
                <w:sz w:val="28"/>
                <w:szCs w:val="28"/>
              </w:rPr>
              <w:t>ми</w:t>
            </w:r>
            <w:r w:rsidRPr="00570759">
              <w:rPr>
                <w:sz w:val="28"/>
                <w:szCs w:val="28"/>
              </w:rPr>
              <w:t xml:space="preserve"> здоровья</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r>
    </w:tbl>
    <w:p w:rsidR="00C70E46" w:rsidRPr="00592C82" w:rsidRDefault="00C70E46" w:rsidP="00C70E46">
      <w:pPr>
        <w:spacing w:line="360" w:lineRule="exact"/>
        <w:ind w:firstLine="709"/>
        <w:jc w:val="both"/>
        <w:rPr>
          <w:sz w:val="28"/>
        </w:rPr>
      </w:pPr>
      <w:r w:rsidRPr="00592C82">
        <w:rPr>
          <w:sz w:val="28"/>
        </w:rPr>
        <w:t xml:space="preserve">25-1. Средняя стоимость работ при осуществлении отдельных государственных полномочий в области увековечения памяти погибших при защите Отечества, в том числе на проведение одного мероприятия по захоронению (перезахоронению) останков погибших при защите Отечества и </w:t>
      </w:r>
      <w:r w:rsidRPr="00592C82">
        <w:rPr>
          <w:sz w:val="28"/>
        </w:rPr>
        <w:lastRenderedPageBreak/>
        <w:t>средняя стоимость затрат на осуществление  отдельных государственных полномочий, в том числе захоронение (перезахоронение) останков 1 погибшего при защите Отечества</w:t>
      </w:r>
    </w:p>
    <w:p w:rsidR="00C70E46" w:rsidRPr="00EE109A" w:rsidRDefault="00C70E46" w:rsidP="00C70E46">
      <w:pPr>
        <w:spacing w:line="360" w:lineRule="exact"/>
        <w:ind w:firstLine="709"/>
        <w:jc w:val="both"/>
        <w:rPr>
          <w:sz w:val="28"/>
        </w:rPr>
      </w:pPr>
      <w:r>
        <w:rPr>
          <w:sz w:val="28"/>
        </w:rPr>
        <w:t>Принять к сведению</w:t>
      </w:r>
      <w:r w:rsidRPr="00EE109A">
        <w:rPr>
          <w:sz w:val="28"/>
        </w:rPr>
        <w:t xml:space="preserve"> следующие областные нормативы средней стоимости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 и средней стоимости затрат на осуществление отдельных государственных полномочий, в том числе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2022 год:</w:t>
      </w:r>
    </w:p>
    <w:p w:rsidR="00C70E46" w:rsidRPr="00EE109A" w:rsidRDefault="00C70E46" w:rsidP="00C70E46">
      <w:pPr>
        <w:spacing w:line="360" w:lineRule="exact"/>
        <w:ind w:firstLine="709"/>
        <w:jc w:val="right"/>
        <w:rPr>
          <w:sz w:val="28"/>
        </w:rPr>
      </w:pPr>
      <w:r w:rsidRPr="00EE109A">
        <w:rPr>
          <w:sz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1"/>
        <w:gridCol w:w="1523"/>
      </w:tblGrid>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p>
        </w:tc>
        <w:tc>
          <w:tcPr>
            <w:tcW w:w="773" w:type="pct"/>
          </w:tcPr>
          <w:p w:rsidR="00C70E46" w:rsidRPr="00EE109A" w:rsidRDefault="00C70E46" w:rsidP="001E1176">
            <w:pPr>
              <w:tabs>
                <w:tab w:val="center" w:pos="4677"/>
                <w:tab w:val="right" w:pos="9355"/>
              </w:tabs>
              <w:spacing w:line="360" w:lineRule="exact"/>
              <w:jc w:val="center"/>
              <w:rPr>
                <w:sz w:val="28"/>
              </w:rPr>
            </w:pPr>
            <w:r w:rsidRPr="00EE109A">
              <w:rPr>
                <w:sz w:val="28"/>
              </w:rPr>
              <w:t>2022</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50,0</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затрат на осуществлении отдельных государственных полномочий, в том числе на захоронение (перезахоронение) останков 1 погибшего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1,0</w:t>
            </w:r>
          </w:p>
        </w:tc>
      </w:tr>
    </w:tbl>
    <w:p w:rsidR="00C70E46" w:rsidRPr="00EE109A" w:rsidRDefault="00C70E46" w:rsidP="00C70E46">
      <w:pPr>
        <w:pStyle w:val="ConsPlusNormal"/>
        <w:ind w:firstLine="0"/>
        <w:jc w:val="both"/>
        <w:rPr>
          <w:rFonts w:ascii="Times New Roman" w:hAnsi="Times New Roman" w:cs="Times New Roman"/>
          <w:spacing w:val="-2"/>
          <w:sz w:val="28"/>
          <w:szCs w:val="28"/>
        </w:rPr>
      </w:pPr>
    </w:p>
    <w:p w:rsidR="00552B5F" w:rsidRPr="00570759" w:rsidRDefault="00552B5F" w:rsidP="00552B5F">
      <w:pPr>
        <w:autoSpaceDE w:val="0"/>
        <w:autoSpaceDN w:val="0"/>
        <w:adjustRightInd w:val="0"/>
        <w:ind w:firstLine="708"/>
        <w:jc w:val="both"/>
        <w:rPr>
          <w:sz w:val="28"/>
          <w:szCs w:val="28"/>
        </w:rPr>
      </w:pPr>
      <w:r w:rsidRPr="00570759">
        <w:rPr>
          <w:sz w:val="28"/>
          <w:szCs w:val="28"/>
        </w:rPr>
        <w:t>26. Установить  в 2022-2024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50708F" w:rsidRPr="0050708F" w:rsidRDefault="0050708F" w:rsidP="0050708F">
      <w:pPr>
        <w:autoSpaceDE w:val="0"/>
        <w:autoSpaceDN w:val="0"/>
        <w:adjustRightInd w:val="0"/>
        <w:ind w:firstLine="708"/>
        <w:jc w:val="both"/>
        <w:rPr>
          <w:sz w:val="28"/>
          <w:szCs w:val="28"/>
        </w:rPr>
      </w:pPr>
      <w:r w:rsidRPr="0050708F">
        <w:rPr>
          <w:sz w:val="28"/>
          <w:szCs w:val="28"/>
        </w:rPr>
        <w:t>27. Установить на 2022-2024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w:t>
      </w:r>
      <w:r w:rsidR="008E655F">
        <w:rPr>
          <w:sz w:val="28"/>
          <w:szCs w:val="28"/>
        </w:rPr>
        <w:t>2</w:t>
      </w:r>
      <w:r w:rsidRPr="0050708F">
        <w:rPr>
          <w:sz w:val="28"/>
          <w:szCs w:val="28"/>
        </w:rPr>
        <w:t xml:space="preserve"> год и на плановый период 2023 и 2024 годов для служащих органов местного самоуправления Поддорского муниципального района в сумме 10 000 рублей.</w:t>
      </w:r>
    </w:p>
    <w:p w:rsidR="0050708F" w:rsidRPr="0050708F" w:rsidRDefault="0050708F" w:rsidP="0050708F">
      <w:pPr>
        <w:pStyle w:val="a7"/>
        <w:spacing w:after="0"/>
        <w:ind w:left="0" w:firstLine="851"/>
        <w:jc w:val="both"/>
        <w:rPr>
          <w:spacing w:val="-2"/>
          <w:sz w:val="28"/>
          <w:szCs w:val="28"/>
        </w:rPr>
      </w:pPr>
      <w:r w:rsidRPr="0050708F">
        <w:rPr>
          <w:sz w:val="28"/>
          <w:szCs w:val="28"/>
        </w:rPr>
        <w:t xml:space="preserve">28. Бюджетные кредиты бюджетам поселений предоставляются из  бюджета муниципального района </w:t>
      </w:r>
      <w:r w:rsidRPr="0050708F">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 Установить плату за пользование бюджетными кредитами:</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lastRenderedPageBreak/>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3) для осуществления мероприятий, связанных с ликвидацией последствий стихийных бедствий, - по ставке 0 процентов.</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0708F" w:rsidRPr="0050708F" w:rsidRDefault="0050708F" w:rsidP="0050708F">
      <w:pPr>
        <w:pStyle w:val="a7"/>
        <w:spacing w:after="0"/>
        <w:ind w:left="0" w:firstLine="851"/>
        <w:jc w:val="both"/>
        <w:rPr>
          <w:sz w:val="28"/>
          <w:szCs w:val="28"/>
          <w:highlight w:val="yellow"/>
        </w:rPr>
      </w:pPr>
      <w:r w:rsidRPr="0050708F">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50708F" w:rsidRPr="0050708F" w:rsidRDefault="0050708F" w:rsidP="0050708F">
      <w:pPr>
        <w:ind w:firstLine="708"/>
        <w:jc w:val="both"/>
        <w:rPr>
          <w:sz w:val="28"/>
          <w:szCs w:val="28"/>
        </w:rPr>
      </w:pPr>
      <w:r w:rsidRPr="0050708F">
        <w:rPr>
          <w:sz w:val="28"/>
          <w:szCs w:val="28"/>
        </w:rPr>
        <w:t>29. Утвердить Программу муниципальных внутренних заимствований Поддорского муниципального района на 2022  год и на плановый период 2023 и 2024 годов, согласно приложению 22  к настоящему решению.</w:t>
      </w:r>
    </w:p>
    <w:p w:rsidR="0050708F" w:rsidRPr="0050708F" w:rsidRDefault="0050708F" w:rsidP="0050708F">
      <w:pPr>
        <w:pStyle w:val="a7"/>
        <w:spacing w:after="0"/>
        <w:ind w:left="0" w:firstLine="708"/>
        <w:jc w:val="both"/>
        <w:rPr>
          <w:sz w:val="28"/>
          <w:szCs w:val="28"/>
        </w:rPr>
      </w:pPr>
      <w:r w:rsidRPr="0050708F">
        <w:rPr>
          <w:sz w:val="28"/>
          <w:szCs w:val="28"/>
        </w:rPr>
        <w:t xml:space="preserve">30.  Утвердить </w:t>
      </w:r>
      <w:r w:rsidRPr="0050708F">
        <w:rPr>
          <w:iCs/>
          <w:sz w:val="28"/>
          <w:szCs w:val="28"/>
        </w:rPr>
        <w:t xml:space="preserve">верхний предел  муниципального внутреннего долга района на 1 </w:t>
      </w:r>
      <w:r w:rsidRPr="0050708F">
        <w:rPr>
          <w:sz w:val="28"/>
          <w:szCs w:val="28"/>
        </w:rPr>
        <w:t xml:space="preserve"> января 2023 года в сумме 6 000 000,00 рублей,</w:t>
      </w:r>
      <w:r w:rsidRPr="0050708F">
        <w:rPr>
          <w:iCs/>
          <w:sz w:val="28"/>
          <w:szCs w:val="28"/>
        </w:rPr>
        <w:t xml:space="preserve"> на 1 </w:t>
      </w:r>
      <w:r w:rsidRPr="0050708F">
        <w:rPr>
          <w:sz w:val="28"/>
          <w:szCs w:val="28"/>
        </w:rPr>
        <w:t xml:space="preserve"> января 2024 года в сумме 6 000 000,00 рублей,</w:t>
      </w:r>
      <w:r w:rsidRPr="0050708F">
        <w:rPr>
          <w:iCs/>
          <w:sz w:val="28"/>
          <w:szCs w:val="28"/>
        </w:rPr>
        <w:t xml:space="preserve"> на 1 </w:t>
      </w:r>
      <w:r w:rsidRPr="0050708F">
        <w:rPr>
          <w:sz w:val="28"/>
          <w:szCs w:val="28"/>
        </w:rPr>
        <w:t xml:space="preserve"> января 2025 года в сумме 6 000 000,00 рублей.</w:t>
      </w:r>
    </w:p>
    <w:p w:rsidR="0050708F" w:rsidRPr="0050708F" w:rsidRDefault="0050708F" w:rsidP="0050708F">
      <w:pPr>
        <w:pStyle w:val="a7"/>
        <w:spacing w:after="0"/>
        <w:ind w:left="0" w:firstLine="708"/>
        <w:jc w:val="both"/>
        <w:rPr>
          <w:sz w:val="28"/>
          <w:szCs w:val="28"/>
        </w:rPr>
      </w:pPr>
      <w:r w:rsidRPr="0050708F">
        <w:rPr>
          <w:sz w:val="28"/>
          <w:szCs w:val="28"/>
        </w:rPr>
        <w:t xml:space="preserve">31. Установить </w:t>
      </w:r>
      <w:r w:rsidRPr="0050708F">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2023 года в сумме 0,00 рублей, на 1 января 2024 года в сумме 0,00 рублей, на 1 января 2025 года в сумме 0,00 рублей</w:t>
      </w:r>
      <w:r w:rsidRPr="0050708F">
        <w:rPr>
          <w:sz w:val="28"/>
          <w:szCs w:val="28"/>
        </w:rPr>
        <w:t>.</w:t>
      </w:r>
    </w:p>
    <w:p w:rsidR="0050708F" w:rsidRPr="0050708F" w:rsidRDefault="0050708F" w:rsidP="0050708F">
      <w:pPr>
        <w:pStyle w:val="ConsPlusNormal"/>
        <w:ind w:firstLine="709"/>
        <w:jc w:val="both"/>
        <w:rPr>
          <w:rFonts w:ascii="Times New Roman" w:hAnsi="Times New Roman" w:cs="Times New Roman"/>
          <w:iCs/>
          <w:sz w:val="28"/>
          <w:szCs w:val="28"/>
        </w:rPr>
      </w:pPr>
      <w:r w:rsidRPr="0050708F">
        <w:rPr>
          <w:rFonts w:ascii="Times New Roman" w:hAnsi="Times New Roman" w:cs="Times New Roman"/>
          <w:sz w:val="28"/>
          <w:szCs w:val="28"/>
        </w:rPr>
        <w:t>32. Установить, что в 2022  году и в плановом периоде 2023 и 2024 годов</w:t>
      </w:r>
      <w:r w:rsidRPr="0050708F">
        <w:rPr>
          <w:rFonts w:ascii="Times New Roman" w:hAnsi="Times New Roman" w:cs="Times New Roman"/>
          <w:iCs/>
          <w:sz w:val="28"/>
          <w:szCs w:val="28"/>
        </w:rPr>
        <w:t xml:space="preserve"> муниципальные гарантии Поддорского района не предоставляются.</w:t>
      </w:r>
    </w:p>
    <w:p w:rsidR="0050708F" w:rsidRPr="0050708F" w:rsidRDefault="0050708F" w:rsidP="0050708F">
      <w:pPr>
        <w:jc w:val="both"/>
        <w:rPr>
          <w:sz w:val="28"/>
          <w:szCs w:val="28"/>
        </w:rPr>
      </w:pPr>
      <w:r w:rsidRPr="0050708F">
        <w:rPr>
          <w:sz w:val="28"/>
          <w:szCs w:val="28"/>
        </w:rPr>
        <w:t xml:space="preserve">          33.</w:t>
      </w:r>
      <w:r w:rsidRPr="0050708F">
        <w:rPr>
          <w:b/>
          <w:sz w:val="28"/>
          <w:szCs w:val="28"/>
        </w:rPr>
        <w:t xml:space="preserve"> </w:t>
      </w:r>
      <w:r w:rsidRPr="0050708F">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50708F" w:rsidRPr="0050708F" w:rsidRDefault="0050708F" w:rsidP="0050708F">
      <w:pPr>
        <w:ind w:firstLine="851"/>
        <w:jc w:val="both"/>
        <w:rPr>
          <w:sz w:val="28"/>
          <w:szCs w:val="28"/>
        </w:rPr>
      </w:pPr>
      <w:r w:rsidRPr="0050708F">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2022 году, источником финансового обеспечения</w:t>
      </w:r>
      <w:r>
        <w:rPr>
          <w:sz w:val="28"/>
          <w:szCs w:val="28"/>
        </w:rPr>
        <w:t>,</w:t>
      </w:r>
      <w:r w:rsidRPr="0050708F">
        <w:rPr>
          <w:sz w:val="28"/>
          <w:szCs w:val="28"/>
        </w:rPr>
        <w:t xml:space="preserve"> исполнения которых являются предоставляемые из бюджета муниципального района средства: </w:t>
      </w:r>
    </w:p>
    <w:p w:rsidR="0050708F" w:rsidRPr="0050708F" w:rsidRDefault="0050708F" w:rsidP="0050708F">
      <w:pPr>
        <w:ind w:firstLine="851"/>
        <w:jc w:val="both"/>
        <w:rPr>
          <w:sz w:val="28"/>
          <w:szCs w:val="28"/>
        </w:rPr>
      </w:pPr>
      <w:r w:rsidRPr="0050708F">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50708F" w:rsidRPr="0050708F" w:rsidRDefault="0050708F" w:rsidP="0050708F">
      <w:pPr>
        <w:ind w:firstLine="851"/>
        <w:jc w:val="both"/>
        <w:rPr>
          <w:sz w:val="28"/>
          <w:szCs w:val="28"/>
        </w:rPr>
      </w:pPr>
      <w:r w:rsidRPr="0050708F">
        <w:rPr>
          <w:sz w:val="28"/>
          <w:szCs w:val="28"/>
        </w:rPr>
        <w:t xml:space="preserve">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 </w:t>
      </w:r>
      <w:r w:rsidRPr="0050708F">
        <w:rPr>
          <w:sz w:val="28"/>
          <w:szCs w:val="28"/>
        </w:rPr>
        <w:lastRenderedPageBreak/>
        <w:t>тыс. рублей и более, предметом которых является закупка лекарственных средств;</w:t>
      </w:r>
    </w:p>
    <w:p w:rsidR="0050708F" w:rsidRPr="0050708F" w:rsidRDefault="0050708F" w:rsidP="0050708F">
      <w:pPr>
        <w:ind w:firstLine="851"/>
        <w:jc w:val="both"/>
        <w:rPr>
          <w:sz w:val="28"/>
          <w:szCs w:val="28"/>
        </w:rPr>
      </w:pPr>
      <w:r w:rsidRPr="0050708F">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50708F" w:rsidRPr="0050708F" w:rsidRDefault="0050708F" w:rsidP="0050708F">
      <w:pPr>
        <w:ind w:firstLine="851"/>
        <w:jc w:val="both"/>
        <w:rPr>
          <w:sz w:val="28"/>
          <w:szCs w:val="28"/>
        </w:rPr>
      </w:pPr>
      <w:r w:rsidRPr="0050708F">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50708F" w:rsidRPr="0050708F" w:rsidRDefault="0050708F" w:rsidP="0050708F">
      <w:pPr>
        <w:ind w:firstLine="851"/>
        <w:jc w:val="both"/>
        <w:rPr>
          <w:sz w:val="28"/>
          <w:szCs w:val="28"/>
        </w:rPr>
      </w:pPr>
      <w:r w:rsidRPr="0050708F">
        <w:rPr>
          <w:sz w:val="28"/>
          <w:szCs w:val="28"/>
        </w:rPr>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50708F" w:rsidRPr="0050708F" w:rsidRDefault="0050708F" w:rsidP="0050708F">
      <w:pPr>
        <w:ind w:firstLine="851"/>
        <w:jc w:val="both"/>
        <w:rPr>
          <w:sz w:val="28"/>
          <w:szCs w:val="28"/>
        </w:rPr>
      </w:pPr>
      <w:r w:rsidRPr="0050708F">
        <w:rPr>
          <w:sz w:val="28"/>
          <w:szCs w:val="28"/>
        </w:rPr>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 тыс.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50708F" w:rsidRPr="0050708F" w:rsidRDefault="0050708F" w:rsidP="0050708F">
      <w:pPr>
        <w:ind w:firstLine="851"/>
        <w:jc w:val="both"/>
        <w:rPr>
          <w:sz w:val="28"/>
          <w:szCs w:val="28"/>
        </w:rPr>
      </w:pPr>
      <w:r w:rsidRPr="0050708F">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50708F" w:rsidRPr="0050708F" w:rsidRDefault="0050708F" w:rsidP="0050708F">
      <w:pPr>
        <w:ind w:firstLine="851"/>
        <w:jc w:val="both"/>
        <w:rPr>
          <w:sz w:val="28"/>
          <w:szCs w:val="28"/>
        </w:rPr>
      </w:pPr>
      <w:r w:rsidRPr="0050708F">
        <w:rPr>
          <w:sz w:val="28"/>
          <w:szCs w:val="28"/>
        </w:rPr>
        <w:t>2. Положения настоящей статьи:</w:t>
      </w:r>
    </w:p>
    <w:p w:rsidR="0050708F" w:rsidRPr="0050708F" w:rsidRDefault="0050708F" w:rsidP="0050708F">
      <w:pPr>
        <w:ind w:firstLine="851"/>
        <w:jc w:val="both"/>
        <w:rPr>
          <w:sz w:val="28"/>
          <w:szCs w:val="28"/>
        </w:rPr>
      </w:pPr>
      <w:r w:rsidRPr="0050708F">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 xml:space="preserve">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  </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34.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50708F">
          <w:rPr>
            <w:rFonts w:ascii="Times New Roman" w:hAnsi="Times New Roman" w:cs="Times New Roman"/>
            <w:sz w:val="28"/>
            <w:szCs w:val="28"/>
          </w:rPr>
          <w:t>пунктом 3 статьи 217</w:t>
        </w:r>
      </w:hyperlink>
      <w:r w:rsidRPr="0050708F">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 приведение кодов бюджетной классификации расходов бюджета муниципального района и источников внутреннего финансирования дефицита </w:t>
      </w:r>
      <w:r w:rsidRPr="0050708F">
        <w:rPr>
          <w:rFonts w:ascii="Times New Roman" w:hAnsi="Times New Roman" w:cs="Times New Roman"/>
          <w:sz w:val="28"/>
          <w:szCs w:val="28"/>
        </w:rPr>
        <w:lastRenderedPageBreak/>
        <w:t>бюджета муниципального района в соответствие с бюджетной классификацией Российской Федерации;</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50708F" w:rsidRPr="0050708F" w:rsidRDefault="0050708F" w:rsidP="0050708F">
      <w:pPr>
        <w:autoSpaceDE w:val="0"/>
        <w:autoSpaceDN w:val="0"/>
        <w:adjustRightInd w:val="0"/>
        <w:ind w:firstLine="709"/>
        <w:jc w:val="both"/>
        <w:rPr>
          <w:sz w:val="28"/>
          <w:szCs w:val="28"/>
        </w:rPr>
      </w:pPr>
      <w:r w:rsidRPr="0050708F">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50708F" w:rsidRPr="0050708F" w:rsidRDefault="0050708F" w:rsidP="0050708F">
      <w:pPr>
        <w:autoSpaceDE w:val="0"/>
        <w:autoSpaceDN w:val="0"/>
        <w:adjustRightInd w:val="0"/>
        <w:ind w:firstLine="709"/>
        <w:jc w:val="both"/>
        <w:rPr>
          <w:sz w:val="28"/>
          <w:szCs w:val="28"/>
        </w:rPr>
      </w:pPr>
      <w:r w:rsidRPr="0050708F">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w:t>
      </w:r>
      <w:r w:rsidRPr="0050708F">
        <w:rPr>
          <w:sz w:val="28"/>
          <w:szCs w:val="28"/>
        </w:rPr>
        <w:lastRenderedPageBreak/>
        <w:t>условии, что увеличение бюджетных ассигнований по соответствующему виду расходов не превышает 10 процентов;</w:t>
      </w:r>
    </w:p>
    <w:p w:rsidR="0050708F" w:rsidRPr="0050708F" w:rsidRDefault="0050708F" w:rsidP="0050708F">
      <w:pPr>
        <w:autoSpaceDE w:val="0"/>
        <w:autoSpaceDN w:val="0"/>
        <w:adjustRightInd w:val="0"/>
        <w:ind w:firstLine="709"/>
        <w:jc w:val="both"/>
        <w:rPr>
          <w:sz w:val="28"/>
          <w:szCs w:val="28"/>
        </w:rPr>
      </w:pPr>
      <w:r w:rsidRPr="0050708F">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0708F" w:rsidRPr="0050708F" w:rsidRDefault="0050708F" w:rsidP="0050708F">
      <w:pPr>
        <w:autoSpaceDE w:val="0"/>
        <w:autoSpaceDN w:val="0"/>
        <w:adjustRightInd w:val="0"/>
        <w:ind w:firstLine="709"/>
        <w:jc w:val="both"/>
        <w:rPr>
          <w:sz w:val="28"/>
          <w:szCs w:val="28"/>
        </w:rPr>
      </w:pPr>
      <w:r w:rsidRPr="0050708F">
        <w:rPr>
          <w:sz w:val="28"/>
          <w:szCs w:val="28"/>
        </w:rPr>
        <w:t>10)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50708F" w:rsidRPr="0050708F" w:rsidRDefault="0050708F" w:rsidP="0050708F">
      <w:pPr>
        <w:autoSpaceDE w:val="0"/>
        <w:autoSpaceDN w:val="0"/>
        <w:adjustRightInd w:val="0"/>
        <w:ind w:firstLine="709"/>
        <w:jc w:val="both"/>
        <w:rPr>
          <w:sz w:val="28"/>
          <w:szCs w:val="28"/>
        </w:rPr>
      </w:pPr>
      <w:r w:rsidRPr="0050708F">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50708F">
          <w:rPr>
            <w:sz w:val="28"/>
            <w:szCs w:val="28"/>
          </w:rPr>
          <w:t>пунктом 3 статьи 95</w:t>
        </w:r>
      </w:hyperlink>
      <w:r w:rsidRPr="0050708F">
        <w:rPr>
          <w:sz w:val="28"/>
          <w:szCs w:val="28"/>
        </w:rPr>
        <w:t xml:space="preserve"> и </w:t>
      </w:r>
      <w:hyperlink r:id="rId11" w:history="1">
        <w:r w:rsidRPr="0050708F">
          <w:rPr>
            <w:sz w:val="28"/>
            <w:szCs w:val="28"/>
          </w:rPr>
          <w:t xml:space="preserve">пунктом 4 статьи </w:t>
        </w:r>
      </w:hyperlink>
      <w:r w:rsidRPr="0050708F">
        <w:rPr>
          <w:sz w:val="28"/>
          <w:szCs w:val="28"/>
        </w:rPr>
        <w:t>179</w:t>
      </w:r>
      <w:r w:rsidRPr="0050708F">
        <w:rPr>
          <w:sz w:val="28"/>
          <w:szCs w:val="28"/>
          <w:vertAlign w:val="superscript"/>
        </w:rPr>
        <w:t>4</w:t>
      </w:r>
      <w:r w:rsidRPr="0050708F">
        <w:rPr>
          <w:sz w:val="28"/>
          <w:szCs w:val="28"/>
        </w:rPr>
        <w:t xml:space="preserve"> Бюджетного кодекса Российской Федерации.</w:t>
      </w:r>
    </w:p>
    <w:p w:rsidR="0050708F" w:rsidRDefault="0050708F" w:rsidP="0050708F">
      <w:pPr>
        <w:ind w:firstLine="851"/>
        <w:jc w:val="both"/>
        <w:rPr>
          <w:sz w:val="28"/>
          <w:szCs w:val="28"/>
        </w:rPr>
      </w:pPr>
      <w:r w:rsidRPr="0050708F">
        <w:rPr>
          <w:sz w:val="28"/>
          <w:szCs w:val="28"/>
        </w:rPr>
        <w:t xml:space="preserve">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w:t>
      </w:r>
      <w:r w:rsidRPr="0050708F">
        <w:rPr>
          <w:sz w:val="28"/>
          <w:szCs w:val="28"/>
        </w:rPr>
        <w:lastRenderedPageBreak/>
        <w:t>(программ),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5D5CCF" w:rsidRPr="00834212" w:rsidRDefault="005D5CCF" w:rsidP="005D5CCF">
      <w:pPr>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5</w:t>
      </w:r>
      <w:r w:rsidRPr="00834212">
        <w:rPr>
          <w:color w:val="000000"/>
          <w:spacing w:val="-2"/>
          <w:sz w:val="28"/>
          <w:szCs w:val="28"/>
        </w:rPr>
        <w:t>. Опубликовать решение в муниципальной газете «Вестник Поддорского муниципального района».</w:t>
      </w:r>
    </w:p>
    <w:p w:rsidR="005D5CCF" w:rsidRPr="00834212" w:rsidRDefault="005D5CCF" w:rsidP="005D5CCF">
      <w:pPr>
        <w:shd w:val="clear" w:color="auto" w:fill="FFFFFF"/>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6</w:t>
      </w:r>
      <w:r w:rsidRPr="00834212">
        <w:rPr>
          <w:color w:val="000000"/>
          <w:spacing w:val="-2"/>
          <w:sz w:val="28"/>
          <w:szCs w:val="28"/>
        </w:rPr>
        <w:t>. Настоящее решение вступает в силу с 1 января 2022 года.</w:t>
      </w:r>
    </w:p>
    <w:p w:rsidR="005D5CCF" w:rsidRPr="00834212" w:rsidRDefault="005D5CCF" w:rsidP="005D5CCF">
      <w:pPr>
        <w:shd w:val="clear" w:color="auto" w:fill="FFFFFF"/>
        <w:spacing w:before="5"/>
        <w:ind w:left="442"/>
        <w:jc w:val="both"/>
        <w:rPr>
          <w:color w:val="000000"/>
          <w:spacing w:val="-2"/>
        </w:rPr>
      </w:pPr>
    </w:p>
    <w:p w:rsidR="0050708F" w:rsidRDefault="0050708F" w:rsidP="0050708F">
      <w:pPr>
        <w:ind w:firstLine="851"/>
        <w:jc w:val="both"/>
        <w:rPr>
          <w:sz w:val="28"/>
          <w:szCs w:val="28"/>
        </w:rPr>
      </w:pPr>
    </w:p>
    <w:p w:rsidR="0050708F" w:rsidRPr="0050708F" w:rsidRDefault="0050708F" w:rsidP="0050708F">
      <w:pPr>
        <w:ind w:firstLine="851"/>
        <w:jc w:val="both"/>
        <w:rPr>
          <w:sz w:val="28"/>
          <w:szCs w:val="28"/>
        </w:rPr>
      </w:pPr>
      <w:r w:rsidRPr="0050708F">
        <w:rPr>
          <w:sz w:val="28"/>
          <w:szCs w:val="28"/>
        </w:rPr>
        <w:t xml:space="preserve"> </w:t>
      </w:r>
    </w:p>
    <w:p w:rsidR="003C5D48" w:rsidRDefault="003C5D48" w:rsidP="00F372C1">
      <w:pPr>
        <w:ind w:firstLine="709"/>
        <w:jc w:val="both"/>
        <w:rPr>
          <w:b/>
          <w:sz w:val="28"/>
          <w:szCs w:val="28"/>
        </w:rPr>
      </w:pPr>
    </w:p>
    <w:p w:rsidR="007816B7" w:rsidRPr="00947379" w:rsidRDefault="007816B7" w:rsidP="007816B7">
      <w:pPr>
        <w:spacing w:line="240" w:lineRule="exact"/>
        <w:rPr>
          <w:b/>
          <w:sz w:val="28"/>
          <w:szCs w:val="28"/>
        </w:rPr>
      </w:pPr>
      <w:r w:rsidRPr="00947379">
        <w:rPr>
          <w:b/>
          <w:sz w:val="28"/>
          <w:szCs w:val="28"/>
        </w:rPr>
        <w:t>Глава</w:t>
      </w:r>
    </w:p>
    <w:p w:rsidR="00151220" w:rsidRDefault="007816B7" w:rsidP="007816B7">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50708F" w:rsidRDefault="0050708F" w:rsidP="007816B7">
      <w:pPr>
        <w:spacing w:line="240" w:lineRule="exact"/>
        <w:rPr>
          <w:b/>
          <w:sz w:val="28"/>
          <w:szCs w:val="28"/>
        </w:rPr>
      </w:pPr>
    </w:p>
    <w:p w:rsidR="003C5D48" w:rsidRDefault="003C5D48" w:rsidP="007816B7">
      <w:pPr>
        <w:spacing w:line="240" w:lineRule="exact"/>
        <w:rPr>
          <w:b/>
        </w:rPr>
      </w:pPr>
    </w:p>
    <w:p w:rsidR="003C5D48" w:rsidRPr="00947379" w:rsidRDefault="003C5D48" w:rsidP="007816B7">
      <w:pPr>
        <w:spacing w:line="240" w:lineRule="exact"/>
        <w:rPr>
          <w:b/>
        </w:rPr>
      </w:pPr>
    </w:p>
    <w:p w:rsidR="007816B7" w:rsidRPr="00947379" w:rsidRDefault="007816B7" w:rsidP="007816B7">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5D5CCF" w:rsidRDefault="007816B7" w:rsidP="000A2235">
      <w:pPr>
        <w:pStyle w:val="ConsPlusNormal"/>
        <w:widowControl/>
        <w:spacing w:line="240" w:lineRule="exact"/>
        <w:ind w:firstLine="0"/>
        <w:jc w:val="both"/>
        <w:rPr>
          <w:rFonts w:ascii="Times New Roman" w:hAnsi="Times New Roman" w:cs="Times New Roman"/>
          <w:b/>
          <w:sz w:val="28"/>
          <w:szCs w:val="28"/>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5D5CCF" w:rsidRPr="005D5CCF" w:rsidRDefault="005D5CCF" w:rsidP="005D5CCF"/>
    <w:p w:rsidR="00F20998" w:rsidRDefault="00F20998" w:rsidP="005D5CCF">
      <w:pPr>
        <w:rPr>
          <w:sz w:val="14"/>
          <w:szCs w:val="14"/>
        </w:rPr>
      </w:pPr>
    </w:p>
    <w:tbl>
      <w:tblPr>
        <w:tblW w:w="9561" w:type="dxa"/>
        <w:tblInd w:w="93" w:type="dxa"/>
        <w:tblLook w:val="04A0" w:firstRow="1" w:lastRow="0" w:firstColumn="1" w:lastColumn="0" w:noHBand="0" w:noVBand="1"/>
      </w:tblPr>
      <w:tblGrid>
        <w:gridCol w:w="3701"/>
        <w:gridCol w:w="1720"/>
        <w:gridCol w:w="1360"/>
        <w:gridCol w:w="1420"/>
        <w:gridCol w:w="1360"/>
      </w:tblGrid>
      <w:tr w:rsidR="00B40F5B" w:rsidRPr="00A07749" w:rsidTr="00002B16">
        <w:trPr>
          <w:trHeight w:val="255"/>
        </w:trPr>
        <w:tc>
          <w:tcPr>
            <w:tcW w:w="3701" w:type="dxa"/>
            <w:tcBorders>
              <w:top w:val="nil"/>
              <w:left w:val="nil"/>
              <w:bottom w:val="nil"/>
              <w:right w:val="nil"/>
            </w:tcBorders>
            <w:shd w:val="clear" w:color="auto" w:fill="auto"/>
            <w:noWrap/>
            <w:hideMark/>
          </w:tcPr>
          <w:p w:rsidR="00B40F5B" w:rsidRPr="00A07749" w:rsidRDefault="00B40F5B" w:rsidP="00002B16">
            <w:pPr>
              <w:rPr>
                <w:sz w:val="14"/>
                <w:szCs w:val="14"/>
              </w:rPr>
            </w:pPr>
          </w:p>
        </w:tc>
        <w:tc>
          <w:tcPr>
            <w:tcW w:w="3080" w:type="dxa"/>
            <w:gridSpan w:val="2"/>
            <w:tcBorders>
              <w:top w:val="nil"/>
              <w:left w:val="nil"/>
              <w:bottom w:val="nil"/>
              <w:right w:val="nil"/>
            </w:tcBorders>
            <w:shd w:val="clear" w:color="auto" w:fill="auto"/>
            <w:noWrap/>
            <w:vAlign w:val="bottom"/>
            <w:hideMark/>
          </w:tcPr>
          <w:p w:rsidR="00B40F5B" w:rsidRPr="00A07749" w:rsidRDefault="00B40F5B" w:rsidP="00002B16">
            <w:pPr>
              <w:rPr>
                <w:sz w:val="14"/>
                <w:szCs w:val="14"/>
              </w:rPr>
            </w:pPr>
          </w:p>
        </w:tc>
        <w:tc>
          <w:tcPr>
            <w:tcW w:w="2780" w:type="dxa"/>
            <w:gridSpan w:val="2"/>
            <w:tcBorders>
              <w:top w:val="nil"/>
              <w:left w:val="nil"/>
              <w:bottom w:val="nil"/>
              <w:right w:val="nil"/>
            </w:tcBorders>
            <w:shd w:val="clear" w:color="auto" w:fill="auto"/>
            <w:noWrap/>
            <w:vAlign w:val="bottom"/>
            <w:hideMark/>
          </w:tcPr>
          <w:p w:rsidR="00B40F5B" w:rsidRPr="00A07749" w:rsidRDefault="00B40F5B" w:rsidP="00002B16">
            <w:pPr>
              <w:rPr>
                <w:sz w:val="14"/>
                <w:szCs w:val="14"/>
              </w:rPr>
            </w:pPr>
            <w:r w:rsidRPr="00A07749">
              <w:rPr>
                <w:sz w:val="14"/>
                <w:szCs w:val="14"/>
              </w:rPr>
              <w:t>Приложение 1</w:t>
            </w:r>
          </w:p>
        </w:tc>
      </w:tr>
      <w:tr w:rsidR="00B40F5B" w:rsidRPr="00A07749" w:rsidTr="00002B16">
        <w:trPr>
          <w:trHeight w:val="709"/>
        </w:trPr>
        <w:tc>
          <w:tcPr>
            <w:tcW w:w="3701" w:type="dxa"/>
            <w:tcBorders>
              <w:top w:val="nil"/>
              <w:left w:val="nil"/>
              <w:bottom w:val="nil"/>
              <w:right w:val="nil"/>
            </w:tcBorders>
            <w:shd w:val="clear" w:color="auto" w:fill="auto"/>
            <w:noWrap/>
            <w:hideMark/>
          </w:tcPr>
          <w:p w:rsidR="00B40F5B" w:rsidRPr="00A07749" w:rsidRDefault="00B40F5B" w:rsidP="00002B16">
            <w:pPr>
              <w:rPr>
                <w:sz w:val="14"/>
                <w:szCs w:val="14"/>
              </w:rPr>
            </w:pPr>
          </w:p>
        </w:tc>
        <w:tc>
          <w:tcPr>
            <w:tcW w:w="1720" w:type="dxa"/>
            <w:tcBorders>
              <w:top w:val="nil"/>
              <w:left w:val="nil"/>
              <w:bottom w:val="nil"/>
              <w:right w:val="nil"/>
            </w:tcBorders>
            <w:shd w:val="clear" w:color="auto" w:fill="auto"/>
            <w:vAlign w:val="bottom"/>
            <w:hideMark/>
          </w:tcPr>
          <w:p w:rsidR="00B40F5B" w:rsidRPr="00A07749" w:rsidRDefault="00B40F5B" w:rsidP="00002B16">
            <w:pPr>
              <w:rPr>
                <w:sz w:val="14"/>
                <w:szCs w:val="14"/>
              </w:rPr>
            </w:pPr>
          </w:p>
        </w:tc>
        <w:tc>
          <w:tcPr>
            <w:tcW w:w="4140" w:type="dxa"/>
            <w:gridSpan w:val="3"/>
            <w:tcBorders>
              <w:top w:val="nil"/>
              <w:left w:val="nil"/>
              <w:bottom w:val="nil"/>
              <w:right w:val="nil"/>
            </w:tcBorders>
            <w:shd w:val="clear" w:color="auto" w:fill="auto"/>
            <w:vAlign w:val="bottom"/>
            <w:hideMark/>
          </w:tcPr>
          <w:p w:rsidR="00B40F5B" w:rsidRPr="00A07749" w:rsidRDefault="00B40F5B" w:rsidP="00002B16">
            <w:pPr>
              <w:jc w:val="center"/>
              <w:rPr>
                <w:sz w:val="14"/>
                <w:szCs w:val="14"/>
              </w:rPr>
            </w:pPr>
            <w:r w:rsidRPr="00A07749">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40F5B" w:rsidRPr="00A07749" w:rsidTr="00002B16">
        <w:trPr>
          <w:trHeight w:val="600"/>
        </w:trPr>
        <w:tc>
          <w:tcPr>
            <w:tcW w:w="9561" w:type="dxa"/>
            <w:gridSpan w:val="5"/>
            <w:tcBorders>
              <w:top w:val="nil"/>
              <w:left w:val="nil"/>
              <w:bottom w:val="nil"/>
              <w:right w:val="nil"/>
            </w:tcBorders>
            <w:shd w:val="clear" w:color="auto" w:fill="auto"/>
            <w:vAlign w:val="bottom"/>
            <w:hideMark/>
          </w:tcPr>
          <w:p w:rsidR="00B40F5B" w:rsidRPr="00A07749" w:rsidRDefault="00B40F5B" w:rsidP="00002B16">
            <w:pPr>
              <w:jc w:val="center"/>
              <w:rPr>
                <w:sz w:val="22"/>
                <w:szCs w:val="22"/>
              </w:rPr>
            </w:pPr>
            <w:r w:rsidRPr="00A07749">
              <w:rPr>
                <w:sz w:val="22"/>
                <w:szCs w:val="22"/>
              </w:rPr>
              <w:t>Прогнозируемые поступления доходов в бюджет Поддорского муниципального района на 2022 год  и на плановый период 2023 и 2024 годов</w:t>
            </w:r>
          </w:p>
        </w:tc>
      </w:tr>
      <w:tr w:rsidR="00B40F5B" w:rsidRPr="00A07749" w:rsidTr="00002B16">
        <w:trPr>
          <w:trHeight w:val="270"/>
        </w:trPr>
        <w:tc>
          <w:tcPr>
            <w:tcW w:w="3701" w:type="dxa"/>
            <w:tcBorders>
              <w:top w:val="nil"/>
              <w:left w:val="nil"/>
              <w:bottom w:val="nil"/>
              <w:right w:val="nil"/>
            </w:tcBorders>
            <w:shd w:val="clear" w:color="auto" w:fill="auto"/>
            <w:hideMark/>
          </w:tcPr>
          <w:p w:rsidR="00B40F5B" w:rsidRPr="00A07749" w:rsidRDefault="00B40F5B" w:rsidP="00002B16">
            <w:pPr>
              <w:jc w:val="center"/>
              <w:rPr>
                <w:sz w:val="22"/>
                <w:szCs w:val="22"/>
              </w:rPr>
            </w:pPr>
          </w:p>
        </w:tc>
        <w:tc>
          <w:tcPr>
            <w:tcW w:w="1720" w:type="dxa"/>
            <w:tcBorders>
              <w:top w:val="nil"/>
              <w:left w:val="nil"/>
              <w:bottom w:val="nil"/>
              <w:right w:val="nil"/>
            </w:tcBorders>
            <w:shd w:val="clear" w:color="auto" w:fill="auto"/>
            <w:vAlign w:val="bottom"/>
            <w:hideMark/>
          </w:tcPr>
          <w:p w:rsidR="00B40F5B" w:rsidRPr="00A07749" w:rsidRDefault="00B40F5B" w:rsidP="00002B16">
            <w:pPr>
              <w:jc w:val="center"/>
              <w:rPr>
                <w:sz w:val="22"/>
                <w:szCs w:val="22"/>
              </w:rPr>
            </w:pP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p>
        </w:tc>
        <w:tc>
          <w:tcPr>
            <w:tcW w:w="142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рублей</w:t>
            </w:r>
          </w:p>
        </w:tc>
      </w:tr>
      <w:tr w:rsidR="00B40F5B" w:rsidRPr="00A07749" w:rsidTr="00002B16">
        <w:trPr>
          <w:trHeight w:val="255"/>
        </w:trPr>
        <w:tc>
          <w:tcPr>
            <w:tcW w:w="3701" w:type="dxa"/>
            <w:tcBorders>
              <w:top w:val="single" w:sz="8" w:space="0" w:color="auto"/>
              <w:left w:val="single" w:sz="4" w:space="0" w:color="auto"/>
              <w:bottom w:val="nil"/>
              <w:right w:val="nil"/>
            </w:tcBorders>
            <w:shd w:val="clear" w:color="auto" w:fill="auto"/>
            <w:hideMark/>
          </w:tcPr>
          <w:p w:rsidR="00B40F5B" w:rsidRPr="00A07749" w:rsidRDefault="00B40F5B" w:rsidP="00002B16">
            <w:pPr>
              <w:jc w:val="center"/>
              <w:rPr>
                <w:sz w:val="18"/>
                <w:szCs w:val="18"/>
              </w:rPr>
            </w:pPr>
            <w:r w:rsidRPr="00A07749">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0F5B" w:rsidRPr="00A07749" w:rsidRDefault="00B40F5B" w:rsidP="00002B16">
            <w:pPr>
              <w:rPr>
                <w:sz w:val="14"/>
                <w:szCs w:val="14"/>
              </w:rPr>
            </w:pPr>
            <w:r w:rsidRPr="00A07749">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jc w:val="center"/>
              <w:rPr>
                <w:b/>
                <w:bCs/>
                <w:sz w:val="16"/>
                <w:szCs w:val="16"/>
              </w:rPr>
            </w:pPr>
            <w:r w:rsidRPr="00A07749">
              <w:rPr>
                <w:b/>
                <w:bCs/>
                <w:sz w:val="16"/>
                <w:szCs w:val="16"/>
              </w:rPr>
              <w:t>2022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jc w:val="center"/>
              <w:rPr>
                <w:b/>
                <w:bCs/>
                <w:sz w:val="16"/>
                <w:szCs w:val="16"/>
              </w:rPr>
            </w:pPr>
            <w:r w:rsidRPr="00A07749">
              <w:rPr>
                <w:b/>
                <w:bCs/>
                <w:sz w:val="16"/>
                <w:szCs w:val="16"/>
              </w:rPr>
              <w:t>2023</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jc w:val="center"/>
              <w:rPr>
                <w:b/>
                <w:bCs/>
                <w:sz w:val="16"/>
                <w:szCs w:val="16"/>
              </w:rPr>
            </w:pPr>
            <w:r w:rsidRPr="00A07749">
              <w:rPr>
                <w:b/>
                <w:bCs/>
                <w:sz w:val="16"/>
                <w:szCs w:val="16"/>
              </w:rPr>
              <w:t>2024</w:t>
            </w:r>
          </w:p>
        </w:tc>
      </w:tr>
      <w:tr w:rsidR="00B40F5B" w:rsidRPr="00A07749" w:rsidTr="00002B16">
        <w:trPr>
          <w:trHeight w:val="225"/>
        </w:trPr>
        <w:tc>
          <w:tcPr>
            <w:tcW w:w="3701" w:type="dxa"/>
            <w:tcBorders>
              <w:top w:val="single" w:sz="4" w:space="0" w:color="auto"/>
              <w:left w:val="single" w:sz="4" w:space="0" w:color="auto"/>
              <w:bottom w:val="single" w:sz="4" w:space="0" w:color="auto"/>
              <w:right w:val="nil"/>
            </w:tcBorders>
            <w:shd w:val="clear" w:color="auto" w:fill="auto"/>
            <w:hideMark/>
          </w:tcPr>
          <w:p w:rsidR="00B40F5B" w:rsidRPr="00A07749" w:rsidRDefault="00B40F5B" w:rsidP="00002B16">
            <w:pPr>
              <w:jc w:val="center"/>
              <w:rPr>
                <w:sz w:val="12"/>
                <w:szCs w:val="12"/>
              </w:rPr>
            </w:pPr>
            <w:r w:rsidRPr="00A07749">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B40F5B" w:rsidRPr="00A07749" w:rsidRDefault="00B40F5B" w:rsidP="00002B16">
            <w:pPr>
              <w:jc w:val="center"/>
              <w:rPr>
                <w:sz w:val="12"/>
                <w:szCs w:val="12"/>
              </w:rPr>
            </w:pPr>
            <w:r w:rsidRPr="00A07749">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B40F5B" w:rsidRPr="00A07749" w:rsidRDefault="00B40F5B" w:rsidP="00002B16">
            <w:pPr>
              <w:jc w:val="center"/>
              <w:rPr>
                <w:sz w:val="12"/>
                <w:szCs w:val="12"/>
              </w:rPr>
            </w:pPr>
            <w:r w:rsidRPr="00A07749">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B40F5B" w:rsidRPr="00A07749" w:rsidRDefault="00B40F5B" w:rsidP="00002B16">
            <w:pPr>
              <w:jc w:val="center"/>
              <w:rPr>
                <w:sz w:val="12"/>
                <w:szCs w:val="12"/>
              </w:rPr>
            </w:pPr>
            <w:r w:rsidRPr="00A07749">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B40F5B" w:rsidRPr="00A07749" w:rsidRDefault="00B40F5B" w:rsidP="00002B16">
            <w:pPr>
              <w:jc w:val="center"/>
              <w:rPr>
                <w:sz w:val="12"/>
                <w:szCs w:val="12"/>
              </w:rPr>
            </w:pPr>
            <w:r w:rsidRPr="00A07749">
              <w:rPr>
                <w:sz w:val="12"/>
                <w:szCs w:val="12"/>
              </w:rPr>
              <w:t>5</w:t>
            </w:r>
          </w:p>
        </w:tc>
      </w:tr>
      <w:tr w:rsidR="00B40F5B" w:rsidRPr="00A07749" w:rsidTr="00002B16">
        <w:trPr>
          <w:trHeight w:val="255"/>
        </w:trPr>
        <w:tc>
          <w:tcPr>
            <w:tcW w:w="3701" w:type="dxa"/>
            <w:tcBorders>
              <w:top w:val="nil"/>
              <w:left w:val="single" w:sz="4" w:space="0" w:color="auto"/>
              <w:bottom w:val="single" w:sz="4" w:space="0" w:color="auto"/>
              <w:right w:val="nil"/>
            </w:tcBorders>
            <w:shd w:val="clear" w:color="auto" w:fill="auto"/>
            <w:noWrap/>
            <w:hideMark/>
          </w:tcPr>
          <w:p w:rsidR="00B40F5B" w:rsidRPr="00A07749" w:rsidRDefault="00B40F5B" w:rsidP="00002B16">
            <w:pPr>
              <w:rPr>
                <w:b/>
                <w:bCs/>
                <w:sz w:val="16"/>
                <w:szCs w:val="16"/>
              </w:rPr>
            </w:pPr>
            <w:r w:rsidRPr="00A07749">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B40F5B" w:rsidRPr="00A07749" w:rsidRDefault="00B40F5B" w:rsidP="00002B16">
            <w:pPr>
              <w:rPr>
                <w:color w:val="000000"/>
                <w:sz w:val="14"/>
                <w:szCs w:val="14"/>
              </w:rPr>
            </w:pPr>
            <w:r w:rsidRPr="00A07749">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 xml:space="preserve">209 405 440,54  </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 xml:space="preserve">117 841 197,56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 xml:space="preserve">118 503 780,56  </w:t>
            </w:r>
          </w:p>
        </w:tc>
      </w:tr>
      <w:tr w:rsidR="00B40F5B" w:rsidRPr="00A07749" w:rsidTr="00002B16">
        <w:trPr>
          <w:trHeight w:val="255"/>
        </w:trPr>
        <w:tc>
          <w:tcPr>
            <w:tcW w:w="3701" w:type="dxa"/>
            <w:tcBorders>
              <w:top w:val="nil"/>
              <w:left w:val="single" w:sz="4" w:space="0" w:color="auto"/>
              <w:bottom w:val="single" w:sz="4" w:space="0" w:color="auto"/>
              <w:right w:val="nil"/>
            </w:tcBorders>
            <w:shd w:val="clear" w:color="auto" w:fill="auto"/>
            <w:hideMark/>
          </w:tcPr>
          <w:p w:rsidR="00B40F5B" w:rsidRPr="00A07749" w:rsidRDefault="00B40F5B" w:rsidP="00002B16">
            <w:pPr>
              <w:rPr>
                <w:sz w:val="16"/>
                <w:szCs w:val="16"/>
              </w:rPr>
            </w:pPr>
            <w:r w:rsidRPr="00A07749">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B40F5B" w:rsidRPr="00A07749" w:rsidRDefault="00B40F5B" w:rsidP="00002B16">
            <w:pPr>
              <w:rPr>
                <w:color w:val="000000"/>
                <w:sz w:val="14"/>
                <w:szCs w:val="14"/>
              </w:rPr>
            </w:pPr>
            <w:r w:rsidRPr="00A07749">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31 574 580,00  </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32 116 380,00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33 169 520,00  </w:t>
            </w:r>
          </w:p>
        </w:tc>
      </w:tr>
      <w:tr w:rsidR="00B40F5B" w:rsidRPr="00A07749" w:rsidTr="00002B16">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b/>
                <w:bCs/>
                <w:sz w:val="18"/>
                <w:szCs w:val="18"/>
              </w:rPr>
            </w:pPr>
            <w:r w:rsidRPr="00A07749">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177 830 860,54</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85 724 817,56</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85 334 260,56</w:t>
            </w:r>
          </w:p>
        </w:tc>
      </w:tr>
      <w:tr w:rsidR="00B40F5B" w:rsidRPr="00A07749" w:rsidTr="00002B16">
        <w:trPr>
          <w:trHeight w:val="48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b/>
                <w:bCs/>
                <w:sz w:val="18"/>
                <w:szCs w:val="18"/>
              </w:rPr>
            </w:pPr>
            <w:r w:rsidRPr="00A07749">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177 733 660,64</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85 724 817,56</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85 334 260,56</w:t>
            </w:r>
          </w:p>
        </w:tc>
      </w:tr>
      <w:tr w:rsidR="00B40F5B" w:rsidRPr="00A07749" w:rsidTr="00002B16">
        <w:trPr>
          <w:trHeight w:val="79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b/>
                <w:bCs/>
                <w:sz w:val="18"/>
                <w:szCs w:val="18"/>
              </w:rPr>
            </w:pPr>
            <w:r w:rsidRPr="00A07749">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177 344 760,64</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85 724 817,56</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85 334 260,56</w:t>
            </w:r>
          </w:p>
        </w:tc>
      </w:tr>
      <w:tr w:rsidR="00B40F5B" w:rsidRPr="00A07749" w:rsidTr="00002B16">
        <w:trPr>
          <w:trHeight w:val="469"/>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b/>
                <w:bCs/>
                <w:sz w:val="18"/>
                <w:szCs w:val="18"/>
              </w:rPr>
            </w:pPr>
            <w:r w:rsidRPr="00A07749">
              <w:rPr>
                <w:b/>
                <w:bCs/>
                <w:sz w:val="18"/>
                <w:szCs w:val="18"/>
              </w:rPr>
              <w:t>Дотации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70 273 500,00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42 769 000,00</w:t>
            </w:r>
          </w:p>
        </w:tc>
      </w:tr>
      <w:tr w:rsidR="00B40F5B" w:rsidRPr="00A07749" w:rsidTr="00002B16">
        <w:trPr>
          <w:trHeight w:val="55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Дотации на выравнивание  бюджетной обеспеченности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70 273 500,00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42 769 000,00</w:t>
            </w:r>
          </w:p>
        </w:tc>
      </w:tr>
      <w:tr w:rsidR="00B40F5B" w:rsidRPr="00A07749" w:rsidTr="00002B16">
        <w:trPr>
          <w:trHeight w:val="49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b/>
                <w:bCs/>
                <w:sz w:val="18"/>
                <w:szCs w:val="18"/>
              </w:rPr>
            </w:pPr>
            <w:r w:rsidRPr="00A07749">
              <w:rPr>
                <w:b/>
                <w:bCs/>
                <w:sz w:val="18"/>
                <w:szCs w:val="18"/>
              </w:rPr>
              <w:t>Субсидии бюджетам муниципальных образований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49 508 161,06</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3 468 517,56</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3 503 860,56</w:t>
            </w:r>
          </w:p>
        </w:tc>
      </w:tr>
      <w:tr w:rsidR="00B40F5B" w:rsidRPr="00A07749" w:rsidTr="00002B16">
        <w:trPr>
          <w:trHeight w:val="49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B40F5B" w:rsidRPr="00A07749" w:rsidRDefault="00B40F5B" w:rsidP="00002B16">
            <w:pPr>
              <w:rPr>
                <w:sz w:val="14"/>
                <w:szCs w:val="14"/>
              </w:rPr>
            </w:pPr>
            <w:r w:rsidRPr="00A07749">
              <w:rPr>
                <w:sz w:val="14"/>
                <w:szCs w:val="14"/>
              </w:rPr>
              <w:t xml:space="preserve">\ </w:t>
            </w:r>
            <w:r w:rsidRPr="00A07749">
              <w:rPr>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18 527 552,62</w:t>
            </w:r>
          </w:p>
        </w:tc>
        <w:tc>
          <w:tcPr>
            <w:tcW w:w="1420" w:type="dxa"/>
            <w:tcBorders>
              <w:top w:val="nil"/>
              <w:left w:val="single" w:sz="4" w:space="0" w:color="auto"/>
              <w:bottom w:val="single" w:sz="4" w:space="0" w:color="auto"/>
              <w:right w:val="nil"/>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r>
      <w:tr w:rsidR="00B40F5B" w:rsidRPr="00A07749" w:rsidTr="00002B16">
        <w:trPr>
          <w:trHeight w:val="27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w:t>
            </w:r>
            <w:r w:rsidRPr="00A07749">
              <w:rPr>
                <w:sz w:val="18"/>
                <w:szCs w:val="18"/>
              </w:rPr>
              <w:lastRenderedPageBreak/>
              <w:t>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B40F5B" w:rsidRPr="00A07749" w:rsidRDefault="00B40F5B" w:rsidP="00002B16">
            <w:pPr>
              <w:rPr>
                <w:sz w:val="14"/>
                <w:szCs w:val="14"/>
              </w:rPr>
            </w:pPr>
            <w:r w:rsidRPr="00A07749">
              <w:rPr>
                <w:sz w:val="14"/>
                <w:szCs w:val="14"/>
              </w:rPr>
              <w:lastRenderedPageBreak/>
              <w:t xml:space="preserve"> </w:t>
            </w:r>
            <w:r w:rsidRPr="00A07749">
              <w:rPr>
                <w:sz w:val="14"/>
                <w:szCs w:val="14"/>
              </w:rPr>
              <w:br/>
              <w:t>2 02 20299 05 0000 150</w:t>
            </w: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18 527 552,62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r>
      <w:tr w:rsidR="00B40F5B" w:rsidRPr="00A07749" w:rsidTr="00002B16">
        <w:trPr>
          <w:trHeight w:val="49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B40F5B" w:rsidRPr="00A07749" w:rsidRDefault="00B40F5B" w:rsidP="00002B16">
            <w:pPr>
              <w:rPr>
                <w:sz w:val="14"/>
                <w:szCs w:val="14"/>
              </w:rPr>
            </w:pPr>
            <w:r w:rsidRPr="00A07749">
              <w:rPr>
                <w:sz w:val="14"/>
                <w:szCs w:val="14"/>
              </w:rPr>
              <w:br/>
              <w:t xml:space="preserve"> </w:t>
            </w:r>
            <w:r w:rsidRPr="00A07749">
              <w:rPr>
                <w:sz w:val="14"/>
                <w:szCs w:val="14"/>
              </w:rPr>
              <w:br/>
              <w:t>2 02 20302 00 0000 150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573 017,08</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r>
      <w:tr w:rsidR="00B40F5B" w:rsidRPr="00A07749" w:rsidTr="00002B16">
        <w:trPr>
          <w:trHeight w:val="49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B40F5B" w:rsidRPr="00A07749" w:rsidRDefault="00B40F5B" w:rsidP="00002B16">
            <w:pPr>
              <w:rPr>
                <w:sz w:val="14"/>
                <w:szCs w:val="14"/>
              </w:rPr>
            </w:pPr>
            <w:r w:rsidRPr="00A07749">
              <w:rPr>
                <w:sz w:val="14"/>
                <w:szCs w:val="14"/>
              </w:rPr>
              <w:t xml:space="preserve"> </w:t>
            </w:r>
            <w:r w:rsidRPr="00A07749">
              <w:rPr>
                <w:sz w:val="14"/>
                <w:szCs w:val="14"/>
              </w:rPr>
              <w:br/>
              <w:t>2 02 20302 05 0000 150</w:t>
            </w: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573 017,08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r>
      <w:tr w:rsidR="00B40F5B" w:rsidRPr="00A07749" w:rsidTr="00002B16">
        <w:trPr>
          <w:trHeight w:val="79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b/>
                <w:bCs/>
                <w:sz w:val="18"/>
                <w:szCs w:val="18"/>
              </w:rPr>
            </w:pPr>
            <w:r w:rsidRPr="00A07749">
              <w:rPr>
                <w:b/>
                <w:bCs/>
                <w:sz w:val="18"/>
                <w:szCs w:val="18"/>
              </w:rPr>
              <w:t>Субсидии бюджетам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b/>
                <w:bCs/>
                <w:sz w:val="14"/>
                <w:szCs w:val="14"/>
              </w:rPr>
            </w:pPr>
            <w:r w:rsidRPr="00A07749">
              <w:rPr>
                <w:b/>
                <w:bCs/>
                <w:sz w:val="14"/>
                <w:szCs w:val="14"/>
              </w:rPr>
              <w:t>2 02 25228 00 0000 150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2 613 946,20</w:t>
            </w:r>
          </w:p>
        </w:tc>
        <w:tc>
          <w:tcPr>
            <w:tcW w:w="1420" w:type="dxa"/>
            <w:tcBorders>
              <w:top w:val="nil"/>
              <w:left w:val="single" w:sz="4" w:space="0" w:color="auto"/>
              <w:bottom w:val="single" w:sz="4" w:space="0" w:color="auto"/>
              <w:right w:val="nil"/>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r>
      <w:tr w:rsidR="00B40F5B" w:rsidRPr="00A07749" w:rsidTr="00002B16">
        <w:trPr>
          <w:trHeight w:val="49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2 02 25228 05 0000 150</w:t>
            </w: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2 613 946,20</w:t>
            </w:r>
          </w:p>
        </w:tc>
        <w:tc>
          <w:tcPr>
            <w:tcW w:w="1420" w:type="dxa"/>
            <w:tcBorders>
              <w:top w:val="nil"/>
              <w:left w:val="single" w:sz="4" w:space="0" w:color="auto"/>
              <w:bottom w:val="single" w:sz="4" w:space="0" w:color="auto"/>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r>
      <w:tr w:rsidR="00B40F5B" w:rsidRPr="00A07749" w:rsidTr="00002B16">
        <w:trPr>
          <w:trHeight w:val="49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b/>
                <w:bCs/>
                <w:sz w:val="18"/>
                <w:szCs w:val="18"/>
              </w:rPr>
            </w:pPr>
            <w:r w:rsidRPr="00A07749">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b/>
                <w:bCs/>
                <w:sz w:val="14"/>
                <w:szCs w:val="14"/>
              </w:rPr>
            </w:pPr>
            <w:r w:rsidRPr="00A07749">
              <w:rPr>
                <w:b/>
                <w:bCs/>
                <w:sz w:val="14"/>
                <w:szCs w:val="14"/>
              </w:rPr>
              <w:t>2 02 25304 00 0000 150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1 330 263,00</w:t>
            </w:r>
          </w:p>
        </w:tc>
        <w:tc>
          <w:tcPr>
            <w:tcW w:w="1420" w:type="dxa"/>
            <w:tcBorders>
              <w:top w:val="nil"/>
              <w:left w:val="single" w:sz="4" w:space="0" w:color="auto"/>
              <w:bottom w:val="single" w:sz="4" w:space="0" w:color="auto"/>
              <w:right w:val="nil"/>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1 259 082,00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1 294 425,00</w:t>
            </w:r>
          </w:p>
        </w:tc>
      </w:tr>
      <w:tr w:rsidR="00B40F5B" w:rsidRPr="00A07749" w:rsidTr="00002B16">
        <w:trPr>
          <w:trHeight w:val="97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2 02 25304 05 0000 150</w:t>
            </w: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1 330 263,00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1 259 082,00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1 294 425,00</w:t>
            </w:r>
          </w:p>
        </w:tc>
      </w:tr>
      <w:tr w:rsidR="00B40F5B" w:rsidRPr="00A07749" w:rsidTr="00002B16">
        <w:trPr>
          <w:trHeight w:val="97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b/>
                <w:bCs/>
                <w:sz w:val="18"/>
                <w:szCs w:val="18"/>
              </w:rPr>
            </w:pPr>
            <w:r w:rsidRPr="00A07749">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b/>
                <w:bCs/>
                <w:sz w:val="14"/>
                <w:szCs w:val="14"/>
              </w:rPr>
            </w:pPr>
            <w:r w:rsidRPr="00A07749">
              <w:rPr>
                <w:b/>
                <w:bCs/>
                <w:sz w:val="14"/>
                <w:szCs w:val="14"/>
              </w:rPr>
              <w:t>2 02 25467 00 0000 150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726 100,00</w:t>
            </w:r>
          </w:p>
        </w:tc>
        <w:tc>
          <w:tcPr>
            <w:tcW w:w="1420" w:type="dxa"/>
            <w:tcBorders>
              <w:top w:val="nil"/>
              <w:left w:val="single" w:sz="4" w:space="0" w:color="auto"/>
              <w:bottom w:val="single" w:sz="4" w:space="0" w:color="auto"/>
              <w:right w:val="nil"/>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726 100,00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726 100,00</w:t>
            </w:r>
          </w:p>
        </w:tc>
      </w:tr>
      <w:tr w:rsidR="00B40F5B" w:rsidRPr="00A07749" w:rsidTr="00002B16">
        <w:trPr>
          <w:trHeight w:val="97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A07749" w:rsidRDefault="00B40F5B" w:rsidP="00002B16">
            <w:pPr>
              <w:rPr>
                <w:sz w:val="18"/>
                <w:szCs w:val="18"/>
              </w:rPr>
            </w:pPr>
            <w:r w:rsidRPr="00A07749">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726 100,00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726 100,00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726 100,00</w:t>
            </w:r>
          </w:p>
        </w:tc>
      </w:tr>
      <w:tr w:rsidR="00B40F5B" w:rsidRPr="00A07749" w:rsidTr="00002B16">
        <w:trPr>
          <w:trHeight w:val="46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A07749" w:rsidRDefault="00B40F5B" w:rsidP="00002B16">
            <w:pPr>
              <w:rPr>
                <w:sz w:val="18"/>
                <w:szCs w:val="18"/>
              </w:rPr>
            </w:pPr>
            <w:r w:rsidRPr="00A07749">
              <w:rPr>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b/>
                <w:bCs/>
                <w:sz w:val="14"/>
                <w:szCs w:val="14"/>
              </w:rPr>
            </w:pPr>
            <w:r w:rsidRPr="00A07749">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10 555 090,00</w:t>
            </w:r>
          </w:p>
        </w:tc>
        <w:tc>
          <w:tcPr>
            <w:tcW w:w="1420" w:type="dxa"/>
            <w:tcBorders>
              <w:top w:val="nil"/>
              <w:left w:val="single" w:sz="4" w:space="0" w:color="auto"/>
              <w:bottom w:val="single" w:sz="4" w:space="0" w:color="auto"/>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r>
      <w:tr w:rsidR="00B40F5B" w:rsidRPr="00A07749" w:rsidTr="00002B16">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A07749" w:rsidRDefault="00B40F5B" w:rsidP="00002B16">
            <w:pPr>
              <w:rPr>
                <w:sz w:val="18"/>
                <w:szCs w:val="18"/>
              </w:rPr>
            </w:pPr>
            <w:r w:rsidRPr="00A07749">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8 635 600,00</w:t>
            </w:r>
          </w:p>
        </w:tc>
        <w:tc>
          <w:tcPr>
            <w:tcW w:w="1420" w:type="dxa"/>
            <w:tcBorders>
              <w:top w:val="nil"/>
              <w:left w:val="nil"/>
              <w:bottom w:val="single" w:sz="4" w:space="0" w:color="auto"/>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r>
      <w:tr w:rsidR="00B40F5B" w:rsidRPr="00A07749" w:rsidTr="00002B16">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A07749" w:rsidRDefault="00B40F5B" w:rsidP="00002B16">
            <w:pPr>
              <w:rPr>
                <w:sz w:val="18"/>
                <w:szCs w:val="18"/>
              </w:rPr>
            </w:pPr>
            <w:r w:rsidRPr="00A07749">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2 02 25513 05 0000 150</w:t>
            </w: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1 919 490,00</w:t>
            </w:r>
          </w:p>
        </w:tc>
        <w:tc>
          <w:tcPr>
            <w:tcW w:w="1420" w:type="dxa"/>
            <w:tcBorders>
              <w:top w:val="nil"/>
              <w:left w:val="single" w:sz="4" w:space="0" w:color="auto"/>
              <w:bottom w:val="single" w:sz="4" w:space="0" w:color="auto"/>
              <w:right w:val="nil"/>
            </w:tcBorders>
            <w:shd w:val="clear" w:color="auto" w:fill="auto"/>
            <w:noWrap/>
            <w:vAlign w:val="bottom"/>
            <w:hideMark/>
          </w:tcPr>
          <w:p w:rsidR="00B40F5B" w:rsidRPr="00A07749" w:rsidRDefault="00B40F5B" w:rsidP="00002B16">
            <w:pPr>
              <w:rPr>
                <w:sz w:val="16"/>
                <w:szCs w:val="16"/>
              </w:rPr>
            </w:pPr>
            <w:r w:rsidRPr="00A07749">
              <w:rPr>
                <w:sz w:val="16"/>
                <w:szCs w:val="16"/>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r>
      <w:tr w:rsidR="00B40F5B" w:rsidRPr="00A07749" w:rsidTr="00002B16">
        <w:trPr>
          <w:trHeight w:val="52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b/>
                <w:bCs/>
                <w:sz w:val="18"/>
                <w:szCs w:val="18"/>
              </w:rPr>
            </w:pPr>
            <w:r w:rsidRPr="00A07749">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b/>
                <w:bCs/>
                <w:sz w:val="14"/>
                <w:szCs w:val="14"/>
              </w:rPr>
            </w:pPr>
            <w:r w:rsidRPr="00A07749">
              <w:rPr>
                <w:b/>
                <w:bCs/>
                <w:sz w:val="14"/>
                <w:szCs w:val="14"/>
              </w:rPr>
              <w:t>2 02 25519 05 0000 150</w:t>
            </w:r>
          </w:p>
        </w:tc>
        <w:tc>
          <w:tcPr>
            <w:tcW w:w="1360" w:type="dxa"/>
            <w:tcBorders>
              <w:top w:val="single" w:sz="4" w:space="0" w:color="auto"/>
              <w:left w:val="nil"/>
              <w:bottom w:val="single" w:sz="4" w:space="0" w:color="auto"/>
              <w:right w:val="nil"/>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235 864,76</w:t>
            </w:r>
          </w:p>
        </w:tc>
        <w:tc>
          <w:tcPr>
            <w:tcW w:w="1420" w:type="dxa"/>
            <w:tcBorders>
              <w:top w:val="nil"/>
              <w:left w:val="single" w:sz="4" w:space="0" w:color="auto"/>
              <w:bottom w:val="single" w:sz="4" w:space="0" w:color="auto"/>
              <w:right w:val="nil"/>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226 835,56</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226 835,56</w:t>
            </w:r>
          </w:p>
        </w:tc>
      </w:tr>
      <w:tr w:rsidR="00B40F5B" w:rsidRPr="00A07749" w:rsidTr="00002B16">
        <w:trPr>
          <w:trHeight w:val="57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103 092,78</w:t>
            </w:r>
          </w:p>
        </w:tc>
      </w:tr>
      <w:tr w:rsidR="00B40F5B" w:rsidRPr="00A07749" w:rsidTr="00002B16">
        <w:trPr>
          <w:trHeight w:val="58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103 092,78</w:t>
            </w:r>
          </w:p>
        </w:tc>
      </w:tr>
      <w:tr w:rsidR="00B40F5B" w:rsidRPr="00A07749" w:rsidTr="00002B16">
        <w:trPr>
          <w:trHeight w:val="61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2 02 25519 05 0000 150</w:t>
            </w: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29 679,20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20 650,00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20 650,00</w:t>
            </w:r>
          </w:p>
        </w:tc>
      </w:tr>
      <w:tr w:rsidR="00B40F5B" w:rsidRPr="00A07749" w:rsidTr="00002B16">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Прочие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2 02 29999 00 0000 150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14 946 327,40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1 256 500,00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1 256 500,00</w:t>
            </w:r>
          </w:p>
        </w:tc>
      </w:tr>
      <w:tr w:rsidR="00B40F5B" w:rsidRPr="00A07749" w:rsidTr="00002B16">
        <w:trPr>
          <w:trHeight w:val="48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Субсидии бюджетам  муниципальных районов на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1 321 000,00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881 000,00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881 000,00</w:t>
            </w:r>
          </w:p>
        </w:tc>
      </w:tr>
      <w:tr w:rsidR="00B40F5B" w:rsidRPr="00A07749" w:rsidTr="00002B16">
        <w:trPr>
          <w:trHeight w:val="1069"/>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lastRenderedPageBreak/>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4 400,00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4 400,00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4 400,00</w:t>
            </w:r>
          </w:p>
        </w:tc>
      </w:tr>
      <w:tr w:rsidR="00B40F5B" w:rsidRPr="00A07749" w:rsidTr="00002B16">
        <w:trPr>
          <w:trHeight w:val="152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371 100,00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371 100,00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371 100,00</w:t>
            </w:r>
          </w:p>
        </w:tc>
      </w:tr>
      <w:tr w:rsidR="00B40F5B" w:rsidRPr="00A07749" w:rsidTr="00002B16">
        <w:trPr>
          <w:trHeight w:val="76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10 908 800,00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r>
      <w:tr w:rsidR="00B40F5B" w:rsidRPr="00A07749" w:rsidTr="00002B16">
        <w:trPr>
          <w:trHeight w:val="219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2 02 29999 05 7237 150</w:t>
            </w: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1 621 027,40  </w:t>
            </w:r>
          </w:p>
        </w:tc>
        <w:tc>
          <w:tcPr>
            <w:tcW w:w="1420" w:type="dxa"/>
            <w:tcBorders>
              <w:top w:val="nil"/>
              <w:left w:val="single" w:sz="4" w:space="0" w:color="auto"/>
              <w:bottom w:val="single" w:sz="4" w:space="0" w:color="auto"/>
              <w:right w:val="nil"/>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r>
      <w:tr w:rsidR="00B40F5B" w:rsidRPr="00A07749" w:rsidTr="00002B16">
        <w:trPr>
          <w:trHeight w:val="97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2 02 29999 05 7705 150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720 000,00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r>
      <w:tr w:rsidR="00B40F5B" w:rsidRPr="00A07749" w:rsidTr="00002B16">
        <w:trPr>
          <w:trHeight w:val="48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b/>
                <w:bCs/>
                <w:sz w:val="18"/>
                <w:szCs w:val="18"/>
              </w:rPr>
            </w:pPr>
            <w:r w:rsidRPr="00A07749">
              <w:rPr>
                <w:b/>
                <w:bCs/>
                <w:sz w:val="18"/>
                <w:szCs w:val="18"/>
              </w:rPr>
              <w:t>Субвенции бюджетам субъектов Российской Федерации и муниципальных образований</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41 371 692,00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34 713 700,00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34 685 100,00</w:t>
            </w:r>
          </w:p>
        </w:tc>
      </w:tr>
      <w:tr w:rsidR="00B40F5B" w:rsidRPr="00A07749" w:rsidTr="00002B16">
        <w:trPr>
          <w:trHeight w:val="117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205 300,00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205 300,00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205 300,00</w:t>
            </w:r>
          </w:p>
        </w:tc>
      </w:tr>
      <w:tr w:rsidR="00B40F5B" w:rsidRPr="00A07749" w:rsidTr="00002B16">
        <w:trPr>
          <w:trHeight w:val="46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b/>
                <w:bCs/>
                <w:sz w:val="18"/>
                <w:szCs w:val="18"/>
              </w:rPr>
            </w:pPr>
            <w:r w:rsidRPr="00A07749">
              <w:rPr>
                <w:b/>
                <w:bCs/>
                <w:sz w:val="18"/>
                <w:szCs w:val="18"/>
              </w:rPr>
              <w:t>Субвенции местным бюджетам на выполнение переданных полномочий</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33 434 000,00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27 401 600,00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27 445 200,00</w:t>
            </w:r>
          </w:p>
        </w:tc>
      </w:tr>
      <w:tr w:rsidR="00B40F5B" w:rsidRPr="00A07749" w:rsidTr="00002B16">
        <w:trPr>
          <w:trHeight w:val="103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538 500,00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538 500,00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538 500,00</w:t>
            </w:r>
          </w:p>
        </w:tc>
      </w:tr>
      <w:tr w:rsidR="00B40F5B" w:rsidRPr="00A07749" w:rsidTr="00002B16">
        <w:trPr>
          <w:trHeight w:val="462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lastRenderedPageBreak/>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2 02 30024 05 7004 150</w:t>
            </w: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20 103 600,00</w:t>
            </w:r>
          </w:p>
        </w:tc>
        <w:tc>
          <w:tcPr>
            <w:tcW w:w="1420" w:type="dxa"/>
            <w:tcBorders>
              <w:top w:val="nil"/>
              <w:left w:val="single" w:sz="4" w:space="0" w:color="auto"/>
              <w:bottom w:val="nil"/>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17 574 900,00</w:t>
            </w:r>
          </w:p>
        </w:tc>
        <w:tc>
          <w:tcPr>
            <w:tcW w:w="1360" w:type="dxa"/>
            <w:tcBorders>
              <w:top w:val="nil"/>
              <w:left w:val="nil"/>
              <w:bottom w:val="nil"/>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17 574 900,00</w:t>
            </w:r>
          </w:p>
        </w:tc>
      </w:tr>
      <w:tr w:rsidR="00B40F5B" w:rsidRPr="00A07749" w:rsidTr="00002B16">
        <w:trPr>
          <w:trHeight w:val="94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551 500,00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500 400,00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500 400,00  </w:t>
            </w:r>
          </w:p>
        </w:tc>
      </w:tr>
      <w:tr w:rsidR="00B40F5B" w:rsidRPr="00A07749" w:rsidTr="00002B16">
        <w:trPr>
          <w:trHeight w:val="97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10 469 200,00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7 547 600,00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7 591 200,00</w:t>
            </w:r>
          </w:p>
        </w:tc>
      </w:tr>
      <w:tr w:rsidR="00B40F5B" w:rsidRPr="00A07749" w:rsidTr="00002B16">
        <w:trPr>
          <w:trHeight w:val="81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1 399 900,00  </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1 058 300,00</w:t>
            </w:r>
          </w:p>
        </w:tc>
      </w:tr>
      <w:tr w:rsidR="00B40F5B" w:rsidRPr="00A07749" w:rsidTr="00002B16">
        <w:trPr>
          <w:trHeight w:val="1245"/>
        </w:trPr>
        <w:tc>
          <w:tcPr>
            <w:tcW w:w="3701" w:type="dxa"/>
            <w:tcBorders>
              <w:top w:val="nil"/>
              <w:left w:val="single" w:sz="4" w:space="0" w:color="auto"/>
              <w:bottom w:val="nil"/>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2 02 30024 05 7050 150</w:t>
            </w: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247 900,00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117 500,00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117 500,00</w:t>
            </w:r>
          </w:p>
        </w:tc>
      </w:tr>
      <w:tr w:rsidR="00B40F5B" w:rsidRPr="00A07749" w:rsidTr="00002B16">
        <w:trPr>
          <w:trHeight w:val="1455"/>
        </w:trPr>
        <w:tc>
          <w:tcPr>
            <w:tcW w:w="3701" w:type="dxa"/>
            <w:tcBorders>
              <w:top w:val="single" w:sz="4" w:space="0" w:color="auto"/>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2 02 30024 05 7057 150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47 300,00</w:t>
            </w:r>
          </w:p>
        </w:tc>
      </w:tr>
      <w:tr w:rsidR="00B40F5B" w:rsidRPr="00A07749" w:rsidTr="00002B16">
        <w:trPr>
          <w:trHeight w:val="150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2 500,00</w:t>
            </w:r>
          </w:p>
        </w:tc>
      </w:tr>
      <w:tr w:rsidR="00B40F5B" w:rsidRPr="00A07749" w:rsidTr="00002B16">
        <w:trPr>
          <w:trHeight w:val="141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 на 2022 год </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59 000,00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r>
      <w:tr w:rsidR="00B40F5B" w:rsidRPr="00A07749" w:rsidTr="00002B16">
        <w:trPr>
          <w:trHeight w:val="102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lastRenderedPageBreak/>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14 600,00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14 600,00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14 600,00</w:t>
            </w:r>
          </w:p>
        </w:tc>
      </w:tr>
      <w:tr w:rsidR="00B40F5B" w:rsidRPr="00A07749" w:rsidTr="00002B16">
        <w:trPr>
          <w:trHeight w:val="75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3 325 200,00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3 325 200,00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3 325 200,00</w:t>
            </w:r>
          </w:p>
        </w:tc>
      </w:tr>
      <w:tr w:rsidR="00B40F5B" w:rsidRPr="00A07749" w:rsidTr="00002B16">
        <w:trPr>
          <w:trHeight w:val="124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181 700,00  </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181 700,00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181 700,00  </w:t>
            </w:r>
          </w:p>
        </w:tc>
      </w:tr>
      <w:tr w:rsidR="00B40F5B" w:rsidRPr="00A07749" w:rsidTr="00002B16">
        <w:trPr>
          <w:trHeight w:val="97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2 02 35082 05 0000 150</w:t>
            </w: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1 852 092,00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1 283 600,00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1 283 600,00</w:t>
            </w:r>
          </w:p>
        </w:tc>
      </w:tr>
      <w:tr w:rsidR="00B40F5B" w:rsidRPr="00A07749" w:rsidTr="00002B16">
        <w:trPr>
          <w:trHeight w:val="81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2 02 35118 05 0000 150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450 000,00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441 900,00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456 900,00</w:t>
            </w:r>
          </w:p>
        </w:tc>
      </w:tr>
      <w:tr w:rsidR="00B40F5B" w:rsidRPr="00A07749" w:rsidTr="00002B16">
        <w:trPr>
          <w:trHeight w:val="98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38 000,00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2 000,00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1 800,00</w:t>
            </w:r>
          </w:p>
        </w:tc>
      </w:tr>
      <w:tr w:rsidR="00B40F5B" w:rsidRPr="00A07749" w:rsidTr="00002B16">
        <w:trPr>
          <w:trHeight w:val="98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(истоником финансового обеспечения которых является иной межбюджетный трансферт из федерального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center"/>
              <w:rPr>
                <w:sz w:val="16"/>
                <w:szCs w:val="16"/>
              </w:rPr>
            </w:pPr>
            <w:r w:rsidRPr="00A07749">
              <w:rPr>
                <w:sz w:val="16"/>
                <w:szCs w:val="16"/>
              </w:rPr>
              <w:t>1 577 400,00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center"/>
              <w:rPr>
                <w:sz w:val="16"/>
                <w:szCs w:val="16"/>
              </w:rPr>
            </w:pPr>
            <w:r w:rsidRPr="00A07749">
              <w:rPr>
                <w:sz w:val="16"/>
                <w:szCs w:val="16"/>
              </w:rPr>
              <w:t>1 582 500,00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center"/>
              <w:rPr>
                <w:sz w:val="16"/>
                <w:szCs w:val="16"/>
              </w:rPr>
            </w:pPr>
            <w:r w:rsidRPr="00A07749">
              <w:rPr>
                <w:sz w:val="16"/>
                <w:szCs w:val="16"/>
              </w:rPr>
              <w:t>1 484 300,00</w:t>
            </w:r>
          </w:p>
        </w:tc>
      </w:tr>
      <w:tr w:rsidR="00B40F5B" w:rsidRPr="00A07749" w:rsidTr="00002B16">
        <w:trPr>
          <w:trHeight w:val="97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308 000,00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289 900,00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301 100,00</w:t>
            </w:r>
          </w:p>
        </w:tc>
      </w:tr>
      <w:tr w:rsidR="00B40F5B" w:rsidRPr="00A07749" w:rsidTr="00002B16">
        <w:trPr>
          <w:trHeight w:val="255"/>
        </w:trPr>
        <w:tc>
          <w:tcPr>
            <w:tcW w:w="3701" w:type="dxa"/>
            <w:tcBorders>
              <w:top w:val="nil"/>
              <w:left w:val="single" w:sz="4" w:space="0" w:color="auto"/>
              <w:bottom w:val="single" w:sz="4" w:space="0" w:color="auto"/>
              <w:right w:val="single" w:sz="4" w:space="0" w:color="auto"/>
            </w:tcBorders>
            <w:shd w:val="clear" w:color="auto" w:fill="auto"/>
            <w:noWrap/>
            <w:hideMark/>
          </w:tcPr>
          <w:p w:rsidR="00B40F5B" w:rsidRPr="00A07749" w:rsidRDefault="00B40F5B" w:rsidP="00002B16">
            <w:pPr>
              <w:rPr>
                <w:b/>
                <w:bCs/>
                <w:sz w:val="18"/>
                <w:szCs w:val="18"/>
              </w:rPr>
            </w:pPr>
            <w:r w:rsidRPr="00A07749">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CE4893">
            <w:pPr>
              <w:jc w:val="right"/>
              <w:rPr>
                <w:b/>
                <w:bCs/>
                <w:sz w:val="16"/>
                <w:szCs w:val="16"/>
              </w:rPr>
            </w:pPr>
            <w:r w:rsidRPr="00A07749">
              <w:rPr>
                <w:b/>
                <w:bCs/>
                <w:sz w:val="16"/>
                <w:szCs w:val="16"/>
              </w:rPr>
              <w:t>16 5</w:t>
            </w:r>
            <w:r w:rsidR="00CE4893">
              <w:rPr>
                <w:b/>
                <w:bCs/>
                <w:sz w:val="16"/>
                <w:szCs w:val="16"/>
              </w:rPr>
              <w:t>80</w:t>
            </w:r>
            <w:r w:rsidRPr="00A07749">
              <w:rPr>
                <w:b/>
                <w:bCs/>
                <w:sz w:val="16"/>
                <w:szCs w:val="16"/>
              </w:rPr>
              <w:t xml:space="preserve"> 307,58</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4 376 300,00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4 376 300,00</w:t>
            </w:r>
          </w:p>
        </w:tc>
      </w:tr>
      <w:tr w:rsidR="00B40F5B" w:rsidRPr="00A07749" w:rsidTr="00002B16">
        <w:trPr>
          <w:trHeight w:val="96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r>
      <w:tr w:rsidR="00B40F5B" w:rsidRPr="00A07749" w:rsidTr="00002B16">
        <w:trPr>
          <w:trHeight w:val="15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A07749" w:rsidRDefault="00B40F5B" w:rsidP="00002B16">
            <w:pPr>
              <w:rPr>
                <w:sz w:val="18"/>
                <w:szCs w:val="18"/>
              </w:rPr>
            </w:pPr>
            <w:r w:rsidRPr="00A07749">
              <w:rPr>
                <w:sz w:val="18"/>
                <w:szCs w:val="18"/>
              </w:rPr>
              <w:t xml:space="preserve">Иные межбюджетные трансферты бюджетам муниципальных районов на организацию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 </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2 02 49999 05 7134 150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18 000,00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r>
      <w:tr w:rsidR="00B40F5B" w:rsidRPr="00A07749" w:rsidTr="00002B16">
        <w:trPr>
          <w:trHeight w:val="123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100 000,00</w:t>
            </w:r>
          </w:p>
        </w:tc>
      </w:tr>
      <w:tr w:rsidR="00B40F5B" w:rsidRPr="00A07749" w:rsidTr="00002B16">
        <w:trPr>
          <w:trHeight w:val="129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lastRenderedPageBreak/>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15 000,00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15 000,00</w:t>
            </w:r>
          </w:p>
        </w:tc>
      </w:tr>
      <w:tr w:rsidR="00B40F5B" w:rsidRPr="00A07749" w:rsidTr="00002B16">
        <w:trPr>
          <w:trHeight w:val="103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2 02 49999 05 7141 150</w:t>
            </w: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5 982 200,00  </w:t>
            </w:r>
          </w:p>
        </w:tc>
        <w:tc>
          <w:tcPr>
            <w:tcW w:w="1420" w:type="dxa"/>
            <w:tcBorders>
              <w:top w:val="nil"/>
              <w:left w:val="single" w:sz="4" w:space="0" w:color="auto"/>
              <w:bottom w:val="nil"/>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c>
          <w:tcPr>
            <w:tcW w:w="1360" w:type="dxa"/>
            <w:tcBorders>
              <w:top w:val="nil"/>
              <w:left w:val="nil"/>
              <w:bottom w:val="nil"/>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0,00</w:t>
            </w:r>
          </w:p>
        </w:tc>
      </w:tr>
      <w:tr w:rsidR="00B40F5B" w:rsidRPr="00A07749" w:rsidTr="00002B16">
        <w:trPr>
          <w:trHeight w:val="103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2 02 49999 05 7236 150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100 000,00</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r>
      <w:tr w:rsidR="00B40F5B" w:rsidRPr="00A07749" w:rsidTr="00002B16">
        <w:trPr>
          <w:trHeight w:val="103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 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2 02 49999 05 7238 150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4 341 500,00  </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4 261 300,00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4 261 300,00  </w:t>
            </w:r>
          </w:p>
        </w:tc>
      </w:tr>
      <w:tr w:rsidR="00B40F5B" w:rsidRPr="00A07749" w:rsidTr="00002B16">
        <w:trPr>
          <w:trHeight w:val="157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Иные межбюджетные трансферты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2 02 49999 05 7266 150</w:t>
            </w:r>
          </w:p>
        </w:tc>
        <w:tc>
          <w:tcPr>
            <w:tcW w:w="1360" w:type="dxa"/>
            <w:tcBorders>
              <w:top w:val="nil"/>
              <w:left w:val="nil"/>
              <w:bottom w:val="nil"/>
              <w:right w:val="nil"/>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236 282,64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0,00  </w:t>
            </w:r>
          </w:p>
        </w:tc>
      </w:tr>
      <w:tr w:rsidR="00B40F5B" w:rsidRPr="00A07749" w:rsidTr="00002B16">
        <w:trPr>
          <w:trHeight w:val="181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2 02 49999 05 7619 150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43 500,00  </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0,00  </w:t>
            </w:r>
          </w:p>
        </w:tc>
      </w:tr>
      <w:tr w:rsidR="00B40F5B" w:rsidRPr="00A07749" w:rsidTr="00002B16">
        <w:trPr>
          <w:trHeight w:val="130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Иные межбюджетные трансферты бюджетам муниципальных районов, муниципальных округов, городских поселений и городского округа на финансовое обеспечение затрат по созданию и (или) содержанию мест (площадок) накопления твердых коммунальных отходов </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2 02 49999 05 7621 150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135 624,94  </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r>
      <w:tr w:rsidR="00B40F5B" w:rsidRPr="00A07749" w:rsidTr="00002B16">
        <w:trPr>
          <w:trHeight w:val="100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 xml:space="preserve">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2 02 49999 05 7622 150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84 600,00  </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r>
      <w:tr w:rsidR="00B40F5B" w:rsidRPr="00A07749" w:rsidTr="00002B16">
        <w:trPr>
          <w:trHeight w:val="100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социально-экономического развития</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2 02 49999 05 7703 150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5 000 000,00  </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r>
      <w:tr w:rsidR="00B40F5B" w:rsidRPr="00A07749" w:rsidTr="00002B16">
        <w:trPr>
          <w:trHeight w:val="100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Иные межбюджетные трансферты бюджетам муниципальных районов, муниципальных округов, городского округа Новгородской области,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2 02 49999 05 7704 150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134 700,00  </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6"/>
                <w:szCs w:val="16"/>
              </w:rPr>
            </w:pPr>
            <w:r w:rsidRPr="00A07749">
              <w:rPr>
                <w:sz w:val="16"/>
                <w:szCs w:val="16"/>
              </w:rPr>
              <w:t> </w:t>
            </w:r>
          </w:p>
        </w:tc>
      </w:tr>
      <w:tr w:rsidR="00B40F5B" w:rsidRPr="00A07749" w:rsidTr="00002B16">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lastRenderedPageBreak/>
              <w:t>Прочие 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2 07 00000 00 0000 000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0,00  </w:t>
            </w:r>
          </w:p>
        </w:tc>
      </w:tr>
      <w:tr w:rsidR="00B40F5B" w:rsidRPr="00A07749" w:rsidTr="00002B16">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Прочие безвозмездные поступления в бюджеты</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2 07 00000 05 0000 150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0,00  </w:t>
            </w:r>
          </w:p>
        </w:tc>
      </w:tr>
      <w:tr w:rsidR="00B40F5B" w:rsidRPr="00A07749" w:rsidTr="00002B16">
        <w:trPr>
          <w:trHeight w:val="48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A07749" w:rsidRDefault="00B40F5B" w:rsidP="00002B16">
            <w:pPr>
              <w:rPr>
                <w:sz w:val="18"/>
                <w:szCs w:val="18"/>
              </w:rPr>
            </w:pPr>
            <w:r w:rsidRPr="00A07749">
              <w:rPr>
                <w:sz w:val="18"/>
                <w:szCs w:val="18"/>
              </w:rPr>
              <w:t>Прочие безвозмездные поступления в бюджеты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2 07 05030 05 0000 150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sz w:val="16"/>
                <w:szCs w:val="16"/>
              </w:rPr>
            </w:pPr>
            <w:r w:rsidRPr="00A07749">
              <w:rPr>
                <w:sz w:val="16"/>
                <w:szCs w:val="16"/>
              </w:rPr>
              <w:t xml:space="preserve">0,00  </w:t>
            </w:r>
          </w:p>
        </w:tc>
      </w:tr>
      <w:tr w:rsidR="00B40F5B" w:rsidRPr="00A07749" w:rsidTr="00002B16">
        <w:trPr>
          <w:trHeight w:val="6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A07749" w:rsidRDefault="00B40F5B" w:rsidP="00002B16">
            <w:pPr>
              <w:rPr>
                <w:sz w:val="18"/>
                <w:szCs w:val="18"/>
              </w:rPr>
            </w:pPr>
            <w:r w:rsidRPr="00A07749">
              <w:rPr>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r>
      <w:tr w:rsidR="00B40F5B" w:rsidRPr="00A07749" w:rsidTr="00002B16">
        <w:trPr>
          <w:trHeight w:val="7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A07749" w:rsidRDefault="00B40F5B" w:rsidP="00002B16">
            <w:pPr>
              <w:rPr>
                <w:sz w:val="18"/>
                <w:szCs w:val="18"/>
              </w:rPr>
            </w:pPr>
            <w:r w:rsidRPr="00A07749">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r>
      <w:tr w:rsidR="00B40F5B" w:rsidRPr="00A07749" w:rsidTr="00002B16">
        <w:trPr>
          <w:trHeight w:val="8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A07749" w:rsidRDefault="00B40F5B" w:rsidP="00002B16">
            <w:pPr>
              <w:rPr>
                <w:sz w:val="18"/>
                <w:szCs w:val="18"/>
              </w:rPr>
            </w:pPr>
            <w:r w:rsidRPr="00A07749">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rPr>
                <w:sz w:val="14"/>
                <w:szCs w:val="14"/>
              </w:rPr>
            </w:pPr>
            <w:r w:rsidRPr="00A07749">
              <w:rPr>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B40F5B" w:rsidRPr="00A07749" w:rsidRDefault="00B40F5B" w:rsidP="00002B16">
            <w:pPr>
              <w:jc w:val="right"/>
              <w:rPr>
                <w:b/>
                <w:bCs/>
                <w:sz w:val="16"/>
                <w:szCs w:val="16"/>
              </w:rPr>
            </w:pPr>
            <w:r w:rsidRPr="00A07749">
              <w:rPr>
                <w:b/>
                <w:bCs/>
                <w:sz w:val="16"/>
                <w:szCs w:val="16"/>
              </w:rPr>
              <w:t>0,00</w:t>
            </w:r>
          </w:p>
        </w:tc>
      </w:tr>
    </w:tbl>
    <w:p w:rsidR="00B40F5B" w:rsidRDefault="00B40F5B" w:rsidP="00B40F5B">
      <w:pPr>
        <w:pStyle w:val="ConsPlusNormal"/>
        <w:widowControl/>
        <w:ind w:firstLine="0"/>
        <w:jc w:val="both"/>
        <w:rPr>
          <w:rFonts w:ascii="Times New Roman" w:hAnsi="Times New Roman" w:cs="Times New Roman"/>
          <w:sz w:val="28"/>
          <w:szCs w:val="28"/>
        </w:rPr>
      </w:pPr>
    </w:p>
    <w:tbl>
      <w:tblPr>
        <w:tblW w:w="9976" w:type="dxa"/>
        <w:tblInd w:w="93" w:type="dxa"/>
        <w:tblLook w:val="04A0" w:firstRow="1" w:lastRow="0" w:firstColumn="1" w:lastColumn="0" w:noHBand="0" w:noVBand="1"/>
      </w:tblPr>
      <w:tblGrid>
        <w:gridCol w:w="3276"/>
        <w:gridCol w:w="2340"/>
        <w:gridCol w:w="1480"/>
        <w:gridCol w:w="1400"/>
        <w:gridCol w:w="1480"/>
      </w:tblGrid>
      <w:tr w:rsidR="00B40F5B" w:rsidRPr="00051351" w:rsidTr="00002B16">
        <w:trPr>
          <w:trHeight w:val="300"/>
        </w:trPr>
        <w:tc>
          <w:tcPr>
            <w:tcW w:w="3276" w:type="dxa"/>
            <w:tcBorders>
              <w:top w:val="nil"/>
              <w:left w:val="nil"/>
              <w:bottom w:val="nil"/>
              <w:right w:val="nil"/>
            </w:tcBorders>
            <w:shd w:val="clear" w:color="auto" w:fill="auto"/>
            <w:noWrap/>
            <w:vAlign w:val="bottom"/>
            <w:hideMark/>
          </w:tcPr>
          <w:p w:rsidR="00B40F5B" w:rsidRPr="00051351" w:rsidRDefault="00B40F5B" w:rsidP="00002B16">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B40F5B" w:rsidRPr="00051351" w:rsidRDefault="00B40F5B" w:rsidP="00002B16">
            <w:pPr>
              <w:rPr>
                <w:sz w:val="18"/>
                <w:szCs w:val="18"/>
              </w:rPr>
            </w:pPr>
          </w:p>
        </w:tc>
        <w:tc>
          <w:tcPr>
            <w:tcW w:w="1480" w:type="dxa"/>
            <w:tcBorders>
              <w:top w:val="nil"/>
              <w:left w:val="nil"/>
              <w:bottom w:val="nil"/>
              <w:right w:val="nil"/>
            </w:tcBorders>
            <w:shd w:val="clear" w:color="auto" w:fill="auto"/>
            <w:noWrap/>
            <w:vAlign w:val="bottom"/>
            <w:hideMark/>
          </w:tcPr>
          <w:p w:rsidR="00B40F5B" w:rsidRPr="00051351" w:rsidRDefault="00B40F5B" w:rsidP="00002B16">
            <w:pPr>
              <w:rPr>
                <w:sz w:val="18"/>
                <w:szCs w:val="18"/>
              </w:rPr>
            </w:pPr>
          </w:p>
        </w:tc>
        <w:tc>
          <w:tcPr>
            <w:tcW w:w="2880" w:type="dxa"/>
            <w:gridSpan w:val="2"/>
            <w:tcBorders>
              <w:top w:val="nil"/>
              <w:left w:val="nil"/>
              <w:bottom w:val="nil"/>
              <w:right w:val="nil"/>
            </w:tcBorders>
            <w:shd w:val="clear" w:color="auto" w:fill="auto"/>
            <w:noWrap/>
            <w:vAlign w:val="bottom"/>
            <w:hideMark/>
          </w:tcPr>
          <w:p w:rsidR="00B40F5B" w:rsidRPr="00051351" w:rsidRDefault="00B40F5B" w:rsidP="00002B16">
            <w:pPr>
              <w:jc w:val="center"/>
              <w:rPr>
                <w:rFonts w:ascii="Calibri" w:hAnsi="Calibri"/>
                <w:color w:val="000000"/>
                <w:sz w:val="22"/>
                <w:szCs w:val="22"/>
              </w:rPr>
            </w:pPr>
            <w:r w:rsidRPr="00051351">
              <w:rPr>
                <w:rFonts w:ascii="Calibri" w:hAnsi="Calibri"/>
                <w:color w:val="000000"/>
                <w:sz w:val="22"/>
                <w:szCs w:val="22"/>
              </w:rPr>
              <w:t>Приложение 2</w:t>
            </w:r>
          </w:p>
        </w:tc>
      </w:tr>
      <w:tr w:rsidR="00B40F5B" w:rsidRPr="00051351" w:rsidTr="00002B16">
        <w:trPr>
          <w:trHeight w:val="915"/>
        </w:trPr>
        <w:tc>
          <w:tcPr>
            <w:tcW w:w="3276" w:type="dxa"/>
            <w:tcBorders>
              <w:top w:val="nil"/>
              <w:left w:val="nil"/>
              <w:bottom w:val="nil"/>
              <w:right w:val="nil"/>
            </w:tcBorders>
            <w:shd w:val="clear" w:color="auto" w:fill="auto"/>
            <w:noWrap/>
            <w:vAlign w:val="bottom"/>
            <w:hideMark/>
          </w:tcPr>
          <w:p w:rsidR="00B40F5B" w:rsidRPr="00051351" w:rsidRDefault="00B40F5B" w:rsidP="00002B16">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B40F5B" w:rsidRPr="00051351" w:rsidRDefault="00B40F5B" w:rsidP="00002B16">
            <w:pPr>
              <w:rPr>
                <w:sz w:val="18"/>
                <w:szCs w:val="18"/>
              </w:rPr>
            </w:pPr>
          </w:p>
        </w:tc>
        <w:tc>
          <w:tcPr>
            <w:tcW w:w="4360" w:type="dxa"/>
            <w:gridSpan w:val="3"/>
            <w:tcBorders>
              <w:top w:val="nil"/>
              <w:left w:val="nil"/>
              <w:bottom w:val="nil"/>
              <w:right w:val="nil"/>
            </w:tcBorders>
            <w:shd w:val="clear" w:color="auto" w:fill="auto"/>
            <w:vAlign w:val="bottom"/>
            <w:hideMark/>
          </w:tcPr>
          <w:p w:rsidR="00B40F5B" w:rsidRPr="00051351" w:rsidRDefault="00B40F5B" w:rsidP="00002B16">
            <w:pPr>
              <w:jc w:val="center"/>
              <w:rPr>
                <w:sz w:val="18"/>
                <w:szCs w:val="18"/>
              </w:rPr>
            </w:pPr>
            <w:r w:rsidRPr="00051351">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40F5B" w:rsidRPr="00051351" w:rsidTr="00002B16">
        <w:trPr>
          <w:trHeight w:val="120"/>
        </w:trPr>
        <w:tc>
          <w:tcPr>
            <w:tcW w:w="3276" w:type="dxa"/>
            <w:tcBorders>
              <w:top w:val="nil"/>
              <w:left w:val="nil"/>
              <w:bottom w:val="nil"/>
              <w:right w:val="nil"/>
            </w:tcBorders>
            <w:shd w:val="clear" w:color="auto" w:fill="auto"/>
            <w:noWrap/>
            <w:vAlign w:val="bottom"/>
            <w:hideMark/>
          </w:tcPr>
          <w:p w:rsidR="00B40F5B" w:rsidRPr="00051351" w:rsidRDefault="00B40F5B" w:rsidP="00002B16">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B40F5B" w:rsidRPr="00051351" w:rsidRDefault="00B40F5B" w:rsidP="00002B16">
            <w:pPr>
              <w:rPr>
                <w:sz w:val="18"/>
                <w:szCs w:val="18"/>
              </w:rPr>
            </w:pPr>
          </w:p>
        </w:tc>
        <w:tc>
          <w:tcPr>
            <w:tcW w:w="1480" w:type="dxa"/>
            <w:tcBorders>
              <w:top w:val="nil"/>
              <w:left w:val="nil"/>
              <w:bottom w:val="nil"/>
              <w:right w:val="nil"/>
            </w:tcBorders>
            <w:shd w:val="clear" w:color="auto" w:fill="auto"/>
            <w:vAlign w:val="bottom"/>
            <w:hideMark/>
          </w:tcPr>
          <w:p w:rsidR="00B40F5B" w:rsidRPr="00051351" w:rsidRDefault="00B40F5B" w:rsidP="00002B16">
            <w:pPr>
              <w:jc w:val="right"/>
              <w:rPr>
                <w:sz w:val="18"/>
                <w:szCs w:val="18"/>
              </w:rPr>
            </w:pPr>
          </w:p>
        </w:tc>
        <w:tc>
          <w:tcPr>
            <w:tcW w:w="1400" w:type="dxa"/>
            <w:tcBorders>
              <w:top w:val="nil"/>
              <w:left w:val="nil"/>
              <w:bottom w:val="nil"/>
              <w:right w:val="nil"/>
            </w:tcBorders>
            <w:shd w:val="clear" w:color="auto" w:fill="auto"/>
            <w:noWrap/>
            <w:vAlign w:val="bottom"/>
            <w:hideMark/>
          </w:tcPr>
          <w:p w:rsidR="00B40F5B" w:rsidRPr="00051351" w:rsidRDefault="00B40F5B" w:rsidP="00002B16">
            <w:pPr>
              <w:rPr>
                <w:rFonts w:ascii="Calibri" w:hAnsi="Calibri"/>
                <w:color w:val="000000"/>
                <w:sz w:val="22"/>
                <w:szCs w:val="22"/>
              </w:rPr>
            </w:pPr>
          </w:p>
        </w:tc>
        <w:tc>
          <w:tcPr>
            <w:tcW w:w="1480" w:type="dxa"/>
            <w:tcBorders>
              <w:top w:val="nil"/>
              <w:left w:val="nil"/>
              <w:bottom w:val="nil"/>
              <w:right w:val="nil"/>
            </w:tcBorders>
            <w:shd w:val="clear" w:color="auto" w:fill="auto"/>
            <w:noWrap/>
            <w:vAlign w:val="bottom"/>
            <w:hideMark/>
          </w:tcPr>
          <w:p w:rsidR="00B40F5B" w:rsidRPr="00051351" w:rsidRDefault="00B40F5B" w:rsidP="00002B16">
            <w:pPr>
              <w:rPr>
                <w:rFonts w:ascii="Calibri" w:hAnsi="Calibri"/>
                <w:color w:val="000000"/>
                <w:sz w:val="22"/>
                <w:szCs w:val="22"/>
              </w:rPr>
            </w:pPr>
          </w:p>
        </w:tc>
      </w:tr>
      <w:tr w:rsidR="00B40F5B" w:rsidRPr="00051351" w:rsidTr="00002B16">
        <w:trPr>
          <w:trHeight w:val="285"/>
        </w:trPr>
        <w:tc>
          <w:tcPr>
            <w:tcW w:w="9976" w:type="dxa"/>
            <w:gridSpan w:val="5"/>
            <w:tcBorders>
              <w:top w:val="nil"/>
              <w:left w:val="nil"/>
              <w:bottom w:val="nil"/>
              <w:right w:val="nil"/>
            </w:tcBorders>
            <w:shd w:val="clear" w:color="auto" w:fill="auto"/>
            <w:vAlign w:val="bottom"/>
            <w:hideMark/>
          </w:tcPr>
          <w:p w:rsidR="00B40F5B" w:rsidRPr="00051351" w:rsidRDefault="00B40F5B" w:rsidP="00002B16">
            <w:pPr>
              <w:jc w:val="center"/>
              <w:rPr>
                <w:b/>
                <w:bCs/>
                <w:sz w:val="17"/>
                <w:szCs w:val="17"/>
              </w:rPr>
            </w:pPr>
            <w:r w:rsidRPr="00051351">
              <w:rPr>
                <w:b/>
                <w:bCs/>
                <w:sz w:val="17"/>
                <w:szCs w:val="17"/>
              </w:rPr>
              <w:t>Источники внутреннего финансирования дефицита бюджета  Поддорского муниципального района  на 2022 год и на плановый период 2023 и 2024 годов</w:t>
            </w:r>
          </w:p>
        </w:tc>
      </w:tr>
      <w:tr w:rsidR="00B40F5B" w:rsidRPr="00051351" w:rsidTr="00002B16">
        <w:trPr>
          <w:trHeight w:val="289"/>
        </w:trPr>
        <w:tc>
          <w:tcPr>
            <w:tcW w:w="3276" w:type="dxa"/>
            <w:tcBorders>
              <w:top w:val="nil"/>
              <w:left w:val="nil"/>
              <w:bottom w:val="nil"/>
              <w:right w:val="nil"/>
            </w:tcBorders>
            <w:shd w:val="clear" w:color="auto" w:fill="auto"/>
            <w:vAlign w:val="bottom"/>
            <w:hideMark/>
          </w:tcPr>
          <w:p w:rsidR="00B40F5B" w:rsidRPr="00051351" w:rsidRDefault="00B40F5B" w:rsidP="00002B16">
            <w:pPr>
              <w:jc w:val="center"/>
              <w:rPr>
                <w:b/>
                <w:bCs/>
                <w:sz w:val="18"/>
                <w:szCs w:val="18"/>
              </w:rPr>
            </w:pPr>
          </w:p>
        </w:tc>
        <w:tc>
          <w:tcPr>
            <w:tcW w:w="2340" w:type="dxa"/>
            <w:tcBorders>
              <w:top w:val="nil"/>
              <w:left w:val="nil"/>
              <w:bottom w:val="nil"/>
              <w:right w:val="nil"/>
            </w:tcBorders>
            <w:shd w:val="clear" w:color="auto" w:fill="auto"/>
            <w:vAlign w:val="bottom"/>
            <w:hideMark/>
          </w:tcPr>
          <w:p w:rsidR="00B40F5B" w:rsidRPr="00051351" w:rsidRDefault="00B40F5B" w:rsidP="00002B16">
            <w:pPr>
              <w:jc w:val="center"/>
              <w:rPr>
                <w:b/>
                <w:bCs/>
                <w:sz w:val="18"/>
                <w:szCs w:val="18"/>
              </w:rPr>
            </w:pPr>
          </w:p>
        </w:tc>
        <w:tc>
          <w:tcPr>
            <w:tcW w:w="1480" w:type="dxa"/>
            <w:tcBorders>
              <w:top w:val="nil"/>
              <w:left w:val="nil"/>
              <w:bottom w:val="nil"/>
              <w:right w:val="nil"/>
            </w:tcBorders>
            <w:shd w:val="clear" w:color="auto" w:fill="auto"/>
            <w:vAlign w:val="bottom"/>
            <w:hideMark/>
          </w:tcPr>
          <w:p w:rsidR="00B40F5B" w:rsidRPr="00051351" w:rsidRDefault="00B40F5B" w:rsidP="00002B16">
            <w:pPr>
              <w:jc w:val="right"/>
              <w:rPr>
                <w:sz w:val="18"/>
                <w:szCs w:val="18"/>
              </w:rPr>
            </w:pPr>
          </w:p>
        </w:tc>
        <w:tc>
          <w:tcPr>
            <w:tcW w:w="1400" w:type="dxa"/>
            <w:tcBorders>
              <w:top w:val="nil"/>
              <w:left w:val="nil"/>
              <w:bottom w:val="nil"/>
              <w:right w:val="nil"/>
            </w:tcBorders>
            <w:shd w:val="clear" w:color="auto" w:fill="auto"/>
            <w:noWrap/>
            <w:vAlign w:val="bottom"/>
            <w:hideMark/>
          </w:tcPr>
          <w:p w:rsidR="00B40F5B" w:rsidRPr="00051351" w:rsidRDefault="00B40F5B" w:rsidP="00002B16">
            <w:pPr>
              <w:rPr>
                <w:rFonts w:ascii="Calibri" w:hAnsi="Calibri"/>
                <w:color w:val="000000"/>
                <w:sz w:val="22"/>
                <w:szCs w:val="22"/>
              </w:rPr>
            </w:pPr>
          </w:p>
        </w:tc>
        <w:tc>
          <w:tcPr>
            <w:tcW w:w="1480" w:type="dxa"/>
            <w:tcBorders>
              <w:top w:val="nil"/>
              <w:left w:val="nil"/>
              <w:bottom w:val="nil"/>
              <w:right w:val="nil"/>
            </w:tcBorders>
            <w:shd w:val="clear" w:color="auto" w:fill="auto"/>
            <w:vAlign w:val="bottom"/>
            <w:hideMark/>
          </w:tcPr>
          <w:p w:rsidR="00B40F5B" w:rsidRPr="00051351" w:rsidRDefault="00B40F5B" w:rsidP="00002B16">
            <w:pPr>
              <w:jc w:val="right"/>
              <w:rPr>
                <w:sz w:val="18"/>
                <w:szCs w:val="18"/>
              </w:rPr>
            </w:pPr>
            <w:r w:rsidRPr="00051351">
              <w:rPr>
                <w:sz w:val="18"/>
                <w:szCs w:val="18"/>
              </w:rPr>
              <w:t>в рублях</w:t>
            </w:r>
          </w:p>
        </w:tc>
      </w:tr>
      <w:tr w:rsidR="00B40F5B" w:rsidRPr="00051351" w:rsidTr="00002B16">
        <w:trPr>
          <w:trHeight w:val="69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jc w:val="center"/>
              <w:rPr>
                <w:sz w:val="18"/>
                <w:szCs w:val="18"/>
              </w:rPr>
            </w:pPr>
            <w:r w:rsidRPr="00051351">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8"/>
                <w:szCs w:val="18"/>
              </w:rPr>
            </w:pPr>
            <w:r w:rsidRPr="00051351">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8"/>
                <w:szCs w:val="18"/>
              </w:rPr>
            </w:pPr>
            <w:r w:rsidRPr="00051351">
              <w:rPr>
                <w:sz w:val="18"/>
                <w:szCs w:val="18"/>
              </w:rPr>
              <w:t>2022</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8"/>
                <w:szCs w:val="18"/>
              </w:rPr>
            </w:pPr>
            <w:r w:rsidRPr="00051351">
              <w:rPr>
                <w:sz w:val="18"/>
                <w:szCs w:val="18"/>
              </w:rPr>
              <w:t>2023</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8"/>
                <w:szCs w:val="18"/>
              </w:rPr>
            </w:pPr>
            <w:r w:rsidRPr="00051351">
              <w:rPr>
                <w:sz w:val="18"/>
                <w:szCs w:val="18"/>
              </w:rPr>
              <w:t>2024</w:t>
            </w:r>
          </w:p>
        </w:tc>
      </w:tr>
      <w:tr w:rsidR="00B40F5B" w:rsidRPr="00051351" w:rsidTr="00002B16">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jc w:val="center"/>
              <w:rPr>
                <w:b/>
                <w:bCs/>
                <w:sz w:val="12"/>
                <w:szCs w:val="12"/>
              </w:rPr>
            </w:pPr>
            <w:r w:rsidRPr="00051351">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b/>
                <w:bCs/>
                <w:sz w:val="12"/>
                <w:szCs w:val="12"/>
              </w:rPr>
            </w:pPr>
            <w:r w:rsidRPr="00051351">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b/>
                <w:bCs/>
                <w:sz w:val="12"/>
                <w:szCs w:val="12"/>
              </w:rPr>
            </w:pPr>
            <w:r w:rsidRPr="00051351">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b/>
                <w:bCs/>
                <w:sz w:val="12"/>
                <w:szCs w:val="12"/>
              </w:rPr>
            </w:pPr>
            <w:r w:rsidRPr="00051351">
              <w:rPr>
                <w:b/>
                <w:bCs/>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b/>
                <w:bCs/>
                <w:sz w:val="12"/>
                <w:szCs w:val="12"/>
              </w:rPr>
            </w:pPr>
            <w:r w:rsidRPr="00051351">
              <w:rPr>
                <w:b/>
                <w:bCs/>
                <w:sz w:val="12"/>
                <w:szCs w:val="12"/>
              </w:rPr>
              <w:t>5</w:t>
            </w:r>
          </w:p>
        </w:tc>
      </w:tr>
      <w:tr w:rsidR="00B40F5B" w:rsidRPr="00051351" w:rsidTr="00002B16">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8"/>
                <w:szCs w:val="18"/>
              </w:rPr>
            </w:pPr>
            <w:r w:rsidRPr="00051351">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8 699 566,81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r>
      <w:tr w:rsidR="00B40F5B" w:rsidRPr="00051351" w:rsidTr="00002B16">
        <w:trPr>
          <w:trHeight w:val="2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8"/>
                <w:szCs w:val="18"/>
              </w:rPr>
            </w:pPr>
            <w:r w:rsidRPr="00051351">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w:t>
            </w:r>
          </w:p>
        </w:tc>
      </w:tr>
      <w:tr w:rsidR="00B40F5B" w:rsidRPr="00051351" w:rsidTr="00002B16">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8"/>
                <w:szCs w:val="18"/>
              </w:rPr>
            </w:pPr>
            <w:r w:rsidRPr="00051351">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r>
      <w:tr w:rsidR="00B40F5B" w:rsidRPr="00051351" w:rsidTr="00002B16">
        <w:trPr>
          <w:trHeight w:val="4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b/>
                <w:bCs/>
                <w:sz w:val="16"/>
                <w:szCs w:val="16"/>
              </w:rPr>
            </w:pPr>
            <w:r w:rsidRPr="00051351">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b/>
                <w:bCs/>
                <w:sz w:val="16"/>
                <w:szCs w:val="16"/>
              </w:rPr>
            </w:pPr>
            <w:r w:rsidRPr="00051351">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1 200 000,00  </w:t>
            </w:r>
          </w:p>
        </w:tc>
      </w:tr>
      <w:tr w:rsidR="00B40F5B" w:rsidRPr="00051351" w:rsidTr="00002B16">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1 849 400,00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3 373 800,00  </w:t>
            </w:r>
          </w:p>
        </w:tc>
      </w:tr>
      <w:tr w:rsidR="00B40F5B" w:rsidRPr="00051351" w:rsidTr="00002B16">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1 849 400,00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3 373 800,00  </w:t>
            </w:r>
          </w:p>
        </w:tc>
      </w:tr>
      <w:tr w:rsidR="00B40F5B" w:rsidRPr="00051351" w:rsidTr="00002B16">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-1 049 400,00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-2 173 800,00  </w:t>
            </w:r>
          </w:p>
        </w:tc>
      </w:tr>
      <w:tr w:rsidR="00B40F5B" w:rsidRPr="00051351" w:rsidTr="00002B16">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-1 049 400,00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-2 173 800,00  </w:t>
            </w:r>
          </w:p>
        </w:tc>
      </w:tr>
      <w:tr w:rsidR="00B40F5B" w:rsidRPr="00051351" w:rsidTr="00002B16">
        <w:trPr>
          <w:trHeight w:val="5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b/>
                <w:bCs/>
                <w:sz w:val="16"/>
                <w:szCs w:val="16"/>
              </w:rPr>
            </w:pPr>
            <w:r w:rsidRPr="00051351">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b/>
                <w:bCs/>
                <w:sz w:val="16"/>
                <w:szCs w:val="16"/>
              </w:rPr>
            </w:pPr>
            <w:r w:rsidRPr="00051351">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-1 200 000,00  </w:t>
            </w:r>
          </w:p>
        </w:tc>
      </w:tr>
      <w:tr w:rsidR="00B40F5B" w:rsidRPr="00051351" w:rsidTr="00002B16">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b/>
                <w:bCs/>
                <w:sz w:val="16"/>
                <w:szCs w:val="16"/>
              </w:rPr>
            </w:pPr>
            <w:r w:rsidRPr="00051351">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6"/>
                <w:szCs w:val="16"/>
              </w:rPr>
            </w:pPr>
            <w:r w:rsidRPr="00051351">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-1 200 000,00  </w:t>
            </w:r>
          </w:p>
        </w:tc>
      </w:tr>
      <w:tr w:rsidR="00B40F5B" w:rsidRPr="00051351" w:rsidTr="00002B16">
        <w:trPr>
          <w:trHeight w:val="5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r>
      <w:tr w:rsidR="00B40F5B" w:rsidRPr="00051351" w:rsidTr="00002B16">
        <w:trPr>
          <w:trHeight w:val="7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r>
      <w:tr w:rsidR="00B40F5B" w:rsidRPr="00051351" w:rsidTr="00002B16">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w:t>
            </w:r>
          </w:p>
        </w:tc>
      </w:tr>
      <w:tr w:rsidR="00B40F5B" w:rsidRPr="00051351" w:rsidTr="00002B16">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6"/>
                <w:szCs w:val="16"/>
              </w:rPr>
            </w:pPr>
            <w:r w:rsidRPr="00051351">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r>
      <w:tr w:rsidR="00B40F5B" w:rsidRPr="00051351" w:rsidTr="00002B16">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6"/>
                <w:szCs w:val="16"/>
              </w:rPr>
            </w:pPr>
            <w:r w:rsidRPr="00051351">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r>
      <w:tr w:rsidR="00B40F5B" w:rsidRPr="00051351" w:rsidTr="00002B16">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b/>
                <w:bCs/>
                <w:sz w:val="16"/>
                <w:szCs w:val="16"/>
              </w:rPr>
            </w:pPr>
            <w:r w:rsidRPr="00051351">
              <w:rPr>
                <w:b/>
                <w:bCs/>
                <w:sz w:val="16"/>
                <w:szCs w:val="16"/>
              </w:rPr>
              <w:lastRenderedPageBreak/>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6"/>
                <w:szCs w:val="16"/>
              </w:rPr>
            </w:pPr>
            <w:r w:rsidRPr="00051351">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-1 200 000,00  </w:t>
            </w:r>
          </w:p>
        </w:tc>
      </w:tr>
      <w:tr w:rsidR="00B40F5B" w:rsidRPr="00051351" w:rsidTr="00002B16">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-1 200 000,00  </w:t>
            </w:r>
          </w:p>
        </w:tc>
      </w:tr>
      <w:tr w:rsidR="00B40F5B" w:rsidRPr="00051351" w:rsidTr="00002B16">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w:t>
            </w:r>
          </w:p>
        </w:tc>
      </w:tr>
      <w:tr w:rsidR="00B40F5B" w:rsidRPr="00051351" w:rsidTr="00002B16">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r>
      <w:tr w:rsidR="00B40F5B" w:rsidRPr="00051351" w:rsidTr="00002B16">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-1 200 000,00  </w:t>
            </w:r>
          </w:p>
        </w:tc>
      </w:tr>
      <w:tr w:rsidR="00B40F5B" w:rsidRPr="00051351" w:rsidTr="00002B16">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b/>
                <w:bCs/>
                <w:sz w:val="16"/>
                <w:szCs w:val="16"/>
              </w:rPr>
            </w:pPr>
            <w:r w:rsidRPr="00051351">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b/>
                <w:bCs/>
                <w:sz w:val="16"/>
                <w:szCs w:val="16"/>
              </w:rPr>
            </w:pPr>
            <w:r w:rsidRPr="00051351">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0,00  </w:t>
            </w:r>
          </w:p>
        </w:tc>
      </w:tr>
      <w:tr w:rsidR="00B40F5B" w:rsidRPr="00051351" w:rsidTr="00002B16">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r>
      <w:tr w:rsidR="00B40F5B" w:rsidRPr="00051351" w:rsidTr="00002B16">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r>
      <w:tr w:rsidR="00B40F5B" w:rsidRPr="00051351" w:rsidTr="00002B16">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b/>
                <w:bCs/>
                <w:sz w:val="16"/>
                <w:szCs w:val="16"/>
              </w:rPr>
            </w:pPr>
            <w:r w:rsidRPr="00051351">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b/>
                <w:bCs/>
                <w:sz w:val="16"/>
                <w:szCs w:val="16"/>
              </w:rPr>
            </w:pPr>
            <w:r w:rsidRPr="00051351">
              <w:rPr>
                <w:b/>
                <w:bCs/>
                <w:sz w:val="16"/>
                <w:szCs w:val="16"/>
              </w:rPr>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0,00  </w:t>
            </w:r>
          </w:p>
        </w:tc>
      </w:tr>
      <w:tr w:rsidR="00B40F5B" w:rsidRPr="00051351" w:rsidTr="00002B16">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r>
      <w:tr w:rsidR="00B40F5B" w:rsidRPr="00051351" w:rsidTr="00002B16">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b/>
                <w:bCs/>
                <w:sz w:val="16"/>
                <w:szCs w:val="16"/>
              </w:rPr>
            </w:pPr>
            <w:r w:rsidRPr="00051351">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b/>
                <w:bCs/>
                <w:sz w:val="16"/>
                <w:szCs w:val="16"/>
              </w:rPr>
            </w:pPr>
            <w:r w:rsidRPr="00051351">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b/>
                <w:bCs/>
                <w:sz w:val="18"/>
                <w:szCs w:val="18"/>
              </w:rPr>
            </w:pPr>
            <w:r w:rsidRPr="00051351">
              <w:rPr>
                <w:b/>
                <w:bCs/>
                <w:sz w:val="18"/>
                <w:szCs w:val="18"/>
              </w:rPr>
              <w:t xml:space="preserve">0,00  </w:t>
            </w:r>
          </w:p>
        </w:tc>
      </w:tr>
      <w:tr w:rsidR="00B40F5B" w:rsidRPr="00051351" w:rsidTr="00002B16">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r>
      <w:tr w:rsidR="00B40F5B" w:rsidRPr="00051351" w:rsidTr="00002B16">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8 699 566,81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r>
      <w:tr w:rsidR="00B40F5B" w:rsidRPr="00051351" w:rsidTr="00002B16">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40F5B" w:rsidRPr="00051351" w:rsidRDefault="00B40F5B" w:rsidP="00002B16">
            <w:pPr>
              <w:rPr>
                <w:sz w:val="16"/>
                <w:szCs w:val="16"/>
              </w:rPr>
            </w:pPr>
            <w:r w:rsidRPr="00051351">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B40F5B" w:rsidRPr="00051351" w:rsidRDefault="00B40F5B" w:rsidP="00002B16">
            <w:pPr>
              <w:jc w:val="center"/>
              <w:rPr>
                <w:sz w:val="16"/>
                <w:szCs w:val="16"/>
              </w:rPr>
            </w:pPr>
            <w:r w:rsidRPr="00051351">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8 699 566,81  </w:t>
            </w:r>
          </w:p>
        </w:tc>
        <w:tc>
          <w:tcPr>
            <w:tcW w:w="140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B40F5B" w:rsidRPr="00051351" w:rsidRDefault="00B40F5B" w:rsidP="00002B16">
            <w:pPr>
              <w:jc w:val="center"/>
              <w:rPr>
                <w:sz w:val="18"/>
                <w:szCs w:val="18"/>
              </w:rPr>
            </w:pPr>
            <w:r w:rsidRPr="00051351">
              <w:rPr>
                <w:sz w:val="18"/>
                <w:szCs w:val="18"/>
              </w:rPr>
              <w:t xml:space="preserve">0,00  </w:t>
            </w:r>
          </w:p>
        </w:tc>
      </w:tr>
    </w:tbl>
    <w:p w:rsidR="00B40F5B" w:rsidRDefault="00B40F5B" w:rsidP="00B40F5B">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3</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2022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 xml:space="preserve">Налог на доходы физических лиц с доходов, полученных физическими лицами в соответствии со статьей 228 Налогового </w:t>
            </w:r>
            <w:r w:rsidRPr="004E398E">
              <w:rPr>
                <w:sz w:val="16"/>
                <w:szCs w:val="16"/>
              </w:rPr>
              <w:lastRenderedPageBreak/>
              <w:t>кодекса Российской Федерации</w:t>
            </w:r>
          </w:p>
        </w:tc>
        <w:tc>
          <w:tcPr>
            <w:tcW w:w="892" w:type="dxa"/>
          </w:tcPr>
          <w:p w:rsidR="00190D64" w:rsidRPr="00375C1E" w:rsidRDefault="00190D64" w:rsidP="00190D64">
            <w:pPr>
              <w:jc w:val="center"/>
              <w:rPr>
                <w:sz w:val="16"/>
                <w:szCs w:val="16"/>
              </w:rPr>
            </w:pPr>
            <w:r>
              <w:rPr>
                <w:sz w:val="16"/>
                <w:szCs w:val="16"/>
              </w:rPr>
              <w:lastRenderedPageBreak/>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D42C24">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4</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2023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lastRenderedPageBreak/>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D42C24">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5</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lastRenderedPageBreak/>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80</w:t>
            </w:r>
          </w:p>
        </w:tc>
        <w:tc>
          <w:tcPr>
            <w:tcW w:w="850" w:type="dxa"/>
          </w:tcPr>
          <w:p w:rsidR="00190D64" w:rsidRPr="00375C1E" w:rsidRDefault="00190D64" w:rsidP="00190D64">
            <w:pPr>
              <w:jc w:val="center"/>
              <w:rPr>
                <w:sz w:val="16"/>
                <w:szCs w:val="16"/>
              </w:rPr>
            </w:pPr>
            <w:r>
              <w:rPr>
                <w:sz w:val="16"/>
                <w:szCs w:val="16"/>
              </w:rPr>
              <w:t>80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80</w:t>
            </w:r>
          </w:p>
        </w:tc>
        <w:tc>
          <w:tcPr>
            <w:tcW w:w="850" w:type="dxa"/>
          </w:tcPr>
          <w:p w:rsidR="00190D64" w:rsidRPr="00375C1E" w:rsidRDefault="00190D64" w:rsidP="00190D64">
            <w:pPr>
              <w:jc w:val="center"/>
              <w:rPr>
                <w:sz w:val="16"/>
                <w:szCs w:val="16"/>
              </w:rPr>
            </w:pPr>
            <w:r>
              <w:rPr>
                <w:sz w:val="16"/>
                <w:szCs w:val="16"/>
              </w:rPr>
              <w:t>80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D42C24">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5D5CCF">
      <w:pPr>
        <w:rPr>
          <w:sz w:val="14"/>
          <w:szCs w:val="14"/>
        </w:rPr>
      </w:pPr>
    </w:p>
    <w:p w:rsidR="00190D64" w:rsidRDefault="00190D64" w:rsidP="005D5CCF">
      <w:pPr>
        <w:rPr>
          <w:sz w:val="14"/>
          <w:szCs w:val="14"/>
        </w:rPr>
      </w:pPr>
    </w:p>
    <w:tbl>
      <w:tblPr>
        <w:tblW w:w="17121" w:type="dxa"/>
        <w:tblInd w:w="93" w:type="dxa"/>
        <w:tblLook w:val="04A0" w:firstRow="1" w:lastRow="0" w:firstColumn="1" w:lastColumn="0" w:noHBand="0" w:noVBand="1"/>
      </w:tblPr>
      <w:tblGrid>
        <w:gridCol w:w="2805"/>
        <w:gridCol w:w="1460"/>
        <w:gridCol w:w="680"/>
        <w:gridCol w:w="755"/>
        <w:gridCol w:w="1712"/>
        <w:gridCol w:w="1410"/>
        <w:gridCol w:w="1385"/>
        <w:gridCol w:w="125"/>
        <w:gridCol w:w="500"/>
        <w:gridCol w:w="400"/>
        <w:gridCol w:w="388"/>
        <w:gridCol w:w="1266"/>
        <w:gridCol w:w="500"/>
        <w:gridCol w:w="1260"/>
        <w:gridCol w:w="1180"/>
        <w:gridCol w:w="1300"/>
      </w:tblGrid>
      <w:tr w:rsidR="00292D12" w:rsidRPr="004F2544" w:rsidTr="00226734">
        <w:trPr>
          <w:trHeight w:val="255"/>
        </w:trPr>
        <w:tc>
          <w:tcPr>
            <w:tcW w:w="10327" w:type="dxa"/>
            <w:gridSpan w:val="8"/>
            <w:tcBorders>
              <w:top w:val="nil"/>
              <w:left w:val="nil"/>
              <w:bottom w:val="nil"/>
              <w:right w:val="nil"/>
            </w:tcBorders>
            <w:shd w:val="clear" w:color="auto" w:fill="auto"/>
            <w:vAlign w:val="bottom"/>
            <w:hideMark/>
          </w:tcPr>
          <w:tbl>
            <w:tblPr>
              <w:tblW w:w="9220" w:type="dxa"/>
              <w:tblInd w:w="93" w:type="dxa"/>
              <w:tblLook w:val="0000" w:firstRow="0" w:lastRow="0" w:firstColumn="0" w:lastColumn="0" w:noHBand="0" w:noVBand="0"/>
            </w:tblPr>
            <w:tblGrid>
              <w:gridCol w:w="6135"/>
              <w:gridCol w:w="3085"/>
            </w:tblGrid>
            <w:tr w:rsidR="00092925" w:rsidRPr="007B522C" w:rsidTr="00092925">
              <w:trPr>
                <w:trHeight w:val="1080"/>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092925" w:rsidRPr="002D64E7" w:rsidRDefault="00092925" w:rsidP="00092925">
                  <w:pPr>
                    <w:spacing w:line="240" w:lineRule="exact"/>
                    <w:jc w:val="center"/>
                    <w:rPr>
                      <w:smallCaps/>
                      <w:sz w:val="20"/>
                      <w:szCs w:val="20"/>
                    </w:rPr>
                  </w:pPr>
                  <w:r w:rsidRPr="002D64E7">
                    <w:rPr>
                      <w:smallCaps/>
                      <w:sz w:val="20"/>
                      <w:szCs w:val="20"/>
                    </w:rPr>
                    <w:t xml:space="preserve">Приложение 6 </w:t>
                  </w:r>
                </w:p>
                <w:p w:rsidR="00092925" w:rsidRDefault="00092925" w:rsidP="00092925">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2022</w:t>
                  </w:r>
                  <w:r w:rsidRPr="002D64E7">
                    <w:rPr>
                      <w:smallCaps/>
                      <w:sz w:val="20"/>
                      <w:szCs w:val="20"/>
                    </w:rPr>
                    <w:t xml:space="preserve"> год</w:t>
                  </w:r>
                  <w:r>
                    <w:rPr>
                      <w:smallCaps/>
                      <w:sz w:val="20"/>
                      <w:szCs w:val="20"/>
                    </w:rPr>
                    <w:t xml:space="preserve"> и на плановый период 2023 и 2024 годов</w:t>
                  </w:r>
                  <w:r w:rsidRPr="00FD4B7C">
                    <w:rPr>
                      <w:smallCaps/>
                      <w:sz w:val="20"/>
                      <w:szCs w:val="20"/>
                    </w:rPr>
                    <w:t>"</w:t>
                  </w:r>
                </w:p>
                <w:p w:rsidR="00092925" w:rsidRPr="007B522C" w:rsidRDefault="00092925" w:rsidP="00092925">
                  <w:pPr>
                    <w:spacing w:line="240" w:lineRule="exact"/>
                    <w:jc w:val="center"/>
                    <w:rPr>
                      <w:smallCaps/>
                      <w:sz w:val="20"/>
                      <w:szCs w:val="20"/>
                    </w:rPr>
                  </w:pPr>
                </w:p>
              </w:tc>
            </w:tr>
            <w:tr w:rsidR="00092925" w:rsidRPr="007B522C" w:rsidTr="00092925">
              <w:trPr>
                <w:trHeight w:val="870"/>
              </w:trPr>
              <w:tc>
                <w:tcPr>
                  <w:tcW w:w="9220" w:type="dxa"/>
                  <w:gridSpan w:val="2"/>
                  <w:tcBorders>
                    <w:top w:val="nil"/>
                    <w:left w:val="nil"/>
                    <w:bottom w:val="nil"/>
                    <w:right w:val="nil"/>
                  </w:tcBorders>
                  <w:shd w:val="clear" w:color="auto" w:fill="auto"/>
                  <w:vAlign w:val="bottom"/>
                </w:tcPr>
                <w:p w:rsidR="00092925" w:rsidRDefault="00092925" w:rsidP="00092925">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22 год и плановый период 2023 и 2024 годов</w:t>
                  </w:r>
                </w:p>
                <w:p w:rsidR="00092925" w:rsidRPr="00D52EFF" w:rsidRDefault="00092925" w:rsidP="00092925">
                  <w:pPr>
                    <w:spacing w:before="60"/>
                    <w:jc w:val="center"/>
                    <w:rPr>
                      <w:sz w:val="28"/>
                      <w:szCs w:val="28"/>
                    </w:rPr>
                  </w:pPr>
                  <w:r w:rsidRPr="00D52EFF">
                    <w:rPr>
                      <w:sz w:val="28"/>
                      <w:szCs w:val="28"/>
                    </w:rPr>
                    <w:t>(по КБК 10010302231010000110, 10010302241010000110,</w:t>
                  </w:r>
                </w:p>
                <w:p w:rsidR="00092925" w:rsidRPr="00D52EFF" w:rsidRDefault="00092925" w:rsidP="00092925">
                  <w:pPr>
                    <w:jc w:val="center"/>
                    <w:rPr>
                      <w:sz w:val="28"/>
                      <w:szCs w:val="28"/>
                      <w:lang w:val="en-US"/>
                    </w:rPr>
                  </w:pPr>
                  <w:r w:rsidRPr="00D52EFF">
                    <w:rPr>
                      <w:sz w:val="28"/>
                      <w:szCs w:val="28"/>
                    </w:rPr>
                    <w:t xml:space="preserve">10010302251010000110, 10010302261010000110) </w:t>
                  </w:r>
                </w:p>
                <w:p w:rsidR="00092925" w:rsidRPr="007B522C" w:rsidRDefault="00092925" w:rsidP="00092925">
                  <w:pPr>
                    <w:spacing w:line="240" w:lineRule="exact"/>
                    <w:jc w:val="center"/>
                    <w:rPr>
                      <w:smallCaps/>
                    </w:rPr>
                  </w:pPr>
                </w:p>
              </w:tc>
            </w:tr>
            <w:tr w:rsidR="00092925" w:rsidRPr="007B522C" w:rsidTr="00092925">
              <w:trPr>
                <w:trHeight w:val="255"/>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p>
              </w:tc>
              <w:tc>
                <w:tcPr>
                  <w:tcW w:w="3085" w:type="dxa"/>
                  <w:tcBorders>
                    <w:top w:val="nil"/>
                    <w:left w:val="nil"/>
                    <w:bottom w:val="nil"/>
                    <w:right w:val="nil"/>
                  </w:tcBorders>
                  <w:shd w:val="clear" w:color="auto" w:fill="auto"/>
                  <w:noWrap/>
                  <w:vAlign w:val="bottom"/>
                </w:tcPr>
                <w:p w:rsidR="00092925" w:rsidRPr="007B522C" w:rsidRDefault="00092925" w:rsidP="00092925">
                  <w:pPr>
                    <w:jc w:val="right"/>
                    <w:rPr>
                      <w:smallCaps/>
                      <w:sz w:val="20"/>
                      <w:szCs w:val="20"/>
                    </w:rPr>
                  </w:pPr>
                </w:p>
              </w:tc>
            </w:tr>
          </w:tbl>
          <w:p w:rsidR="00092925" w:rsidRPr="00A7597D" w:rsidRDefault="00092925" w:rsidP="00092925">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092925" w:rsidRPr="00A7597D" w:rsidTr="00092925">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092925" w:rsidRPr="00A7597D" w:rsidRDefault="00092925" w:rsidP="00092925">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092925" w:rsidRPr="00A7597D" w:rsidRDefault="00092925" w:rsidP="00092925">
                  <w:pPr>
                    <w:jc w:val="center"/>
                    <w:rPr>
                      <w:smallCaps/>
                      <w:sz w:val="20"/>
                      <w:szCs w:val="20"/>
                    </w:rPr>
                  </w:pPr>
                  <w:r w:rsidRPr="00A7597D">
                    <w:rPr>
                      <w:b/>
                      <w:bCs/>
                      <w:smallCaps/>
                    </w:rPr>
                    <w:t>Норматив отчислений, (%)</w:t>
                  </w:r>
                </w:p>
              </w:tc>
            </w:tr>
            <w:tr w:rsidR="00092925" w:rsidRPr="00A7597D" w:rsidTr="00092925">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2022</w:t>
                  </w:r>
                </w:p>
              </w:tc>
              <w:tc>
                <w:tcPr>
                  <w:tcW w:w="1208"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2024</w:t>
                  </w:r>
                </w:p>
              </w:tc>
            </w:tr>
            <w:tr w:rsidR="00092925" w:rsidRPr="00A7597D" w:rsidTr="00092925">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Default="00092925" w:rsidP="00092925">
                  <w:pPr>
                    <w:jc w:val="center"/>
                    <w:rPr>
                      <w:smallCaps/>
                      <w:sz w:val="20"/>
                      <w:szCs w:val="20"/>
                    </w:rPr>
                  </w:pPr>
                  <w:r>
                    <w:rPr>
                      <w:smallCaps/>
                      <w:sz w:val="20"/>
                      <w:szCs w:val="20"/>
                    </w:rPr>
                    <w:t>4</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r>
          </w:tbl>
          <w:p w:rsidR="00092925" w:rsidRDefault="00092925" w:rsidP="00092925"/>
          <w:tbl>
            <w:tblPr>
              <w:tblW w:w="9371" w:type="dxa"/>
              <w:tblInd w:w="93" w:type="dxa"/>
              <w:tblLook w:val="0000" w:firstRow="0" w:lastRow="0" w:firstColumn="0" w:lastColumn="0" w:noHBand="0" w:noVBand="0"/>
            </w:tblPr>
            <w:tblGrid>
              <w:gridCol w:w="3134"/>
              <w:gridCol w:w="1701"/>
              <w:gridCol w:w="283"/>
              <w:gridCol w:w="1418"/>
              <w:gridCol w:w="1985"/>
              <w:gridCol w:w="850"/>
            </w:tblGrid>
            <w:tr w:rsidR="00092925" w:rsidRPr="00027EC1" w:rsidTr="00092925">
              <w:trPr>
                <w:trHeight w:val="1080"/>
              </w:trPr>
              <w:tc>
                <w:tcPr>
                  <w:tcW w:w="4835" w:type="dxa"/>
                  <w:gridSpan w:val="2"/>
                  <w:tcBorders>
                    <w:top w:val="nil"/>
                    <w:left w:val="nil"/>
                    <w:bottom w:val="nil"/>
                    <w:right w:val="nil"/>
                  </w:tcBorders>
                  <w:shd w:val="clear" w:color="auto" w:fill="auto"/>
                  <w:noWrap/>
                  <w:vAlign w:val="bottom"/>
                </w:tcPr>
                <w:p w:rsidR="00092925" w:rsidRPr="00027EC1" w:rsidRDefault="00092925" w:rsidP="00092925">
                  <w:pPr>
                    <w:rPr>
                      <w:smallCaps/>
                      <w:sz w:val="20"/>
                      <w:szCs w:val="20"/>
                    </w:rPr>
                  </w:pPr>
                </w:p>
              </w:tc>
              <w:tc>
                <w:tcPr>
                  <w:tcW w:w="4536" w:type="dxa"/>
                  <w:gridSpan w:val="4"/>
                  <w:tcBorders>
                    <w:top w:val="nil"/>
                    <w:left w:val="nil"/>
                    <w:bottom w:val="nil"/>
                    <w:right w:val="nil"/>
                  </w:tcBorders>
                  <w:shd w:val="clear" w:color="auto" w:fill="auto"/>
                  <w:vAlign w:val="center"/>
                </w:tcPr>
                <w:p w:rsidR="00092925" w:rsidRDefault="00092925" w:rsidP="00092925">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2022 год и на плановый период 2023 и 2024 годов "</w:t>
                  </w:r>
                </w:p>
                <w:p w:rsidR="00092925" w:rsidRPr="00027EC1" w:rsidRDefault="00092925" w:rsidP="00092925">
                  <w:pPr>
                    <w:jc w:val="center"/>
                    <w:rPr>
                      <w:smallCaps/>
                      <w:sz w:val="20"/>
                      <w:szCs w:val="20"/>
                    </w:rPr>
                  </w:pPr>
                </w:p>
              </w:tc>
            </w:tr>
            <w:tr w:rsidR="00092925" w:rsidRPr="009171AF" w:rsidTr="00092925">
              <w:trPr>
                <w:trHeight w:val="870"/>
              </w:trPr>
              <w:tc>
                <w:tcPr>
                  <w:tcW w:w="9371" w:type="dxa"/>
                  <w:gridSpan w:val="6"/>
                  <w:tcBorders>
                    <w:top w:val="nil"/>
                    <w:left w:val="nil"/>
                    <w:bottom w:val="nil"/>
                    <w:right w:val="nil"/>
                  </w:tcBorders>
                  <w:shd w:val="clear" w:color="auto" w:fill="auto"/>
                  <w:vAlign w:val="bottom"/>
                </w:tcPr>
                <w:p w:rsidR="00092925" w:rsidRPr="002D64BF" w:rsidRDefault="00092925" w:rsidP="00092925">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подлежащего зачислению в областной бюджет, в порядке замены части дотации на выравнивание бюдже</w:t>
                  </w:r>
                  <w:r w:rsidRPr="002D64BF">
                    <w:rPr>
                      <w:spacing w:val="2"/>
                      <w:szCs w:val="28"/>
                    </w:rPr>
                    <w:t>т</w:t>
                  </w:r>
                  <w:r w:rsidRPr="002D64BF">
                    <w:rPr>
                      <w:spacing w:val="2"/>
                      <w:szCs w:val="28"/>
                    </w:rPr>
                    <w:t xml:space="preserve">ной обеспеченности муниципальных районов (муниципальных округов, городского округа) </w:t>
                  </w:r>
                  <w:r w:rsidRPr="002D64BF">
                    <w:rPr>
                      <w:szCs w:val="28"/>
                    </w:rPr>
                    <w:t xml:space="preserve"> на 2022 год и на плановый период 2023 и 2024 годов </w:t>
                  </w:r>
                </w:p>
                <w:p w:rsidR="00092925" w:rsidRPr="00BF5FE6" w:rsidRDefault="00092925" w:rsidP="00092925"/>
                <w:p w:rsidR="00092925" w:rsidRPr="009171AF" w:rsidRDefault="00092925" w:rsidP="00092925">
                  <w:pPr>
                    <w:ind w:right="707"/>
                    <w:jc w:val="right"/>
                    <w:rPr>
                      <w:smallCaps/>
                      <w:highlight w:val="yellow"/>
                    </w:rPr>
                  </w:pPr>
                  <w:r w:rsidRPr="001912F2">
                    <w:rPr>
                      <w:smallCaps/>
                      <w:sz w:val="28"/>
                      <w:szCs w:val="28"/>
                    </w:rPr>
                    <w:t>(в процентах)</w:t>
                  </w:r>
                </w:p>
              </w:tc>
            </w:tr>
            <w:tr w:rsidR="00092925" w:rsidRPr="009171AF" w:rsidTr="00092925">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092925" w:rsidRPr="009171AF" w:rsidRDefault="00092925" w:rsidP="00092925">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Pr>
                      <w:bCs/>
                      <w:smallCaps/>
                      <w:sz w:val="28"/>
                      <w:szCs w:val="28"/>
                    </w:rPr>
                    <w:t>2022</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r>
            <w:tr w:rsidR="00092925" w:rsidRPr="009171AF" w:rsidTr="00092925">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4</w:t>
                  </w:r>
                </w:p>
              </w:tc>
            </w:tr>
            <w:tr w:rsidR="00092925" w:rsidRPr="009171AF" w:rsidTr="00092925">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r>
          </w:tbl>
          <w:p w:rsidR="00421FC2" w:rsidRDefault="00421FC2" w:rsidP="00421FC2">
            <w:pPr>
              <w:pStyle w:val="ConsPlusNormal"/>
              <w:widowControl/>
              <w:ind w:firstLine="0"/>
              <w:jc w:val="both"/>
              <w:rPr>
                <w:rFonts w:ascii="Times New Roman" w:hAnsi="Times New Roman" w:cs="Times New Roman"/>
                <w:sz w:val="28"/>
                <w:szCs w:val="28"/>
              </w:rPr>
            </w:pPr>
          </w:p>
          <w:tbl>
            <w:tblPr>
              <w:tblW w:w="9928" w:type="dxa"/>
              <w:tblInd w:w="93" w:type="dxa"/>
              <w:tblLook w:val="04A0" w:firstRow="1" w:lastRow="0" w:firstColumn="1" w:lastColumn="0" w:noHBand="0" w:noVBand="1"/>
            </w:tblPr>
            <w:tblGrid>
              <w:gridCol w:w="3134"/>
              <w:gridCol w:w="500"/>
              <w:gridCol w:w="400"/>
              <w:gridCol w:w="388"/>
              <w:gridCol w:w="1266"/>
              <w:gridCol w:w="500"/>
              <w:gridCol w:w="1260"/>
              <w:gridCol w:w="1180"/>
              <w:gridCol w:w="1300"/>
            </w:tblGrid>
            <w:tr w:rsidR="00B40F5B" w:rsidRPr="00AD0DCE" w:rsidTr="00002B16">
              <w:trPr>
                <w:trHeight w:val="255"/>
              </w:trPr>
              <w:tc>
                <w:tcPr>
                  <w:tcW w:w="3134" w:type="dxa"/>
                  <w:tcBorders>
                    <w:top w:val="nil"/>
                    <w:left w:val="nil"/>
                    <w:bottom w:val="nil"/>
                    <w:right w:val="nil"/>
                  </w:tcBorders>
                  <w:shd w:val="clear" w:color="auto" w:fill="auto"/>
                  <w:vAlign w:val="bottom"/>
                  <w:hideMark/>
                </w:tcPr>
                <w:p w:rsidR="00B40F5B" w:rsidRPr="00AD0DCE" w:rsidRDefault="00B40F5B" w:rsidP="00002B16">
                  <w:pPr>
                    <w:rPr>
                      <w:sz w:val="14"/>
                      <w:szCs w:val="14"/>
                    </w:rPr>
                  </w:pPr>
                </w:p>
              </w:tc>
              <w:tc>
                <w:tcPr>
                  <w:tcW w:w="500" w:type="dxa"/>
                  <w:tcBorders>
                    <w:top w:val="nil"/>
                    <w:left w:val="nil"/>
                    <w:bottom w:val="nil"/>
                    <w:right w:val="nil"/>
                  </w:tcBorders>
                  <w:shd w:val="clear" w:color="auto" w:fill="auto"/>
                  <w:noWrap/>
                  <w:vAlign w:val="bottom"/>
                  <w:hideMark/>
                </w:tcPr>
                <w:p w:rsidR="00B40F5B" w:rsidRPr="00AD0DCE" w:rsidRDefault="00B40F5B" w:rsidP="00002B16">
                  <w:pPr>
                    <w:rPr>
                      <w:sz w:val="14"/>
                      <w:szCs w:val="14"/>
                    </w:rPr>
                  </w:pPr>
                </w:p>
              </w:tc>
              <w:tc>
                <w:tcPr>
                  <w:tcW w:w="400" w:type="dxa"/>
                  <w:tcBorders>
                    <w:top w:val="nil"/>
                    <w:left w:val="nil"/>
                    <w:bottom w:val="nil"/>
                    <w:right w:val="nil"/>
                  </w:tcBorders>
                  <w:shd w:val="clear" w:color="auto" w:fill="auto"/>
                  <w:noWrap/>
                  <w:vAlign w:val="bottom"/>
                  <w:hideMark/>
                </w:tcPr>
                <w:p w:rsidR="00B40F5B" w:rsidRPr="00AD0DCE" w:rsidRDefault="00B40F5B" w:rsidP="00002B16">
                  <w:pPr>
                    <w:jc w:val="center"/>
                    <w:rPr>
                      <w:sz w:val="14"/>
                      <w:szCs w:val="14"/>
                    </w:rPr>
                  </w:pPr>
                </w:p>
              </w:tc>
              <w:tc>
                <w:tcPr>
                  <w:tcW w:w="388" w:type="dxa"/>
                  <w:tcBorders>
                    <w:top w:val="nil"/>
                    <w:left w:val="nil"/>
                    <w:bottom w:val="nil"/>
                    <w:right w:val="nil"/>
                  </w:tcBorders>
                  <w:shd w:val="clear" w:color="auto" w:fill="auto"/>
                  <w:noWrap/>
                  <w:vAlign w:val="bottom"/>
                  <w:hideMark/>
                </w:tcPr>
                <w:p w:rsidR="00B40F5B" w:rsidRPr="00AD0DCE" w:rsidRDefault="00B40F5B" w:rsidP="00002B16">
                  <w:pPr>
                    <w:jc w:val="center"/>
                    <w:rPr>
                      <w:sz w:val="14"/>
                      <w:szCs w:val="14"/>
                    </w:rPr>
                  </w:pPr>
                </w:p>
              </w:tc>
              <w:tc>
                <w:tcPr>
                  <w:tcW w:w="1266" w:type="dxa"/>
                  <w:tcBorders>
                    <w:top w:val="nil"/>
                    <w:left w:val="nil"/>
                    <w:bottom w:val="nil"/>
                    <w:right w:val="nil"/>
                  </w:tcBorders>
                  <w:shd w:val="clear" w:color="auto" w:fill="auto"/>
                  <w:noWrap/>
                  <w:vAlign w:val="bottom"/>
                  <w:hideMark/>
                </w:tcPr>
                <w:p w:rsidR="00B40F5B" w:rsidRPr="00AD0DCE" w:rsidRDefault="00B40F5B" w:rsidP="00002B16">
                  <w:pPr>
                    <w:rPr>
                      <w:sz w:val="14"/>
                      <w:szCs w:val="14"/>
                    </w:rPr>
                  </w:pPr>
                </w:p>
              </w:tc>
              <w:tc>
                <w:tcPr>
                  <w:tcW w:w="500" w:type="dxa"/>
                  <w:tcBorders>
                    <w:top w:val="nil"/>
                    <w:left w:val="nil"/>
                    <w:bottom w:val="nil"/>
                    <w:right w:val="nil"/>
                  </w:tcBorders>
                  <w:shd w:val="clear" w:color="auto" w:fill="auto"/>
                  <w:noWrap/>
                  <w:vAlign w:val="bottom"/>
                  <w:hideMark/>
                </w:tcPr>
                <w:p w:rsidR="00B40F5B" w:rsidRPr="00AD0DCE" w:rsidRDefault="00B40F5B" w:rsidP="00002B16">
                  <w:pPr>
                    <w:rPr>
                      <w:sz w:val="14"/>
                      <w:szCs w:val="14"/>
                    </w:rPr>
                  </w:pPr>
                </w:p>
              </w:tc>
              <w:tc>
                <w:tcPr>
                  <w:tcW w:w="1260" w:type="dxa"/>
                  <w:tcBorders>
                    <w:top w:val="nil"/>
                    <w:left w:val="nil"/>
                    <w:bottom w:val="nil"/>
                    <w:right w:val="nil"/>
                  </w:tcBorders>
                  <w:shd w:val="clear" w:color="auto" w:fill="auto"/>
                  <w:noWrap/>
                  <w:vAlign w:val="bottom"/>
                  <w:hideMark/>
                </w:tcPr>
                <w:p w:rsidR="00B40F5B" w:rsidRPr="00AD0DCE" w:rsidRDefault="00B40F5B" w:rsidP="00002B16">
                  <w:pPr>
                    <w:rPr>
                      <w:sz w:val="14"/>
                      <w:szCs w:val="14"/>
                    </w:rPr>
                  </w:pPr>
                </w:p>
              </w:tc>
              <w:tc>
                <w:tcPr>
                  <w:tcW w:w="1180" w:type="dxa"/>
                  <w:tcBorders>
                    <w:top w:val="nil"/>
                    <w:left w:val="nil"/>
                    <w:bottom w:val="nil"/>
                    <w:right w:val="nil"/>
                  </w:tcBorders>
                  <w:shd w:val="clear" w:color="auto" w:fill="auto"/>
                  <w:noWrap/>
                  <w:vAlign w:val="bottom"/>
                  <w:hideMark/>
                </w:tcPr>
                <w:p w:rsidR="00B40F5B" w:rsidRPr="00AD0DCE" w:rsidRDefault="00B40F5B" w:rsidP="00002B16">
                  <w:pPr>
                    <w:rPr>
                      <w:sz w:val="14"/>
                      <w:szCs w:val="14"/>
                    </w:rPr>
                  </w:pPr>
                </w:p>
              </w:tc>
              <w:tc>
                <w:tcPr>
                  <w:tcW w:w="1300" w:type="dxa"/>
                  <w:tcBorders>
                    <w:top w:val="nil"/>
                    <w:left w:val="nil"/>
                    <w:bottom w:val="nil"/>
                    <w:right w:val="nil"/>
                  </w:tcBorders>
                  <w:shd w:val="clear" w:color="auto" w:fill="auto"/>
                  <w:noWrap/>
                  <w:vAlign w:val="bottom"/>
                  <w:hideMark/>
                </w:tcPr>
                <w:p w:rsidR="00B40F5B" w:rsidRPr="00AD0DCE" w:rsidRDefault="00B40F5B" w:rsidP="00002B16">
                  <w:pPr>
                    <w:rPr>
                      <w:sz w:val="14"/>
                      <w:szCs w:val="14"/>
                    </w:rPr>
                  </w:pPr>
                  <w:r w:rsidRPr="00AD0DCE">
                    <w:rPr>
                      <w:sz w:val="14"/>
                      <w:szCs w:val="14"/>
                    </w:rPr>
                    <w:t>Приложение 8</w:t>
                  </w:r>
                </w:p>
              </w:tc>
            </w:tr>
            <w:tr w:rsidR="00B40F5B" w:rsidRPr="00AD0DCE" w:rsidTr="00002B16">
              <w:trPr>
                <w:trHeight w:val="690"/>
              </w:trPr>
              <w:tc>
                <w:tcPr>
                  <w:tcW w:w="3134" w:type="dxa"/>
                  <w:tcBorders>
                    <w:top w:val="nil"/>
                    <w:left w:val="nil"/>
                    <w:bottom w:val="nil"/>
                    <w:right w:val="nil"/>
                  </w:tcBorders>
                  <w:shd w:val="clear" w:color="auto" w:fill="auto"/>
                  <w:vAlign w:val="bottom"/>
                  <w:hideMark/>
                </w:tcPr>
                <w:p w:rsidR="00B40F5B" w:rsidRPr="00AD0DCE" w:rsidRDefault="00B40F5B" w:rsidP="00002B16">
                  <w:pPr>
                    <w:rPr>
                      <w:sz w:val="14"/>
                      <w:szCs w:val="14"/>
                    </w:rPr>
                  </w:pPr>
                </w:p>
              </w:tc>
              <w:tc>
                <w:tcPr>
                  <w:tcW w:w="500" w:type="dxa"/>
                  <w:tcBorders>
                    <w:top w:val="nil"/>
                    <w:left w:val="nil"/>
                    <w:bottom w:val="nil"/>
                    <w:right w:val="nil"/>
                  </w:tcBorders>
                  <w:shd w:val="clear" w:color="auto" w:fill="auto"/>
                  <w:noWrap/>
                  <w:vAlign w:val="bottom"/>
                  <w:hideMark/>
                </w:tcPr>
                <w:p w:rsidR="00B40F5B" w:rsidRPr="00AD0DCE" w:rsidRDefault="00B40F5B" w:rsidP="00002B16">
                  <w:pPr>
                    <w:rPr>
                      <w:sz w:val="14"/>
                      <w:szCs w:val="14"/>
                    </w:rPr>
                  </w:pPr>
                </w:p>
              </w:tc>
              <w:tc>
                <w:tcPr>
                  <w:tcW w:w="400" w:type="dxa"/>
                  <w:tcBorders>
                    <w:top w:val="nil"/>
                    <w:left w:val="nil"/>
                    <w:bottom w:val="nil"/>
                    <w:right w:val="nil"/>
                  </w:tcBorders>
                  <w:shd w:val="clear" w:color="auto" w:fill="auto"/>
                  <w:noWrap/>
                  <w:vAlign w:val="bottom"/>
                  <w:hideMark/>
                </w:tcPr>
                <w:p w:rsidR="00B40F5B" w:rsidRPr="00AD0DCE" w:rsidRDefault="00B40F5B" w:rsidP="00002B16">
                  <w:pPr>
                    <w:jc w:val="center"/>
                    <w:rPr>
                      <w:sz w:val="14"/>
                      <w:szCs w:val="14"/>
                    </w:rPr>
                  </w:pPr>
                </w:p>
              </w:tc>
              <w:tc>
                <w:tcPr>
                  <w:tcW w:w="388" w:type="dxa"/>
                  <w:tcBorders>
                    <w:top w:val="nil"/>
                    <w:left w:val="nil"/>
                    <w:bottom w:val="nil"/>
                    <w:right w:val="nil"/>
                  </w:tcBorders>
                  <w:shd w:val="clear" w:color="auto" w:fill="auto"/>
                  <w:noWrap/>
                  <w:vAlign w:val="bottom"/>
                  <w:hideMark/>
                </w:tcPr>
                <w:p w:rsidR="00B40F5B" w:rsidRPr="00AD0DCE" w:rsidRDefault="00B40F5B" w:rsidP="00002B16">
                  <w:pPr>
                    <w:jc w:val="center"/>
                    <w:rPr>
                      <w:sz w:val="14"/>
                      <w:szCs w:val="14"/>
                    </w:rPr>
                  </w:pPr>
                </w:p>
              </w:tc>
              <w:tc>
                <w:tcPr>
                  <w:tcW w:w="1266" w:type="dxa"/>
                  <w:tcBorders>
                    <w:top w:val="nil"/>
                    <w:left w:val="nil"/>
                    <w:bottom w:val="nil"/>
                    <w:right w:val="nil"/>
                  </w:tcBorders>
                  <w:shd w:val="clear" w:color="auto" w:fill="auto"/>
                  <w:noWrap/>
                  <w:vAlign w:val="bottom"/>
                  <w:hideMark/>
                </w:tcPr>
                <w:p w:rsidR="00B40F5B" w:rsidRPr="00AD0DCE" w:rsidRDefault="00B40F5B" w:rsidP="00002B16">
                  <w:pPr>
                    <w:rPr>
                      <w:sz w:val="14"/>
                      <w:szCs w:val="14"/>
                    </w:rPr>
                  </w:pPr>
                </w:p>
              </w:tc>
              <w:tc>
                <w:tcPr>
                  <w:tcW w:w="4240" w:type="dxa"/>
                  <w:gridSpan w:val="4"/>
                  <w:tcBorders>
                    <w:top w:val="nil"/>
                    <w:left w:val="nil"/>
                    <w:bottom w:val="nil"/>
                    <w:right w:val="nil"/>
                  </w:tcBorders>
                  <w:shd w:val="clear" w:color="auto" w:fill="auto"/>
                  <w:vAlign w:val="bottom"/>
                  <w:hideMark/>
                </w:tcPr>
                <w:p w:rsidR="00B40F5B" w:rsidRPr="00AD0DCE" w:rsidRDefault="00B40F5B" w:rsidP="00002B16">
                  <w:pPr>
                    <w:rPr>
                      <w:sz w:val="14"/>
                      <w:szCs w:val="14"/>
                    </w:rPr>
                  </w:pPr>
                  <w:r w:rsidRPr="00AD0DCE">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40F5B" w:rsidRPr="00AD0DCE" w:rsidTr="00002B16">
              <w:trPr>
                <w:trHeight w:val="210"/>
              </w:trPr>
              <w:tc>
                <w:tcPr>
                  <w:tcW w:w="3134" w:type="dxa"/>
                  <w:tcBorders>
                    <w:top w:val="nil"/>
                    <w:left w:val="nil"/>
                    <w:bottom w:val="nil"/>
                    <w:right w:val="nil"/>
                  </w:tcBorders>
                  <w:shd w:val="clear" w:color="auto" w:fill="auto"/>
                  <w:vAlign w:val="bottom"/>
                  <w:hideMark/>
                </w:tcPr>
                <w:p w:rsidR="00B40F5B" w:rsidRPr="00AD0DCE" w:rsidRDefault="00B40F5B" w:rsidP="00002B16">
                  <w:pPr>
                    <w:rPr>
                      <w:sz w:val="14"/>
                      <w:szCs w:val="14"/>
                    </w:rPr>
                  </w:pPr>
                </w:p>
              </w:tc>
              <w:tc>
                <w:tcPr>
                  <w:tcW w:w="500" w:type="dxa"/>
                  <w:tcBorders>
                    <w:top w:val="nil"/>
                    <w:left w:val="nil"/>
                    <w:bottom w:val="nil"/>
                    <w:right w:val="nil"/>
                  </w:tcBorders>
                  <w:shd w:val="clear" w:color="auto" w:fill="auto"/>
                  <w:noWrap/>
                  <w:vAlign w:val="bottom"/>
                  <w:hideMark/>
                </w:tcPr>
                <w:p w:rsidR="00B40F5B" w:rsidRPr="00AD0DCE" w:rsidRDefault="00B40F5B" w:rsidP="00002B16">
                  <w:pPr>
                    <w:rPr>
                      <w:sz w:val="14"/>
                      <w:szCs w:val="14"/>
                    </w:rPr>
                  </w:pPr>
                </w:p>
              </w:tc>
              <w:tc>
                <w:tcPr>
                  <w:tcW w:w="400" w:type="dxa"/>
                  <w:tcBorders>
                    <w:top w:val="nil"/>
                    <w:left w:val="nil"/>
                    <w:bottom w:val="nil"/>
                    <w:right w:val="nil"/>
                  </w:tcBorders>
                  <w:shd w:val="clear" w:color="auto" w:fill="auto"/>
                  <w:noWrap/>
                  <w:vAlign w:val="bottom"/>
                  <w:hideMark/>
                </w:tcPr>
                <w:p w:rsidR="00B40F5B" w:rsidRPr="00AD0DCE" w:rsidRDefault="00B40F5B" w:rsidP="00002B16">
                  <w:pPr>
                    <w:jc w:val="center"/>
                    <w:rPr>
                      <w:sz w:val="14"/>
                      <w:szCs w:val="14"/>
                    </w:rPr>
                  </w:pPr>
                </w:p>
              </w:tc>
              <w:tc>
                <w:tcPr>
                  <w:tcW w:w="388" w:type="dxa"/>
                  <w:tcBorders>
                    <w:top w:val="nil"/>
                    <w:left w:val="nil"/>
                    <w:bottom w:val="nil"/>
                    <w:right w:val="nil"/>
                  </w:tcBorders>
                  <w:shd w:val="clear" w:color="auto" w:fill="auto"/>
                  <w:noWrap/>
                  <w:vAlign w:val="bottom"/>
                  <w:hideMark/>
                </w:tcPr>
                <w:p w:rsidR="00B40F5B" w:rsidRPr="00AD0DCE" w:rsidRDefault="00B40F5B" w:rsidP="00002B16">
                  <w:pPr>
                    <w:jc w:val="center"/>
                    <w:rPr>
                      <w:sz w:val="14"/>
                      <w:szCs w:val="14"/>
                    </w:rPr>
                  </w:pPr>
                </w:p>
              </w:tc>
              <w:tc>
                <w:tcPr>
                  <w:tcW w:w="1266" w:type="dxa"/>
                  <w:tcBorders>
                    <w:top w:val="nil"/>
                    <w:left w:val="nil"/>
                    <w:bottom w:val="nil"/>
                    <w:right w:val="nil"/>
                  </w:tcBorders>
                  <w:shd w:val="clear" w:color="auto" w:fill="auto"/>
                  <w:noWrap/>
                  <w:vAlign w:val="bottom"/>
                  <w:hideMark/>
                </w:tcPr>
                <w:p w:rsidR="00B40F5B" w:rsidRPr="00AD0DCE" w:rsidRDefault="00B40F5B" w:rsidP="00002B16">
                  <w:pPr>
                    <w:rPr>
                      <w:sz w:val="14"/>
                      <w:szCs w:val="14"/>
                    </w:rPr>
                  </w:pPr>
                </w:p>
              </w:tc>
              <w:tc>
                <w:tcPr>
                  <w:tcW w:w="500" w:type="dxa"/>
                  <w:tcBorders>
                    <w:top w:val="nil"/>
                    <w:left w:val="nil"/>
                    <w:bottom w:val="nil"/>
                    <w:right w:val="nil"/>
                  </w:tcBorders>
                  <w:shd w:val="clear" w:color="auto" w:fill="auto"/>
                  <w:noWrap/>
                  <w:vAlign w:val="bottom"/>
                  <w:hideMark/>
                </w:tcPr>
                <w:p w:rsidR="00B40F5B" w:rsidRPr="00AD0DCE" w:rsidRDefault="00B40F5B" w:rsidP="00002B16">
                  <w:pPr>
                    <w:rPr>
                      <w:sz w:val="14"/>
                      <w:szCs w:val="14"/>
                    </w:rPr>
                  </w:pPr>
                </w:p>
              </w:tc>
              <w:tc>
                <w:tcPr>
                  <w:tcW w:w="1260" w:type="dxa"/>
                  <w:tcBorders>
                    <w:top w:val="nil"/>
                    <w:left w:val="nil"/>
                    <w:bottom w:val="nil"/>
                    <w:right w:val="nil"/>
                  </w:tcBorders>
                  <w:shd w:val="clear" w:color="auto" w:fill="auto"/>
                  <w:noWrap/>
                  <w:vAlign w:val="bottom"/>
                  <w:hideMark/>
                </w:tcPr>
                <w:p w:rsidR="00B40F5B" w:rsidRPr="00AD0DCE" w:rsidRDefault="00B40F5B" w:rsidP="00002B16">
                  <w:pPr>
                    <w:rPr>
                      <w:sz w:val="14"/>
                      <w:szCs w:val="14"/>
                    </w:rPr>
                  </w:pPr>
                </w:p>
              </w:tc>
              <w:tc>
                <w:tcPr>
                  <w:tcW w:w="1180" w:type="dxa"/>
                  <w:tcBorders>
                    <w:top w:val="nil"/>
                    <w:left w:val="nil"/>
                    <w:bottom w:val="nil"/>
                    <w:right w:val="nil"/>
                  </w:tcBorders>
                  <w:shd w:val="clear" w:color="auto" w:fill="auto"/>
                  <w:noWrap/>
                  <w:vAlign w:val="bottom"/>
                  <w:hideMark/>
                </w:tcPr>
                <w:p w:rsidR="00B40F5B" w:rsidRPr="00AD0DCE" w:rsidRDefault="00B40F5B" w:rsidP="00002B16">
                  <w:pPr>
                    <w:rPr>
                      <w:sz w:val="14"/>
                      <w:szCs w:val="14"/>
                    </w:rPr>
                  </w:pPr>
                </w:p>
              </w:tc>
              <w:tc>
                <w:tcPr>
                  <w:tcW w:w="1300" w:type="dxa"/>
                  <w:tcBorders>
                    <w:top w:val="nil"/>
                    <w:left w:val="nil"/>
                    <w:bottom w:val="nil"/>
                    <w:right w:val="nil"/>
                  </w:tcBorders>
                  <w:shd w:val="clear" w:color="auto" w:fill="auto"/>
                  <w:noWrap/>
                  <w:vAlign w:val="bottom"/>
                  <w:hideMark/>
                </w:tcPr>
                <w:p w:rsidR="00B40F5B" w:rsidRPr="00AD0DCE" w:rsidRDefault="00B40F5B" w:rsidP="00002B16">
                  <w:pPr>
                    <w:jc w:val="center"/>
                    <w:rPr>
                      <w:sz w:val="14"/>
                      <w:szCs w:val="14"/>
                    </w:rPr>
                  </w:pPr>
                </w:p>
              </w:tc>
            </w:tr>
            <w:tr w:rsidR="00B40F5B" w:rsidRPr="00AD0DCE" w:rsidTr="00002B16">
              <w:trPr>
                <w:trHeight w:val="240"/>
              </w:trPr>
              <w:tc>
                <w:tcPr>
                  <w:tcW w:w="9928" w:type="dxa"/>
                  <w:gridSpan w:val="9"/>
                  <w:tcBorders>
                    <w:top w:val="nil"/>
                    <w:left w:val="nil"/>
                    <w:bottom w:val="nil"/>
                    <w:right w:val="nil"/>
                  </w:tcBorders>
                  <w:shd w:val="clear" w:color="auto" w:fill="auto"/>
                  <w:vAlign w:val="bottom"/>
                  <w:hideMark/>
                </w:tcPr>
                <w:p w:rsidR="00B40F5B" w:rsidRPr="00AD0DCE" w:rsidRDefault="00B40F5B" w:rsidP="00002B16">
                  <w:pPr>
                    <w:jc w:val="center"/>
                    <w:rPr>
                      <w:sz w:val="14"/>
                      <w:szCs w:val="14"/>
                    </w:rPr>
                  </w:pPr>
                  <w:r w:rsidRPr="00AD0DCE">
                    <w:rPr>
                      <w:sz w:val="14"/>
                      <w:szCs w:val="14"/>
                    </w:rPr>
                    <w:t>Ведомственная структура расходов бюджета Поддорского муниципального района на 2022 год  и на плановый период 2023 и 2024 годов</w:t>
                  </w:r>
                </w:p>
              </w:tc>
            </w:tr>
            <w:tr w:rsidR="00B40F5B" w:rsidRPr="00AD0DCE" w:rsidTr="00002B16">
              <w:trPr>
                <w:trHeight w:val="203"/>
              </w:trPr>
              <w:tc>
                <w:tcPr>
                  <w:tcW w:w="3134" w:type="dxa"/>
                  <w:tcBorders>
                    <w:top w:val="nil"/>
                    <w:left w:val="nil"/>
                    <w:bottom w:val="nil"/>
                    <w:right w:val="nil"/>
                  </w:tcBorders>
                  <w:shd w:val="clear" w:color="auto" w:fill="auto"/>
                  <w:vAlign w:val="bottom"/>
                  <w:hideMark/>
                </w:tcPr>
                <w:p w:rsidR="00B40F5B" w:rsidRPr="00AD0DCE" w:rsidRDefault="00B40F5B" w:rsidP="00002B16">
                  <w:pPr>
                    <w:jc w:val="center"/>
                    <w:rPr>
                      <w:sz w:val="14"/>
                      <w:szCs w:val="14"/>
                    </w:rPr>
                  </w:pPr>
                </w:p>
              </w:tc>
              <w:tc>
                <w:tcPr>
                  <w:tcW w:w="500" w:type="dxa"/>
                  <w:tcBorders>
                    <w:top w:val="nil"/>
                    <w:left w:val="nil"/>
                    <w:bottom w:val="nil"/>
                    <w:right w:val="nil"/>
                  </w:tcBorders>
                  <w:shd w:val="clear" w:color="auto" w:fill="auto"/>
                  <w:vAlign w:val="bottom"/>
                  <w:hideMark/>
                </w:tcPr>
                <w:p w:rsidR="00B40F5B" w:rsidRPr="00AD0DCE" w:rsidRDefault="00B40F5B" w:rsidP="00002B16">
                  <w:pPr>
                    <w:jc w:val="center"/>
                    <w:rPr>
                      <w:sz w:val="14"/>
                      <w:szCs w:val="14"/>
                    </w:rPr>
                  </w:pPr>
                </w:p>
              </w:tc>
              <w:tc>
                <w:tcPr>
                  <w:tcW w:w="400" w:type="dxa"/>
                  <w:tcBorders>
                    <w:top w:val="nil"/>
                    <w:left w:val="nil"/>
                    <w:bottom w:val="nil"/>
                    <w:right w:val="nil"/>
                  </w:tcBorders>
                  <w:shd w:val="clear" w:color="auto" w:fill="auto"/>
                  <w:vAlign w:val="bottom"/>
                  <w:hideMark/>
                </w:tcPr>
                <w:p w:rsidR="00B40F5B" w:rsidRPr="00AD0DCE" w:rsidRDefault="00B40F5B" w:rsidP="00002B16">
                  <w:pPr>
                    <w:jc w:val="center"/>
                    <w:rPr>
                      <w:sz w:val="14"/>
                      <w:szCs w:val="14"/>
                    </w:rPr>
                  </w:pPr>
                </w:p>
              </w:tc>
              <w:tc>
                <w:tcPr>
                  <w:tcW w:w="388" w:type="dxa"/>
                  <w:tcBorders>
                    <w:top w:val="nil"/>
                    <w:left w:val="nil"/>
                    <w:bottom w:val="nil"/>
                    <w:right w:val="nil"/>
                  </w:tcBorders>
                  <w:shd w:val="clear" w:color="auto" w:fill="auto"/>
                  <w:vAlign w:val="bottom"/>
                  <w:hideMark/>
                </w:tcPr>
                <w:p w:rsidR="00B40F5B" w:rsidRPr="00AD0DCE" w:rsidRDefault="00B40F5B" w:rsidP="00002B16">
                  <w:pPr>
                    <w:jc w:val="center"/>
                    <w:rPr>
                      <w:sz w:val="14"/>
                      <w:szCs w:val="14"/>
                    </w:rPr>
                  </w:pPr>
                </w:p>
              </w:tc>
              <w:tc>
                <w:tcPr>
                  <w:tcW w:w="1266" w:type="dxa"/>
                  <w:tcBorders>
                    <w:top w:val="nil"/>
                    <w:left w:val="nil"/>
                    <w:bottom w:val="nil"/>
                    <w:right w:val="nil"/>
                  </w:tcBorders>
                  <w:shd w:val="clear" w:color="auto" w:fill="auto"/>
                  <w:vAlign w:val="bottom"/>
                  <w:hideMark/>
                </w:tcPr>
                <w:p w:rsidR="00B40F5B" w:rsidRPr="00AD0DCE" w:rsidRDefault="00B40F5B" w:rsidP="00002B16">
                  <w:pPr>
                    <w:jc w:val="center"/>
                    <w:rPr>
                      <w:sz w:val="14"/>
                      <w:szCs w:val="14"/>
                    </w:rPr>
                  </w:pPr>
                </w:p>
              </w:tc>
              <w:tc>
                <w:tcPr>
                  <w:tcW w:w="500" w:type="dxa"/>
                  <w:tcBorders>
                    <w:top w:val="nil"/>
                    <w:left w:val="nil"/>
                    <w:bottom w:val="nil"/>
                    <w:right w:val="nil"/>
                  </w:tcBorders>
                  <w:shd w:val="clear" w:color="auto" w:fill="auto"/>
                  <w:vAlign w:val="bottom"/>
                  <w:hideMark/>
                </w:tcPr>
                <w:p w:rsidR="00B40F5B" w:rsidRPr="00AD0DCE" w:rsidRDefault="00B40F5B" w:rsidP="00002B16">
                  <w:pPr>
                    <w:jc w:val="center"/>
                    <w:rPr>
                      <w:sz w:val="14"/>
                      <w:szCs w:val="14"/>
                    </w:rPr>
                  </w:pPr>
                </w:p>
              </w:tc>
              <w:tc>
                <w:tcPr>
                  <w:tcW w:w="1260" w:type="dxa"/>
                  <w:tcBorders>
                    <w:top w:val="nil"/>
                    <w:left w:val="nil"/>
                    <w:bottom w:val="nil"/>
                    <w:right w:val="nil"/>
                  </w:tcBorders>
                  <w:shd w:val="clear" w:color="auto" w:fill="auto"/>
                  <w:vAlign w:val="bottom"/>
                  <w:hideMark/>
                </w:tcPr>
                <w:p w:rsidR="00B40F5B" w:rsidRPr="00AD0DCE" w:rsidRDefault="00B40F5B" w:rsidP="00002B16">
                  <w:pPr>
                    <w:jc w:val="center"/>
                    <w:rPr>
                      <w:sz w:val="14"/>
                      <w:szCs w:val="14"/>
                    </w:rPr>
                  </w:pPr>
                </w:p>
              </w:tc>
              <w:tc>
                <w:tcPr>
                  <w:tcW w:w="1180" w:type="dxa"/>
                  <w:tcBorders>
                    <w:top w:val="nil"/>
                    <w:left w:val="nil"/>
                    <w:bottom w:val="nil"/>
                    <w:right w:val="nil"/>
                  </w:tcBorders>
                  <w:shd w:val="clear" w:color="auto" w:fill="auto"/>
                  <w:vAlign w:val="bottom"/>
                  <w:hideMark/>
                </w:tcPr>
                <w:p w:rsidR="00B40F5B" w:rsidRPr="00AD0DCE" w:rsidRDefault="00B40F5B" w:rsidP="00002B16">
                  <w:pPr>
                    <w:jc w:val="center"/>
                    <w:rPr>
                      <w:sz w:val="14"/>
                      <w:szCs w:val="14"/>
                    </w:rPr>
                  </w:pPr>
                </w:p>
              </w:tc>
              <w:tc>
                <w:tcPr>
                  <w:tcW w:w="130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рублей</w:t>
                  </w:r>
                </w:p>
              </w:tc>
            </w:tr>
            <w:tr w:rsidR="00B40F5B" w:rsidRPr="00AD0DCE" w:rsidTr="00002B16">
              <w:trPr>
                <w:trHeight w:val="372"/>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B40F5B" w:rsidRPr="00AD0DCE" w:rsidRDefault="00B40F5B" w:rsidP="00002B16">
                  <w:pPr>
                    <w:jc w:val="center"/>
                    <w:rPr>
                      <w:sz w:val="14"/>
                      <w:szCs w:val="14"/>
                    </w:rPr>
                  </w:pPr>
                  <w:r w:rsidRPr="00AD0DCE">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Пр</w:t>
                  </w:r>
                </w:p>
              </w:tc>
              <w:tc>
                <w:tcPr>
                  <w:tcW w:w="1266" w:type="dxa"/>
                  <w:tcBorders>
                    <w:top w:val="single" w:sz="4" w:space="0" w:color="auto"/>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2024</w:t>
                  </w:r>
                </w:p>
              </w:tc>
            </w:tr>
            <w:tr w:rsidR="00B40F5B" w:rsidRPr="00AD0DCE" w:rsidTr="00002B16">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78 532 886,53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36 420 750,00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35 802 260,00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34 067 733,83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19 739 750,00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19 186 350,00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1 579 000,00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1 508 100,00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1 579 000,00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1 508 100,00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1 508 100,00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1 508 100,00  </w:t>
                  </w:r>
                </w:p>
              </w:tc>
            </w:tr>
            <w:tr w:rsidR="00B40F5B" w:rsidRPr="00AD0DCE" w:rsidTr="00002B16">
              <w:trPr>
                <w:trHeight w:val="67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90 0 00 71410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90 0 00 71410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23 766 580,00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17 072 550,00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23 766 580,00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17 072 550,00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lastRenderedPageBreak/>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20 193 050,00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16 562 250,00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16 022 850,00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18 795 205,82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15 815 950,00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15 276 550,00  </w:t>
                  </w:r>
                </w:p>
              </w:tc>
            </w:tr>
            <w:tr w:rsidR="00B40F5B" w:rsidRPr="00AD0DCE" w:rsidTr="00002B16">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1 274 100,00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678 900,00  </w:t>
                  </w:r>
                </w:p>
              </w:tc>
            </w:tr>
            <w:tr w:rsidR="00B40F5B" w:rsidRPr="00AD0DCE" w:rsidTr="00002B16">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320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1 344,18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122 400,00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67 400,00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1 388 830,00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1 048 200,00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1 120 230,00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1 019 600,00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1 019 600,00  </w:t>
                  </w:r>
                </w:p>
              </w:tc>
            </w:tr>
            <w:tr w:rsidR="00B40F5B" w:rsidRPr="00AD0DCE" w:rsidTr="00002B16">
              <w:trPr>
                <w:trHeight w:val="44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268 600,00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28 600,00  </w:t>
                  </w:r>
                </w:p>
              </w:tc>
            </w:tr>
            <w:tr w:rsidR="00B40F5B" w:rsidRPr="00AD0DCE" w:rsidTr="00002B16">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1 500,00  </w:t>
                  </w:r>
                </w:p>
              </w:tc>
            </w:tr>
            <w:tr w:rsidR="00B40F5B" w:rsidRPr="00AD0DCE" w:rsidTr="00002B16">
              <w:trPr>
                <w:trHeight w:val="58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974 200,00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974 200,00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производимые за счет иных межбюджетных трансфертов на неотложные нужды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134 700,00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134 700,00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3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1 800,00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1 800,00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1 800,00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jc w:val="both"/>
                    <w:rPr>
                      <w:sz w:val="14"/>
                      <w:szCs w:val="14"/>
                    </w:rPr>
                  </w:pPr>
                  <w:r w:rsidRPr="00AD0DCE">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jc w:val="both"/>
                    <w:rPr>
                      <w:sz w:val="14"/>
                      <w:szCs w:val="14"/>
                    </w:rPr>
                  </w:pPr>
                  <w:r w:rsidRPr="00AD0DCE">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8 634 153,83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567 700,00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553 900,00  </w:t>
                  </w:r>
                </w:p>
              </w:tc>
            </w:tr>
            <w:tr w:rsidR="00B40F5B" w:rsidRPr="00AD0DCE" w:rsidTr="00002B16">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8 000,00  </w:t>
                  </w:r>
                </w:p>
              </w:tc>
            </w:tr>
            <w:tr w:rsidR="00B40F5B" w:rsidRPr="00AD0DCE" w:rsidTr="00002B16">
              <w:trPr>
                <w:trHeight w:val="9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8 000,00  </w:t>
                  </w:r>
                </w:p>
              </w:tc>
            </w:tr>
            <w:tr w:rsidR="00B40F5B" w:rsidRPr="00AD0DCE" w:rsidTr="00002B16">
              <w:trPr>
                <w:trHeight w:val="54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5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301 100,00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301 100,00  </w:t>
                  </w:r>
                </w:p>
              </w:tc>
            </w:tr>
            <w:tr w:rsidR="00B40F5B" w:rsidRPr="00AD0DCE" w:rsidTr="00002B16">
              <w:trPr>
                <w:trHeight w:val="289"/>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273 705,40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257 500,00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257 500,00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34 294,60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43 600,00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1 803 153,83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234 800,00  </w:t>
                  </w:r>
                </w:p>
              </w:tc>
            </w:tr>
            <w:tr w:rsidR="00B40F5B" w:rsidRPr="00AD0DCE" w:rsidTr="00002B16">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1 803 153,83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234 800,00  </w:t>
                  </w:r>
                </w:p>
              </w:tc>
            </w:tr>
            <w:tr w:rsidR="00B40F5B" w:rsidRPr="00AD0DCE" w:rsidTr="00002B1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1 803 153,83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234 800,00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1 681 653,83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132 000,00  </w:t>
                  </w:r>
                </w:p>
              </w:tc>
            </w:tr>
            <w:tr w:rsidR="00B40F5B" w:rsidRPr="00AD0DCE" w:rsidTr="00002B1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121 500,00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102 800,00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102 800,00  </w:t>
                  </w:r>
                </w:p>
              </w:tc>
            </w:tr>
            <w:tr w:rsidR="00B40F5B" w:rsidRPr="00AD0DCE" w:rsidTr="00002B1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непрограммных расходов на приобретение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2"/>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253 830,00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253 830,00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253 830,00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253 830,00  </w:t>
                  </w:r>
                </w:p>
              </w:tc>
            </w:tr>
            <w:tr w:rsidR="00B40F5B" w:rsidRPr="00AD0DCE" w:rsidTr="00002B16">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127 960,00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244 800,00  </w:t>
                  </w:r>
                </w:p>
              </w:tc>
            </w:tr>
            <w:tr w:rsidR="00B40F5B" w:rsidRPr="00AD0DCE" w:rsidTr="00002B16">
              <w:trPr>
                <w:trHeight w:val="38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122 030,00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10 200,00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9 030,00  </w:t>
                  </w:r>
                </w:p>
              </w:tc>
            </w:tr>
            <w:tr w:rsidR="00B40F5B" w:rsidRPr="00AD0DCE" w:rsidTr="00002B16">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2 888 900,00  </w:t>
                  </w:r>
                </w:p>
              </w:tc>
            </w:tr>
            <w:tr w:rsidR="00B40F5B" w:rsidRPr="00AD0DCE" w:rsidTr="00002B16">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2 888 900,00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2 888 900,00  </w:t>
                  </w:r>
                </w:p>
              </w:tc>
            </w:tr>
            <w:tr w:rsidR="00B40F5B" w:rsidRPr="00AD0DCE" w:rsidTr="00002B16">
              <w:trPr>
                <w:trHeight w:val="27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3 633 700,00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2 888 900,00  </w:t>
                  </w:r>
                </w:p>
              </w:tc>
            </w:tr>
            <w:tr w:rsidR="00B40F5B" w:rsidRPr="00AD0DCE" w:rsidTr="00002B16">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2 191 800,00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2 117 000,00  </w:t>
                  </w:r>
                </w:p>
              </w:tc>
            </w:tr>
            <w:tr w:rsidR="00B40F5B" w:rsidRPr="00AD0DCE" w:rsidTr="00002B16">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1 028 900,00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771 900,00  </w:t>
                  </w:r>
                </w:p>
              </w:tc>
            </w:tr>
            <w:tr w:rsidR="00B40F5B" w:rsidRPr="00AD0DCE" w:rsidTr="00002B16">
              <w:trPr>
                <w:trHeight w:val="6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99 300,00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99 300,00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8 304 505,46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9 340 200,00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9 404 680,00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24 600,00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lastRenderedPageBreak/>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34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492"/>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57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48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14 600,00  </w:t>
                  </w:r>
                </w:p>
              </w:tc>
            </w:tr>
            <w:tr w:rsidR="00B40F5B" w:rsidRPr="00AD0DCE" w:rsidTr="00002B16">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14 600,00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14 600,00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4 448 400,00  </w:t>
                  </w:r>
                </w:p>
              </w:tc>
            </w:tr>
            <w:tr w:rsidR="00B40F5B" w:rsidRPr="00AD0DCE" w:rsidTr="00002B16">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4 791 680,00  </w:t>
                  </w:r>
                </w:p>
              </w:tc>
            </w:tr>
            <w:tr w:rsidR="00B40F5B" w:rsidRPr="00AD0DCE" w:rsidTr="00002B16">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4 791 680,00  </w:t>
                  </w:r>
                </w:p>
              </w:tc>
            </w:tr>
            <w:tr w:rsidR="00B40F5B" w:rsidRPr="00AD0DCE" w:rsidTr="00002B16">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500 000,00  </w:t>
                  </w:r>
                </w:p>
              </w:tc>
            </w:tr>
            <w:tr w:rsidR="00B40F5B" w:rsidRPr="00AD0DCE" w:rsidTr="00002B16">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2 361 349,19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4 212 200,00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4 291 680,00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881 000,00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881 000,00  </w:t>
                  </w:r>
                </w:p>
              </w:tc>
            </w:tr>
            <w:tr w:rsidR="00B40F5B" w:rsidRPr="00AD0DCE" w:rsidTr="00002B16">
              <w:trPr>
                <w:trHeight w:val="7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3 360 680,00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3 360 680,00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lastRenderedPageBreak/>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510 536,27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140 000,00  </w:t>
                  </w:r>
                </w:p>
              </w:tc>
            </w:tr>
            <w:tr w:rsidR="00B40F5B" w:rsidRPr="00AD0DCE" w:rsidTr="00002B16">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80 000,00  </w:t>
                  </w:r>
                </w:p>
              </w:tc>
            </w:tr>
            <w:tr w:rsidR="00B40F5B" w:rsidRPr="00AD0DCE" w:rsidTr="00002B16">
              <w:trPr>
                <w:trHeight w:val="11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80 000,00  </w:t>
                  </w:r>
                </w:p>
              </w:tc>
            </w:tr>
            <w:tr w:rsidR="00B40F5B" w:rsidRPr="00AD0DCE" w:rsidTr="00002B16">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529"/>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9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8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lastRenderedPageBreak/>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60 000,00  </w:t>
                  </w:r>
                </w:p>
              </w:tc>
            </w:tr>
            <w:tr w:rsidR="00B40F5B" w:rsidRPr="00AD0DCE" w:rsidTr="00002B16">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60 000,00  </w:t>
                  </w:r>
                </w:p>
              </w:tc>
            </w:tr>
            <w:tr w:rsidR="00B40F5B" w:rsidRPr="00AD0DCE" w:rsidTr="00002B1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60 000,00  </w:t>
                  </w:r>
                </w:p>
              </w:tc>
            </w:tr>
            <w:tr w:rsidR="00B40F5B" w:rsidRPr="00AD0DCE" w:rsidTr="00002B1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262 536,27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262 536,27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12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236 282,64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51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13 0 04 72660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810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236 282,64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12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09"/>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49"/>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51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79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lastRenderedPageBreak/>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72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25 509 590,10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893 550,00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893 550,00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22 651 027,30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406 450,00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21 944 577,30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21 944 577,30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76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21 286 239,99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17 760 281,26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3 525 958,73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658 337,31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549 287,04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109 050,27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706 450,00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406 450,00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706 450,00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406 450,00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706 450,00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406 450,00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487 100,00  </w:t>
                  </w:r>
                </w:p>
              </w:tc>
            </w:tr>
            <w:tr w:rsidR="00B40F5B" w:rsidRPr="00AD0DCE" w:rsidTr="00002B16">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487 100,00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487 100,00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487 100,00  </w:t>
                  </w:r>
                </w:p>
              </w:tc>
            </w:tr>
            <w:tr w:rsidR="00B40F5B" w:rsidRPr="00AD0DCE" w:rsidTr="00002B16">
              <w:trPr>
                <w:trHeight w:val="124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1 621 027,40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1 621 027,40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1092"/>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lastRenderedPageBreak/>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487 100,00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487 100,00  </w:t>
                  </w:r>
                </w:p>
              </w:tc>
            </w:tr>
            <w:tr w:rsidR="00B40F5B" w:rsidRPr="00AD0DCE" w:rsidTr="00002B16">
              <w:trPr>
                <w:trHeight w:val="152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470 435,40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470 435,40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Финансовое обеспечение затрат по созданию и (или) содержанию мест (площадок) накопления твердых коммунальных отходов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99 0 00 76210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99 0 00 76210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130 350,00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53 350,00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53 350,00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85 350,00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26 350,00  </w:t>
                  </w:r>
                </w:p>
              </w:tc>
            </w:tr>
            <w:tr w:rsidR="00B40F5B" w:rsidRPr="00AD0DCE" w:rsidTr="00002B16">
              <w:trPr>
                <w:trHeight w:val="62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85 350,00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26 350,00  </w:t>
                  </w:r>
                </w:p>
              </w:tc>
            </w:tr>
            <w:tr w:rsidR="00B40F5B" w:rsidRPr="00AD0DCE" w:rsidTr="00002B16">
              <w:trPr>
                <w:trHeight w:val="792"/>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r>
            <w:tr w:rsidR="00B40F5B" w:rsidRPr="00AD0DCE" w:rsidTr="00002B16">
              <w:trPr>
                <w:trHeight w:val="252"/>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2 000,00  </w:t>
                  </w:r>
                </w:p>
              </w:tc>
            </w:tr>
            <w:tr w:rsidR="00B40F5B" w:rsidRPr="00AD0DCE" w:rsidTr="00002B16">
              <w:trPr>
                <w:trHeight w:val="96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2 000,00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r>
            <w:tr w:rsidR="00B40F5B" w:rsidRPr="00AD0DCE" w:rsidTr="00002B16">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r>
            <w:tr w:rsidR="00B40F5B" w:rsidRPr="00AD0DCE" w:rsidTr="00002B16">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12 000,00  </w:t>
                  </w:r>
                </w:p>
              </w:tc>
            </w:tr>
            <w:tr w:rsidR="00B40F5B" w:rsidRPr="00AD0DCE" w:rsidTr="00002B16">
              <w:trPr>
                <w:trHeight w:val="7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12 000,00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12 000,00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lastRenderedPageBreak/>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4 250,00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r>
            <w:tr w:rsidR="00B40F5B" w:rsidRPr="00AD0DCE" w:rsidTr="00002B16">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r>
            <w:tr w:rsidR="00B40F5B" w:rsidRPr="00AD0DCE" w:rsidTr="00002B16">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r>
            <w:tr w:rsidR="00B40F5B" w:rsidRPr="00AD0DCE" w:rsidTr="00002B16">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3 750,00  </w:t>
                  </w:r>
                </w:p>
              </w:tc>
            </w:tr>
            <w:tr w:rsidR="00B40F5B" w:rsidRPr="00AD0DCE" w:rsidTr="00002B16">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3 750,00  </w:t>
                  </w:r>
                </w:p>
              </w:tc>
            </w:tr>
            <w:tr w:rsidR="00B40F5B" w:rsidRPr="00AD0DCE" w:rsidTr="00002B16">
              <w:trPr>
                <w:trHeight w:val="50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3 750,00  </w:t>
                  </w:r>
                </w:p>
              </w:tc>
            </w:tr>
            <w:tr w:rsidR="00B40F5B" w:rsidRPr="00AD0DCE" w:rsidTr="00002B16">
              <w:trPr>
                <w:trHeight w:val="949"/>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66 100,00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7 100,00  </w:t>
                  </w:r>
                </w:p>
              </w:tc>
            </w:tr>
            <w:tr w:rsidR="00B40F5B" w:rsidRPr="00AD0DCE" w:rsidTr="00002B16">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7 100,00  </w:t>
                  </w:r>
                </w:p>
              </w:tc>
            </w:tr>
            <w:tr w:rsidR="00B40F5B" w:rsidRPr="00AD0DCE" w:rsidTr="00002B16">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7 100,00  </w:t>
                  </w:r>
                </w:p>
              </w:tc>
            </w:tr>
            <w:tr w:rsidR="00B40F5B" w:rsidRPr="00AD0DCE" w:rsidTr="00002B16">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7 100,00  </w:t>
                  </w:r>
                </w:p>
              </w:tc>
            </w:tr>
            <w:tr w:rsidR="00B40F5B" w:rsidRPr="00AD0DCE" w:rsidTr="00002B16">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24 4 04 00000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27 000,00  </w:t>
                  </w:r>
                </w:p>
              </w:tc>
            </w:tr>
            <w:tr w:rsidR="00B40F5B" w:rsidRPr="00AD0DCE" w:rsidTr="00002B1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17 000,00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16 000,00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16 000,00  </w:t>
                  </w:r>
                </w:p>
              </w:tc>
            </w:tr>
            <w:tr w:rsidR="00B40F5B" w:rsidRPr="00AD0DCE" w:rsidTr="00002B16">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lastRenderedPageBreak/>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17 3 05 71340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7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17 3 05 71340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8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6 402 092,20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3 184 700,00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3 121 600,00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1 788 000,00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1 788 000,00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1 788 000,00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1 788 000,00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2 233 000,20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11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17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11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37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70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2 117 510,19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2 117 510,19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65 490,01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lastRenderedPageBreak/>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65 490,01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sz w:val="14"/>
                      <w:szCs w:val="14"/>
                    </w:rPr>
                  </w:pPr>
                  <w:r w:rsidRPr="00AD0DCE">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1 283 600,00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1 283 600,00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1 283 600,00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1 283 600,00  </w:t>
                  </w:r>
                </w:p>
              </w:tc>
            </w:tr>
            <w:tr w:rsidR="00B40F5B" w:rsidRPr="00AD0DCE" w:rsidTr="00002B1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1 295 900,00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852 000,00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1 295 900,00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852 000,00  </w:t>
                  </w:r>
                </w:p>
              </w:tc>
            </w:tr>
            <w:tr w:rsidR="00B40F5B" w:rsidRPr="00AD0DCE" w:rsidTr="00002B16">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1 295 900,00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852 000,00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800 300,00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382 900,00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417 400,00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382 900,00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382 900,00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355 100,00  </w:t>
                  </w:r>
                </w:p>
              </w:tc>
            </w:tr>
            <w:tr w:rsidR="00B40F5B" w:rsidRPr="00AD0DCE" w:rsidTr="00002B1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27 800,00  </w:t>
                  </w:r>
                </w:p>
              </w:tc>
            </w:tr>
            <w:tr w:rsidR="00B40F5B" w:rsidRPr="00AD0DCE" w:rsidTr="00002B1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91 1 00 71410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34 500,00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91 1 00 71410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34 500,00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495 600,00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469 100,00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469 100,00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421 900,00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421 900,00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47 200,00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47 200,00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91 2 00 71410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26 500,00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91 2 00 71410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26 500,00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59 561 916,60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29 573 272,56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28 666 545,56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4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4 777 654,00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2 746 500,00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2 649 900,00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40F5B" w:rsidRPr="00AD0DCE" w:rsidRDefault="00B40F5B" w:rsidP="00002B16">
                  <w:pPr>
                    <w:rPr>
                      <w:sz w:val="14"/>
                      <w:szCs w:val="14"/>
                    </w:rPr>
                  </w:pPr>
                  <w:r w:rsidRPr="00AD0DCE">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4 739 400,00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2 649 900,00  </w:t>
                  </w:r>
                </w:p>
              </w:tc>
            </w:tr>
            <w:tr w:rsidR="00B40F5B" w:rsidRPr="00AD0DCE" w:rsidTr="00002B16">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4 739 400,00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2 649 900,00  </w:t>
                  </w:r>
                </w:p>
              </w:tc>
            </w:tr>
            <w:tr w:rsidR="00B40F5B" w:rsidRPr="00AD0DCE" w:rsidTr="00002B16">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Подпрограмма «Культура Поддорского муниципального района» муниципальной программы Поддорского муниципального района "Развитие культуры на территории  </w:t>
                  </w:r>
                  <w:r w:rsidRPr="00AD0DCE">
                    <w:rPr>
                      <w:sz w:val="14"/>
                      <w:szCs w:val="14"/>
                    </w:rPr>
                    <w:lastRenderedPageBreak/>
                    <w:t>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lastRenderedPageBreak/>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Реализация местных инициатив в рамках приоритетного регионального проекта "Наш выбор"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9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3 770 400,00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2 649 900,00  </w:t>
                  </w:r>
                </w:p>
              </w:tc>
            </w:tr>
            <w:tr w:rsidR="00B40F5B" w:rsidRPr="00AD0DCE" w:rsidTr="00002B16">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3 770 400,00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2 649 900,00  </w:t>
                  </w:r>
                </w:p>
              </w:tc>
            </w:tr>
            <w:tr w:rsidR="00B40F5B" w:rsidRPr="00AD0DCE" w:rsidTr="00002B1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3 320 600,00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2 649 900,00  </w:t>
                  </w:r>
                </w:p>
              </w:tc>
            </w:tr>
            <w:tr w:rsidR="00B40F5B" w:rsidRPr="00AD0DCE" w:rsidTr="00002B16">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3 320 600,00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2 649 900,00  </w:t>
                  </w:r>
                </w:p>
              </w:tc>
            </w:tr>
            <w:tr w:rsidR="00B40F5B" w:rsidRPr="00AD0DCE" w:rsidTr="00002B16">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226 600,00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226 600,00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38 254,00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48 588 316,89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24 780 372,56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23 970 245,56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42 406 564,89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19 394 245,56  </w:t>
                  </w:r>
                </w:p>
              </w:tc>
            </w:tr>
            <w:tr w:rsidR="00B40F5B" w:rsidRPr="00AD0DCE" w:rsidTr="00002B1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42 401 564,89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19 394 245,56  </w:t>
                  </w:r>
                </w:p>
              </w:tc>
            </w:tr>
            <w:tr w:rsidR="00B40F5B" w:rsidRPr="00AD0DCE" w:rsidTr="00002B16">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13 158 062,57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1 031 727,24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1 031 727,24  </w:t>
                  </w:r>
                </w:p>
              </w:tc>
            </w:tr>
            <w:tr w:rsidR="00B40F5B" w:rsidRPr="00AD0DCE" w:rsidTr="00002B16">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392 490,26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28 300,00  </w:t>
                  </w:r>
                </w:p>
              </w:tc>
            </w:tr>
            <w:tr w:rsidR="00B40F5B" w:rsidRPr="00AD0DCE" w:rsidTr="00002B16">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lastRenderedPageBreak/>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342 490,26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28 300,00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342 490,26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28 300,00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02 1 01 72360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02 1 01 72360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9 275,00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1 886 316,57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785 159,00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785 159,00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221 800,00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221 800,00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90"/>
              </w:trPr>
              <w:tc>
                <w:tcPr>
                  <w:tcW w:w="3134" w:type="dxa"/>
                  <w:vMerge w:val="restart"/>
                  <w:tcBorders>
                    <w:top w:val="nil"/>
                    <w:left w:val="single" w:sz="4" w:space="0" w:color="auto"/>
                    <w:bottom w:val="single" w:sz="4" w:space="0" w:color="000000"/>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Ремонты организаций учреждений культуры</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02 1 03 42400</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770 237,37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0,00  </w:t>
                  </w:r>
                </w:p>
              </w:tc>
            </w:tr>
            <w:tr w:rsidR="00B40F5B" w:rsidRPr="00AD0DCE" w:rsidTr="00002B16">
              <w:trPr>
                <w:trHeight w:val="210"/>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770 237,37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764 300,00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764 300,00  </w:t>
                  </w:r>
                </w:p>
              </w:tc>
            </w:tr>
            <w:tr w:rsidR="00B40F5B" w:rsidRPr="00AD0DCE" w:rsidTr="00002B16">
              <w:trPr>
                <w:trHeight w:val="33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764 300,00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764 300,00  </w:t>
                  </w:r>
                </w:p>
              </w:tc>
            </w:tr>
            <w:tr w:rsidR="00B40F5B" w:rsidRPr="00AD0DCE" w:rsidTr="00002B16">
              <w:trPr>
                <w:trHeight w:val="255"/>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tcBorders>
                    <w:top w:val="nil"/>
                    <w:left w:val="nil"/>
                    <w:bottom w:val="nil"/>
                    <w:right w:val="single" w:sz="4" w:space="0" w:color="auto"/>
                  </w:tcBorders>
                  <w:shd w:val="clear" w:color="auto" w:fill="auto"/>
                  <w:noWrap/>
                  <w:hideMark/>
                </w:tcPr>
                <w:p w:rsidR="00B40F5B" w:rsidRPr="00AD0DCE" w:rsidRDefault="00B40F5B" w:rsidP="00002B16">
                  <w:pPr>
                    <w:rPr>
                      <w:sz w:val="14"/>
                      <w:szCs w:val="14"/>
                    </w:rPr>
                  </w:pPr>
                  <w:r w:rsidRPr="00AD0DCE">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330"/>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B40F5B" w:rsidRPr="00AD0DCE" w:rsidRDefault="00B40F5B" w:rsidP="00002B16">
                  <w:pPr>
                    <w:rPr>
                      <w:sz w:val="14"/>
                      <w:szCs w:val="14"/>
                    </w:rPr>
                  </w:pPr>
                  <w:r w:rsidRPr="00AD0DCE">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7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29 979,20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20 859,00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20 859,00  </w:t>
                  </w:r>
                </w:p>
              </w:tc>
            </w:tr>
            <w:tr w:rsidR="00B40F5B" w:rsidRPr="00AD0DCE" w:rsidTr="00002B16">
              <w:trPr>
                <w:trHeight w:val="33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nil"/>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29 979,20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20 859,00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20 859,00  </w:t>
                  </w:r>
                </w:p>
              </w:tc>
            </w:tr>
            <w:tr w:rsidR="00B40F5B" w:rsidRPr="00AD0DCE" w:rsidTr="00002B16">
              <w:trPr>
                <w:trHeight w:val="330"/>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tcBorders>
                    <w:top w:val="nil"/>
                    <w:left w:val="nil"/>
                    <w:bottom w:val="nil"/>
                    <w:right w:val="single" w:sz="4" w:space="0" w:color="auto"/>
                  </w:tcBorders>
                  <w:shd w:val="clear" w:color="auto" w:fill="auto"/>
                  <w:noWrap/>
                  <w:hideMark/>
                </w:tcPr>
                <w:p w:rsidR="00B40F5B" w:rsidRPr="00AD0DCE" w:rsidRDefault="00B40F5B" w:rsidP="00002B16">
                  <w:pPr>
                    <w:rPr>
                      <w:sz w:val="14"/>
                      <w:szCs w:val="14"/>
                    </w:rPr>
                  </w:pPr>
                  <w:r w:rsidRPr="00AD0DCE">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330"/>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B40F5B" w:rsidRPr="00AD0DCE" w:rsidRDefault="00B40F5B" w:rsidP="00002B16">
                  <w:pPr>
                    <w:rPr>
                      <w:sz w:val="14"/>
                      <w:szCs w:val="14"/>
                    </w:rPr>
                  </w:pPr>
                  <w:r w:rsidRPr="00AD0DCE">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Федеральный проект «Культурная среда»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10 661 712,50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8 722 830,00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8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8 722 830,00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30"/>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300"/>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1 919 490,00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1 919 490,00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мероприятий по субсидии на 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А1 S5130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19 392,50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А1 S5130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19 392,50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7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40"/>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210"/>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208 268,24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208 268,24  </w:t>
                  </w:r>
                </w:p>
              </w:tc>
            </w:tr>
            <w:tr w:rsidR="00B40F5B" w:rsidRPr="00AD0DCE" w:rsidTr="00002B16">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Поддержка отрасли культуры (государственная поддержка лучших работников сельских учреждении культуры)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А2 55195</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104 134,12  </w:t>
                  </w:r>
                </w:p>
              </w:tc>
            </w:tr>
            <w:tr w:rsidR="00B40F5B" w:rsidRPr="00AD0DCE" w:rsidTr="00002B16">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02 1 А2 55195</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104 134,12  </w:t>
                  </w:r>
                </w:p>
              </w:tc>
            </w:tr>
            <w:tr w:rsidR="00B40F5B" w:rsidRPr="00AD0DCE" w:rsidTr="00002B16">
              <w:trPr>
                <w:trHeight w:val="300"/>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300"/>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Поддержка отрасли культуры (государственная поддержка лучших сельских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104 134,12  </w:t>
                  </w:r>
                </w:p>
              </w:tc>
            </w:tr>
            <w:tr w:rsidR="00B40F5B" w:rsidRPr="00AD0DCE" w:rsidTr="00002B16">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104 134,12  </w:t>
                  </w:r>
                </w:p>
              </w:tc>
            </w:tr>
            <w:tr w:rsidR="00B40F5B" w:rsidRPr="00AD0DCE" w:rsidTr="00002B16">
              <w:trPr>
                <w:trHeight w:val="285"/>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240"/>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9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29 243 502,32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18 362 518,32  </w:t>
                  </w:r>
                </w:p>
              </w:tc>
            </w:tr>
            <w:tr w:rsidR="00B40F5B" w:rsidRPr="00AD0DCE" w:rsidTr="00002B16">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29 243 502,32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18 362 518,32  </w:t>
                  </w:r>
                </w:p>
              </w:tc>
            </w:tr>
            <w:tr w:rsidR="00B40F5B" w:rsidRPr="00AD0DCE" w:rsidTr="00002B16">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17 527 902,32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13 721 818,32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17 527 902,32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13 721 818,32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4 640 700,00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4 640 700,00  </w:t>
                  </w:r>
                </w:p>
              </w:tc>
            </w:tr>
            <w:tr w:rsidR="00B40F5B" w:rsidRPr="00AD0DCE" w:rsidTr="00002B16">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3 437 100,00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611</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941 300,00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2 495 800,00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4 576 000,00  </w:t>
                  </w:r>
                </w:p>
              </w:tc>
            </w:tr>
            <w:tr w:rsidR="00B40F5B" w:rsidRPr="00AD0DCE" w:rsidTr="00002B16">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4 576 000,00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4 576 000,00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4 576 000,00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5 690 952,00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4 576 000,00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5 690 952,00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4 576 000,00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490 800,00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490 800,00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6 185 945,71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2 036 400,00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6 185 945,71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2 036 400,00  </w:t>
                  </w:r>
                </w:p>
              </w:tc>
            </w:tr>
            <w:tr w:rsidR="00B40F5B" w:rsidRPr="00AD0DCE" w:rsidTr="00002B16">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6 185 945,71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2 036 400,00  </w:t>
                  </w:r>
                </w:p>
              </w:tc>
            </w:tr>
            <w:tr w:rsidR="00B40F5B" w:rsidRPr="00AD0DCE" w:rsidTr="00002B1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3 057 449,70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58 000,00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113 600,00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54 500,00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49 100,00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40 000,00  </w:t>
                  </w:r>
                </w:p>
              </w:tc>
            </w:tr>
            <w:tr w:rsidR="00B40F5B" w:rsidRPr="00AD0DCE" w:rsidTr="00002B16">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49 100,00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40 000,00  </w:t>
                  </w:r>
                </w:p>
              </w:tc>
            </w:tr>
            <w:tr w:rsidR="00B40F5B" w:rsidRPr="00AD0DCE" w:rsidTr="00002B16">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14 500,00  </w:t>
                  </w:r>
                </w:p>
              </w:tc>
            </w:tr>
            <w:tr w:rsidR="00B40F5B" w:rsidRPr="00AD0DCE" w:rsidTr="00002B1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14 500,00  </w:t>
                  </w:r>
                </w:p>
              </w:tc>
            </w:tr>
            <w:tr w:rsidR="00B40F5B" w:rsidRPr="00AD0DCE" w:rsidTr="00002B1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3 500,00  </w:t>
                  </w:r>
                </w:p>
              </w:tc>
            </w:tr>
            <w:tr w:rsidR="00B40F5B" w:rsidRPr="00AD0DCE" w:rsidTr="00002B1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3 500,00  </w:t>
                  </w:r>
                </w:p>
              </w:tc>
            </w:tr>
            <w:tr w:rsidR="00B40F5B" w:rsidRPr="00AD0DCE" w:rsidTr="00002B16">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nil"/>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303 500,00  </w:t>
                  </w:r>
                </w:p>
              </w:tc>
              <w:tc>
                <w:tcPr>
                  <w:tcW w:w="1180" w:type="dxa"/>
                  <w:tcBorders>
                    <w:top w:val="nil"/>
                    <w:left w:val="single" w:sz="4" w:space="0" w:color="auto"/>
                    <w:bottom w:val="nil"/>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3 500,00  </w:t>
                  </w:r>
                </w:p>
              </w:tc>
            </w:tr>
            <w:tr w:rsidR="00B40F5B" w:rsidRPr="00AD0DCE" w:rsidTr="00002B16">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Федеральный проект "Спорт - норма жизни" в рамках национального проекта "Демография"</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1 Р5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2 640 349,70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15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1 Р5 52281</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2 640 349,70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1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11</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04 1 Р5 52281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center"/>
                    <w:rPr>
                      <w:sz w:val="14"/>
                      <w:szCs w:val="14"/>
                    </w:rPr>
                  </w:pPr>
                  <w:r w:rsidRPr="00AD0DCE">
                    <w:rPr>
                      <w:sz w:val="14"/>
                      <w:szCs w:val="14"/>
                    </w:rPr>
                    <w:t>610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2 640 349,70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315"/>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315"/>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10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3 128 496,01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1 978 400,00  </w:t>
                  </w:r>
                </w:p>
              </w:tc>
            </w:tr>
            <w:tr w:rsidR="00B40F5B" w:rsidRPr="00AD0DCE" w:rsidTr="00002B16">
              <w:trPr>
                <w:trHeight w:val="8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3 128 496,01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1 978 400,00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2 222 696,01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1 978 400,00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2 222 696,01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1 978 400,00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04 3 02 22280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04 3 02 22820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28 000,00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04 3 02 71410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89 700,00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04 3 02 71410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89 700,00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59 880 724,22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41 030 075,00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40 967 605,00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56 356 824,22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37 506 175,00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37 443 705,00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16 344 983,23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10 217 400,00  </w:t>
                  </w:r>
                </w:p>
              </w:tc>
            </w:tr>
            <w:tr w:rsidR="00B40F5B" w:rsidRPr="00AD0DCE" w:rsidTr="00002B16">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16 344 983,23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10 217 400,00  </w:t>
                  </w:r>
                </w:p>
              </w:tc>
            </w:tr>
            <w:tr w:rsidR="00B40F5B" w:rsidRPr="00AD0DCE" w:rsidTr="00002B16">
              <w:trPr>
                <w:trHeight w:val="8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10 856 466,00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9 861 900,00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10 856 466,00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9 861 900,00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3 997 666,00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3 876 100,00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3 997 666,00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3 876 100,00  </w:t>
                  </w:r>
                </w:p>
              </w:tc>
            </w:tr>
            <w:tr w:rsidR="00B40F5B" w:rsidRPr="00AD0DCE" w:rsidTr="00002B16">
              <w:trPr>
                <w:trHeight w:val="15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6 746 400,00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5 985 800,00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6 746 400,00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5 985 800,00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112 400,00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112 400,00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5 488 517,23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355 500,00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5 488 517,23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355 500,00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140 784,00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140 784,00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341 500,00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2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171 300,00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171 300,00  </w:t>
                  </w:r>
                </w:p>
              </w:tc>
            </w:tr>
            <w:tr w:rsidR="00B40F5B" w:rsidRPr="00AD0DCE" w:rsidTr="00002B16">
              <w:trPr>
                <w:trHeight w:val="912"/>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168 200,00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147 400,00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168 200,00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147 400,00  </w:t>
                  </w:r>
                </w:p>
              </w:tc>
            </w:tr>
            <w:tr w:rsidR="00B40F5B" w:rsidRPr="00AD0DCE" w:rsidTr="00002B16">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105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42 000,00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36 800,00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42 000,00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36 800,00  </w:t>
                  </w:r>
                </w:p>
              </w:tc>
            </w:tr>
            <w:tr w:rsidR="00B40F5B" w:rsidRPr="00AD0DCE" w:rsidTr="00002B1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826 086,65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826 086,65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36 300,00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36 300,00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35 004 043,00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22 601 975,00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22 539 505,00  </w:t>
                  </w:r>
                </w:p>
              </w:tc>
            </w:tr>
            <w:tr w:rsidR="00B40F5B" w:rsidRPr="00AD0DCE" w:rsidTr="00002B16">
              <w:trPr>
                <w:trHeight w:val="6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35 004 043,00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22 601 975,00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22 539 505,00  </w:t>
                  </w:r>
                </w:p>
              </w:tc>
            </w:tr>
            <w:tr w:rsidR="00B40F5B" w:rsidRPr="00AD0DCE" w:rsidTr="00002B16">
              <w:trPr>
                <w:trHeight w:val="7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19 371 443,00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16 331 875,00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16 233 705,00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18 717 943,00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15 678 375,00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15 580 205,00  </w:t>
                  </w:r>
                </w:p>
              </w:tc>
            </w:tr>
            <w:tr w:rsidR="00B40F5B" w:rsidRPr="00AD0DCE" w:rsidTr="00002B16">
              <w:trPr>
                <w:trHeight w:val="55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3 035 343,00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2 131 805,00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3 035 343,00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2 131 805,00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1 577 400,00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1 582 500,00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1 484 300,00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1 577 400,00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1 582 500,00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1 484 300,00  </w:t>
                  </w:r>
                </w:p>
              </w:tc>
            </w:tr>
            <w:tr w:rsidR="00B40F5B" w:rsidRPr="00AD0DCE" w:rsidTr="00002B16">
              <w:trPr>
                <w:trHeight w:val="31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13 357 200,00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11 589 100,00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13 357 200,00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11 589 100,00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247 900,00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117 500,00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247 900,00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117 500,00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47 300,00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47 300,00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205 300,00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205 300,00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242 600,00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242 600,00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4 400,00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638 500,00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638 500,00  </w:t>
                  </w:r>
                </w:p>
              </w:tc>
            </w:tr>
            <w:tr w:rsidR="00B40F5B" w:rsidRPr="00AD0DCE" w:rsidTr="00002B1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538 500,00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538 500,00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100 000,00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100 000,00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15 000,00  </w:t>
                  </w:r>
                </w:p>
              </w:tc>
            </w:tr>
            <w:tr w:rsidR="00B40F5B" w:rsidRPr="00AD0DCE" w:rsidTr="00002B16">
              <w:trPr>
                <w:trHeight w:val="11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15 632 600,00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6 305 800,00  </w:t>
                  </w:r>
                </w:p>
              </w:tc>
            </w:tr>
            <w:tr w:rsidR="00B40F5B" w:rsidRPr="00AD0DCE" w:rsidTr="00002B1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15 632 600,00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6 305 800,00  </w:t>
                  </w:r>
                </w:p>
              </w:tc>
            </w:tr>
            <w:tr w:rsidR="00B40F5B" w:rsidRPr="00AD0DCE" w:rsidTr="00002B1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3 558 200,00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3 558 200,00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202 800,00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202 800,00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667 100,00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667 100,00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279 700,00  </w:t>
                  </w:r>
                </w:p>
              </w:tc>
            </w:tr>
            <w:tr w:rsidR="00B40F5B" w:rsidRPr="00AD0DCE" w:rsidTr="00002B1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279 700,00  </w:t>
                  </w:r>
                </w:p>
              </w:tc>
            </w:tr>
            <w:tr w:rsidR="00B40F5B" w:rsidRPr="00AD0DCE" w:rsidTr="00002B16">
              <w:trPr>
                <w:trHeight w:val="11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202 900,00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223 700,00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202 900,00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223 700,00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4 341 500,00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4 261 300,00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4 261 300,00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1 271 800,00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1 307 500,00  </w:t>
                  </w:r>
                </w:p>
              </w:tc>
            </w:tr>
            <w:tr w:rsidR="00B40F5B" w:rsidRPr="00AD0DCE" w:rsidTr="00002B16">
              <w:trPr>
                <w:trHeight w:val="420"/>
              </w:trPr>
              <w:tc>
                <w:tcPr>
                  <w:tcW w:w="3134" w:type="dxa"/>
                  <w:vMerge w:val="restart"/>
                  <w:tcBorders>
                    <w:top w:val="nil"/>
                    <w:left w:val="single" w:sz="4" w:space="0" w:color="auto"/>
                    <w:bottom w:val="single" w:sz="4" w:space="0" w:color="000000"/>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1 271 800,00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xml:space="preserve">1 307 500,00  </w:t>
                  </w:r>
                </w:p>
              </w:tc>
            </w:tr>
            <w:tr w:rsidR="00B40F5B" w:rsidRPr="00AD0DCE" w:rsidTr="00002B16">
              <w:trPr>
                <w:trHeight w:val="255"/>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255"/>
              </w:trPr>
              <w:tc>
                <w:tcPr>
                  <w:tcW w:w="3134"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40F5B" w:rsidRPr="00AD0DCE" w:rsidRDefault="00B40F5B" w:rsidP="00002B16">
                  <w:pPr>
                    <w:rPr>
                      <w:sz w:val="14"/>
                      <w:szCs w:val="14"/>
                    </w:rPr>
                  </w:pPr>
                </w:p>
              </w:tc>
            </w:tr>
            <w:tr w:rsidR="00B40F5B" w:rsidRPr="00AD0DCE" w:rsidTr="00002B16">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56 000,00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56 000,00  </w:t>
                  </w:r>
                </w:p>
              </w:tc>
            </w:tr>
            <w:tr w:rsidR="00B40F5B" w:rsidRPr="00AD0DCE" w:rsidTr="00002B16">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180 900,00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177 600,00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177 600,00  </w:t>
                  </w:r>
                </w:p>
              </w:tc>
            </w:tr>
            <w:tr w:rsidR="00B40F5B" w:rsidRPr="00AD0DCE" w:rsidTr="00002B16">
              <w:trPr>
                <w:trHeight w:val="289"/>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B40F5B" w:rsidRPr="00AD0DCE" w:rsidRDefault="00B40F5B" w:rsidP="00002B16">
                  <w:pPr>
                    <w:rPr>
                      <w:sz w:val="14"/>
                      <w:szCs w:val="14"/>
                    </w:rPr>
                  </w:pPr>
                  <w:r w:rsidRPr="00AD0DCE">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756 300,00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756 300,00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756 300,00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756 300,00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402 700,00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464 760,00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402 700,00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353 600,00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291 540,00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353 600,00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379 831,22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305 000,00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50 000,00  </w:t>
                  </w:r>
                </w:p>
              </w:tc>
            </w:tr>
            <w:tr w:rsidR="00B40F5B" w:rsidRPr="00AD0DCE" w:rsidTr="00002B16">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250 000,00  </w:t>
                  </w:r>
                </w:p>
              </w:tc>
            </w:tr>
            <w:tr w:rsidR="00B40F5B" w:rsidRPr="00AD0DCE" w:rsidTr="00002B16">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250 000,00  </w:t>
                  </w:r>
                </w:p>
              </w:tc>
            </w:tr>
            <w:tr w:rsidR="00B40F5B" w:rsidRPr="00AD0DCE" w:rsidTr="00002B16">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250 000,00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620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324 831,22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250 000,00  </w:t>
                  </w:r>
                </w:p>
              </w:tc>
            </w:tr>
            <w:tr w:rsidR="00B40F5B" w:rsidRPr="00AD0DCE" w:rsidTr="00002B1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3 625 500,00  </w:t>
                  </w:r>
                </w:p>
              </w:tc>
            </w:tr>
            <w:tr w:rsidR="00B40F5B" w:rsidRPr="00AD0DCE" w:rsidTr="00002B16">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3 625 500,00  </w:t>
                  </w:r>
                </w:p>
              </w:tc>
            </w:tr>
            <w:tr w:rsidR="00B40F5B" w:rsidRPr="00AD0DCE" w:rsidTr="00002B16">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3 625 500,00  </w:t>
                  </w:r>
                </w:p>
              </w:tc>
            </w:tr>
            <w:tr w:rsidR="00B40F5B" w:rsidRPr="00AD0DCE" w:rsidTr="00002B1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100 966,77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32 400,00  </w:t>
                  </w:r>
                </w:p>
              </w:tc>
            </w:tr>
            <w:tr w:rsidR="00B40F5B" w:rsidRPr="00AD0DCE" w:rsidTr="00002B1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33 400,00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32 400,00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33 400,00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32 400,00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spacing w:after="240"/>
                    <w:rPr>
                      <w:sz w:val="14"/>
                      <w:szCs w:val="14"/>
                    </w:rPr>
                  </w:pPr>
                  <w:r w:rsidRPr="00AD0DCE">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3 770 700,00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3 593 100,00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3 593 100,00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3 593 100,00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01 5 02 71410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01 5 02 71410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610</w:t>
                  </w:r>
                </w:p>
              </w:tc>
              <w:tc>
                <w:tcPr>
                  <w:tcW w:w="1260" w:type="dxa"/>
                  <w:tcBorders>
                    <w:top w:val="nil"/>
                    <w:left w:val="nil"/>
                    <w:bottom w:val="nil"/>
                    <w:right w:val="nil"/>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177 600,00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r>
            <w:tr w:rsidR="00B40F5B" w:rsidRPr="00AD0DCE" w:rsidTr="00002B1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r>
            <w:tr w:rsidR="00B40F5B" w:rsidRPr="00AD0DCE" w:rsidTr="00002B16">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r>
            <w:tr w:rsidR="00B40F5B" w:rsidRPr="00AD0DCE" w:rsidTr="00002B16">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3 523 900,00  </w:t>
                  </w:r>
                </w:p>
              </w:tc>
            </w:tr>
            <w:tr w:rsidR="00B40F5B" w:rsidRPr="00AD0DCE" w:rsidTr="00002B16">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181 700,00  </w:t>
                  </w:r>
                </w:p>
              </w:tc>
            </w:tr>
            <w:tr w:rsidR="00B40F5B" w:rsidRPr="00AD0DCE" w:rsidTr="00002B16">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181 700,00  </w:t>
                  </w:r>
                </w:p>
              </w:tc>
            </w:tr>
            <w:tr w:rsidR="00B40F5B" w:rsidRPr="00AD0DCE" w:rsidTr="00002B16">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17 000,00  </w:t>
                  </w:r>
                </w:p>
              </w:tc>
            </w:tr>
            <w:tr w:rsidR="00B40F5B" w:rsidRPr="00AD0DCE" w:rsidTr="00002B16">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17 000,00  </w:t>
                  </w:r>
                </w:p>
              </w:tc>
            </w:tr>
            <w:tr w:rsidR="00B40F5B" w:rsidRPr="00AD0DCE" w:rsidTr="00002B1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3 325 200,00  </w:t>
                  </w:r>
                </w:p>
              </w:tc>
            </w:tr>
            <w:tr w:rsidR="00B40F5B" w:rsidRPr="00AD0DCE" w:rsidTr="00002B16">
              <w:trPr>
                <w:trHeight w:val="229"/>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1 783 100,00  </w:t>
                  </w:r>
                </w:p>
              </w:tc>
            </w:tr>
            <w:tr w:rsidR="00B40F5B" w:rsidRPr="00AD0DCE" w:rsidTr="00002B16">
              <w:trPr>
                <w:trHeight w:val="2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1 542 100,00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18 833 580,00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7 765 100,00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7 815 370,00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11 100,00  </w:t>
                  </w:r>
                </w:p>
              </w:tc>
            </w:tr>
            <w:tr w:rsidR="00B40F5B" w:rsidRPr="00AD0DCE" w:rsidTr="00002B16">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11 100,00  </w:t>
                  </w:r>
                </w:p>
              </w:tc>
            </w:tr>
            <w:tr w:rsidR="00B40F5B" w:rsidRPr="00AD0DCE" w:rsidTr="00002B16">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11 100,00  </w:t>
                  </w:r>
                </w:p>
              </w:tc>
            </w:tr>
            <w:tr w:rsidR="00B40F5B" w:rsidRPr="00AD0DCE" w:rsidTr="00002B16">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11 100,00  </w:t>
                  </w:r>
                </w:p>
              </w:tc>
            </w:tr>
            <w:tr w:rsidR="00B40F5B" w:rsidRPr="00AD0DCE" w:rsidTr="00002B16">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11 100,00  </w:t>
                  </w:r>
                </w:p>
              </w:tc>
            </w:tr>
            <w:tr w:rsidR="00B40F5B" w:rsidRPr="00AD0DCE" w:rsidTr="00002B16">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12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10 100,00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10 100,00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5 535,00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5 050,00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5 535,00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5 050,00  </w:t>
                  </w:r>
                </w:p>
              </w:tc>
            </w:tr>
            <w:tr w:rsidR="00B40F5B" w:rsidRPr="00AD0DCE" w:rsidTr="00002B16">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1 000,00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r>
            <w:tr w:rsidR="00B40F5B" w:rsidRPr="00AD0DCE" w:rsidTr="00002B16">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500,00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203 070,00  </w:t>
                  </w:r>
                </w:p>
              </w:tc>
            </w:tr>
            <w:tr w:rsidR="00B40F5B" w:rsidRPr="00AD0DCE" w:rsidTr="00002B1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203 070,00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203 070,00  </w:t>
                  </w:r>
                </w:p>
              </w:tc>
            </w:tr>
            <w:tr w:rsidR="00B40F5B" w:rsidRPr="00AD0DCE" w:rsidTr="00002B1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203 070,00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203 070,00  </w:t>
                  </w:r>
                </w:p>
              </w:tc>
            </w:tr>
            <w:tr w:rsidR="00B40F5B" w:rsidRPr="00AD0DCE" w:rsidTr="00002B16">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203 070,00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203 070,00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100 005,00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101 535,00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100 005,00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101 535,00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8 102 300,00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9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6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8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мероприятий, направленных на экономическое развитие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630 000,00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4 000 000,00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370 000,00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color w:val="FF0000"/>
                      <w:sz w:val="14"/>
                      <w:szCs w:val="14"/>
                    </w:rPr>
                  </w:pPr>
                  <w:r w:rsidRPr="00AD0DCE">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color w:val="FF0000"/>
                      <w:sz w:val="14"/>
                      <w:szCs w:val="14"/>
                    </w:rPr>
                  </w:pPr>
                  <w:r w:rsidRPr="00AD0DCE">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14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color w:val="FF0000"/>
                      <w:sz w:val="14"/>
                      <w:szCs w:val="14"/>
                    </w:rPr>
                  </w:pPr>
                  <w:r w:rsidRPr="00AD0DCE">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color w:val="FF0000"/>
                      <w:sz w:val="14"/>
                      <w:szCs w:val="14"/>
                    </w:rPr>
                  </w:pPr>
                  <w:r w:rsidRPr="00AD0DCE">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11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10 000,00  </w:t>
                  </w:r>
                </w:p>
              </w:tc>
            </w:tr>
            <w:tr w:rsidR="00B40F5B" w:rsidRPr="00AD0DCE" w:rsidTr="00002B16">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color w:val="FF0000"/>
                      <w:sz w:val="14"/>
                      <w:szCs w:val="14"/>
                    </w:rPr>
                  </w:pPr>
                  <w:r w:rsidRPr="00AD0DCE">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7 591 200,00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color w:val="FF0000"/>
                      <w:sz w:val="14"/>
                      <w:szCs w:val="14"/>
                    </w:rPr>
                  </w:pPr>
                  <w:r w:rsidRPr="00AD0DCE">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7 591 200,00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7 591 200,00  </w:t>
                  </w:r>
                </w:p>
              </w:tc>
            </w:tr>
            <w:tr w:rsidR="00B40F5B" w:rsidRPr="00AD0DCE" w:rsidTr="00002B1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7 591 200,00  </w:t>
                  </w:r>
                </w:p>
              </w:tc>
            </w:tr>
            <w:tr w:rsidR="00B40F5B" w:rsidRPr="00AD0DCE" w:rsidTr="00002B1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7 591 200,00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B40F5B" w:rsidRPr="00AD0DCE" w:rsidRDefault="00B40F5B" w:rsidP="00002B16">
                  <w:pPr>
                    <w:rPr>
                      <w:sz w:val="14"/>
                      <w:szCs w:val="14"/>
                    </w:rPr>
                  </w:pPr>
                  <w:r w:rsidRPr="00AD0DCE">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7 591 200,00  </w:t>
                  </w:r>
                </w:p>
              </w:tc>
            </w:tr>
            <w:tr w:rsidR="00B40F5B" w:rsidRPr="00AD0DCE" w:rsidTr="00002B1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b/>
                      <w:bCs/>
                      <w:sz w:val="14"/>
                      <w:szCs w:val="14"/>
                    </w:rPr>
                  </w:pPr>
                  <w:r w:rsidRPr="00AD0DCE">
                    <w:rPr>
                      <w:b/>
                      <w:bCs/>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b/>
                      <w:bCs/>
                      <w:sz w:val="14"/>
                      <w:szCs w:val="14"/>
                    </w:rPr>
                  </w:pPr>
                  <w:r w:rsidRPr="00AD0DCE">
                    <w:rPr>
                      <w:b/>
                      <w:bCs/>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b/>
                      <w:bCs/>
                      <w:sz w:val="14"/>
                      <w:szCs w:val="14"/>
                    </w:rPr>
                  </w:pPr>
                  <w:r w:rsidRPr="00AD0DCE">
                    <w:rPr>
                      <w:b/>
                      <w:bCs/>
                      <w:sz w:val="14"/>
                      <w:szCs w:val="14"/>
                    </w:rPr>
                    <w:t xml:space="preserve">7 591 200,00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5 288 600,0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3 423 200,0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3 493 500,0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2 579 200,0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2 052 300,0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2 030 800,0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2 601 400,0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2 072 100,0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2 066 900,0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sz w:val="14"/>
                      <w:szCs w:val="14"/>
                    </w:rPr>
                  </w:pPr>
                  <w:r w:rsidRPr="00AD0DCE">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sz w:val="14"/>
                      <w:szCs w:val="14"/>
                    </w:rPr>
                  </w:pPr>
                  <w:r w:rsidRPr="00AD0DCE">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2 200 000,00  </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sz w:val="14"/>
                      <w:szCs w:val="14"/>
                    </w:rPr>
                  </w:pPr>
                  <w:r w:rsidRPr="00AD0DCE">
                    <w:rPr>
                      <w:sz w:val="14"/>
                      <w:szCs w:val="14"/>
                    </w:rPr>
                    <w:t xml:space="preserve">4 400 000,00  </w:t>
                  </w:r>
                </w:p>
              </w:tc>
            </w:tr>
            <w:tr w:rsidR="00B40F5B" w:rsidRPr="00AD0DCE" w:rsidTr="00002B1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B40F5B" w:rsidRPr="00AD0DCE" w:rsidRDefault="00B40F5B" w:rsidP="00002B16">
                  <w:pPr>
                    <w:rPr>
                      <w:b/>
                      <w:bCs/>
                      <w:sz w:val="14"/>
                      <w:szCs w:val="14"/>
                    </w:rPr>
                  </w:pPr>
                  <w:r w:rsidRPr="00AD0DCE">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b/>
                      <w:bCs/>
                      <w:sz w:val="14"/>
                      <w:szCs w:val="14"/>
                    </w:rPr>
                  </w:pPr>
                  <w:r w:rsidRPr="00AD0DCE">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b/>
                      <w:bCs/>
                      <w:sz w:val="14"/>
                      <w:szCs w:val="14"/>
                    </w:rPr>
                  </w:pPr>
                  <w:r w:rsidRPr="00AD0DCE">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center"/>
                    <w:rPr>
                      <w:b/>
                      <w:bCs/>
                      <w:sz w:val="14"/>
                      <w:szCs w:val="14"/>
                    </w:rPr>
                  </w:pPr>
                  <w:r w:rsidRPr="00AD0DCE">
                    <w:rPr>
                      <w:b/>
                      <w:bCs/>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b/>
                      <w:bCs/>
                      <w:sz w:val="14"/>
                      <w:szCs w:val="14"/>
                    </w:rPr>
                  </w:pPr>
                  <w:r w:rsidRPr="00AD0DCE">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rPr>
                      <w:b/>
                      <w:bCs/>
                      <w:sz w:val="14"/>
                      <w:szCs w:val="14"/>
                    </w:rPr>
                  </w:pPr>
                  <w:r w:rsidRPr="00AD0DCE">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b/>
                      <w:bCs/>
                      <w:sz w:val="14"/>
                      <w:szCs w:val="14"/>
                    </w:rPr>
                  </w:pPr>
                  <w:r w:rsidRPr="00AD0DCE">
                    <w:rPr>
                      <w:b/>
                      <w:bCs/>
                      <w:sz w:val="14"/>
                      <w:szCs w:val="14"/>
                    </w:rPr>
                    <w:t>218 105 007,35</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b/>
                      <w:bCs/>
                      <w:sz w:val="14"/>
                      <w:szCs w:val="14"/>
                    </w:rPr>
                  </w:pPr>
                  <w:r w:rsidRPr="00AD0DCE">
                    <w:rPr>
                      <w:b/>
                      <w:bCs/>
                      <w:sz w:val="14"/>
                      <w:szCs w:val="14"/>
                    </w:rPr>
                    <w:t>117 841 197,56</w:t>
                  </w:r>
                </w:p>
              </w:tc>
              <w:tc>
                <w:tcPr>
                  <w:tcW w:w="1300" w:type="dxa"/>
                  <w:tcBorders>
                    <w:top w:val="nil"/>
                    <w:left w:val="nil"/>
                    <w:bottom w:val="single" w:sz="4" w:space="0" w:color="auto"/>
                    <w:right w:val="single" w:sz="4" w:space="0" w:color="auto"/>
                  </w:tcBorders>
                  <w:shd w:val="clear" w:color="auto" w:fill="auto"/>
                  <w:noWrap/>
                  <w:vAlign w:val="bottom"/>
                  <w:hideMark/>
                </w:tcPr>
                <w:p w:rsidR="00B40F5B" w:rsidRPr="00AD0DCE" w:rsidRDefault="00B40F5B" w:rsidP="00002B16">
                  <w:pPr>
                    <w:jc w:val="right"/>
                    <w:rPr>
                      <w:b/>
                      <w:bCs/>
                      <w:sz w:val="14"/>
                      <w:szCs w:val="14"/>
                    </w:rPr>
                  </w:pPr>
                  <w:r w:rsidRPr="00AD0DCE">
                    <w:rPr>
                      <w:b/>
                      <w:bCs/>
                      <w:sz w:val="14"/>
                      <w:szCs w:val="14"/>
                    </w:rPr>
                    <w:t>118 503 780,56</w:t>
                  </w:r>
                </w:p>
              </w:tc>
            </w:tr>
          </w:tbl>
          <w:p w:rsidR="00B40F5B" w:rsidRDefault="00B40F5B" w:rsidP="00B40F5B">
            <w:pPr>
              <w:pStyle w:val="ConsPlusNormal"/>
              <w:widowControl/>
              <w:ind w:firstLine="0"/>
              <w:jc w:val="both"/>
              <w:rPr>
                <w:rFonts w:ascii="Times New Roman" w:hAnsi="Times New Roman" w:cs="Times New Roman"/>
                <w:sz w:val="28"/>
                <w:szCs w:val="28"/>
              </w:rPr>
            </w:pPr>
          </w:p>
          <w:tbl>
            <w:tblPr>
              <w:tblW w:w="10022" w:type="dxa"/>
              <w:tblInd w:w="93" w:type="dxa"/>
              <w:tblLook w:val="04A0" w:firstRow="1" w:lastRow="0" w:firstColumn="1" w:lastColumn="0" w:noHBand="0" w:noVBand="1"/>
            </w:tblPr>
            <w:tblGrid>
              <w:gridCol w:w="3703"/>
              <w:gridCol w:w="470"/>
              <w:gridCol w:w="510"/>
              <w:gridCol w:w="1229"/>
              <w:gridCol w:w="510"/>
              <w:gridCol w:w="1200"/>
              <w:gridCol w:w="1180"/>
              <w:gridCol w:w="1220"/>
            </w:tblGrid>
            <w:tr w:rsidR="00B40F5B" w:rsidRPr="0040298D" w:rsidTr="00002B16">
              <w:trPr>
                <w:trHeight w:val="255"/>
              </w:trPr>
              <w:tc>
                <w:tcPr>
                  <w:tcW w:w="3843" w:type="dxa"/>
                  <w:tcBorders>
                    <w:top w:val="nil"/>
                    <w:left w:val="nil"/>
                    <w:bottom w:val="nil"/>
                    <w:right w:val="nil"/>
                  </w:tcBorders>
                  <w:shd w:val="clear" w:color="auto" w:fill="auto"/>
                  <w:vAlign w:val="bottom"/>
                  <w:hideMark/>
                </w:tcPr>
                <w:p w:rsidR="00B40F5B" w:rsidRPr="0040298D" w:rsidRDefault="00B40F5B" w:rsidP="00002B16">
                  <w:pPr>
                    <w:rPr>
                      <w:sz w:val="14"/>
                      <w:szCs w:val="14"/>
                    </w:rPr>
                  </w:pPr>
                </w:p>
              </w:tc>
              <w:tc>
                <w:tcPr>
                  <w:tcW w:w="428"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p>
              </w:tc>
              <w:tc>
                <w:tcPr>
                  <w:tcW w:w="461"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p>
              </w:tc>
              <w:tc>
                <w:tcPr>
                  <w:tcW w:w="1229"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p>
              </w:tc>
              <w:tc>
                <w:tcPr>
                  <w:tcW w:w="461"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p>
              </w:tc>
              <w:tc>
                <w:tcPr>
                  <w:tcW w:w="118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p>
              </w:tc>
              <w:tc>
                <w:tcPr>
                  <w:tcW w:w="1220" w:type="dxa"/>
                  <w:tcBorders>
                    <w:top w:val="nil"/>
                    <w:left w:val="nil"/>
                    <w:bottom w:val="nil"/>
                    <w:right w:val="nil"/>
                  </w:tcBorders>
                  <w:shd w:val="clear" w:color="auto" w:fill="auto"/>
                  <w:noWrap/>
                  <w:vAlign w:val="bottom"/>
                  <w:hideMark/>
                </w:tcPr>
                <w:p w:rsidR="00B40F5B" w:rsidRPr="0040298D" w:rsidRDefault="00B40F5B" w:rsidP="00002B16">
                  <w:pPr>
                    <w:rPr>
                      <w:sz w:val="14"/>
                      <w:szCs w:val="14"/>
                    </w:rPr>
                  </w:pPr>
                  <w:r w:rsidRPr="0040298D">
                    <w:rPr>
                      <w:sz w:val="14"/>
                      <w:szCs w:val="14"/>
                    </w:rPr>
                    <w:t>Приложение 9</w:t>
                  </w:r>
                </w:p>
              </w:tc>
            </w:tr>
            <w:tr w:rsidR="00B40F5B" w:rsidRPr="0040298D" w:rsidTr="00002B16">
              <w:trPr>
                <w:trHeight w:val="795"/>
              </w:trPr>
              <w:tc>
                <w:tcPr>
                  <w:tcW w:w="3843" w:type="dxa"/>
                  <w:tcBorders>
                    <w:top w:val="nil"/>
                    <w:left w:val="nil"/>
                    <w:bottom w:val="nil"/>
                    <w:right w:val="nil"/>
                  </w:tcBorders>
                  <w:shd w:val="clear" w:color="auto" w:fill="auto"/>
                  <w:vAlign w:val="bottom"/>
                  <w:hideMark/>
                </w:tcPr>
                <w:p w:rsidR="00B40F5B" w:rsidRPr="0040298D" w:rsidRDefault="00B40F5B" w:rsidP="00002B16">
                  <w:pPr>
                    <w:rPr>
                      <w:sz w:val="14"/>
                      <w:szCs w:val="14"/>
                    </w:rPr>
                  </w:pPr>
                </w:p>
              </w:tc>
              <w:tc>
                <w:tcPr>
                  <w:tcW w:w="428"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p>
              </w:tc>
              <w:tc>
                <w:tcPr>
                  <w:tcW w:w="461"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p>
              </w:tc>
              <w:tc>
                <w:tcPr>
                  <w:tcW w:w="1229"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p>
              </w:tc>
              <w:tc>
                <w:tcPr>
                  <w:tcW w:w="4061" w:type="dxa"/>
                  <w:gridSpan w:val="4"/>
                  <w:tcBorders>
                    <w:top w:val="nil"/>
                    <w:left w:val="nil"/>
                    <w:bottom w:val="nil"/>
                    <w:right w:val="nil"/>
                  </w:tcBorders>
                  <w:shd w:val="clear" w:color="auto" w:fill="auto"/>
                  <w:vAlign w:val="bottom"/>
                  <w:hideMark/>
                </w:tcPr>
                <w:p w:rsidR="00B40F5B" w:rsidRPr="0040298D" w:rsidRDefault="00B40F5B" w:rsidP="00002B16">
                  <w:pPr>
                    <w:rPr>
                      <w:sz w:val="14"/>
                      <w:szCs w:val="14"/>
                    </w:rPr>
                  </w:pPr>
                  <w:r w:rsidRPr="0040298D">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40F5B" w:rsidRPr="0040298D" w:rsidTr="00002B16">
              <w:trPr>
                <w:trHeight w:val="645"/>
              </w:trPr>
              <w:tc>
                <w:tcPr>
                  <w:tcW w:w="10022" w:type="dxa"/>
                  <w:gridSpan w:val="8"/>
                  <w:tcBorders>
                    <w:top w:val="nil"/>
                    <w:left w:val="nil"/>
                    <w:bottom w:val="nil"/>
                    <w:right w:val="nil"/>
                  </w:tcBorders>
                  <w:shd w:val="clear" w:color="auto" w:fill="auto"/>
                  <w:hideMark/>
                </w:tcPr>
                <w:p w:rsidR="00B40F5B" w:rsidRPr="0040298D" w:rsidRDefault="00B40F5B" w:rsidP="00002B16">
                  <w:pPr>
                    <w:jc w:val="center"/>
                    <w:rPr>
                      <w:sz w:val="14"/>
                      <w:szCs w:val="14"/>
                    </w:rPr>
                  </w:pPr>
                  <w:r w:rsidRPr="0040298D">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2022 год и на плановый период 2023 и 2024 годов</w:t>
                  </w:r>
                </w:p>
              </w:tc>
            </w:tr>
            <w:tr w:rsidR="00B40F5B" w:rsidRPr="0040298D" w:rsidTr="00002B16">
              <w:trPr>
                <w:trHeight w:val="255"/>
              </w:trPr>
              <w:tc>
                <w:tcPr>
                  <w:tcW w:w="3843" w:type="dxa"/>
                  <w:tcBorders>
                    <w:top w:val="nil"/>
                    <w:left w:val="nil"/>
                    <w:bottom w:val="nil"/>
                    <w:right w:val="nil"/>
                  </w:tcBorders>
                  <w:shd w:val="clear" w:color="auto" w:fill="auto"/>
                  <w:vAlign w:val="bottom"/>
                  <w:hideMark/>
                </w:tcPr>
                <w:p w:rsidR="00B40F5B" w:rsidRPr="0040298D" w:rsidRDefault="00B40F5B" w:rsidP="00002B16">
                  <w:pPr>
                    <w:jc w:val="center"/>
                    <w:rPr>
                      <w:sz w:val="14"/>
                      <w:szCs w:val="14"/>
                    </w:rPr>
                  </w:pPr>
                </w:p>
              </w:tc>
              <w:tc>
                <w:tcPr>
                  <w:tcW w:w="428" w:type="dxa"/>
                  <w:tcBorders>
                    <w:top w:val="nil"/>
                    <w:left w:val="nil"/>
                    <w:bottom w:val="nil"/>
                    <w:right w:val="nil"/>
                  </w:tcBorders>
                  <w:shd w:val="clear" w:color="auto" w:fill="auto"/>
                  <w:vAlign w:val="bottom"/>
                  <w:hideMark/>
                </w:tcPr>
                <w:p w:rsidR="00B40F5B" w:rsidRPr="0040298D" w:rsidRDefault="00B40F5B" w:rsidP="00002B16">
                  <w:pPr>
                    <w:jc w:val="right"/>
                    <w:rPr>
                      <w:sz w:val="14"/>
                      <w:szCs w:val="14"/>
                    </w:rPr>
                  </w:pPr>
                </w:p>
              </w:tc>
              <w:tc>
                <w:tcPr>
                  <w:tcW w:w="461" w:type="dxa"/>
                  <w:tcBorders>
                    <w:top w:val="nil"/>
                    <w:left w:val="nil"/>
                    <w:bottom w:val="nil"/>
                    <w:right w:val="nil"/>
                  </w:tcBorders>
                  <w:shd w:val="clear" w:color="auto" w:fill="auto"/>
                  <w:vAlign w:val="bottom"/>
                  <w:hideMark/>
                </w:tcPr>
                <w:p w:rsidR="00B40F5B" w:rsidRPr="0040298D" w:rsidRDefault="00B40F5B" w:rsidP="00002B16">
                  <w:pPr>
                    <w:jc w:val="right"/>
                    <w:rPr>
                      <w:sz w:val="14"/>
                      <w:szCs w:val="14"/>
                    </w:rPr>
                  </w:pPr>
                </w:p>
              </w:tc>
              <w:tc>
                <w:tcPr>
                  <w:tcW w:w="1229" w:type="dxa"/>
                  <w:tcBorders>
                    <w:top w:val="nil"/>
                    <w:left w:val="nil"/>
                    <w:bottom w:val="nil"/>
                    <w:right w:val="nil"/>
                  </w:tcBorders>
                  <w:shd w:val="clear" w:color="auto" w:fill="auto"/>
                  <w:vAlign w:val="bottom"/>
                  <w:hideMark/>
                </w:tcPr>
                <w:p w:rsidR="00B40F5B" w:rsidRPr="0040298D" w:rsidRDefault="00B40F5B" w:rsidP="00002B16">
                  <w:pPr>
                    <w:jc w:val="right"/>
                    <w:rPr>
                      <w:sz w:val="14"/>
                      <w:szCs w:val="14"/>
                    </w:rPr>
                  </w:pPr>
                </w:p>
              </w:tc>
              <w:tc>
                <w:tcPr>
                  <w:tcW w:w="461" w:type="dxa"/>
                  <w:tcBorders>
                    <w:top w:val="nil"/>
                    <w:left w:val="nil"/>
                    <w:bottom w:val="nil"/>
                    <w:right w:val="nil"/>
                  </w:tcBorders>
                  <w:shd w:val="clear" w:color="auto" w:fill="auto"/>
                  <w:vAlign w:val="bottom"/>
                  <w:hideMark/>
                </w:tcPr>
                <w:p w:rsidR="00B40F5B" w:rsidRPr="0040298D" w:rsidRDefault="00B40F5B" w:rsidP="00002B16">
                  <w:pPr>
                    <w:jc w:val="right"/>
                    <w:rPr>
                      <w:sz w:val="14"/>
                      <w:szCs w:val="14"/>
                    </w:rPr>
                  </w:pPr>
                </w:p>
              </w:tc>
              <w:tc>
                <w:tcPr>
                  <w:tcW w:w="1200" w:type="dxa"/>
                  <w:tcBorders>
                    <w:top w:val="nil"/>
                    <w:left w:val="nil"/>
                    <w:bottom w:val="nil"/>
                    <w:right w:val="nil"/>
                  </w:tcBorders>
                  <w:shd w:val="clear" w:color="auto" w:fill="auto"/>
                  <w:vAlign w:val="bottom"/>
                  <w:hideMark/>
                </w:tcPr>
                <w:p w:rsidR="00B40F5B" w:rsidRPr="0040298D" w:rsidRDefault="00B40F5B" w:rsidP="00002B16">
                  <w:pPr>
                    <w:jc w:val="right"/>
                    <w:rPr>
                      <w:sz w:val="14"/>
                      <w:szCs w:val="14"/>
                    </w:rPr>
                  </w:pPr>
                </w:p>
              </w:tc>
              <w:tc>
                <w:tcPr>
                  <w:tcW w:w="1180" w:type="dxa"/>
                  <w:tcBorders>
                    <w:top w:val="nil"/>
                    <w:left w:val="nil"/>
                    <w:bottom w:val="nil"/>
                    <w:right w:val="nil"/>
                  </w:tcBorders>
                  <w:shd w:val="clear" w:color="auto" w:fill="auto"/>
                  <w:vAlign w:val="bottom"/>
                  <w:hideMark/>
                </w:tcPr>
                <w:p w:rsidR="00B40F5B" w:rsidRPr="0040298D" w:rsidRDefault="00B40F5B" w:rsidP="00002B16">
                  <w:pPr>
                    <w:jc w:val="right"/>
                    <w:rPr>
                      <w:sz w:val="14"/>
                      <w:szCs w:val="14"/>
                    </w:rPr>
                  </w:pPr>
                </w:p>
              </w:tc>
              <w:tc>
                <w:tcPr>
                  <w:tcW w:w="122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рублей</w:t>
                  </w:r>
                </w:p>
              </w:tc>
            </w:tr>
            <w:tr w:rsidR="00B40F5B" w:rsidRPr="0040298D" w:rsidTr="00002B16">
              <w:trPr>
                <w:trHeight w:val="458"/>
              </w:trPr>
              <w:tc>
                <w:tcPr>
                  <w:tcW w:w="3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jc w:val="center"/>
                  </w:pPr>
                  <w:r w:rsidRPr="0040298D">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B40F5B" w:rsidRPr="0040298D" w:rsidRDefault="00B40F5B" w:rsidP="00002B16">
                  <w:pPr>
                    <w:jc w:val="center"/>
                  </w:pPr>
                  <w:r w:rsidRPr="0040298D">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B40F5B" w:rsidRPr="0040298D" w:rsidRDefault="00B40F5B" w:rsidP="00002B16">
                  <w:pPr>
                    <w:jc w:val="center"/>
                  </w:pPr>
                  <w:r w:rsidRPr="0040298D">
                    <w:t>Пр</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rsidR="00B40F5B" w:rsidRPr="0040298D" w:rsidRDefault="00B40F5B" w:rsidP="00002B16">
                  <w:pPr>
                    <w:jc w:val="center"/>
                  </w:pPr>
                  <w:r w:rsidRPr="0040298D">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B40F5B" w:rsidRPr="0040298D" w:rsidRDefault="00B40F5B" w:rsidP="00002B16">
                  <w:pPr>
                    <w:jc w:val="center"/>
                  </w:pPr>
                  <w:r w:rsidRPr="0040298D">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pPr>
                  <w:r w:rsidRPr="0040298D">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pPr>
                  <w:r w:rsidRPr="0040298D">
                    <w:t>2023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pPr>
                  <w:r w:rsidRPr="0040298D">
                    <w:t>2024</w:t>
                  </w:r>
                </w:p>
              </w:tc>
            </w:tr>
            <w:tr w:rsidR="00B40F5B" w:rsidRPr="0040298D" w:rsidTr="00002B16">
              <w:trPr>
                <w:trHeight w:val="26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35 376 703,83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20 602 850,00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20 049 450,00  </w:t>
                  </w:r>
                </w:p>
              </w:tc>
            </w:tr>
            <w:tr w:rsidR="00B40F5B" w:rsidRPr="0040298D" w:rsidTr="00002B16">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1 579 000,00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1 508 100,00  </w:t>
                  </w:r>
                </w:p>
              </w:tc>
            </w:tr>
            <w:tr w:rsidR="00B40F5B" w:rsidRPr="0040298D" w:rsidTr="00002B16">
              <w:trPr>
                <w:trHeight w:val="26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1 579 000,00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1 508 100,00  </w:t>
                  </w:r>
                </w:p>
              </w:tc>
            </w:tr>
            <w:tr w:rsidR="00B40F5B" w:rsidRPr="0040298D" w:rsidTr="00002B1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1 508 100,00  </w:t>
                  </w:r>
                </w:p>
              </w:tc>
            </w:tr>
            <w:tr w:rsidR="00B40F5B" w:rsidRPr="0040298D" w:rsidTr="00002B16">
              <w:trPr>
                <w:trHeight w:val="338"/>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1 508 100,00  </w:t>
                  </w:r>
                </w:p>
              </w:tc>
            </w:tr>
            <w:tr w:rsidR="00B40F5B" w:rsidRPr="0040298D" w:rsidTr="00002B16">
              <w:trPr>
                <w:trHeight w:val="60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90 0 00 71410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338"/>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90 0 00 71410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23 779 650,00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17 623 050,00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17 083 650,00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11 100,00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11 100,00  </w:t>
                  </w:r>
                </w:p>
              </w:tc>
            </w:tr>
            <w:tr w:rsidR="00B40F5B" w:rsidRPr="0040298D" w:rsidTr="00002B16">
              <w:trPr>
                <w:trHeight w:val="2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11 100,00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12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10 100,00  </w:t>
                  </w:r>
                </w:p>
              </w:tc>
            </w:tr>
            <w:tr w:rsidR="00B40F5B" w:rsidRPr="0040298D" w:rsidTr="00002B16">
              <w:trPr>
                <w:trHeight w:val="2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10 100,00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r>
            <w:tr w:rsidR="00B40F5B" w:rsidRPr="0040298D" w:rsidTr="00002B16">
              <w:trPr>
                <w:trHeight w:val="2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23 766 580,00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17 611 950,00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17 072 550,00  </w:t>
                  </w:r>
                </w:p>
              </w:tc>
            </w:tr>
            <w:tr w:rsidR="00B40F5B" w:rsidRPr="0040298D" w:rsidTr="00002B1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20 193 050,00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16 562 250,00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16 022 850,00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18 795 205,82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15 815 950,00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15 276 550,00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1 274 100,00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678 900,00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320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1 344,18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122 400,00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67 400,00  </w:t>
                  </w:r>
                </w:p>
              </w:tc>
            </w:tr>
            <w:tr w:rsidR="00B40F5B" w:rsidRPr="0040298D" w:rsidTr="00002B16">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1 388 830,00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1 048 200,00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1 048 200,00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1 120 230,00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1 019 600,00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1 019 600,00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268 600,00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28 600,00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974 200,00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974 200,00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производимые за счет иных межбюджетных трансфертов на неотложные нужды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92 0 00 77040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134 700,00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92 0 00 77040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134 700,00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2"/>
                      <w:szCs w:val="12"/>
                    </w:rPr>
                  </w:pPr>
                  <w:r w:rsidRPr="0040298D">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1 295 900,00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852 000,00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852 000,00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800 300,00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382 900,00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417 400,00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382 900,00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382 900,00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355 100,00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27 800,00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91 1 00 71410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34 500,00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91 1 00 71410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34 500,00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2"/>
                      <w:szCs w:val="12"/>
                    </w:rPr>
                  </w:pPr>
                  <w:r w:rsidRPr="0040298D">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Аудиторы контрольно-счетной палаты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91 2 00 00000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495 600,00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469 100,00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469 100,00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421 900,00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421 900,00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2"/>
                      <w:szCs w:val="12"/>
                    </w:rPr>
                  </w:pPr>
                  <w:r w:rsidRPr="0040298D">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47 200,00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47 200,00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91 2 00 71410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26 500,00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91 2 00 71410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26 500,00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1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jc w:val="both"/>
                    <w:rPr>
                      <w:sz w:val="14"/>
                      <w:szCs w:val="14"/>
                    </w:rPr>
                  </w:pPr>
                  <w:r w:rsidRPr="0040298D">
                    <w:rPr>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1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jc w:val="both"/>
                    <w:rPr>
                      <w:sz w:val="14"/>
                      <w:szCs w:val="14"/>
                    </w:rPr>
                  </w:pPr>
                  <w:r w:rsidRPr="0040298D">
                    <w:rPr>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8 634 153,83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567 700,00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553 900,00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8 000,00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8 000,00  </w:t>
                  </w:r>
                </w:p>
              </w:tc>
            </w:tr>
            <w:tr w:rsidR="00B40F5B" w:rsidRPr="0040298D" w:rsidTr="00002B16">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8 000,00  </w:t>
                  </w:r>
                </w:p>
              </w:tc>
            </w:tr>
            <w:tr w:rsidR="00B40F5B" w:rsidRPr="0040298D" w:rsidTr="00002B16">
              <w:trPr>
                <w:trHeight w:val="30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301 100,00  </w:t>
                  </w:r>
                </w:p>
              </w:tc>
            </w:tr>
            <w:tr w:rsidR="00B40F5B" w:rsidRPr="0040298D" w:rsidTr="00002B1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301 100,00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273 705,40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257 500,00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257 500,00  </w:t>
                  </w:r>
                </w:p>
              </w:tc>
            </w:tr>
            <w:tr w:rsidR="00B40F5B" w:rsidRPr="0040298D" w:rsidTr="00002B16">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34 294,60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43 600,00  </w:t>
                  </w:r>
                </w:p>
              </w:tc>
            </w:tr>
            <w:tr w:rsidR="00B40F5B" w:rsidRPr="0040298D" w:rsidTr="00002B16">
              <w:trPr>
                <w:trHeight w:val="24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1 803 153,83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234 800,00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1 803 153,83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234 800,00  </w:t>
                  </w:r>
                </w:p>
              </w:tc>
            </w:tr>
            <w:tr w:rsidR="00B40F5B" w:rsidRPr="0040298D" w:rsidTr="00002B16">
              <w:trPr>
                <w:trHeight w:val="2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1 803 153,83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234 800,00  </w:t>
                  </w:r>
                </w:p>
              </w:tc>
            </w:tr>
            <w:tr w:rsidR="00B40F5B" w:rsidRPr="0040298D" w:rsidTr="00002B16">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1 681 653,83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132 000,00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121 500,00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102 800,00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102 800,00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непрограммных расходов на приобретение</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99 0 00 29990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99 0 00 29990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456 900,00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456 900,00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203 070,00  </w:t>
                  </w:r>
                </w:p>
              </w:tc>
            </w:tr>
            <w:tr w:rsidR="00B40F5B" w:rsidRPr="0040298D" w:rsidTr="00002B16">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203 070,00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203 070,00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203 070,00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530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200 010,00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203 070,00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253 830,00  </w:t>
                  </w:r>
                </w:p>
              </w:tc>
            </w:tr>
            <w:tr w:rsidR="00B40F5B" w:rsidRPr="0040298D" w:rsidTr="00002B16">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253 830,00  </w:t>
                  </w:r>
                </w:p>
              </w:tc>
            </w:tr>
            <w:tr w:rsidR="00B40F5B" w:rsidRPr="0040298D" w:rsidTr="00002B16">
              <w:trPr>
                <w:trHeight w:val="39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127 960,00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244 800,00  </w:t>
                  </w:r>
                </w:p>
              </w:tc>
            </w:tr>
            <w:tr w:rsidR="00B40F5B" w:rsidRPr="0040298D" w:rsidTr="00002B16">
              <w:trPr>
                <w:trHeight w:val="37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122 030,00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10 200,00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9 030,00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2 888 900,00  </w:t>
                  </w:r>
                </w:p>
              </w:tc>
            </w:tr>
            <w:tr w:rsidR="00B40F5B" w:rsidRPr="0040298D" w:rsidTr="00002B16">
              <w:trPr>
                <w:trHeight w:val="45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2 888 900,00  </w:t>
                  </w:r>
                </w:p>
              </w:tc>
            </w:tr>
            <w:tr w:rsidR="00B40F5B" w:rsidRPr="0040298D" w:rsidTr="00002B16">
              <w:trPr>
                <w:trHeight w:val="2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2 888 900,00  </w:t>
                  </w:r>
                </w:p>
              </w:tc>
            </w:tr>
            <w:tr w:rsidR="00B40F5B" w:rsidRPr="0040298D" w:rsidTr="00002B16">
              <w:trPr>
                <w:trHeight w:val="263"/>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3 633 700,00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2 888 900,00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2 191 800,00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2 117 000,00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1 028 900,00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771 900,00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99 300,00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99 300,00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16 416 805,46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9 350 200,00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9 414 680,00  </w:t>
                  </w:r>
                </w:p>
              </w:tc>
            </w:tr>
            <w:tr w:rsidR="00B40F5B" w:rsidRPr="0040298D" w:rsidTr="00002B16">
              <w:trPr>
                <w:trHeight w:val="24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24 600,00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26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14 600,00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14 600,00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14 600,00  </w:t>
                  </w:r>
                </w:p>
              </w:tc>
            </w:tr>
            <w:tr w:rsidR="00B40F5B" w:rsidRPr="0040298D" w:rsidTr="00002B16">
              <w:trPr>
                <w:trHeight w:val="3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r>
            <w:tr w:rsidR="00B40F5B" w:rsidRPr="0040298D" w:rsidTr="00002B1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r>
            <w:tr w:rsidR="00B40F5B" w:rsidRPr="0040298D" w:rsidTr="00002B16">
              <w:trPr>
                <w:trHeight w:val="2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r>
            <w:tr w:rsidR="00B40F5B" w:rsidRPr="0040298D" w:rsidTr="00002B16">
              <w:trPr>
                <w:trHeight w:val="37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4 448 400,00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4 791 680,00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4 791 680,00  </w:t>
                  </w:r>
                </w:p>
              </w:tc>
            </w:tr>
            <w:tr w:rsidR="00B40F5B" w:rsidRPr="0040298D" w:rsidTr="00002B16">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500 000,00  </w:t>
                  </w:r>
                </w:p>
              </w:tc>
            </w:tr>
            <w:tr w:rsidR="00B40F5B" w:rsidRPr="0040298D" w:rsidTr="00002B1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5 361 349,19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4 212 200,00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4 291 680,00  </w:t>
                  </w:r>
                </w:p>
              </w:tc>
            </w:tr>
            <w:tr w:rsidR="00B40F5B" w:rsidRPr="0040298D" w:rsidTr="00002B16">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881 000,00  </w:t>
                  </w:r>
                </w:p>
              </w:tc>
            </w:tr>
            <w:tr w:rsidR="00B40F5B" w:rsidRPr="0040298D" w:rsidTr="00002B16">
              <w:trPr>
                <w:trHeight w:val="39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881 000,00  </w:t>
                  </w:r>
                </w:p>
              </w:tc>
            </w:tr>
            <w:tr w:rsidR="00B40F5B" w:rsidRPr="0040298D" w:rsidTr="00002B16">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3 360 680,00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3 360 680,00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09 0 07 00000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5 622 836,27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80 000,00  </w:t>
                  </w:r>
                </w:p>
              </w:tc>
            </w:tr>
            <w:tr w:rsidR="00B40F5B" w:rsidRPr="0040298D" w:rsidTr="00002B16">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2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60 000,00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262 536,27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105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13 0 04 00000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262 536,27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13 0 04 72660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236 282,64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13 0 04 72660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810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236 282,64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 0 04 S2660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мероприятий, направленных на экономическое развитие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17 2 01 77030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17 2 01 77030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25 548 590,10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893 550,00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893 550,00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22 690 027,30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406 450,00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12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21 944 577,30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21 944 577,30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21 286 239,99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410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17 760 281,26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3 525 958,73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658 337,31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410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549 287,04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109 050,27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706 450,00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406 450,00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706 450,00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406 450,00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706 450,00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406 450,00  </w:t>
                  </w:r>
                </w:p>
              </w:tc>
            </w:tr>
            <w:tr w:rsidR="00B40F5B" w:rsidRPr="0040298D" w:rsidTr="00002B16">
              <w:trPr>
                <w:trHeight w:val="263"/>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487 100,00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487 100,00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487 100,00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487 100,00  </w:t>
                  </w:r>
                </w:p>
              </w:tc>
            </w:tr>
            <w:tr w:rsidR="00B40F5B" w:rsidRPr="0040298D" w:rsidTr="00002B16">
              <w:trPr>
                <w:trHeight w:val="126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1 621 027,40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1 621 027,40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487 100,00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487 100,00  </w:t>
                  </w:r>
                </w:p>
              </w:tc>
            </w:tr>
            <w:tr w:rsidR="00B40F5B" w:rsidRPr="0040298D" w:rsidTr="00002B16">
              <w:trPr>
                <w:trHeight w:val="349"/>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470 435,40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349"/>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470 435,40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349"/>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Охрана окружающей среды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00</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349"/>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Другие вопросы в области охраны окружающей среды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Финансовое обеспечение затрат по созданию и (или) содержанию мест (площадок) накопления твердых коммунальных отходов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99 0 00 76210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349"/>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99 0 00 76210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61 264 828,22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40 306 025,00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40 146 955,00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16 344 983,23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10 217 400,00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16 344 983,23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10 217 400,00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10 856 466,00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9 861 900,00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10 856 466,00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9 861 900,00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3 997 666,00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3 876 100,00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3 997 666,00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3 876 100,00  </w:t>
                  </w:r>
                </w:p>
              </w:tc>
            </w:tr>
            <w:tr w:rsidR="00B40F5B" w:rsidRPr="0040298D" w:rsidTr="00002B16">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6 746 400,00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5 985 800,00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6 746 400,00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5 985 800,00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112 400,00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112 400,00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5 488 517,23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355 500,00  </w:t>
                  </w:r>
                </w:p>
              </w:tc>
            </w:tr>
            <w:tr w:rsidR="00B40F5B" w:rsidRPr="0040298D" w:rsidTr="00002B1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5 488 517,23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355 500,00  </w:t>
                  </w:r>
                </w:p>
              </w:tc>
            </w:tr>
            <w:tr w:rsidR="00B40F5B" w:rsidRPr="0040298D" w:rsidTr="00002B1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140 784,00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140 784,00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341 500,00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3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171 300,00  </w:t>
                  </w:r>
                </w:p>
              </w:tc>
            </w:tr>
            <w:tr w:rsidR="00B40F5B" w:rsidRPr="0040298D" w:rsidTr="00002B16">
              <w:trPr>
                <w:trHeight w:val="2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171 300,00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168 200,00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147 400,00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168 200,00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147 400,00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42 000,00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36 800,00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42 000,00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36 800,00  </w:t>
                  </w:r>
                </w:p>
              </w:tc>
            </w:tr>
            <w:tr w:rsidR="00B40F5B" w:rsidRPr="0040298D" w:rsidTr="00002B16">
              <w:trPr>
                <w:trHeight w:val="5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826 086,65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826 086,65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36 300,00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36 300,00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35 004 043,00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22 601 975,00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22 539 505,00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35 004 043,00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22 601 975,00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22 539 505,00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19 371 443,00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16 331 875,00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16 233 705,00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18 717 943,00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15 678 375,00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15 580 205,00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3 035 343,00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2 131 805,00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3 035 343,00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2 131 805,00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1 577 400,00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1 582 500,00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1 484 300,00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1 577 400,00  </w:t>
                  </w:r>
                </w:p>
              </w:tc>
              <w:tc>
                <w:tcPr>
                  <w:tcW w:w="118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1 582 500,00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1 484 300,00  </w:t>
                  </w:r>
                </w:p>
              </w:tc>
            </w:tr>
            <w:tr w:rsidR="00B40F5B" w:rsidRPr="0040298D" w:rsidTr="00002B16">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13 357 200,00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11 589 100,00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13 357 200,00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11 589 100,00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247 900,00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117 500,00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247 900,00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117 500,00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47 300,00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47 300,00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205 300,00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205 300,00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242 600,00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242 600,00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r>
            <w:tr w:rsidR="00B40F5B" w:rsidRPr="0040298D" w:rsidTr="00002B16">
              <w:trPr>
                <w:trHeight w:val="2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638 500,00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638 500,00  </w:t>
                  </w:r>
                </w:p>
              </w:tc>
            </w:tr>
            <w:tr w:rsidR="00B40F5B" w:rsidRPr="0040298D" w:rsidTr="00002B16">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538 500,00  </w:t>
                  </w:r>
                </w:p>
              </w:tc>
            </w:tr>
            <w:tr w:rsidR="00B40F5B" w:rsidRPr="0040298D" w:rsidTr="00002B16">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538 500,00  </w:t>
                  </w:r>
                </w:p>
              </w:tc>
            </w:tr>
            <w:tr w:rsidR="00B40F5B" w:rsidRPr="0040298D" w:rsidTr="00002B16">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100 000,00  </w:t>
                  </w:r>
                </w:p>
              </w:tc>
            </w:tr>
            <w:tr w:rsidR="00B40F5B" w:rsidRPr="0040298D" w:rsidTr="00002B1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100 000,00  </w:t>
                  </w:r>
                </w:p>
              </w:tc>
            </w:tr>
            <w:tr w:rsidR="00B40F5B" w:rsidRPr="0040298D" w:rsidTr="00002B1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r>
            <w:tr w:rsidR="00B40F5B" w:rsidRPr="0040298D" w:rsidTr="00002B16">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r>
            <w:tr w:rsidR="00B40F5B" w:rsidRPr="0040298D" w:rsidTr="00002B16">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15 632 600,00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6 305 800,00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15 632 600,00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6 305 800,00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3 558 200,00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3 558 200,00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202 800,00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202 800,00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667 100,00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667 100,00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279 700,00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279 700,00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202 900,00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223 700,00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202 900,00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223 700,00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Организация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4 341 500,00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4 261 300,00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4 261 300,00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1 271 800,00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1 307 500,00  </w:t>
                  </w:r>
                </w:p>
              </w:tc>
            </w:tr>
            <w:tr w:rsidR="00B40F5B" w:rsidRPr="0040298D" w:rsidTr="00002B1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xml:space="preserve">1 271 800,00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xml:space="preserve">1 307 500,00  </w:t>
                  </w: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56 000,00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56 000,00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180 900,00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177 600,00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177 600,00  </w:t>
                  </w:r>
                </w:p>
              </w:tc>
            </w:tr>
            <w:tr w:rsidR="00B40F5B" w:rsidRPr="0040298D" w:rsidTr="00002B16">
              <w:trPr>
                <w:trHeight w:val="278"/>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B40F5B" w:rsidRPr="0040298D" w:rsidRDefault="00B40F5B" w:rsidP="00002B16">
                  <w:pPr>
                    <w:rPr>
                      <w:sz w:val="14"/>
                      <w:szCs w:val="14"/>
                    </w:rPr>
                  </w:pPr>
                  <w:r w:rsidRPr="0040298D">
                    <w:rPr>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5 495 700,00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3 499 800,00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3 406 200,00  </w:t>
                  </w:r>
                </w:p>
              </w:tc>
            </w:tr>
            <w:tr w:rsidR="00B40F5B" w:rsidRPr="0040298D" w:rsidTr="00002B16">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756 300,00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756 300,00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756 300,00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464 760,00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402 700,00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464 760,00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402 700,00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291 540,00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353 600,00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291 540,00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353 600,00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4 739 400,00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2 649 900,00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Реализация местных инициатив в рамках приоритетного регионального проекта "Наш выбор"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3 770 400,00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2 649 900,00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3 770 400,00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2 649 900,00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3 320 600,00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2 649 900,00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3 320 600,00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2 649 900,00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226 600,00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226 600,00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5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Молодежная политика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503 435,22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331 350,00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360 085,22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360 085,22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324 831,22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250 000,00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35 254,00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85 350,00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26 350,00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12 000,00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12 000,00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12 000,00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4 250,00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3 750,00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3 750,00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3 750,00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66 100,00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7 100,00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7 100,00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7 100,00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7 100,00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24 4 04 00000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3 916 666,77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3 652 500,00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3 652 500,00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3 625 500,00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3 625 500,00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100 966,77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32 400,00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33 400,00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32 400,00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33 400,00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32 400,00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spacing w:after="240"/>
                    <w:rPr>
                      <w:sz w:val="14"/>
                      <w:szCs w:val="14"/>
                    </w:rPr>
                  </w:pPr>
                  <w:r w:rsidRPr="0040298D">
                    <w:rPr>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3 770 700,00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3 593 100,00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3 593 100,00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3 593 100,00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01 5 02 71410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01 5 02 71410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177 600,00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16 000,00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17 3 00 00000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17 3 05 00000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17 3 05 71340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17 3 05 71340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48 588 316,89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24 780 372,56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23 970 245,56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42 406 564,89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19 394 245,56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42 401 564,89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19 394 245,56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13 158 062,57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1 031 727,24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1 031 727,24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392 490,26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28 300,00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342 490,26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28 300,00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342 490,26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28 300,00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02 1 01 72360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02 1 01 72360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9 275,00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1 886 316,57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785 159,00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785 159,00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221 800,00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221 800,00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Ремонты организаций учреждений культуры</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02 1 03 42400</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xml:space="preserve">770 237,37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xml:space="preserve">0,00  </w:t>
                  </w: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770 237,37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764 300,00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764 300,00  </w:t>
                  </w:r>
                </w:p>
              </w:tc>
            </w:tr>
            <w:tr w:rsidR="00B40F5B" w:rsidRPr="0040298D" w:rsidTr="00002B1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764 300,00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764 300,00  </w:t>
                  </w: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tcBorders>
                    <w:top w:val="nil"/>
                    <w:left w:val="nil"/>
                    <w:bottom w:val="nil"/>
                    <w:right w:val="single" w:sz="4" w:space="0" w:color="auto"/>
                  </w:tcBorders>
                  <w:shd w:val="clear" w:color="auto" w:fill="auto"/>
                  <w:noWrap/>
                  <w:hideMark/>
                </w:tcPr>
                <w:p w:rsidR="00B40F5B" w:rsidRPr="0040298D" w:rsidRDefault="00B40F5B" w:rsidP="00002B16">
                  <w:pPr>
                    <w:rPr>
                      <w:sz w:val="14"/>
                      <w:szCs w:val="14"/>
                    </w:rPr>
                  </w:pPr>
                  <w:r w:rsidRPr="0040298D">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B40F5B" w:rsidRPr="0040298D" w:rsidRDefault="00B40F5B" w:rsidP="00002B16">
                  <w:pPr>
                    <w:rPr>
                      <w:sz w:val="14"/>
                      <w:szCs w:val="14"/>
                    </w:rPr>
                  </w:pPr>
                  <w:r w:rsidRPr="0040298D">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03 L5191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29 979,20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20 859,00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20 859,00  </w:t>
                  </w:r>
                </w:p>
              </w:tc>
            </w:tr>
            <w:tr w:rsidR="00B40F5B" w:rsidRPr="0040298D" w:rsidTr="00002B1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02 1 03 L5191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nil"/>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29 979,20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20 859,00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20 859,00  </w:t>
                  </w: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tcBorders>
                    <w:top w:val="nil"/>
                    <w:left w:val="nil"/>
                    <w:bottom w:val="nil"/>
                    <w:right w:val="single" w:sz="4" w:space="0" w:color="auto"/>
                  </w:tcBorders>
                  <w:shd w:val="clear" w:color="auto" w:fill="auto"/>
                  <w:noWrap/>
                  <w:hideMark/>
                </w:tcPr>
                <w:p w:rsidR="00B40F5B" w:rsidRPr="0040298D" w:rsidRDefault="00B40F5B" w:rsidP="00002B16">
                  <w:pPr>
                    <w:rPr>
                      <w:sz w:val="14"/>
                      <w:szCs w:val="14"/>
                    </w:rPr>
                  </w:pPr>
                  <w:r w:rsidRPr="0040298D">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B40F5B" w:rsidRPr="0040298D" w:rsidRDefault="00B40F5B" w:rsidP="00002B16">
                  <w:pPr>
                    <w:rPr>
                      <w:sz w:val="14"/>
                      <w:szCs w:val="14"/>
                    </w:rPr>
                  </w:pPr>
                  <w:r w:rsidRPr="0040298D">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Федеральный проект «Культурная среда»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10 661 712,50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А1 55130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8 722 830,00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02 1 А1 55130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8 722 830,00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А1 N5130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1 919 490,00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nil"/>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nil"/>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nil"/>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nil"/>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А1 N5130</w:t>
                  </w:r>
                </w:p>
              </w:tc>
              <w:tc>
                <w:tcPr>
                  <w:tcW w:w="461" w:type="dxa"/>
                  <w:tcBorders>
                    <w:top w:val="nil"/>
                    <w:left w:val="nil"/>
                    <w:bottom w:val="nil"/>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1 919 490,00  </w:t>
                  </w:r>
                </w:p>
              </w:tc>
              <w:tc>
                <w:tcPr>
                  <w:tcW w:w="1180" w:type="dxa"/>
                  <w:tcBorders>
                    <w:top w:val="nil"/>
                    <w:left w:val="single" w:sz="4" w:space="0" w:color="auto"/>
                    <w:bottom w:val="nil"/>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xml:space="preserve">0,00  </w:t>
                  </w:r>
                </w:p>
              </w:tc>
              <w:tc>
                <w:tcPr>
                  <w:tcW w:w="1220" w:type="dxa"/>
                  <w:tcBorders>
                    <w:top w:val="nil"/>
                    <w:left w:val="nil"/>
                    <w:bottom w:val="nil"/>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xml:space="preserve">0,00  </w:t>
                  </w:r>
                </w:p>
              </w:tc>
            </w:tr>
            <w:tr w:rsidR="00B40F5B" w:rsidRPr="0040298D" w:rsidTr="00002B16">
              <w:trPr>
                <w:trHeight w:val="420"/>
              </w:trPr>
              <w:tc>
                <w:tcPr>
                  <w:tcW w:w="3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мероприятий по субсидии на развитие сети учреждений культурно-досугового типа</w:t>
                  </w:r>
                </w:p>
              </w:tc>
              <w:tc>
                <w:tcPr>
                  <w:tcW w:w="428"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А1 S5130</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19 392,50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А1 S5130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19 392,50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208 268,24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208 268,24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Поддержка отрасли культуры (государственная поддержка лучших работников сельских учреждении культуры)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А2 55195</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104 134,12  </w:t>
                  </w:r>
                </w:p>
              </w:tc>
            </w:tr>
            <w:tr w:rsidR="00B40F5B" w:rsidRPr="0040298D" w:rsidTr="00002B1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02 1 А2 55195</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104 134,12  </w:t>
                  </w: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Поддержка отрасли культуры (государственная поддержка лучших сельских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104 134,12  </w:t>
                  </w:r>
                </w:p>
              </w:tc>
            </w:tr>
            <w:tr w:rsidR="00B40F5B" w:rsidRPr="0040298D" w:rsidTr="00002B1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104 134,12  </w:t>
                  </w: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29 243 502,32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18 362 518,32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29 243 502,32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18 362 518,32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17 527 902,32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13 721 818,32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17 527 902,32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13 721 818,32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4 640 700,00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4 640 700,00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3 437 100,00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611</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941 300,00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2 495 800,00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4 576 000,00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4 576 000,00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4 576 000,00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4 576 000,00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5 690 952,00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4 576 000,00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5 690 952,00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4 576 000,00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490 800,00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490 800,00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9 925 992,20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6 708 600,00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6 645 500,00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1 788 000,00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1 788 000,00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1 788 000,00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310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2 317 000,00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1 788 000,00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2 233 000,20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22 3 00 00000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12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22 3 01 00000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2 117 510,19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320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2 117 510,19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65 490,01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320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65 490,01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rPr>
                      <w:sz w:val="14"/>
                      <w:szCs w:val="14"/>
                    </w:rPr>
                  </w:pPr>
                  <w:r w:rsidRPr="0040298D">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5 375 992,00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4 807 500,00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4 807 500,00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3 523 900,00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3 523 900,00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3 523 900,00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181 700,00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181 700,00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17 000,00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3 325 200,00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3 325 200,00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1 783 100,00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1 783 100,00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1 542 100,00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1 542 100,00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1 283 600,00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1 283 600,00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410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1 852 092,00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1 283 600,00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6 185 945,71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2 036 400,00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6 185 945,71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2 036 400,00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6 185 945,71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2 036 400,00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3 057 449,70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58 000,00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113 600,00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54 500,00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04 1 01 02280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49 100,00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49 100,00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14 500,00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14 500,00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50 000,00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303 500,00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3 500,00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Федеральный проект "Спорт - норма жизни" р рамках национального проекта "Демография"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1 Р5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2 640 349,70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1 Р5 52281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2 640 349,70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11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04 1 Р5 52281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center"/>
                    <w:rPr>
                      <w:sz w:val="14"/>
                      <w:szCs w:val="14"/>
                    </w:rPr>
                  </w:pPr>
                  <w:r w:rsidRPr="0040298D">
                    <w:rPr>
                      <w:sz w:val="14"/>
                      <w:szCs w:val="14"/>
                    </w:rPr>
                    <w:t>610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2 640 349,70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40F5B" w:rsidRPr="0040298D" w:rsidRDefault="00B40F5B" w:rsidP="00002B16">
                  <w:pPr>
                    <w:rPr>
                      <w:sz w:val="14"/>
                      <w:szCs w:val="14"/>
                    </w:rPr>
                  </w:pP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3 128 496,01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1 978 400,00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3 128 496,01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1 978 400,00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2 222 696,01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1 978 400,00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2 222 696,01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1 978 400,00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04 3 02 22280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04 3 02 22820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04 3 02 71410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89 700,00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04 3 02 71410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89 700,00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Обслуживание государственного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color w:val="FF0000"/>
                      <w:sz w:val="14"/>
                      <w:szCs w:val="14"/>
                    </w:rPr>
                  </w:pPr>
                  <w:r w:rsidRPr="0040298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color w:val="FF0000"/>
                      <w:sz w:val="14"/>
                      <w:szCs w:val="14"/>
                    </w:rPr>
                  </w:pPr>
                  <w:r w:rsidRPr="0040298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17 1 00 00000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Обеспечение исполнения долговых обязательств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17 1 01 00000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10 000,00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color w:val="FF0000"/>
                      <w:sz w:val="14"/>
                      <w:szCs w:val="14"/>
                    </w:rPr>
                  </w:pPr>
                  <w:r w:rsidRPr="0040298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7 591 200,00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color w:val="FF0000"/>
                      <w:sz w:val="14"/>
                      <w:szCs w:val="14"/>
                    </w:rPr>
                  </w:pPr>
                  <w:r w:rsidRPr="0040298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7 591 200,00  </w:t>
                  </w:r>
                </w:p>
              </w:tc>
            </w:tr>
            <w:tr w:rsidR="00B40F5B" w:rsidRPr="0040298D" w:rsidTr="00002B1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7 591 200,00  </w:t>
                  </w:r>
                </w:p>
              </w:tc>
            </w:tr>
            <w:tr w:rsidR="00B40F5B" w:rsidRPr="0040298D" w:rsidTr="00002B1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7 591 200,00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7 591 200,00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B40F5B" w:rsidRPr="0040298D" w:rsidRDefault="00B40F5B" w:rsidP="00002B16">
                  <w:pPr>
                    <w:rPr>
                      <w:sz w:val="14"/>
                      <w:szCs w:val="14"/>
                    </w:rPr>
                  </w:pPr>
                  <w:r w:rsidRPr="0040298D">
                    <w:rPr>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7 591 200,00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510</w:t>
                  </w:r>
                </w:p>
              </w:tc>
              <w:tc>
                <w:tcPr>
                  <w:tcW w:w="1200" w:type="dxa"/>
                  <w:tcBorders>
                    <w:top w:val="nil"/>
                    <w:left w:val="nil"/>
                    <w:bottom w:val="nil"/>
                    <w:right w:val="nil"/>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10 469 200,00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40F5B" w:rsidRPr="0040298D" w:rsidRDefault="00B40F5B" w:rsidP="00002B16">
                  <w:pPr>
                    <w:jc w:val="right"/>
                    <w:rPr>
                      <w:b/>
                      <w:bCs/>
                      <w:sz w:val="14"/>
                      <w:szCs w:val="14"/>
                    </w:rPr>
                  </w:pPr>
                  <w:r w:rsidRPr="0040298D">
                    <w:rPr>
                      <w:b/>
                      <w:bCs/>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b/>
                      <w:bCs/>
                      <w:sz w:val="14"/>
                      <w:szCs w:val="14"/>
                    </w:rPr>
                  </w:pPr>
                  <w:r w:rsidRPr="0040298D">
                    <w:rPr>
                      <w:b/>
                      <w:bCs/>
                      <w:sz w:val="14"/>
                      <w:szCs w:val="14"/>
                    </w:rPr>
                    <w:t xml:space="preserve">7 591 200,00  </w:t>
                  </w:r>
                </w:p>
              </w:tc>
            </w:tr>
            <w:tr w:rsidR="00B40F5B" w:rsidRPr="0040298D" w:rsidTr="00002B1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center"/>
                    <w:rPr>
                      <w:sz w:val="14"/>
                      <w:szCs w:val="14"/>
                    </w:rPr>
                  </w:pPr>
                  <w:r w:rsidRPr="0040298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xml:space="preserve">4 400 000,00  </w:t>
                  </w:r>
                </w:p>
              </w:tc>
            </w:tr>
            <w:tr w:rsidR="00B40F5B" w:rsidRPr="0040298D" w:rsidTr="00002B16">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40F5B" w:rsidRPr="0040298D" w:rsidRDefault="00B40F5B" w:rsidP="00002B16">
                  <w:pPr>
                    <w:rPr>
                      <w:sz w:val="14"/>
                      <w:szCs w:val="14"/>
                    </w:rPr>
                  </w:pPr>
                  <w:r w:rsidRPr="0040298D">
                    <w:rPr>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218 105 007,35</w:t>
                  </w:r>
                </w:p>
              </w:tc>
              <w:tc>
                <w:tcPr>
                  <w:tcW w:w="118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117 841 197,56</w:t>
                  </w:r>
                </w:p>
              </w:tc>
              <w:tc>
                <w:tcPr>
                  <w:tcW w:w="1220" w:type="dxa"/>
                  <w:tcBorders>
                    <w:top w:val="nil"/>
                    <w:left w:val="nil"/>
                    <w:bottom w:val="single" w:sz="4" w:space="0" w:color="auto"/>
                    <w:right w:val="single" w:sz="4" w:space="0" w:color="auto"/>
                  </w:tcBorders>
                  <w:shd w:val="clear" w:color="auto" w:fill="auto"/>
                  <w:noWrap/>
                  <w:vAlign w:val="bottom"/>
                  <w:hideMark/>
                </w:tcPr>
                <w:p w:rsidR="00B40F5B" w:rsidRPr="0040298D" w:rsidRDefault="00B40F5B" w:rsidP="00002B16">
                  <w:pPr>
                    <w:jc w:val="right"/>
                    <w:rPr>
                      <w:sz w:val="14"/>
                      <w:szCs w:val="14"/>
                    </w:rPr>
                  </w:pPr>
                  <w:r w:rsidRPr="0040298D">
                    <w:rPr>
                      <w:sz w:val="14"/>
                      <w:szCs w:val="14"/>
                    </w:rPr>
                    <w:t>118 503 780,56</w:t>
                  </w:r>
                </w:p>
              </w:tc>
            </w:tr>
          </w:tbl>
          <w:p w:rsidR="00B40F5B" w:rsidRDefault="00B40F5B" w:rsidP="00B40F5B">
            <w:pPr>
              <w:pStyle w:val="ConsPlusNormal"/>
              <w:widowControl/>
              <w:ind w:firstLine="0"/>
              <w:jc w:val="both"/>
              <w:rPr>
                <w:rFonts w:ascii="Times New Roman" w:hAnsi="Times New Roman" w:cs="Times New Roman"/>
                <w:sz w:val="28"/>
                <w:szCs w:val="28"/>
              </w:rPr>
            </w:pPr>
          </w:p>
          <w:tbl>
            <w:tblPr>
              <w:tblW w:w="9593" w:type="dxa"/>
              <w:tblInd w:w="93" w:type="dxa"/>
              <w:tblLook w:val="04A0" w:firstRow="1" w:lastRow="0" w:firstColumn="1" w:lastColumn="0" w:noHBand="0" w:noVBand="1"/>
            </w:tblPr>
            <w:tblGrid>
              <w:gridCol w:w="3701"/>
              <w:gridCol w:w="1156"/>
              <w:gridCol w:w="400"/>
              <w:gridCol w:w="430"/>
              <w:gridCol w:w="426"/>
              <w:gridCol w:w="1140"/>
              <w:gridCol w:w="1200"/>
              <w:gridCol w:w="1140"/>
            </w:tblGrid>
            <w:tr w:rsidR="00B40F5B" w:rsidRPr="00CF7CEA" w:rsidTr="00002B16">
              <w:trPr>
                <w:trHeight w:val="270"/>
              </w:trPr>
              <w:tc>
                <w:tcPr>
                  <w:tcW w:w="3701" w:type="dxa"/>
                  <w:tcBorders>
                    <w:top w:val="nil"/>
                    <w:left w:val="nil"/>
                    <w:bottom w:val="nil"/>
                    <w:right w:val="nil"/>
                  </w:tcBorders>
                  <w:shd w:val="clear" w:color="auto" w:fill="auto"/>
                  <w:noWrap/>
                  <w:vAlign w:val="bottom"/>
                  <w:hideMark/>
                </w:tcPr>
                <w:p w:rsidR="00B40F5B" w:rsidRPr="00CF7CEA" w:rsidRDefault="00B40F5B" w:rsidP="00002B16"/>
              </w:tc>
              <w:tc>
                <w:tcPr>
                  <w:tcW w:w="1156" w:type="dxa"/>
                  <w:tcBorders>
                    <w:top w:val="nil"/>
                    <w:left w:val="nil"/>
                    <w:bottom w:val="nil"/>
                    <w:right w:val="nil"/>
                  </w:tcBorders>
                  <w:shd w:val="clear" w:color="auto" w:fill="auto"/>
                  <w:noWrap/>
                  <w:vAlign w:val="bottom"/>
                  <w:hideMark/>
                </w:tcPr>
                <w:p w:rsidR="00B40F5B" w:rsidRPr="00CF7CEA" w:rsidRDefault="00B40F5B" w:rsidP="00002B16">
                  <w:pPr>
                    <w:jc w:val="right"/>
                  </w:pPr>
                </w:p>
              </w:tc>
              <w:tc>
                <w:tcPr>
                  <w:tcW w:w="4736" w:type="dxa"/>
                  <w:gridSpan w:val="6"/>
                  <w:tcBorders>
                    <w:top w:val="nil"/>
                    <w:left w:val="nil"/>
                    <w:bottom w:val="nil"/>
                    <w:right w:val="nil"/>
                  </w:tcBorders>
                  <w:shd w:val="clear" w:color="auto" w:fill="auto"/>
                  <w:noWrap/>
                  <w:vAlign w:val="bottom"/>
                  <w:hideMark/>
                </w:tcPr>
                <w:p w:rsidR="00B40F5B" w:rsidRPr="00CF7CEA" w:rsidRDefault="00B40F5B" w:rsidP="00002B16">
                  <w:pPr>
                    <w:rPr>
                      <w:sz w:val="18"/>
                      <w:szCs w:val="18"/>
                    </w:rPr>
                  </w:pPr>
                  <w:r w:rsidRPr="00CF7CEA">
                    <w:rPr>
                      <w:sz w:val="18"/>
                      <w:szCs w:val="18"/>
                    </w:rPr>
                    <w:t>Приложение 10</w:t>
                  </w:r>
                </w:p>
              </w:tc>
            </w:tr>
            <w:tr w:rsidR="00B40F5B" w:rsidRPr="00CF7CEA" w:rsidTr="00002B16">
              <w:trPr>
                <w:trHeight w:val="923"/>
              </w:trPr>
              <w:tc>
                <w:tcPr>
                  <w:tcW w:w="3701" w:type="dxa"/>
                  <w:tcBorders>
                    <w:top w:val="nil"/>
                    <w:left w:val="nil"/>
                    <w:bottom w:val="nil"/>
                    <w:right w:val="nil"/>
                  </w:tcBorders>
                  <w:shd w:val="clear" w:color="auto" w:fill="auto"/>
                  <w:noWrap/>
                  <w:vAlign w:val="bottom"/>
                  <w:hideMark/>
                </w:tcPr>
                <w:p w:rsidR="00B40F5B" w:rsidRPr="00CF7CEA" w:rsidRDefault="00B40F5B" w:rsidP="00002B16"/>
              </w:tc>
              <w:tc>
                <w:tcPr>
                  <w:tcW w:w="1156" w:type="dxa"/>
                  <w:tcBorders>
                    <w:top w:val="nil"/>
                    <w:left w:val="nil"/>
                    <w:bottom w:val="nil"/>
                    <w:right w:val="nil"/>
                  </w:tcBorders>
                  <w:shd w:val="clear" w:color="auto" w:fill="auto"/>
                  <w:noWrap/>
                  <w:vAlign w:val="bottom"/>
                  <w:hideMark/>
                </w:tcPr>
                <w:p w:rsidR="00B40F5B" w:rsidRPr="00CF7CEA" w:rsidRDefault="00B40F5B" w:rsidP="00002B16">
                  <w:pPr>
                    <w:jc w:val="right"/>
                  </w:pPr>
                </w:p>
              </w:tc>
              <w:tc>
                <w:tcPr>
                  <w:tcW w:w="4736" w:type="dxa"/>
                  <w:gridSpan w:val="6"/>
                  <w:tcBorders>
                    <w:top w:val="nil"/>
                    <w:left w:val="nil"/>
                    <w:bottom w:val="nil"/>
                    <w:right w:val="nil"/>
                  </w:tcBorders>
                  <w:shd w:val="clear" w:color="auto" w:fill="auto"/>
                  <w:vAlign w:val="bottom"/>
                  <w:hideMark/>
                </w:tcPr>
                <w:p w:rsidR="00B40F5B" w:rsidRPr="00CF7CEA" w:rsidRDefault="00B40F5B" w:rsidP="00002B16">
                  <w:pPr>
                    <w:rPr>
                      <w:sz w:val="18"/>
                      <w:szCs w:val="18"/>
                    </w:rPr>
                  </w:pPr>
                  <w:r w:rsidRPr="00CF7CEA">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40F5B" w:rsidRPr="00CF7CEA" w:rsidTr="00002B16">
              <w:trPr>
                <w:trHeight w:val="323"/>
              </w:trPr>
              <w:tc>
                <w:tcPr>
                  <w:tcW w:w="3701" w:type="dxa"/>
                  <w:tcBorders>
                    <w:top w:val="nil"/>
                    <w:left w:val="nil"/>
                    <w:bottom w:val="nil"/>
                    <w:right w:val="nil"/>
                  </w:tcBorders>
                  <w:shd w:val="clear" w:color="auto" w:fill="auto"/>
                  <w:noWrap/>
                  <w:vAlign w:val="bottom"/>
                  <w:hideMark/>
                </w:tcPr>
                <w:p w:rsidR="00B40F5B" w:rsidRPr="00CF7CEA" w:rsidRDefault="00B40F5B" w:rsidP="00002B16"/>
              </w:tc>
              <w:tc>
                <w:tcPr>
                  <w:tcW w:w="1156" w:type="dxa"/>
                  <w:tcBorders>
                    <w:top w:val="nil"/>
                    <w:left w:val="nil"/>
                    <w:bottom w:val="nil"/>
                    <w:right w:val="nil"/>
                  </w:tcBorders>
                  <w:shd w:val="clear" w:color="auto" w:fill="auto"/>
                  <w:noWrap/>
                  <w:vAlign w:val="bottom"/>
                  <w:hideMark/>
                </w:tcPr>
                <w:p w:rsidR="00B40F5B" w:rsidRPr="00CF7CEA" w:rsidRDefault="00B40F5B" w:rsidP="00002B16">
                  <w:pPr>
                    <w:jc w:val="right"/>
                  </w:pPr>
                </w:p>
              </w:tc>
              <w:tc>
                <w:tcPr>
                  <w:tcW w:w="400" w:type="dxa"/>
                  <w:tcBorders>
                    <w:top w:val="nil"/>
                    <w:left w:val="nil"/>
                    <w:bottom w:val="nil"/>
                    <w:right w:val="nil"/>
                  </w:tcBorders>
                  <w:shd w:val="clear" w:color="auto" w:fill="auto"/>
                  <w:noWrap/>
                  <w:vAlign w:val="bottom"/>
                  <w:hideMark/>
                </w:tcPr>
                <w:p w:rsidR="00B40F5B" w:rsidRPr="00CF7CEA" w:rsidRDefault="00B40F5B" w:rsidP="00002B16">
                  <w:pPr>
                    <w:jc w:val="center"/>
                    <w:rPr>
                      <w:sz w:val="18"/>
                      <w:szCs w:val="18"/>
                    </w:rPr>
                  </w:pPr>
                </w:p>
              </w:tc>
              <w:tc>
                <w:tcPr>
                  <w:tcW w:w="430" w:type="dxa"/>
                  <w:tcBorders>
                    <w:top w:val="nil"/>
                    <w:left w:val="nil"/>
                    <w:bottom w:val="nil"/>
                    <w:right w:val="nil"/>
                  </w:tcBorders>
                  <w:shd w:val="clear" w:color="auto" w:fill="auto"/>
                  <w:noWrap/>
                  <w:vAlign w:val="bottom"/>
                  <w:hideMark/>
                </w:tcPr>
                <w:p w:rsidR="00B40F5B" w:rsidRPr="00CF7CEA" w:rsidRDefault="00B40F5B" w:rsidP="00002B16">
                  <w:pPr>
                    <w:jc w:val="center"/>
                    <w:rPr>
                      <w:sz w:val="18"/>
                      <w:szCs w:val="18"/>
                    </w:rPr>
                  </w:pPr>
                </w:p>
              </w:tc>
              <w:tc>
                <w:tcPr>
                  <w:tcW w:w="426" w:type="dxa"/>
                  <w:tcBorders>
                    <w:top w:val="nil"/>
                    <w:left w:val="nil"/>
                    <w:bottom w:val="nil"/>
                    <w:right w:val="nil"/>
                  </w:tcBorders>
                  <w:shd w:val="clear" w:color="auto" w:fill="auto"/>
                  <w:noWrap/>
                  <w:vAlign w:val="bottom"/>
                  <w:hideMark/>
                </w:tcPr>
                <w:p w:rsidR="00B40F5B" w:rsidRPr="00CF7CEA" w:rsidRDefault="00B40F5B" w:rsidP="00002B16">
                  <w:pPr>
                    <w:jc w:val="center"/>
                    <w:rPr>
                      <w:sz w:val="18"/>
                      <w:szCs w:val="18"/>
                    </w:rPr>
                  </w:pP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center"/>
                    <w:rPr>
                      <w:sz w:val="18"/>
                      <w:szCs w:val="18"/>
                    </w:rPr>
                  </w:pPr>
                </w:p>
              </w:tc>
              <w:tc>
                <w:tcPr>
                  <w:tcW w:w="1200" w:type="dxa"/>
                  <w:tcBorders>
                    <w:top w:val="nil"/>
                    <w:left w:val="nil"/>
                    <w:bottom w:val="nil"/>
                    <w:right w:val="nil"/>
                  </w:tcBorders>
                  <w:shd w:val="clear" w:color="auto" w:fill="auto"/>
                  <w:noWrap/>
                  <w:vAlign w:val="bottom"/>
                  <w:hideMark/>
                </w:tcPr>
                <w:p w:rsidR="00B40F5B" w:rsidRPr="00CF7CEA" w:rsidRDefault="00B40F5B" w:rsidP="00002B16">
                  <w:pPr>
                    <w:jc w:val="center"/>
                    <w:rPr>
                      <w:sz w:val="18"/>
                      <w:szCs w:val="18"/>
                    </w:rPr>
                  </w:pP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center"/>
                    <w:rPr>
                      <w:sz w:val="18"/>
                      <w:szCs w:val="18"/>
                    </w:rPr>
                  </w:pPr>
                </w:p>
              </w:tc>
            </w:tr>
            <w:tr w:rsidR="00B40F5B" w:rsidRPr="00CF7CEA" w:rsidTr="00002B16">
              <w:trPr>
                <w:trHeight w:val="1200"/>
              </w:trPr>
              <w:tc>
                <w:tcPr>
                  <w:tcW w:w="9593" w:type="dxa"/>
                  <w:gridSpan w:val="8"/>
                  <w:tcBorders>
                    <w:top w:val="nil"/>
                    <w:left w:val="nil"/>
                    <w:bottom w:val="nil"/>
                    <w:right w:val="nil"/>
                  </w:tcBorders>
                  <w:shd w:val="clear" w:color="auto" w:fill="auto"/>
                  <w:vAlign w:val="bottom"/>
                  <w:hideMark/>
                </w:tcPr>
                <w:p w:rsidR="00B40F5B" w:rsidRPr="00CF7CEA" w:rsidRDefault="00B40F5B" w:rsidP="00002B16">
                  <w:pPr>
                    <w:jc w:val="center"/>
                  </w:pPr>
                  <w:r w:rsidRPr="00CF7CEA">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w:t>
                  </w:r>
                </w:p>
              </w:tc>
            </w:tr>
            <w:tr w:rsidR="00B40F5B" w:rsidRPr="00CF7CEA" w:rsidTr="00002B16">
              <w:trPr>
                <w:trHeight w:val="420"/>
              </w:trPr>
              <w:tc>
                <w:tcPr>
                  <w:tcW w:w="3701" w:type="dxa"/>
                  <w:tcBorders>
                    <w:top w:val="nil"/>
                    <w:left w:val="nil"/>
                    <w:bottom w:val="nil"/>
                    <w:right w:val="nil"/>
                  </w:tcBorders>
                  <w:shd w:val="clear" w:color="auto" w:fill="auto"/>
                  <w:vAlign w:val="bottom"/>
                  <w:hideMark/>
                </w:tcPr>
                <w:p w:rsidR="00B40F5B" w:rsidRPr="00CF7CEA" w:rsidRDefault="00B40F5B" w:rsidP="00002B16">
                  <w:pPr>
                    <w:jc w:val="center"/>
                    <w:rPr>
                      <w:sz w:val="28"/>
                      <w:szCs w:val="28"/>
                    </w:rPr>
                  </w:pPr>
                </w:p>
              </w:tc>
              <w:tc>
                <w:tcPr>
                  <w:tcW w:w="1156" w:type="dxa"/>
                  <w:tcBorders>
                    <w:top w:val="nil"/>
                    <w:left w:val="nil"/>
                    <w:bottom w:val="nil"/>
                    <w:right w:val="nil"/>
                  </w:tcBorders>
                  <w:shd w:val="clear" w:color="auto" w:fill="auto"/>
                  <w:vAlign w:val="bottom"/>
                  <w:hideMark/>
                </w:tcPr>
                <w:p w:rsidR="00B40F5B" w:rsidRPr="00CF7CEA" w:rsidRDefault="00B40F5B" w:rsidP="00002B16">
                  <w:pPr>
                    <w:jc w:val="center"/>
                    <w:rPr>
                      <w:sz w:val="28"/>
                      <w:szCs w:val="28"/>
                    </w:rPr>
                  </w:pPr>
                </w:p>
              </w:tc>
              <w:tc>
                <w:tcPr>
                  <w:tcW w:w="400" w:type="dxa"/>
                  <w:tcBorders>
                    <w:top w:val="nil"/>
                    <w:left w:val="nil"/>
                    <w:bottom w:val="nil"/>
                    <w:right w:val="nil"/>
                  </w:tcBorders>
                  <w:shd w:val="clear" w:color="auto" w:fill="auto"/>
                  <w:vAlign w:val="bottom"/>
                  <w:hideMark/>
                </w:tcPr>
                <w:p w:rsidR="00B40F5B" w:rsidRPr="00CF7CEA" w:rsidRDefault="00B40F5B" w:rsidP="00002B16">
                  <w:pPr>
                    <w:jc w:val="center"/>
                    <w:rPr>
                      <w:sz w:val="28"/>
                      <w:szCs w:val="28"/>
                    </w:rPr>
                  </w:pPr>
                </w:p>
              </w:tc>
              <w:tc>
                <w:tcPr>
                  <w:tcW w:w="430" w:type="dxa"/>
                  <w:tcBorders>
                    <w:top w:val="nil"/>
                    <w:left w:val="nil"/>
                    <w:bottom w:val="nil"/>
                    <w:right w:val="nil"/>
                  </w:tcBorders>
                  <w:shd w:val="clear" w:color="auto" w:fill="auto"/>
                  <w:vAlign w:val="bottom"/>
                  <w:hideMark/>
                </w:tcPr>
                <w:p w:rsidR="00B40F5B" w:rsidRPr="00CF7CEA" w:rsidRDefault="00B40F5B" w:rsidP="00002B16">
                  <w:pPr>
                    <w:jc w:val="center"/>
                    <w:rPr>
                      <w:sz w:val="28"/>
                      <w:szCs w:val="28"/>
                    </w:rPr>
                  </w:pPr>
                </w:p>
              </w:tc>
              <w:tc>
                <w:tcPr>
                  <w:tcW w:w="426" w:type="dxa"/>
                  <w:tcBorders>
                    <w:top w:val="nil"/>
                    <w:left w:val="nil"/>
                    <w:bottom w:val="nil"/>
                    <w:right w:val="nil"/>
                  </w:tcBorders>
                  <w:shd w:val="clear" w:color="auto" w:fill="auto"/>
                  <w:vAlign w:val="bottom"/>
                  <w:hideMark/>
                </w:tcPr>
                <w:p w:rsidR="00B40F5B" w:rsidRPr="00CF7CEA" w:rsidRDefault="00B40F5B" w:rsidP="00002B16">
                  <w:pPr>
                    <w:jc w:val="center"/>
                    <w:rPr>
                      <w:sz w:val="28"/>
                      <w:szCs w:val="28"/>
                    </w:rPr>
                  </w:pPr>
                </w:p>
              </w:tc>
              <w:tc>
                <w:tcPr>
                  <w:tcW w:w="1140" w:type="dxa"/>
                  <w:tcBorders>
                    <w:top w:val="nil"/>
                    <w:left w:val="nil"/>
                    <w:bottom w:val="nil"/>
                    <w:right w:val="nil"/>
                  </w:tcBorders>
                  <w:shd w:val="clear" w:color="auto" w:fill="auto"/>
                  <w:vAlign w:val="bottom"/>
                  <w:hideMark/>
                </w:tcPr>
                <w:p w:rsidR="00B40F5B" w:rsidRPr="00CF7CEA" w:rsidRDefault="00B40F5B" w:rsidP="00002B16">
                  <w:pPr>
                    <w:jc w:val="center"/>
                    <w:rPr>
                      <w:sz w:val="28"/>
                      <w:szCs w:val="28"/>
                    </w:rPr>
                  </w:pPr>
                </w:p>
              </w:tc>
              <w:tc>
                <w:tcPr>
                  <w:tcW w:w="1200" w:type="dxa"/>
                  <w:tcBorders>
                    <w:top w:val="nil"/>
                    <w:left w:val="nil"/>
                    <w:bottom w:val="nil"/>
                    <w:right w:val="nil"/>
                  </w:tcBorders>
                  <w:shd w:val="clear" w:color="auto" w:fill="auto"/>
                  <w:vAlign w:val="bottom"/>
                  <w:hideMark/>
                </w:tcPr>
                <w:p w:rsidR="00B40F5B" w:rsidRPr="00CF7CEA" w:rsidRDefault="00B40F5B" w:rsidP="00002B16">
                  <w:pPr>
                    <w:jc w:val="center"/>
                    <w:rPr>
                      <w:sz w:val="28"/>
                      <w:szCs w:val="28"/>
                    </w:rPr>
                  </w:pPr>
                </w:p>
              </w:tc>
              <w:tc>
                <w:tcPr>
                  <w:tcW w:w="1140" w:type="dxa"/>
                  <w:tcBorders>
                    <w:top w:val="nil"/>
                    <w:left w:val="nil"/>
                    <w:bottom w:val="nil"/>
                    <w:right w:val="nil"/>
                  </w:tcBorders>
                  <w:shd w:val="clear" w:color="auto" w:fill="auto"/>
                  <w:vAlign w:val="bottom"/>
                  <w:hideMark/>
                </w:tcPr>
                <w:p w:rsidR="00B40F5B" w:rsidRPr="00CF7CEA" w:rsidRDefault="00B40F5B" w:rsidP="00002B16">
                  <w:pPr>
                    <w:jc w:val="center"/>
                    <w:rPr>
                      <w:sz w:val="28"/>
                      <w:szCs w:val="28"/>
                    </w:rPr>
                  </w:pPr>
                  <w:r w:rsidRPr="00CF7CEA">
                    <w:rPr>
                      <w:sz w:val="28"/>
                      <w:szCs w:val="28"/>
                    </w:rPr>
                    <w:t>рублей</w:t>
                  </w:r>
                </w:p>
              </w:tc>
            </w:tr>
            <w:tr w:rsidR="00B40F5B" w:rsidRPr="00CF7CEA" w:rsidTr="00002B16">
              <w:trPr>
                <w:trHeight w:val="300"/>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jc w:val="center"/>
                    <w:rPr>
                      <w:b/>
                      <w:bCs/>
                      <w:sz w:val="16"/>
                      <w:szCs w:val="16"/>
                    </w:rPr>
                  </w:pPr>
                  <w:r w:rsidRPr="00CF7CEA">
                    <w:rPr>
                      <w:b/>
                      <w:bCs/>
                      <w:sz w:val="16"/>
                      <w:szCs w:val="16"/>
                    </w:rPr>
                    <w:t>Наименование</w:t>
                  </w:r>
                </w:p>
              </w:tc>
              <w:tc>
                <w:tcPr>
                  <w:tcW w:w="1156" w:type="dxa"/>
                  <w:tcBorders>
                    <w:top w:val="single" w:sz="4" w:space="0" w:color="auto"/>
                    <w:left w:val="nil"/>
                    <w:bottom w:val="single" w:sz="4" w:space="0" w:color="auto"/>
                    <w:right w:val="single" w:sz="4" w:space="0" w:color="auto"/>
                  </w:tcBorders>
                  <w:shd w:val="clear" w:color="auto" w:fill="auto"/>
                  <w:vAlign w:val="bottom"/>
                  <w:hideMark/>
                </w:tcPr>
                <w:p w:rsidR="00B40F5B" w:rsidRPr="00CF7CEA" w:rsidRDefault="00B40F5B" w:rsidP="00002B16">
                  <w:pPr>
                    <w:jc w:val="center"/>
                    <w:rPr>
                      <w:b/>
                      <w:bCs/>
                      <w:sz w:val="16"/>
                      <w:szCs w:val="16"/>
                    </w:rPr>
                  </w:pPr>
                  <w:r w:rsidRPr="00CF7CEA">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B40F5B" w:rsidRPr="00CF7CEA" w:rsidRDefault="00B40F5B" w:rsidP="00002B16">
                  <w:pPr>
                    <w:jc w:val="center"/>
                    <w:rPr>
                      <w:b/>
                      <w:bCs/>
                      <w:sz w:val="16"/>
                      <w:szCs w:val="16"/>
                    </w:rPr>
                  </w:pPr>
                  <w:r w:rsidRPr="00CF7CEA">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B40F5B" w:rsidRPr="00CF7CEA" w:rsidRDefault="00B40F5B" w:rsidP="00002B16">
                  <w:pPr>
                    <w:jc w:val="center"/>
                    <w:rPr>
                      <w:b/>
                      <w:bCs/>
                      <w:sz w:val="16"/>
                      <w:szCs w:val="16"/>
                    </w:rPr>
                  </w:pPr>
                  <w:r w:rsidRPr="00CF7CEA">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B40F5B" w:rsidRPr="00CF7CEA" w:rsidRDefault="00B40F5B" w:rsidP="00002B16">
                  <w:pPr>
                    <w:jc w:val="center"/>
                    <w:rPr>
                      <w:b/>
                      <w:bCs/>
                      <w:sz w:val="16"/>
                      <w:szCs w:val="16"/>
                    </w:rPr>
                  </w:pPr>
                  <w:r w:rsidRPr="00CF7CEA">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B40F5B" w:rsidRPr="00CF7CEA" w:rsidRDefault="00B40F5B" w:rsidP="00002B16">
                  <w:pPr>
                    <w:jc w:val="center"/>
                    <w:rPr>
                      <w:b/>
                      <w:bCs/>
                      <w:sz w:val="16"/>
                      <w:szCs w:val="16"/>
                    </w:rPr>
                  </w:pPr>
                  <w:r w:rsidRPr="00CF7CEA">
                    <w:rPr>
                      <w:b/>
                      <w:bCs/>
                      <w:sz w:val="16"/>
                      <w:szCs w:val="16"/>
                    </w:rPr>
                    <w:t>2022</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B40F5B" w:rsidRPr="00CF7CEA" w:rsidRDefault="00B40F5B" w:rsidP="00002B16">
                  <w:pPr>
                    <w:jc w:val="center"/>
                    <w:rPr>
                      <w:b/>
                      <w:bCs/>
                      <w:sz w:val="16"/>
                      <w:szCs w:val="16"/>
                    </w:rPr>
                  </w:pPr>
                  <w:r w:rsidRPr="00CF7CEA">
                    <w:rPr>
                      <w:b/>
                      <w:bCs/>
                      <w:sz w:val="16"/>
                      <w:szCs w:val="16"/>
                    </w:rPr>
                    <w:t>2023</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B40F5B" w:rsidRPr="00CF7CEA" w:rsidRDefault="00B40F5B" w:rsidP="00002B16">
                  <w:pPr>
                    <w:jc w:val="center"/>
                    <w:rPr>
                      <w:b/>
                      <w:bCs/>
                      <w:sz w:val="16"/>
                      <w:szCs w:val="16"/>
                    </w:rPr>
                  </w:pPr>
                  <w:r w:rsidRPr="00CF7CEA">
                    <w:rPr>
                      <w:b/>
                      <w:bCs/>
                      <w:sz w:val="16"/>
                      <w:szCs w:val="16"/>
                    </w:rPr>
                    <w:t>2024</w:t>
                  </w:r>
                </w:p>
              </w:tc>
            </w:tr>
            <w:tr w:rsidR="00B40F5B" w:rsidRPr="00CF7CEA" w:rsidTr="00002B16">
              <w:trPr>
                <w:trHeight w:val="5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59 550 893,00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40 775 075,00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40 712 605,00  </w:t>
                  </w:r>
                </w:p>
              </w:tc>
            </w:tr>
            <w:tr w:rsidR="00B40F5B" w:rsidRPr="00CF7CEA" w:rsidTr="00002B16">
              <w:trPr>
                <w:trHeight w:val="63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30 227 909,00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26 193 775,00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26 095 605,00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Создание условий для получения качественного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29 574 409,00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25 540 275,00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25 442 105,00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3 997 666,00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3 876 100,00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3 997 666,00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3 876 100,00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3 997 666,00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3 876 100,00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3 997 666,00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3 876 100,00  </w:t>
                  </w:r>
                </w:p>
              </w:tc>
            </w:tr>
            <w:tr w:rsidR="00B40F5B" w:rsidRPr="00CF7CEA" w:rsidTr="00002B16">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2 131 805,00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2 131 805,00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2 131 805,00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3 035 343,00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2 131 805,00  </w:t>
                  </w:r>
                </w:p>
              </w:tc>
            </w:tr>
            <w:tr w:rsidR="00B40F5B" w:rsidRPr="00CF7CEA" w:rsidTr="00002B16">
              <w:trPr>
                <w:trHeight w:val="75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1 577 400,00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1 582 500,00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1 484 300,00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1 577 400,00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1 582 500,00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1 484 300,00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1 577 400,00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1 582 500,00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1 484 300,00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1 577 400,00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1 582 500,00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1 484 300,00  </w:t>
                  </w:r>
                </w:p>
              </w:tc>
            </w:tr>
            <w:tr w:rsidR="00B40F5B" w:rsidRPr="00CF7CEA" w:rsidTr="00002B16">
              <w:trPr>
                <w:trHeight w:val="18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2"/>
                      <w:szCs w:val="12"/>
                    </w:rPr>
                  </w:pPr>
                  <w:r w:rsidRPr="00CF7CEA">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20 103 600,00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17 574 900,00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20 103 600,00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17 574 900,00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6 746 400,00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5 985 800,00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6 746 400,00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5 985 800,00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13 357 200,00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11 589 100,00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13 357 200,00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11 589 100,00  </w:t>
                  </w:r>
                </w:p>
              </w:tc>
            </w:tr>
            <w:tr w:rsidR="00B40F5B" w:rsidRPr="00CF7CEA" w:rsidTr="00002B16">
              <w:trPr>
                <w:trHeight w:val="7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117 500,00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117 500,00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117 500,00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247 900,00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117 500,00  </w:t>
                  </w:r>
                </w:p>
              </w:tc>
            </w:tr>
            <w:tr w:rsidR="00B40F5B" w:rsidRPr="00CF7CEA" w:rsidTr="00002B16">
              <w:trPr>
                <w:trHeight w:val="85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47 300,00  </w:t>
                  </w:r>
                </w:p>
              </w:tc>
            </w:tr>
            <w:tr w:rsidR="00B40F5B" w:rsidRPr="00CF7CEA" w:rsidTr="00002B16">
              <w:trPr>
                <w:trHeight w:val="6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205 300,00  </w:t>
                  </w:r>
                </w:p>
              </w:tc>
            </w:tr>
            <w:tr w:rsidR="00B40F5B" w:rsidRPr="00CF7CEA" w:rsidTr="00002B16">
              <w:trPr>
                <w:trHeight w:val="66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112 400,00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112 400,00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242 600,00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242 600,00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6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4 400,00  </w:t>
                  </w:r>
                </w:p>
              </w:tc>
            </w:tr>
            <w:tr w:rsidR="00B40F5B" w:rsidRPr="00CF7CEA" w:rsidTr="00002B16">
              <w:trPr>
                <w:trHeight w:val="6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Федеральный проект «Современная школа»</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638 500,00  </w:t>
                  </w:r>
                </w:p>
              </w:tc>
            </w:tr>
            <w:tr w:rsidR="00B40F5B" w:rsidRPr="00CF7CEA" w:rsidTr="00002B16">
              <w:trPr>
                <w:trHeight w:val="80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638 500,00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538 500,00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538 500,00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538 500,00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r>
            <w:tr w:rsidR="00B40F5B" w:rsidRPr="00CF7CEA" w:rsidTr="00002B16">
              <w:trPr>
                <w:trHeight w:val="8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r>
            <w:tr w:rsidR="00B40F5B" w:rsidRPr="00CF7CEA" w:rsidTr="00002B16">
              <w:trPr>
                <w:trHeight w:val="6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hideMark/>
                </w:tcPr>
                <w:p w:rsidR="00B40F5B" w:rsidRPr="00CF7CEA" w:rsidRDefault="00B40F5B" w:rsidP="00002B16">
                  <w:pPr>
                    <w:jc w:val="center"/>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r>
            <w:tr w:rsidR="00B40F5B" w:rsidRPr="00CF7CEA" w:rsidTr="00002B16">
              <w:trPr>
                <w:trHeight w:val="7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756 300,00  </w:t>
                  </w:r>
                </w:p>
              </w:tc>
            </w:tr>
            <w:tr w:rsidR="00B40F5B" w:rsidRPr="00CF7CEA" w:rsidTr="00002B16">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756 300,00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программ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464 760,00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402 700,00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464 760,00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402 700,00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464 760,00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402 700,00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464 760,00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402 700,00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Мероприятия по обеспечению персонифицированного финансирования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291 540,00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353 600,00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291 540,00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353 600,00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291 540,00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353 600,00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291 540,00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353 600,00  </w:t>
                  </w:r>
                </w:p>
              </w:tc>
            </w:tr>
            <w:tr w:rsidR="00B40F5B" w:rsidRPr="00CF7CEA" w:rsidTr="00002B16">
              <w:trPr>
                <w:trHeight w:val="6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8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28 516 684,00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13 775 000,00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13 810 700,00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24 745 984,00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10 181 900,00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10 217 600,00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140 784,00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140 784,00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140 784,00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140 784,00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6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3 558 200,00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3 558 200,00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3 558 200,00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3 558 200,00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341 500,00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341 500,00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341 500,00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341 500,00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202 800,00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296 900,00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667 100,00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181 700,00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181 700,00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181 700,00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181 700,00  </w:t>
                  </w:r>
                </w:p>
              </w:tc>
            </w:tr>
            <w:tr w:rsidR="00B40F5B" w:rsidRPr="00CF7CEA" w:rsidTr="00002B16">
              <w:trPr>
                <w:trHeight w:val="6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551 500,00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534 500,00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483 400,00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483 400,00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171 300,00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171 300,00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279 700,00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279 700,00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33 400,00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32 400,00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33 400,00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32 400,00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17 000,00  </w:t>
                  </w:r>
                </w:p>
              </w:tc>
            </w:tr>
            <w:tr w:rsidR="00B40F5B" w:rsidRPr="00CF7CEA" w:rsidTr="00002B16">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Содержание ребенка в семье опекуна и приемной семье, а также вознаграждение, причитающееся  приемному родителю</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3 325 200,00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3 325 200,00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1 783 100,00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1 783 100,00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1 783 100,00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1 542 100,00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1 542 100,00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1 542 100,00  </w:t>
                  </w:r>
                </w:p>
              </w:tc>
            </w:tr>
            <w:tr w:rsidR="00B40F5B" w:rsidRPr="00CF7CEA" w:rsidTr="00002B16">
              <w:trPr>
                <w:trHeight w:val="82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371 100,00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371 100,00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168 200,00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147 400,00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168 200,00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147 400,00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202 900,00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223 700,00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202 900,00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223 700,00  </w:t>
                  </w:r>
                </w:p>
              </w:tc>
            </w:tr>
            <w:tr w:rsidR="00B40F5B" w:rsidRPr="00CF7CEA" w:rsidTr="00002B16">
              <w:trPr>
                <w:trHeight w:val="46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Организация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4 341 500,00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4 261 300,00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4 341 500,00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4 261 300,00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4 341 500,00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4 261 300,00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4 341 500,00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4 261 300,00  </w:t>
                  </w:r>
                </w:p>
              </w:tc>
            </w:tr>
            <w:tr w:rsidR="00B40F5B" w:rsidRPr="00CF7CEA" w:rsidTr="00002B16">
              <w:trPr>
                <w:trHeight w:val="8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4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1 307 500,00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1 307 500,00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1 307 500,00  </w:t>
                  </w:r>
                </w:p>
              </w:tc>
            </w:tr>
            <w:tr w:rsidR="00B40F5B" w:rsidRPr="00CF7CEA" w:rsidTr="00002B16">
              <w:trPr>
                <w:trHeight w:val="278"/>
              </w:trPr>
              <w:tc>
                <w:tcPr>
                  <w:tcW w:w="3701" w:type="dxa"/>
                  <w:vMerge w:val="restart"/>
                  <w:tcBorders>
                    <w:top w:val="nil"/>
                    <w:left w:val="single" w:sz="4" w:space="0" w:color="auto"/>
                    <w:bottom w:val="single" w:sz="4" w:space="0" w:color="000000"/>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 xml:space="preserve">1 343 700,00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 xml:space="preserve">1 271 800,00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 xml:space="preserve">1 307 500,00  </w:t>
                  </w:r>
                </w:p>
              </w:tc>
            </w:tr>
            <w:tr w:rsidR="00B40F5B" w:rsidRPr="00CF7CEA" w:rsidTr="00002B16">
              <w:trPr>
                <w:trHeight w:val="278"/>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278"/>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114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92 800,00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92 800,00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42 000,00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36 800,00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42 000,00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36 800,00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56 000,00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56 000,00  </w:t>
                  </w:r>
                </w:p>
              </w:tc>
            </w:tr>
            <w:tr w:rsidR="00B40F5B" w:rsidRPr="00CF7CEA" w:rsidTr="00002B16">
              <w:trPr>
                <w:trHeight w:val="6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180 900,00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177 600,00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180 900,00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177 600,00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180 900,00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177 600,00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177 600,00  </w:t>
                  </w:r>
                </w:p>
              </w:tc>
            </w:tr>
            <w:tr w:rsidR="00B40F5B" w:rsidRPr="00CF7CEA" w:rsidTr="00002B16">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и управления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3 770 700,00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r>
            <w:tr w:rsidR="00B40F5B" w:rsidRPr="00CF7CEA" w:rsidTr="00002B16">
              <w:trPr>
                <w:trHeight w:val="37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3 593 100,00  </w:t>
                  </w:r>
                </w:p>
              </w:tc>
            </w:tr>
            <w:tr w:rsidR="00B40F5B" w:rsidRPr="00CF7CEA" w:rsidTr="00002B16">
              <w:trPr>
                <w:trHeight w:val="76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177 600,00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5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53 332 716,89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27 533 872,56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26 630 145,56  </w:t>
                  </w:r>
                </w:p>
              </w:tc>
            </w:tr>
            <w:tr w:rsidR="00B40F5B" w:rsidRPr="00CF7CEA" w:rsidTr="00002B16">
              <w:trPr>
                <w:trHeight w:val="6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14 127 062,57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1 031 727,24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1 031 727,24  </w:t>
                  </w:r>
                </w:p>
              </w:tc>
            </w:tr>
            <w:tr w:rsidR="00B40F5B" w:rsidRPr="00CF7CEA" w:rsidTr="00002B16">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392 490,26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342 490,26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342 490,26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342 490,26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28 300,00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342 490,26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28 300,00  </w:t>
                  </w:r>
                </w:p>
              </w:tc>
            </w:tr>
            <w:tr w:rsidR="00B40F5B" w:rsidRPr="00CF7CEA" w:rsidTr="00002B16">
              <w:trPr>
                <w:trHeight w:val="64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9 275,00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8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2 855 316,57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785 159,00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785 159,00  </w:t>
                  </w:r>
                </w:p>
              </w:tc>
            </w:tr>
            <w:tr w:rsidR="00B40F5B" w:rsidRPr="00CF7CEA" w:rsidTr="00002B16">
              <w:trPr>
                <w:trHeight w:val="3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Приобретения организациями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221 800,00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221 800,00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221 800,00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221 800,00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8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Приобретения библиотеками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4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Ремонты организаций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770 237,37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770 237,37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770 237,37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770 237,37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0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Реализация местных инициатив в рамках приоритетного регионального проекта "Наш выбор"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0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8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97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764 300,00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764 300,00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764 300,00  </w:t>
                  </w:r>
                </w:p>
              </w:tc>
            </w:tr>
            <w:tr w:rsidR="00B40F5B" w:rsidRPr="00CF7CEA" w:rsidTr="00002B16">
              <w:trPr>
                <w:trHeight w:val="31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620</w:t>
                  </w:r>
                </w:p>
              </w:tc>
              <w:tc>
                <w:tcPr>
                  <w:tcW w:w="1140" w:type="dxa"/>
                  <w:tcBorders>
                    <w:top w:val="nil"/>
                    <w:left w:val="nil"/>
                    <w:bottom w:val="nil"/>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764 300,00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764 300,00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764 300,00  </w:t>
                  </w:r>
                </w:p>
              </w:tc>
            </w:tr>
            <w:tr w:rsidR="00B40F5B" w:rsidRPr="00CF7CEA" w:rsidTr="00002B16">
              <w:trPr>
                <w:trHeight w:val="315"/>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tcBorders>
                    <w:top w:val="nil"/>
                    <w:left w:val="nil"/>
                    <w:bottom w:val="nil"/>
                    <w:right w:val="single" w:sz="4" w:space="0" w:color="auto"/>
                  </w:tcBorders>
                  <w:shd w:val="clear" w:color="auto" w:fill="auto"/>
                  <w:noWrap/>
                  <w:hideMark/>
                </w:tcPr>
                <w:p w:rsidR="00B40F5B" w:rsidRPr="00CF7CEA" w:rsidRDefault="00B40F5B" w:rsidP="00002B16">
                  <w:pPr>
                    <w:rPr>
                      <w:sz w:val="14"/>
                      <w:szCs w:val="14"/>
                    </w:rPr>
                  </w:pPr>
                  <w:r w:rsidRPr="00CF7CEA">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315"/>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B40F5B" w:rsidRPr="00CF7CEA" w:rsidRDefault="00B40F5B" w:rsidP="00002B16">
                  <w:pPr>
                    <w:rPr>
                      <w:sz w:val="14"/>
                      <w:szCs w:val="14"/>
                    </w:rPr>
                  </w:pPr>
                  <w:r w:rsidRPr="00CF7CEA">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20 859,00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20 859,00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20 859,00  </w:t>
                  </w:r>
                </w:p>
              </w:tc>
            </w:tr>
            <w:tr w:rsidR="00B40F5B" w:rsidRPr="00CF7CEA" w:rsidTr="00002B16">
              <w:trPr>
                <w:trHeight w:val="31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610</w:t>
                  </w:r>
                </w:p>
              </w:tc>
              <w:tc>
                <w:tcPr>
                  <w:tcW w:w="1140" w:type="dxa"/>
                  <w:tcBorders>
                    <w:top w:val="nil"/>
                    <w:left w:val="nil"/>
                    <w:bottom w:val="nil"/>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29 979,20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20 859,00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20 859,00  </w:t>
                  </w:r>
                </w:p>
              </w:tc>
            </w:tr>
            <w:tr w:rsidR="00B40F5B" w:rsidRPr="00CF7CEA" w:rsidTr="00002B16">
              <w:trPr>
                <w:trHeight w:val="315"/>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tcBorders>
                    <w:top w:val="nil"/>
                    <w:left w:val="nil"/>
                    <w:bottom w:val="nil"/>
                    <w:right w:val="single" w:sz="4" w:space="0" w:color="auto"/>
                  </w:tcBorders>
                  <w:shd w:val="clear" w:color="auto" w:fill="auto"/>
                  <w:noWrap/>
                  <w:hideMark/>
                </w:tcPr>
                <w:p w:rsidR="00B40F5B" w:rsidRPr="00CF7CEA" w:rsidRDefault="00B40F5B" w:rsidP="00002B16">
                  <w:pPr>
                    <w:rPr>
                      <w:sz w:val="14"/>
                      <w:szCs w:val="14"/>
                    </w:rPr>
                  </w:pPr>
                  <w:r w:rsidRPr="00CF7CEA">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315"/>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B40F5B" w:rsidRPr="00CF7CEA" w:rsidRDefault="00B40F5B" w:rsidP="00002B16">
                  <w:pPr>
                    <w:rPr>
                      <w:sz w:val="14"/>
                      <w:szCs w:val="14"/>
                    </w:rPr>
                  </w:pPr>
                  <w:r w:rsidRPr="00CF7CEA">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Федеральный проект «Культурная среда»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10 661 712,50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vMerge w:val="restart"/>
                  <w:tcBorders>
                    <w:top w:val="nil"/>
                    <w:left w:val="single" w:sz="4" w:space="0" w:color="auto"/>
                    <w:bottom w:val="single" w:sz="4" w:space="0" w:color="000000"/>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8 722 830,00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315"/>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А1 N5130</w:t>
                  </w:r>
                </w:p>
              </w:tc>
              <w:tc>
                <w:tcPr>
                  <w:tcW w:w="400" w:type="dxa"/>
                  <w:tcBorders>
                    <w:top w:val="nil"/>
                    <w:left w:val="nil"/>
                    <w:bottom w:val="single" w:sz="4" w:space="0" w:color="auto"/>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1 919 490,00  </w:t>
                  </w:r>
                </w:p>
              </w:tc>
              <w:tc>
                <w:tcPr>
                  <w:tcW w:w="1200" w:type="dxa"/>
                  <w:tcBorders>
                    <w:top w:val="nil"/>
                    <w:left w:val="single" w:sz="4" w:space="0" w:color="auto"/>
                    <w:bottom w:val="single" w:sz="4" w:space="0" w:color="auto"/>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на софинансирование мероприятий по субсидии на 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19 392,50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19 392,50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19 392,50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А1 S5130</w:t>
                  </w:r>
                </w:p>
              </w:tc>
              <w:tc>
                <w:tcPr>
                  <w:tcW w:w="400" w:type="dxa"/>
                  <w:tcBorders>
                    <w:top w:val="nil"/>
                    <w:left w:val="nil"/>
                    <w:bottom w:val="single" w:sz="4" w:space="0" w:color="auto"/>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19 392,50  </w:t>
                  </w:r>
                </w:p>
              </w:tc>
              <w:tc>
                <w:tcPr>
                  <w:tcW w:w="1200" w:type="dxa"/>
                  <w:tcBorders>
                    <w:top w:val="nil"/>
                    <w:left w:val="single" w:sz="4" w:space="0" w:color="auto"/>
                    <w:bottom w:val="single" w:sz="4" w:space="0" w:color="auto"/>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Федеральный проект «Творческие люди»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208 268,24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208 268,24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208 268,24  </w:t>
                  </w:r>
                </w:p>
              </w:tc>
            </w:tr>
            <w:tr w:rsidR="00B40F5B" w:rsidRPr="00CF7CEA" w:rsidTr="00002B16">
              <w:trPr>
                <w:trHeight w:val="43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Поддержка отрасли культуры (государственная поддержка лучших работников сельских учреждении культуры)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r>
            <w:tr w:rsidR="00B40F5B" w:rsidRPr="00CF7CEA" w:rsidTr="00002B16">
              <w:trPr>
                <w:trHeight w:val="315"/>
              </w:trPr>
              <w:tc>
                <w:tcPr>
                  <w:tcW w:w="3701" w:type="dxa"/>
                  <w:vMerge w:val="restart"/>
                  <w:tcBorders>
                    <w:top w:val="nil"/>
                    <w:left w:val="single" w:sz="4" w:space="0" w:color="auto"/>
                    <w:bottom w:val="single" w:sz="4" w:space="0" w:color="000000"/>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104 134,12  </w:t>
                  </w:r>
                </w:p>
              </w:tc>
            </w:tr>
            <w:tr w:rsidR="00B40F5B" w:rsidRPr="00CF7CEA" w:rsidTr="00002B16">
              <w:trPr>
                <w:trHeight w:val="315"/>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315"/>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5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Поддержка отрасли культуры (государственная поддержка лучших сельских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104 134,12  </w:t>
                  </w:r>
                </w:p>
              </w:tc>
            </w:tr>
            <w:tr w:rsidR="00B40F5B" w:rsidRPr="00CF7CEA" w:rsidTr="00002B16">
              <w:trPr>
                <w:trHeight w:val="315"/>
              </w:trPr>
              <w:tc>
                <w:tcPr>
                  <w:tcW w:w="3701" w:type="dxa"/>
                  <w:vMerge w:val="restart"/>
                  <w:tcBorders>
                    <w:top w:val="nil"/>
                    <w:left w:val="single" w:sz="4" w:space="0" w:color="auto"/>
                    <w:bottom w:val="single" w:sz="4" w:space="0" w:color="000000"/>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104 134,12  </w:t>
                  </w:r>
                </w:p>
              </w:tc>
            </w:tr>
            <w:tr w:rsidR="00B40F5B" w:rsidRPr="00CF7CEA" w:rsidTr="00002B16">
              <w:trPr>
                <w:trHeight w:val="315"/>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315"/>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97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Информационное обеспечение продвижения районного туристского продукта на рынке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9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39 195 654,32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25 588 418,32  </w:t>
                  </w:r>
                </w:p>
              </w:tc>
            </w:tr>
            <w:tr w:rsidR="00B40F5B" w:rsidRPr="00CF7CEA" w:rsidTr="00002B16">
              <w:trPr>
                <w:trHeight w:val="58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39 195 654,32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25 588 418,32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Организации,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3 320 600,00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2 649 900,00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3 320 600,00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2 649 900,00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3 320 600,00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2 649 900,00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3 320 600,00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2 649 900,00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4 576 000,00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4 576 000,00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4 576 000,00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5 690 952,00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4 576 000,00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17 527 902,32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13 721 818,32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17 527 902,32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13 721 818,32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17 527 902,32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13 721 818,32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17 527 902,32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13 721 818,32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4 640 700,00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4 640 700,00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4 640 700,00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4 640 700,00  </w:t>
                  </w:r>
                </w:p>
              </w:tc>
            </w:tr>
            <w:tr w:rsidR="00B40F5B" w:rsidRPr="00CF7CEA" w:rsidTr="00002B16">
              <w:trPr>
                <w:trHeight w:val="70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4 154 500,00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226 600,00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226 600,00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226 600,00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3 927 900,00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3 437 100,00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941 300,00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2 495 800,00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490 800,00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490 800,00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5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2 233 400,00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177 200,00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1 877 600,00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558 300,00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44 200,00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469 500,00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360 085,22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250 000,00  </w:t>
                  </w:r>
                </w:p>
              </w:tc>
            </w:tr>
            <w:tr w:rsidR="00B40F5B" w:rsidRPr="00CF7CEA" w:rsidTr="00002B16">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Создание условий для оздоровления, отдыха и личностного развития учащихся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360 085,22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250 000,00  </w:t>
                  </w:r>
                </w:p>
              </w:tc>
            </w:tr>
            <w:tr w:rsidR="00B40F5B" w:rsidRPr="00CF7CEA" w:rsidTr="00002B16">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324 831,22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35 254,00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6 185 945,71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2 036 400,00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2 036 400,00  </w:t>
                  </w:r>
                </w:p>
              </w:tc>
            </w:tr>
            <w:tr w:rsidR="00B40F5B" w:rsidRPr="00CF7CEA" w:rsidTr="00002B16">
              <w:trPr>
                <w:trHeight w:val="7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3 057 449,70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58 000,00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Развитие физической культуры и массового спорта на территории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113 600,00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54 500,00  </w:t>
                  </w:r>
                </w:p>
              </w:tc>
            </w:tr>
            <w:tr w:rsidR="00B40F5B" w:rsidRPr="00CF7CEA" w:rsidTr="00002B16">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49 100,00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40 000,00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49 100,00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40 000,00  </w:t>
                  </w:r>
                </w:p>
              </w:tc>
            </w:tr>
            <w:tr w:rsidR="00B40F5B" w:rsidRPr="00CF7CEA" w:rsidTr="00002B16">
              <w:trPr>
                <w:trHeight w:val="3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49 100,00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40 000,00  </w:t>
                  </w:r>
                </w:p>
              </w:tc>
            </w:tr>
            <w:tr w:rsidR="00B40F5B" w:rsidRPr="00CF7CEA" w:rsidTr="00002B16">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49 100,00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40 000,00  </w:t>
                  </w:r>
                </w:p>
              </w:tc>
            </w:tr>
            <w:tr w:rsidR="00B40F5B" w:rsidRPr="00CF7CEA" w:rsidTr="00002B16">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Приобретения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14 500,00  </w:t>
                  </w:r>
                </w:p>
              </w:tc>
            </w:tr>
            <w:tr w:rsidR="00B40F5B" w:rsidRPr="00CF7CEA" w:rsidTr="00002B16">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14 500,00  </w:t>
                  </w:r>
                </w:p>
              </w:tc>
            </w:tr>
            <w:tr w:rsidR="00B40F5B" w:rsidRPr="00CF7CEA" w:rsidTr="00002B16">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14 500,00  </w:t>
                  </w:r>
                </w:p>
              </w:tc>
            </w:tr>
            <w:tr w:rsidR="00B40F5B" w:rsidRPr="00CF7CEA" w:rsidTr="00002B16">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14 500,00  </w:t>
                  </w:r>
                </w:p>
              </w:tc>
            </w:tr>
            <w:tr w:rsidR="00B40F5B" w:rsidRPr="00CF7CEA" w:rsidTr="00002B16">
              <w:trPr>
                <w:trHeight w:val="7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3 500,00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Развитие инфраструктуры отрасли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3 500,00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3 500,00  </w:t>
                  </w:r>
                </w:p>
              </w:tc>
            </w:tr>
            <w:tr w:rsidR="00B40F5B" w:rsidRPr="00CF7CEA" w:rsidTr="00002B16">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3 500,00  </w:t>
                  </w:r>
                </w:p>
              </w:tc>
            </w:tr>
            <w:tr w:rsidR="00B40F5B" w:rsidRPr="00CF7CEA" w:rsidTr="00002B16">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303 500,00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3 500,00  </w:t>
                  </w:r>
                </w:p>
              </w:tc>
            </w:tr>
            <w:tr w:rsidR="00B40F5B" w:rsidRPr="00CF7CEA" w:rsidTr="00002B16">
              <w:trPr>
                <w:trHeight w:val="46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Федеральный проект "Спорт - норма жизни" р рамках национального проекта "Демография"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04 1 Р5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11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83"/>
              </w:trPr>
              <w:tc>
                <w:tcPr>
                  <w:tcW w:w="3701" w:type="dxa"/>
                  <w:vMerge w:val="restart"/>
                  <w:tcBorders>
                    <w:top w:val="nil"/>
                    <w:left w:val="single" w:sz="4" w:space="0" w:color="auto"/>
                    <w:bottom w:val="single" w:sz="4" w:space="0" w:color="000000"/>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01 Р5 52281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11</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center"/>
                    <w:rPr>
                      <w:sz w:val="14"/>
                      <w:szCs w:val="14"/>
                    </w:rPr>
                  </w:pPr>
                  <w:r w:rsidRPr="00CF7CEA">
                    <w:rPr>
                      <w:sz w:val="14"/>
                      <w:szCs w:val="14"/>
                    </w:rPr>
                    <w:t>610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2 640 349,70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83"/>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383"/>
              </w:trPr>
              <w:tc>
                <w:tcPr>
                  <w:tcW w:w="3701"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40F5B" w:rsidRPr="00CF7CEA" w:rsidRDefault="00B40F5B" w:rsidP="00002B16">
                  <w:pPr>
                    <w:rPr>
                      <w:sz w:val="14"/>
                      <w:szCs w:val="14"/>
                    </w:rPr>
                  </w:pPr>
                </w:p>
              </w:tc>
            </w:tr>
            <w:tr w:rsidR="00B40F5B" w:rsidRPr="00CF7CEA" w:rsidTr="00002B16">
              <w:trPr>
                <w:trHeight w:val="8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3 128 496,01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1 978 400,00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3 128 496,01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1 978 400,00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2 222 696,01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1 978 400,00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2 222 696,01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1 978 400,00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2 222 696,01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1 978 400,00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2 222 696,01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1 978 400,00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Приобретения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89 700,00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89 700,00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89 700,00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89 700,00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9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Совершенствование системы мер по сокращению предложения и спроса на наркотики и другие ПАВ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3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Муниципальная программа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r>
            <w:tr w:rsidR="00B40F5B" w:rsidRPr="00CF7CEA" w:rsidTr="00002B16">
              <w:trPr>
                <w:trHeight w:val="8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r>
            <w:tr w:rsidR="00B40F5B" w:rsidRPr="00CF7CEA" w:rsidTr="00002B16">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8 000,00  </w:t>
                  </w:r>
                </w:p>
              </w:tc>
            </w:tr>
            <w:tr w:rsidR="00B40F5B" w:rsidRPr="00CF7CEA" w:rsidTr="00002B16">
              <w:trPr>
                <w:trHeight w:val="5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Муниципальная программа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Вовлечение общественности в предупреждение правонарушений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46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17 000,00  </w:t>
                  </w:r>
                </w:p>
              </w:tc>
            </w:tr>
            <w:tr w:rsidR="00B40F5B" w:rsidRPr="00CF7CEA" w:rsidTr="00002B16">
              <w:trPr>
                <w:trHeight w:val="34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Создание организационных и информационных условий развития муниципальной службы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43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Содействие повышению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r>
            <w:tr w:rsidR="00B40F5B" w:rsidRPr="00CF7CEA" w:rsidTr="00002B16">
              <w:trPr>
                <w:trHeight w:val="5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16 000,00  </w:t>
                  </w:r>
                </w:p>
              </w:tc>
            </w:tr>
            <w:tr w:rsidR="00B40F5B" w:rsidRPr="00CF7CEA" w:rsidTr="00002B16">
              <w:trPr>
                <w:trHeight w:val="70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464 620,00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50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Поддержание в актуальном состоянии официальных сайтов органов местного самоуправления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09 0 07 00000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7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5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5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7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2 938 562,80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567 100,00  </w:t>
                  </w:r>
                </w:p>
              </w:tc>
            </w:tr>
            <w:tr w:rsidR="00B40F5B" w:rsidRPr="00CF7CEA" w:rsidTr="00002B16">
              <w:trPr>
                <w:trHeight w:val="12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80 000,00  </w:t>
                  </w:r>
                </w:p>
              </w:tc>
            </w:tr>
            <w:tr w:rsidR="00B40F5B" w:rsidRPr="00CF7CEA" w:rsidTr="00002B16">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Эффективное владение, пользование и распоряжение муниципальным имуществом</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10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67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Формирование муниципальной собственности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106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93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60 000,00  </w:t>
                  </w:r>
                </w:p>
              </w:tc>
            </w:tr>
            <w:tr w:rsidR="00B40F5B" w:rsidRPr="00CF7CEA" w:rsidTr="00002B16">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60 000,00  </w:t>
                  </w:r>
                </w:p>
              </w:tc>
            </w:tr>
            <w:tr w:rsidR="00B40F5B" w:rsidRPr="00CF7CEA" w:rsidTr="00002B16">
              <w:trPr>
                <w:trHeight w:val="102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2 858 562,80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487 100,00  </w:t>
                  </w:r>
                </w:p>
              </w:tc>
            </w:tr>
            <w:tr w:rsidR="00B40F5B" w:rsidRPr="00CF7CEA" w:rsidTr="00002B16">
              <w:trPr>
                <w:trHeight w:val="38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Создание безопасных и комфортных условий для функционирования муниципального имущества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2 858 562,80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487 100,00  </w:t>
                  </w:r>
                </w:p>
              </w:tc>
            </w:tr>
            <w:tr w:rsidR="00B40F5B" w:rsidRPr="00CF7CEA" w:rsidTr="00002B16">
              <w:trPr>
                <w:trHeight w:val="38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1 621 027,40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8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1 621 027,40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8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1 621 027,40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8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1 621 027,40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1009"/>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487 100,00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487 100,00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487 100,00  </w:t>
                  </w:r>
                </w:p>
              </w:tc>
            </w:tr>
            <w:tr w:rsidR="00B40F5B" w:rsidRPr="00CF7CEA" w:rsidTr="00002B16">
              <w:trPr>
                <w:trHeight w:val="51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487 100,00  </w:t>
                  </w:r>
                </w:p>
              </w:tc>
            </w:tr>
            <w:tr w:rsidR="00B40F5B" w:rsidRPr="00CF7CEA" w:rsidTr="00002B16">
              <w:trPr>
                <w:trHeight w:val="14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470 435,40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470 435,40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470 435,40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4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470 435,40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3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262 536,27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3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13 0 04 00000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262 536,27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r>
            <w:tr w:rsidR="00B40F5B" w:rsidRPr="00CF7CEA" w:rsidTr="00002B16">
              <w:trPr>
                <w:trHeight w:val="106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межбюджетные трансферты  бюджетам муниципальных районов, муниципальных округов и городского округа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236 282,64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236 282,64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236 282,64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51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13 0 04 72660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810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236 282,64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9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26 253,63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26 253,63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26 253,63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50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810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26 253,63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5 861 349,19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4 712 200,00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4 791 680,00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Содержание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r>
            <w:tr w:rsidR="00B40F5B" w:rsidRPr="00CF7CEA" w:rsidTr="00002B16">
              <w:trPr>
                <w:trHeight w:val="46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500 000,00  </w:t>
                  </w:r>
                </w:p>
              </w:tc>
            </w:tr>
            <w:tr w:rsidR="00B40F5B" w:rsidRPr="00CF7CEA" w:rsidTr="00002B16">
              <w:trPr>
                <w:trHeight w:val="48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Ремонт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5 361 349,19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4 212 200,00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4 291 680,00  </w:t>
                  </w:r>
                </w:p>
              </w:tc>
            </w:tr>
            <w:tr w:rsidR="00B40F5B" w:rsidRPr="00CF7CEA" w:rsidTr="00002B16">
              <w:trPr>
                <w:trHeight w:val="48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8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540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881 000,00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881 000,00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881 000,00  </w:t>
                  </w:r>
                </w:p>
              </w:tc>
            </w:tr>
            <w:tr w:rsidR="00B40F5B" w:rsidRPr="00CF7CEA" w:rsidTr="00002B16">
              <w:trPr>
                <w:trHeight w:val="50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881 000,00  </w:t>
                  </w:r>
                </w:p>
              </w:tc>
            </w:tr>
            <w:tr w:rsidR="00B40F5B" w:rsidRPr="00CF7CEA" w:rsidTr="00002B16">
              <w:trPr>
                <w:trHeight w:val="6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3 360 680,00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3 360 680,00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3 360 680,00  </w:t>
                  </w:r>
                </w:p>
              </w:tc>
            </w:tr>
            <w:tr w:rsidR="00B40F5B" w:rsidRPr="00CF7CEA" w:rsidTr="00002B16">
              <w:trPr>
                <w:trHeight w:val="43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950 349,19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3 360 680,00  </w:t>
                  </w:r>
                </w:p>
              </w:tc>
            </w:tr>
            <w:tr w:rsidR="00B40F5B" w:rsidRPr="00CF7CEA" w:rsidTr="00002B16">
              <w:trPr>
                <w:trHeight w:val="6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469"/>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769"/>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107 000,00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5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Реализация полномочий Администрации Поддорского муниципального района в сфере градостроительной деятельности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107 000,00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9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8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5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75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1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15 861 580,00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7 775 100,00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7 825 370,00  </w:t>
                  </w:r>
                </w:p>
              </w:tc>
            </w:tr>
            <w:tr w:rsidR="00B40F5B" w:rsidRPr="00CF7CEA" w:rsidTr="00002B16">
              <w:trPr>
                <w:trHeight w:val="8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исполнения долговых обязательств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10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Обслуживание государственного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Обслуживание государственного внутреннего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Обслуживание муниципального долга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7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15 823 580,00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7 805 370,00  </w:t>
                  </w:r>
                </w:p>
              </w:tc>
            </w:tr>
            <w:tr w:rsidR="00B40F5B" w:rsidRPr="00CF7CEA" w:rsidTr="00002B16">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Предоставление прочих видов межбюджетных трансфертов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15 823 580,00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7 805 370,00  </w:t>
                  </w:r>
                </w:p>
              </w:tc>
            </w:tr>
            <w:tr w:rsidR="00B40F5B" w:rsidRPr="00CF7CEA" w:rsidTr="00002B16">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203 070,00  </w:t>
                  </w:r>
                </w:p>
              </w:tc>
            </w:tr>
            <w:tr w:rsidR="00B40F5B" w:rsidRPr="00CF7CEA" w:rsidTr="00002B16">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203 070,00  </w:t>
                  </w:r>
                </w:p>
              </w:tc>
            </w:tr>
            <w:tr w:rsidR="00B40F5B" w:rsidRPr="00CF7CEA" w:rsidTr="00002B16">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203 070,00  </w:t>
                  </w:r>
                </w:p>
              </w:tc>
            </w:tr>
            <w:tr w:rsidR="00B40F5B" w:rsidRPr="00CF7CEA" w:rsidTr="00002B16">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203 070,00  </w:t>
                  </w:r>
                </w:p>
              </w:tc>
            </w:tr>
            <w:tr w:rsidR="00B40F5B" w:rsidRPr="00CF7CEA" w:rsidTr="00002B16">
              <w:trPr>
                <w:trHeight w:val="63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15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39 500,00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9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5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 xml:space="preserve">Дотации на выравнивание бюджетной обеспеченности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7 591 200,00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Межбюджетные трансферты общего характера бюджетам бюджетной системы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7 591 200,00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Дотации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7 591 200,00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Дотации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510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10 469 200,00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7 591 200,00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10 100,00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10 100,00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10 100,00  </w:t>
                  </w:r>
                </w:p>
              </w:tc>
            </w:tr>
            <w:tr w:rsidR="00B40F5B" w:rsidRPr="00CF7CEA" w:rsidTr="00002B16">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10 100,00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мероприятий, направленных на экономическое развитие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540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8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6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6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17 3 05 71340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17 3 05 71340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17 3 05 71340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49"/>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17 3 05 71340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4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Повышение энергетической эффективности в бюджетной сфере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56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469"/>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Повышение кадрового потенциала и уровня информационно-консультативного обслуживания в АПК</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Реализация прочих мероприятий программы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8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8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15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105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3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57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85 350,00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26 350,00  </w:t>
                  </w:r>
                </w:p>
              </w:tc>
            </w:tr>
            <w:tr w:rsidR="00B40F5B" w:rsidRPr="00CF7CEA" w:rsidTr="00002B16">
              <w:trPr>
                <w:trHeight w:val="88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Поддержка молодой семьи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r>
            <w:tr w:rsidR="00B40F5B" w:rsidRPr="00CF7CEA" w:rsidTr="00002B16">
              <w:trPr>
                <w:trHeight w:val="93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r>
            <w:tr w:rsidR="00B40F5B" w:rsidRPr="00CF7CEA" w:rsidTr="00002B16">
              <w:trPr>
                <w:trHeight w:val="3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Содействие в организации летнего отдыха, здорового образа жизни, молодёжного туризма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r>
            <w:tr w:rsidR="00B40F5B" w:rsidRPr="00CF7CEA" w:rsidTr="00002B16">
              <w:trPr>
                <w:trHeight w:val="5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12 000,00  </w:t>
                  </w:r>
                </w:p>
              </w:tc>
            </w:tr>
            <w:tr w:rsidR="00B40F5B" w:rsidRPr="00CF7CEA" w:rsidTr="00002B16">
              <w:trPr>
                <w:trHeight w:val="8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12 000,00  </w:t>
                  </w:r>
                </w:p>
              </w:tc>
            </w:tr>
            <w:tr w:rsidR="00B40F5B" w:rsidRPr="00CF7CEA" w:rsidTr="00002B16">
              <w:trPr>
                <w:trHeight w:val="70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4 250,00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Организация работы с молодежью и молодыми родителями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r>
            <w:tr w:rsidR="00B40F5B" w:rsidRPr="00CF7CEA" w:rsidTr="00002B16">
              <w:trPr>
                <w:trHeight w:val="88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500,00  </w:t>
                  </w:r>
                </w:p>
              </w:tc>
            </w:tr>
            <w:tr w:rsidR="00B40F5B" w:rsidRPr="00CF7CEA" w:rsidTr="00002B16">
              <w:trPr>
                <w:trHeight w:val="4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r>
            <w:tr w:rsidR="00B40F5B" w:rsidRPr="00CF7CEA" w:rsidTr="00002B16">
              <w:trPr>
                <w:trHeight w:val="9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3 750,00  </w:t>
                  </w:r>
                </w:p>
              </w:tc>
            </w:tr>
            <w:tr w:rsidR="00B40F5B" w:rsidRPr="00CF7CEA" w:rsidTr="00002B16">
              <w:trPr>
                <w:trHeight w:val="76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66 100,00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r>
            <w:tr w:rsidR="00B40F5B" w:rsidRPr="00CF7CEA" w:rsidTr="00002B16">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r>
            <w:tr w:rsidR="00B40F5B" w:rsidRPr="00CF7CEA" w:rsidTr="00002B16">
              <w:trPr>
                <w:trHeight w:val="7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7 100,00  </w:t>
                  </w:r>
                </w:p>
              </w:tc>
            </w:tr>
            <w:tr w:rsidR="00B40F5B" w:rsidRPr="00CF7CEA" w:rsidTr="00002B16">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24 4 04 00000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55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3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51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Создание условий для обеспечения доступным и комфортным жильем сельское население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b/>
                      <w:bCs/>
                      <w:sz w:val="14"/>
                      <w:szCs w:val="14"/>
                    </w:rPr>
                  </w:pPr>
                  <w:r w:rsidRPr="00CF7CEA">
                    <w:rPr>
                      <w:b/>
                      <w:bCs/>
                      <w:sz w:val="14"/>
                      <w:szCs w:val="14"/>
                    </w:rPr>
                    <w:t>Глава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b/>
                      <w:bCs/>
                      <w:sz w:val="14"/>
                      <w:szCs w:val="14"/>
                    </w:rPr>
                  </w:pPr>
                  <w:r w:rsidRPr="00CF7CEA">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1 579 000,00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1 508 100,00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1 508 100,00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1 508 100,00  </w:t>
                  </w:r>
                </w:p>
              </w:tc>
            </w:tr>
            <w:tr w:rsidR="00B40F5B" w:rsidRPr="00CF7CEA" w:rsidTr="00002B16">
              <w:trPr>
                <w:trHeight w:val="5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1 508 100,00  </w:t>
                  </w:r>
                </w:p>
              </w:tc>
            </w:tr>
            <w:tr w:rsidR="00B40F5B" w:rsidRPr="00CF7CEA" w:rsidTr="00002B16">
              <w:trPr>
                <w:trHeight w:val="46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1 508 100,00  </w:t>
                  </w:r>
                </w:p>
              </w:tc>
            </w:tr>
            <w:tr w:rsidR="00B40F5B" w:rsidRPr="00CF7CEA" w:rsidTr="00002B16">
              <w:trPr>
                <w:trHeight w:val="8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7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5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b/>
                      <w:bCs/>
                      <w:sz w:val="14"/>
                      <w:szCs w:val="14"/>
                    </w:rPr>
                  </w:pPr>
                  <w:r w:rsidRPr="00CF7CEA">
                    <w:rPr>
                      <w:b/>
                      <w:bCs/>
                      <w:sz w:val="14"/>
                      <w:szCs w:val="14"/>
                    </w:rPr>
                    <w:t>Обеспечение деятельности Контрольно-счетной палаты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b/>
                      <w:bCs/>
                      <w:sz w:val="14"/>
                      <w:szCs w:val="14"/>
                    </w:rPr>
                  </w:pPr>
                  <w:r w:rsidRPr="00CF7CEA">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1 295 900,00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852 000,00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852 000,00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Председатель контрольно-счетной палаты и его заместитель</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800 300,00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r>
            <w:tr w:rsidR="00B40F5B" w:rsidRPr="00CF7CEA" w:rsidTr="00002B16">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355 100,00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27 800,00  </w:t>
                  </w:r>
                </w:p>
              </w:tc>
            </w:tr>
            <w:tr w:rsidR="00B40F5B" w:rsidRPr="00CF7CEA" w:rsidTr="00002B16">
              <w:trPr>
                <w:trHeight w:val="39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6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8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5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8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Аудиторы контрольно-счетной палаты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495 600,00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469 100,00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469 100,00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469 100,00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469 100,00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421 900,00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421 900,00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421 900,00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47 200,00  </w:t>
                  </w:r>
                </w:p>
              </w:tc>
            </w:tr>
            <w:tr w:rsidR="00B40F5B" w:rsidRPr="00CF7CEA" w:rsidTr="00002B16">
              <w:trPr>
                <w:trHeight w:val="64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5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b/>
                      <w:bCs/>
                      <w:sz w:val="14"/>
                      <w:szCs w:val="14"/>
                    </w:rPr>
                  </w:pPr>
                  <w:r w:rsidRPr="00CF7CEA">
                    <w:rPr>
                      <w:b/>
                      <w:bCs/>
                      <w:sz w:val="14"/>
                      <w:szCs w:val="14"/>
                    </w:rPr>
                    <w:t>Руководство и управление в сфере установленных функций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b/>
                      <w:bCs/>
                      <w:sz w:val="14"/>
                      <w:szCs w:val="14"/>
                    </w:rPr>
                  </w:pPr>
                  <w:r w:rsidRPr="00CF7CEA">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24 074 580,00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17 901 850,00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17 373 650,00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20 193 050,00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16 022 850,00  </w:t>
                  </w:r>
                </w:p>
              </w:tc>
            </w:tr>
            <w:tr w:rsidR="00B40F5B" w:rsidRPr="00CF7CEA" w:rsidTr="00002B16">
              <w:trPr>
                <w:trHeight w:val="28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20 193 050,00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16 022 850,00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20 193 050,00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16 022 850,00  </w:t>
                  </w:r>
                </w:p>
              </w:tc>
            </w:tr>
            <w:tr w:rsidR="00B40F5B" w:rsidRPr="00CF7CEA" w:rsidTr="00002B16">
              <w:trPr>
                <w:trHeight w:val="22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18 795 205,82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15 815 950,00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15 276 550,00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1 274 100,00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678 900,00  </w:t>
                  </w:r>
                </w:p>
              </w:tc>
            </w:tr>
            <w:tr w:rsidR="00B40F5B" w:rsidRPr="00CF7CEA" w:rsidTr="00002B16">
              <w:trPr>
                <w:trHeight w:val="28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320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1 344,18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122 400,00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67 400,00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301 100,00  </w:t>
                  </w:r>
                </w:p>
              </w:tc>
            </w:tr>
            <w:tr w:rsidR="00B40F5B" w:rsidRPr="00CF7CEA" w:rsidTr="00002B16">
              <w:trPr>
                <w:trHeight w:val="2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301 100,00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301 100,00  </w:t>
                  </w:r>
                </w:p>
              </w:tc>
            </w:tr>
            <w:tr w:rsidR="00B40F5B" w:rsidRPr="00CF7CEA" w:rsidTr="00002B16">
              <w:trPr>
                <w:trHeight w:val="323"/>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273 705,40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257 500,00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257 500,00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34 294,60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43 600,00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Формирование архивных фондов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6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1 388 830,00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1 048 200,00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1 048 200,00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1 390 330,00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1 049 700,00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1 390 330,00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1 049 700,00  </w:t>
                  </w:r>
                </w:p>
              </w:tc>
            </w:tr>
            <w:tr w:rsidR="00B40F5B" w:rsidRPr="00CF7CEA" w:rsidTr="00002B16">
              <w:trPr>
                <w:trHeight w:val="312"/>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1 120 230,00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1 019 600,00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1 019 600,00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268 600,00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28 600,00  </w:t>
                  </w:r>
                </w:p>
              </w:tc>
            </w:tr>
            <w:tr w:rsidR="00B40F5B" w:rsidRPr="00CF7CEA" w:rsidTr="00002B16">
              <w:trPr>
                <w:trHeight w:val="5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1 500,00  </w:t>
                  </w:r>
                </w:p>
              </w:tc>
            </w:tr>
            <w:tr w:rsidR="00B40F5B" w:rsidRPr="00CF7CEA" w:rsidTr="00002B16">
              <w:trPr>
                <w:trHeight w:val="43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1 500,00  </w:t>
                  </w:r>
                </w:p>
              </w:tc>
            </w:tr>
            <w:tr w:rsidR="00B40F5B" w:rsidRPr="00CF7CEA" w:rsidTr="00002B16">
              <w:trPr>
                <w:trHeight w:val="529"/>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1 500,00  </w:t>
                  </w:r>
                </w:p>
              </w:tc>
            </w:tr>
            <w:tr w:rsidR="00B40F5B" w:rsidRPr="00CF7CEA" w:rsidTr="00002B16">
              <w:trPr>
                <w:trHeight w:val="61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974 200,00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4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974 200,00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974 200,00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3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974 200,00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0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производимые за счет иных межбюджетных трансфертов на неотложные нужды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134 700,00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134 700,00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134 700,00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134 700,00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64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8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jc w:val="both"/>
                    <w:rPr>
                      <w:b/>
                      <w:bCs/>
                      <w:sz w:val="14"/>
                      <w:szCs w:val="14"/>
                    </w:rPr>
                  </w:pPr>
                  <w:r w:rsidRPr="00CF7CEA">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b/>
                      <w:bCs/>
                      <w:sz w:val="14"/>
                      <w:szCs w:val="14"/>
                    </w:rPr>
                  </w:pPr>
                  <w:r w:rsidRPr="00CF7CEA">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1 800,00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jc w:val="both"/>
                    <w:rPr>
                      <w:sz w:val="14"/>
                      <w:szCs w:val="14"/>
                    </w:rPr>
                  </w:pPr>
                  <w:r w:rsidRPr="00CF7CEA">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Судебная система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1 800,00  </w:t>
                  </w:r>
                </w:p>
              </w:tc>
            </w:tr>
            <w:tr w:rsidR="00B40F5B" w:rsidRPr="00CF7CEA" w:rsidTr="00002B16">
              <w:trPr>
                <w:trHeight w:val="46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jc w:val="both"/>
                    <w:rPr>
                      <w:b/>
                      <w:bCs/>
                      <w:sz w:val="14"/>
                      <w:szCs w:val="14"/>
                    </w:rPr>
                  </w:pPr>
                  <w:r w:rsidRPr="00CF7CEA">
                    <w:rPr>
                      <w:b/>
                      <w:bCs/>
                      <w:sz w:val="14"/>
                      <w:szCs w:val="14"/>
                    </w:rPr>
                    <w:t>Резервные фонды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b/>
                      <w:bCs/>
                      <w:sz w:val="14"/>
                      <w:szCs w:val="14"/>
                    </w:rPr>
                  </w:pPr>
                  <w:r w:rsidRPr="00CF7CEA">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50 000,00  </w:t>
                  </w:r>
                </w:p>
              </w:tc>
            </w:tr>
            <w:tr w:rsidR="00B40F5B" w:rsidRPr="00CF7CEA" w:rsidTr="00002B16">
              <w:trPr>
                <w:trHeight w:val="28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jc w:val="both"/>
                    <w:rPr>
                      <w:sz w:val="14"/>
                      <w:szCs w:val="14"/>
                    </w:rPr>
                  </w:pPr>
                  <w:r w:rsidRPr="00CF7CEA">
                    <w:rPr>
                      <w:sz w:val="14"/>
                      <w:szCs w:val="14"/>
                    </w:rPr>
                    <w:t>Иные целевые направления расходов резервных фондов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Резервные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Резервные средства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50 000,00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b/>
                      <w:bCs/>
                      <w:sz w:val="14"/>
                      <w:szCs w:val="14"/>
                    </w:rPr>
                  </w:pPr>
                  <w:r w:rsidRPr="00CF7CEA">
                    <w:rPr>
                      <w:b/>
                      <w:bCs/>
                      <w:sz w:val="14"/>
                      <w:szCs w:val="14"/>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b/>
                      <w:bCs/>
                      <w:sz w:val="14"/>
                      <w:szCs w:val="14"/>
                    </w:rPr>
                  </w:pPr>
                  <w:r w:rsidRPr="00CF7CEA">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30 379 131,33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4 683 200,00  </w:t>
                  </w:r>
                </w:p>
              </w:tc>
            </w:tr>
            <w:tr w:rsidR="00B40F5B" w:rsidRPr="00CF7CEA" w:rsidTr="00002B16">
              <w:trPr>
                <w:trHeight w:val="5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государственных функций, связанных с общегосударственным управлением</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30 379 131,33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4 683 200,00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6 251 553,83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4 683 200,00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1 803 153,83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234 800,00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1 803 153,83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234 800,00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240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1 681 653,83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132 000,00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121 500,00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102 800,00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102 800,00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4 448 400,00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Транспорт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4 448 400,00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4 448 400,00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Федеральный проект «Обеспечение устойчивого сокращения непригодного для проживания жилищного фонда»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24 127 577,50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23 403 750,18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21 286 239,99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21 286 239,99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410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17 760 281,26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3 525 958,73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2 117 510,19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2 117 510,19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320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2 117 510,19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5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723 827,32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658 337,31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658 337,31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410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549 287,04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109 050,27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65 490,01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65 490,01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320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65 490,01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b/>
                      <w:bCs/>
                      <w:sz w:val="14"/>
                      <w:szCs w:val="14"/>
                    </w:rPr>
                  </w:pPr>
                  <w:r w:rsidRPr="00CF7CEA">
                    <w:rPr>
                      <w:b/>
                      <w:bCs/>
                      <w:sz w:val="14"/>
                      <w:szCs w:val="14"/>
                    </w:rPr>
                    <w:t xml:space="preserve">Прочие непрограммные расходы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b/>
                      <w:bCs/>
                      <w:sz w:val="14"/>
                      <w:szCs w:val="14"/>
                    </w:rPr>
                  </w:pPr>
                  <w:r w:rsidRPr="00CF7CEA">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15 518 756,94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6 774 950,00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 xml:space="preserve">6 645 380,00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целевые направления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3 633 700,00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2 888 900,00  </w:t>
                  </w:r>
                </w:p>
              </w:tc>
            </w:tr>
            <w:tr w:rsidR="00B40F5B" w:rsidRPr="00CF7CEA" w:rsidTr="00002B16">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3 633 700,00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2 888 900,00  </w:t>
                  </w:r>
                </w:p>
              </w:tc>
            </w:tr>
            <w:tr w:rsidR="00B40F5B" w:rsidRPr="00CF7CEA" w:rsidTr="00002B16">
              <w:trPr>
                <w:trHeight w:val="48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3 633 700,00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2 888 900,00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2 604 800,00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2 191 800,00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2 117 000,00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1 028 900,00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771 900,00  </w:t>
                  </w:r>
                </w:p>
              </w:tc>
            </w:tr>
            <w:tr w:rsidR="00B40F5B" w:rsidRPr="00CF7CEA" w:rsidTr="00002B16">
              <w:trPr>
                <w:trHeight w:val="5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Публичные нормативные социальные выплаты гражданам (пенсии)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2 317 000,00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1 788 000,00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2 317 000,00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1 788 000,00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Пенсионное обеспечение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2 317 000,00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1 788 000,00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310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2 317 000,00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1 788 000,00  </w:t>
                  </w:r>
                </w:p>
              </w:tc>
            </w:tr>
            <w:tr w:rsidR="00B40F5B" w:rsidRPr="00CF7CEA" w:rsidTr="00002B16">
              <w:trPr>
                <w:trHeight w:val="3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253 830,00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253 830,00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253 830,00  </w:t>
                  </w:r>
                </w:p>
              </w:tc>
            </w:tr>
            <w:tr w:rsidR="00B40F5B" w:rsidRPr="00CF7CEA" w:rsidTr="00002B16">
              <w:trPr>
                <w:trHeight w:val="46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127 960,00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244 800,00  </w:t>
                  </w:r>
                </w:p>
              </w:tc>
            </w:tr>
            <w:tr w:rsidR="00B40F5B" w:rsidRPr="00CF7CEA" w:rsidTr="00002B16">
              <w:trPr>
                <w:trHeight w:val="72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122 030,00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10 200,00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9 030,00  </w:t>
                  </w:r>
                </w:p>
              </w:tc>
            </w:tr>
            <w:tr w:rsidR="00B40F5B" w:rsidRPr="00CF7CEA" w:rsidTr="00002B16">
              <w:trPr>
                <w:trHeight w:val="64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14 600,00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14 600,00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14 600,00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14 600,00  </w:t>
                  </w:r>
                </w:p>
              </w:tc>
            </w:tr>
            <w:tr w:rsidR="00B40F5B" w:rsidRPr="00CF7CEA" w:rsidTr="00002B16">
              <w:trPr>
                <w:trHeight w:val="69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99 300,00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99 300,00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3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99 300,00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99 300,00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495"/>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Финансовое обеспечение затрат по созданию и (или) содержанию мест (площадок) накопления твердых коммунальных отходов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Охрана окружающей среды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Другие вопросы в области охраны окружающей среды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Реализация прочих мероприятий непрограммных расходов на приобретение</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r>
            <w:tr w:rsidR="00B40F5B" w:rsidRPr="00CF7CEA" w:rsidTr="00002B16">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 xml:space="preserve">Реализация прочих мероприятий непрограммных расходов </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716 450,00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416 450,00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416 450,00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289"/>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Субсидии некоммерческим организациям (за исключением государственных (муниципальных) учреждений)</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10 000,00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706 450,00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406 450,00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706 450,00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406 450,00  </w:t>
                  </w:r>
                </w:p>
              </w:tc>
            </w:tr>
            <w:tr w:rsidR="00B40F5B" w:rsidRPr="00CF7CEA" w:rsidTr="00002B16">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706 450,00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406 450,00  </w:t>
                  </w:r>
                </w:p>
              </w:tc>
            </w:tr>
            <w:tr w:rsidR="00B40F5B" w:rsidRPr="00CF7CEA" w:rsidTr="00002B16">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1 852 092,00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1 283 600,00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1 852 092,00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1 283 600,00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1 852 092,00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1 283 600,00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B40F5B" w:rsidRPr="00CF7CEA" w:rsidRDefault="00B40F5B" w:rsidP="00002B16">
                  <w:pPr>
                    <w:rPr>
                      <w:sz w:val="14"/>
                      <w:szCs w:val="14"/>
                    </w:rPr>
                  </w:pPr>
                  <w:r w:rsidRPr="00CF7CEA">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410</w:t>
                  </w:r>
                </w:p>
              </w:tc>
              <w:tc>
                <w:tcPr>
                  <w:tcW w:w="1140" w:type="dxa"/>
                  <w:tcBorders>
                    <w:top w:val="nil"/>
                    <w:left w:val="nil"/>
                    <w:bottom w:val="nil"/>
                    <w:right w:val="nil"/>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1 852 092,00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1 283 600,00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4"/>
                      <w:szCs w:val="14"/>
                    </w:rPr>
                  </w:pPr>
                  <w:r w:rsidRPr="00CF7CEA">
                    <w:rPr>
                      <w:sz w:val="14"/>
                      <w:szCs w:val="14"/>
                    </w:rPr>
                    <w:t>Условно утвержденные расходы</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center"/>
                    <w:rPr>
                      <w:sz w:val="14"/>
                      <w:szCs w:val="14"/>
                    </w:rPr>
                  </w:pPr>
                  <w:r w:rsidRPr="00CF7CEA">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sz w:val="14"/>
                      <w:szCs w:val="14"/>
                    </w:rPr>
                  </w:pPr>
                  <w:r w:rsidRPr="00CF7CEA">
                    <w:rPr>
                      <w:sz w:val="14"/>
                      <w:szCs w:val="14"/>
                    </w:rPr>
                    <w:t xml:space="preserve">4 400 000,00  </w:t>
                  </w:r>
                </w:p>
              </w:tc>
            </w:tr>
            <w:tr w:rsidR="00B40F5B" w:rsidRPr="00CF7CEA" w:rsidTr="00002B16">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B40F5B" w:rsidRPr="00CF7CEA" w:rsidRDefault="00B40F5B" w:rsidP="00002B16">
                  <w:pPr>
                    <w:rPr>
                      <w:sz w:val="16"/>
                      <w:szCs w:val="16"/>
                    </w:rPr>
                  </w:pPr>
                  <w:r w:rsidRPr="00CF7CEA">
                    <w:rPr>
                      <w:sz w:val="16"/>
                      <w:szCs w:val="16"/>
                    </w:rPr>
                    <w:t>Всего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rPr>
                      <w:sz w:val="14"/>
                      <w:szCs w:val="14"/>
                    </w:rPr>
                  </w:pPr>
                  <w:r w:rsidRPr="00CF7CEA">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218 105 007,35</w:t>
                  </w:r>
                </w:p>
              </w:tc>
              <w:tc>
                <w:tcPr>
                  <w:tcW w:w="120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117 841 197,56</w:t>
                  </w:r>
                </w:p>
              </w:tc>
              <w:tc>
                <w:tcPr>
                  <w:tcW w:w="1140" w:type="dxa"/>
                  <w:tcBorders>
                    <w:top w:val="nil"/>
                    <w:left w:val="nil"/>
                    <w:bottom w:val="single" w:sz="4" w:space="0" w:color="auto"/>
                    <w:right w:val="single" w:sz="4" w:space="0" w:color="auto"/>
                  </w:tcBorders>
                  <w:shd w:val="clear" w:color="auto" w:fill="auto"/>
                  <w:noWrap/>
                  <w:vAlign w:val="bottom"/>
                  <w:hideMark/>
                </w:tcPr>
                <w:p w:rsidR="00B40F5B" w:rsidRPr="00CF7CEA" w:rsidRDefault="00B40F5B" w:rsidP="00002B16">
                  <w:pPr>
                    <w:jc w:val="right"/>
                    <w:rPr>
                      <w:b/>
                      <w:bCs/>
                      <w:sz w:val="14"/>
                      <w:szCs w:val="14"/>
                    </w:rPr>
                  </w:pPr>
                  <w:r w:rsidRPr="00CF7CEA">
                    <w:rPr>
                      <w:b/>
                      <w:bCs/>
                      <w:sz w:val="14"/>
                      <w:szCs w:val="14"/>
                    </w:rPr>
                    <w:t>118 503 780,56</w:t>
                  </w:r>
                </w:p>
              </w:tc>
            </w:tr>
          </w:tbl>
          <w:p w:rsidR="00B40F5B" w:rsidRDefault="00B40F5B" w:rsidP="00B40F5B">
            <w:pPr>
              <w:pStyle w:val="ConsPlusNormal"/>
              <w:widowControl/>
              <w:ind w:firstLine="0"/>
              <w:jc w:val="both"/>
              <w:rPr>
                <w:rFonts w:ascii="Times New Roman" w:hAnsi="Times New Roman" w:cs="Times New Roman"/>
                <w:sz w:val="28"/>
                <w:szCs w:val="28"/>
              </w:rPr>
            </w:pPr>
          </w:p>
          <w:p w:rsidR="002263F5" w:rsidRDefault="002263F5" w:rsidP="002263F5">
            <w:pPr>
              <w:pStyle w:val="ConsPlusNormal"/>
              <w:widowControl/>
              <w:ind w:firstLine="0"/>
              <w:jc w:val="both"/>
              <w:rPr>
                <w:rFonts w:ascii="Times New Roman" w:hAnsi="Times New Roman" w:cs="Times New Roman"/>
                <w:sz w:val="28"/>
                <w:szCs w:val="28"/>
              </w:rPr>
            </w:pPr>
          </w:p>
          <w:tbl>
            <w:tblPr>
              <w:tblW w:w="9926" w:type="dxa"/>
              <w:tblInd w:w="93" w:type="dxa"/>
              <w:tblLook w:val="04A0" w:firstRow="1" w:lastRow="0" w:firstColumn="1" w:lastColumn="0" w:noHBand="0" w:noVBand="1"/>
            </w:tblPr>
            <w:tblGrid>
              <w:gridCol w:w="3134"/>
              <w:gridCol w:w="500"/>
              <w:gridCol w:w="400"/>
              <w:gridCol w:w="388"/>
              <w:gridCol w:w="1264"/>
              <w:gridCol w:w="500"/>
              <w:gridCol w:w="1260"/>
              <w:gridCol w:w="1180"/>
              <w:gridCol w:w="1300"/>
            </w:tblGrid>
            <w:tr w:rsidR="002263F5" w:rsidRPr="00501926" w:rsidTr="00D42C24">
              <w:trPr>
                <w:trHeight w:val="255"/>
              </w:trPr>
              <w:tc>
                <w:tcPr>
                  <w:tcW w:w="3134" w:type="dxa"/>
                  <w:tcBorders>
                    <w:top w:val="nil"/>
                    <w:left w:val="nil"/>
                    <w:bottom w:val="nil"/>
                    <w:right w:val="nil"/>
                  </w:tcBorders>
                  <w:shd w:val="clear" w:color="auto" w:fill="auto"/>
                  <w:vAlign w:val="bottom"/>
                  <w:hideMark/>
                </w:tcPr>
                <w:p w:rsidR="002263F5" w:rsidRPr="00501926"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400"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c>
                <w:tcPr>
                  <w:tcW w:w="388"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c>
                <w:tcPr>
                  <w:tcW w:w="1264"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126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118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130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r w:rsidRPr="00501926">
                    <w:rPr>
                      <w:sz w:val="14"/>
                      <w:szCs w:val="14"/>
                    </w:rPr>
                    <w:t>Приложение 11</w:t>
                  </w:r>
                </w:p>
              </w:tc>
            </w:tr>
            <w:tr w:rsidR="002263F5" w:rsidRPr="00501926" w:rsidTr="00D42C24">
              <w:trPr>
                <w:trHeight w:val="690"/>
              </w:trPr>
              <w:tc>
                <w:tcPr>
                  <w:tcW w:w="3134" w:type="dxa"/>
                  <w:tcBorders>
                    <w:top w:val="nil"/>
                    <w:left w:val="nil"/>
                    <w:bottom w:val="nil"/>
                    <w:right w:val="nil"/>
                  </w:tcBorders>
                  <w:shd w:val="clear" w:color="auto" w:fill="auto"/>
                  <w:vAlign w:val="bottom"/>
                  <w:hideMark/>
                </w:tcPr>
                <w:p w:rsidR="002263F5" w:rsidRPr="00501926"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400"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c>
                <w:tcPr>
                  <w:tcW w:w="388"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c>
                <w:tcPr>
                  <w:tcW w:w="1264"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4240" w:type="dxa"/>
                  <w:gridSpan w:val="4"/>
                  <w:tcBorders>
                    <w:top w:val="nil"/>
                    <w:left w:val="nil"/>
                    <w:bottom w:val="nil"/>
                    <w:right w:val="nil"/>
                  </w:tcBorders>
                  <w:shd w:val="clear" w:color="auto" w:fill="auto"/>
                  <w:vAlign w:val="bottom"/>
                  <w:hideMark/>
                </w:tcPr>
                <w:p w:rsidR="002263F5" w:rsidRPr="00501926" w:rsidRDefault="002263F5" w:rsidP="00D42C24">
                  <w:pPr>
                    <w:rPr>
                      <w:sz w:val="14"/>
                      <w:szCs w:val="14"/>
                    </w:rPr>
                  </w:pPr>
                  <w:r w:rsidRPr="00501926">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3F5" w:rsidRPr="00501926" w:rsidTr="00D42C24">
              <w:trPr>
                <w:trHeight w:val="210"/>
              </w:trPr>
              <w:tc>
                <w:tcPr>
                  <w:tcW w:w="3134" w:type="dxa"/>
                  <w:tcBorders>
                    <w:top w:val="nil"/>
                    <w:left w:val="nil"/>
                    <w:bottom w:val="nil"/>
                    <w:right w:val="nil"/>
                  </w:tcBorders>
                  <w:shd w:val="clear" w:color="auto" w:fill="auto"/>
                  <w:vAlign w:val="bottom"/>
                  <w:hideMark/>
                </w:tcPr>
                <w:p w:rsidR="002263F5" w:rsidRPr="00501926"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400"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c>
                <w:tcPr>
                  <w:tcW w:w="388"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c>
                <w:tcPr>
                  <w:tcW w:w="1264"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126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118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1300"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r>
            <w:tr w:rsidR="002263F5" w:rsidRPr="00501926" w:rsidTr="00D42C24">
              <w:trPr>
                <w:trHeight w:val="435"/>
              </w:trPr>
              <w:tc>
                <w:tcPr>
                  <w:tcW w:w="9926" w:type="dxa"/>
                  <w:gridSpan w:val="9"/>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r w:rsidRPr="00501926">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2022 год и на плановый период 2023 и 2024 годов</w:t>
                  </w:r>
                </w:p>
              </w:tc>
            </w:tr>
            <w:tr w:rsidR="002263F5" w:rsidRPr="00501926" w:rsidTr="00D42C24">
              <w:trPr>
                <w:trHeight w:val="203"/>
              </w:trPr>
              <w:tc>
                <w:tcPr>
                  <w:tcW w:w="3134"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500"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400"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388"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1264"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500"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1260"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1180"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1300" w:type="dxa"/>
                  <w:tcBorders>
                    <w:top w:val="nil"/>
                    <w:left w:val="nil"/>
                    <w:bottom w:val="nil"/>
                    <w:right w:val="nil"/>
                  </w:tcBorders>
                  <w:shd w:val="clear" w:color="auto" w:fill="auto"/>
                  <w:noWrap/>
                  <w:vAlign w:val="bottom"/>
                  <w:hideMark/>
                </w:tcPr>
                <w:p w:rsidR="002263F5" w:rsidRPr="00501926" w:rsidRDefault="002263F5" w:rsidP="00D42C24">
                  <w:pPr>
                    <w:jc w:val="right"/>
                    <w:rPr>
                      <w:sz w:val="14"/>
                      <w:szCs w:val="14"/>
                    </w:rPr>
                  </w:pPr>
                  <w:r w:rsidRPr="00501926">
                    <w:rPr>
                      <w:sz w:val="14"/>
                      <w:szCs w:val="14"/>
                    </w:rPr>
                    <w:t>рублей</w:t>
                  </w:r>
                </w:p>
              </w:tc>
            </w:tr>
            <w:tr w:rsidR="002263F5" w:rsidRPr="00501926" w:rsidTr="00D42C24">
              <w:trPr>
                <w:trHeight w:val="372"/>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2263F5" w:rsidRPr="00501926" w:rsidRDefault="002263F5" w:rsidP="00D42C24">
                  <w:pPr>
                    <w:jc w:val="center"/>
                    <w:rPr>
                      <w:sz w:val="14"/>
                      <w:szCs w:val="14"/>
                    </w:rPr>
                  </w:pPr>
                  <w:r w:rsidRPr="00501926">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Пр</w:t>
                  </w:r>
                </w:p>
              </w:tc>
              <w:tc>
                <w:tcPr>
                  <w:tcW w:w="1264" w:type="dxa"/>
                  <w:tcBorders>
                    <w:top w:val="single" w:sz="4" w:space="0" w:color="auto"/>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2024</w:t>
                  </w:r>
                </w:p>
              </w:tc>
            </w:tr>
            <w:tr w:rsidR="002263F5" w:rsidRPr="00501926" w:rsidTr="00D42C24">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r>
            <w:tr w:rsidR="002263F5" w:rsidRPr="00501926" w:rsidTr="00D42C24">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r>
            <w:tr w:rsidR="002263F5" w:rsidRPr="00501926" w:rsidTr="00D42C2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r>
            <w:tr w:rsidR="002263F5" w:rsidRPr="00501926" w:rsidTr="00D42C2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r>
            <w:tr w:rsidR="002263F5" w:rsidRPr="00501926" w:rsidTr="00D42C2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r>
            <w:tr w:rsidR="002263F5" w:rsidRPr="00501926" w:rsidTr="00D42C24">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2263F5" w:rsidRPr="00501926" w:rsidRDefault="002263F5" w:rsidP="00D42C24">
                  <w:pPr>
                    <w:rPr>
                      <w:sz w:val="14"/>
                      <w:szCs w:val="14"/>
                    </w:rPr>
                  </w:pPr>
                  <w:r w:rsidRPr="00501926">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r>
            <w:tr w:rsidR="002263F5" w:rsidRPr="00501926" w:rsidTr="00D42C24">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r>
            <w:tr w:rsidR="002263F5" w:rsidRPr="00501926" w:rsidTr="00D42C2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r>
            <w:tr w:rsidR="002263F5" w:rsidRPr="00501926" w:rsidTr="00D42C2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r>
            <w:tr w:rsidR="002263F5" w:rsidRPr="00501926" w:rsidTr="00D42C24">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r>
            <w:tr w:rsidR="002263F5" w:rsidRPr="00501926" w:rsidTr="00D42C24">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r>
            <w:tr w:rsidR="002263F5" w:rsidRPr="00501926" w:rsidTr="00D42C24">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r>
            <w:tr w:rsidR="002263F5" w:rsidRPr="00501926" w:rsidTr="00D42C24">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181 700,00  </w:t>
                  </w:r>
                </w:p>
              </w:tc>
            </w:tr>
            <w:tr w:rsidR="002263F5" w:rsidRPr="00501926" w:rsidTr="00D42C24">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2263F5" w:rsidRPr="00501926" w:rsidRDefault="002263F5" w:rsidP="00D42C24">
                  <w:pPr>
                    <w:rPr>
                      <w:sz w:val="14"/>
                      <w:szCs w:val="14"/>
                    </w:rPr>
                  </w:pPr>
                  <w:r w:rsidRPr="0050192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181 700,00  </w:t>
                  </w:r>
                </w:p>
              </w:tc>
            </w:tr>
            <w:tr w:rsidR="002263F5" w:rsidRPr="00501926" w:rsidTr="00D42C24">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17 000,00  </w:t>
                  </w:r>
                </w:p>
              </w:tc>
            </w:tr>
            <w:tr w:rsidR="002263F5" w:rsidRPr="00501926" w:rsidTr="00D42C24">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2263F5" w:rsidRPr="00501926" w:rsidRDefault="002263F5" w:rsidP="00D42C24">
                  <w:pPr>
                    <w:rPr>
                      <w:sz w:val="14"/>
                      <w:szCs w:val="14"/>
                    </w:rPr>
                  </w:pPr>
                  <w:r w:rsidRPr="0050192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17 000,00  </w:t>
                  </w:r>
                </w:p>
              </w:tc>
            </w:tr>
            <w:tr w:rsidR="002263F5" w:rsidRPr="00501926" w:rsidTr="00D42C24">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3 325 200,00  </w:t>
                  </w:r>
                </w:p>
              </w:tc>
            </w:tr>
            <w:tr w:rsidR="002263F5" w:rsidRPr="00501926" w:rsidTr="00D42C24">
              <w:trPr>
                <w:trHeight w:val="229"/>
              </w:trPr>
              <w:tc>
                <w:tcPr>
                  <w:tcW w:w="3134" w:type="dxa"/>
                  <w:tcBorders>
                    <w:top w:val="nil"/>
                    <w:left w:val="single" w:sz="4" w:space="0" w:color="auto"/>
                    <w:bottom w:val="single" w:sz="4" w:space="0" w:color="auto"/>
                    <w:right w:val="single" w:sz="4" w:space="0" w:color="auto"/>
                  </w:tcBorders>
                  <w:shd w:val="clear" w:color="auto" w:fill="auto"/>
                  <w:hideMark/>
                </w:tcPr>
                <w:p w:rsidR="002263F5" w:rsidRPr="00501926" w:rsidRDefault="002263F5" w:rsidP="00D42C24">
                  <w:pPr>
                    <w:rPr>
                      <w:sz w:val="14"/>
                      <w:szCs w:val="14"/>
                    </w:rPr>
                  </w:pPr>
                  <w:r w:rsidRPr="0050192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1 783 100,00  </w:t>
                  </w:r>
                </w:p>
              </w:tc>
            </w:tr>
            <w:tr w:rsidR="002263F5" w:rsidRPr="00501926" w:rsidTr="00D42C24">
              <w:trPr>
                <w:trHeight w:val="2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1 542 100,00  </w:t>
                  </w:r>
                </w:p>
              </w:tc>
            </w:tr>
            <w:tr w:rsidR="002263F5" w:rsidRPr="00501926" w:rsidTr="00D42C2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b/>
                      <w:bCs/>
                      <w:sz w:val="14"/>
                      <w:szCs w:val="14"/>
                    </w:rPr>
                  </w:pPr>
                  <w:r w:rsidRPr="00501926">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rPr>
                      <w:b/>
                      <w:bCs/>
                      <w:sz w:val="14"/>
                      <w:szCs w:val="14"/>
                    </w:rPr>
                  </w:pPr>
                  <w:r w:rsidRPr="00501926">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b/>
                      <w:bCs/>
                      <w:sz w:val="14"/>
                      <w:szCs w:val="14"/>
                    </w:rPr>
                  </w:pPr>
                  <w:r w:rsidRPr="00501926">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b/>
                      <w:bCs/>
                      <w:sz w:val="14"/>
                      <w:szCs w:val="14"/>
                    </w:rPr>
                  </w:pPr>
                  <w:r w:rsidRPr="00501926">
                    <w:rPr>
                      <w:b/>
                      <w:bCs/>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rPr>
                      <w:b/>
                      <w:bCs/>
                      <w:sz w:val="14"/>
                      <w:szCs w:val="14"/>
                    </w:rPr>
                  </w:pPr>
                  <w:r w:rsidRPr="00501926">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rPr>
                      <w:b/>
                      <w:bCs/>
                      <w:sz w:val="14"/>
                      <w:szCs w:val="14"/>
                    </w:rPr>
                  </w:pPr>
                  <w:r w:rsidRPr="00501926">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b/>
                      <w:bCs/>
                      <w:sz w:val="14"/>
                      <w:szCs w:val="14"/>
                    </w:rPr>
                  </w:pPr>
                  <w:r w:rsidRPr="00501926">
                    <w:rPr>
                      <w:b/>
                      <w:bCs/>
                      <w:sz w:val="14"/>
                      <w:szCs w:val="14"/>
                    </w:rPr>
                    <w:t>5 375 992,00</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b/>
                      <w:bCs/>
                      <w:sz w:val="14"/>
                      <w:szCs w:val="14"/>
                    </w:rPr>
                  </w:pPr>
                  <w:r w:rsidRPr="00501926">
                    <w:rPr>
                      <w:b/>
                      <w:bCs/>
                      <w:sz w:val="14"/>
                      <w:szCs w:val="14"/>
                    </w:rPr>
                    <w:t>4 807 500,00</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b/>
                      <w:bCs/>
                      <w:sz w:val="14"/>
                      <w:szCs w:val="14"/>
                    </w:rPr>
                  </w:pPr>
                  <w:r w:rsidRPr="00501926">
                    <w:rPr>
                      <w:b/>
                      <w:bCs/>
                      <w:sz w:val="14"/>
                      <w:szCs w:val="14"/>
                    </w:rPr>
                    <w:t>4 807 500,00</w:t>
                  </w:r>
                </w:p>
              </w:tc>
            </w:tr>
          </w:tbl>
          <w:p w:rsidR="002263F5" w:rsidRDefault="002263F5" w:rsidP="002263F5">
            <w:pPr>
              <w:pStyle w:val="ConsPlusNormal"/>
              <w:widowControl/>
              <w:ind w:firstLine="0"/>
              <w:jc w:val="both"/>
              <w:rPr>
                <w:rFonts w:ascii="Times New Roman" w:hAnsi="Times New Roman" w:cs="Times New Roman"/>
                <w:sz w:val="28"/>
                <w:szCs w:val="28"/>
              </w:rPr>
            </w:pPr>
          </w:p>
          <w:p w:rsidR="002263F5" w:rsidRDefault="002263F5" w:rsidP="002263F5">
            <w:pPr>
              <w:pStyle w:val="ConsPlusNormal"/>
              <w:widowControl/>
              <w:ind w:firstLine="0"/>
              <w:jc w:val="both"/>
              <w:rPr>
                <w:rFonts w:ascii="Times New Roman" w:hAnsi="Times New Roman" w:cs="Times New Roman"/>
                <w:sz w:val="28"/>
                <w:szCs w:val="28"/>
              </w:rPr>
            </w:pPr>
          </w:p>
          <w:p w:rsidR="002263F5" w:rsidRDefault="002263F5" w:rsidP="00226734">
            <w:pPr>
              <w:pStyle w:val="ConsPlusNormal"/>
              <w:widowControl/>
              <w:ind w:firstLine="0"/>
              <w:jc w:val="both"/>
              <w:rPr>
                <w:rFonts w:ascii="Times New Roman" w:hAnsi="Times New Roman" w:cs="Times New Roman"/>
                <w:sz w:val="28"/>
                <w:szCs w:val="28"/>
              </w:rPr>
            </w:pPr>
          </w:p>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r w:rsidRPr="004F2544">
              <w:rPr>
                <w:sz w:val="14"/>
                <w:szCs w:val="14"/>
              </w:rPr>
              <w:t>Приложение 11</w:t>
            </w:r>
          </w:p>
        </w:tc>
      </w:tr>
      <w:tr w:rsidR="00292D12" w:rsidRPr="004D1938" w:rsidTr="00226734">
        <w:trPr>
          <w:trHeight w:val="255"/>
        </w:trPr>
        <w:tc>
          <w:tcPr>
            <w:tcW w:w="10327" w:type="dxa"/>
            <w:gridSpan w:val="8"/>
            <w:tcBorders>
              <w:top w:val="nil"/>
              <w:left w:val="nil"/>
              <w:bottom w:val="nil"/>
              <w:right w:val="nil"/>
            </w:tcBorders>
            <w:shd w:val="clear" w:color="auto" w:fill="auto"/>
            <w:vAlign w:val="bottom"/>
            <w:hideMark/>
          </w:tcPr>
          <w:p w:rsidR="00292D12" w:rsidRDefault="00292D12" w:rsidP="007530ED">
            <w:pPr>
              <w:rPr>
                <w:sz w:val="14"/>
                <w:szCs w:val="14"/>
              </w:rPr>
            </w:pPr>
          </w:p>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r w:rsidRPr="004D1938">
              <w:rPr>
                <w:sz w:val="14"/>
                <w:szCs w:val="14"/>
              </w:rPr>
              <w:t>Приложение 9</w:t>
            </w:r>
          </w:p>
        </w:tc>
      </w:tr>
      <w:tr w:rsidR="00226734" w:rsidRPr="00837FF9" w:rsidTr="00226734">
        <w:trPr>
          <w:gridAfter w:val="9"/>
          <w:wAfter w:w="7257" w:type="dxa"/>
          <w:trHeight w:val="255"/>
        </w:trPr>
        <w:tc>
          <w:tcPr>
            <w:tcW w:w="3984" w:type="dxa"/>
            <w:tcBorders>
              <w:top w:val="nil"/>
              <w:left w:val="nil"/>
              <w:bottom w:val="nil"/>
              <w:right w:val="nil"/>
            </w:tcBorders>
            <w:shd w:val="clear" w:color="auto" w:fill="auto"/>
            <w:vAlign w:val="bottom"/>
            <w:hideMark/>
          </w:tcPr>
          <w:p w:rsidR="00226734" w:rsidRPr="00837FF9" w:rsidRDefault="00226734" w:rsidP="00226734">
            <w:pPr>
              <w:rPr>
                <w:sz w:val="14"/>
                <w:szCs w:val="14"/>
              </w:rPr>
            </w:pPr>
          </w:p>
        </w:tc>
        <w:tc>
          <w:tcPr>
            <w:tcW w:w="116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p>
        </w:tc>
        <w:tc>
          <w:tcPr>
            <w:tcW w:w="540" w:type="dxa"/>
            <w:tcBorders>
              <w:top w:val="nil"/>
              <w:left w:val="nil"/>
              <w:bottom w:val="nil"/>
              <w:right w:val="nil"/>
            </w:tcBorders>
            <w:shd w:val="clear" w:color="auto" w:fill="auto"/>
            <w:noWrap/>
            <w:vAlign w:val="bottom"/>
            <w:hideMark/>
          </w:tcPr>
          <w:p w:rsidR="00226734" w:rsidRPr="00837FF9" w:rsidRDefault="00226734" w:rsidP="00226734">
            <w:pPr>
              <w:jc w:val="center"/>
              <w:rPr>
                <w:sz w:val="14"/>
                <w:szCs w:val="14"/>
              </w:rPr>
            </w:pPr>
          </w:p>
        </w:tc>
        <w:tc>
          <w:tcPr>
            <w:tcW w:w="600" w:type="dxa"/>
            <w:tcBorders>
              <w:top w:val="nil"/>
              <w:left w:val="nil"/>
              <w:bottom w:val="nil"/>
              <w:right w:val="nil"/>
            </w:tcBorders>
            <w:shd w:val="clear" w:color="auto" w:fill="auto"/>
            <w:noWrap/>
            <w:vAlign w:val="bottom"/>
            <w:hideMark/>
          </w:tcPr>
          <w:p w:rsidR="00226734" w:rsidRPr="00837FF9" w:rsidRDefault="00226734" w:rsidP="00226734">
            <w:pPr>
              <w:jc w:val="center"/>
              <w:rPr>
                <w:sz w:val="14"/>
                <w:szCs w:val="14"/>
              </w:rPr>
            </w:pPr>
          </w:p>
        </w:tc>
        <w:tc>
          <w:tcPr>
            <w:tcW w:w="136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p>
        </w:tc>
        <w:tc>
          <w:tcPr>
            <w:tcW w:w="112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p>
        </w:tc>
        <w:tc>
          <w:tcPr>
            <w:tcW w:w="110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r w:rsidRPr="00837FF9">
              <w:rPr>
                <w:sz w:val="14"/>
                <w:szCs w:val="14"/>
              </w:rPr>
              <w:t>Приложение 12</w:t>
            </w:r>
          </w:p>
        </w:tc>
      </w:tr>
      <w:tr w:rsidR="00226734" w:rsidRPr="00837FF9" w:rsidTr="00226734">
        <w:trPr>
          <w:gridAfter w:val="9"/>
          <w:wAfter w:w="7257" w:type="dxa"/>
          <w:trHeight w:val="600"/>
        </w:trPr>
        <w:tc>
          <w:tcPr>
            <w:tcW w:w="3984" w:type="dxa"/>
            <w:tcBorders>
              <w:top w:val="nil"/>
              <w:left w:val="nil"/>
              <w:bottom w:val="nil"/>
              <w:right w:val="nil"/>
            </w:tcBorders>
            <w:shd w:val="clear" w:color="auto" w:fill="auto"/>
            <w:vAlign w:val="bottom"/>
            <w:hideMark/>
          </w:tcPr>
          <w:p w:rsidR="00226734" w:rsidRPr="00837FF9" w:rsidRDefault="00226734" w:rsidP="00226734">
            <w:pPr>
              <w:rPr>
                <w:sz w:val="14"/>
                <w:szCs w:val="14"/>
              </w:rPr>
            </w:pPr>
          </w:p>
        </w:tc>
        <w:tc>
          <w:tcPr>
            <w:tcW w:w="116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p>
        </w:tc>
        <w:tc>
          <w:tcPr>
            <w:tcW w:w="540" w:type="dxa"/>
            <w:tcBorders>
              <w:top w:val="nil"/>
              <w:left w:val="nil"/>
              <w:bottom w:val="nil"/>
              <w:right w:val="nil"/>
            </w:tcBorders>
            <w:shd w:val="clear" w:color="auto" w:fill="auto"/>
            <w:noWrap/>
            <w:vAlign w:val="bottom"/>
            <w:hideMark/>
          </w:tcPr>
          <w:p w:rsidR="00226734" w:rsidRPr="00837FF9" w:rsidRDefault="00226734" w:rsidP="00226734">
            <w:pPr>
              <w:jc w:val="center"/>
              <w:rPr>
                <w:sz w:val="14"/>
                <w:szCs w:val="14"/>
              </w:rPr>
            </w:pPr>
          </w:p>
        </w:tc>
        <w:tc>
          <w:tcPr>
            <w:tcW w:w="600" w:type="dxa"/>
            <w:tcBorders>
              <w:top w:val="nil"/>
              <w:left w:val="nil"/>
              <w:bottom w:val="nil"/>
              <w:right w:val="nil"/>
            </w:tcBorders>
            <w:shd w:val="clear" w:color="auto" w:fill="auto"/>
            <w:noWrap/>
            <w:vAlign w:val="bottom"/>
            <w:hideMark/>
          </w:tcPr>
          <w:p w:rsidR="00226734" w:rsidRPr="00837FF9" w:rsidRDefault="00226734" w:rsidP="00226734">
            <w:pPr>
              <w:jc w:val="center"/>
              <w:rPr>
                <w:sz w:val="14"/>
                <w:szCs w:val="14"/>
              </w:rPr>
            </w:pPr>
          </w:p>
        </w:tc>
        <w:tc>
          <w:tcPr>
            <w:tcW w:w="3580" w:type="dxa"/>
            <w:gridSpan w:val="3"/>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r w:rsidRPr="00837FF9">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734" w:rsidRPr="00837FF9" w:rsidTr="00226734">
        <w:trPr>
          <w:gridAfter w:val="9"/>
          <w:wAfter w:w="7257" w:type="dxa"/>
          <w:trHeight w:val="240"/>
        </w:trPr>
        <w:tc>
          <w:tcPr>
            <w:tcW w:w="9864" w:type="dxa"/>
            <w:gridSpan w:val="7"/>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r w:rsidRPr="00837FF9">
              <w:rPr>
                <w:sz w:val="14"/>
                <w:szCs w:val="14"/>
              </w:rPr>
              <w:t>Объем межбюджетных трансфертов, предоставляемых бюджетам поселений на 2022 год и на плановый период 2023 и 2024 годов</w:t>
            </w:r>
          </w:p>
        </w:tc>
      </w:tr>
      <w:tr w:rsidR="00226734" w:rsidRPr="00837FF9" w:rsidTr="00226734">
        <w:trPr>
          <w:gridAfter w:val="9"/>
          <w:wAfter w:w="7257" w:type="dxa"/>
          <w:trHeight w:val="203"/>
        </w:trPr>
        <w:tc>
          <w:tcPr>
            <w:tcW w:w="3984"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116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54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60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136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112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1100" w:type="dxa"/>
            <w:tcBorders>
              <w:top w:val="nil"/>
              <w:left w:val="nil"/>
              <w:bottom w:val="nil"/>
              <w:right w:val="nil"/>
            </w:tcBorders>
            <w:shd w:val="clear" w:color="auto" w:fill="auto"/>
            <w:noWrap/>
            <w:vAlign w:val="bottom"/>
            <w:hideMark/>
          </w:tcPr>
          <w:p w:rsidR="00226734" w:rsidRPr="00837FF9" w:rsidRDefault="00226734" w:rsidP="00226734">
            <w:pPr>
              <w:jc w:val="right"/>
              <w:rPr>
                <w:sz w:val="14"/>
                <w:szCs w:val="14"/>
              </w:rPr>
            </w:pPr>
            <w:r w:rsidRPr="00837FF9">
              <w:rPr>
                <w:sz w:val="14"/>
                <w:szCs w:val="14"/>
              </w:rPr>
              <w:t>рублей</w:t>
            </w:r>
          </w:p>
        </w:tc>
      </w:tr>
      <w:tr w:rsidR="00226734" w:rsidRPr="00837FF9" w:rsidTr="00226734">
        <w:trPr>
          <w:gridAfter w:val="9"/>
          <w:wAfter w:w="7257" w:type="dxa"/>
          <w:trHeight w:val="255"/>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ЦСР</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РЗ</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2022</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2023</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2024</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10 469 200,00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7 591 200,00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26734" w:rsidRPr="00837FF9" w:rsidRDefault="00226734" w:rsidP="00226734">
            <w:pPr>
              <w:rPr>
                <w:sz w:val="14"/>
                <w:szCs w:val="14"/>
              </w:rPr>
            </w:pPr>
            <w:r w:rsidRPr="00837FF9">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10 469 200,00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7 591 200,00  </w:t>
            </w:r>
          </w:p>
        </w:tc>
      </w:tr>
      <w:tr w:rsidR="00226734" w:rsidRPr="00837FF9" w:rsidTr="00226734">
        <w:trPr>
          <w:gridAfter w:val="9"/>
          <w:wAfter w:w="7257"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10 469 200,00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7 591 200,00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10 469 200,00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7 591 200,00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26734" w:rsidRPr="00837FF9" w:rsidRDefault="00226734" w:rsidP="00226734">
            <w:pPr>
              <w:rPr>
                <w:sz w:val="14"/>
                <w:szCs w:val="14"/>
              </w:rPr>
            </w:pPr>
            <w:r w:rsidRPr="00837FF9">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212 080,00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207 500,00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214 170,00  </w:t>
            </w:r>
          </w:p>
        </w:tc>
      </w:tr>
      <w:tr w:rsidR="00226734" w:rsidRPr="00837FF9" w:rsidTr="00226734">
        <w:trPr>
          <w:gridAfter w:val="9"/>
          <w:wAfter w:w="7257"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200 010,00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203 070,00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200 010,00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203 070,00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03</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200 010,00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203 070,00  </w:t>
            </w:r>
          </w:p>
        </w:tc>
      </w:tr>
      <w:tr w:rsidR="00226734" w:rsidRPr="00837FF9" w:rsidTr="00226734">
        <w:trPr>
          <w:gridAfter w:val="9"/>
          <w:wAfter w:w="7257"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11 070,00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11 070,00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r>
      <w:tr w:rsidR="00226734" w:rsidRPr="00837FF9" w:rsidTr="00226734">
        <w:trPr>
          <w:gridAfter w:val="9"/>
          <w:wAfter w:w="7257" w:type="dxa"/>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11 070,00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r>
      <w:tr w:rsidR="00226734" w:rsidRPr="00837FF9" w:rsidTr="00226734">
        <w:trPr>
          <w:gridAfter w:val="9"/>
          <w:wAfter w:w="7257"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r>
      <w:tr w:rsidR="00226734" w:rsidRPr="00837FF9" w:rsidTr="00226734">
        <w:trPr>
          <w:gridAfter w:val="9"/>
          <w:wAfter w:w="7257" w:type="dxa"/>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26734" w:rsidRPr="00837FF9" w:rsidRDefault="00226734" w:rsidP="00226734">
            <w:pPr>
              <w:rPr>
                <w:sz w:val="14"/>
                <w:szCs w:val="14"/>
              </w:rPr>
            </w:pPr>
            <w:r w:rsidRPr="00837FF9">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8 142 300,00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09</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14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14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31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Реализация мероприятий, направленных на экономическое развитие Поддорского муниципального района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cente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cente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b/>
                <w:bCs/>
                <w:sz w:val="14"/>
                <w:szCs w:val="14"/>
              </w:rPr>
            </w:pPr>
            <w:r w:rsidRPr="00837FF9">
              <w:rPr>
                <w:b/>
                <w:bCs/>
                <w:sz w:val="14"/>
                <w:szCs w:val="14"/>
              </w:rPr>
              <w:t>18 823 580,00</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b/>
                <w:bCs/>
                <w:sz w:val="14"/>
                <w:szCs w:val="14"/>
              </w:rPr>
            </w:pPr>
            <w:r w:rsidRPr="00837FF9">
              <w:rPr>
                <w:b/>
                <w:bCs/>
                <w:sz w:val="14"/>
                <w:szCs w:val="14"/>
              </w:rPr>
              <w:t>7 755 100,00</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b/>
                <w:bCs/>
                <w:sz w:val="14"/>
                <w:szCs w:val="14"/>
              </w:rPr>
            </w:pPr>
            <w:r w:rsidRPr="00837FF9">
              <w:rPr>
                <w:b/>
                <w:bCs/>
                <w:sz w:val="14"/>
                <w:szCs w:val="14"/>
              </w:rPr>
              <w:t>7 805 370,00</w:t>
            </w:r>
          </w:p>
        </w:tc>
      </w:tr>
    </w:tbl>
    <w:p w:rsidR="00473C71" w:rsidRDefault="00473C71" w:rsidP="009B3DEB"/>
    <w:p w:rsidR="00226734" w:rsidRDefault="00226734" w:rsidP="009B3DEB">
      <w:pPr>
        <w:sectPr w:rsidR="00226734" w:rsidSect="009B3DEB">
          <w:headerReference w:type="default" r:id="rId12"/>
          <w:headerReference w:type="first" r:id="rId13"/>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574"/>
        <w:gridCol w:w="1725"/>
        <w:gridCol w:w="1815"/>
        <w:gridCol w:w="1783"/>
      </w:tblGrid>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r>
              <w:rPr>
                <w:color w:val="000000"/>
                <w:sz w:val="28"/>
                <w:szCs w:val="28"/>
              </w:rPr>
              <w:t>П</w:t>
            </w:r>
            <w:r w:rsidRPr="0023190A">
              <w:rPr>
                <w:color w:val="000000"/>
                <w:sz w:val="28"/>
                <w:szCs w:val="28"/>
              </w:rPr>
              <w:t>риложение 13</w:t>
            </w:r>
          </w:p>
        </w:tc>
      </w:tr>
      <w:tr w:rsidR="0023190A" w:rsidRPr="0023190A" w:rsidTr="0023190A">
        <w:trPr>
          <w:trHeight w:val="835"/>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sz w:val="28"/>
                <w:szCs w:val="28"/>
              </w:rPr>
            </w:pPr>
            <w:r w:rsidRPr="0023190A">
              <w:rPr>
                <w:color w:val="000000"/>
                <w:sz w:val="28"/>
                <w:szCs w:val="28"/>
              </w:rPr>
              <w:t>к  решению Думы Поддорского муниципального района "О бюджете Поддорского  муниципального  района на 202</w:t>
            </w:r>
            <w:r w:rsidR="00D8623C">
              <w:rPr>
                <w:color w:val="000000"/>
                <w:sz w:val="28"/>
                <w:szCs w:val="28"/>
              </w:rPr>
              <w:t>2</w:t>
            </w:r>
            <w:r w:rsidRPr="0023190A">
              <w:rPr>
                <w:color w:val="000000"/>
                <w:sz w:val="28"/>
                <w:szCs w:val="28"/>
              </w:rPr>
              <w:t xml:space="preserve"> год и на плановый пе</w:t>
            </w:r>
            <w:r w:rsidR="00D8623C">
              <w:rPr>
                <w:color w:val="000000"/>
                <w:sz w:val="28"/>
                <w:szCs w:val="28"/>
              </w:rPr>
              <w:t>р</w:t>
            </w:r>
            <w:r w:rsidRPr="0023190A">
              <w:rPr>
                <w:color w:val="000000"/>
                <w:sz w:val="28"/>
                <w:szCs w:val="28"/>
              </w:rPr>
              <w:t>иод 202</w:t>
            </w:r>
            <w:r w:rsidR="00D8623C">
              <w:rPr>
                <w:color w:val="000000"/>
                <w:sz w:val="28"/>
                <w:szCs w:val="28"/>
              </w:rPr>
              <w:t>3</w:t>
            </w:r>
            <w:r w:rsidRPr="0023190A">
              <w:rPr>
                <w:color w:val="000000"/>
                <w:sz w:val="28"/>
                <w:szCs w:val="28"/>
              </w:rPr>
              <w:t xml:space="preserve"> и 2024 годов "</w:t>
            </w:r>
          </w:p>
          <w:p w:rsidR="0023190A" w:rsidRPr="0023190A" w:rsidRDefault="0023190A">
            <w:pPr>
              <w:autoSpaceDE w:val="0"/>
              <w:autoSpaceDN w:val="0"/>
              <w:adjustRightInd w:val="0"/>
              <w:jc w:val="center"/>
              <w:rPr>
                <w:color w:val="000000"/>
                <w:sz w:val="28"/>
                <w:szCs w:val="28"/>
              </w:rPr>
            </w:pPr>
          </w:p>
        </w:tc>
      </w:tr>
      <w:tr w:rsidR="0023190A" w:rsidRPr="0023190A" w:rsidTr="0023190A">
        <w:trPr>
          <w:trHeight w:val="391"/>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Раздел I. Дотации поселениям</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Таблица 1</w:t>
            </w:r>
          </w:p>
        </w:tc>
      </w:tr>
      <w:tr w:rsidR="0023190A" w:rsidRPr="0023190A" w:rsidTr="0023190A">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 xml:space="preserve">Распределение дотации бюджетам на выравнивание бюджетной обеспеченности поселений </w:t>
            </w:r>
          </w:p>
        </w:tc>
      </w:tr>
      <w:tr w:rsidR="0023190A" w:rsidRPr="0023190A" w:rsidTr="0023190A">
        <w:trPr>
          <w:trHeight w:val="247"/>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14 01  17 2 01 70100 511</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rPr>
                <w:color w:val="000000"/>
                <w:sz w:val="28"/>
                <w:szCs w:val="28"/>
              </w:rPr>
            </w:pPr>
            <w:r w:rsidRPr="0023190A">
              <w:rPr>
                <w:color w:val="000000"/>
                <w:sz w:val="28"/>
                <w:szCs w:val="28"/>
              </w:rPr>
              <w:t>в рублях</w:t>
            </w:r>
          </w:p>
        </w:tc>
      </w:tr>
      <w:tr w:rsidR="0023190A" w:rsidRPr="0023190A" w:rsidTr="0023190A">
        <w:trPr>
          <w:trHeight w:val="247"/>
        </w:trPr>
        <w:tc>
          <w:tcPr>
            <w:tcW w:w="3574" w:type="dxa"/>
            <w:tcBorders>
              <w:top w:val="single" w:sz="6" w:space="0" w:color="auto"/>
              <w:left w:val="single" w:sz="6" w:space="0" w:color="auto"/>
              <w:bottom w:val="nil"/>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Наименование поселений</w:t>
            </w:r>
          </w:p>
        </w:tc>
        <w:tc>
          <w:tcPr>
            <w:tcW w:w="1725" w:type="dxa"/>
            <w:tcBorders>
              <w:top w:val="single" w:sz="6" w:space="0" w:color="auto"/>
              <w:left w:val="single" w:sz="6" w:space="0" w:color="auto"/>
              <w:bottom w:val="nil"/>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сумма</w:t>
            </w:r>
          </w:p>
        </w:tc>
        <w:tc>
          <w:tcPr>
            <w:tcW w:w="1815" w:type="dxa"/>
            <w:tcBorders>
              <w:top w:val="single" w:sz="6" w:space="0" w:color="auto"/>
              <w:left w:val="nil"/>
              <w:bottom w:val="nil"/>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6" w:space="0" w:color="auto"/>
              <w:left w:val="nil"/>
              <w:bottom w:val="nil"/>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nil"/>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nil"/>
              <w:left w:val="single" w:sz="6" w:space="0" w:color="auto"/>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nil"/>
              <w:left w:val="nil"/>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nil"/>
              <w:left w:val="nil"/>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2022</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2023</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2024</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Белебелковское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color w:val="000000"/>
                <w:sz w:val="28"/>
                <w:szCs w:val="28"/>
              </w:rPr>
            </w:pPr>
            <w:r w:rsidRPr="0023190A">
              <w:rPr>
                <w:color w:val="000000"/>
                <w:sz w:val="28"/>
                <w:szCs w:val="28"/>
              </w:rPr>
              <w:t>5 2</w:t>
            </w:r>
            <w:r w:rsidR="00B315C0">
              <w:rPr>
                <w:color w:val="000000"/>
                <w:sz w:val="28"/>
                <w:szCs w:val="28"/>
              </w:rPr>
              <w:t>88</w:t>
            </w:r>
            <w:r w:rsidRPr="0023190A">
              <w:rPr>
                <w:color w:val="000000"/>
                <w:sz w:val="28"/>
                <w:szCs w:val="28"/>
              </w:rPr>
              <w:t xml:space="preserve"> </w:t>
            </w:r>
            <w:r w:rsidR="00B315C0">
              <w:rPr>
                <w:color w:val="000000"/>
                <w:sz w:val="28"/>
                <w:szCs w:val="28"/>
              </w:rPr>
              <w:t>6</w:t>
            </w:r>
            <w:r w:rsidRPr="0023190A">
              <w:rPr>
                <w:color w:val="000000"/>
                <w:sz w:val="28"/>
                <w:szCs w:val="28"/>
              </w:rPr>
              <w:t xml:space="preserve">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3 423 200,0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3 493 500,0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Поддорское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2 579 200,0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2 052 300,0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2 030 800,0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Селеевское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color w:val="000000"/>
                <w:sz w:val="28"/>
                <w:szCs w:val="28"/>
              </w:rPr>
            </w:pPr>
            <w:r w:rsidRPr="0023190A">
              <w:rPr>
                <w:color w:val="000000"/>
                <w:sz w:val="28"/>
                <w:szCs w:val="28"/>
              </w:rPr>
              <w:t xml:space="preserve">2 </w:t>
            </w:r>
            <w:r w:rsidR="00B315C0">
              <w:rPr>
                <w:color w:val="000000"/>
                <w:sz w:val="28"/>
                <w:szCs w:val="28"/>
              </w:rPr>
              <w:t>601</w:t>
            </w:r>
            <w:r w:rsidRPr="0023190A">
              <w:rPr>
                <w:color w:val="000000"/>
                <w:sz w:val="28"/>
                <w:szCs w:val="28"/>
              </w:rPr>
              <w:t xml:space="preserve"> </w:t>
            </w:r>
            <w:r w:rsidR="00B315C0">
              <w:rPr>
                <w:color w:val="000000"/>
                <w:sz w:val="28"/>
                <w:szCs w:val="28"/>
              </w:rPr>
              <w:t>4</w:t>
            </w:r>
            <w:r w:rsidRPr="0023190A">
              <w:rPr>
                <w:color w:val="000000"/>
                <w:sz w:val="28"/>
                <w:szCs w:val="28"/>
              </w:rPr>
              <w:t xml:space="preserve">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2 072 100,0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2 066 900,0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b/>
                <w:bCs/>
                <w:color w:val="000000"/>
                <w:sz w:val="28"/>
                <w:szCs w:val="28"/>
              </w:rPr>
            </w:pPr>
            <w:r w:rsidRPr="0023190A">
              <w:rPr>
                <w:b/>
                <w:bCs/>
                <w:color w:val="000000"/>
                <w:sz w:val="28"/>
                <w:szCs w:val="28"/>
              </w:rPr>
              <w:t>Всего:</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b/>
                <w:bCs/>
                <w:color w:val="000000"/>
                <w:sz w:val="28"/>
                <w:szCs w:val="28"/>
              </w:rPr>
            </w:pPr>
            <w:r w:rsidRPr="0023190A">
              <w:rPr>
                <w:b/>
                <w:bCs/>
                <w:color w:val="000000"/>
                <w:sz w:val="28"/>
                <w:szCs w:val="28"/>
              </w:rPr>
              <w:t>10 4</w:t>
            </w:r>
            <w:r w:rsidR="00B315C0">
              <w:rPr>
                <w:b/>
                <w:bCs/>
                <w:color w:val="000000"/>
                <w:sz w:val="28"/>
                <w:szCs w:val="28"/>
              </w:rPr>
              <w:t>69</w:t>
            </w:r>
            <w:r w:rsidRPr="0023190A">
              <w:rPr>
                <w:b/>
                <w:bCs/>
                <w:color w:val="000000"/>
                <w:sz w:val="28"/>
                <w:szCs w:val="28"/>
              </w:rPr>
              <w:t xml:space="preserve"> 200,0</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7 547 600,0</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7 591 200,0</w:t>
            </w:r>
          </w:p>
        </w:tc>
      </w:tr>
      <w:tr w:rsidR="0023190A" w:rsidRPr="0023190A" w:rsidTr="0023190A">
        <w:trPr>
          <w:trHeight w:val="254"/>
        </w:trPr>
        <w:tc>
          <w:tcPr>
            <w:tcW w:w="3574"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r>
      <w:tr w:rsidR="0023190A" w:rsidRPr="0023190A" w:rsidTr="0023190A">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23190A" w:rsidRDefault="0023190A" w:rsidP="0023190A">
      <w:pPr>
        <w:tabs>
          <w:tab w:val="left" w:pos="1290"/>
        </w:tabs>
        <w:rPr>
          <w:sz w:val="28"/>
          <w:szCs w:val="28"/>
        </w:rPr>
        <w:sectPr w:rsidR="0023190A" w:rsidSect="0023190A">
          <w:pgSz w:w="11906" w:h="16838" w:code="9"/>
          <w:pgMar w:top="567" w:right="567" w:bottom="1134"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566"/>
        <w:gridCol w:w="1523"/>
        <w:gridCol w:w="1171"/>
        <w:gridCol w:w="283"/>
        <w:gridCol w:w="284"/>
        <w:gridCol w:w="1480"/>
      </w:tblGrid>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171"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2047"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rPr>
            </w:pPr>
            <w:r>
              <w:rPr>
                <w:color w:val="000000"/>
              </w:rPr>
              <w:t>П</w:t>
            </w:r>
            <w:r w:rsidRPr="00136312">
              <w:rPr>
                <w:color w:val="000000"/>
              </w:rPr>
              <w:t>риложение 13</w:t>
            </w:r>
          </w:p>
        </w:tc>
      </w:tr>
      <w:tr w:rsidR="00136312" w:rsidRPr="00136312" w:rsidTr="00136312">
        <w:trPr>
          <w:trHeight w:val="950"/>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741"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509"/>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 I. Субвенции поселениям</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5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64"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Таблица 1</w:t>
            </w: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937"/>
        </w:trPr>
        <w:tc>
          <w:tcPr>
            <w:tcW w:w="9307"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 xml:space="preserve">Распределение субвенций  между бюджетами поселений  на осуществление государственных полномочий </w:t>
            </w:r>
          </w:p>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по первичному воинскому учету на территориях, где отсутствуют военные комиссариаты на 2022 и  на плановый период 2023 и 2024 годов"</w:t>
            </w:r>
          </w:p>
          <w:p w:rsidR="00136312" w:rsidRPr="00136312" w:rsidRDefault="00136312" w:rsidP="00136312">
            <w:pPr>
              <w:autoSpaceDE w:val="0"/>
              <w:autoSpaceDN w:val="0"/>
              <w:adjustRightInd w:val="0"/>
              <w:jc w:val="center"/>
              <w:rPr>
                <w:b/>
                <w:bCs/>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02 03  17 2 01 51180  530</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38" w:type="dxa"/>
            <w:gridSpan w:val="3"/>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80"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рублей)</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2022</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2023</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2024</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color w:val="000000"/>
                <w:sz w:val="28"/>
                <w:szCs w:val="28"/>
              </w:rPr>
            </w:pPr>
            <w:r>
              <w:rPr>
                <w:color w:val="000000"/>
                <w:sz w:val="28"/>
                <w:szCs w:val="28"/>
              </w:rPr>
              <w:t>100 005</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color w:val="000000"/>
                <w:sz w:val="28"/>
                <w:szCs w:val="28"/>
              </w:rPr>
            </w:pPr>
            <w:r>
              <w:rPr>
                <w:color w:val="000000"/>
                <w:sz w:val="28"/>
                <w:szCs w:val="28"/>
              </w:rPr>
              <w:t>100 005</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b/>
                <w:bCs/>
                <w:color w:val="000000"/>
                <w:sz w:val="28"/>
                <w:szCs w:val="28"/>
              </w:rPr>
            </w:pPr>
            <w:r>
              <w:rPr>
                <w:b/>
                <w:bCs/>
                <w:color w:val="000000"/>
                <w:sz w:val="28"/>
                <w:szCs w:val="28"/>
              </w:rPr>
              <w:t>200 010</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196 400,0</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203 070,0</w:t>
            </w:r>
          </w:p>
        </w:tc>
      </w:tr>
      <w:tr w:rsidR="00136312" w:rsidRPr="00136312" w:rsidTr="00136312">
        <w:trPr>
          <w:trHeight w:val="247"/>
        </w:trPr>
        <w:tc>
          <w:tcPr>
            <w:tcW w:w="4566"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31"/>
        </w:trPr>
        <w:tc>
          <w:tcPr>
            <w:tcW w:w="9307"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842"/>
        <w:gridCol w:w="720"/>
        <w:gridCol w:w="414"/>
        <w:gridCol w:w="1134"/>
        <w:gridCol w:w="142"/>
        <w:gridCol w:w="1417"/>
      </w:tblGrid>
      <w:tr w:rsidR="00136312" w:rsidRPr="00136312" w:rsidTr="00136312">
        <w:trPr>
          <w:trHeight w:val="24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3107"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136312">
        <w:trPr>
          <w:trHeight w:val="133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827"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2 раздела II</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614"/>
        </w:trPr>
        <w:tc>
          <w:tcPr>
            <w:tcW w:w="9669"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color w:val="000000"/>
                <w:sz w:val="28"/>
                <w:szCs w:val="28"/>
              </w:rPr>
            </w:pPr>
            <w:r w:rsidRPr="00136312">
              <w:rPr>
                <w:b/>
                <w:color w:val="000000"/>
                <w:sz w:val="28"/>
                <w:szCs w:val="28"/>
              </w:rPr>
              <w:t xml:space="preserve">Распределение субвенций бюджетам поселений </w:t>
            </w:r>
          </w:p>
          <w:p w:rsidR="00136312" w:rsidRPr="00136312" w:rsidRDefault="00136312" w:rsidP="00136312">
            <w:pPr>
              <w:autoSpaceDE w:val="0"/>
              <w:autoSpaceDN w:val="0"/>
              <w:adjustRightInd w:val="0"/>
              <w:jc w:val="center"/>
              <w:rPr>
                <w:b/>
                <w:color w:val="000000"/>
                <w:sz w:val="28"/>
                <w:szCs w:val="28"/>
              </w:rPr>
            </w:pPr>
            <w:r w:rsidRPr="00136312">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2022 год и на плановый период 2023 и 2024 годов"</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0104  17 2 01 70280  530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6"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17"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842"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color w:val="000000"/>
                <w:sz w:val="28"/>
                <w:szCs w:val="28"/>
              </w:rPr>
            </w:pPr>
            <w:r w:rsidRPr="00136312">
              <w:rPr>
                <w:color w:val="000000"/>
                <w:sz w:val="28"/>
                <w:szCs w:val="28"/>
              </w:rPr>
              <w:t xml:space="preserve">5 </w:t>
            </w:r>
            <w:r w:rsidR="00283A17">
              <w:rPr>
                <w:color w:val="000000"/>
                <w:sz w:val="28"/>
                <w:szCs w:val="28"/>
              </w:rPr>
              <w:t>535</w:t>
            </w:r>
            <w:r w:rsidRPr="00136312">
              <w:rPr>
                <w:color w:val="000000"/>
                <w:sz w:val="28"/>
                <w:szCs w:val="28"/>
              </w:rPr>
              <w:t>,0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color w:val="000000"/>
                <w:sz w:val="28"/>
                <w:szCs w:val="28"/>
              </w:rPr>
            </w:pPr>
            <w:r w:rsidRPr="00136312">
              <w:rPr>
                <w:color w:val="000000"/>
                <w:sz w:val="28"/>
                <w:szCs w:val="28"/>
              </w:rPr>
              <w:t xml:space="preserve">5 </w:t>
            </w:r>
            <w:r w:rsidR="00283A17">
              <w:rPr>
                <w:color w:val="000000"/>
                <w:sz w:val="28"/>
                <w:szCs w:val="28"/>
              </w:rPr>
              <w:t>535</w:t>
            </w:r>
            <w:r w:rsidRPr="00136312">
              <w:rPr>
                <w:color w:val="000000"/>
                <w:sz w:val="28"/>
                <w:szCs w:val="28"/>
              </w:rPr>
              <w:t>,0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b/>
                <w:bCs/>
                <w:color w:val="000000"/>
                <w:sz w:val="28"/>
                <w:szCs w:val="28"/>
              </w:rPr>
            </w:pPr>
            <w:r w:rsidRPr="00136312">
              <w:rPr>
                <w:b/>
                <w:bCs/>
                <w:color w:val="000000"/>
                <w:sz w:val="28"/>
                <w:szCs w:val="28"/>
              </w:rPr>
              <w:t>1</w:t>
            </w:r>
            <w:r w:rsidR="00283A17">
              <w:rPr>
                <w:b/>
                <w:bCs/>
                <w:color w:val="000000"/>
                <w:sz w:val="28"/>
                <w:szCs w:val="28"/>
              </w:rPr>
              <w:t>1</w:t>
            </w:r>
            <w:r w:rsidRPr="00136312">
              <w:rPr>
                <w:b/>
                <w:bCs/>
                <w:color w:val="000000"/>
                <w:sz w:val="28"/>
                <w:szCs w:val="28"/>
              </w:rPr>
              <w:t xml:space="preserve"> </w:t>
            </w:r>
            <w:r w:rsidR="00283A17">
              <w:rPr>
                <w:b/>
                <w:bCs/>
                <w:color w:val="000000"/>
                <w:sz w:val="28"/>
                <w:szCs w:val="28"/>
              </w:rPr>
              <w:t>07</w:t>
            </w:r>
            <w:r w:rsidRPr="00136312">
              <w:rPr>
                <w:b/>
                <w:bCs/>
                <w:color w:val="000000"/>
                <w:sz w:val="28"/>
                <w:szCs w:val="28"/>
              </w:rPr>
              <w:t>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r>
      <w:tr w:rsidR="00136312" w:rsidRPr="00136312" w:rsidTr="00136312">
        <w:trPr>
          <w:trHeight w:val="247"/>
        </w:trPr>
        <w:tc>
          <w:tcPr>
            <w:tcW w:w="5842"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366"/>
        </w:trPr>
        <w:tc>
          <w:tcPr>
            <w:tcW w:w="9669"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136312" w:rsidRPr="00136312" w:rsidRDefault="00136312">
            <w:pPr>
              <w:autoSpaceDE w:val="0"/>
              <w:autoSpaceDN w:val="0"/>
              <w:adjustRightInd w:val="0"/>
              <w:rPr>
                <w:color w:val="000000"/>
                <w:sz w:val="28"/>
                <w:szCs w:val="28"/>
              </w:rPr>
            </w:pP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337"/>
        <w:gridCol w:w="1222"/>
        <w:gridCol w:w="496"/>
        <w:gridCol w:w="638"/>
        <w:gridCol w:w="845"/>
        <w:gridCol w:w="430"/>
        <w:gridCol w:w="1478"/>
      </w:tblGrid>
      <w:tr w:rsidR="00136312" w:rsidRPr="00136312">
        <w:trPr>
          <w:trHeight w:val="247"/>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Приложение 13</w:t>
            </w:r>
          </w:p>
        </w:tc>
      </w:tr>
      <w:tr w:rsidR="00136312" w:rsidRPr="00136312" w:rsidTr="00136312">
        <w:trPr>
          <w:trHeight w:val="974"/>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391"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trPr>
          <w:trHeight w:val="348"/>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3 раздела II</w:t>
            </w:r>
          </w:p>
        </w:tc>
      </w:tr>
      <w:tr w:rsidR="00136312" w:rsidRPr="00136312" w:rsidTr="00136312">
        <w:trPr>
          <w:trHeight w:val="2581"/>
        </w:trPr>
        <w:tc>
          <w:tcPr>
            <w:tcW w:w="9446" w:type="dxa"/>
            <w:gridSpan w:val="7"/>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Распределение субвенций  между бюджетами поселений</w:t>
            </w:r>
          </w:p>
          <w:p w:rsidR="00136312" w:rsidRPr="00136312" w:rsidRDefault="00136312">
            <w:pPr>
              <w:autoSpaceDE w:val="0"/>
              <w:autoSpaceDN w:val="0"/>
              <w:adjustRightInd w:val="0"/>
              <w:jc w:val="center"/>
              <w:rPr>
                <w:color w:val="000000"/>
                <w:sz w:val="28"/>
                <w:szCs w:val="28"/>
              </w:rPr>
            </w:pPr>
            <w:r w:rsidRPr="00136312">
              <w:rPr>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2022 год  и на плановый период 2023 и 2024 годов"</w:t>
            </w:r>
          </w:p>
          <w:p w:rsidR="00136312" w:rsidRPr="00136312" w:rsidRDefault="00136312" w:rsidP="00136312">
            <w:pPr>
              <w:autoSpaceDE w:val="0"/>
              <w:autoSpaceDN w:val="0"/>
              <w:adjustRightInd w:val="0"/>
              <w:jc w:val="center"/>
              <w:rPr>
                <w:color w:val="000000"/>
                <w:sz w:val="28"/>
                <w:szCs w:val="28"/>
              </w:rPr>
            </w:pPr>
          </w:p>
        </w:tc>
      </w:tr>
      <w:tr w:rsidR="00136312" w:rsidRPr="00136312" w:rsidTr="00136312">
        <w:trPr>
          <w:trHeight w:val="362"/>
        </w:trPr>
        <w:tc>
          <w:tcPr>
            <w:tcW w:w="5559"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0104  17 2 01 70650  530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5"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78"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559"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418"/>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поселения</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r>
      <w:tr w:rsidR="00136312" w:rsidRPr="00136312" w:rsidTr="00136312">
        <w:trPr>
          <w:trHeight w:val="247"/>
        </w:trPr>
        <w:tc>
          <w:tcPr>
            <w:tcW w:w="5559"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60"/>
        </w:trPr>
        <w:tc>
          <w:tcPr>
            <w:tcW w:w="9446" w:type="dxa"/>
            <w:gridSpan w:val="7"/>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189"/>
        <w:gridCol w:w="3205"/>
        <w:gridCol w:w="1275"/>
      </w:tblGrid>
      <w:tr w:rsidR="00136312" w:rsidRPr="00136312" w:rsidTr="009F66B1">
        <w:trPr>
          <w:trHeight w:val="247"/>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9F66B1">
        <w:trPr>
          <w:trHeight w:val="1250"/>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rsidP="00136312">
            <w:pPr>
              <w:autoSpaceDE w:val="0"/>
              <w:autoSpaceDN w:val="0"/>
              <w:adjustRightInd w:val="0"/>
              <w:jc w:val="right"/>
              <w:rPr>
                <w:color w:val="000000"/>
              </w:rPr>
            </w:pPr>
            <w:r w:rsidRPr="00136312">
              <w:rPr>
                <w:color w:val="000000"/>
              </w:rPr>
              <w:t>"</w:t>
            </w:r>
          </w:p>
          <w:p w:rsidR="00136312" w:rsidRPr="00136312" w:rsidRDefault="00136312" w:rsidP="00136312">
            <w:pPr>
              <w:autoSpaceDE w:val="0"/>
              <w:autoSpaceDN w:val="0"/>
              <w:adjustRightInd w:val="0"/>
              <w:jc w:val="right"/>
              <w:rPr>
                <w:color w:val="000000"/>
              </w:rPr>
            </w:pPr>
          </w:p>
        </w:tc>
      </w:tr>
      <w:tr w:rsidR="00136312" w:rsidRPr="00136312" w:rsidTr="009F66B1">
        <w:trPr>
          <w:trHeight w:val="334"/>
        </w:trPr>
        <w:tc>
          <w:tcPr>
            <w:tcW w:w="5189"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III. Иные ме</w:t>
            </w:r>
            <w:r w:rsidR="00D8623C">
              <w:rPr>
                <w:color w:val="000000"/>
                <w:sz w:val="28"/>
                <w:szCs w:val="28"/>
              </w:rPr>
              <w:t xml:space="preserve">жбюджетные поселениям </w:t>
            </w:r>
          </w:p>
        </w:tc>
        <w:tc>
          <w:tcPr>
            <w:tcW w:w="4480"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1</w:t>
            </w:r>
          </w:p>
        </w:tc>
      </w:tr>
      <w:tr w:rsidR="009F66B1" w:rsidRPr="00136312" w:rsidTr="009F66B1">
        <w:trPr>
          <w:trHeight w:val="1937"/>
        </w:trPr>
        <w:tc>
          <w:tcPr>
            <w:tcW w:w="9669" w:type="dxa"/>
            <w:gridSpan w:val="3"/>
            <w:tcBorders>
              <w:top w:val="single" w:sz="2" w:space="0" w:color="000000"/>
              <w:left w:val="single" w:sz="2" w:space="0" w:color="000000"/>
              <w:right w:val="single" w:sz="2" w:space="0" w:color="000000"/>
            </w:tcBorders>
          </w:tcPr>
          <w:p w:rsidR="009F66B1" w:rsidRPr="00136312" w:rsidRDefault="009F66B1">
            <w:pPr>
              <w:autoSpaceDE w:val="0"/>
              <w:autoSpaceDN w:val="0"/>
              <w:adjustRightInd w:val="0"/>
              <w:jc w:val="center"/>
              <w:rPr>
                <w:b/>
                <w:bCs/>
                <w:color w:val="000000"/>
                <w:sz w:val="28"/>
                <w:szCs w:val="28"/>
              </w:rPr>
            </w:pPr>
            <w:r w:rsidRPr="00136312">
              <w:rPr>
                <w:b/>
                <w:bCs/>
                <w:color w:val="000000"/>
                <w:sz w:val="28"/>
                <w:szCs w:val="28"/>
              </w:rPr>
              <w:t xml:space="preserve">Распределение иных межбюджетных трансфертов </w:t>
            </w:r>
          </w:p>
          <w:p w:rsidR="009F66B1" w:rsidRPr="00136312" w:rsidRDefault="009F66B1" w:rsidP="009F66B1">
            <w:pPr>
              <w:autoSpaceDE w:val="0"/>
              <w:autoSpaceDN w:val="0"/>
              <w:adjustRightInd w:val="0"/>
              <w:jc w:val="center"/>
              <w:rPr>
                <w:b/>
                <w:bCs/>
                <w:color w:val="000000"/>
                <w:sz w:val="28"/>
                <w:szCs w:val="28"/>
              </w:rPr>
            </w:pPr>
            <w:r w:rsidRPr="00136312">
              <w:rP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136312" w:rsidRPr="00136312" w:rsidTr="009F66B1">
        <w:trPr>
          <w:trHeight w:val="362"/>
        </w:trPr>
        <w:tc>
          <w:tcPr>
            <w:tcW w:w="8394"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0104  17 2 01 60110  540</w:t>
            </w:r>
          </w:p>
        </w:tc>
        <w:tc>
          <w:tcPr>
            <w:tcW w:w="1275"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9F66B1">
        <w:trPr>
          <w:trHeight w:val="247"/>
        </w:trPr>
        <w:tc>
          <w:tcPr>
            <w:tcW w:w="8394" w:type="dxa"/>
            <w:gridSpan w:val="2"/>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сумма</w:t>
            </w:r>
          </w:p>
        </w:tc>
      </w:tr>
      <w:tr w:rsidR="00136312" w:rsidRPr="00136312" w:rsidTr="009F66B1">
        <w:trPr>
          <w:trHeight w:val="247"/>
        </w:trPr>
        <w:tc>
          <w:tcPr>
            <w:tcW w:w="8394" w:type="dxa"/>
            <w:gridSpan w:val="2"/>
            <w:tcBorders>
              <w:top w:val="nil"/>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8394" w:type="dxa"/>
            <w:gridSpan w:val="2"/>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2022</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300,0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b/>
                <w:bCs/>
                <w:color w:val="000000"/>
                <w:sz w:val="28"/>
                <w:szCs w:val="28"/>
              </w:rPr>
            </w:pPr>
            <w:r w:rsidRPr="00136312">
              <w:rPr>
                <w:b/>
                <w:bCs/>
                <w:color w:val="000000"/>
                <w:sz w:val="28"/>
                <w:szCs w:val="28"/>
              </w:rPr>
              <w:t>500,0</w:t>
            </w:r>
          </w:p>
        </w:tc>
      </w:tr>
      <w:tr w:rsidR="00136312" w:rsidRPr="00136312"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9F66B1">
        <w:trPr>
          <w:trHeight w:val="2268"/>
        </w:trPr>
        <w:tc>
          <w:tcPr>
            <w:tcW w:w="9669"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47"/>
        <w:gridCol w:w="2747"/>
        <w:gridCol w:w="1275"/>
      </w:tblGrid>
      <w:tr w:rsidR="009F66B1" w:rsidRPr="009F66B1" w:rsidTr="009F66B1">
        <w:trPr>
          <w:trHeight w:val="247"/>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2 раздела III</w:t>
            </w:r>
          </w:p>
        </w:tc>
      </w:tr>
      <w:tr w:rsidR="009F66B1" w:rsidRPr="009F66B1" w:rsidTr="009F66B1">
        <w:trPr>
          <w:trHeight w:val="2903"/>
        </w:trPr>
        <w:tc>
          <w:tcPr>
            <w:tcW w:w="9669"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0104  17 2 01 60120  540</w:t>
            </w:r>
          </w:p>
        </w:tc>
        <w:tc>
          <w:tcPr>
            <w:tcW w:w="1275"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500,0</w:t>
            </w:r>
          </w:p>
        </w:tc>
      </w:tr>
      <w:tr w:rsidR="009F66B1" w:rsidRPr="009F66B1" w:rsidTr="009F66B1">
        <w:trPr>
          <w:trHeight w:val="3526"/>
        </w:trPr>
        <w:tc>
          <w:tcPr>
            <w:tcW w:w="9669"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3064"/>
        <w:gridCol w:w="1134"/>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3 раздела III</w:t>
            </w:r>
          </w:p>
        </w:tc>
      </w:tr>
      <w:tr w:rsidR="009F66B1" w:rsidRPr="009F66B1" w:rsidTr="009F66B1">
        <w:trPr>
          <w:trHeight w:val="3135"/>
        </w:trPr>
        <w:tc>
          <w:tcPr>
            <w:tcW w:w="9528"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0501  17 2 01 60120  540</w:t>
            </w:r>
          </w:p>
        </w:tc>
        <w:tc>
          <w:tcPr>
            <w:tcW w:w="1134"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134"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39 000,0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b/>
                <w:bCs/>
                <w:color w:val="000000"/>
                <w:sz w:val="28"/>
                <w:szCs w:val="28"/>
              </w:rPr>
            </w:pPr>
            <w:r w:rsidRPr="009F66B1">
              <w:rPr>
                <w:b/>
                <w:bCs/>
                <w:color w:val="000000"/>
                <w:sz w:val="28"/>
                <w:szCs w:val="28"/>
              </w:rPr>
              <w:t>39 000,0</w:t>
            </w:r>
          </w:p>
        </w:tc>
      </w:tr>
      <w:tr w:rsidR="009F66B1" w:rsidRPr="009F66B1"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342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2780"/>
        <w:gridCol w:w="1418"/>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4 раздела III</w:t>
            </w:r>
          </w:p>
        </w:tc>
      </w:tr>
      <w:tr w:rsidR="009F66B1" w:rsidRPr="009F66B1" w:rsidTr="009F66B1">
        <w:trPr>
          <w:trHeight w:val="319"/>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tc>
      </w:tr>
      <w:tr w:rsidR="009F66B1" w:rsidRPr="009F66B1" w:rsidTr="009F66B1">
        <w:trPr>
          <w:trHeight w:val="2966"/>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9F66B1" w:rsidRPr="009F66B1" w:rsidTr="009F66B1">
        <w:trPr>
          <w:trHeight w:val="362"/>
        </w:trPr>
        <w:tc>
          <w:tcPr>
            <w:tcW w:w="8110"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0412  17 2 01 60270  540</w:t>
            </w:r>
          </w:p>
        </w:tc>
        <w:tc>
          <w:tcPr>
            <w:tcW w:w="1418"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110"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110"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418"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110"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110"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Поддорское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362"/>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102 300,0</w:t>
            </w:r>
          </w:p>
        </w:tc>
      </w:tr>
      <w:tr w:rsidR="009F66B1" w:rsidRPr="009F66B1" w:rsidTr="009F66B1">
        <w:trPr>
          <w:trHeight w:val="247"/>
        </w:trPr>
        <w:tc>
          <w:tcPr>
            <w:tcW w:w="8110"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25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F66B1" w:rsidRDefault="009F66B1"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tbl>
      <w:tblPr>
        <w:tblW w:w="8500" w:type="dxa"/>
        <w:tblInd w:w="96" w:type="dxa"/>
        <w:tblLook w:val="04A0" w:firstRow="1" w:lastRow="0" w:firstColumn="1" w:lastColumn="0" w:noHBand="0" w:noVBand="1"/>
      </w:tblPr>
      <w:tblGrid>
        <w:gridCol w:w="5520"/>
        <w:gridCol w:w="2980"/>
      </w:tblGrid>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r w:rsidRPr="00C12D34">
              <w:rPr>
                <w:rFonts w:ascii="Arial CYR" w:hAnsi="Arial CYR" w:cs="Arial CYR"/>
              </w:rPr>
              <w:t>Приложение 13</w:t>
            </w:r>
          </w:p>
        </w:tc>
      </w:tr>
      <w:tr w:rsidR="00D55132" w:rsidRPr="00C12D34" w:rsidTr="007C177D">
        <w:trPr>
          <w:trHeight w:val="159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vAlign w:val="center"/>
            <w:hideMark/>
          </w:tcPr>
          <w:p w:rsidR="00D55132" w:rsidRPr="00C12D34" w:rsidRDefault="00D55132" w:rsidP="007C177D">
            <w:pPr>
              <w:rPr>
                <w:rFonts w:ascii="Times New Roman CYR" w:hAnsi="Times New Roman CYR" w:cs="Times New Roman CYR"/>
              </w:rPr>
            </w:pPr>
            <w:r w:rsidRPr="00C12D3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C12D34">
              <w:rPr>
                <w:rFonts w:ascii="Times New Roman CYR" w:hAnsi="Times New Roman CYR" w:cs="Times New Roman CYR"/>
              </w:rPr>
              <w:br/>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Таблица 5</w:t>
            </w:r>
            <w:r w:rsidRPr="00DD7DEF">
              <w:rPr>
                <w:rFonts w:ascii="Times New Roman CYR" w:hAnsi="Times New Roman CYR" w:cs="Times New Roman CYR"/>
              </w:rPr>
              <w:t xml:space="preserve"> Раздела III</w:t>
            </w:r>
          </w:p>
        </w:tc>
      </w:tr>
      <w:tr w:rsidR="00D55132" w:rsidRPr="00C12D34" w:rsidTr="007C177D">
        <w:trPr>
          <w:trHeight w:val="336"/>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 xml:space="preserve">Распределение иных межбюджетных трансфертов </w:t>
            </w:r>
          </w:p>
        </w:tc>
      </w:tr>
      <w:tr w:rsidR="00D55132" w:rsidRPr="00C12D34" w:rsidTr="007C177D">
        <w:trPr>
          <w:trHeight w:val="1359"/>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55132" w:rsidRPr="00C12D34" w:rsidTr="007C177D">
        <w:trPr>
          <w:trHeight w:val="360"/>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0409  15 0 02 64010  540</w:t>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sz w:val="28"/>
                <w:szCs w:val="28"/>
              </w:rPr>
            </w:pPr>
            <w:r w:rsidRPr="00C12D34">
              <w:rPr>
                <w:rFonts w:ascii="Times New Roman CYR" w:hAnsi="Times New Roman CYR" w:cs="Times New Roman CYR"/>
                <w:sz w:val="28"/>
                <w:szCs w:val="28"/>
              </w:rPr>
              <w:t> </w:t>
            </w:r>
          </w:p>
        </w:tc>
      </w:tr>
      <w:tr w:rsidR="00D55132" w:rsidRPr="00C12D34" w:rsidTr="007C177D">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сумма</w:t>
            </w:r>
          </w:p>
        </w:tc>
      </w:tr>
      <w:tr w:rsidR="00D55132" w:rsidRPr="00C12D34" w:rsidTr="007C177D">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r>
      <w:tr w:rsidR="00D55132" w:rsidRPr="00C12D34" w:rsidTr="007C177D">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2022 год</w:t>
            </w:r>
          </w:p>
        </w:tc>
      </w:tr>
      <w:tr w:rsidR="00D55132" w:rsidRPr="00C12D34" w:rsidTr="007C177D">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r w:rsidRPr="00C12D34">
              <w:rPr>
                <w:rFonts w:ascii="Times New Roman CYR" w:hAnsi="Times New Roman CYR" w:cs="Times New Roman CYR"/>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3 000 000,0</w:t>
            </w:r>
          </w:p>
        </w:tc>
      </w:tr>
      <w:tr w:rsidR="00D55132" w:rsidRPr="00C12D34" w:rsidTr="007C177D">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b/>
                <w:bCs/>
                <w:sz w:val="28"/>
                <w:szCs w:val="28"/>
              </w:rPr>
            </w:pPr>
            <w:r w:rsidRPr="00C12D34">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b/>
                <w:bCs/>
              </w:rPr>
            </w:pPr>
            <w:r w:rsidRPr="00C12D34">
              <w:rPr>
                <w:rFonts w:ascii="Times New Roman CYR" w:hAnsi="Times New Roman CYR" w:cs="Times New Roman CYR"/>
                <w:b/>
                <w:bCs/>
              </w:rPr>
              <w:t>3 000 000,0</w:t>
            </w:r>
          </w:p>
        </w:tc>
      </w:tr>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r>
      <w:tr w:rsidR="00D55132" w:rsidRPr="00C12D34" w:rsidTr="007C177D">
        <w:trPr>
          <w:trHeight w:val="2130"/>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rPr>
                <w:rFonts w:ascii="Arial CYR" w:hAnsi="Arial CYR" w:cs="Arial CYR"/>
                <w:sz w:val="18"/>
                <w:szCs w:val="18"/>
              </w:rPr>
            </w:pPr>
            <w:r w:rsidRPr="00C12D3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D55132" w:rsidRDefault="00D55132" w:rsidP="00D55132">
      <w:pPr>
        <w:pStyle w:val="ConsPlusNormal"/>
        <w:widowControl/>
        <w:ind w:firstLine="0"/>
        <w:jc w:val="both"/>
        <w:rPr>
          <w:rFonts w:ascii="Times New Roman" w:hAnsi="Times New Roman" w:cs="Times New Roman"/>
          <w:sz w:val="28"/>
          <w:szCs w:val="28"/>
        </w:rPr>
      </w:pPr>
    </w:p>
    <w:p w:rsidR="00D55132" w:rsidRDefault="00D55132" w:rsidP="0023190A">
      <w:pPr>
        <w:tabs>
          <w:tab w:val="left" w:pos="1290"/>
        </w:tabs>
        <w:rPr>
          <w:sz w:val="28"/>
          <w:szCs w:val="28"/>
        </w:rPr>
      </w:pPr>
    </w:p>
    <w:tbl>
      <w:tblPr>
        <w:tblW w:w="0" w:type="auto"/>
        <w:tblLayout w:type="fixed"/>
        <w:tblCellMar>
          <w:left w:w="30" w:type="dxa"/>
          <w:right w:w="30" w:type="dxa"/>
        </w:tblCellMar>
        <w:tblLook w:val="0000" w:firstRow="0" w:lastRow="0" w:firstColumn="0" w:lastColumn="0" w:noHBand="0" w:noVBand="0"/>
      </w:tblPr>
      <w:tblGrid>
        <w:gridCol w:w="15"/>
        <w:gridCol w:w="5080"/>
        <w:gridCol w:w="567"/>
        <w:gridCol w:w="1308"/>
        <w:gridCol w:w="1225"/>
        <w:gridCol w:w="37"/>
        <w:gridCol w:w="1262"/>
      </w:tblGrid>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Приложение 13</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Таблица 6 раздела III</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6"/>
                <w:szCs w:val="26"/>
              </w:rPr>
            </w:pPr>
            <w:r w:rsidRPr="002203E4">
              <w:rPr>
                <w:rFonts w:ascii="Times New Roman CYR" w:hAnsi="Times New Roman CYR" w:cs="Times New Roman CYR"/>
                <w:sz w:val="26"/>
                <w:szCs w:val="26"/>
              </w:rPr>
              <w:t xml:space="preserve">Распределение иных межбюджетных трансфертов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510"/>
        </w:trPr>
        <w:tc>
          <w:tcPr>
            <w:tcW w:w="8180" w:type="dxa"/>
            <w:gridSpan w:val="4"/>
            <w:tcBorders>
              <w:top w:val="nil"/>
              <w:left w:val="nil"/>
              <w:bottom w:val="nil"/>
              <w:right w:val="nil"/>
            </w:tcBorders>
            <w:shd w:val="clear" w:color="auto" w:fill="auto"/>
            <w:vAlign w:val="bottom"/>
            <w:hideMark/>
          </w:tcPr>
          <w:p w:rsidR="00B84641" w:rsidRPr="002203E4" w:rsidRDefault="00B84641" w:rsidP="00561C8E">
            <w:pPr>
              <w:jc w:val="center"/>
              <w:rPr>
                <w:rFonts w:ascii="Times New Roman CYR" w:hAnsi="Times New Roman CYR" w:cs="Times New Roman CYR"/>
              </w:rPr>
            </w:pPr>
            <w:r w:rsidRPr="002203E4">
              <w:rPr>
                <w:rFonts w:ascii="Times New Roman CYR" w:hAnsi="Times New Roman CYR" w:cs="Times New Roman CYR"/>
              </w:rPr>
              <w:t>на реализацию мероприятий, направленных на экономическое развитие Поддорского муниципального района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0412  17 2 01 77030  540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nil"/>
            </w:tcBorders>
            <w:shd w:val="clear" w:color="auto" w:fill="auto"/>
            <w:noWrap/>
            <w:vAlign w:val="bottom"/>
            <w:hideMark/>
          </w:tcPr>
          <w:p w:rsidR="00B84641" w:rsidRPr="002203E4" w:rsidRDefault="00B84641" w:rsidP="00561C8E">
            <w:pPr>
              <w:jc w:val="right"/>
              <w:rPr>
                <w:rFonts w:ascii="Times New Roman CYR" w:hAnsi="Times New Roman CYR" w:cs="Times New Roman CYR"/>
                <w:sz w:val="28"/>
                <w:szCs w:val="28"/>
              </w:rPr>
            </w:pPr>
            <w:r w:rsidRPr="002203E4">
              <w:rPr>
                <w:rFonts w:ascii="Times New Roman CYR" w:hAnsi="Times New Roman CYR" w:cs="Times New Roman CYR"/>
                <w:sz w:val="28"/>
                <w:szCs w:val="28"/>
              </w:rPr>
              <w:t>в рублях</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Наименование поселений</w:t>
            </w:r>
          </w:p>
        </w:tc>
        <w:tc>
          <w:tcPr>
            <w:tcW w:w="310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сумма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vMerge/>
            <w:tcBorders>
              <w:top w:val="nil"/>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2022 год</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Белебелковское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630 000,0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Поддорское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4 000 000,0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Селеевское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370 000,0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b/>
                <w:bCs/>
                <w:sz w:val="28"/>
                <w:szCs w:val="28"/>
              </w:rPr>
            </w:pPr>
            <w:r w:rsidRPr="002203E4">
              <w:rPr>
                <w:rFonts w:ascii="Times New Roman CYR" w:hAnsi="Times New Roman CYR" w:cs="Times New Roman CYR"/>
                <w:b/>
                <w:bCs/>
                <w:sz w:val="28"/>
                <w:szCs w:val="28"/>
              </w:rPr>
              <w:t>Всего:</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rPr>
                <w:rFonts w:ascii="Times New Roman CYR" w:hAnsi="Times New Roman CYR" w:cs="Times New Roman CYR"/>
                <w:b/>
                <w:bCs/>
              </w:rPr>
            </w:pPr>
            <w:r w:rsidRPr="002203E4">
              <w:rPr>
                <w:rFonts w:ascii="Times New Roman CYR" w:hAnsi="Times New Roman CYR" w:cs="Times New Roman CYR"/>
                <w:b/>
                <w:bCs/>
              </w:rPr>
              <w:t>5 000 000,0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rPr>
            </w:pPr>
          </w:p>
        </w:tc>
        <w:tc>
          <w:tcPr>
            <w:tcW w:w="3100" w:type="dxa"/>
            <w:gridSpan w:val="3"/>
            <w:tcBorders>
              <w:top w:val="nil"/>
              <w:left w:val="nil"/>
              <w:bottom w:val="nil"/>
              <w:right w:val="nil"/>
            </w:tcBorders>
            <w:shd w:val="clear" w:color="auto" w:fill="auto"/>
            <w:noWrap/>
            <w:vAlign w:val="bottom"/>
            <w:hideMark/>
          </w:tcPr>
          <w:p w:rsidR="00B84641" w:rsidRPr="002203E4" w:rsidRDefault="00B84641" w:rsidP="00561C8E">
            <w:pPr>
              <w:rPr>
                <w:rFonts w:ascii="Arial CYR" w:hAnsi="Arial CYR" w:cs="Arial CYR"/>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1290"/>
        </w:trPr>
        <w:tc>
          <w:tcPr>
            <w:tcW w:w="8180" w:type="dxa"/>
            <w:gridSpan w:val="4"/>
            <w:tcBorders>
              <w:top w:val="nil"/>
              <w:left w:val="nil"/>
              <w:bottom w:val="nil"/>
              <w:right w:val="nil"/>
            </w:tcBorders>
            <w:shd w:val="clear" w:color="auto" w:fill="auto"/>
            <w:vAlign w:val="bottom"/>
            <w:hideMark/>
          </w:tcPr>
          <w:p w:rsidR="00B84641" w:rsidRPr="002203E4" w:rsidRDefault="00B84641" w:rsidP="00561C8E">
            <w:pPr>
              <w:rPr>
                <w:rFonts w:ascii="Arial CYR" w:hAnsi="Arial CYR" w:cs="Arial CYR"/>
                <w:sz w:val="18"/>
                <w:szCs w:val="18"/>
              </w:rPr>
            </w:pPr>
            <w:r w:rsidRPr="002203E4">
              <w:rPr>
                <w:rFonts w:ascii="Arial CYR" w:hAnsi="Arial CYR" w:cs="Arial CYR"/>
                <w:sz w:val="18"/>
                <w:szCs w:val="18"/>
              </w:rPr>
              <w:t xml:space="preserve">         Примечание: распределение иных межбюджетных трансфертов  РД от 28.06.2022  № </w:t>
            </w:r>
            <w:r>
              <w:rPr>
                <w:rFonts w:ascii="Arial CYR" w:hAnsi="Arial CYR" w:cs="Arial CYR"/>
                <w:sz w:val="18"/>
                <w:szCs w:val="18"/>
              </w:rPr>
              <w:t>139 «</w:t>
            </w:r>
            <w:r w:rsidRPr="002203E4">
              <w:rPr>
                <w:rFonts w:ascii="Arial CYR" w:hAnsi="Arial CYR" w:cs="Arial CYR"/>
                <w:sz w:val="18"/>
                <w:szCs w:val="1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реализацию мероприятий, направленных на экономическое развитие Поддорского муниципального района</w:t>
            </w:r>
            <w:r>
              <w:rPr>
                <w:rFonts w:ascii="Arial CYR" w:hAnsi="Arial CYR" w:cs="Arial CYR"/>
                <w:sz w:val="18"/>
                <w:szCs w:val="18"/>
              </w:rPr>
              <w:t>»</w:t>
            </w:r>
          </w:p>
        </w:tc>
      </w:tr>
      <w:tr w:rsidR="009F66B1" w:rsidRPr="009F66B1"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B84641">
        <w:trPr>
          <w:trHeight w:val="1046"/>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B84641">
        <w:trPr>
          <w:trHeight w:val="319"/>
        </w:trPr>
        <w:tc>
          <w:tcPr>
            <w:tcW w:w="5662" w:type="dxa"/>
            <w:gridSpan w:val="3"/>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Раздел IV. Штатные единицы</w:t>
            </w:r>
          </w:p>
        </w:tc>
        <w:tc>
          <w:tcPr>
            <w:tcW w:w="1308"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B84641">
        <w:trPr>
          <w:trHeight w:val="362"/>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308"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1</w:t>
            </w:r>
          </w:p>
        </w:tc>
      </w:tr>
      <w:tr w:rsidR="009F66B1" w:rsidRPr="009F66B1" w:rsidTr="00B84641">
        <w:trPr>
          <w:trHeight w:val="1359"/>
        </w:trPr>
        <w:tc>
          <w:tcPr>
            <w:tcW w:w="9494" w:type="dxa"/>
            <w:gridSpan w:val="7"/>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Распределение штатных единиц</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9F66B1" w:rsidRPr="009F66B1" w:rsidTr="00B84641">
        <w:trPr>
          <w:trHeight w:val="348"/>
        </w:trPr>
        <w:tc>
          <w:tcPr>
            <w:tcW w:w="5662" w:type="dxa"/>
            <w:gridSpan w:val="3"/>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ед.</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2024</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r>
      <w:tr w:rsidR="009F66B1" w:rsidRPr="009F66B1" w:rsidTr="00B84641">
        <w:trPr>
          <w:trHeight w:val="247"/>
        </w:trPr>
        <w:tc>
          <w:tcPr>
            <w:tcW w:w="5662" w:type="dxa"/>
            <w:gridSpan w:val="3"/>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B84641">
        <w:trPr>
          <w:trHeight w:val="1068"/>
        </w:trPr>
        <w:tc>
          <w:tcPr>
            <w:tcW w:w="9494" w:type="dxa"/>
            <w:gridSpan w:val="7"/>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p w:rsidR="0034727D" w:rsidRDefault="0034727D" w:rsidP="0023190A">
      <w:pPr>
        <w:tabs>
          <w:tab w:val="left" w:pos="1290"/>
        </w:tabs>
        <w:rPr>
          <w:sz w:val="28"/>
          <w:szCs w:val="28"/>
        </w:rPr>
      </w:pPr>
    </w:p>
    <w:tbl>
      <w:tblPr>
        <w:tblW w:w="15794" w:type="dxa"/>
        <w:tblInd w:w="675" w:type="dxa"/>
        <w:tblLayout w:type="fixed"/>
        <w:tblLook w:val="04A0" w:firstRow="1" w:lastRow="0" w:firstColumn="1" w:lastColumn="0" w:noHBand="0" w:noVBand="1"/>
      </w:tblPr>
      <w:tblGrid>
        <w:gridCol w:w="1134"/>
        <w:gridCol w:w="760"/>
        <w:gridCol w:w="759"/>
        <w:gridCol w:w="891"/>
        <w:gridCol w:w="709"/>
        <w:gridCol w:w="992"/>
        <w:gridCol w:w="759"/>
        <w:gridCol w:w="1134"/>
        <w:gridCol w:w="1134"/>
        <w:gridCol w:w="721"/>
        <w:gridCol w:w="409"/>
        <w:gridCol w:w="721"/>
        <w:gridCol w:w="684"/>
        <w:gridCol w:w="721"/>
        <w:gridCol w:w="335"/>
        <w:gridCol w:w="721"/>
        <w:gridCol w:w="181"/>
        <w:gridCol w:w="721"/>
        <w:gridCol w:w="220"/>
        <w:gridCol w:w="658"/>
        <w:gridCol w:w="63"/>
        <w:gridCol w:w="646"/>
        <w:gridCol w:w="12"/>
        <w:gridCol w:w="709"/>
      </w:tblGrid>
      <w:tr w:rsidR="00ED0071" w:rsidRPr="00FA0DBE" w:rsidTr="00ED0071">
        <w:trPr>
          <w:gridAfter w:val="2"/>
          <w:wAfter w:w="721" w:type="dxa"/>
          <w:trHeight w:val="428"/>
        </w:trPr>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60"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891"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130" w:type="dxa"/>
            <w:gridSpan w:val="2"/>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2308" w:type="dxa"/>
            <w:gridSpan w:val="5"/>
            <w:tcBorders>
              <w:top w:val="nil"/>
              <w:left w:val="nil"/>
              <w:bottom w:val="nil"/>
              <w:right w:val="nil"/>
            </w:tcBorders>
            <w:shd w:val="clear" w:color="auto" w:fill="auto"/>
            <w:vAlign w:val="bottom"/>
            <w:hideMark/>
          </w:tcPr>
          <w:p w:rsidR="00ED0071" w:rsidRPr="000B340D" w:rsidRDefault="00ED0071" w:rsidP="00ED0071">
            <w:pPr>
              <w:jc w:val="center"/>
              <w:rPr>
                <w:sz w:val="20"/>
                <w:szCs w:val="20"/>
              </w:rPr>
            </w:pPr>
            <w:r w:rsidRPr="00FA0DBE">
              <w:t xml:space="preserve"> </w:t>
            </w:r>
            <w:r w:rsidRPr="000B340D">
              <w:rPr>
                <w:sz w:val="20"/>
                <w:szCs w:val="20"/>
              </w:rPr>
              <w:t>Приложение 14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Нормативная штатная численность работников, осуществляющих переданные отдельные государственные полномочия</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области, учитываемая при расчете субвенций на передаваемые отдельные государственные полномочия, на 2022 год</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gridAfter w:val="2"/>
          <w:wAfter w:w="721" w:type="dxa"/>
          <w:trHeight w:val="312"/>
        </w:trPr>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760"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891" w:type="dxa"/>
            <w:tcBorders>
              <w:top w:val="nil"/>
              <w:left w:val="nil"/>
              <w:bottom w:val="nil"/>
              <w:right w:val="nil"/>
            </w:tcBorders>
            <w:shd w:val="clear" w:color="auto" w:fill="auto"/>
            <w:noWrap/>
            <w:vAlign w:val="bottom"/>
            <w:hideMark/>
          </w:tcPr>
          <w:p w:rsidR="00ED0071" w:rsidRPr="00553C6C" w:rsidRDefault="00ED0071" w:rsidP="00ED0071"/>
        </w:tc>
        <w:tc>
          <w:tcPr>
            <w:tcW w:w="709" w:type="dxa"/>
            <w:tcBorders>
              <w:top w:val="nil"/>
              <w:left w:val="nil"/>
              <w:bottom w:val="nil"/>
              <w:right w:val="nil"/>
            </w:tcBorders>
            <w:shd w:val="clear" w:color="auto" w:fill="auto"/>
            <w:noWrap/>
            <w:vAlign w:val="bottom"/>
            <w:hideMark/>
          </w:tcPr>
          <w:p w:rsidR="00ED0071" w:rsidRPr="00553C6C" w:rsidRDefault="00ED0071" w:rsidP="00ED0071"/>
        </w:tc>
        <w:tc>
          <w:tcPr>
            <w:tcW w:w="992"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tc>
        <w:tc>
          <w:tcPr>
            <w:tcW w:w="941" w:type="dxa"/>
            <w:gridSpan w:val="2"/>
            <w:tcBorders>
              <w:top w:val="nil"/>
              <w:left w:val="nil"/>
              <w:bottom w:val="nil"/>
              <w:right w:val="nil"/>
            </w:tcBorders>
            <w:shd w:val="clear" w:color="auto" w:fill="auto"/>
            <w:noWrap/>
            <w:vAlign w:val="bottom"/>
            <w:hideMark/>
          </w:tcPr>
          <w:p w:rsidR="00ED0071" w:rsidRPr="00553C6C" w:rsidRDefault="00ED0071" w:rsidP="00ED0071"/>
        </w:tc>
        <w:tc>
          <w:tcPr>
            <w:tcW w:w="658" w:type="dxa"/>
            <w:tcBorders>
              <w:top w:val="nil"/>
              <w:left w:val="nil"/>
              <w:bottom w:val="nil"/>
              <w:right w:val="nil"/>
            </w:tcBorders>
            <w:shd w:val="clear" w:color="auto" w:fill="auto"/>
            <w:noWrap/>
            <w:vAlign w:val="bottom"/>
            <w:hideMark/>
          </w:tcPr>
          <w:p w:rsidR="00ED0071" w:rsidRPr="00553C6C" w:rsidRDefault="00ED0071" w:rsidP="00ED0071"/>
        </w:tc>
        <w:tc>
          <w:tcPr>
            <w:tcW w:w="709" w:type="dxa"/>
            <w:gridSpan w:val="2"/>
            <w:tcBorders>
              <w:top w:val="nil"/>
              <w:left w:val="nil"/>
              <w:bottom w:val="nil"/>
              <w:right w:val="nil"/>
            </w:tcBorders>
            <w:shd w:val="clear" w:color="auto" w:fill="auto"/>
            <w:noWrap/>
            <w:vAlign w:val="bottom"/>
            <w:hideMark/>
          </w:tcPr>
          <w:p w:rsidR="00ED0071" w:rsidRPr="00553C6C" w:rsidRDefault="00ED0071" w:rsidP="00ED0071"/>
        </w:tc>
      </w:tr>
      <w:tr w:rsidR="00ED0071" w:rsidRPr="00553C6C" w:rsidTr="00ED0071">
        <w:trPr>
          <w:gridAfter w:val="2"/>
          <w:wAfter w:w="721" w:type="dxa"/>
          <w:trHeight w:val="418"/>
        </w:trPr>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в области труда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сфере административных правоотношений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архивного дела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113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40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увековечивания памяти погибших при защите Отечества муниципальных районов, муниципальных округов, городского округа</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553C6C" w:rsidRDefault="00ED0071" w:rsidP="00ED0071">
            <w:pPr>
              <w:jc w:val="center"/>
              <w:rPr>
                <w:sz w:val="16"/>
                <w:szCs w:val="16"/>
              </w:rPr>
            </w:pPr>
            <w:r w:rsidRPr="00553C6C">
              <w:rPr>
                <w:sz w:val="16"/>
                <w:szCs w:val="16"/>
              </w:rPr>
              <w:t>Итого нормативная штатная численность</w:t>
            </w:r>
          </w:p>
        </w:tc>
      </w:tr>
      <w:tr w:rsidR="00ED0071" w:rsidRPr="00553C6C" w:rsidTr="00ED0071">
        <w:trPr>
          <w:gridAfter w:val="2"/>
          <w:wAfter w:w="721" w:type="dxa"/>
          <w:trHeight w:val="4140"/>
        </w:trPr>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891"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0"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405"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056"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02"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41"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658"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r>
      <w:tr w:rsidR="00ED0071" w:rsidRPr="00553C6C" w:rsidTr="00ED0071">
        <w:trPr>
          <w:gridAfter w:val="2"/>
          <w:wAfter w:w="721" w:type="dxa"/>
          <w:trHeight w:val="27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2</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4</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6</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7</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8</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9</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10</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11</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13</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14</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15</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16</w:t>
            </w:r>
          </w:p>
        </w:tc>
      </w:tr>
      <w:tr w:rsidR="00ED0071" w:rsidRPr="00553C6C" w:rsidTr="00ED0071">
        <w:trPr>
          <w:gridAfter w:val="2"/>
          <w:wAfter w:w="721" w:type="dxa"/>
          <w:trHeight w:val="42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r w:rsidR="00ED0071" w:rsidRPr="00553C6C" w:rsidTr="00ED0071">
        <w:trPr>
          <w:gridAfter w:val="2"/>
          <w:wAfter w:w="721" w:type="dxa"/>
          <w:trHeight w:val="384"/>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bl>
    <w:p w:rsidR="0034727D" w:rsidRDefault="0034727D" w:rsidP="0023190A">
      <w:pPr>
        <w:tabs>
          <w:tab w:val="left" w:pos="1290"/>
        </w:tabs>
        <w:rPr>
          <w:sz w:val="28"/>
          <w:szCs w:val="28"/>
        </w:rPr>
      </w:pPr>
    </w:p>
    <w:tbl>
      <w:tblPr>
        <w:tblW w:w="16315" w:type="dxa"/>
        <w:tblInd w:w="93" w:type="dxa"/>
        <w:tblLayout w:type="fixed"/>
        <w:tblLook w:val="04A0" w:firstRow="1" w:lastRow="0" w:firstColumn="1" w:lastColumn="0" w:noHBand="0" w:noVBand="1"/>
      </w:tblPr>
      <w:tblGrid>
        <w:gridCol w:w="768"/>
        <w:gridCol w:w="240"/>
        <w:gridCol w:w="931"/>
        <w:gridCol w:w="943"/>
        <w:gridCol w:w="1170"/>
        <w:gridCol w:w="1138"/>
        <w:gridCol w:w="1075"/>
        <w:gridCol w:w="1158"/>
        <w:gridCol w:w="943"/>
        <w:gridCol w:w="943"/>
        <w:gridCol w:w="974"/>
        <w:gridCol w:w="997"/>
        <w:gridCol w:w="997"/>
        <w:gridCol w:w="1147"/>
        <w:gridCol w:w="976"/>
        <w:gridCol w:w="1121"/>
        <w:gridCol w:w="794"/>
      </w:tblGrid>
      <w:tr w:rsidR="00C85632" w:rsidRPr="00C85632" w:rsidTr="009A0D17">
        <w:trPr>
          <w:trHeight w:val="1422"/>
        </w:trPr>
        <w:tc>
          <w:tcPr>
            <w:tcW w:w="76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bookmarkStart w:id="2" w:name="RANGE!A1:S9"/>
            <w:bookmarkEnd w:id="2"/>
          </w:p>
        </w:tc>
        <w:tc>
          <w:tcPr>
            <w:tcW w:w="1171" w:type="dxa"/>
            <w:gridSpan w:val="2"/>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70"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3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075"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58"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2914" w:type="dxa"/>
            <w:gridSpan w:val="3"/>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5035" w:type="dxa"/>
            <w:gridSpan w:val="5"/>
            <w:tcBorders>
              <w:top w:val="nil"/>
              <w:left w:val="nil"/>
              <w:bottom w:val="nil"/>
              <w:right w:val="nil"/>
            </w:tcBorders>
            <w:shd w:val="clear" w:color="auto" w:fill="auto"/>
            <w:noWrap/>
            <w:vAlign w:val="bottom"/>
            <w:hideMark/>
          </w:tcPr>
          <w:p w:rsidR="00C85632" w:rsidRPr="00C85632" w:rsidRDefault="00C85632" w:rsidP="00C85632">
            <w:pPr>
              <w:jc w:val="right"/>
            </w:pPr>
            <w:r w:rsidRPr="00C85632">
              <w:t>Приложение 15</w:t>
            </w:r>
          </w:p>
          <w:p w:rsidR="00C85632" w:rsidRPr="00C85632" w:rsidRDefault="00C85632" w:rsidP="00C85632">
            <w:pPr>
              <w:jc w:val="right"/>
              <w:rPr>
                <w:sz w:val="18"/>
                <w:szCs w:val="18"/>
              </w:rPr>
            </w:pPr>
            <w:r w:rsidRPr="00C85632">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C85632" w:rsidRPr="00C85632" w:rsidTr="009A0D17">
        <w:trPr>
          <w:trHeight w:val="706"/>
        </w:trPr>
        <w:tc>
          <w:tcPr>
            <w:tcW w:w="16315" w:type="dxa"/>
            <w:gridSpan w:val="17"/>
            <w:tcBorders>
              <w:top w:val="nil"/>
              <w:left w:val="nil"/>
              <w:right w:val="nil"/>
            </w:tcBorders>
            <w:shd w:val="clear" w:color="auto" w:fill="auto"/>
            <w:noWrap/>
            <w:vAlign w:val="bottom"/>
            <w:hideMark/>
          </w:tcPr>
          <w:p w:rsidR="00C85632" w:rsidRPr="00C85632" w:rsidRDefault="00C85632" w:rsidP="00C85632">
            <w:pPr>
              <w:jc w:val="center"/>
              <w:rPr>
                <w:b/>
                <w:bCs/>
              </w:rPr>
            </w:pPr>
            <w:r w:rsidRPr="00C85632">
              <w:rPr>
                <w:b/>
                <w:bCs/>
              </w:rPr>
              <w:t>Нормативная штатная численность работников, осуществляющих переданные отдельные государственные полномочия</w:t>
            </w:r>
          </w:p>
          <w:p w:rsidR="00C85632" w:rsidRPr="00C85632" w:rsidRDefault="00C85632" w:rsidP="00C85632">
            <w:pPr>
              <w:jc w:val="center"/>
              <w:rPr>
                <w:b/>
                <w:bCs/>
              </w:rPr>
            </w:pPr>
            <w:r w:rsidRPr="00C85632">
              <w:rPr>
                <w:b/>
                <w:bCs/>
              </w:rPr>
              <w:t>области, учитываемая при расчете субвенций на передаваемые отдельные государственные полномочия, на 2023 год</w:t>
            </w:r>
          </w:p>
        </w:tc>
      </w:tr>
      <w:tr w:rsidR="00C85632" w:rsidRPr="00C85632" w:rsidTr="009A0D17">
        <w:trPr>
          <w:trHeight w:val="1950"/>
        </w:trPr>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Итого нормативная штатная численность</w:t>
            </w:r>
          </w:p>
        </w:tc>
      </w:tr>
      <w:tr w:rsidR="00C85632" w:rsidRPr="00C85632" w:rsidTr="009A0D17">
        <w:trPr>
          <w:trHeight w:val="4110"/>
        </w:trPr>
        <w:tc>
          <w:tcPr>
            <w:tcW w:w="1008" w:type="dxa"/>
            <w:gridSpan w:val="2"/>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075"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7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r>
      <w:tr w:rsidR="00C85632" w:rsidRPr="00C85632" w:rsidTr="009A0D17">
        <w:trPr>
          <w:trHeight w:val="27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2</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4</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6</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7</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8</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9</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11</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13</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14</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15</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16</w:t>
            </w:r>
          </w:p>
        </w:tc>
      </w:tr>
      <w:tr w:rsidR="00C85632" w:rsidRPr="00C85632" w:rsidTr="009A0D17">
        <w:trPr>
          <w:trHeight w:val="405"/>
        </w:trPr>
        <w:tc>
          <w:tcPr>
            <w:tcW w:w="10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Поддорский</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r w:rsidR="00C85632" w:rsidRPr="00C85632" w:rsidTr="009A0D17">
        <w:trPr>
          <w:trHeight w:val="39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xml:space="preserve">      ИТОГО</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bl>
    <w:p w:rsidR="0034727D" w:rsidRDefault="0034727D"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tbl>
      <w:tblPr>
        <w:tblW w:w="16315" w:type="dxa"/>
        <w:tblInd w:w="93" w:type="dxa"/>
        <w:tblLayout w:type="fixed"/>
        <w:tblLook w:val="04A0" w:firstRow="1" w:lastRow="0" w:firstColumn="1" w:lastColumn="0" w:noHBand="0" w:noVBand="1"/>
      </w:tblPr>
      <w:tblGrid>
        <w:gridCol w:w="768"/>
        <w:gridCol w:w="98"/>
        <w:gridCol w:w="1073"/>
        <w:gridCol w:w="943"/>
        <w:gridCol w:w="1170"/>
        <w:gridCol w:w="1138"/>
        <w:gridCol w:w="1075"/>
        <w:gridCol w:w="1158"/>
        <w:gridCol w:w="943"/>
        <w:gridCol w:w="943"/>
        <w:gridCol w:w="974"/>
        <w:gridCol w:w="997"/>
        <w:gridCol w:w="1068"/>
        <w:gridCol w:w="1076"/>
        <w:gridCol w:w="976"/>
        <w:gridCol w:w="1121"/>
        <w:gridCol w:w="794"/>
      </w:tblGrid>
      <w:tr w:rsidR="007646A6" w:rsidRPr="007646A6" w:rsidTr="007646A6">
        <w:trPr>
          <w:trHeight w:val="1422"/>
        </w:trPr>
        <w:tc>
          <w:tcPr>
            <w:tcW w:w="76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1" w:type="dxa"/>
            <w:gridSpan w:val="2"/>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2914" w:type="dxa"/>
            <w:gridSpan w:val="3"/>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5035" w:type="dxa"/>
            <w:gridSpan w:val="5"/>
            <w:tcBorders>
              <w:top w:val="nil"/>
              <w:left w:val="nil"/>
              <w:bottom w:val="nil"/>
              <w:right w:val="nil"/>
            </w:tcBorders>
            <w:shd w:val="clear" w:color="auto" w:fill="auto"/>
            <w:noWrap/>
            <w:vAlign w:val="bottom"/>
            <w:hideMark/>
          </w:tcPr>
          <w:p w:rsidR="007646A6" w:rsidRPr="007646A6" w:rsidRDefault="007646A6" w:rsidP="007646A6">
            <w:pPr>
              <w:jc w:val="right"/>
            </w:pPr>
            <w:r w:rsidRPr="007646A6">
              <w:t>Приложение 16</w:t>
            </w:r>
          </w:p>
          <w:p w:rsidR="007646A6" w:rsidRPr="007646A6" w:rsidRDefault="007646A6" w:rsidP="007646A6">
            <w:pPr>
              <w:jc w:val="right"/>
              <w:rPr>
                <w:sz w:val="18"/>
                <w:szCs w:val="18"/>
              </w:rPr>
            </w:pPr>
            <w:r w:rsidRPr="007646A6">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646A6" w:rsidRPr="007646A6" w:rsidTr="007646A6">
        <w:trPr>
          <w:trHeight w:val="706"/>
        </w:trPr>
        <w:tc>
          <w:tcPr>
            <w:tcW w:w="16315" w:type="dxa"/>
            <w:gridSpan w:val="17"/>
            <w:tcBorders>
              <w:top w:val="nil"/>
              <w:left w:val="nil"/>
              <w:right w:val="nil"/>
            </w:tcBorders>
            <w:shd w:val="clear" w:color="auto" w:fill="auto"/>
            <w:noWrap/>
            <w:vAlign w:val="bottom"/>
            <w:hideMark/>
          </w:tcPr>
          <w:p w:rsidR="007646A6" w:rsidRPr="007646A6" w:rsidRDefault="007646A6" w:rsidP="007646A6">
            <w:pPr>
              <w:jc w:val="center"/>
              <w:rPr>
                <w:b/>
                <w:bCs/>
              </w:rPr>
            </w:pPr>
            <w:r w:rsidRPr="007646A6">
              <w:rPr>
                <w:b/>
                <w:bCs/>
              </w:rPr>
              <w:t>Нормативная штатная численность работников, осуществляющих переданные отдельные государственные полномочия</w:t>
            </w:r>
          </w:p>
          <w:p w:rsidR="007646A6" w:rsidRPr="007646A6" w:rsidRDefault="007646A6" w:rsidP="007646A6">
            <w:pPr>
              <w:jc w:val="center"/>
              <w:rPr>
                <w:b/>
                <w:bCs/>
              </w:rPr>
            </w:pPr>
            <w:r w:rsidRPr="007646A6">
              <w:rPr>
                <w:b/>
                <w:bCs/>
              </w:rPr>
              <w:t>области, учитываемая при расчете субвенций на передаваемые отдельные государственные полномочия, на 2024 год</w:t>
            </w:r>
          </w:p>
        </w:tc>
      </w:tr>
      <w:tr w:rsidR="007646A6" w:rsidRPr="007646A6" w:rsidTr="007646A6">
        <w:trPr>
          <w:trHeight w:val="168"/>
        </w:trPr>
        <w:tc>
          <w:tcPr>
            <w:tcW w:w="866" w:type="dxa"/>
            <w:gridSpan w:val="2"/>
            <w:tcBorders>
              <w:top w:val="nil"/>
              <w:left w:val="nil"/>
              <w:bottom w:val="single" w:sz="4" w:space="0" w:color="auto"/>
              <w:right w:val="nil"/>
            </w:tcBorders>
            <w:shd w:val="clear" w:color="auto" w:fill="auto"/>
            <w:noWrap/>
            <w:vAlign w:val="bottom"/>
            <w:hideMark/>
          </w:tcPr>
          <w:p w:rsidR="007646A6" w:rsidRPr="007646A6" w:rsidRDefault="007646A6" w:rsidP="007646A6">
            <w:pPr>
              <w:rPr>
                <w:b/>
                <w:bCs/>
                <w:sz w:val="18"/>
                <w:szCs w:val="18"/>
              </w:rPr>
            </w:pPr>
          </w:p>
        </w:tc>
        <w:tc>
          <w:tcPr>
            <w:tcW w:w="107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97"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6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21"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79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r>
      <w:tr w:rsidR="007646A6" w:rsidRPr="007646A6" w:rsidTr="007646A6">
        <w:trPr>
          <w:trHeight w:val="1950"/>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Итого нормативная штатная численность</w:t>
            </w:r>
          </w:p>
        </w:tc>
      </w:tr>
      <w:tr w:rsidR="007646A6" w:rsidRPr="007646A6" w:rsidTr="007646A6">
        <w:trPr>
          <w:trHeight w:val="4110"/>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r>
      <w:tr w:rsidR="007646A6" w:rsidRPr="007646A6" w:rsidTr="007646A6">
        <w:trPr>
          <w:trHeight w:val="27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2</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4</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6</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7</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8</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9</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10</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11</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14</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15</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16</w:t>
            </w:r>
          </w:p>
        </w:tc>
      </w:tr>
      <w:tr w:rsidR="007646A6" w:rsidRPr="007646A6" w:rsidTr="007646A6">
        <w:trPr>
          <w:trHeight w:val="405"/>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Поддорский</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r w:rsidR="007646A6" w:rsidRPr="007646A6" w:rsidTr="007646A6">
        <w:trPr>
          <w:trHeight w:val="39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xml:space="preserve">      ИТОГО</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bl>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28"/>
          <w:szCs w:val="28"/>
        </w:rPr>
        <w:sectPr w:rsidR="007646A6" w:rsidSect="00ED0071">
          <w:pgSz w:w="16838" w:h="11906" w:orient="landscape" w:code="9"/>
          <w:pgMar w:top="851" w:right="397" w:bottom="567" w:left="249" w:header="284" w:footer="567" w:gutter="0"/>
          <w:cols w:space="708"/>
          <w:titlePg/>
          <w:docGrid w:linePitch="360"/>
        </w:sectPr>
      </w:pPr>
    </w:p>
    <w:p w:rsidR="007646A6" w:rsidRPr="007646A6" w:rsidRDefault="007646A6" w:rsidP="0023190A">
      <w:pPr>
        <w:tabs>
          <w:tab w:val="left" w:pos="1290"/>
        </w:tabs>
        <w:rPr>
          <w:sz w:val="28"/>
          <w:szCs w:val="28"/>
        </w:rPr>
      </w:pPr>
    </w:p>
    <w:p w:rsidR="007646A6" w:rsidRPr="00E60106" w:rsidRDefault="007646A6" w:rsidP="00E60106">
      <w:pPr>
        <w:ind w:left="5220"/>
        <w:jc w:val="right"/>
        <w:outlineLvl w:val="0"/>
      </w:pPr>
      <w:r w:rsidRPr="007646A6">
        <w:rPr>
          <w:b/>
          <w:bCs/>
          <w:sz w:val="28"/>
          <w:szCs w:val="28"/>
        </w:rPr>
        <w:tab/>
      </w:r>
      <w:r w:rsidRPr="00E60106">
        <w:rPr>
          <w:b/>
          <w:bCs/>
        </w:rPr>
        <w:t xml:space="preserve">        </w:t>
      </w:r>
      <w:r w:rsidRPr="00E60106">
        <w:rPr>
          <w:bCs/>
        </w:rPr>
        <w:t>П</w:t>
      </w:r>
      <w:r w:rsidRPr="00E60106">
        <w:t>риложение 17</w:t>
      </w:r>
    </w:p>
    <w:p w:rsidR="007646A6" w:rsidRPr="00E60106" w:rsidRDefault="007646A6" w:rsidP="00E60106">
      <w:pPr>
        <w:ind w:left="5400"/>
        <w:jc w:val="right"/>
        <w:outlineLvl w:val="0"/>
      </w:pPr>
      <w:r w:rsidRPr="00E60106">
        <w:t>к  решению Думы Поддорского муниципального района  "О бюджете Поддорского муниципального района на 2022 год и на плановый период 2023 и 2024 годов"</w:t>
      </w:r>
    </w:p>
    <w:p w:rsidR="007646A6" w:rsidRPr="007646A6" w:rsidRDefault="007646A6" w:rsidP="007646A6">
      <w:pPr>
        <w:ind w:left="5222"/>
        <w:jc w:val="center"/>
        <w:outlineLvl w:val="0"/>
        <w:rPr>
          <w:b/>
          <w:sz w:val="28"/>
          <w:szCs w:val="28"/>
        </w:rPr>
      </w:pPr>
    </w:p>
    <w:p w:rsidR="007646A6" w:rsidRPr="007646A6" w:rsidRDefault="007646A6" w:rsidP="007646A6">
      <w:pPr>
        <w:autoSpaceDE w:val="0"/>
        <w:autoSpaceDN w:val="0"/>
        <w:adjustRightInd w:val="0"/>
        <w:jc w:val="center"/>
        <w:rPr>
          <w:b/>
          <w:bCs/>
          <w:sz w:val="28"/>
          <w:szCs w:val="28"/>
        </w:rPr>
      </w:pPr>
      <w:r w:rsidRPr="007646A6">
        <w:rPr>
          <w:b/>
          <w:bCs/>
          <w:sz w:val="28"/>
          <w:szCs w:val="28"/>
        </w:rPr>
        <w:t>РАСЧЕТ НОРМАТИВНЫХ РАСХОДОВ НА ФИНАНСИРОВАНИЕ</w:t>
      </w:r>
    </w:p>
    <w:p w:rsidR="007646A6" w:rsidRPr="007646A6" w:rsidRDefault="007646A6" w:rsidP="007646A6">
      <w:pPr>
        <w:autoSpaceDE w:val="0"/>
        <w:autoSpaceDN w:val="0"/>
        <w:adjustRightInd w:val="0"/>
        <w:jc w:val="center"/>
        <w:rPr>
          <w:b/>
          <w:bCs/>
          <w:sz w:val="28"/>
          <w:szCs w:val="28"/>
        </w:rPr>
      </w:pPr>
      <w:r w:rsidRPr="007646A6">
        <w:rPr>
          <w:b/>
          <w:bCs/>
          <w:sz w:val="28"/>
          <w:szCs w:val="28"/>
        </w:rPr>
        <w:t>ЖИЛИЩНО-КОММУНАЛЬНОГО ХОЗЯЙСТВА НОВГОРОДСКОЙ ОБЛАСТИ,</w:t>
      </w:r>
    </w:p>
    <w:p w:rsidR="007646A6" w:rsidRPr="007646A6" w:rsidRDefault="007646A6" w:rsidP="007646A6">
      <w:pPr>
        <w:autoSpaceDE w:val="0"/>
        <w:autoSpaceDN w:val="0"/>
        <w:adjustRightInd w:val="0"/>
        <w:jc w:val="center"/>
        <w:rPr>
          <w:b/>
          <w:bCs/>
          <w:sz w:val="28"/>
          <w:szCs w:val="28"/>
        </w:rPr>
      </w:pPr>
      <w:r w:rsidRPr="007646A6">
        <w:rPr>
          <w:b/>
          <w:bCs/>
          <w:sz w:val="28"/>
          <w:szCs w:val="28"/>
        </w:rPr>
        <w:t>УЧИТЫВАЕМЫЙ ПРИ ФОРМИРОВАНИИ ПОКАЗАТЕЛЕЙ МЕЖБЮДЖЕТНЫХ</w:t>
      </w:r>
    </w:p>
    <w:p w:rsidR="007646A6" w:rsidRPr="007646A6" w:rsidRDefault="007646A6" w:rsidP="007646A6">
      <w:pPr>
        <w:autoSpaceDE w:val="0"/>
        <w:autoSpaceDN w:val="0"/>
        <w:adjustRightInd w:val="0"/>
        <w:jc w:val="center"/>
        <w:rPr>
          <w:b/>
          <w:bCs/>
          <w:sz w:val="28"/>
          <w:szCs w:val="28"/>
        </w:rPr>
      </w:pPr>
      <w:r w:rsidRPr="007646A6">
        <w:rPr>
          <w:b/>
          <w:bCs/>
          <w:sz w:val="28"/>
          <w:szCs w:val="28"/>
        </w:rPr>
        <w:t>ОТНОШЕНИЙ С БЮДЖЕТАМИ МУНИЦИПАЛЬНЫХ ОКРУГОВ, ГОРОДСКОГО ОКРУГА, ПОСЕЛЕНИЙ, НА 2022 - 2024 ГОДЫ</w:t>
      </w:r>
    </w:p>
    <w:p w:rsidR="007646A6" w:rsidRPr="007646A6" w:rsidRDefault="007646A6" w:rsidP="007646A6">
      <w:pPr>
        <w:autoSpaceDE w:val="0"/>
        <w:autoSpaceDN w:val="0"/>
        <w:adjustRightInd w:val="0"/>
        <w:jc w:val="both"/>
        <w:outlineLvl w:val="0"/>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Нормативные расходы на финансирование жилищно-коммунального хозяйства рассчитываются по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Р = Б + К,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К = ПМФ x С</w:t>
      </w:r>
      <w:r w:rsidRPr="007646A6">
        <w:rPr>
          <w:sz w:val="28"/>
          <w:szCs w:val="28"/>
          <w:vertAlign w:val="subscript"/>
        </w:rPr>
        <w:t>кр</w:t>
      </w:r>
      <w:r w:rsidRPr="007646A6">
        <w:rPr>
          <w:sz w:val="28"/>
          <w:szCs w:val="28"/>
        </w:rPr>
        <w:t xml:space="preserve"> x 12,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ПМФ - площадь муниципального жилищного фонда;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С</w:t>
      </w:r>
      <w:r w:rsidRPr="007646A6">
        <w:rPr>
          <w:sz w:val="28"/>
          <w:szCs w:val="28"/>
          <w:vertAlign w:val="subscript"/>
        </w:rPr>
        <w:t>кр</w:t>
      </w:r>
      <w:r w:rsidRPr="007646A6">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Б = НР x Ч + ОСВ,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Ч - численность населения в муниципальных образованиях;</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Расходы на освещение улиц определяются по формуле: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ОСВ = ЭЛ x Кэл, где: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Кэл - индекс роста тарифа на электроэнергию.</w:t>
      </w:r>
    </w:p>
    <w:p w:rsidR="007646A6" w:rsidRPr="007646A6" w:rsidRDefault="007646A6" w:rsidP="007646A6">
      <w:pPr>
        <w:autoSpaceDE w:val="0"/>
        <w:autoSpaceDN w:val="0"/>
        <w:adjustRightInd w:val="0"/>
        <w:spacing w:before="240"/>
        <w:ind w:firstLine="540"/>
        <w:jc w:val="both"/>
        <w:rPr>
          <w:sz w:val="28"/>
          <w:szCs w:val="28"/>
        </w:rPr>
      </w:pPr>
    </w:p>
    <w:p w:rsidR="007646A6" w:rsidRPr="007646A6" w:rsidRDefault="007646A6" w:rsidP="007646A6">
      <w:pPr>
        <w:jc w:val="center"/>
        <w:outlineLvl w:val="0"/>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Default="007646A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sidRPr="00F62B6F">
        <w:rPr>
          <w:b/>
          <w:bCs/>
        </w:rPr>
        <w:tab/>
      </w:r>
      <w:r>
        <w:rPr>
          <w:bCs/>
        </w:rPr>
        <w:t>П</w:t>
      </w:r>
      <w:r>
        <w:t>риложение 18</w:t>
      </w:r>
    </w:p>
    <w:p w:rsidR="00E60106" w:rsidRDefault="00E60106" w:rsidP="00E60106">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F62B6F" w:rsidRDefault="00E60106" w:rsidP="00E60106">
      <w:pPr>
        <w:autoSpaceDE w:val="0"/>
        <w:autoSpaceDN w:val="0"/>
        <w:adjustRightInd w:val="0"/>
        <w:jc w:val="center"/>
        <w:outlineLvl w:val="0"/>
        <w:rPr>
          <w:b/>
          <w:bCs/>
        </w:rPr>
      </w:pP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НОРМАТИВНЫЕ РАСХОДЫ НА ОРГАНИЗАЦИЮ БЛАГОУСТРОЙСТВА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ПОСЕЛЕНИЙ, А ТАКЖЕ НА ОРГАНИЗАЦИЮ ИСПОЛЬЗОВАНИЯ, ОХРАНЫ,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ЗАЩИТЫ, ВОСПРОИЗВОДСТВА ГОРОДСКИХ ЛЕСОВ, ЛЕСОВ ОСОБО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2022 - 2024 ГОДЫ </w:t>
      </w:r>
    </w:p>
    <w:p w:rsidR="00E60106" w:rsidRPr="00E60106" w:rsidRDefault="00E60106" w:rsidP="00E60106">
      <w:pPr>
        <w:autoSpaceDE w:val="0"/>
        <w:autoSpaceDN w:val="0"/>
        <w:adjustRightInd w:val="0"/>
        <w:jc w:val="center"/>
        <w:outlineLvl w:val="0"/>
        <w:rPr>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E60106" w:rsidRPr="00E60106" w:rsidTr="00E60106">
        <w:tc>
          <w:tcPr>
            <w:tcW w:w="289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Норматив на 1 жителя в год (рублей) </w:t>
            </w:r>
          </w:p>
        </w:tc>
      </w:tr>
      <w:tr w:rsidR="00E60106" w:rsidRPr="00E60106" w:rsidTr="00E60106">
        <w:tc>
          <w:tcPr>
            <w:tcW w:w="289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городской округ</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1325,0</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657,0</w:t>
            </w:r>
          </w:p>
        </w:tc>
        <w:tc>
          <w:tcPr>
            <w:tcW w:w="1768" w:type="dxa"/>
            <w:vMerge/>
            <w:tcBorders>
              <w:left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768" w:type="dxa"/>
            <w:vMerge/>
            <w:tcBorders>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r w:rsidRPr="00E60106">
              <w:rPr>
                <w:sz w:val="28"/>
                <w:szCs w:val="28"/>
              </w:rPr>
              <w:t>580,0</w:t>
            </w: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bl>
    <w:p w:rsidR="00E60106" w:rsidRPr="00E60106" w:rsidRDefault="00E60106" w:rsidP="00E60106">
      <w:pPr>
        <w:jc w:val="center"/>
        <w:outlineLvl w:val="0"/>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Pr>
          <w:bCs/>
        </w:rPr>
        <w:t>П</w:t>
      </w:r>
      <w:r>
        <w:t>риложение 19</w:t>
      </w:r>
    </w:p>
    <w:p w:rsidR="00E60106" w:rsidRDefault="00E60106" w:rsidP="00E60106">
      <w:pPr>
        <w:ind w:left="5400"/>
        <w:jc w:val="right"/>
        <w:outlineLvl w:val="0"/>
      </w:pPr>
      <w:r>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281037" w:rsidRDefault="00E60106" w:rsidP="00E60106">
      <w:pPr>
        <w:ind w:left="5400"/>
        <w:jc w:val="both"/>
        <w:outlineLvl w:val="0"/>
        <w:rPr>
          <w:b/>
        </w:rPr>
      </w:pPr>
    </w:p>
    <w:p w:rsidR="00E60106" w:rsidRPr="00281037" w:rsidRDefault="00E60106" w:rsidP="00E60106">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E60106" w:rsidRPr="00281037" w:rsidRDefault="00E60106" w:rsidP="00E60106">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E60106" w:rsidRPr="00281037" w:rsidRDefault="00E60106" w:rsidP="00E60106">
      <w:pPr>
        <w:pStyle w:val="1"/>
        <w:tabs>
          <w:tab w:val="left" w:pos="2520"/>
        </w:tabs>
      </w:pPr>
      <w:r>
        <w:t>на  2022</w:t>
      </w:r>
      <w:r w:rsidRPr="00281037">
        <w:t xml:space="preserve"> год</w:t>
      </w:r>
    </w:p>
    <w:p w:rsidR="00E60106" w:rsidRPr="00281037" w:rsidRDefault="00E60106" w:rsidP="00E60106">
      <w:pPr>
        <w:pStyle w:val="1"/>
        <w:tabs>
          <w:tab w:val="left" w:pos="851"/>
          <w:tab w:val="left" w:pos="2268"/>
          <w:tab w:val="left" w:pos="2410"/>
        </w:tabs>
        <w:spacing w:line="240" w:lineRule="exact"/>
      </w:pPr>
      <w:r w:rsidRPr="00281037">
        <w:tab/>
      </w:r>
    </w:p>
    <w:p w:rsidR="00815BA0" w:rsidRPr="005D11CA" w:rsidRDefault="00815BA0" w:rsidP="00815BA0">
      <w:pPr>
        <w:pStyle w:val="1"/>
        <w:tabs>
          <w:tab w:val="left" w:pos="851"/>
          <w:tab w:val="left" w:pos="2160"/>
        </w:tabs>
        <w:ind w:firstLine="851"/>
        <w:jc w:val="left"/>
        <w:rPr>
          <w:b/>
        </w:rPr>
      </w:pPr>
      <w:r w:rsidRPr="005D11CA">
        <w:rPr>
          <w:b/>
        </w:rPr>
        <w:t xml:space="preserve">Раздел 1. </w:t>
      </w:r>
      <w:r w:rsidRPr="005D11CA">
        <w:rPr>
          <w:b/>
        </w:rPr>
        <w:tab/>
        <w:t xml:space="preserve">Областные нормативы финансирования </w:t>
      </w:r>
    </w:p>
    <w:p w:rsidR="00815BA0" w:rsidRPr="005D11CA" w:rsidRDefault="00815BA0" w:rsidP="00815BA0">
      <w:pPr>
        <w:pStyle w:val="1"/>
        <w:tabs>
          <w:tab w:val="left" w:pos="851"/>
          <w:tab w:val="left" w:pos="2160"/>
          <w:tab w:val="left" w:pos="2520"/>
        </w:tabs>
        <w:ind w:firstLine="851"/>
        <w:jc w:val="left"/>
        <w:rPr>
          <w:b/>
        </w:rPr>
      </w:pPr>
      <w:r w:rsidRPr="005D11CA">
        <w:rPr>
          <w:b/>
        </w:rPr>
        <w:t xml:space="preserve">расходов на заработную плату </w:t>
      </w:r>
    </w:p>
    <w:p w:rsidR="00815BA0" w:rsidRPr="005D11CA" w:rsidRDefault="00815BA0" w:rsidP="00815BA0">
      <w:pPr>
        <w:jc w:val="center"/>
      </w:pPr>
      <w:r w:rsidRPr="005D11CA">
        <w:t xml:space="preserve">                                                                                                                                (рублей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815BA0" w:rsidRPr="005D11CA" w:rsidTr="00D42C24">
        <w:trPr>
          <w:cantSplit/>
          <w:trHeight w:val="302"/>
        </w:trPr>
        <w:tc>
          <w:tcPr>
            <w:tcW w:w="3780" w:type="dxa"/>
            <w:vMerge w:val="restart"/>
            <w:tcBorders>
              <w:top w:val="single" w:sz="4" w:space="0" w:color="auto"/>
              <w:left w:val="single" w:sz="4" w:space="0" w:color="auto"/>
              <w:right w:val="single" w:sz="4" w:space="0" w:color="auto"/>
            </w:tcBorders>
          </w:tcPr>
          <w:p w:rsidR="00815BA0" w:rsidRPr="005D11CA" w:rsidRDefault="00815BA0" w:rsidP="00D42C24">
            <w:pPr>
              <w:pStyle w:val="af"/>
              <w:spacing w:before="120" w:line="240" w:lineRule="exact"/>
              <w:jc w:val="center"/>
            </w:pPr>
            <w:r w:rsidRPr="005D11CA">
              <w:t>Наименование</w:t>
            </w:r>
            <w:r w:rsidRPr="005D11CA">
              <w:br/>
              <w:t>показателя</w:t>
            </w:r>
          </w:p>
        </w:tc>
        <w:tc>
          <w:tcPr>
            <w:tcW w:w="2880" w:type="dxa"/>
            <w:vMerge w:val="restart"/>
            <w:tcBorders>
              <w:top w:val="single" w:sz="4" w:space="0" w:color="auto"/>
              <w:left w:val="single" w:sz="4" w:space="0" w:color="auto"/>
              <w:right w:val="single" w:sz="4" w:space="0" w:color="auto"/>
            </w:tcBorders>
          </w:tcPr>
          <w:p w:rsidR="00815BA0" w:rsidRPr="005D11CA" w:rsidRDefault="00815BA0" w:rsidP="00D42C24">
            <w:pPr>
              <w:spacing w:before="120" w:line="240" w:lineRule="exact"/>
              <w:jc w:val="center"/>
            </w:pPr>
            <w:r w:rsidRPr="005D11CA">
              <w:t>Единица</w:t>
            </w:r>
            <w:r w:rsidRPr="005D11CA">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815BA0" w:rsidRPr="005D11CA" w:rsidRDefault="00815BA0" w:rsidP="00D42C24">
            <w:pPr>
              <w:spacing w:before="120" w:line="240" w:lineRule="exact"/>
              <w:jc w:val="center"/>
              <w:outlineLvl w:val="0"/>
            </w:pPr>
            <w:r w:rsidRPr="005D11CA">
              <w:t>Заработная плата</w:t>
            </w:r>
          </w:p>
        </w:tc>
      </w:tr>
      <w:tr w:rsidR="00815BA0" w:rsidRPr="005D11CA" w:rsidTr="00D42C24">
        <w:trPr>
          <w:cantSplit/>
          <w:trHeight w:val="302"/>
        </w:trPr>
        <w:tc>
          <w:tcPr>
            <w:tcW w:w="3780" w:type="dxa"/>
            <w:vMerge/>
            <w:tcBorders>
              <w:left w:val="single" w:sz="4" w:space="0" w:color="auto"/>
              <w:right w:val="single" w:sz="4" w:space="0" w:color="auto"/>
            </w:tcBorders>
          </w:tcPr>
          <w:p w:rsidR="00815BA0" w:rsidRPr="005D11CA" w:rsidRDefault="00815BA0" w:rsidP="00D42C24">
            <w:pPr>
              <w:spacing w:before="120" w:line="240" w:lineRule="exact"/>
              <w:jc w:val="center"/>
            </w:pPr>
          </w:p>
        </w:tc>
        <w:tc>
          <w:tcPr>
            <w:tcW w:w="2880" w:type="dxa"/>
            <w:vMerge/>
            <w:tcBorders>
              <w:left w:val="single" w:sz="4" w:space="0" w:color="auto"/>
              <w:right w:val="single" w:sz="4" w:space="0" w:color="auto"/>
            </w:tcBorders>
          </w:tcPr>
          <w:p w:rsidR="00815BA0" w:rsidRPr="005D11CA" w:rsidRDefault="00815BA0" w:rsidP="00D42C24">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815BA0" w:rsidRPr="005D11CA" w:rsidRDefault="00815BA0" w:rsidP="00D42C24">
            <w:pPr>
              <w:spacing w:before="120" w:line="220" w:lineRule="exact"/>
              <w:jc w:val="center"/>
              <w:rPr>
                <w:spacing w:val="-6"/>
              </w:rPr>
            </w:pPr>
            <w:r w:rsidRPr="005D11CA">
              <w:t xml:space="preserve">основных </w:t>
            </w:r>
            <w:r w:rsidRPr="005D11CA">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815BA0" w:rsidRPr="005D11CA" w:rsidRDefault="00815BA0" w:rsidP="00D42C24">
            <w:pPr>
              <w:spacing w:before="120" w:line="220" w:lineRule="exact"/>
              <w:jc w:val="center"/>
              <w:rPr>
                <w:spacing w:val="-6"/>
              </w:rPr>
            </w:pPr>
            <w:r w:rsidRPr="005D11CA">
              <w:rPr>
                <w:spacing w:val="-4"/>
              </w:rPr>
              <w:t>административно-</w:t>
            </w:r>
            <w:r w:rsidRPr="005D11CA">
              <w:t>хозяйственного персонала</w:t>
            </w:r>
          </w:p>
        </w:tc>
      </w:tr>
    </w:tbl>
    <w:p w:rsidR="00815BA0" w:rsidRPr="005D11CA" w:rsidRDefault="00815BA0" w:rsidP="00815BA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815BA0" w:rsidRPr="005D11CA" w:rsidTr="00D42C24">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2</w:t>
            </w:r>
          </w:p>
        </w:tc>
        <w:tc>
          <w:tcPr>
            <w:tcW w:w="1260" w:type="dxa"/>
            <w:tcBorders>
              <w:top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3</w:t>
            </w:r>
          </w:p>
        </w:tc>
        <w:tc>
          <w:tcPr>
            <w:tcW w:w="1980" w:type="dxa"/>
            <w:tcBorders>
              <w:top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4</w:t>
            </w:r>
          </w:p>
        </w:tc>
      </w:tr>
      <w:tr w:rsidR="00815BA0" w:rsidRPr="005D11CA" w:rsidTr="00D42C24">
        <w:trPr>
          <w:cantSplit/>
          <w:trHeight w:val="336"/>
        </w:trPr>
        <w:tc>
          <w:tcPr>
            <w:tcW w:w="9900" w:type="dxa"/>
            <w:gridSpan w:val="4"/>
            <w:tcMar>
              <w:top w:w="11" w:type="dxa"/>
              <w:bottom w:w="11" w:type="dxa"/>
            </w:tcMar>
          </w:tcPr>
          <w:p w:rsidR="00815BA0" w:rsidRPr="005D11CA" w:rsidRDefault="00815BA0" w:rsidP="00D42C24">
            <w:pPr>
              <w:spacing w:before="120" w:line="240" w:lineRule="exact"/>
            </w:pPr>
            <w:r w:rsidRPr="005D11CA">
              <w:rPr>
                <w:b/>
              </w:rPr>
              <w:t>ДОШКОЛЬНОЕ ОБРАЗОВАНИЕ</w:t>
            </w:r>
          </w:p>
        </w:tc>
      </w:tr>
      <w:tr w:rsidR="00815BA0" w:rsidRPr="005D11CA" w:rsidTr="00D42C24">
        <w:trPr>
          <w:cantSplit/>
          <w:trHeight w:val="535"/>
        </w:trPr>
        <w:tc>
          <w:tcPr>
            <w:tcW w:w="9900" w:type="dxa"/>
            <w:gridSpan w:val="4"/>
            <w:tcMar>
              <w:top w:w="11" w:type="dxa"/>
              <w:bottom w:w="11" w:type="dxa"/>
            </w:tcMar>
          </w:tcPr>
          <w:p w:rsidR="00815BA0" w:rsidRPr="005D11CA" w:rsidRDefault="00815BA0" w:rsidP="00D42C24">
            <w:pPr>
              <w:spacing w:before="120" w:line="240" w:lineRule="exact"/>
            </w:pPr>
            <w:r w:rsidRPr="005D11CA">
              <w:rPr>
                <w:b/>
                <w:spacing w:val="-4"/>
              </w:rPr>
              <w:t>Образовательные организации, реализующие основную общеобразовательную программу</w:t>
            </w:r>
            <w:r w:rsidRPr="005D11CA">
              <w:rPr>
                <w:b/>
              </w:rPr>
              <w:t xml:space="preserve"> дошкольного образования</w:t>
            </w:r>
          </w:p>
        </w:tc>
      </w:tr>
      <w:tr w:rsidR="00815BA0" w:rsidRPr="005D11CA" w:rsidTr="00D42C24">
        <w:trPr>
          <w:cantSplit/>
          <w:trHeight w:val="354"/>
        </w:trPr>
        <w:tc>
          <w:tcPr>
            <w:tcW w:w="9900" w:type="dxa"/>
            <w:gridSpan w:val="4"/>
            <w:tcMar>
              <w:top w:w="11" w:type="dxa"/>
              <w:bottom w:w="11" w:type="dxa"/>
            </w:tcMar>
          </w:tcPr>
          <w:p w:rsidR="00815BA0" w:rsidRPr="005D11CA" w:rsidRDefault="00815BA0" w:rsidP="00D42C24">
            <w:pPr>
              <w:spacing w:before="120" w:line="240" w:lineRule="exact"/>
            </w:pPr>
            <w:r w:rsidRPr="005D11CA">
              <w:t>Обеспечение общедоступного, бесплатного дошкольного образования</w:t>
            </w:r>
          </w:p>
        </w:tc>
      </w:tr>
      <w:tr w:rsidR="00815BA0" w:rsidRPr="005D11CA" w:rsidTr="00D42C24">
        <w:trPr>
          <w:cantSplit/>
          <w:trHeight w:val="582"/>
        </w:trPr>
        <w:tc>
          <w:tcPr>
            <w:tcW w:w="3780" w:type="dxa"/>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Mar>
              <w:top w:w="11" w:type="dxa"/>
              <w:bottom w:w="11" w:type="dxa"/>
            </w:tcMar>
          </w:tcPr>
          <w:p w:rsidR="00815BA0" w:rsidRPr="005D11CA" w:rsidRDefault="00815BA0" w:rsidP="00D42C24">
            <w:pPr>
              <w:pStyle w:val="ac"/>
              <w:spacing w:before="120" w:line="240" w:lineRule="exact"/>
            </w:pPr>
          </w:p>
        </w:tc>
        <w:tc>
          <w:tcPr>
            <w:tcW w:w="1260" w:type="dxa"/>
            <w:tcMar>
              <w:top w:w="11" w:type="dxa"/>
              <w:bottom w:w="11" w:type="dxa"/>
            </w:tcMar>
          </w:tcPr>
          <w:p w:rsidR="00815BA0" w:rsidRPr="005D11CA" w:rsidRDefault="00815BA0" w:rsidP="00D42C24">
            <w:pPr>
              <w:spacing w:before="120" w:line="240" w:lineRule="exact"/>
              <w:jc w:val="center"/>
            </w:pPr>
          </w:p>
        </w:tc>
        <w:tc>
          <w:tcPr>
            <w:tcW w:w="1980" w:type="dxa"/>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Mar>
              <w:top w:w="11" w:type="dxa"/>
              <w:bottom w:w="11" w:type="dxa"/>
            </w:tcMar>
          </w:tcPr>
          <w:p w:rsidR="00815BA0" w:rsidRPr="005D11CA" w:rsidRDefault="00815BA0" w:rsidP="00D42C24">
            <w:pPr>
              <w:pStyle w:val="ac"/>
              <w:spacing w:before="120" w:line="240" w:lineRule="exact"/>
            </w:pPr>
          </w:p>
        </w:tc>
        <w:tc>
          <w:tcPr>
            <w:tcW w:w="1260" w:type="dxa"/>
            <w:tcMar>
              <w:top w:w="11" w:type="dxa"/>
              <w:bottom w:w="11" w:type="dxa"/>
            </w:tcMar>
          </w:tcPr>
          <w:p w:rsidR="00815BA0" w:rsidRPr="005D11CA" w:rsidRDefault="00815BA0" w:rsidP="00D42C24">
            <w:pPr>
              <w:spacing w:before="120" w:line="240" w:lineRule="exact"/>
              <w:jc w:val="center"/>
            </w:pPr>
          </w:p>
        </w:tc>
        <w:tc>
          <w:tcPr>
            <w:tcW w:w="1980" w:type="dxa"/>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49"/>
        </w:trPr>
        <w:tc>
          <w:tcPr>
            <w:tcW w:w="3780" w:type="dxa"/>
            <w:tcMar>
              <w:top w:w="11" w:type="dxa"/>
              <w:bottom w:w="11" w:type="dxa"/>
            </w:tcMar>
          </w:tcPr>
          <w:p w:rsidR="00815BA0" w:rsidRPr="005D11CA" w:rsidRDefault="00815BA0" w:rsidP="00D42C24">
            <w:pPr>
              <w:spacing w:before="120" w:line="240" w:lineRule="exact"/>
            </w:pPr>
            <w:r w:rsidRPr="005D11CA">
              <w:t>городов и поселков городского типа (за исключением малокомплектных организаций)</w:t>
            </w:r>
          </w:p>
        </w:tc>
        <w:tc>
          <w:tcPr>
            <w:tcW w:w="2880" w:type="dxa"/>
            <w:tcMar>
              <w:top w:w="11" w:type="dxa"/>
              <w:bottom w:w="11" w:type="dxa"/>
            </w:tcMar>
          </w:tcPr>
          <w:p w:rsidR="00815BA0" w:rsidRPr="005D11CA" w:rsidRDefault="00815BA0" w:rsidP="00D42C24">
            <w:pPr>
              <w:spacing w:before="120" w:line="240" w:lineRule="exact"/>
            </w:pPr>
            <w:r w:rsidRPr="005D11CA">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815BA0" w:rsidRPr="005D11CA" w:rsidRDefault="00815BA0" w:rsidP="00D42C24">
            <w:pPr>
              <w:spacing w:before="120" w:line="240" w:lineRule="exact"/>
              <w:jc w:val="center"/>
            </w:pPr>
            <w:r w:rsidRPr="005D11CA">
              <w:t>8827</w:t>
            </w:r>
          </w:p>
          <w:p w:rsidR="00815BA0" w:rsidRPr="005D11CA" w:rsidRDefault="00815BA0" w:rsidP="00D42C24">
            <w:pPr>
              <w:spacing w:before="120" w:line="240" w:lineRule="exact"/>
              <w:jc w:val="center"/>
            </w:pPr>
          </w:p>
        </w:tc>
        <w:tc>
          <w:tcPr>
            <w:tcW w:w="1980" w:type="dxa"/>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1 расчетная группа</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155797</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92036</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Стимулирующая и компенсационная части фонда </w:t>
            </w:r>
            <w:r w:rsidRPr="005D11CA">
              <w:rPr>
                <w:bCs/>
              </w:rPr>
              <w:br/>
              <w:t>заработной платы:</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1 расчетная группа</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133831</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79069</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1983</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2222</w:t>
            </w:r>
          </w:p>
        </w:tc>
      </w:tr>
      <w:tr w:rsidR="00815BA0" w:rsidRPr="005D11CA" w:rsidTr="00D42C24">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1528</w:t>
            </w:r>
          </w:p>
        </w:tc>
      </w:tr>
      <w:tr w:rsidR="00815BA0" w:rsidRPr="005D11CA" w:rsidTr="00D42C24">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1705</w:t>
            </w:r>
          </w:p>
        </w:tc>
      </w:tr>
      <w:tr w:rsidR="00815BA0" w:rsidRPr="005D11CA" w:rsidTr="00D42C24">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Помощник воспитателя, младший воспитатель</w:t>
            </w:r>
          </w:p>
          <w:p w:rsidR="00815BA0" w:rsidRPr="005D11CA" w:rsidRDefault="00815BA0" w:rsidP="00D42C24">
            <w:pPr>
              <w:spacing w:before="120" w:line="240" w:lineRule="exact"/>
            </w:pPr>
            <w:r w:rsidRPr="005D11CA">
              <w:t xml:space="preserve"> городов и поселков городского типа (за исключением малокомплектных организаций)</w:t>
            </w:r>
          </w:p>
          <w:p w:rsidR="00815BA0" w:rsidRPr="005D11CA" w:rsidRDefault="00815BA0" w:rsidP="00D42C24">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1407</w:t>
            </w:r>
          </w:p>
        </w:tc>
      </w:tr>
      <w:tr w:rsidR="00815BA0" w:rsidRPr="005D11CA" w:rsidTr="00D42C24">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r w:rsidRPr="005D11CA">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21213</w:t>
            </w:r>
          </w:p>
        </w:tc>
      </w:tr>
      <w:tr w:rsidR="00815BA0" w:rsidRPr="005D11CA" w:rsidTr="00D42C24">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Обеспечение присмотра и ухода за детьми, содержание зданий и сооружений</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1067</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1195</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822</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919</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Помощник воспитателя, младший воспитатель</w:t>
            </w:r>
          </w:p>
          <w:p w:rsidR="00815BA0" w:rsidRPr="005D11CA" w:rsidRDefault="00815BA0" w:rsidP="00D42C24">
            <w:pPr>
              <w:spacing w:before="120" w:line="240" w:lineRule="exact"/>
            </w:pPr>
            <w:r w:rsidRPr="005D11CA">
              <w:t xml:space="preserve"> городов и поселков городского типа (за исключением малокомплектных организаций)</w:t>
            </w:r>
          </w:p>
          <w:p w:rsidR="00815BA0" w:rsidRPr="005D11CA" w:rsidRDefault="00815BA0" w:rsidP="00D42C24">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4221</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79070</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6825</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Прочие работники</w:t>
            </w:r>
          </w:p>
          <w:p w:rsidR="00815BA0" w:rsidRPr="005D11CA" w:rsidRDefault="00815BA0" w:rsidP="00D42C24">
            <w:pPr>
              <w:spacing w:before="120"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6751</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49108</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bCs/>
                <w:iCs/>
              </w:rPr>
              <w:t>ОБЩЕЕ ОБРАЗОВАНИЕ</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Образовательные организации, реализующие основные общеобразовательные программы</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73698</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ind w:left="0"/>
            </w:pPr>
            <w:r w:rsidRPr="005D11CA">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t xml:space="preserve">1 </w:t>
            </w:r>
            <w:r w:rsidRPr="005D11CA">
              <w:rPr>
                <w:bCs/>
                <w:spacing w:val="-6"/>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line="240" w:lineRule="exact"/>
            </w:pPr>
            <w:r w:rsidRPr="005D11CA">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line="240" w:lineRule="exact"/>
              <w:rPr>
                <w:bCs/>
                <w:szCs w:val="28"/>
              </w:rPr>
            </w:pPr>
            <w:r w:rsidRPr="005D11CA">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line="240" w:lineRule="exact"/>
              <w:jc w:val="center"/>
              <w:rPr>
                <w:bCs/>
                <w:szCs w:val="28"/>
              </w:rPr>
            </w:pPr>
            <w:r w:rsidRPr="005D11CA">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по программам </w:t>
            </w:r>
            <w:r w:rsidRPr="005D11CA">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r w:rsidRPr="005D11CA">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85209</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spacing w:val="-8"/>
              </w:rPr>
              <w:t>1 расчетный обучающийся по программе начального общего образования общеобразовательных классов</w:t>
            </w:r>
            <w:r w:rsidRPr="005D11CA">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line="240" w:lineRule="exact"/>
            </w:pPr>
            <w:r w:rsidRPr="005D11CA">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zCs w:val="28"/>
              </w:rPr>
            </w:pPr>
            <w:r w:rsidRPr="005D11CA">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szCs w:val="28"/>
              </w:rPr>
            </w:pPr>
            <w:r w:rsidRPr="005D11CA">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по программам </w:t>
            </w:r>
            <w:r w:rsidRPr="005D11CA">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r w:rsidRPr="005D11CA">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line="240" w:lineRule="exact"/>
            </w:pPr>
            <w:r w:rsidRPr="005D11CA">
              <w:t>Дополнительно общеобразовательные организации</w:t>
            </w:r>
            <w:r w:rsidRPr="005D11CA">
              <w:rPr>
                <w:sz w:val="28"/>
                <w:szCs w:val="28"/>
              </w:rPr>
              <w:t xml:space="preserve"> </w:t>
            </w:r>
            <w:r w:rsidRPr="005D11CA">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line="240" w:lineRule="exact"/>
              <w:rPr>
                <w:bCs/>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line="240" w:lineRule="exact"/>
              <w:rPr>
                <w:bCs/>
              </w:rPr>
            </w:pPr>
            <w:r w:rsidRPr="005D11CA">
              <w:t xml:space="preserve">Базовая часть фонда заработной </w:t>
            </w:r>
            <w:r w:rsidRPr="005D11CA">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p w:rsidR="00815BA0" w:rsidRPr="005D11CA" w:rsidRDefault="00815BA0" w:rsidP="00D42C24">
            <w:pPr>
              <w:spacing w:line="240" w:lineRule="exact"/>
              <w:jc w:val="center"/>
            </w:pPr>
            <w:r w:rsidRPr="005D11CA">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p w:rsidR="00815BA0" w:rsidRPr="005D11CA" w:rsidRDefault="00815BA0" w:rsidP="00D42C24">
            <w:pPr>
              <w:spacing w:line="240" w:lineRule="exact"/>
              <w:jc w:val="center"/>
            </w:pPr>
            <w:r w:rsidRPr="005D11CA">
              <w:t>13259</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pPr>
            <w:r w:rsidRPr="005D11CA">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p w:rsidR="00815BA0" w:rsidRPr="005D11CA" w:rsidRDefault="00815BA0" w:rsidP="00D42C24">
            <w:pPr>
              <w:spacing w:line="240" w:lineRule="exact"/>
              <w:jc w:val="center"/>
            </w:pPr>
            <w:r w:rsidRPr="005D11CA">
              <w:t>7356</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2777</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 xml:space="preserve">2949 </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2606</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 xml:space="preserve">2765 </w:t>
            </w:r>
          </w:p>
        </w:tc>
      </w:tr>
      <w:tr w:rsidR="00815BA0" w:rsidRPr="005D11CA" w:rsidTr="00D42C24">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содержания зданий и сооружений</w:t>
            </w: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2402</w:t>
            </w: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rPr>
                <w:bCs/>
              </w:rPr>
            </w:pPr>
            <w:r w:rsidRPr="005D11CA">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2291</w:t>
            </w:r>
          </w:p>
        </w:tc>
      </w:tr>
      <w:tr w:rsidR="00815BA0" w:rsidRPr="005D11CA" w:rsidTr="00D42C24">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jc w:val="both"/>
            </w:pPr>
            <w:r w:rsidRPr="005D11CA">
              <w:rPr>
                <w:bCs/>
              </w:rPr>
              <w:t>дополнительно на логопедическую помощь обучающимся</w:t>
            </w:r>
            <w:r w:rsidRPr="005D11CA">
              <w:rPr>
                <w:bCs/>
                <w:spacing w:val="-8"/>
              </w:rPr>
              <w:t xml:space="preserve"> по образовательной программе начального общего образования (за исключением обучающихся </w:t>
            </w:r>
            <w:r w:rsidRPr="005D11CA">
              <w:rPr>
                <w:bCs/>
              </w:rPr>
              <w:t xml:space="preserve">с </w:t>
            </w:r>
            <w:r w:rsidRPr="005D11CA">
              <w:t>ОВЗ)</w:t>
            </w: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rPr>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r w:rsidRPr="005D11CA">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rPr>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r w:rsidRPr="005D11CA">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bCs/>
              </w:rPr>
            </w:pPr>
            <w:r w:rsidRPr="005D11CA">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56060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2777</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2402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2779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2402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bCs/>
              </w:rPr>
            </w:pPr>
            <w:r w:rsidRPr="005D11CA">
              <w:rPr>
                <w:b/>
                <w:bCs/>
              </w:rPr>
              <w:t>Общеобразовательные организации, имеющие интернаты</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r w:rsidRPr="005D11CA">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1 расчетный обучающийся</w:t>
            </w:r>
            <w:r w:rsidRPr="005D11CA">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11161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1 расчетный обучающийся</w:t>
            </w:r>
            <w:r w:rsidRPr="005D11CA">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11994</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6"/>
              </w:rPr>
              <w:t>городская местность</w:t>
            </w:r>
            <w:r w:rsidRPr="005D11CA">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Базовая  часть фонда заработной </w:t>
            </w:r>
            <w:r w:rsidRPr="005D11CA">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13259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Общая часть базового фонда </w:t>
            </w:r>
            <w:r w:rsidRPr="005D11CA">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2573</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3969</w:t>
            </w:r>
          </w:p>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spacing w:val="-6"/>
              </w:rPr>
            </w:pPr>
            <w:r w:rsidRPr="005D11CA">
              <w:rPr>
                <w:bCs/>
                <w:spacing w:val="-6"/>
              </w:rPr>
              <w:t>5220</w:t>
            </w:r>
            <w:r w:rsidRPr="005D11CA">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7368</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в том числе оплата классного </w:t>
            </w:r>
            <w:r w:rsidRPr="005D11CA">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2485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3487</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iCs/>
              </w:rPr>
            </w:pPr>
            <w:r w:rsidRPr="005D11CA">
              <w:rPr>
                <w:b/>
                <w:iCs/>
              </w:rPr>
              <w:t>Организации</w:t>
            </w:r>
            <w:r w:rsidRPr="005D11CA">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ind w:right="-57"/>
            </w:pPr>
            <w:r w:rsidRPr="005D11CA">
              <w:t xml:space="preserve">Базовая  часть фонда заработной </w:t>
            </w:r>
            <w:r w:rsidRPr="005D11CA">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3234</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125</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3703</w:t>
            </w: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 xml:space="preserve">в том числе оплата классного </w:t>
            </w:r>
            <w:r w:rsidRPr="005D11CA">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r w:rsidRPr="005D11CA">
              <w:rPr>
                <w:bCs/>
                <w:spacing w:val="-8"/>
              </w:rPr>
              <w:t xml:space="preserve"> </w:t>
            </w:r>
            <w:r w:rsidRPr="005D11CA">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151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13321</w:t>
            </w: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73698</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ind w:left="0"/>
            </w:pPr>
            <w:r w:rsidRPr="005D11CA">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t xml:space="preserve">1 </w:t>
            </w:r>
            <w:r w:rsidRPr="005D11CA">
              <w:rPr>
                <w:bCs/>
                <w:spacing w:val="-6"/>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 xml:space="preserve">городов и поселков городского </w:t>
            </w:r>
            <w:r w:rsidRPr="005D11CA">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673</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2000</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35</w:t>
            </w: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85209</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bCs/>
              </w:rPr>
            </w:pPr>
            <w:r w:rsidRPr="005D11CA">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2242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Государственная вечерняя (сменная) общеобразовательная организация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ind w:right="-57"/>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r w:rsidRPr="005D11CA">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1765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w:t>
            </w:r>
            <w:r w:rsidRPr="005D11CA">
              <w:t xml:space="preserve">основного и среднего </w:t>
            </w:r>
            <w:r w:rsidRPr="005D11CA">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389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w:t>
            </w:r>
            <w:r w:rsidRPr="005D11CA">
              <w:t xml:space="preserve">основного и среднего </w:t>
            </w:r>
            <w:r w:rsidRPr="005D11CA">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iCs/>
              </w:rPr>
              <w:t>Организации</w:t>
            </w:r>
            <w:r w:rsidRPr="005D11CA">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D11CA">
              <w:t xml:space="preserve"> </w:t>
            </w:r>
            <w:r w:rsidRPr="005D11CA">
              <w:rPr>
                <w:b/>
              </w:rPr>
              <w:t>с наименованием «интернат»</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14388</w:t>
            </w:r>
          </w:p>
        </w:tc>
      </w:tr>
      <w:tr w:rsidR="00815BA0" w:rsidRPr="005D11CA" w:rsidTr="00D42C24">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r w:rsidRPr="005D11CA">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3101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17859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r w:rsidRPr="005D11CA">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13321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3550</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3562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r w:rsidRPr="005D11CA">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2000</w:t>
            </w:r>
          </w:p>
        </w:tc>
      </w:tr>
      <w:tr w:rsidR="00815BA0" w:rsidRPr="005D11CA" w:rsidTr="00D42C24">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645</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Организации для детей-сирот и детей, оставшихся без попечения родителей, реализующие общеобразовательные программы</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12722</w:t>
            </w:r>
          </w:p>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16525</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spacing w:val="-4"/>
              </w:rPr>
            </w:pPr>
            <w:r w:rsidRPr="005D11CA">
              <w:rPr>
                <w:spacing w:val="-4"/>
              </w:rPr>
              <w:t>1 расчетный обучающийся</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 xml:space="preserve">в том числе оплата классного </w:t>
            </w:r>
            <w:r w:rsidRPr="005D11CA">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3372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14290</w:t>
            </w:r>
          </w:p>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18954</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spacing w:val="-4"/>
              </w:rPr>
            </w:pPr>
            <w:r w:rsidRPr="005D11CA">
              <w:rPr>
                <w:spacing w:val="-4"/>
              </w:rPr>
              <w:t>1 расчетный обучающийся</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3804</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4210</w:t>
            </w:r>
          </w:p>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4803</w:t>
            </w: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4"/>
              </w:rPr>
            </w:pPr>
            <w:r w:rsidRPr="005D11CA">
              <w:rPr>
                <w:spacing w:val="-4"/>
              </w:rPr>
              <w:t>1 расчетный обучающийся</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883</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2242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
              </w:rPr>
              <w:t>ДОПОЛНИТЕЛЬНОЕ ОБРАЗОВАНИЕ ДЕТЕЙ</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
              </w:rPr>
              <w:t>Муниципальные организации, реализующие программы дополнительного образования детей (за исключением ДЮСШ)</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 xml:space="preserve">Обеспечение дополнительного образования детей </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p w:rsidR="00815BA0" w:rsidRPr="005D11CA" w:rsidRDefault="00815BA0" w:rsidP="00D42C24">
            <w:pPr>
              <w:spacing w:line="240" w:lineRule="exact"/>
              <w:jc w:val="center"/>
              <w:rPr>
                <w:bCs/>
              </w:rPr>
            </w:pPr>
            <w:r w:rsidRPr="005D11CA">
              <w:rPr>
                <w:bCs/>
              </w:rPr>
              <w:t>466</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p w:rsidR="00815BA0" w:rsidRPr="005D11CA" w:rsidRDefault="00815BA0" w:rsidP="00D42C24">
            <w:pPr>
              <w:spacing w:line="240" w:lineRule="exact"/>
              <w:jc w:val="center"/>
              <w:rPr>
                <w:bCs/>
              </w:rPr>
            </w:pPr>
            <w:r w:rsidRPr="005D11CA">
              <w:rPr>
                <w:bCs/>
              </w:rPr>
              <w:t>466</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815BA0" w:rsidRPr="005D11CA" w:rsidTr="00D42C24">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rPr>
                <w:rFonts w:ascii="Times New Roman" w:hAnsi="Times New Roman" w:cs="Times New Roman"/>
                <w:sz w:val="24"/>
                <w:szCs w:val="24"/>
              </w:rPr>
            </w:pPr>
            <w:r w:rsidRPr="005D11CA">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outlineLvl w:val="0"/>
              <w:rPr>
                <w:rFonts w:ascii="Times New Roman" w:hAnsi="Times New Roman" w:cs="Times New Roman"/>
                <w:sz w:val="24"/>
                <w:szCs w:val="24"/>
              </w:rPr>
            </w:pPr>
            <w:r w:rsidRPr="005D11CA">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pStyle w:val="ConsPlusNormal"/>
              <w:jc w:val="center"/>
              <w:rPr>
                <w:rFonts w:ascii="Times New Roman" w:hAnsi="Times New Roman" w:cs="Times New Roman"/>
                <w:sz w:val="24"/>
                <w:szCs w:val="24"/>
              </w:rPr>
            </w:pPr>
            <w:r w:rsidRPr="005D11CA">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jc w:val="center"/>
              <w:rPr>
                <w:rFonts w:ascii="Times New Roman" w:hAnsi="Times New Roman" w:cs="Times New Roman"/>
                <w:sz w:val="24"/>
                <w:szCs w:val="24"/>
              </w:rPr>
            </w:pPr>
          </w:p>
        </w:tc>
      </w:tr>
      <w:tr w:rsidR="00815BA0" w:rsidRPr="005D11CA" w:rsidTr="00D42C24">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rPr>
                <w:rFonts w:ascii="Times New Roman" w:hAnsi="Times New Roman" w:cs="Times New Roman"/>
                <w:sz w:val="24"/>
                <w:szCs w:val="24"/>
              </w:rPr>
            </w:pPr>
            <w:r w:rsidRPr="005D11CA">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outlineLvl w:val="0"/>
              <w:rPr>
                <w:rFonts w:ascii="Times New Roman" w:hAnsi="Times New Roman" w:cs="Times New Roman"/>
                <w:sz w:val="24"/>
                <w:szCs w:val="24"/>
              </w:rPr>
            </w:pPr>
            <w:r w:rsidRPr="005D11CA">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pStyle w:val="ConsPlusNormal"/>
              <w:jc w:val="center"/>
              <w:rPr>
                <w:rFonts w:ascii="Times New Roman" w:hAnsi="Times New Roman" w:cs="Times New Roman"/>
                <w:sz w:val="24"/>
                <w:szCs w:val="24"/>
              </w:rPr>
            </w:pPr>
            <w:r w:rsidRPr="005D11CA">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jc w:val="center"/>
              <w:rPr>
                <w:rFonts w:ascii="Times New Roman" w:hAnsi="Times New Roman" w:cs="Times New Roman"/>
                <w:sz w:val="24"/>
                <w:szCs w:val="24"/>
              </w:rP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СРЕДНЕЕ ПРОФЕССИОНАЛЬНОЕ ОБРАЗОВАНИЕ</w:t>
            </w:r>
          </w:p>
        </w:tc>
      </w:tr>
      <w:tr w:rsidR="00815BA0" w:rsidRPr="005D11CA" w:rsidTr="00D42C24">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Профессиональные образовательные организации, реализующие программы подготовки квалифицированных рабочих, служащих</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5183</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6232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2116</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Профессиональные образовательные организации, реализующие программы подготовки специалистов среднего звена</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pPr>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5321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6406</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13321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2170</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2000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Многофункциональные центры прикладных квалификаций, реализующие программы дополнительного профессионального образования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5288</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6232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2160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ДРУГИЕ ВОПРОСЫ В ОБЛАСТИ ОБРАЗОВАНИЯ</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Организации, обеспечивающие предоставление услуг в сфере образования</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bCs/>
              </w:rPr>
              <w:t>Центры психолого-педагогической, медицинской и социальной помощи</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ind w:left="-57" w:right="-57"/>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91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152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125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109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rPr>
                <w:b/>
              </w:rPr>
            </w:pPr>
            <w:r w:rsidRPr="005D11CA">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rPr>
                <w:bCs/>
              </w:rPr>
            </w:pPr>
            <w:r w:rsidRPr="005D11CA">
              <w:t xml:space="preserve">1 обучающийся </w:t>
            </w:r>
            <w:r w:rsidRPr="005D11CA">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13321</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pPr>
            <w:r w:rsidRPr="005D11CA">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20" w:lineRule="exact"/>
              <w:jc w:val="center"/>
            </w:pPr>
          </w:p>
          <w:p w:rsidR="00815BA0" w:rsidRPr="005D11CA" w:rsidRDefault="00815BA0" w:rsidP="00D42C24">
            <w:pPr>
              <w:spacing w:line="220" w:lineRule="exact"/>
              <w:jc w:val="center"/>
            </w:pPr>
            <w:r w:rsidRPr="005D11CA">
              <w:t>27</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pPr>
            <w:r w:rsidRPr="005D11CA">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20" w:lineRule="exact"/>
              <w:jc w:val="center"/>
            </w:pPr>
          </w:p>
          <w:p w:rsidR="00815BA0" w:rsidRPr="005D11CA" w:rsidRDefault="00815BA0" w:rsidP="00D42C24">
            <w:pPr>
              <w:spacing w:line="220" w:lineRule="exact"/>
              <w:jc w:val="center"/>
            </w:pPr>
            <w:r w:rsidRPr="005D11CA">
              <w:t>27</w:t>
            </w:r>
          </w:p>
        </w:tc>
      </w:tr>
      <w:tr w:rsidR="00815BA0" w:rsidRPr="005D11CA" w:rsidTr="00D42C24">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городская местность</w:t>
            </w:r>
            <w:r w:rsidRPr="005D11CA">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rPr>
                <w:bCs/>
              </w:rPr>
            </w:pPr>
            <w:r w:rsidRPr="005D11CA">
              <w:t xml:space="preserve">1 обучающийся </w:t>
            </w:r>
            <w:r w:rsidRPr="005D11CA">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2000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Автотранспорт для подвоза обучающихся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 xml:space="preserve">1 автотранспортная </w:t>
            </w:r>
            <w:r w:rsidRPr="005D11CA">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269280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bCs/>
              </w:rPr>
              <w:t>Организации, обслуживающие и сопровождающие, деятельность муниципальных образовательных организаций</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 xml:space="preserve">Средний размер денежного </w:t>
            </w:r>
            <w:r w:rsidRPr="005D11CA">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 xml:space="preserve">Средний размер денежного </w:t>
            </w:r>
            <w:r w:rsidRPr="005D11CA">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166005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 xml:space="preserve">Средний размер денежного </w:t>
            </w:r>
            <w:r w:rsidRPr="005D11CA">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242964</w:t>
            </w:r>
          </w:p>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bCs/>
              </w:rPr>
              <w:t>Дополнительные нормативы  по  образовательным организациям</w:t>
            </w:r>
            <w:r w:rsidRPr="005D11CA">
              <w:rPr>
                <w:sz w:val="28"/>
                <w:szCs w:val="28"/>
              </w:rPr>
              <w:t xml:space="preserve"> </w:t>
            </w:r>
            <w:r w:rsidRPr="005D11CA">
              <w:rPr>
                <w:b/>
                <w:bCs/>
              </w:rPr>
              <w:t xml:space="preserve">на обслуживание </w:t>
            </w:r>
            <w:r w:rsidRPr="005D11CA">
              <w:rPr>
                <w:b/>
                <w:bCs/>
              </w:rPr>
              <w:br/>
              <w:t xml:space="preserve">печей, котельных, электрических котлов, электрических котельных </w:t>
            </w:r>
          </w:p>
        </w:tc>
      </w:tr>
      <w:tr w:rsidR="00815BA0" w:rsidRPr="005D11CA" w:rsidTr="00D42C24">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815BA0" w:rsidRPr="005D11CA" w:rsidRDefault="00815BA0" w:rsidP="00D42C24">
            <w:pPr>
              <w:pStyle w:val="ac"/>
              <w:spacing w:before="120" w:line="22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c"/>
              <w:spacing w:before="120" w:line="220" w:lineRule="exact"/>
            </w:pPr>
            <w:r w:rsidRPr="005D11CA">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4684</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23421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308471</w:t>
            </w:r>
          </w:p>
        </w:tc>
      </w:tr>
    </w:tbl>
    <w:p w:rsidR="00815BA0" w:rsidRPr="005D11CA" w:rsidRDefault="00815BA0" w:rsidP="00815BA0"/>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Pr="00EC1518" w:rsidRDefault="00E60106" w:rsidP="00E60106">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106" w:rsidRPr="00EC1518" w:rsidRDefault="00E60106" w:rsidP="00E60106">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E60106" w:rsidRPr="00EC1518" w:rsidRDefault="00E60106" w:rsidP="00E60106">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106" w:rsidRPr="00EC1518" w:rsidTr="00E60106">
        <w:trPr>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Мягкий инвентарь </w:t>
            </w:r>
          </w:p>
        </w:tc>
      </w:tr>
    </w:tbl>
    <w:p w:rsidR="00E60106" w:rsidRPr="00EC1518" w:rsidRDefault="00E60106" w:rsidP="00E60106">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106" w:rsidRPr="00EC1518" w:rsidTr="00E60106">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Дошкольное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E60106" w:rsidRPr="00EC1518" w:rsidTr="00E60106">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pPr>
            <w:r w:rsidRPr="0099168E">
              <w:t>1 расчетная группа</w:t>
            </w:r>
          </w:p>
          <w:p w:rsidR="00E60106" w:rsidRPr="0099168E" w:rsidRDefault="00E60106" w:rsidP="00E60106">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E60106" w:rsidRPr="0099168E" w:rsidRDefault="00E60106" w:rsidP="00E60106">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jc w:val="center"/>
            </w:pPr>
          </w:p>
          <w:p w:rsidR="00E60106" w:rsidRPr="0099168E" w:rsidRDefault="00E60106" w:rsidP="00E60106">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E60106" w:rsidRPr="0099168E"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 xml:space="preserve">1  обучающийся:    </w:t>
            </w:r>
          </w:p>
          <w:p w:rsidR="00E60106" w:rsidRPr="00EC1518" w:rsidRDefault="00E60106" w:rsidP="00E60106">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bCs/>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rPr>
                <w:b/>
                <w:bCs/>
              </w:rPr>
              <w:t>ОБЩЕЕ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Общеобразовательные организации: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54"/>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05"/>
        </w:trPr>
        <w:tc>
          <w:tcPr>
            <w:tcW w:w="2448" w:type="dxa"/>
            <w:vMerge/>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562</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106" w:rsidRPr="00EC1518" w:rsidRDefault="00E60106" w:rsidP="00E60106">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22"/>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507"/>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имеющие интернаты</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с наименованием «интернат»</w:t>
            </w:r>
          </w:p>
        </w:tc>
      </w:tr>
      <w:tr w:rsidR="00E60106" w:rsidRPr="00EC1518" w:rsidTr="00E60106">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p w:rsidR="00E60106" w:rsidRPr="00EC1518" w:rsidRDefault="00E60106" w:rsidP="00E60106">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4376</w:t>
            </w:r>
          </w:p>
          <w:p w:rsidR="00E60106" w:rsidRPr="00EC1518" w:rsidRDefault="00E60106" w:rsidP="00E60106">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806</w:t>
            </w:r>
          </w:p>
          <w:p w:rsidR="00E60106" w:rsidRPr="00EC1518" w:rsidRDefault="00E60106" w:rsidP="00E60106">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562</w:t>
            </w:r>
          </w:p>
          <w:p w:rsidR="00E60106" w:rsidRPr="00EC1518" w:rsidRDefault="00E60106" w:rsidP="00E60106">
            <w:pPr>
              <w:spacing w:before="120" w:line="240" w:lineRule="exact"/>
              <w:jc w:val="center"/>
              <w:rPr>
                <w:bCs/>
              </w:rP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rPr>
                <w:i/>
              </w:rPr>
            </w:pPr>
          </w:p>
          <w:p w:rsidR="00E60106" w:rsidRPr="00EC1518" w:rsidRDefault="00E60106" w:rsidP="00E60106">
            <w:pPr>
              <w:spacing w:before="120" w:line="240" w:lineRule="exact"/>
              <w:jc w:val="both"/>
              <w:rPr>
                <w:bCs/>
                <w:szCs w:val="28"/>
              </w:rPr>
            </w:pPr>
          </w:p>
          <w:p w:rsidR="00E60106" w:rsidRPr="00EC1518" w:rsidRDefault="00E60106" w:rsidP="00E60106">
            <w:pPr>
              <w:spacing w:before="120" w:line="240" w:lineRule="exact"/>
              <w:jc w:val="both"/>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403"/>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p w:rsidR="00E60106" w:rsidRPr="00EC1518" w:rsidRDefault="00E60106" w:rsidP="00E60106">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p w:rsidR="00E60106" w:rsidRPr="00EC1518" w:rsidRDefault="00E60106" w:rsidP="00E60106">
            <w:pPr>
              <w:spacing w:before="120" w:line="240" w:lineRule="exact"/>
              <w:jc w:val="both"/>
              <w:rPr>
                <w:szCs w:val="28"/>
              </w:rPr>
            </w:pPr>
          </w:p>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w:t>
            </w:r>
          </w:p>
        </w:tc>
      </w:tr>
      <w:tr w:rsidR="00E60106" w:rsidRPr="00EC1518" w:rsidTr="00E60106">
        <w:trPr>
          <w:cantSplit/>
          <w:trHeight w:val="781"/>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br/>
            </w:r>
          </w:p>
          <w:p w:rsidR="00E60106" w:rsidRPr="00EC1518" w:rsidRDefault="00E60106" w:rsidP="00E60106">
            <w:pPr>
              <w:spacing w:before="120" w:line="240" w:lineRule="exact"/>
            </w:pPr>
          </w:p>
          <w:p w:rsidR="00E60106" w:rsidRPr="00EC1518" w:rsidRDefault="00E60106" w:rsidP="00E60106">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r w:rsidRPr="00EC1518">
              <w:rPr>
                <w:bCs/>
              </w:rPr>
              <w:t xml:space="preserve"> </w:t>
            </w:r>
          </w:p>
        </w:tc>
      </w:tr>
      <w:tr w:rsidR="00E60106" w:rsidRPr="00EC1518" w:rsidTr="00E60106">
        <w:trPr>
          <w:cantSplit/>
          <w:trHeight w:val="574"/>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742"/>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195"/>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rPr>
            </w:pPr>
            <w:r w:rsidRPr="00EC1518">
              <w:rPr>
                <w:b/>
              </w:rPr>
              <w:t>Организация дополнительного образования детей (за исключением ДЮСШ)</w:t>
            </w: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661</w:t>
            </w:r>
          </w:p>
          <w:p w:rsidR="00E60106" w:rsidRPr="00EC1518" w:rsidRDefault="00E60106" w:rsidP="00E60106">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106" w:rsidRPr="00EC1518" w:rsidRDefault="00E60106" w:rsidP="00E60106">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643"/>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1767"/>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516"/>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516"/>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ДРУГИЕ ВОПРОСЫ В ОБЛАСТИ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rPr>
                <w:b/>
              </w:rPr>
              <w:t>Организации, обеспечивающие предоставление услуг в сфере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Центры психолого-педагогической, медицинской и социальной помощи</w:t>
            </w:r>
          </w:p>
        </w:tc>
      </w:tr>
      <w:tr w:rsidR="00E60106" w:rsidRPr="00EC1518" w:rsidTr="00E60106">
        <w:trPr>
          <w:cantSplit/>
          <w:trHeight w:val="345"/>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городская местность</w:t>
            </w:r>
          </w:p>
          <w:p w:rsidR="00E60106" w:rsidRPr="00EC1518" w:rsidRDefault="00E60106" w:rsidP="00E60106">
            <w:pPr>
              <w:spacing w:before="40" w:line="240" w:lineRule="exact"/>
            </w:pPr>
          </w:p>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bl>
    <w:p w:rsidR="00E60106" w:rsidRPr="00EC1518" w:rsidRDefault="00E60106" w:rsidP="00E60106">
      <w:pPr>
        <w:rPr>
          <w:sz w:val="2"/>
          <w:szCs w:val="2"/>
        </w:rPr>
      </w:pPr>
    </w:p>
    <w:p w:rsidR="00E60106" w:rsidRPr="00281037" w:rsidRDefault="00E60106" w:rsidP="00E60106">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E60106" w:rsidRPr="00281037" w:rsidRDefault="00E60106" w:rsidP="00E60106">
      <w:pPr>
        <w:spacing w:before="120" w:line="240" w:lineRule="exact"/>
        <w:jc w:val="both"/>
      </w:pPr>
    </w:p>
    <w:p w:rsidR="00E60106" w:rsidRPr="00281037" w:rsidRDefault="00E60106" w:rsidP="00E60106">
      <w:pPr>
        <w:spacing w:before="120" w:line="240" w:lineRule="exact"/>
        <w:jc w:val="both"/>
        <w:sectPr w:rsidR="00E60106" w:rsidRPr="00281037" w:rsidSect="00E60106">
          <w:headerReference w:type="even" r:id="rId14"/>
          <w:headerReference w:type="default" r:id="rId15"/>
          <w:pgSz w:w="11906" w:h="16838" w:code="9"/>
          <w:pgMar w:top="737" w:right="567" w:bottom="567" w:left="1701" w:header="454" w:footer="567" w:gutter="0"/>
          <w:cols w:space="708"/>
          <w:titlePg/>
          <w:docGrid w:linePitch="360"/>
        </w:sectPr>
      </w:pPr>
    </w:p>
    <w:p w:rsidR="00CA211F" w:rsidRPr="00332BA2" w:rsidRDefault="00CA211F" w:rsidP="00CA211F">
      <w:pPr>
        <w:jc w:val="both"/>
      </w:pPr>
      <w:r w:rsidRPr="00332BA2">
        <w:t>«Раздел 3. Областные нормативы</w:t>
      </w:r>
    </w:p>
    <w:p w:rsidR="00CA211F" w:rsidRPr="00332BA2" w:rsidRDefault="00CA211F" w:rsidP="00CA211F">
      <w:pPr>
        <w:jc w:val="both"/>
      </w:pPr>
      <w:r w:rsidRPr="00332BA2">
        <w:t>финансирования мер социальной поддержки обучающихся</w:t>
      </w: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0"/>
        <w:gridCol w:w="2413"/>
        <w:gridCol w:w="1049"/>
        <w:gridCol w:w="652"/>
        <w:gridCol w:w="709"/>
        <w:gridCol w:w="767"/>
        <w:gridCol w:w="1379"/>
        <w:gridCol w:w="696"/>
        <w:gridCol w:w="843"/>
        <w:gridCol w:w="657"/>
        <w:gridCol w:w="1044"/>
        <w:gridCol w:w="709"/>
        <w:gridCol w:w="1061"/>
        <w:gridCol w:w="1207"/>
      </w:tblGrid>
      <w:tr w:rsidR="00CA211F" w:rsidRPr="00332BA2" w:rsidTr="00C43DD8">
        <w:trPr>
          <w:tblCellSpacing w:w="15" w:type="dxa"/>
        </w:trPr>
        <w:tc>
          <w:tcPr>
            <w:tcW w:w="1855"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Наименование </w:t>
            </w:r>
            <w:r w:rsidRPr="00332BA2">
              <w:br/>
            </w:r>
            <w:r w:rsidRPr="00332BA2">
              <w:rPr>
                <w:b/>
                <w:bCs/>
                <w:sz w:val="16"/>
              </w:rPr>
              <w:t>показателя</w:t>
            </w:r>
          </w:p>
        </w:tc>
        <w:tc>
          <w:tcPr>
            <w:tcW w:w="2383"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Единица </w:t>
            </w:r>
            <w:r w:rsidRPr="00332BA2">
              <w:br/>
            </w:r>
            <w:r w:rsidRPr="00332BA2">
              <w:rPr>
                <w:b/>
                <w:bCs/>
                <w:sz w:val="16"/>
              </w:rPr>
              <w:t>измерения</w:t>
            </w:r>
          </w:p>
        </w:tc>
        <w:tc>
          <w:tcPr>
            <w:tcW w:w="101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Питание и компенсация питания (рублей </w:t>
            </w:r>
            <w:r w:rsidRPr="00332BA2">
              <w:br/>
            </w:r>
            <w:r w:rsidRPr="00332BA2">
              <w:rPr>
                <w:b/>
                <w:bCs/>
                <w:sz w:val="16"/>
              </w:rPr>
              <w:t>в день)</w:t>
            </w:r>
          </w:p>
        </w:tc>
        <w:tc>
          <w:tcPr>
            <w:tcW w:w="62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Одежда, обувь, мягкий и жесткий </w:t>
            </w:r>
            <w:r w:rsidRPr="00332BA2">
              <w:br/>
            </w:r>
            <w:r w:rsidRPr="00332BA2">
              <w:rPr>
                <w:b/>
                <w:bCs/>
                <w:sz w:val="16"/>
              </w:rPr>
              <w:t xml:space="preserve">инвентарь (рублей </w:t>
            </w:r>
            <w:r w:rsidRPr="00332BA2">
              <w:br/>
            </w:r>
            <w:r w:rsidRPr="00332BA2">
              <w:rPr>
                <w:b/>
                <w:bCs/>
                <w:sz w:val="16"/>
              </w:rPr>
              <w:t>в год)</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Выплата на содержание (руб</w:t>
            </w:r>
            <w:r w:rsidRPr="00332BA2">
              <w:rPr>
                <w:b/>
                <w:bCs/>
                <w:sz w:val="16"/>
              </w:rPr>
              <w:softHyphen/>
              <w:t xml:space="preserve">лей </w:t>
            </w:r>
            <w:r w:rsidRPr="00332BA2">
              <w:br/>
            </w:r>
            <w:r w:rsidRPr="00332BA2">
              <w:rPr>
                <w:b/>
                <w:bCs/>
                <w:sz w:val="16"/>
              </w:rPr>
              <w:t>в месяц)</w:t>
            </w:r>
          </w:p>
        </w:tc>
        <w:tc>
          <w:tcPr>
            <w:tcW w:w="737"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Медикаменты (рублей </w:t>
            </w:r>
            <w:r w:rsidRPr="00332BA2">
              <w:br/>
            </w:r>
            <w:r w:rsidRPr="00332BA2">
              <w:rPr>
                <w:b/>
                <w:bCs/>
                <w:sz w:val="16"/>
              </w:rPr>
              <w:t>в год)</w:t>
            </w:r>
          </w:p>
        </w:tc>
        <w:tc>
          <w:tcPr>
            <w:tcW w:w="134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Пособие на приобретение учебной литературы и письменных принадлежностей (рублей </w:t>
            </w:r>
            <w:r w:rsidRPr="00332BA2">
              <w:br/>
            </w:r>
            <w:r w:rsidRPr="00332BA2">
              <w:rPr>
                <w:b/>
                <w:bCs/>
                <w:sz w:val="16"/>
              </w:rPr>
              <w:t>в год)</w:t>
            </w:r>
          </w:p>
        </w:tc>
        <w:tc>
          <w:tcPr>
            <w:tcW w:w="666"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Личные расходы (руб</w:t>
            </w:r>
            <w:r w:rsidRPr="00332BA2">
              <w:rPr>
                <w:b/>
                <w:bCs/>
                <w:sz w:val="16"/>
              </w:rPr>
              <w:softHyphen/>
              <w:t>лей в год)</w:t>
            </w:r>
          </w:p>
        </w:tc>
        <w:tc>
          <w:tcPr>
            <w:tcW w:w="1470" w:type="dxa"/>
            <w:gridSpan w:val="2"/>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При выпуске из образовательных </w:t>
            </w:r>
            <w:r w:rsidRPr="00332BA2">
              <w:br/>
            </w:r>
            <w:r w:rsidRPr="00332BA2">
              <w:rPr>
                <w:b/>
                <w:bCs/>
                <w:sz w:val="16"/>
              </w:rPr>
              <w:t>организаций</w:t>
            </w:r>
          </w:p>
        </w:tc>
        <w:tc>
          <w:tcPr>
            <w:tcW w:w="1014"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академическая стипен</w:t>
            </w:r>
            <w:r w:rsidRPr="00332BA2">
              <w:rPr>
                <w:b/>
                <w:bCs/>
                <w:sz w:val="16"/>
              </w:rPr>
              <w:softHyphen/>
              <w:t>дия (рублей в месяц)</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социальная стипен</w:t>
            </w:r>
            <w:r w:rsidRPr="00332BA2">
              <w:rPr>
                <w:b/>
                <w:bCs/>
                <w:sz w:val="16"/>
              </w:rPr>
              <w:softHyphen/>
              <w:t>дия (рублей в месяц)</w:t>
            </w:r>
          </w:p>
        </w:tc>
        <w:tc>
          <w:tcPr>
            <w:tcW w:w="1031"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Пособие на детей малоимущих студенческих семей (рублей в учебный месяц)</w:t>
            </w:r>
          </w:p>
        </w:tc>
        <w:tc>
          <w:tcPr>
            <w:tcW w:w="116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Компенсация затрат родителей (законных представителей) детей-инвалидов на организацию обучения </w:t>
            </w:r>
            <w:r w:rsidRPr="00332BA2">
              <w:br/>
            </w:r>
            <w:r w:rsidRPr="00332BA2">
              <w:rPr>
                <w:b/>
                <w:bCs/>
                <w:sz w:val="16"/>
              </w:rPr>
              <w:t xml:space="preserve">по основным общеобразовательным </w:t>
            </w:r>
            <w:r w:rsidRPr="00332BA2">
              <w:br/>
            </w:r>
            <w:r w:rsidRPr="00332BA2">
              <w:rPr>
                <w:b/>
                <w:bCs/>
                <w:sz w:val="16"/>
              </w:rPr>
              <w:t xml:space="preserve">программам </w:t>
            </w:r>
            <w:r w:rsidRPr="00332BA2">
              <w:br/>
            </w:r>
            <w:r w:rsidRPr="00332BA2">
              <w:rPr>
                <w:b/>
                <w:bCs/>
                <w:sz w:val="16"/>
              </w:rPr>
              <w:t xml:space="preserve">на дому </w:t>
            </w:r>
            <w:r w:rsidRPr="00332BA2">
              <w:br/>
            </w:r>
            <w:r w:rsidRPr="00332BA2">
              <w:rPr>
                <w:b/>
                <w:bCs/>
                <w:sz w:val="16"/>
              </w:rPr>
              <w:t>(рублей в год)</w:t>
            </w:r>
          </w:p>
        </w:tc>
      </w:tr>
      <w:tr w:rsidR="00CA211F" w:rsidRPr="00332BA2" w:rsidTr="00C43DD8">
        <w:trPr>
          <w:tblCellSpacing w:w="15"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83"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1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2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737"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34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66"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одежда, обувь, мягкий инвентарь и оборудование (рублей)</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денеж</w:t>
            </w:r>
            <w:r w:rsidRPr="00332BA2">
              <w:rPr>
                <w:b/>
                <w:bCs/>
                <w:sz w:val="16"/>
              </w:rPr>
              <w:softHyphen/>
              <w:t>ное пособие (руб</w:t>
            </w:r>
            <w:r w:rsidRPr="00332BA2">
              <w:rPr>
                <w:b/>
                <w:bCs/>
                <w:sz w:val="16"/>
              </w:rPr>
              <w:softHyphen/>
              <w:t>лей)</w:t>
            </w:r>
          </w:p>
        </w:tc>
        <w:tc>
          <w:tcPr>
            <w:tcW w:w="1014"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31"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16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r>
      <w:tr w:rsidR="00CA211F" w:rsidRPr="00332BA2" w:rsidTr="00C43DD8">
        <w:trPr>
          <w:tblCellSpacing w:w="15" w:type="dxa"/>
        </w:trPr>
        <w:tc>
          <w:tcPr>
            <w:tcW w:w="1855"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238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73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34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6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31"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1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r>
    </w:tbl>
    <w:p w:rsidR="00CA211F" w:rsidRPr="00332BA2" w:rsidRDefault="00CA211F" w:rsidP="00CA211F">
      <w:pPr>
        <w:rPr>
          <w:vanish/>
        </w:rPr>
      </w:pP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3"/>
        <w:gridCol w:w="2409"/>
        <w:gridCol w:w="993"/>
        <w:gridCol w:w="690"/>
        <w:gridCol w:w="728"/>
        <w:gridCol w:w="850"/>
        <w:gridCol w:w="1276"/>
        <w:gridCol w:w="709"/>
        <w:gridCol w:w="770"/>
        <w:gridCol w:w="789"/>
        <w:gridCol w:w="992"/>
        <w:gridCol w:w="709"/>
        <w:gridCol w:w="1134"/>
        <w:gridCol w:w="1134"/>
      </w:tblGrid>
      <w:tr w:rsidR="00CA211F" w:rsidRPr="00332BA2" w:rsidTr="00C43DD8">
        <w:trPr>
          <w:tblHeade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13</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Дошкольное </w:t>
            </w:r>
            <w:r w:rsidRPr="00332BA2">
              <w:br/>
              <w:t>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организации, реализующие основную общеобразовательную программу дошкольного 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семей, имеющих трех и более несовершеннолетних детей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муниципальных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государственных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124</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Общее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ребенок-инвалид обучающийся по основным общеобразовательным программам на дому</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57963</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городская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75269</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86840</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98412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69556</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сельская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90322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104208</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118094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67,65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 xml:space="preserve">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w:t>
            </w:r>
            <w:r w:rsidRPr="00332BA2">
              <w:br/>
              <w:t>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65,5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 xml:space="preserve">(за исключением обучающихся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лицо из числа детей-сирот и детей, оставшихся без попечения родителей, находившееся до 18 лет </w:t>
            </w:r>
            <w:r w:rsidRPr="00332BA2">
              <w:br/>
              <w:t xml:space="preserve">на воспитании </w:t>
            </w:r>
            <w:r w:rsidRPr="00332BA2">
              <w:br/>
              <w:t xml:space="preserve">в приемной семье, под опекой (попечительством), обучающееся </w:t>
            </w:r>
            <w:r w:rsidRPr="00332BA2">
              <w:br/>
              <w:t>по очной форме обучения: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за исключением обучающихся </w:t>
            </w:r>
            <w:r w:rsidRPr="00332BA2">
              <w:br/>
              <w:t>с ОВЗ, детей-инвалидов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8491</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обучающиеся </w:t>
            </w:r>
            <w:r w:rsidRPr="00332BA2">
              <w:br/>
              <w:t>с ОВЗ, дети-инвалиды</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10189</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ребенок-сирота, ребенок, оставшийся без попечения родителей, лицо из числа детей-сирот и детей, оставшихся без попечения родителей, выпускник муниципальных общеобразовательных организаций (за исключением лиц, продолжающих обучение по имеющим государственную аккредитацию </w:t>
            </w:r>
            <w:r w:rsidRPr="00332BA2">
              <w:br/>
              <w:t>образовательным программам по очной форме)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 xml:space="preserve">в организации, </w:t>
            </w:r>
            <w:r w:rsidRPr="00332BA2">
              <w:br/>
              <w:t xml:space="preserve">за исключением обучающихся </w:t>
            </w:r>
            <w:r w:rsidRPr="00332BA2">
              <w:br/>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в органи</w:t>
            </w:r>
            <w:r w:rsidRPr="00332BA2">
              <w:softHyphen/>
              <w:t>зации с наименованием «кадетская школа»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Общеобразовательные 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имеющие </w:t>
            </w:r>
            <w:r w:rsidRPr="00332BA2">
              <w:br/>
              <w:t>интернаты</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 с наименованием «спортивная школа-интернат»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ребенок-сирота, ребенок, оставшийся без попечения родителей: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до 3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12660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3 до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Организации с наименованием «интернат», организации для детей-сирот и детей, оставшихся без попечения родителей</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564</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p w:rsidR="00CA211F" w:rsidRPr="00332BA2" w:rsidRDefault="00CA211F" w:rsidP="00C43DD8">
            <w:pPr>
              <w:spacing w:before="100" w:beforeAutospacing="1" w:after="100" w:afterAutospacing="1"/>
              <w:jc w:val="center"/>
            </w:pPr>
            <w:r w:rsidRPr="00332BA2">
              <w:t>5800</w:t>
            </w:r>
            <w:r w:rsidRPr="00332BA2">
              <w:rPr>
                <w:vertAlign w:val="superscript"/>
              </w:rPr>
              <w:t>3</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p w:rsidR="00CA211F" w:rsidRPr="00332BA2" w:rsidRDefault="00CA211F" w:rsidP="00C43DD8">
            <w:pPr>
              <w:spacing w:before="100" w:beforeAutospacing="1" w:after="100" w:afterAutospacing="1"/>
              <w:jc w:val="center"/>
            </w:pPr>
            <w:r w:rsidRPr="00332BA2">
              <w:t>200</w:t>
            </w:r>
            <w:r w:rsidRPr="00332BA2">
              <w:rPr>
                <w:vertAlign w:val="superscript"/>
              </w:rPr>
              <w:t>3</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детей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w:t>
            </w:r>
            <w:r w:rsidRPr="00332BA2">
              <w:softHyphen/>
              <w:t>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Профессиональные образовательные организации</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(за исключением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из числа детей-сирот и детей, оставшихся без попечения родителей, лица </w:t>
            </w:r>
            <w:r w:rsidRPr="00332BA2">
              <w:br/>
              <w:t xml:space="preserve">из их числа и лица, потерявшие </w:t>
            </w:r>
            <w:r w:rsidRPr="00332BA2">
              <w:br/>
              <w:t>в период обучения обоих или единственного роди</w:t>
            </w:r>
            <w:r w:rsidRPr="00332BA2">
              <w:softHyphen/>
              <w:t>теля</w:t>
            </w:r>
            <w:r w:rsidRPr="00332BA2">
              <w:rPr>
                <w:vertAlign w:val="superscript"/>
              </w:rPr>
              <w:t xml:space="preserve"> 4</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детей-сирот и детей, оставшихся без попечения родителей</w:t>
            </w:r>
            <w:r w:rsidRPr="00332BA2">
              <w:rPr>
                <w:vertAlign w:val="superscript"/>
              </w:rPr>
              <w:t>5</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с ОВЗ, проживающий </w:t>
            </w:r>
            <w:r w:rsidRPr="00332BA2">
              <w:br/>
              <w:t>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400</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 в 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Высшее профессиональное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 в </w:t>
            </w:r>
            <w:r w:rsidRPr="00332BA2">
              <w:br/>
              <w:t>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bl>
    <w:p w:rsidR="00CA211F" w:rsidRPr="00332BA2" w:rsidRDefault="00CA211F" w:rsidP="00CA211F">
      <w:pPr>
        <w:jc w:val="both"/>
      </w:pPr>
      <w:r w:rsidRPr="00332BA2">
        <w:t>1 - норма расходов на питание в воскресные, праздничные и каникулярные дни увеличивается на 10 процентов;</w:t>
      </w:r>
    </w:p>
    <w:p w:rsidR="00CA211F" w:rsidRPr="00332BA2" w:rsidRDefault="00CA211F" w:rsidP="00CA211F">
      <w:pPr>
        <w:jc w:val="both"/>
      </w:pPr>
      <w:r w:rsidRPr="00332BA2">
        <w:t>2 - за исключением продолжающих обучение по очной форме в профессиональных образовательных организациях;</w:t>
      </w:r>
    </w:p>
    <w:p w:rsidR="00CA211F" w:rsidRPr="00332BA2" w:rsidRDefault="00CA211F" w:rsidP="00CA211F">
      <w:pPr>
        <w:jc w:val="both"/>
      </w:pPr>
      <w:r w:rsidRPr="00332BA2">
        <w:t>3 - продолжающие обучение по очной форме в профессиональных образовательных организациях;</w:t>
      </w:r>
    </w:p>
    <w:p w:rsidR="00CA211F" w:rsidRPr="00332BA2" w:rsidRDefault="00CA211F" w:rsidP="00CA211F">
      <w:pPr>
        <w:jc w:val="both"/>
      </w:pPr>
      <w:r w:rsidRPr="00332BA2">
        <w:t>4 -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5 -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6 - до 01 сентября 2022 года;</w:t>
      </w:r>
    </w:p>
    <w:p w:rsidR="00CA211F" w:rsidRPr="00332BA2" w:rsidRDefault="00CA211F" w:rsidP="00CA211F">
      <w:pPr>
        <w:jc w:val="both"/>
      </w:pPr>
      <w:r w:rsidRPr="00332BA2">
        <w:t>7 - с 01 сентября 2022 года.».</w:t>
      </w: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2A570D" w:rsidRDefault="002A570D" w:rsidP="0023190A">
      <w:pPr>
        <w:tabs>
          <w:tab w:val="left" w:pos="1290"/>
        </w:tabs>
        <w:rPr>
          <w:sz w:val="28"/>
          <w:szCs w:val="28"/>
        </w:rPr>
        <w:sectPr w:rsidR="002A570D" w:rsidSect="002A570D">
          <w:headerReference w:type="even" r:id="rId16"/>
          <w:headerReference w:type="default" r:id="rId17"/>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2A570D" w:rsidRDefault="002A570D" w:rsidP="002A570D">
      <w:pPr>
        <w:ind w:left="5220"/>
        <w:jc w:val="right"/>
        <w:outlineLvl w:val="0"/>
      </w:pPr>
      <w:r>
        <w:rPr>
          <w:bCs/>
        </w:rPr>
        <w:t>П</w:t>
      </w:r>
      <w:r>
        <w:t>риложение 20</w:t>
      </w:r>
    </w:p>
    <w:p w:rsidR="002A570D" w:rsidRDefault="002A570D" w:rsidP="002A570D">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2A570D" w:rsidRPr="00281037" w:rsidRDefault="002A570D" w:rsidP="002A570D">
      <w:pPr>
        <w:ind w:left="5400"/>
        <w:jc w:val="both"/>
        <w:outlineLvl w:val="0"/>
        <w:rPr>
          <w:b/>
        </w:rPr>
      </w:pPr>
    </w:p>
    <w:p w:rsidR="002A570D" w:rsidRPr="00281037" w:rsidRDefault="002A570D" w:rsidP="002A570D">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2A570D" w:rsidRPr="00281037" w:rsidRDefault="002A570D" w:rsidP="002A570D">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2A570D" w:rsidRPr="00281037" w:rsidRDefault="002A570D" w:rsidP="002A570D">
      <w:pPr>
        <w:pStyle w:val="1"/>
        <w:tabs>
          <w:tab w:val="left" w:pos="2520"/>
        </w:tabs>
      </w:pPr>
      <w:r>
        <w:t>на  2023</w:t>
      </w:r>
      <w:r w:rsidRPr="00281037">
        <w:t xml:space="preserve"> год</w:t>
      </w:r>
    </w:p>
    <w:p w:rsidR="002A570D" w:rsidRPr="00281037" w:rsidRDefault="002A570D" w:rsidP="002A570D">
      <w:pPr>
        <w:pStyle w:val="1"/>
        <w:tabs>
          <w:tab w:val="left" w:pos="851"/>
          <w:tab w:val="left" w:pos="2268"/>
          <w:tab w:val="left" w:pos="2410"/>
        </w:tabs>
        <w:spacing w:line="240" w:lineRule="exact"/>
      </w:pPr>
      <w:r w:rsidRPr="00281037">
        <w:tab/>
      </w:r>
    </w:p>
    <w:p w:rsidR="002A570D" w:rsidRPr="00281037" w:rsidRDefault="002A570D" w:rsidP="002A570D">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2A570D" w:rsidRPr="00281037" w:rsidRDefault="002A570D" w:rsidP="002A570D">
      <w:pPr>
        <w:pStyle w:val="1"/>
        <w:tabs>
          <w:tab w:val="left" w:pos="851"/>
          <w:tab w:val="left" w:pos="2160"/>
          <w:tab w:val="left" w:pos="2520"/>
        </w:tabs>
        <w:spacing w:line="240" w:lineRule="exact"/>
        <w:ind w:firstLine="851"/>
      </w:pPr>
      <w:r w:rsidRPr="00281037">
        <w:tab/>
        <w:t xml:space="preserve">расходов на заработную плату </w:t>
      </w:r>
    </w:p>
    <w:p w:rsidR="002A570D" w:rsidRPr="00281037" w:rsidRDefault="002A570D" w:rsidP="002A570D">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2A570D"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2A570D" w:rsidRPr="00281037" w:rsidRDefault="002A570D"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outlineLvl w:val="0"/>
            </w:pPr>
            <w:r w:rsidRPr="00281037">
              <w:t>Заработная плата</w:t>
            </w:r>
          </w:p>
        </w:tc>
      </w:tr>
      <w:tr w:rsidR="002A570D" w:rsidRPr="00281037" w:rsidTr="00BE0168">
        <w:trPr>
          <w:cantSplit/>
          <w:trHeight w:val="302"/>
        </w:trPr>
        <w:tc>
          <w:tcPr>
            <w:tcW w:w="37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28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2A570D" w:rsidRPr="00281037" w:rsidRDefault="002A570D" w:rsidP="002A570D">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2A570D"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4</w:t>
            </w:r>
          </w:p>
        </w:tc>
      </w:tr>
      <w:tr w:rsidR="002A570D" w:rsidRPr="00281037" w:rsidTr="00BE0168">
        <w:trPr>
          <w:cantSplit/>
          <w:trHeight w:val="336"/>
        </w:trPr>
        <w:tc>
          <w:tcPr>
            <w:tcW w:w="9900" w:type="dxa"/>
            <w:gridSpan w:val="4"/>
            <w:tcMar>
              <w:top w:w="11" w:type="dxa"/>
              <w:bottom w:w="11" w:type="dxa"/>
            </w:tcMar>
          </w:tcPr>
          <w:p w:rsidR="002A570D" w:rsidRPr="00281037" w:rsidRDefault="002A570D" w:rsidP="00BE0168">
            <w:pPr>
              <w:spacing w:before="120" w:line="240" w:lineRule="exact"/>
            </w:pPr>
            <w:r w:rsidRPr="00281037">
              <w:rPr>
                <w:b/>
              </w:rPr>
              <w:t>ДОШКОЛЬНОЕ ОБРАЗОВАНИЕ</w:t>
            </w:r>
          </w:p>
        </w:tc>
      </w:tr>
      <w:tr w:rsidR="002A570D" w:rsidRPr="00281037" w:rsidTr="00BE0168">
        <w:trPr>
          <w:cantSplit/>
          <w:trHeight w:val="535"/>
        </w:trPr>
        <w:tc>
          <w:tcPr>
            <w:tcW w:w="9900" w:type="dxa"/>
            <w:gridSpan w:val="4"/>
            <w:tcMar>
              <w:top w:w="11" w:type="dxa"/>
              <w:bottom w:w="11" w:type="dxa"/>
            </w:tcMar>
          </w:tcPr>
          <w:p w:rsidR="002A570D" w:rsidRPr="00281037" w:rsidRDefault="002A570D"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2A570D" w:rsidRPr="00281037" w:rsidTr="00BE0168">
        <w:trPr>
          <w:cantSplit/>
          <w:trHeight w:val="354"/>
        </w:trPr>
        <w:tc>
          <w:tcPr>
            <w:tcW w:w="9900" w:type="dxa"/>
            <w:gridSpan w:val="4"/>
            <w:tcMar>
              <w:top w:w="11" w:type="dxa"/>
              <w:bottom w:w="11" w:type="dxa"/>
            </w:tcMar>
          </w:tcPr>
          <w:p w:rsidR="002A570D" w:rsidRPr="00281037" w:rsidRDefault="002A570D" w:rsidP="00BE0168">
            <w:pPr>
              <w:spacing w:before="120" w:line="240" w:lineRule="exact"/>
            </w:pPr>
            <w:r w:rsidRPr="00281037">
              <w:t>Обеспечение общедоступного, бесплатного дошкольного образования</w:t>
            </w:r>
          </w:p>
        </w:tc>
      </w:tr>
      <w:tr w:rsidR="002A570D" w:rsidRPr="00281037" w:rsidTr="00BE0168">
        <w:trPr>
          <w:cantSplit/>
          <w:trHeight w:val="582"/>
        </w:trPr>
        <w:tc>
          <w:tcPr>
            <w:tcW w:w="3780" w:type="dxa"/>
            <w:tcMar>
              <w:top w:w="11" w:type="dxa"/>
              <w:bottom w:w="11" w:type="dxa"/>
            </w:tcMar>
          </w:tcPr>
          <w:p w:rsidR="002A570D" w:rsidRPr="00281037" w:rsidRDefault="002A570D" w:rsidP="00BE0168">
            <w:pPr>
              <w:spacing w:before="120" w:line="240" w:lineRule="exact"/>
            </w:pPr>
            <w:r w:rsidRPr="00281037">
              <w:t>Педагогические работники:</w:t>
            </w:r>
          </w:p>
        </w:tc>
        <w:tc>
          <w:tcPr>
            <w:tcW w:w="2880" w:type="dxa"/>
            <w:tcMar>
              <w:top w:w="11" w:type="dxa"/>
              <w:bottom w:w="11" w:type="dxa"/>
            </w:tcMar>
          </w:tcPr>
          <w:p w:rsidR="002A570D" w:rsidRPr="00281037"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281037" w:rsidRDefault="002A570D" w:rsidP="00BE0168">
            <w:pPr>
              <w:spacing w:before="120" w:line="240" w:lineRule="exact"/>
              <w:jc w:val="center"/>
            </w:pPr>
          </w:p>
        </w:tc>
        <w:tc>
          <w:tcPr>
            <w:tcW w:w="1980" w:type="dxa"/>
            <w:tcMar>
              <w:top w:w="11" w:type="dxa"/>
              <w:bottom w:w="11" w:type="dxa"/>
            </w:tcMar>
          </w:tcPr>
          <w:p w:rsidR="002A570D" w:rsidRPr="00281037" w:rsidRDefault="002A570D" w:rsidP="00BE0168">
            <w:pPr>
              <w:spacing w:before="120" w:line="240" w:lineRule="exact"/>
              <w:jc w:val="center"/>
            </w:pPr>
          </w:p>
        </w:tc>
      </w:tr>
      <w:tr w:rsidR="002A570D" w:rsidRPr="00EC1518" w:rsidTr="00BE0168">
        <w:trPr>
          <w:cantSplit/>
          <w:trHeight w:val="582"/>
        </w:trPr>
        <w:tc>
          <w:tcPr>
            <w:tcW w:w="3780" w:type="dxa"/>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49"/>
        </w:trPr>
        <w:tc>
          <w:tcPr>
            <w:tcW w:w="3780" w:type="dxa"/>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A570D" w:rsidRPr="00EC1518" w:rsidRDefault="002A570D" w:rsidP="00BE0168">
            <w:pPr>
              <w:spacing w:before="120" w:line="240" w:lineRule="exact"/>
              <w:jc w:val="center"/>
            </w:pPr>
            <w:r w:rsidRPr="00EC1518">
              <w:t>8827</w:t>
            </w:r>
          </w:p>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7584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133831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1908</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2137</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1470</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1640</w:t>
            </w:r>
          </w:p>
        </w:tc>
      </w:tr>
      <w:tr w:rsidR="002A570D"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1354</w:t>
            </w:r>
          </w:p>
        </w:tc>
      </w:tr>
      <w:tr w:rsidR="002A570D"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20405</w:t>
            </w:r>
          </w:p>
        </w:tc>
      </w:tr>
      <w:tr w:rsidR="002A570D"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Обеспечение присмотра и ухода за детьми, содержание зданий и сооружений</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102</w:t>
            </w:r>
            <w:r w:rsidRPr="00EC1518">
              <w:t>7</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w:t>
            </w:r>
            <w:r>
              <w:t>50</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791</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884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406</w:t>
            </w:r>
            <w:r w:rsidRPr="00EC1518">
              <w:t>1</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76058</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w:t>
            </w:r>
            <w:r>
              <w:t>65</w:t>
            </w:r>
          </w:p>
        </w:tc>
      </w:tr>
      <w:tr w:rsidR="002A570D" w:rsidRPr="00EC1518" w:rsidTr="002A570D">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64</w:t>
            </w:r>
            <w:r w:rsidRPr="00EC1518">
              <w:t>9</w:t>
            </w:r>
            <w:r>
              <w:t>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w:t>
            </w:r>
            <w:r>
              <w:rPr>
                <w:bCs/>
              </w:rPr>
              <w:t>785</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iCs/>
              </w:rPr>
              <w:t>ОБЩЕЕ ОБРАЗОВАНИЕ</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t>12754</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p w:rsidR="002A570D" w:rsidRPr="00EC1518" w:rsidRDefault="002A570D" w:rsidP="00BE0168">
            <w:pPr>
              <w:spacing w:line="240" w:lineRule="exact"/>
              <w:jc w:val="center"/>
            </w:pPr>
            <w:r>
              <w:t>707</w:t>
            </w:r>
            <w:r w:rsidRPr="00EC1518">
              <w:t>6</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72</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28</w:t>
            </w:r>
            <w:r>
              <w:t>37</w:t>
            </w:r>
            <w:r w:rsidRPr="00EC1518">
              <w:t xml:space="preserve">  </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2507</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60</w:t>
            </w:r>
            <w:r w:rsidRPr="00EC1518">
              <w:t xml:space="preserve">  </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2204</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w:t>
            </w:r>
            <w:r>
              <w:rPr>
                <w:bCs/>
              </w:rPr>
              <w:t>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2672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
                <w:bCs/>
              </w:rPr>
              <w:t>Общеобразовательные организации, имеющие интернаты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10736</w:t>
            </w:r>
            <w:r w:rsidRPr="00EC1518">
              <w:t xml:space="preserve">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11537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12754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2475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3818</w:t>
            </w:r>
          </w:p>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708</w:t>
            </w:r>
            <w:r w:rsidRPr="00EC1518">
              <w:rPr>
                <w:bCs/>
                <w:spacing w:val="-6"/>
              </w:rPr>
              <w:t>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2391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3451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3111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3562</w:t>
            </w: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w:t>
            </w:r>
            <w:r>
              <w:t>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648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34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1698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37</w:t>
            </w:r>
            <w:r>
              <w:rPr>
                <w:bCs/>
              </w:rPr>
              <w:t>5</w:t>
            </w: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w:t>
            </w:r>
            <w:r>
              <w:rPr>
                <w:bCs/>
              </w:rPr>
              <w:t>840</w:t>
            </w:r>
          </w:p>
        </w:tc>
      </w:tr>
      <w:tr w:rsidR="002A570D"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298</w:t>
            </w:r>
            <w:r w:rsidRPr="00EC1518">
              <w:rPr>
                <w:bCs/>
              </w:rPr>
              <w:t>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17179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3415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3427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621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12722</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15896</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w:t>
            </w:r>
            <w:r>
              <w:rPr>
                <w:bCs/>
              </w:rPr>
              <w:t>44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14290</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18</w:t>
            </w:r>
            <w:r>
              <w:rPr>
                <w:bCs/>
              </w:rPr>
              <w:t>232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36</w:t>
            </w:r>
            <w:r>
              <w:rPr>
                <w:bCs/>
              </w:rPr>
              <w:t>59</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4210</w:t>
            </w: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4620</w:t>
            </w: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8</w:t>
            </w:r>
            <w:r>
              <w:rPr>
                <w:bCs/>
              </w:rPr>
              <w:t>50</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 xml:space="preserve">Обеспечение дополнительного образования детей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sidRPr="00733E6A">
              <w:rPr>
                <w:bCs/>
              </w:rPr>
              <w:t xml:space="preserve">449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Pr>
                <w:bCs/>
              </w:rPr>
              <w:t>449</w:t>
            </w:r>
          </w:p>
        </w:tc>
      </w:tr>
      <w:tr w:rsidR="002A570D"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A570D"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4986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203</w:t>
            </w:r>
            <w:r w:rsidRPr="00EC1518">
              <w:t>6</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5</w:t>
            </w:r>
            <w:r>
              <w:t>119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6162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2088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19</w:t>
            </w:r>
            <w:r>
              <w:t>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508</w:t>
            </w:r>
            <w:r w:rsidRPr="00EC1518">
              <w:t>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2078</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ДРУГИЕ ВОПРОСЫ В ОБЛАСТИ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обеспечивающие предоставление услуг в сфере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bCs/>
              </w:rPr>
              <w:t>Центры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147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105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1924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Автотранспорт для подвоза обучающихся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259022</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159681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242964</w:t>
            </w:r>
          </w:p>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2A570D"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4506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22529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296720</w:t>
            </w:r>
          </w:p>
        </w:tc>
      </w:tr>
    </w:tbl>
    <w:p w:rsidR="002A570D" w:rsidRDefault="002A570D" w:rsidP="002A570D"/>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Pr="00EC1518" w:rsidRDefault="002A570D" w:rsidP="002A570D">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2A570D" w:rsidRPr="00EC1518" w:rsidRDefault="002A570D" w:rsidP="002A570D">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2A570D" w:rsidRPr="00EC1518" w:rsidRDefault="002A570D" w:rsidP="002A570D">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2A570D"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Мягкий инвентарь </w:t>
            </w:r>
          </w:p>
        </w:tc>
      </w:tr>
    </w:tbl>
    <w:p w:rsidR="002A570D" w:rsidRPr="00EC1518" w:rsidRDefault="002A570D" w:rsidP="002A570D">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2A570D"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Дошкольное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2A570D"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pPr>
            <w:r w:rsidRPr="0099168E">
              <w:t>1 расчетная группа</w:t>
            </w:r>
          </w:p>
          <w:p w:rsidR="002A570D" w:rsidRPr="0099168E" w:rsidRDefault="002A570D"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2A570D" w:rsidRPr="0099168E" w:rsidRDefault="002A570D"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jc w:val="center"/>
            </w:pPr>
          </w:p>
          <w:p w:rsidR="002A570D" w:rsidRPr="0099168E" w:rsidRDefault="002A570D"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2A570D" w:rsidRPr="0099168E"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 xml:space="preserve">1  обучающийся:    </w:t>
            </w:r>
          </w:p>
          <w:p w:rsidR="002A570D" w:rsidRPr="00EC1518" w:rsidRDefault="002A570D"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rPr>
                <w:b/>
                <w:bCs/>
              </w:rPr>
              <w:t>ОБЩЕЕ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Общеобразовательные организации: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05"/>
        </w:trPr>
        <w:tc>
          <w:tcPr>
            <w:tcW w:w="2448" w:type="dxa"/>
            <w:vMerge/>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562</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2A570D" w:rsidRPr="00EC1518" w:rsidRDefault="002A570D"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22"/>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507"/>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имеющие интернаты</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с наименованием «интернат»</w:t>
            </w:r>
          </w:p>
        </w:tc>
      </w:tr>
      <w:tr w:rsidR="002A570D"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p w:rsidR="002A570D" w:rsidRPr="00EC1518" w:rsidRDefault="002A570D"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4376</w:t>
            </w:r>
          </w:p>
          <w:p w:rsidR="002A570D" w:rsidRPr="00EC1518" w:rsidRDefault="002A570D"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806</w:t>
            </w:r>
          </w:p>
          <w:p w:rsidR="002A570D" w:rsidRPr="00EC1518" w:rsidRDefault="002A570D"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562</w:t>
            </w:r>
          </w:p>
          <w:p w:rsidR="002A570D" w:rsidRPr="00EC1518" w:rsidRDefault="002A570D" w:rsidP="00BE0168">
            <w:pPr>
              <w:spacing w:before="120" w:line="240" w:lineRule="exact"/>
              <w:jc w:val="center"/>
              <w:rPr>
                <w:bCs/>
              </w:rP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rPr>
                <w:i/>
              </w:rPr>
            </w:pPr>
          </w:p>
          <w:p w:rsidR="002A570D" w:rsidRPr="00EC1518" w:rsidRDefault="002A570D" w:rsidP="00BE0168">
            <w:pPr>
              <w:spacing w:before="120" w:line="240" w:lineRule="exact"/>
              <w:jc w:val="both"/>
              <w:rPr>
                <w:bCs/>
                <w:szCs w:val="28"/>
              </w:rPr>
            </w:pPr>
          </w:p>
          <w:p w:rsidR="002A570D" w:rsidRPr="00EC1518" w:rsidRDefault="002A570D"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403"/>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p w:rsidR="002A570D" w:rsidRPr="00EC1518" w:rsidRDefault="002A570D"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p w:rsidR="002A570D" w:rsidRPr="00EC1518" w:rsidRDefault="002A570D" w:rsidP="00BE0168">
            <w:pPr>
              <w:spacing w:before="120" w:line="240" w:lineRule="exact"/>
              <w:jc w:val="both"/>
              <w:rPr>
                <w:szCs w:val="28"/>
              </w:rPr>
            </w:pPr>
          </w:p>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w:t>
            </w:r>
          </w:p>
        </w:tc>
      </w:tr>
      <w:tr w:rsidR="002A570D"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br/>
            </w:r>
          </w:p>
          <w:p w:rsidR="002A570D" w:rsidRPr="00EC1518" w:rsidRDefault="002A570D" w:rsidP="00BE0168">
            <w:pPr>
              <w:spacing w:before="120" w:line="240" w:lineRule="exact"/>
            </w:pPr>
          </w:p>
          <w:p w:rsidR="002A570D" w:rsidRPr="00EC1518" w:rsidRDefault="002A570D"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r w:rsidRPr="00EC1518">
              <w:rPr>
                <w:bCs/>
              </w:rPr>
              <w:t xml:space="preserve"> </w:t>
            </w:r>
          </w:p>
        </w:tc>
      </w:tr>
      <w:tr w:rsidR="002A570D"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195"/>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661</w:t>
            </w:r>
          </w:p>
          <w:p w:rsidR="002A570D" w:rsidRPr="00EC1518" w:rsidRDefault="002A570D"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2A570D" w:rsidRPr="00EC1518" w:rsidRDefault="002A570D"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516"/>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ДРУГИЕ ВОПРОСЫ В ОБЛАСТИ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rPr>
                <w:b/>
              </w:rPr>
              <w:t>Организации, обеспечивающие предоставление услуг в сфере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Центры психолого-педагогической, медицинской и социальной помощи</w:t>
            </w:r>
          </w:p>
        </w:tc>
      </w:tr>
      <w:tr w:rsidR="002A570D"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городская местность</w:t>
            </w:r>
          </w:p>
          <w:p w:rsidR="002A570D" w:rsidRPr="00EC1518" w:rsidRDefault="002A570D" w:rsidP="00BE0168">
            <w:pPr>
              <w:spacing w:before="40" w:line="240" w:lineRule="exact"/>
            </w:pPr>
          </w:p>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bl>
    <w:p w:rsidR="002A570D" w:rsidRPr="00EC1518" w:rsidRDefault="002A570D" w:rsidP="002A570D">
      <w:pPr>
        <w:rPr>
          <w:sz w:val="2"/>
          <w:szCs w:val="2"/>
        </w:rPr>
      </w:pPr>
    </w:p>
    <w:p w:rsidR="002A570D" w:rsidRPr="00281037" w:rsidRDefault="002A570D" w:rsidP="002A570D">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2A570D" w:rsidRPr="00281037" w:rsidRDefault="002A570D" w:rsidP="002A570D">
      <w:pPr>
        <w:spacing w:before="120" w:line="240" w:lineRule="exact"/>
        <w:jc w:val="both"/>
      </w:pPr>
    </w:p>
    <w:p w:rsidR="002A570D" w:rsidRPr="00281037" w:rsidRDefault="002A570D" w:rsidP="002A570D">
      <w:pPr>
        <w:spacing w:before="120" w:line="240" w:lineRule="exact"/>
        <w:jc w:val="both"/>
        <w:sectPr w:rsidR="002A570D" w:rsidRPr="00281037" w:rsidSect="00BE0168">
          <w:pgSz w:w="11906" w:h="16838" w:code="9"/>
          <w:pgMar w:top="737" w:right="567" w:bottom="567" w:left="1701" w:header="454" w:footer="567" w:gutter="0"/>
          <w:cols w:space="708"/>
          <w:titlePg/>
          <w:docGrid w:linePitch="360"/>
        </w:sectPr>
      </w:pPr>
    </w:p>
    <w:p w:rsidR="002A570D" w:rsidRPr="00281037" w:rsidRDefault="002A570D" w:rsidP="002A570D">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2A570D" w:rsidRPr="00281037" w:rsidRDefault="002A570D" w:rsidP="002A570D">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167" w:type="dxa"/>
        <w:tblInd w:w="392" w:type="dxa"/>
        <w:tblLayout w:type="fixed"/>
        <w:tblLook w:val="0000" w:firstRow="0" w:lastRow="0" w:firstColumn="0" w:lastColumn="0" w:noHBand="0" w:noVBand="0"/>
      </w:tblPr>
      <w:tblGrid>
        <w:gridCol w:w="2236"/>
        <w:gridCol w:w="1980"/>
        <w:gridCol w:w="900"/>
        <w:gridCol w:w="900"/>
        <w:gridCol w:w="930"/>
        <w:gridCol w:w="708"/>
        <w:gridCol w:w="1134"/>
        <w:gridCol w:w="567"/>
        <w:gridCol w:w="993"/>
        <w:gridCol w:w="708"/>
        <w:gridCol w:w="709"/>
        <w:gridCol w:w="709"/>
        <w:gridCol w:w="992"/>
        <w:gridCol w:w="1701"/>
      </w:tblGrid>
      <w:tr w:rsidR="002A570D" w:rsidRPr="00281037" w:rsidTr="002A570D">
        <w:trPr>
          <w:cantSplit/>
          <w:trHeight w:val="1191"/>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2A570D" w:rsidRPr="00281037" w:rsidTr="002A570D">
        <w:trPr>
          <w:cantSplit/>
          <w:trHeight w:val="1690"/>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r>
    </w:tbl>
    <w:p w:rsidR="002A570D" w:rsidRPr="00281037" w:rsidRDefault="002A570D" w:rsidP="002A570D">
      <w:pPr>
        <w:rPr>
          <w:sz w:val="2"/>
          <w:szCs w:val="2"/>
        </w:rPr>
      </w:pPr>
    </w:p>
    <w:tbl>
      <w:tblPr>
        <w:tblW w:w="15199" w:type="dxa"/>
        <w:tblInd w:w="392" w:type="dxa"/>
        <w:tblLayout w:type="fixed"/>
        <w:tblLook w:val="0000" w:firstRow="0" w:lastRow="0" w:firstColumn="0" w:lastColumn="0" w:noHBand="0" w:noVBand="0"/>
      </w:tblPr>
      <w:tblGrid>
        <w:gridCol w:w="2236"/>
        <w:gridCol w:w="1980"/>
        <w:gridCol w:w="900"/>
        <w:gridCol w:w="936"/>
        <w:gridCol w:w="894"/>
        <w:gridCol w:w="696"/>
        <w:gridCol w:w="1104"/>
        <w:gridCol w:w="696"/>
        <w:gridCol w:w="924"/>
        <w:gridCol w:w="720"/>
        <w:gridCol w:w="720"/>
        <w:gridCol w:w="696"/>
        <w:gridCol w:w="924"/>
        <w:gridCol w:w="1773"/>
      </w:tblGrid>
      <w:tr w:rsidR="002A570D" w:rsidRPr="00281037" w:rsidTr="002A570D">
        <w:trPr>
          <w:cantSplit/>
          <w:trHeight w:val="288"/>
          <w:tblHeader/>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14</w:t>
            </w: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69</w:t>
            </w:r>
            <w:r w:rsidRPr="00281037">
              <w:t>,0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71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57963</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75269</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86840</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98412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69556</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90322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104208</w:t>
            </w:r>
          </w:p>
        </w:tc>
      </w:tr>
      <w:tr w:rsidR="002A570D" w:rsidRPr="00281037" w:rsidTr="002A570D">
        <w:trPr>
          <w:cantSplit/>
          <w:trHeight w:val="288"/>
        </w:trPr>
        <w:tc>
          <w:tcPr>
            <w:tcW w:w="2236" w:type="dxa"/>
            <w:tcBorders>
              <w:left w:val="single" w:sz="4" w:space="0" w:color="auto"/>
              <w:bottom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118094</w:t>
            </w: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D37EFE" w:rsidRDefault="002A570D"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65,5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right w:val="single" w:sz="4" w:space="0" w:color="auto"/>
            </w:tcBorders>
          </w:tcPr>
          <w:p w:rsidR="002A570D" w:rsidRPr="00281037" w:rsidRDefault="002A570D"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r w:rsidRPr="00281037">
              <w:rPr>
                <w:vertAlign w:val="superscript"/>
              </w:rPr>
              <w:t>2</w:t>
            </w:r>
          </w:p>
          <w:p w:rsidR="002A570D" w:rsidRPr="00281037" w:rsidRDefault="002A570D"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r w:rsidRPr="00281037">
              <w:rPr>
                <w:vertAlign w:val="superscript"/>
              </w:rPr>
              <w:t>2</w:t>
            </w:r>
          </w:p>
          <w:p w:rsidR="002A570D" w:rsidRPr="00281037" w:rsidRDefault="002A570D"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C92A03">
              <w:t>45</w:t>
            </w: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879"/>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F53F1C"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F53F1C"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r w:rsidRPr="00F53F1C">
              <w:t>45</w:t>
            </w:r>
          </w:p>
          <w:p w:rsidR="002A570D" w:rsidRPr="00F53F1C" w:rsidRDefault="002A570D" w:rsidP="00BE0168">
            <w:pPr>
              <w:spacing w:before="60" w:line="240" w:lineRule="exact"/>
              <w:jc w:val="center"/>
            </w:pPr>
          </w:p>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pStyle w:val="ac"/>
              <w:tabs>
                <w:tab w:val="left" w:pos="1843"/>
              </w:tabs>
              <w:spacing w:before="60" w:line="240" w:lineRule="exact"/>
            </w:pPr>
            <w:r w:rsidRPr="00F53F1C">
              <w:t xml:space="preserve">Профессиональные образовательные организации </w:t>
            </w: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autoSpaceDE w:val="0"/>
              <w:autoSpaceDN w:val="0"/>
              <w:adjustRightInd w:val="0"/>
              <w:ind w:firstLine="540"/>
              <w:jc w:val="both"/>
            </w:pPr>
          </w:p>
        </w:tc>
        <w:tc>
          <w:tcPr>
            <w:tcW w:w="90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r>
              <w:t>400</w:t>
            </w: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bl>
    <w:p w:rsidR="002A570D" w:rsidRPr="00281037" w:rsidRDefault="002A570D" w:rsidP="002A570D">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2A570D" w:rsidRPr="00281037" w:rsidRDefault="002A570D" w:rsidP="002A570D">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A570D" w:rsidRPr="00281037" w:rsidRDefault="002A570D" w:rsidP="002A570D">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w:t>
      </w:r>
      <w:r>
        <w:t>опечителям), приемным родителям.</w:t>
      </w:r>
    </w:p>
    <w:p w:rsidR="00E60106" w:rsidRDefault="00E60106" w:rsidP="0023190A">
      <w:pPr>
        <w:tabs>
          <w:tab w:val="left" w:pos="1290"/>
        </w:tabs>
        <w:rPr>
          <w:sz w:val="28"/>
          <w:szCs w:val="28"/>
        </w:rPr>
      </w:pPr>
    </w:p>
    <w:p w:rsidR="00BE0168" w:rsidRDefault="00BE0168" w:rsidP="0023190A">
      <w:pPr>
        <w:tabs>
          <w:tab w:val="left" w:pos="1290"/>
        </w:tabs>
        <w:rPr>
          <w:sz w:val="28"/>
          <w:szCs w:val="28"/>
        </w:rPr>
        <w:sectPr w:rsidR="00BE0168" w:rsidSect="00BE0168">
          <w:headerReference w:type="even" r:id="rId18"/>
          <w:headerReference w:type="default" r:id="rId19"/>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BE0168" w:rsidRDefault="00BE0168" w:rsidP="00BE0168">
      <w:pPr>
        <w:ind w:left="5220"/>
        <w:jc w:val="right"/>
        <w:outlineLvl w:val="0"/>
      </w:pPr>
      <w:r>
        <w:rPr>
          <w:bCs/>
        </w:rPr>
        <w:t>П</w:t>
      </w:r>
      <w:r>
        <w:t>риложение 21</w:t>
      </w:r>
    </w:p>
    <w:p w:rsidR="00BE0168" w:rsidRDefault="00BE0168" w:rsidP="00BE0168">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BE0168" w:rsidRPr="00281037" w:rsidRDefault="00BE0168" w:rsidP="00BE0168">
      <w:pPr>
        <w:ind w:left="5400"/>
        <w:jc w:val="right"/>
        <w:outlineLvl w:val="0"/>
        <w:rPr>
          <w:b/>
        </w:rPr>
      </w:pPr>
    </w:p>
    <w:p w:rsidR="00BE0168" w:rsidRPr="00281037" w:rsidRDefault="00BE0168" w:rsidP="00BE0168">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BE0168" w:rsidRPr="00281037" w:rsidRDefault="00BE0168" w:rsidP="00BE0168">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BE0168" w:rsidRPr="00281037" w:rsidRDefault="00BE0168" w:rsidP="00BE0168">
      <w:pPr>
        <w:pStyle w:val="1"/>
        <w:tabs>
          <w:tab w:val="left" w:pos="2520"/>
        </w:tabs>
      </w:pPr>
      <w:r>
        <w:t>на  2024</w:t>
      </w:r>
      <w:r w:rsidRPr="00281037">
        <w:t xml:space="preserve"> год</w:t>
      </w:r>
    </w:p>
    <w:p w:rsidR="00BE0168" w:rsidRPr="00281037" w:rsidRDefault="00BE0168" w:rsidP="00BE0168">
      <w:pPr>
        <w:pStyle w:val="1"/>
        <w:tabs>
          <w:tab w:val="left" w:pos="851"/>
          <w:tab w:val="left" w:pos="2268"/>
          <w:tab w:val="left" w:pos="2410"/>
        </w:tabs>
        <w:spacing w:line="240" w:lineRule="exact"/>
      </w:pPr>
      <w:r w:rsidRPr="00281037">
        <w:tab/>
      </w:r>
    </w:p>
    <w:p w:rsidR="00BE0168" w:rsidRPr="00281037" w:rsidRDefault="00BE0168" w:rsidP="00BE0168">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BE0168" w:rsidRPr="00281037" w:rsidRDefault="00BE0168" w:rsidP="00BE0168">
      <w:pPr>
        <w:pStyle w:val="1"/>
        <w:tabs>
          <w:tab w:val="left" w:pos="851"/>
          <w:tab w:val="left" w:pos="2160"/>
          <w:tab w:val="left" w:pos="2520"/>
        </w:tabs>
        <w:spacing w:line="240" w:lineRule="exact"/>
        <w:ind w:firstLine="851"/>
      </w:pPr>
      <w:r w:rsidRPr="00281037">
        <w:tab/>
        <w:t xml:space="preserve">расходов на заработную плату </w:t>
      </w:r>
    </w:p>
    <w:p w:rsidR="00BE0168" w:rsidRPr="00281037" w:rsidRDefault="00BE0168" w:rsidP="00BE0168">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BE0168"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BE0168" w:rsidRPr="00281037" w:rsidRDefault="00BE0168"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outlineLvl w:val="0"/>
            </w:pPr>
            <w:r w:rsidRPr="00281037">
              <w:t>Заработная плата</w:t>
            </w:r>
          </w:p>
        </w:tc>
      </w:tr>
      <w:tr w:rsidR="00BE0168" w:rsidRPr="00281037" w:rsidTr="00BE0168">
        <w:trPr>
          <w:cantSplit/>
          <w:trHeight w:val="302"/>
        </w:trPr>
        <w:tc>
          <w:tcPr>
            <w:tcW w:w="37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28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BE0168" w:rsidRPr="00281037" w:rsidRDefault="00BE0168" w:rsidP="00BE0168">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BE0168"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4</w:t>
            </w:r>
          </w:p>
        </w:tc>
      </w:tr>
      <w:tr w:rsidR="00BE0168" w:rsidRPr="00281037" w:rsidTr="00BE0168">
        <w:trPr>
          <w:cantSplit/>
          <w:trHeight w:val="336"/>
        </w:trPr>
        <w:tc>
          <w:tcPr>
            <w:tcW w:w="9900" w:type="dxa"/>
            <w:gridSpan w:val="4"/>
            <w:tcMar>
              <w:top w:w="11" w:type="dxa"/>
              <w:bottom w:w="11" w:type="dxa"/>
            </w:tcMar>
          </w:tcPr>
          <w:p w:rsidR="00BE0168" w:rsidRPr="00281037" w:rsidRDefault="00BE0168" w:rsidP="00BE0168">
            <w:pPr>
              <w:spacing w:before="120" w:line="240" w:lineRule="exact"/>
            </w:pPr>
            <w:r w:rsidRPr="00281037">
              <w:rPr>
                <w:b/>
              </w:rPr>
              <w:t>ДОШКОЛЬНОЕ ОБРАЗОВАНИЕ</w:t>
            </w:r>
          </w:p>
        </w:tc>
      </w:tr>
      <w:tr w:rsidR="00BE0168" w:rsidRPr="00281037" w:rsidTr="00BE0168">
        <w:trPr>
          <w:cantSplit/>
          <w:trHeight w:val="535"/>
        </w:trPr>
        <w:tc>
          <w:tcPr>
            <w:tcW w:w="9900" w:type="dxa"/>
            <w:gridSpan w:val="4"/>
            <w:tcMar>
              <w:top w:w="11" w:type="dxa"/>
              <w:bottom w:w="11" w:type="dxa"/>
            </w:tcMar>
          </w:tcPr>
          <w:p w:rsidR="00BE0168" w:rsidRPr="00281037" w:rsidRDefault="00BE0168"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BE0168" w:rsidRPr="00281037" w:rsidTr="00BE0168">
        <w:trPr>
          <w:cantSplit/>
          <w:trHeight w:val="354"/>
        </w:trPr>
        <w:tc>
          <w:tcPr>
            <w:tcW w:w="9900" w:type="dxa"/>
            <w:gridSpan w:val="4"/>
            <w:tcMar>
              <w:top w:w="11" w:type="dxa"/>
              <w:bottom w:w="11" w:type="dxa"/>
            </w:tcMar>
          </w:tcPr>
          <w:p w:rsidR="00BE0168" w:rsidRPr="00281037" w:rsidRDefault="00BE0168" w:rsidP="00BE0168">
            <w:pPr>
              <w:spacing w:before="120" w:line="240" w:lineRule="exact"/>
            </w:pPr>
            <w:r w:rsidRPr="00281037">
              <w:t>Обеспечение общедоступного, бесплатного дошкольного образования</w:t>
            </w:r>
          </w:p>
        </w:tc>
      </w:tr>
      <w:tr w:rsidR="00BE0168" w:rsidRPr="00281037" w:rsidTr="00BE0168">
        <w:trPr>
          <w:cantSplit/>
          <w:trHeight w:val="582"/>
        </w:trPr>
        <w:tc>
          <w:tcPr>
            <w:tcW w:w="3780" w:type="dxa"/>
            <w:tcMar>
              <w:top w:w="11" w:type="dxa"/>
              <w:bottom w:w="11" w:type="dxa"/>
            </w:tcMar>
          </w:tcPr>
          <w:p w:rsidR="00BE0168" w:rsidRPr="00281037" w:rsidRDefault="00BE0168" w:rsidP="00BE0168">
            <w:pPr>
              <w:spacing w:before="120" w:line="240" w:lineRule="exact"/>
            </w:pPr>
            <w:r w:rsidRPr="00281037">
              <w:t>Педагогические работники:</w:t>
            </w:r>
          </w:p>
        </w:tc>
        <w:tc>
          <w:tcPr>
            <w:tcW w:w="2880" w:type="dxa"/>
            <w:tcMar>
              <w:top w:w="11" w:type="dxa"/>
              <w:bottom w:w="11" w:type="dxa"/>
            </w:tcMar>
          </w:tcPr>
          <w:p w:rsidR="00BE0168" w:rsidRPr="00281037"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281037" w:rsidRDefault="00BE0168" w:rsidP="00BE0168">
            <w:pPr>
              <w:spacing w:before="120" w:line="240" w:lineRule="exact"/>
              <w:jc w:val="center"/>
            </w:pPr>
          </w:p>
        </w:tc>
        <w:tc>
          <w:tcPr>
            <w:tcW w:w="1980" w:type="dxa"/>
            <w:tcMar>
              <w:top w:w="11" w:type="dxa"/>
              <w:bottom w:w="11" w:type="dxa"/>
            </w:tcMar>
          </w:tcPr>
          <w:p w:rsidR="00BE0168" w:rsidRPr="00281037" w:rsidRDefault="00BE0168" w:rsidP="00BE0168">
            <w:pPr>
              <w:spacing w:before="120" w:line="240" w:lineRule="exact"/>
              <w:jc w:val="center"/>
            </w:pPr>
          </w:p>
        </w:tc>
      </w:tr>
      <w:tr w:rsidR="00BE0168" w:rsidRPr="00EC1518" w:rsidTr="00BE0168">
        <w:trPr>
          <w:cantSplit/>
          <w:trHeight w:val="582"/>
        </w:trPr>
        <w:tc>
          <w:tcPr>
            <w:tcW w:w="3780" w:type="dxa"/>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49"/>
        </w:trPr>
        <w:tc>
          <w:tcPr>
            <w:tcW w:w="3780" w:type="dxa"/>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E0168" w:rsidRPr="00EC1518" w:rsidRDefault="00BE0168" w:rsidP="00BE0168">
            <w:pPr>
              <w:spacing w:before="120" w:line="240" w:lineRule="exact"/>
              <w:jc w:val="center"/>
            </w:pPr>
            <w:r w:rsidRPr="00EC1518">
              <w:t>8827</w:t>
            </w:r>
          </w:p>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133831</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1908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2137</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1470</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1640</w:t>
            </w:r>
          </w:p>
        </w:tc>
      </w:tr>
      <w:tr w:rsidR="00BE0168"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1354</w:t>
            </w:r>
          </w:p>
        </w:tc>
      </w:tr>
      <w:tr w:rsidR="00BE0168"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20405</w:t>
            </w:r>
          </w:p>
        </w:tc>
      </w:tr>
      <w:tr w:rsidR="00BE0168"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Обеспечение присмотра и ухода за детьми, содержание зданий и сооружений</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102</w:t>
            </w:r>
            <w:r w:rsidRPr="00EC1518">
              <w:t>7</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w:t>
            </w:r>
            <w:r>
              <w:t>50</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791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884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406</w:t>
            </w:r>
            <w:r w:rsidRPr="00EC1518">
              <w:t>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76058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w:t>
            </w:r>
            <w:r>
              <w:t>65</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64</w:t>
            </w:r>
            <w:r w:rsidRPr="00EC1518">
              <w:t>9</w:t>
            </w:r>
            <w:r>
              <w:t>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w:t>
            </w:r>
            <w:r>
              <w:rPr>
                <w:bCs/>
              </w:rPr>
              <w:t>785</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iCs/>
              </w:rPr>
              <w:t>ОБЩЕЕ ОБРАЗОВАНИЕ</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t>12754</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p w:rsidR="00BE0168" w:rsidRPr="00EC1518" w:rsidRDefault="00BE0168" w:rsidP="00BE0168">
            <w:pPr>
              <w:spacing w:line="240" w:lineRule="exact"/>
              <w:jc w:val="center"/>
            </w:pPr>
            <w:r>
              <w:t>707</w:t>
            </w:r>
            <w:r w:rsidRPr="00EC1518">
              <w:t>6</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72</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28</w:t>
            </w:r>
            <w:r>
              <w:t>37</w:t>
            </w:r>
            <w:r w:rsidRPr="00EC1518">
              <w:t xml:space="preserve">  </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2507</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60</w:t>
            </w:r>
            <w:r w:rsidRPr="00EC1518">
              <w:t xml:space="preserve">  </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2204</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w:t>
            </w:r>
            <w:r>
              <w:rPr>
                <w:bCs/>
              </w:rPr>
              <w:t>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2672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
                <w:bCs/>
              </w:rPr>
              <w:t>Общеобразовательные организации, имеющие интернаты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10736</w:t>
            </w:r>
            <w:r w:rsidRPr="00EC1518">
              <w:t xml:space="preserve">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11537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12754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2475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3818</w:t>
            </w:r>
          </w:p>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708</w:t>
            </w:r>
            <w:r w:rsidRPr="00EC1518">
              <w:rPr>
                <w:bCs/>
                <w:spacing w:val="-6"/>
              </w:rPr>
              <w:t>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2391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3451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3111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3562</w:t>
            </w: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w:t>
            </w:r>
            <w:r>
              <w:t>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648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34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1698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37</w:t>
            </w:r>
            <w:r>
              <w:rPr>
                <w:bCs/>
              </w:rPr>
              <w:t>5</w:t>
            </w: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w:t>
            </w:r>
            <w:r>
              <w:rPr>
                <w:bCs/>
              </w:rPr>
              <w:t>840</w:t>
            </w:r>
          </w:p>
        </w:tc>
      </w:tr>
      <w:tr w:rsidR="00BE0168"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298</w:t>
            </w:r>
            <w:r w:rsidRPr="00EC1518">
              <w:rPr>
                <w:bCs/>
              </w:rPr>
              <w:t>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17179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3415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3427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621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12722</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15896</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w:t>
            </w:r>
            <w:r>
              <w:rPr>
                <w:bCs/>
              </w:rPr>
              <w:t>44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14290</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18</w:t>
            </w:r>
            <w:r>
              <w:rPr>
                <w:bCs/>
              </w:rPr>
              <w:t>232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36</w:t>
            </w:r>
            <w:r>
              <w:rPr>
                <w:bCs/>
              </w:rPr>
              <w:t>59</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4210</w:t>
            </w: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4620</w:t>
            </w: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8</w:t>
            </w:r>
            <w:r>
              <w:rPr>
                <w:bCs/>
              </w:rPr>
              <w:t>50</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 xml:space="preserve">Обеспечение дополнительного образования детей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sidRPr="00733E6A">
              <w:rPr>
                <w:bCs/>
              </w:rPr>
              <w:t xml:space="preserve">449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Pr>
                <w:bCs/>
              </w:rPr>
              <w:t>449</w:t>
            </w:r>
          </w:p>
        </w:tc>
      </w:tr>
      <w:tr w:rsidR="00BE0168"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E0168"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4986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203</w:t>
            </w:r>
            <w:r w:rsidRPr="00EC1518">
              <w:t>6</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5</w:t>
            </w:r>
            <w:r>
              <w:t>119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6162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2088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19</w:t>
            </w:r>
            <w:r>
              <w:t>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508</w:t>
            </w:r>
            <w:r w:rsidRPr="00EC1518">
              <w:t>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2078</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ДРУГИЕ ВОПРОСЫ В ОБЛАСТИ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обеспечивающие предоставление услуг в сфере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bCs/>
              </w:rPr>
              <w:t>Центры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147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105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1924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Автотранспорт для подвоза обучающихся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259022</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159681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242964</w:t>
            </w:r>
          </w:p>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BE0168"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4506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22529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296720</w:t>
            </w:r>
          </w:p>
        </w:tc>
      </w:tr>
    </w:tbl>
    <w:p w:rsidR="00BE0168" w:rsidRDefault="00BE0168" w:rsidP="00BE0168"/>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Pr="00EC1518" w:rsidRDefault="00BE0168" w:rsidP="00BE0168">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BE0168" w:rsidRPr="00EC1518" w:rsidRDefault="00BE0168" w:rsidP="00BE0168">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BE0168" w:rsidRPr="00EC1518" w:rsidRDefault="00BE0168" w:rsidP="00BE0168">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E0168"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Мягкий инвентарь </w:t>
            </w:r>
          </w:p>
        </w:tc>
      </w:tr>
    </w:tbl>
    <w:p w:rsidR="00BE0168" w:rsidRPr="00EC1518" w:rsidRDefault="00BE0168" w:rsidP="00BE0168">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BE0168"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Дошкольное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BE0168"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pPr>
            <w:r w:rsidRPr="0099168E">
              <w:t>1 расчетная группа</w:t>
            </w:r>
          </w:p>
          <w:p w:rsidR="00BE0168" w:rsidRPr="0099168E" w:rsidRDefault="00BE0168"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BE0168" w:rsidRPr="0099168E" w:rsidRDefault="00BE0168"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jc w:val="center"/>
            </w:pPr>
          </w:p>
          <w:p w:rsidR="00BE0168" w:rsidRPr="0099168E" w:rsidRDefault="00BE0168"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BE0168" w:rsidRPr="0099168E"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 xml:space="preserve">1  обучающийся:    </w:t>
            </w:r>
          </w:p>
          <w:p w:rsidR="00BE0168" w:rsidRPr="00EC1518" w:rsidRDefault="00BE0168"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rPr>
                <w:b/>
                <w:bCs/>
              </w:rPr>
              <w:t>ОБЩЕЕ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Общеобразовательные организации: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05"/>
        </w:trPr>
        <w:tc>
          <w:tcPr>
            <w:tcW w:w="2448" w:type="dxa"/>
            <w:vMerge/>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562</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E0168" w:rsidRPr="00EC1518" w:rsidRDefault="00BE0168"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22"/>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507"/>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имеющие интернаты</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с наименованием «интернат»</w:t>
            </w:r>
          </w:p>
        </w:tc>
      </w:tr>
      <w:tr w:rsidR="00BE0168"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p w:rsidR="00BE0168" w:rsidRPr="00EC1518" w:rsidRDefault="00BE0168"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4376</w:t>
            </w:r>
          </w:p>
          <w:p w:rsidR="00BE0168" w:rsidRPr="00EC1518" w:rsidRDefault="00BE0168"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806</w:t>
            </w:r>
          </w:p>
          <w:p w:rsidR="00BE0168" w:rsidRPr="00EC1518" w:rsidRDefault="00BE0168"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562</w:t>
            </w:r>
          </w:p>
          <w:p w:rsidR="00BE0168" w:rsidRPr="00EC1518" w:rsidRDefault="00BE0168" w:rsidP="00BE0168">
            <w:pPr>
              <w:spacing w:before="120" w:line="240" w:lineRule="exact"/>
              <w:jc w:val="center"/>
              <w:rPr>
                <w:bCs/>
              </w:rP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rPr>
                <w:i/>
              </w:rPr>
            </w:pPr>
          </w:p>
          <w:p w:rsidR="00BE0168" w:rsidRPr="00EC1518" w:rsidRDefault="00BE0168" w:rsidP="00BE0168">
            <w:pPr>
              <w:spacing w:before="120" w:line="240" w:lineRule="exact"/>
              <w:jc w:val="both"/>
              <w:rPr>
                <w:bCs/>
                <w:szCs w:val="28"/>
              </w:rPr>
            </w:pPr>
          </w:p>
          <w:p w:rsidR="00BE0168" w:rsidRPr="00EC1518" w:rsidRDefault="00BE0168"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403"/>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p w:rsidR="00BE0168" w:rsidRPr="00EC1518" w:rsidRDefault="00BE0168"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p w:rsidR="00BE0168" w:rsidRPr="00EC1518" w:rsidRDefault="00BE0168" w:rsidP="00BE0168">
            <w:pPr>
              <w:spacing w:before="120" w:line="240" w:lineRule="exact"/>
              <w:jc w:val="both"/>
              <w:rPr>
                <w:szCs w:val="28"/>
              </w:rPr>
            </w:pPr>
          </w:p>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w:t>
            </w:r>
          </w:p>
        </w:tc>
      </w:tr>
      <w:tr w:rsidR="00BE0168"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br/>
            </w:r>
          </w:p>
          <w:p w:rsidR="00BE0168" w:rsidRPr="00EC1518" w:rsidRDefault="00BE0168" w:rsidP="00BE0168">
            <w:pPr>
              <w:spacing w:before="120" w:line="240" w:lineRule="exact"/>
            </w:pPr>
          </w:p>
          <w:p w:rsidR="00BE0168" w:rsidRPr="00EC1518" w:rsidRDefault="00BE0168"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r w:rsidRPr="00EC1518">
              <w:rPr>
                <w:bCs/>
              </w:rPr>
              <w:t xml:space="preserve"> </w:t>
            </w:r>
          </w:p>
        </w:tc>
      </w:tr>
      <w:tr w:rsidR="00BE0168"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195"/>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661</w:t>
            </w:r>
          </w:p>
          <w:p w:rsidR="00BE0168" w:rsidRPr="00EC1518" w:rsidRDefault="00BE0168"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E0168" w:rsidRPr="00EC1518" w:rsidRDefault="00BE0168"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516"/>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ДРУГИЕ ВОПРОСЫ В ОБЛАСТИ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rPr>
                <w:b/>
              </w:rPr>
              <w:t>Организации, обеспечивающие предоставление услуг в сфере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Центры психолого-педагогической, медицинской и социальной помощи</w:t>
            </w:r>
          </w:p>
        </w:tc>
      </w:tr>
      <w:tr w:rsidR="00BE0168"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городская местность</w:t>
            </w:r>
          </w:p>
          <w:p w:rsidR="00BE0168" w:rsidRPr="00EC1518" w:rsidRDefault="00BE0168" w:rsidP="00BE0168">
            <w:pPr>
              <w:spacing w:before="40" w:line="240" w:lineRule="exact"/>
            </w:pPr>
          </w:p>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bl>
    <w:p w:rsidR="00BE0168" w:rsidRPr="00EC1518" w:rsidRDefault="00BE0168" w:rsidP="00BE0168">
      <w:pPr>
        <w:rPr>
          <w:sz w:val="2"/>
          <w:szCs w:val="2"/>
        </w:rPr>
      </w:pPr>
    </w:p>
    <w:p w:rsidR="00BE0168" w:rsidRPr="00281037" w:rsidRDefault="00BE0168" w:rsidP="00BE0168">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BE0168" w:rsidRPr="00281037" w:rsidRDefault="00BE0168" w:rsidP="00BE0168">
      <w:pPr>
        <w:spacing w:before="120" w:line="240" w:lineRule="exact"/>
        <w:jc w:val="both"/>
        <w:sectPr w:rsidR="00BE0168" w:rsidRPr="00281037" w:rsidSect="00BE0168">
          <w:pgSz w:w="11906" w:h="16838" w:code="9"/>
          <w:pgMar w:top="737" w:right="567" w:bottom="567" w:left="1701" w:header="454" w:footer="567" w:gutter="0"/>
          <w:cols w:space="708"/>
          <w:titlePg/>
          <w:docGrid w:linePitch="360"/>
        </w:sectPr>
      </w:pPr>
    </w:p>
    <w:p w:rsidR="00BE0168" w:rsidRPr="00281037" w:rsidRDefault="00BE0168" w:rsidP="00BE0168">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BE0168" w:rsidRPr="00281037" w:rsidRDefault="00BE0168" w:rsidP="00BE0168">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BE0168" w:rsidRPr="00281037" w:rsidTr="00BE0168">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BE0168" w:rsidRPr="00281037" w:rsidTr="00BE0168">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r>
    </w:tbl>
    <w:p w:rsidR="00BE0168" w:rsidRPr="00281037" w:rsidRDefault="00BE0168" w:rsidP="00BE0168">
      <w:pPr>
        <w:rPr>
          <w:sz w:val="2"/>
          <w:szCs w:val="2"/>
        </w:rPr>
      </w:pPr>
    </w:p>
    <w:tbl>
      <w:tblPr>
        <w:tblW w:w="15341"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696"/>
        <w:gridCol w:w="924"/>
        <w:gridCol w:w="1773"/>
      </w:tblGrid>
      <w:tr w:rsidR="00BE0168" w:rsidRPr="00281037" w:rsidTr="00BE0168">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14</w:t>
            </w: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69,0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50,0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100,0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71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57963</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75269</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86840</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98412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69556</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90322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104208</w:t>
            </w: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118094</w:t>
            </w: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D37EFE" w:rsidRDefault="00BE0168"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65,5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r w:rsidRPr="00281037">
              <w:rPr>
                <w:vertAlign w:val="superscript"/>
              </w:rPr>
              <w:t>2</w:t>
            </w:r>
          </w:p>
          <w:p w:rsidR="00BE0168" w:rsidRPr="00281037" w:rsidRDefault="00BE0168"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r w:rsidRPr="00281037">
              <w:rPr>
                <w:vertAlign w:val="superscript"/>
              </w:rPr>
              <w:t>2</w:t>
            </w:r>
          </w:p>
          <w:p w:rsidR="00BE0168" w:rsidRPr="00281037" w:rsidRDefault="00BE0168"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879"/>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F53F1C"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F53F1C" w:rsidRDefault="00BE0168" w:rsidP="00BE0168">
            <w:pPr>
              <w:pStyle w:val="ac"/>
              <w:tabs>
                <w:tab w:val="left" w:pos="1843"/>
              </w:tabs>
              <w:spacing w:before="60" w:line="240" w:lineRule="exact"/>
            </w:pPr>
            <w:r w:rsidRPr="00F53F1C">
              <w:t xml:space="preserve">Профессиональные образовательные организации </w:t>
            </w: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r>
              <w:t>400</w:t>
            </w: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bl>
    <w:p w:rsidR="00BE0168" w:rsidRPr="00281037" w:rsidRDefault="00BE0168" w:rsidP="00BE0168">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BE0168" w:rsidRPr="00281037" w:rsidRDefault="00BE0168" w:rsidP="00BE0168">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BE0168" w:rsidRPr="00BE0168" w:rsidRDefault="00BE0168" w:rsidP="00BE0168">
      <w:pPr>
        <w:pStyle w:val="ac"/>
        <w:spacing w:before="40" w:line="220" w:lineRule="exact"/>
        <w:rPr>
          <w:vertAlign w:val="superscript"/>
        </w:rPr>
      </w:pPr>
      <w:r w:rsidRPr="00BE0168">
        <w:rPr>
          <w:vertAlign w:val="superscript"/>
        </w:rPr>
        <w:t>3</w:t>
      </w:r>
      <w:r w:rsidRPr="00BE0168">
        <w:t xml:space="preserve"> - продолжающие обучение по очной форме в  профессиональных образовательных организациях; </w:t>
      </w:r>
      <w:r w:rsidRPr="00BE0168">
        <w:rPr>
          <w:vertAlign w:val="superscript"/>
        </w:rPr>
        <w:t xml:space="preserve"> </w:t>
      </w:r>
    </w:p>
    <w:p w:rsidR="00BE0168" w:rsidRPr="00BE0168" w:rsidRDefault="00BE0168" w:rsidP="00BE0168">
      <w:pPr>
        <w:pStyle w:val="ac"/>
        <w:spacing w:before="40" w:line="220" w:lineRule="exact"/>
      </w:pPr>
      <w:r w:rsidRPr="00BE0168">
        <w:rPr>
          <w:vertAlign w:val="superscript"/>
        </w:rPr>
        <w:t>4</w:t>
      </w:r>
      <w:r w:rsidRPr="00BE016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E0168" w:rsidRPr="00BE0168" w:rsidRDefault="00BE0168" w:rsidP="00BE0168">
      <w:pPr>
        <w:tabs>
          <w:tab w:val="left" w:pos="1290"/>
        </w:tabs>
        <w:rPr>
          <w:sz w:val="20"/>
          <w:szCs w:val="20"/>
        </w:rPr>
      </w:pPr>
      <w:r w:rsidRPr="00BE0168">
        <w:rPr>
          <w:sz w:val="20"/>
          <w:szCs w:val="20"/>
          <w:vertAlign w:val="superscript"/>
        </w:rPr>
        <w:t>5</w:t>
      </w:r>
      <w:r w:rsidRPr="00BE0168">
        <w:rPr>
          <w:sz w:val="20"/>
          <w:szCs w:val="20"/>
        </w:rPr>
        <w:t xml:space="preserve"> - на содержание  которых выплачиваются денежные средства опекунам (попечителям), приемным родителя</w:t>
      </w:r>
    </w:p>
    <w:p w:rsidR="00BE0168" w:rsidRDefault="00BE0168"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B84641" w:rsidRDefault="00B84641" w:rsidP="0023190A">
      <w:pPr>
        <w:tabs>
          <w:tab w:val="left" w:pos="1290"/>
        </w:tabs>
        <w:rPr>
          <w:sz w:val="20"/>
          <w:szCs w:val="20"/>
        </w:rPr>
        <w:sectPr w:rsidR="00B84641" w:rsidSect="002A570D">
          <w:pgSz w:w="16838" w:h="11906" w:orient="landscape" w:code="9"/>
          <w:pgMar w:top="1701" w:right="397" w:bottom="567" w:left="397" w:header="284" w:footer="567" w:gutter="0"/>
          <w:cols w:space="708"/>
          <w:titlePg/>
          <w:docGrid w:linePitch="360"/>
        </w:sectPr>
      </w:pPr>
    </w:p>
    <w:p w:rsidR="005E73BC" w:rsidRDefault="005E73BC" w:rsidP="0023190A">
      <w:pPr>
        <w:tabs>
          <w:tab w:val="left" w:pos="1290"/>
        </w:tabs>
        <w:rPr>
          <w:sz w:val="20"/>
          <w:szCs w:val="20"/>
        </w:rPr>
      </w:pPr>
    </w:p>
    <w:tbl>
      <w:tblPr>
        <w:tblW w:w="10774" w:type="dxa"/>
        <w:tblInd w:w="-601" w:type="dxa"/>
        <w:tblLayout w:type="fixed"/>
        <w:tblLook w:val="04A0" w:firstRow="1" w:lastRow="0" w:firstColumn="1" w:lastColumn="0" w:noHBand="0" w:noVBand="1"/>
      </w:tblPr>
      <w:tblGrid>
        <w:gridCol w:w="2836"/>
        <w:gridCol w:w="992"/>
        <w:gridCol w:w="1134"/>
        <w:gridCol w:w="1595"/>
        <w:gridCol w:w="1280"/>
        <w:gridCol w:w="1661"/>
        <w:gridCol w:w="1276"/>
      </w:tblGrid>
      <w:tr w:rsidR="00B84641" w:rsidRPr="00ED47D9" w:rsidTr="00B84641">
        <w:trPr>
          <w:trHeight w:val="1065"/>
        </w:trPr>
        <w:tc>
          <w:tcPr>
            <w:tcW w:w="2836"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5812" w:type="dxa"/>
            <w:gridSpan w:val="4"/>
            <w:tcBorders>
              <w:top w:val="nil"/>
              <w:left w:val="nil"/>
              <w:bottom w:val="nil"/>
              <w:right w:val="nil"/>
            </w:tcBorders>
            <w:shd w:val="clear" w:color="auto" w:fill="auto"/>
            <w:vAlign w:val="bottom"/>
            <w:hideMark/>
          </w:tcPr>
          <w:p w:rsidR="00B84641" w:rsidRPr="00ED47D9" w:rsidRDefault="00B84641" w:rsidP="00561C8E">
            <w:pPr>
              <w:jc w:val="right"/>
            </w:pPr>
            <w:r w:rsidRPr="00ED47D9">
              <w:t>Приложение 22</w:t>
            </w:r>
            <w:r w:rsidRPr="00ED47D9">
              <w:br/>
              <w:t>к  решению Думы Поддорского муниципального района "О бюджете Поддорского  муниципального  района на 2022 год и на плановый период 2023 и 2024 годов "</w:t>
            </w:r>
          </w:p>
        </w:tc>
      </w:tr>
      <w:tr w:rsidR="00B84641" w:rsidRPr="00ED47D9" w:rsidTr="00B84641">
        <w:trPr>
          <w:trHeight w:val="570"/>
        </w:trPr>
        <w:tc>
          <w:tcPr>
            <w:tcW w:w="10774" w:type="dxa"/>
            <w:gridSpan w:val="7"/>
            <w:tcBorders>
              <w:top w:val="nil"/>
              <w:left w:val="nil"/>
              <w:bottom w:val="nil"/>
              <w:right w:val="nil"/>
            </w:tcBorders>
            <w:shd w:val="clear" w:color="auto" w:fill="auto"/>
            <w:vAlign w:val="bottom"/>
            <w:hideMark/>
          </w:tcPr>
          <w:p w:rsidR="00B84641" w:rsidRPr="00ED47D9" w:rsidRDefault="00B84641" w:rsidP="00561C8E">
            <w:pPr>
              <w:jc w:val="center"/>
              <w:rPr>
                <w:sz w:val="28"/>
                <w:szCs w:val="28"/>
              </w:rPr>
            </w:pPr>
            <w:r w:rsidRPr="00ED47D9">
              <w:rPr>
                <w:sz w:val="28"/>
                <w:szCs w:val="28"/>
              </w:rPr>
              <w:t>Программа муниципальных внутренних заимствований Поддорского  муниципального района на 2022-2024 года</w:t>
            </w:r>
          </w:p>
        </w:tc>
      </w:tr>
      <w:tr w:rsidR="00B84641" w:rsidRPr="00ED47D9" w:rsidTr="00B84641">
        <w:trPr>
          <w:trHeight w:val="375"/>
        </w:trPr>
        <w:tc>
          <w:tcPr>
            <w:tcW w:w="2836"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992"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134"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595"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80"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661"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76" w:type="dxa"/>
            <w:tcBorders>
              <w:top w:val="nil"/>
              <w:left w:val="nil"/>
              <w:bottom w:val="nil"/>
              <w:right w:val="nil"/>
            </w:tcBorders>
            <w:shd w:val="clear" w:color="auto" w:fill="auto"/>
            <w:vAlign w:val="bottom"/>
            <w:hideMark/>
          </w:tcPr>
          <w:p w:rsidR="00B84641" w:rsidRPr="00ED47D9" w:rsidRDefault="00B84641" w:rsidP="00561C8E">
            <w:pPr>
              <w:jc w:val="center"/>
            </w:pPr>
            <w:r w:rsidRPr="00ED47D9">
              <w:t>рублей</w:t>
            </w:r>
          </w:p>
        </w:tc>
      </w:tr>
      <w:tr w:rsidR="00B84641" w:rsidRPr="00ED47D9" w:rsidTr="00B84641">
        <w:trPr>
          <w:trHeight w:val="383"/>
        </w:trPr>
        <w:tc>
          <w:tcPr>
            <w:tcW w:w="283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B84641" w:rsidRPr="00ED47D9" w:rsidRDefault="00B84641" w:rsidP="00561C8E">
            <w:pPr>
              <w:jc w:val="center"/>
              <w:rPr>
                <w:sz w:val="26"/>
                <w:szCs w:val="26"/>
              </w:rPr>
            </w:pPr>
            <w:r w:rsidRPr="00ED47D9">
              <w:rPr>
                <w:sz w:val="26"/>
                <w:szCs w:val="26"/>
              </w:rPr>
              <w:t>Внутренние заимствования (привлечение/погашение)</w:t>
            </w: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2022</w:t>
            </w:r>
          </w:p>
        </w:tc>
        <w:tc>
          <w:tcPr>
            <w:tcW w:w="287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2023</w:t>
            </w:r>
          </w:p>
        </w:tc>
        <w:tc>
          <w:tcPr>
            <w:tcW w:w="293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2024</w:t>
            </w:r>
          </w:p>
        </w:tc>
      </w:tr>
      <w:tr w:rsidR="00B84641" w:rsidRPr="00ED47D9" w:rsidTr="00B84641">
        <w:trPr>
          <w:trHeight w:val="638"/>
        </w:trPr>
        <w:tc>
          <w:tcPr>
            <w:tcW w:w="2836" w:type="dxa"/>
            <w:vMerge/>
            <w:tcBorders>
              <w:top w:val="single" w:sz="4" w:space="0" w:color="auto"/>
              <w:left w:val="single" w:sz="4" w:space="0" w:color="auto"/>
              <w:bottom w:val="single" w:sz="4" w:space="0" w:color="000000"/>
              <w:right w:val="single" w:sz="4" w:space="0" w:color="auto"/>
            </w:tcBorders>
            <w:vAlign w:val="center"/>
            <w:hideMark/>
          </w:tcPr>
          <w:p w:rsidR="00B84641" w:rsidRPr="00ED47D9" w:rsidRDefault="00B84641" w:rsidP="00561C8E">
            <w:pPr>
              <w:rPr>
                <w:sz w:val="26"/>
                <w:szCs w:val="26"/>
              </w:rPr>
            </w:pP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r>
      <w:tr w:rsidR="00B84641" w:rsidRPr="00ED47D9" w:rsidTr="00B84641">
        <w:trPr>
          <w:trHeight w:val="30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pPr>
              <w:jc w:val="center"/>
              <w:rPr>
                <w:sz w:val="16"/>
                <w:szCs w:val="16"/>
              </w:rPr>
            </w:pPr>
            <w:r w:rsidRPr="00ED47D9">
              <w:rPr>
                <w:sz w:val="16"/>
                <w:szCs w:val="16"/>
              </w:rPr>
              <w:t>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2</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3</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4</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6</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7</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Всего заимствования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8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Государственные ценные бумаги субъекта Российской Федерации</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привлечение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погашение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5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Бюджетные  кредиты от других бюджетов  бюджетной системы Российской Федерации</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15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бюджетных кредитов, полученных из областного бюджета  для частичного покрытия дефицита бюджета муниципального района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из них по соглашениям</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3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Соглашение от 29.03.2021 № 02-32/21-10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2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Кредиты, полученные субъектом Российской Федерации от кредитных организаций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1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1 849 400,00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3 373 800,00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31.12.2026</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всего</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0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Публичное акционерное общество "Сбербанк России"</w:t>
            </w: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bl>
    <w:p w:rsidR="00B84641" w:rsidRDefault="00B84641" w:rsidP="00B84641">
      <w:pPr>
        <w:pStyle w:val="ConsPlusNormal"/>
        <w:widowControl/>
        <w:ind w:firstLine="0"/>
        <w:jc w:val="both"/>
        <w:rPr>
          <w:rFonts w:ascii="Times New Roman" w:hAnsi="Times New Roman" w:cs="Times New Roman"/>
          <w:sz w:val="28"/>
          <w:szCs w:val="28"/>
        </w:rPr>
      </w:pPr>
    </w:p>
    <w:p w:rsidR="00B84641" w:rsidRDefault="00B84641" w:rsidP="0023190A">
      <w:pPr>
        <w:tabs>
          <w:tab w:val="left" w:pos="1290"/>
        </w:tabs>
        <w:rPr>
          <w:sz w:val="20"/>
          <w:szCs w:val="20"/>
        </w:rPr>
        <w:sectPr w:rsidR="00B84641" w:rsidSect="00B84641">
          <w:pgSz w:w="11906" w:h="16838" w:code="9"/>
          <w:pgMar w:top="397" w:right="567" w:bottom="397" w:left="1701" w:header="284" w:footer="567" w:gutter="0"/>
          <w:cols w:space="708"/>
          <w:titlePg/>
          <w:docGrid w:linePitch="360"/>
        </w:sectPr>
      </w:pPr>
    </w:p>
    <w:p w:rsidR="005E73BC" w:rsidRDefault="005E73BC" w:rsidP="00B84641">
      <w:pPr>
        <w:tabs>
          <w:tab w:val="left" w:pos="1290"/>
        </w:tabs>
        <w:rPr>
          <w:sz w:val="20"/>
          <w:szCs w:val="20"/>
        </w:rPr>
      </w:pPr>
    </w:p>
    <w:sectPr w:rsidR="005E73BC" w:rsidSect="002A570D">
      <w:pgSz w:w="16838" w:h="11906" w:orient="landscape" w:code="9"/>
      <w:pgMar w:top="1701" w:right="397" w:bottom="567" w:left="397" w:header="28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514" w:rsidRDefault="00636514" w:rsidP="00225827">
      <w:r>
        <w:separator/>
      </w:r>
    </w:p>
  </w:endnote>
  <w:endnote w:type="continuationSeparator" w:id="0">
    <w:p w:rsidR="00636514" w:rsidRDefault="00636514"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514" w:rsidRDefault="00636514" w:rsidP="00225827">
      <w:r>
        <w:separator/>
      </w:r>
    </w:p>
  </w:footnote>
  <w:footnote w:type="continuationSeparator" w:id="0">
    <w:p w:rsidR="00636514" w:rsidRDefault="00636514"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pPr>
      <w:pStyle w:val="ac"/>
      <w:jc w:val="center"/>
    </w:pPr>
    <w:r>
      <w:fldChar w:fldCharType="begin"/>
    </w:r>
    <w:r>
      <w:instrText xml:space="preserve"> PAGE   \* MERGEFORMAT </w:instrText>
    </w:r>
    <w:r>
      <w:fldChar w:fldCharType="separate"/>
    </w:r>
    <w:r w:rsidR="00250B30">
      <w:rPr>
        <w:noProof/>
      </w:rPr>
      <w:t>33</w:t>
    </w:r>
    <w:r>
      <w:fldChar w:fldCharType="end"/>
    </w:r>
  </w:p>
  <w:p w:rsidR="00226734" w:rsidRDefault="0022673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pPr>
      <w:pStyle w:val="ac"/>
      <w:jc w:val="center"/>
    </w:pPr>
    <w:r>
      <w:fldChar w:fldCharType="begin"/>
    </w:r>
    <w:r>
      <w:instrText xml:space="preserve"> PAGE   \* MERGEFORMAT </w:instrText>
    </w:r>
    <w:r>
      <w:fldChar w:fldCharType="separate"/>
    </w:r>
    <w:r w:rsidR="00250B30">
      <w:rPr>
        <w:noProof/>
      </w:rPr>
      <w:t>1</w:t>
    </w:r>
    <w:r>
      <w:fldChar w:fldCharType="end"/>
    </w:r>
  </w:p>
  <w:p w:rsidR="00226734" w:rsidRDefault="0022673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40F5B">
      <w:rPr>
        <w:rStyle w:val="ae"/>
        <w:noProof/>
      </w:rPr>
      <w:t>62</w:t>
    </w:r>
    <w:r>
      <w:rPr>
        <w:rStyle w:val="ae"/>
      </w:rPr>
      <w:fldChar w:fldCharType="end"/>
    </w:r>
  </w:p>
  <w:p w:rsidR="00226734" w:rsidRDefault="00226734">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40F5B">
      <w:rPr>
        <w:rStyle w:val="ae"/>
        <w:noProof/>
      </w:rPr>
      <w:t>93</w:t>
    </w:r>
    <w:r>
      <w:rPr>
        <w:rStyle w:val="ae"/>
      </w:rPr>
      <w:fldChar w:fldCharType="end"/>
    </w:r>
  </w:p>
  <w:p w:rsidR="00226734" w:rsidRDefault="00226734">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40F5B">
      <w:rPr>
        <w:rStyle w:val="ae"/>
        <w:noProof/>
      </w:rPr>
      <w:t>137</w:t>
    </w:r>
    <w:r>
      <w:rPr>
        <w:rStyle w:val="ae"/>
      </w:rPr>
      <w:fldChar w:fldCharType="end"/>
    </w:r>
  </w:p>
  <w:p w:rsidR="00226734" w:rsidRDefault="0022673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FE5B59"/>
    <w:multiLevelType w:val="hybridMultilevel"/>
    <w:tmpl w:val="230CCEDC"/>
    <w:lvl w:ilvl="0" w:tplc="26D4FA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073933F5"/>
    <w:multiLevelType w:val="hybridMultilevel"/>
    <w:tmpl w:val="716A499C"/>
    <w:lvl w:ilvl="0" w:tplc="891EC32E">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CB6ED2"/>
    <w:multiLevelType w:val="singleLevel"/>
    <w:tmpl w:val="7478B6A8"/>
    <w:lvl w:ilvl="0">
      <w:start w:val="2"/>
      <w:numFmt w:val="decimal"/>
      <w:lvlText w:val="%1)"/>
      <w:legacy w:legacy="1" w:legacySpace="0" w:legacyIndent="360"/>
      <w:lvlJc w:val="left"/>
      <w:rPr>
        <w:rFonts w:ascii="Times New Roman" w:hAnsi="Times New Roman" w:cs="Times New Roman" w:hint="default"/>
      </w:rPr>
    </w:lvl>
  </w:abstractNum>
  <w:abstractNum w:abstractNumId="5" w15:restartNumberingAfterBreak="0">
    <w:nsid w:val="0DBB74D0"/>
    <w:multiLevelType w:val="hybridMultilevel"/>
    <w:tmpl w:val="1C2AFC58"/>
    <w:lvl w:ilvl="0" w:tplc="03785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E8063E7"/>
    <w:multiLevelType w:val="hybridMultilevel"/>
    <w:tmpl w:val="26005346"/>
    <w:lvl w:ilvl="0" w:tplc="A5007530">
      <w:start w:val="4"/>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7" w15:restartNumberingAfterBreak="0">
    <w:nsid w:val="110527A7"/>
    <w:multiLevelType w:val="hybridMultilevel"/>
    <w:tmpl w:val="DABE6C0A"/>
    <w:lvl w:ilvl="0" w:tplc="A54E2424">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15:restartNumberingAfterBreak="0">
    <w:nsid w:val="18E360C1"/>
    <w:multiLevelType w:val="singleLevel"/>
    <w:tmpl w:val="44107526"/>
    <w:lvl w:ilvl="0">
      <w:start w:val="1"/>
      <w:numFmt w:val="decimal"/>
      <w:lvlText w:val="%1."/>
      <w:legacy w:legacy="1" w:legacySpace="0" w:legacyIndent="220"/>
      <w:lvlJc w:val="left"/>
      <w:rPr>
        <w:rFonts w:ascii="Times New Roman" w:hAnsi="Times New Roman" w:cs="Times New Roman" w:hint="default"/>
      </w:rPr>
    </w:lvl>
  </w:abstractNum>
  <w:abstractNum w:abstractNumId="9" w15:restartNumberingAfterBreak="0">
    <w:nsid w:val="1B471897"/>
    <w:multiLevelType w:val="hybridMultilevel"/>
    <w:tmpl w:val="696E1C74"/>
    <w:lvl w:ilvl="0" w:tplc="31665B00">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15:restartNumberingAfterBreak="0">
    <w:nsid w:val="1C6036AF"/>
    <w:multiLevelType w:val="hybridMultilevel"/>
    <w:tmpl w:val="1D20C514"/>
    <w:lvl w:ilvl="0" w:tplc="D7989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E2C3198"/>
    <w:multiLevelType w:val="hybridMultilevel"/>
    <w:tmpl w:val="B0A64410"/>
    <w:lvl w:ilvl="0" w:tplc="1A36CA4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1EFF45C7"/>
    <w:multiLevelType w:val="hybridMultilevel"/>
    <w:tmpl w:val="85323E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AE4E62"/>
    <w:multiLevelType w:val="hybridMultilevel"/>
    <w:tmpl w:val="CB7A8C56"/>
    <w:lvl w:ilvl="0" w:tplc="5FBC1E2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22012820"/>
    <w:multiLevelType w:val="hybridMultilevel"/>
    <w:tmpl w:val="118A1DC6"/>
    <w:lvl w:ilvl="0" w:tplc="81B808C6">
      <w:start w:val="2"/>
      <w:numFmt w:val="decimal"/>
      <w:lvlText w:val="%1)"/>
      <w:lvlJc w:val="left"/>
      <w:pPr>
        <w:tabs>
          <w:tab w:val="num" w:pos="1406"/>
        </w:tabs>
        <w:ind w:left="1406" w:hanging="55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48C37C8"/>
    <w:multiLevelType w:val="hybridMultilevel"/>
    <w:tmpl w:val="7F847BB0"/>
    <w:lvl w:ilvl="0" w:tplc="A4F8482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745F45"/>
    <w:multiLevelType w:val="hybridMultilevel"/>
    <w:tmpl w:val="3F68FFBA"/>
    <w:lvl w:ilvl="0" w:tplc="F616555A">
      <w:start w:val="1"/>
      <w:numFmt w:val="decimal"/>
      <w:lvlText w:val="%1)"/>
      <w:lvlJc w:val="left"/>
      <w:pPr>
        <w:tabs>
          <w:tab w:val="num" w:pos="2021"/>
        </w:tabs>
        <w:ind w:left="2021" w:hanging="117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7" w15:restartNumberingAfterBreak="0">
    <w:nsid w:val="27C60EFD"/>
    <w:multiLevelType w:val="singleLevel"/>
    <w:tmpl w:val="576EA642"/>
    <w:lvl w:ilvl="0">
      <w:start w:val="2"/>
      <w:numFmt w:val="decimal"/>
      <w:lvlText w:val="%1."/>
      <w:legacy w:legacy="1" w:legacySpace="0" w:legacyIndent="216"/>
      <w:lvlJc w:val="left"/>
      <w:rPr>
        <w:rFonts w:ascii="Times New Roman" w:hAnsi="Times New Roman" w:cs="Times New Roman" w:hint="default"/>
      </w:rPr>
    </w:lvl>
  </w:abstractNum>
  <w:abstractNum w:abstractNumId="18" w15:restartNumberingAfterBreak="0">
    <w:nsid w:val="2A610B07"/>
    <w:multiLevelType w:val="singleLevel"/>
    <w:tmpl w:val="89D8B0D2"/>
    <w:lvl w:ilvl="0">
      <w:start w:val="1"/>
      <w:numFmt w:val="decimal"/>
      <w:lvlText w:val="%1)"/>
      <w:legacy w:legacy="1" w:legacySpace="0" w:legacyIndent="331"/>
      <w:lvlJc w:val="left"/>
      <w:rPr>
        <w:rFonts w:ascii="Times New Roman" w:hAnsi="Times New Roman" w:cs="Times New Roman" w:hint="default"/>
      </w:rPr>
    </w:lvl>
  </w:abstractNum>
  <w:abstractNum w:abstractNumId="19" w15:restartNumberingAfterBreak="0">
    <w:nsid w:val="2DE8699F"/>
    <w:multiLevelType w:val="singleLevel"/>
    <w:tmpl w:val="9350C6C4"/>
    <w:lvl w:ilvl="0">
      <w:start w:val="1"/>
      <w:numFmt w:val="decimal"/>
      <w:lvlText w:val="%1)"/>
      <w:legacy w:legacy="1" w:legacySpace="0" w:legacyIndent="317"/>
      <w:lvlJc w:val="left"/>
      <w:rPr>
        <w:rFonts w:ascii="Times New Roman" w:hAnsi="Times New Roman" w:cs="Times New Roman" w:hint="default"/>
      </w:rPr>
    </w:lvl>
  </w:abstractNum>
  <w:abstractNum w:abstractNumId="20" w15:restartNumberingAfterBreak="0">
    <w:nsid w:val="2E095098"/>
    <w:multiLevelType w:val="hybridMultilevel"/>
    <w:tmpl w:val="2936463E"/>
    <w:lvl w:ilvl="0" w:tplc="ADA8764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15:restartNumberingAfterBreak="0">
    <w:nsid w:val="38DA4EEE"/>
    <w:multiLevelType w:val="hybridMultilevel"/>
    <w:tmpl w:val="9842B854"/>
    <w:lvl w:ilvl="0" w:tplc="2F60C5A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9355342"/>
    <w:multiLevelType w:val="hybridMultilevel"/>
    <w:tmpl w:val="957AE5AE"/>
    <w:lvl w:ilvl="0" w:tplc="0156937C">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3" w15:restartNumberingAfterBreak="0">
    <w:nsid w:val="3FD76DAF"/>
    <w:multiLevelType w:val="hybridMultilevel"/>
    <w:tmpl w:val="883AAFE4"/>
    <w:lvl w:ilvl="0" w:tplc="DF5422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41150BF6"/>
    <w:multiLevelType w:val="hybridMultilevel"/>
    <w:tmpl w:val="B9322986"/>
    <w:lvl w:ilvl="0" w:tplc="74FEBCA0">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15:restartNumberingAfterBreak="0">
    <w:nsid w:val="44716908"/>
    <w:multiLevelType w:val="hybridMultilevel"/>
    <w:tmpl w:val="B05C58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3094422"/>
    <w:multiLevelType w:val="singleLevel"/>
    <w:tmpl w:val="3B2ED4AA"/>
    <w:lvl w:ilvl="0">
      <w:start w:val="1"/>
      <w:numFmt w:val="decimal"/>
      <w:lvlText w:val="%1)"/>
      <w:legacy w:legacy="1" w:legacySpace="0" w:legacyIndent="355"/>
      <w:lvlJc w:val="left"/>
      <w:rPr>
        <w:rFonts w:ascii="Times New Roman" w:hAnsi="Times New Roman" w:cs="Times New Roman" w:hint="default"/>
      </w:rPr>
    </w:lvl>
  </w:abstractNum>
  <w:abstractNum w:abstractNumId="27" w15:restartNumberingAfterBreak="0">
    <w:nsid w:val="5504447F"/>
    <w:multiLevelType w:val="hybridMultilevel"/>
    <w:tmpl w:val="030099EA"/>
    <w:lvl w:ilvl="0" w:tplc="142660A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8" w15:restartNumberingAfterBreak="0">
    <w:nsid w:val="58CC6407"/>
    <w:multiLevelType w:val="hybridMultilevel"/>
    <w:tmpl w:val="F26E07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098604F"/>
    <w:multiLevelType w:val="singleLevel"/>
    <w:tmpl w:val="0E146340"/>
    <w:lvl w:ilvl="0">
      <w:start w:val="3"/>
      <w:numFmt w:val="decimal"/>
      <w:lvlText w:val="%1."/>
      <w:legacy w:legacy="1" w:legacySpace="0" w:legacyIndent="259"/>
      <w:lvlJc w:val="left"/>
      <w:rPr>
        <w:rFonts w:ascii="Times New Roman" w:hAnsi="Times New Roman" w:cs="Times New Roman" w:hint="default"/>
      </w:rPr>
    </w:lvl>
  </w:abstractNum>
  <w:abstractNum w:abstractNumId="30" w15:restartNumberingAfterBreak="0">
    <w:nsid w:val="632F4944"/>
    <w:multiLevelType w:val="hybridMultilevel"/>
    <w:tmpl w:val="0D8C055C"/>
    <w:lvl w:ilvl="0" w:tplc="DB98D5D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6B4574A5"/>
    <w:multiLevelType w:val="hybridMultilevel"/>
    <w:tmpl w:val="578292FA"/>
    <w:lvl w:ilvl="0" w:tplc="3A7026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15:restartNumberingAfterBreak="0">
    <w:nsid w:val="6EC82F32"/>
    <w:multiLevelType w:val="hybridMultilevel"/>
    <w:tmpl w:val="0A9A3298"/>
    <w:lvl w:ilvl="0" w:tplc="85F0EE8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15:restartNumberingAfterBreak="0">
    <w:nsid w:val="6F5D1CF9"/>
    <w:multiLevelType w:val="hybridMultilevel"/>
    <w:tmpl w:val="D4A0830C"/>
    <w:lvl w:ilvl="0" w:tplc="F02A38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71A518E6"/>
    <w:multiLevelType w:val="hybridMultilevel"/>
    <w:tmpl w:val="C3C8713E"/>
    <w:lvl w:ilvl="0" w:tplc="C67E7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71F6473E"/>
    <w:multiLevelType w:val="singleLevel"/>
    <w:tmpl w:val="953833D6"/>
    <w:lvl w:ilvl="0">
      <w:start w:val="1"/>
      <w:numFmt w:val="decimal"/>
      <w:lvlText w:val="%1)"/>
      <w:legacy w:legacy="1" w:legacySpace="0" w:legacyIndent="360"/>
      <w:lvlJc w:val="left"/>
      <w:rPr>
        <w:rFonts w:ascii="Times New Roman" w:hAnsi="Times New Roman" w:cs="Times New Roman" w:hint="default"/>
      </w:rPr>
    </w:lvl>
  </w:abstractNum>
  <w:abstractNum w:abstractNumId="36" w15:restartNumberingAfterBreak="0">
    <w:nsid w:val="75DF3F9A"/>
    <w:multiLevelType w:val="hybridMultilevel"/>
    <w:tmpl w:val="7098DA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66C50EC"/>
    <w:multiLevelType w:val="singleLevel"/>
    <w:tmpl w:val="4F26C6E2"/>
    <w:lvl w:ilvl="0">
      <w:start w:val="3"/>
      <w:numFmt w:val="decimal"/>
      <w:lvlText w:val="%1)"/>
      <w:legacy w:legacy="1" w:legacySpace="0" w:legacyIndent="307"/>
      <w:lvlJc w:val="left"/>
      <w:rPr>
        <w:rFonts w:ascii="Times New Roman" w:hAnsi="Times New Roman" w:cs="Times New Roman" w:hint="default"/>
      </w:rPr>
    </w:lvl>
  </w:abstractNum>
  <w:abstractNum w:abstractNumId="38"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39" w15:restartNumberingAfterBreak="0">
    <w:nsid w:val="7FC62139"/>
    <w:multiLevelType w:val="hybridMultilevel"/>
    <w:tmpl w:val="9FD2A96C"/>
    <w:lvl w:ilvl="0" w:tplc="981045AE">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1"/>
  </w:num>
  <w:num w:numId="2">
    <w:abstractNumId w:val="38"/>
  </w:num>
  <w:num w:numId="3">
    <w:abstractNumId w:val="0"/>
  </w:num>
  <w:num w:numId="4">
    <w:abstractNumId w:val="16"/>
  </w:num>
  <w:num w:numId="5">
    <w:abstractNumId w:val="17"/>
  </w:num>
  <w:num w:numId="6">
    <w:abstractNumId w:val="4"/>
  </w:num>
  <w:num w:numId="7">
    <w:abstractNumId w:val="20"/>
  </w:num>
  <w:num w:numId="8">
    <w:abstractNumId w:val="14"/>
  </w:num>
  <w:num w:numId="9">
    <w:abstractNumId w:val="31"/>
  </w:num>
  <w:num w:numId="10">
    <w:abstractNumId w:val="39"/>
  </w:num>
  <w:num w:numId="11">
    <w:abstractNumId w:val="22"/>
  </w:num>
  <w:num w:numId="12">
    <w:abstractNumId w:val="37"/>
  </w:num>
  <w:num w:numId="13">
    <w:abstractNumId w:val="9"/>
  </w:num>
  <w:num w:numId="14">
    <w:abstractNumId w:val="18"/>
  </w:num>
  <w:num w:numId="15">
    <w:abstractNumId w:val="8"/>
  </w:num>
  <w:num w:numId="16">
    <w:abstractNumId w:val="29"/>
  </w:num>
  <w:num w:numId="17">
    <w:abstractNumId w:val="26"/>
  </w:num>
  <w:num w:numId="18">
    <w:abstractNumId w:val="11"/>
  </w:num>
  <w:num w:numId="19">
    <w:abstractNumId w:val="25"/>
  </w:num>
  <w:num w:numId="20">
    <w:abstractNumId w:val="33"/>
  </w:num>
  <w:num w:numId="21">
    <w:abstractNumId w:val="30"/>
  </w:num>
  <w:num w:numId="22">
    <w:abstractNumId w:val="19"/>
  </w:num>
  <w:num w:numId="23">
    <w:abstractNumId w:val="35"/>
  </w:num>
  <w:num w:numId="24">
    <w:abstractNumId w:val="2"/>
  </w:num>
  <w:num w:numId="25">
    <w:abstractNumId w:val="28"/>
  </w:num>
  <w:num w:numId="26">
    <w:abstractNumId w:val="15"/>
  </w:num>
  <w:num w:numId="27">
    <w:abstractNumId w:val="36"/>
  </w:num>
  <w:num w:numId="28">
    <w:abstractNumId w:val="21"/>
  </w:num>
  <w:num w:numId="29">
    <w:abstractNumId w:val="10"/>
  </w:num>
  <w:num w:numId="30">
    <w:abstractNumId w:val="34"/>
  </w:num>
  <w:num w:numId="31">
    <w:abstractNumId w:val="32"/>
  </w:num>
  <w:num w:numId="32">
    <w:abstractNumId w:val="13"/>
  </w:num>
  <w:num w:numId="33">
    <w:abstractNumId w:val="7"/>
  </w:num>
  <w:num w:numId="34">
    <w:abstractNumId w:val="5"/>
  </w:num>
  <w:num w:numId="35">
    <w:abstractNumId w:val="24"/>
  </w:num>
  <w:num w:numId="36">
    <w:abstractNumId w:val="6"/>
  </w:num>
  <w:num w:numId="37">
    <w:abstractNumId w:val="3"/>
  </w:num>
  <w:num w:numId="38">
    <w:abstractNumId w:val="27"/>
  </w:num>
  <w:num w:numId="39">
    <w:abstractNumId w:val="23"/>
  </w:num>
  <w:num w:numId="40">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274"/>
    <w:rsid w:val="000004ED"/>
    <w:rsid w:val="00000C51"/>
    <w:rsid w:val="00001AA2"/>
    <w:rsid w:val="00001FEB"/>
    <w:rsid w:val="00002B16"/>
    <w:rsid w:val="00003F39"/>
    <w:rsid w:val="00010A27"/>
    <w:rsid w:val="00010F4C"/>
    <w:rsid w:val="000116EE"/>
    <w:rsid w:val="00015527"/>
    <w:rsid w:val="000226D5"/>
    <w:rsid w:val="000246D4"/>
    <w:rsid w:val="0002605F"/>
    <w:rsid w:val="00027DA0"/>
    <w:rsid w:val="000374AE"/>
    <w:rsid w:val="00037594"/>
    <w:rsid w:val="00042E21"/>
    <w:rsid w:val="00044A17"/>
    <w:rsid w:val="00046EB7"/>
    <w:rsid w:val="00047ACB"/>
    <w:rsid w:val="000510B0"/>
    <w:rsid w:val="00052ACB"/>
    <w:rsid w:val="00054A8D"/>
    <w:rsid w:val="00056796"/>
    <w:rsid w:val="00065C99"/>
    <w:rsid w:val="00070F9D"/>
    <w:rsid w:val="00080DD5"/>
    <w:rsid w:val="0008268B"/>
    <w:rsid w:val="00083356"/>
    <w:rsid w:val="00083AEB"/>
    <w:rsid w:val="00092925"/>
    <w:rsid w:val="000934CC"/>
    <w:rsid w:val="00093CE0"/>
    <w:rsid w:val="00095FE3"/>
    <w:rsid w:val="000A0DA3"/>
    <w:rsid w:val="000A2235"/>
    <w:rsid w:val="000A32FE"/>
    <w:rsid w:val="000A39E6"/>
    <w:rsid w:val="000B0A4C"/>
    <w:rsid w:val="000B340D"/>
    <w:rsid w:val="000B4E51"/>
    <w:rsid w:val="000C1EA3"/>
    <w:rsid w:val="000C3E59"/>
    <w:rsid w:val="000C43FF"/>
    <w:rsid w:val="000C4B10"/>
    <w:rsid w:val="000C5000"/>
    <w:rsid w:val="000D68C5"/>
    <w:rsid w:val="000E33BE"/>
    <w:rsid w:val="000E5CA8"/>
    <w:rsid w:val="000E63BF"/>
    <w:rsid w:val="000E7FE9"/>
    <w:rsid w:val="000F44AD"/>
    <w:rsid w:val="001021DA"/>
    <w:rsid w:val="00106123"/>
    <w:rsid w:val="001205D9"/>
    <w:rsid w:val="00122BAC"/>
    <w:rsid w:val="00124D0B"/>
    <w:rsid w:val="00127F6C"/>
    <w:rsid w:val="001315DD"/>
    <w:rsid w:val="0013254F"/>
    <w:rsid w:val="00133C6C"/>
    <w:rsid w:val="00135DF4"/>
    <w:rsid w:val="00136312"/>
    <w:rsid w:val="00137498"/>
    <w:rsid w:val="001419B4"/>
    <w:rsid w:val="00142181"/>
    <w:rsid w:val="00142C57"/>
    <w:rsid w:val="001436A6"/>
    <w:rsid w:val="0015007C"/>
    <w:rsid w:val="00151220"/>
    <w:rsid w:val="00153AC4"/>
    <w:rsid w:val="00155F4B"/>
    <w:rsid w:val="00172078"/>
    <w:rsid w:val="00173ADB"/>
    <w:rsid w:val="001762A2"/>
    <w:rsid w:val="00180631"/>
    <w:rsid w:val="00184257"/>
    <w:rsid w:val="0018554C"/>
    <w:rsid w:val="0018568B"/>
    <w:rsid w:val="00185A36"/>
    <w:rsid w:val="00187074"/>
    <w:rsid w:val="00190D64"/>
    <w:rsid w:val="00197425"/>
    <w:rsid w:val="001A37DE"/>
    <w:rsid w:val="001A408F"/>
    <w:rsid w:val="001A7443"/>
    <w:rsid w:val="001B21BD"/>
    <w:rsid w:val="001B2543"/>
    <w:rsid w:val="001B689F"/>
    <w:rsid w:val="001C18D5"/>
    <w:rsid w:val="001C4424"/>
    <w:rsid w:val="001E049D"/>
    <w:rsid w:val="001E1176"/>
    <w:rsid w:val="001E3772"/>
    <w:rsid w:val="001F3296"/>
    <w:rsid w:val="001F4755"/>
    <w:rsid w:val="00206AA2"/>
    <w:rsid w:val="00206C0E"/>
    <w:rsid w:val="00207063"/>
    <w:rsid w:val="00213557"/>
    <w:rsid w:val="00214229"/>
    <w:rsid w:val="0021461F"/>
    <w:rsid w:val="00216A01"/>
    <w:rsid w:val="00222191"/>
    <w:rsid w:val="0022418D"/>
    <w:rsid w:val="00225827"/>
    <w:rsid w:val="002263F5"/>
    <w:rsid w:val="00226734"/>
    <w:rsid w:val="002314A3"/>
    <w:rsid w:val="0023190A"/>
    <w:rsid w:val="00232C9A"/>
    <w:rsid w:val="00237CFF"/>
    <w:rsid w:val="00240176"/>
    <w:rsid w:val="002407B8"/>
    <w:rsid w:val="00241E99"/>
    <w:rsid w:val="002435A7"/>
    <w:rsid w:val="00245754"/>
    <w:rsid w:val="00250B30"/>
    <w:rsid w:val="00260309"/>
    <w:rsid w:val="00262CD3"/>
    <w:rsid w:val="00274260"/>
    <w:rsid w:val="00274BA8"/>
    <w:rsid w:val="002756D1"/>
    <w:rsid w:val="002811F9"/>
    <w:rsid w:val="002813D2"/>
    <w:rsid w:val="00283A17"/>
    <w:rsid w:val="00292D12"/>
    <w:rsid w:val="002A1D51"/>
    <w:rsid w:val="002A445E"/>
    <w:rsid w:val="002A570D"/>
    <w:rsid w:val="002B4E82"/>
    <w:rsid w:val="002B4F44"/>
    <w:rsid w:val="002C30D6"/>
    <w:rsid w:val="002C5F30"/>
    <w:rsid w:val="002C7355"/>
    <w:rsid w:val="002D491A"/>
    <w:rsid w:val="002D552B"/>
    <w:rsid w:val="002D73D7"/>
    <w:rsid w:val="002D7A54"/>
    <w:rsid w:val="002D7BF7"/>
    <w:rsid w:val="002E39F3"/>
    <w:rsid w:val="002E4418"/>
    <w:rsid w:val="002E6BEF"/>
    <w:rsid w:val="002F0701"/>
    <w:rsid w:val="002F3828"/>
    <w:rsid w:val="0030229D"/>
    <w:rsid w:val="00305115"/>
    <w:rsid w:val="0031234F"/>
    <w:rsid w:val="003134C7"/>
    <w:rsid w:val="0031752D"/>
    <w:rsid w:val="00317653"/>
    <w:rsid w:val="00322510"/>
    <w:rsid w:val="00336969"/>
    <w:rsid w:val="003378C2"/>
    <w:rsid w:val="00340B13"/>
    <w:rsid w:val="00340BEC"/>
    <w:rsid w:val="0034727D"/>
    <w:rsid w:val="00347FF1"/>
    <w:rsid w:val="00351B2A"/>
    <w:rsid w:val="00354ACB"/>
    <w:rsid w:val="00360B4E"/>
    <w:rsid w:val="003617EC"/>
    <w:rsid w:val="00361F66"/>
    <w:rsid w:val="00366E46"/>
    <w:rsid w:val="0037062F"/>
    <w:rsid w:val="0038064B"/>
    <w:rsid w:val="003848DE"/>
    <w:rsid w:val="00394161"/>
    <w:rsid w:val="00395705"/>
    <w:rsid w:val="00397445"/>
    <w:rsid w:val="00397A27"/>
    <w:rsid w:val="003A396A"/>
    <w:rsid w:val="003A6338"/>
    <w:rsid w:val="003B1B73"/>
    <w:rsid w:val="003C5D48"/>
    <w:rsid w:val="003C6879"/>
    <w:rsid w:val="003C6CF9"/>
    <w:rsid w:val="003D27DE"/>
    <w:rsid w:val="003D6F31"/>
    <w:rsid w:val="003E225F"/>
    <w:rsid w:val="003E4B1A"/>
    <w:rsid w:val="003F2389"/>
    <w:rsid w:val="003F35D1"/>
    <w:rsid w:val="003F36EB"/>
    <w:rsid w:val="003F48DF"/>
    <w:rsid w:val="003F598C"/>
    <w:rsid w:val="003F70A3"/>
    <w:rsid w:val="00400FF8"/>
    <w:rsid w:val="00402A87"/>
    <w:rsid w:val="004108AA"/>
    <w:rsid w:val="00412CB8"/>
    <w:rsid w:val="00414184"/>
    <w:rsid w:val="00416B94"/>
    <w:rsid w:val="00421FC2"/>
    <w:rsid w:val="0042472C"/>
    <w:rsid w:val="00424A68"/>
    <w:rsid w:val="00425973"/>
    <w:rsid w:val="00427111"/>
    <w:rsid w:val="00427C35"/>
    <w:rsid w:val="00434522"/>
    <w:rsid w:val="00434EF2"/>
    <w:rsid w:val="004457E8"/>
    <w:rsid w:val="004569CA"/>
    <w:rsid w:val="004621B9"/>
    <w:rsid w:val="0046269E"/>
    <w:rsid w:val="0047281D"/>
    <w:rsid w:val="00473C71"/>
    <w:rsid w:val="004743A2"/>
    <w:rsid w:val="00484379"/>
    <w:rsid w:val="00484530"/>
    <w:rsid w:val="00486AB7"/>
    <w:rsid w:val="004901C0"/>
    <w:rsid w:val="00497686"/>
    <w:rsid w:val="004A1EE3"/>
    <w:rsid w:val="004A6087"/>
    <w:rsid w:val="004A6C02"/>
    <w:rsid w:val="004B176C"/>
    <w:rsid w:val="004B25FA"/>
    <w:rsid w:val="004B6786"/>
    <w:rsid w:val="004C1256"/>
    <w:rsid w:val="004C5D08"/>
    <w:rsid w:val="004C5F67"/>
    <w:rsid w:val="004C76F7"/>
    <w:rsid w:val="004D18F5"/>
    <w:rsid w:val="004D498D"/>
    <w:rsid w:val="004D511A"/>
    <w:rsid w:val="004D611A"/>
    <w:rsid w:val="004E1EAE"/>
    <w:rsid w:val="004E5EC4"/>
    <w:rsid w:val="004E6783"/>
    <w:rsid w:val="004E75C8"/>
    <w:rsid w:val="004F0105"/>
    <w:rsid w:val="004F1586"/>
    <w:rsid w:val="004F52CC"/>
    <w:rsid w:val="004F62FD"/>
    <w:rsid w:val="005034DC"/>
    <w:rsid w:val="00503657"/>
    <w:rsid w:val="0050708F"/>
    <w:rsid w:val="00507CC4"/>
    <w:rsid w:val="00512F64"/>
    <w:rsid w:val="00515F65"/>
    <w:rsid w:val="00517EAD"/>
    <w:rsid w:val="00520E51"/>
    <w:rsid w:val="00522A15"/>
    <w:rsid w:val="005240EF"/>
    <w:rsid w:val="00527072"/>
    <w:rsid w:val="00530689"/>
    <w:rsid w:val="005314E6"/>
    <w:rsid w:val="00531F76"/>
    <w:rsid w:val="00534755"/>
    <w:rsid w:val="005373A3"/>
    <w:rsid w:val="00550954"/>
    <w:rsid w:val="00552B5F"/>
    <w:rsid w:val="00553926"/>
    <w:rsid w:val="00555823"/>
    <w:rsid w:val="00560176"/>
    <w:rsid w:val="00560372"/>
    <w:rsid w:val="005616A5"/>
    <w:rsid w:val="00561C8E"/>
    <w:rsid w:val="00565E37"/>
    <w:rsid w:val="00571412"/>
    <w:rsid w:val="005732DE"/>
    <w:rsid w:val="005813A2"/>
    <w:rsid w:val="0058208A"/>
    <w:rsid w:val="00582137"/>
    <w:rsid w:val="00582652"/>
    <w:rsid w:val="00582DD6"/>
    <w:rsid w:val="005875FC"/>
    <w:rsid w:val="00596855"/>
    <w:rsid w:val="005C3285"/>
    <w:rsid w:val="005C525D"/>
    <w:rsid w:val="005C6480"/>
    <w:rsid w:val="005C6AF9"/>
    <w:rsid w:val="005D0AB4"/>
    <w:rsid w:val="005D3D1A"/>
    <w:rsid w:val="005D5CCF"/>
    <w:rsid w:val="005E1B06"/>
    <w:rsid w:val="005E4A3E"/>
    <w:rsid w:val="005E607E"/>
    <w:rsid w:val="005E73BC"/>
    <w:rsid w:val="005F0BD7"/>
    <w:rsid w:val="005F15E0"/>
    <w:rsid w:val="005F255A"/>
    <w:rsid w:val="00600A9E"/>
    <w:rsid w:val="006011EE"/>
    <w:rsid w:val="00603F4A"/>
    <w:rsid w:val="00605A1D"/>
    <w:rsid w:val="006160B5"/>
    <w:rsid w:val="00620763"/>
    <w:rsid w:val="00621052"/>
    <w:rsid w:val="00626690"/>
    <w:rsid w:val="006312A3"/>
    <w:rsid w:val="006315D8"/>
    <w:rsid w:val="00631B47"/>
    <w:rsid w:val="00632847"/>
    <w:rsid w:val="00632B90"/>
    <w:rsid w:val="00635F25"/>
    <w:rsid w:val="00636514"/>
    <w:rsid w:val="006411C1"/>
    <w:rsid w:val="0064430E"/>
    <w:rsid w:val="0064599A"/>
    <w:rsid w:val="00647F57"/>
    <w:rsid w:val="00654A58"/>
    <w:rsid w:val="0065789A"/>
    <w:rsid w:val="006609F5"/>
    <w:rsid w:val="006816BB"/>
    <w:rsid w:val="006837E3"/>
    <w:rsid w:val="006864E7"/>
    <w:rsid w:val="006923C7"/>
    <w:rsid w:val="00693C6F"/>
    <w:rsid w:val="006950E7"/>
    <w:rsid w:val="006A317E"/>
    <w:rsid w:val="006A74C7"/>
    <w:rsid w:val="006B699C"/>
    <w:rsid w:val="006B7FDE"/>
    <w:rsid w:val="006C03E1"/>
    <w:rsid w:val="006C4156"/>
    <w:rsid w:val="006D7583"/>
    <w:rsid w:val="006E0FCD"/>
    <w:rsid w:val="006E2CAD"/>
    <w:rsid w:val="006E5538"/>
    <w:rsid w:val="006E687A"/>
    <w:rsid w:val="006F1024"/>
    <w:rsid w:val="006F5DA3"/>
    <w:rsid w:val="00707B6B"/>
    <w:rsid w:val="007121EB"/>
    <w:rsid w:val="00712565"/>
    <w:rsid w:val="00715064"/>
    <w:rsid w:val="00716F5D"/>
    <w:rsid w:val="00720538"/>
    <w:rsid w:val="00722067"/>
    <w:rsid w:val="007228C9"/>
    <w:rsid w:val="007235F1"/>
    <w:rsid w:val="00724DAB"/>
    <w:rsid w:val="00726822"/>
    <w:rsid w:val="0072754E"/>
    <w:rsid w:val="00730755"/>
    <w:rsid w:val="00732687"/>
    <w:rsid w:val="0073268C"/>
    <w:rsid w:val="00735F5A"/>
    <w:rsid w:val="007530ED"/>
    <w:rsid w:val="0075378E"/>
    <w:rsid w:val="00760439"/>
    <w:rsid w:val="007646A6"/>
    <w:rsid w:val="00764FF9"/>
    <w:rsid w:val="007712F0"/>
    <w:rsid w:val="007816B7"/>
    <w:rsid w:val="00787E3C"/>
    <w:rsid w:val="0079406C"/>
    <w:rsid w:val="007A7FF8"/>
    <w:rsid w:val="007B4A28"/>
    <w:rsid w:val="007B6471"/>
    <w:rsid w:val="007C0B19"/>
    <w:rsid w:val="007C119D"/>
    <w:rsid w:val="007C153E"/>
    <w:rsid w:val="007C177D"/>
    <w:rsid w:val="007E1C63"/>
    <w:rsid w:val="007E2B34"/>
    <w:rsid w:val="007F135C"/>
    <w:rsid w:val="008022D1"/>
    <w:rsid w:val="00805526"/>
    <w:rsid w:val="00812BBB"/>
    <w:rsid w:val="00813F8F"/>
    <w:rsid w:val="00815BA0"/>
    <w:rsid w:val="00816F05"/>
    <w:rsid w:val="00820234"/>
    <w:rsid w:val="008229D5"/>
    <w:rsid w:val="00822DE0"/>
    <w:rsid w:val="00824946"/>
    <w:rsid w:val="00831682"/>
    <w:rsid w:val="00835926"/>
    <w:rsid w:val="00840E8D"/>
    <w:rsid w:val="0084322F"/>
    <w:rsid w:val="00844E09"/>
    <w:rsid w:val="00852DE8"/>
    <w:rsid w:val="00853851"/>
    <w:rsid w:val="0085789D"/>
    <w:rsid w:val="00857CAE"/>
    <w:rsid w:val="008633C3"/>
    <w:rsid w:val="0086587C"/>
    <w:rsid w:val="0087311B"/>
    <w:rsid w:val="0087374B"/>
    <w:rsid w:val="0088411A"/>
    <w:rsid w:val="00884C5B"/>
    <w:rsid w:val="00897533"/>
    <w:rsid w:val="008A59AD"/>
    <w:rsid w:val="008A7376"/>
    <w:rsid w:val="008B6BDE"/>
    <w:rsid w:val="008B718D"/>
    <w:rsid w:val="008C017D"/>
    <w:rsid w:val="008C0CEF"/>
    <w:rsid w:val="008C0D53"/>
    <w:rsid w:val="008C3217"/>
    <w:rsid w:val="008D55D7"/>
    <w:rsid w:val="008E1E01"/>
    <w:rsid w:val="008E23CA"/>
    <w:rsid w:val="008E48AA"/>
    <w:rsid w:val="008E6533"/>
    <w:rsid w:val="008E655F"/>
    <w:rsid w:val="008F4FBA"/>
    <w:rsid w:val="00901778"/>
    <w:rsid w:val="00904578"/>
    <w:rsid w:val="009116C5"/>
    <w:rsid w:val="00912CDB"/>
    <w:rsid w:val="009144C8"/>
    <w:rsid w:val="009159CE"/>
    <w:rsid w:val="00917E45"/>
    <w:rsid w:val="0092590D"/>
    <w:rsid w:val="00926A7A"/>
    <w:rsid w:val="00926B93"/>
    <w:rsid w:val="00930C24"/>
    <w:rsid w:val="00935482"/>
    <w:rsid w:val="0093715E"/>
    <w:rsid w:val="00942715"/>
    <w:rsid w:val="0094298B"/>
    <w:rsid w:val="009432B1"/>
    <w:rsid w:val="00943DC5"/>
    <w:rsid w:val="00946F10"/>
    <w:rsid w:val="0095009D"/>
    <w:rsid w:val="009526C4"/>
    <w:rsid w:val="0095455E"/>
    <w:rsid w:val="0095577E"/>
    <w:rsid w:val="0095646D"/>
    <w:rsid w:val="00957129"/>
    <w:rsid w:val="00966190"/>
    <w:rsid w:val="009729FC"/>
    <w:rsid w:val="0098090A"/>
    <w:rsid w:val="00981B1E"/>
    <w:rsid w:val="0098239A"/>
    <w:rsid w:val="00985FDE"/>
    <w:rsid w:val="0098654E"/>
    <w:rsid w:val="00986E0D"/>
    <w:rsid w:val="00990A0C"/>
    <w:rsid w:val="009918E8"/>
    <w:rsid w:val="00995093"/>
    <w:rsid w:val="009960B9"/>
    <w:rsid w:val="009A0D17"/>
    <w:rsid w:val="009A350F"/>
    <w:rsid w:val="009A4599"/>
    <w:rsid w:val="009B11F0"/>
    <w:rsid w:val="009B31F5"/>
    <w:rsid w:val="009B3DEB"/>
    <w:rsid w:val="009C0501"/>
    <w:rsid w:val="009C1F28"/>
    <w:rsid w:val="009C615D"/>
    <w:rsid w:val="009D1379"/>
    <w:rsid w:val="009D4F5B"/>
    <w:rsid w:val="009E0BD5"/>
    <w:rsid w:val="009E2D5D"/>
    <w:rsid w:val="009E31E1"/>
    <w:rsid w:val="009E484A"/>
    <w:rsid w:val="009E4F8E"/>
    <w:rsid w:val="009E5455"/>
    <w:rsid w:val="009E7830"/>
    <w:rsid w:val="009F2C8A"/>
    <w:rsid w:val="009F37C2"/>
    <w:rsid w:val="009F66B1"/>
    <w:rsid w:val="009F677F"/>
    <w:rsid w:val="009F6D3F"/>
    <w:rsid w:val="00A0033D"/>
    <w:rsid w:val="00A01FB1"/>
    <w:rsid w:val="00A04733"/>
    <w:rsid w:val="00A05750"/>
    <w:rsid w:val="00A07E16"/>
    <w:rsid w:val="00A106A1"/>
    <w:rsid w:val="00A161AE"/>
    <w:rsid w:val="00A3091A"/>
    <w:rsid w:val="00A327B5"/>
    <w:rsid w:val="00A35145"/>
    <w:rsid w:val="00A419AE"/>
    <w:rsid w:val="00A42524"/>
    <w:rsid w:val="00A4337B"/>
    <w:rsid w:val="00A46EE3"/>
    <w:rsid w:val="00A5509B"/>
    <w:rsid w:val="00A570CC"/>
    <w:rsid w:val="00A57EAF"/>
    <w:rsid w:val="00A615CE"/>
    <w:rsid w:val="00A64BC4"/>
    <w:rsid w:val="00A73812"/>
    <w:rsid w:val="00A73F88"/>
    <w:rsid w:val="00A74174"/>
    <w:rsid w:val="00A74D37"/>
    <w:rsid w:val="00A7729C"/>
    <w:rsid w:val="00A92F3C"/>
    <w:rsid w:val="00A97AF9"/>
    <w:rsid w:val="00AA3894"/>
    <w:rsid w:val="00AC4C63"/>
    <w:rsid w:val="00AC61B1"/>
    <w:rsid w:val="00AC7438"/>
    <w:rsid w:val="00AC799D"/>
    <w:rsid w:val="00AE07F7"/>
    <w:rsid w:val="00AE209E"/>
    <w:rsid w:val="00AE4737"/>
    <w:rsid w:val="00AE56C3"/>
    <w:rsid w:val="00AE671D"/>
    <w:rsid w:val="00AE7E70"/>
    <w:rsid w:val="00AF1C2A"/>
    <w:rsid w:val="00AF2CC0"/>
    <w:rsid w:val="00AF3027"/>
    <w:rsid w:val="00AF306F"/>
    <w:rsid w:val="00B0011E"/>
    <w:rsid w:val="00B016D7"/>
    <w:rsid w:val="00B02AAE"/>
    <w:rsid w:val="00B035E3"/>
    <w:rsid w:val="00B06116"/>
    <w:rsid w:val="00B07682"/>
    <w:rsid w:val="00B1297C"/>
    <w:rsid w:val="00B13E19"/>
    <w:rsid w:val="00B14138"/>
    <w:rsid w:val="00B208D5"/>
    <w:rsid w:val="00B22747"/>
    <w:rsid w:val="00B315C0"/>
    <w:rsid w:val="00B315DE"/>
    <w:rsid w:val="00B3286E"/>
    <w:rsid w:val="00B34379"/>
    <w:rsid w:val="00B4020F"/>
    <w:rsid w:val="00B40F5B"/>
    <w:rsid w:val="00B42136"/>
    <w:rsid w:val="00B479AF"/>
    <w:rsid w:val="00B50D31"/>
    <w:rsid w:val="00B520AC"/>
    <w:rsid w:val="00B538C5"/>
    <w:rsid w:val="00B567E1"/>
    <w:rsid w:val="00B57B09"/>
    <w:rsid w:val="00B60D2D"/>
    <w:rsid w:val="00B664F0"/>
    <w:rsid w:val="00B712E4"/>
    <w:rsid w:val="00B71CE8"/>
    <w:rsid w:val="00B72B51"/>
    <w:rsid w:val="00B73145"/>
    <w:rsid w:val="00B75809"/>
    <w:rsid w:val="00B76B04"/>
    <w:rsid w:val="00B84641"/>
    <w:rsid w:val="00B91A30"/>
    <w:rsid w:val="00B9397B"/>
    <w:rsid w:val="00BA08C2"/>
    <w:rsid w:val="00BA1B08"/>
    <w:rsid w:val="00BA5ABC"/>
    <w:rsid w:val="00BB6C95"/>
    <w:rsid w:val="00BC1F0C"/>
    <w:rsid w:val="00BD14EC"/>
    <w:rsid w:val="00BD2E73"/>
    <w:rsid w:val="00BD368F"/>
    <w:rsid w:val="00BD4E17"/>
    <w:rsid w:val="00BE0168"/>
    <w:rsid w:val="00BE6642"/>
    <w:rsid w:val="00BF1673"/>
    <w:rsid w:val="00BF2106"/>
    <w:rsid w:val="00BF33CE"/>
    <w:rsid w:val="00BF3728"/>
    <w:rsid w:val="00BF3C5F"/>
    <w:rsid w:val="00C014BB"/>
    <w:rsid w:val="00C017C3"/>
    <w:rsid w:val="00C13531"/>
    <w:rsid w:val="00C20811"/>
    <w:rsid w:val="00C25885"/>
    <w:rsid w:val="00C30577"/>
    <w:rsid w:val="00C31C1C"/>
    <w:rsid w:val="00C34884"/>
    <w:rsid w:val="00C3743F"/>
    <w:rsid w:val="00C413ED"/>
    <w:rsid w:val="00C419B8"/>
    <w:rsid w:val="00C42121"/>
    <w:rsid w:val="00C43A79"/>
    <w:rsid w:val="00C43DD8"/>
    <w:rsid w:val="00C44D96"/>
    <w:rsid w:val="00C519D6"/>
    <w:rsid w:val="00C52E00"/>
    <w:rsid w:val="00C54089"/>
    <w:rsid w:val="00C67165"/>
    <w:rsid w:val="00C70E46"/>
    <w:rsid w:val="00C727FE"/>
    <w:rsid w:val="00C754B9"/>
    <w:rsid w:val="00C75F50"/>
    <w:rsid w:val="00C77FC3"/>
    <w:rsid w:val="00C82728"/>
    <w:rsid w:val="00C83733"/>
    <w:rsid w:val="00C84AC5"/>
    <w:rsid w:val="00C85587"/>
    <w:rsid w:val="00C85632"/>
    <w:rsid w:val="00C859A3"/>
    <w:rsid w:val="00C85D93"/>
    <w:rsid w:val="00C85E9D"/>
    <w:rsid w:val="00C8633A"/>
    <w:rsid w:val="00C90A48"/>
    <w:rsid w:val="00C90F50"/>
    <w:rsid w:val="00C91708"/>
    <w:rsid w:val="00C91EE1"/>
    <w:rsid w:val="00CA1025"/>
    <w:rsid w:val="00CA1839"/>
    <w:rsid w:val="00CA211F"/>
    <w:rsid w:val="00CB2CF9"/>
    <w:rsid w:val="00CB3AF7"/>
    <w:rsid w:val="00CC544E"/>
    <w:rsid w:val="00CC5A7E"/>
    <w:rsid w:val="00CD3865"/>
    <w:rsid w:val="00CD3905"/>
    <w:rsid w:val="00CD3D73"/>
    <w:rsid w:val="00CD49BE"/>
    <w:rsid w:val="00CE2D46"/>
    <w:rsid w:val="00CE4893"/>
    <w:rsid w:val="00CF4A9B"/>
    <w:rsid w:val="00D024A1"/>
    <w:rsid w:val="00D05C63"/>
    <w:rsid w:val="00D05C9F"/>
    <w:rsid w:val="00D06C60"/>
    <w:rsid w:val="00D2009F"/>
    <w:rsid w:val="00D22FFF"/>
    <w:rsid w:val="00D2306A"/>
    <w:rsid w:val="00D231E2"/>
    <w:rsid w:val="00D31806"/>
    <w:rsid w:val="00D33C90"/>
    <w:rsid w:val="00D34F98"/>
    <w:rsid w:val="00D35B18"/>
    <w:rsid w:val="00D37152"/>
    <w:rsid w:val="00D42C24"/>
    <w:rsid w:val="00D44632"/>
    <w:rsid w:val="00D45A5C"/>
    <w:rsid w:val="00D45EFF"/>
    <w:rsid w:val="00D45F70"/>
    <w:rsid w:val="00D46AD4"/>
    <w:rsid w:val="00D54ADE"/>
    <w:rsid w:val="00D55132"/>
    <w:rsid w:val="00D56901"/>
    <w:rsid w:val="00D623FF"/>
    <w:rsid w:val="00D6649B"/>
    <w:rsid w:val="00D66F00"/>
    <w:rsid w:val="00D704F3"/>
    <w:rsid w:val="00D778EF"/>
    <w:rsid w:val="00D77D4B"/>
    <w:rsid w:val="00D77F2C"/>
    <w:rsid w:val="00D80DD2"/>
    <w:rsid w:val="00D82E49"/>
    <w:rsid w:val="00D845C8"/>
    <w:rsid w:val="00D84CDE"/>
    <w:rsid w:val="00D8623C"/>
    <w:rsid w:val="00D87131"/>
    <w:rsid w:val="00D8727D"/>
    <w:rsid w:val="00D91BB5"/>
    <w:rsid w:val="00D94086"/>
    <w:rsid w:val="00DA4213"/>
    <w:rsid w:val="00DA6644"/>
    <w:rsid w:val="00DA687B"/>
    <w:rsid w:val="00DA6AF8"/>
    <w:rsid w:val="00DB1323"/>
    <w:rsid w:val="00DB176A"/>
    <w:rsid w:val="00DB18DE"/>
    <w:rsid w:val="00DB2ED4"/>
    <w:rsid w:val="00DC4CEF"/>
    <w:rsid w:val="00DC5362"/>
    <w:rsid w:val="00DD09DA"/>
    <w:rsid w:val="00DD3726"/>
    <w:rsid w:val="00DD3C68"/>
    <w:rsid w:val="00DD4FB9"/>
    <w:rsid w:val="00DD65EB"/>
    <w:rsid w:val="00DE1264"/>
    <w:rsid w:val="00DE62BD"/>
    <w:rsid w:val="00DF389E"/>
    <w:rsid w:val="00DF4FFD"/>
    <w:rsid w:val="00DF7504"/>
    <w:rsid w:val="00E0465F"/>
    <w:rsid w:val="00E1112C"/>
    <w:rsid w:val="00E112F1"/>
    <w:rsid w:val="00E1132A"/>
    <w:rsid w:val="00E16CC6"/>
    <w:rsid w:val="00E20466"/>
    <w:rsid w:val="00E23426"/>
    <w:rsid w:val="00E23AFF"/>
    <w:rsid w:val="00E25F15"/>
    <w:rsid w:val="00E27F40"/>
    <w:rsid w:val="00E32E2D"/>
    <w:rsid w:val="00E45790"/>
    <w:rsid w:val="00E50473"/>
    <w:rsid w:val="00E52522"/>
    <w:rsid w:val="00E54D77"/>
    <w:rsid w:val="00E60106"/>
    <w:rsid w:val="00E63CA7"/>
    <w:rsid w:val="00E668C4"/>
    <w:rsid w:val="00E71FB0"/>
    <w:rsid w:val="00E72153"/>
    <w:rsid w:val="00E750B8"/>
    <w:rsid w:val="00E835D7"/>
    <w:rsid w:val="00E84B6E"/>
    <w:rsid w:val="00E85638"/>
    <w:rsid w:val="00E86A6C"/>
    <w:rsid w:val="00E932DA"/>
    <w:rsid w:val="00E935EF"/>
    <w:rsid w:val="00E9577D"/>
    <w:rsid w:val="00E9649E"/>
    <w:rsid w:val="00E968C4"/>
    <w:rsid w:val="00EA1599"/>
    <w:rsid w:val="00EA7175"/>
    <w:rsid w:val="00EB40EF"/>
    <w:rsid w:val="00EB6204"/>
    <w:rsid w:val="00EC5817"/>
    <w:rsid w:val="00ED0071"/>
    <w:rsid w:val="00ED0E45"/>
    <w:rsid w:val="00ED4FDB"/>
    <w:rsid w:val="00EE3E5C"/>
    <w:rsid w:val="00EE430A"/>
    <w:rsid w:val="00EE75B2"/>
    <w:rsid w:val="00EE7DE0"/>
    <w:rsid w:val="00EF0E8C"/>
    <w:rsid w:val="00EF1F6F"/>
    <w:rsid w:val="00EF2CC5"/>
    <w:rsid w:val="00EF3B30"/>
    <w:rsid w:val="00EF45F5"/>
    <w:rsid w:val="00EF71B3"/>
    <w:rsid w:val="00F11081"/>
    <w:rsid w:val="00F15C17"/>
    <w:rsid w:val="00F204C4"/>
    <w:rsid w:val="00F20998"/>
    <w:rsid w:val="00F2145A"/>
    <w:rsid w:val="00F250D3"/>
    <w:rsid w:val="00F2596D"/>
    <w:rsid w:val="00F265CC"/>
    <w:rsid w:val="00F27843"/>
    <w:rsid w:val="00F300FB"/>
    <w:rsid w:val="00F30CC2"/>
    <w:rsid w:val="00F34944"/>
    <w:rsid w:val="00F36C24"/>
    <w:rsid w:val="00F372C1"/>
    <w:rsid w:val="00F37728"/>
    <w:rsid w:val="00F4251A"/>
    <w:rsid w:val="00F50E58"/>
    <w:rsid w:val="00F55334"/>
    <w:rsid w:val="00F62222"/>
    <w:rsid w:val="00F63ABC"/>
    <w:rsid w:val="00F64A67"/>
    <w:rsid w:val="00F64E85"/>
    <w:rsid w:val="00F70F24"/>
    <w:rsid w:val="00F7176A"/>
    <w:rsid w:val="00F719AA"/>
    <w:rsid w:val="00F74E27"/>
    <w:rsid w:val="00F8334D"/>
    <w:rsid w:val="00F8462B"/>
    <w:rsid w:val="00F878EF"/>
    <w:rsid w:val="00F91FAC"/>
    <w:rsid w:val="00F974E2"/>
    <w:rsid w:val="00FA2708"/>
    <w:rsid w:val="00FA4FA6"/>
    <w:rsid w:val="00FB1BF4"/>
    <w:rsid w:val="00FB4E7D"/>
    <w:rsid w:val="00FB695D"/>
    <w:rsid w:val="00FB6AA2"/>
    <w:rsid w:val="00FC104D"/>
    <w:rsid w:val="00FC1C01"/>
    <w:rsid w:val="00FC1C22"/>
    <w:rsid w:val="00FC47F9"/>
    <w:rsid w:val="00FC68A7"/>
    <w:rsid w:val="00FC7DAA"/>
    <w:rsid w:val="00FD58E9"/>
    <w:rsid w:val="00FD6DEB"/>
    <w:rsid w:val="00FD7F55"/>
    <w:rsid w:val="00FE3671"/>
    <w:rsid w:val="00FF06AC"/>
    <w:rsid w:val="00FF0762"/>
    <w:rsid w:val="00FF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04FE64D-95F9-43D6-ADDD-86E87C4F5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8E"/>
    <w:rPr>
      <w:sz w:val="24"/>
      <w:szCs w:val="24"/>
    </w:rPr>
  </w:style>
  <w:style w:type="paragraph" w:styleId="1">
    <w:name w:val="heading 1"/>
    <w:basedOn w:val="a"/>
    <w:next w:val="a"/>
    <w:link w:val="10"/>
    <w:qFormat/>
    <w:rsid w:val="009E4F8E"/>
    <w:pPr>
      <w:keepNext/>
      <w:jc w:val="center"/>
      <w:outlineLvl w:val="0"/>
    </w:pPr>
    <w:rPr>
      <w:sz w:val="28"/>
    </w:rPr>
  </w:style>
  <w:style w:type="paragraph" w:styleId="2">
    <w:name w:val="heading 2"/>
    <w:basedOn w:val="a"/>
    <w:next w:val="a"/>
    <w:link w:val="20"/>
    <w:qFormat/>
    <w:rsid w:val="009E4F8E"/>
    <w:pPr>
      <w:keepNext/>
      <w:spacing w:line="360" w:lineRule="auto"/>
      <w:outlineLvl w:val="1"/>
    </w:pPr>
    <w:rPr>
      <w:b/>
      <w:bCs/>
    </w:rPr>
  </w:style>
  <w:style w:type="paragraph" w:styleId="3">
    <w:name w:val="heading 3"/>
    <w:basedOn w:val="a"/>
    <w:next w:val="a"/>
    <w:link w:val="30"/>
    <w:qFormat/>
    <w:rsid w:val="009E4F8E"/>
    <w:pPr>
      <w:keepNext/>
      <w:jc w:val="both"/>
      <w:outlineLvl w:val="2"/>
    </w:pPr>
    <w:rPr>
      <w:sz w:val="28"/>
    </w:rPr>
  </w:style>
  <w:style w:type="paragraph" w:styleId="4">
    <w:name w:val="heading 4"/>
    <w:basedOn w:val="a"/>
    <w:next w:val="a"/>
    <w:link w:val="40"/>
    <w:qFormat/>
    <w:rsid w:val="009E4F8E"/>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9E4F8E"/>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9E4F8E"/>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aliases w:val=" Знак"/>
    <w:basedOn w:val="a"/>
    <w:link w:val="a6"/>
    <w:rsid w:val="009E4F8E"/>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uiPriority w:val="99"/>
    <w:rsid w:val="003F2389"/>
    <w:pPr>
      <w:tabs>
        <w:tab w:val="center" w:pos="4153"/>
        <w:tab w:val="right" w:pos="8306"/>
      </w:tabs>
    </w:pPr>
    <w:rPr>
      <w:sz w:val="20"/>
      <w:szCs w:val="20"/>
    </w:rPr>
  </w:style>
  <w:style w:type="character" w:customStyle="1" w:styleId="ad">
    <w:name w:val="Верхний колонтитул Знак"/>
    <w:basedOn w:val="a0"/>
    <w:link w:val="ac"/>
    <w:uiPriority w:val="99"/>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basedOn w:val="a"/>
    <w:uiPriority w:val="99"/>
    <w:unhideWhenUsed/>
    <w:rsid w:val="004621B9"/>
    <w:pPr>
      <w:spacing w:before="100" w:beforeAutospacing="1" w:after="100" w:afterAutospacing="1"/>
    </w:pPr>
  </w:style>
  <w:style w:type="character" w:styleId="aff">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0">
    <w:name w:val="Основной текст_"/>
    <w:basedOn w:val="a0"/>
    <w:link w:val="15"/>
    <w:rsid w:val="00A419AE"/>
    <w:rPr>
      <w:sz w:val="28"/>
      <w:szCs w:val="28"/>
    </w:rPr>
  </w:style>
  <w:style w:type="paragraph" w:customStyle="1" w:styleId="15">
    <w:name w:val="Основной текст1"/>
    <w:basedOn w:val="a"/>
    <w:link w:val="aff0"/>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1">
    <w:name w:val="No Spacing"/>
    <w:uiPriority w:val="1"/>
    <w:qFormat/>
    <w:rsid w:val="00BD2E73"/>
    <w:rPr>
      <w:rFonts w:ascii="Calibri" w:eastAsia="Calibri" w:hAnsi="Calibri"/>
      <w:sz w:val="22"/>
      <w:szCs w:val="22"/>
      <w:lang w:eastAsia="en-US"/>
    </w:rPr>
  </w:style>
  <w:style w:type="paragraph" w:customStyle="1" w:styleId="ConsPlusTitlePage">
    <w:name w:val="ConsPlusTitlePage"/>
    <w:rsid w:val="00151220"/>
    <w:pPr>
      <w:widowControl w:val="0"/>
      <w:autoSpaceDE w:val="0"/>
      <w:autoSpaceDN w:val="0"/>
    </w:pPr>
    <w:rPr>
      <w:rFonts w:ascii="Tahoma" w:hAnsi="Tahoma" w:cs="Tahoma"/>
    </w:rPr>
  </w:style>
  <w:style w:type="character" w:customStyle="1" w:styleId="ConsPlusNormal1">
    <w:name w:val="ConsPlusNormal1"/>
    <w:locked/>
    <w:rsid w:val="00FE3671"/>
    <w:rPr>
      <w:rFonts w:eastAsia="Times New Roman"/>
      <w:sz w:val="22"/>
      <w:szCs w:val="22"/>
      <w:lang w:eastAsia="ru-RU" w:bidi="ar-SA"/>
    </w:rPr>
  </w:style>
  <w:style w:type="paragraph" w:customStyle="1" w:styleId="Standard">
    <w:name w:val="Standard"/>
    <w:uiPriority w:val="99"/>
    <w:rsid w:val="00197425"/>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xl126">
    <w:name w:val="xl126"/>
    <w:basedOn w:val="a"/>
    <w:rsid w:val="00421FC2"/>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7">
    <w:name w:val="xl127"/>
    <w:basedOn w:val="a"/>
    <w:rsid w:val="00421FC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8">
    <w:name w:val="xl128"/>
    <w:basedOn w:val="a"/>
    <w:rsid w:val="00421FC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9">
    <w:name w:val="xl129"/>
    <w:basedOn w:val="a"/>
    <w:rsid w:val="00421FC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421FC2"/>
    <w:pPr>
      <w:spacing w:before="100" w:beforeAutospacing="1" w:after="100" w:afterAutospacing="1"/>
    </w:pPr>
    <w:rPr>
      <w:sz w:val="14"/>
      <w:szCs w:val="14"/>
    </w:rPr>
  </w:style>
  <w:style w:type="paragraph" w:customStyle="1" w:styleId="xl63">
    <w:name w:val="xl63"/>
    <w:basedOn w:val="a"/>
    <w:rsid w:val="00421FC2"/>
    <w:pPr>
      <w:spacing w:before="100" w:beforeAutospacing="1" w:after="100" w:afterAutospacing="1"/>
    </w:pPr>
    <w:rPr>
      <w:color w:val="FF0000"/>
      <w:sz w:val="14"/>
      <w:szCs w:val="14"/>
    </w:rPr>
  </w:style>
  <w:style w:type="paragraph" w:customStyle="1" w:styleId="xl64">
    <w:name w:val="xl64"/>
    <w:basedOn w:val="a"/>
    <w:rsid w:val="00421F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31">
    <w:name w:val="xl131"/>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34">
    <w:name w:val="xl134"/>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5">
    <w:name w:val="xl135"/>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6">
    <w:name w:val="xl136"/>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styleId="33">
    <w:name w:val="Body Text Indent 3"/>
    <w:basedOn w:val="a"/>
    <w:link w:val="34"/>
    <w:rsid w:val="002263F5"/>
    <w:pPr>
      <w:tabs>
        <w:tab w:val="left" w:pos="1134"/>
      </w:tabs>
      <w:spacing w:line="360" w:lineRule="atLeast"/>
      <w:ind w:firstLine="851"/>
      <w:jc w:val="both"/>
    </w:pPr>
    <w:rPr>
      <w:rFonts w:ascii="Times New Roman CYR" w:hAnsi="Times New Roman CYR"/>
      <w:sz w:val="28"/>
      <w:szCs w:val="20"/>
    </w:rPr>
  </w:style>
  <w:style w:type="character" w:customStyle="1" w:styleId="34">
    <w:name w:val="Основной текст с отступом 3 Знак"/>
    <w:basedOn w:val="a0"/>
    <w:link w:val="33"/>
    <w:rsid w:val="002263F5"/>
    <w:rPr>
      <w:rFonts w:ascii="Times New Roman CYR" w:hAnsi="Times New Roman CYR"/>
      <w:sz w:val="28"/>
    </w:rPr>
  </w:style>
  <w:style w:type="paragraph" w:customStyle="1" w:styleId="aff2">
    <w:name w:val="Стиль"/>
    <w:rsid w:val="002263F5"/>
    <w:pPr>
      <w:widowControl w:val="0"/>
      <w:autoSpaceDE w:val="0"/>
      <w:autoSpaceDN w:val="0"/>
      <w:ind w:firstLine="720"/>
      <w:jc w:val="both"/>
    </w:pPr>
    <w:rPr>
      <w:rFonts w:ascii="Arial" w:hAnsi="Arial" w:cs="Arial"/>
    </w:rPr>
  </w:style>
  <w:style w:type="paragraph" w:customStyle="1" w:styleId="aff3">
    <w:name w:val="Заголовок статьи"/>
    <w:basedOn w:val="aff2"/>
    <w:next w:val="aff2"/>
    <w:rsid w:val="002263F5"/>
    <w:pPr>
      <w:ind w:left="1612" w:hanging="892"/>
    </w:pPr>
  </w:style>
  <w:style w:type="paragraph" w:customStyle="1" w:styleId="BodyTextIndent2">
    <w:name w:val="Body Text Indent 2"/>
    <w:basedOn w:val="a"/>
    <w:rsid w:val="002263F5"/>
    <w:pPr>
      <w:widowControl w:val="0"/>
      <w:ind w:firstLine="720"/>
      <w:jc w:val="both"/>
    </w:pPr>
    <w:rPr>
      <w:sz w:val="28"/>
      <w:szCs w:val="20"/>
    </w:rPr>
  </w:style>
  <w:style w:type="paragraph" w:customStyle="1" w:styleId="aff4">
    <w:name w:val=" Знак Знак Знак Знак Знак Знак"/>
    <w:basedOn w:val="a"/>
    <w:rsid w:val="002263F5"/>
    <w:pPr>
      <w:spacing w:before="100" w:beforeAutospacing="1" w:after="100" w:afterAutospacing="1"/>
      <w:jc w:val="both"/>
    </w:pPr>
    <w:rPr>
      <w:rFonts w:ascii="Tahoma" w:hAnsi="Tahoma"/>
      <w:sz w:val="20"/>
      <w:szCs w:val="20"/>
      <w:lang w:val="en-US" w:eastAsia="en-US"/>
    </w:rPr>
  </w:style>
  <w:style w:type="character" w:customStyle="1" w:styleId="18">
    <w:name w:val=" Знак Знак Знак1"/>
    <w:rsid w:val="002263F5"/>
    <w:rPr>
      <w:sz w:val="24"/>
      <w:szCs w:val="24"/>
      <w:lang w:val="ru-RU" w:eastAsia="ru-RU" w:bidi="ar-SA"/>
    </w:rPr>
  </w:style>
  <w:style w:type="paragraph" w:customStyle="1" w:styleId="aff5">
    <w:name w:val=" Знак Знак Знак Знак"/>
    <w:basedOn w:val="a"/>
    <w:rsid w:val="002263F5"/>
    <w:pPr>
      <w:spacing w:before="100" w:beforeAutospacing="1" w:after="100" w:afterAutospacing="1"/>
      <w:jc w:val="both"/>
    </w:pPr>
    <w:rPr>
      <w:rFonts w:ascii="Tahoma" w:hAnsi="Tahoma"/>
      <w:sz w:val="20"/>
      <w:szCs w:val="20"/>
      <w:lang w:val="en-US" w:eastAsia="en-US"/>
    </w:rPr>
  </w:style>
  <w:style w:type="paragraph" w:customStyle="1" w:styleId="aff6">
    <w:name w:val="Знак"/>
    <w:basedOn w:val="a"/>
    <w:rsid w:val="002263F5"/>
    <w:pPr>
      <w:spacing w:before="100" w:beforeAutospacing="1" w:after="100" w:afterAutospacing="1"/>
      <w:jc w:val="both"/>
    </w:pPr>
    <w:rPr>
      <w:rFonts w:ascii="Tahoma" w:hAnsi="Tahoma"/>
      <w:sz w:val="20"/>
      <w:szCs w:val="20"/>
      <w:lang w:val="en-US" w:eastAsia="en-US"/>
    </w:rPr>
  </w:style>
  <w:style w:type="paragraph" w:customStyle="1" w:styleId="19">
    <w:name w:val="Номер1"/>
    <w:basedOn w:val="aff7"/>
    <w:rsid w:val="002263F5"/>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7">
    <w:name w:val="List"/>
    <w:basedOn w:val="a"/>
    <w:rsid w:val="002263F5"/>
    <w:pPr>
      <w:ind w:left="283" w:hanging="283"/>
    </w:pPr>
  </w:style>
  <w:style w:type="paragraph" w:styleId="aff8">
    <w:name w:val="Document Map"/>
    <w:basedOn w:val="a"/>
    <w:link w:val="aff9"/>
    <w:rsid w:val="002263F5"/>
    <w:pPr>
      <w:shd w:val="clear" w:color="auto" w:fill="000080"/>
    </w:pPr>
    <w:rPr>
      <w:rFonts w:ascii="Tahoma" w:hAnsi="Tahoma" w:cs="Tahoma"/>
      <w:sz w:val="20"/>
      <w:szCs w:val="20"/>
    </w:rPr>
  </w:style>
  <w:style w:type="character" w:customStyle="1" w:styleId="aff9">
    <w:name w:val="Схема документа Знак"/>
    <w:basedOn w:val="a0"/>
    <w:link w:val="aff8"/>
    <w:rsid w:val="002263F5"/>
    <w:rPr>
      <w:rFonts w:ascii="Tahoma" w:hAnsi="Tahoma" w:cs="Tahoma"/>
      <w:shd w:val="clear" w:color="auto" w:fill="000080"/>
    </w:rPr>
  </w:style>
  <w:style w:type="paragraph" w:customStyle="1" w:styleId="210">
    <w:name w:val="Основной текст с отступом 21"/>
    <w:basedOn w:val="a"/>
    <w:rsid w:val="002263F5"/>
    <w:pPr>
      <w:widowControl w:val="0"/>
      <w:ind w:firstLine="720"/>
      <w:jc w:val="both"/>
    </w:pPr>
    <w:rPr>
      <w:sz w:val="28"/>
      <w:szCs w:val="20"/>
    </w:rPr>
  </w:style>
  <w:style w:type="paragraph" w:customStyle="1" w:styleId="1a">
    <w:name w:val="заголовок 1"/>
    <w:basedOn w:val="a"/>
    <w:next w:val="a"/>
    <w:rsid w:val="002263F5"/>
    <w:pPr>
      <w:keepNext/>
      <w:widowControl w:val="0"/>
    </w:pPr>
    <w:rPr>
      <w:sz w:val="28"/>
      <w:szCs w:val="28"/>
    </w:rPr>
  </w:style>
  <w:style w:type="character" w:customStyle="1" w:styleId="25">
    <w:name w:val="Основной текст Знак2"/>
    <w:aliases w:val=" Знак Знак,Знак Знак"/>
    <w:rsid w:val="002263F5"/>
    <w:rPr>
      <w:sz w:val="24"/>
      <w:szCs w:val="24"/>
      <w:lang w:val="ru-RU" w:eastAsia="ru-RU" w:bidi="ar-SA"/>
    </w:rPr>
  </w:style>
  <w:style w:type="paragraph" w:customStyle="1" w:styleId="affa">
    <w:name w:val="Знак Знак Знак Знак"/>
    <w:basedOn w:val="a"/>
    <w:rsid w:val="002263F5"/>
    <w:pPr>
      <w:spacing w:before="100" w:beforeAutospacing="1" w:after="100" w:afterAutospacing="1"/>
      <w:jc w:val="both"/>
    </w:pPr>
    <w:rPr>
      <w:rFonts w:ascii="Tahoma" w:hAnsi="Tahoma"/>
      <w:sz w:val="20"/>
      <w:szCs w:val="20"/>
      <w:lang w:val="en-US" w:eastAsia="en-US"/>
    </w:rPr>
  </w:style>
  <w:style w:type="character" w:customStyle="1" w:styleId="affb">
    <w:name w:val="Знак Знак Знак"/>
    <w:locked/>
    <w:rsid w:val="002263F5"/>
    <w:rPr>
      <w:sz w:val="24"/>
      <w:szCs w:val="24"/>
      <w:lang w:val="ru-RU" w:eastAsia="ru-RU" w:bidi="ar-SA"/>
    </w:rPr>
  </w:style>
  <w:style w:type="paragraph" w:customStyle="1" w:styleId="1b">
    <w:name w:val="Знак Знак Знак Знак Знак Знак1 Знак"/>
    <w:basedOn w:val="a"/>
    <w:rsid w:val="002263F5"/>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2263F5"/>
    <w:pPr>
      <w:spacing w:before="60" w:line="240" w:lineRule="exact"/>
      <w:jc w:val="center"/>
    </w:pPr>
    <w:rPr>
      <w:snapToGrid w:val="0"/>
      <w:color w:val="000000"/>
    </w:rPr>
  </w:style>
  <w:style w:type="paragraph" w:customStyle="1" w:styleId="41">
    <w:name w:val="Знак Знак Знак Знак4"/>
    <w:basedOn w:val="a"/>
    <w:rsid w:val="002263F5"/>
    <w:pPr>
      <w:spacing w:before="100" w:beforeAutospacing="1" w:after="100" w:afterAutospacing="1"/>
      <w:jc w:val="both"/>
    </w:pPr>
    <w:rPr>
      <w:rFonts w:ascii="Tahoma" w:hAnsi="Tahoma"/>
      <w:sz w:val="20"/>
      <w:szCs w:val="20"/>
      <w:lang w:val="en-US" w:eastAsia="en-US"/>
    </w:rPr>
  </w:style>
  <w:style w:type="character" w:customStyle="1" w:styleId="1c">
    <w:name w:val="Текст примечания Знак1"/>
    <w:basedOn w:val="a0"/>
    <w:rsid w:val="002263F5"/>
    <w:rPr>
      <w:rFonts w:ascii="Arial" w:eastAsia="Times New Roman" w:hAnsi="Arial" w:cs="Arial"/>
    </w:rPr>
  </w:style>
  <w:style w:type="character" w:customStyle="1" w:styleId="1d">
    <w:name w:val="Тема примечания Знак1"/>
    <w:basedOn w:val="1c"/>
    <w:rsid w:val="002263F5"/>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0551634">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89380654">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454951747">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790323">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80028239">
      <w:bodyDiv w:val="1"/>
      <w:marLeft w:val="0"/>
      <w:marRight w:val="0"/>
      <w:marTop w:val="0"/>
      <w:marBottom w:val="0"/>
      <w:divBdr>
        <w:top w:val="none" w:sz="0" w:space="0" w:color="auto"/>
        <w:left w:val="none" w:sz="0" w:space="0" w:color="auto"/>
        <w:bottom w:val="none" w:sz="0" w:space="0" w:color="auto"/>
        <w:right w:val="none" w:sz="0" w:space="0" w:color="auto"/>
      </w:divBdr>
    </w:div>
    <w:div w:id="1486777717">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769885306">
      <w:bodyDiv w:val="1"/>
      <w:marLeft w:val="0"/>
      <w:marRight w:val="0"/>
      <w:marTop w:val="0"/>
      <w:marBottom w:val="0"/>
      <w:divBdr>
        <w:top w:val="none" w:sz="0" w:space="0" w:color="auto"/>
        <w:left w:val="none" w:sz="0" w:space="0" w:color="auto"/>
        <w:bottom w:val="none" w:sz="0" w:space="0" w:color="auto"/>
        <w:right w:val="none" w:sz="0" w:space="0" w:color="auto"/>
      </w:divBdr>
    </w:div>
    <w:div w:id="1848591724">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1931549317">
      <w:bodyDiv w:val="1"/>
      <w:marLeft w:val="0"/>
      <w:marRight w:val="0"/>
      <w:marTop w:val="0"/>
      <w:marBottom w:val="0"/>
      <w:divBdr>
        <w:top w:val="none" w:sz="0" w:space="0" w:color="auto"/>
        <w:left w:val="none" w:sz="0" w:space="0" w:color="auto"/>
        <w:bottom w:val="none" w:sz="0" w:space="0" w:color="auto"/>
        <w:right w:val="none" w:sz="0" w:space="0" w:color="auto"/>
      </w:divBdr>
    </w:div>
    <w:div w:id="1994602331">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3EE24-2B54-45F9-9466-D35829EA9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78617</Words>
  <Characters>448120</Characters>
  <Application>Microsoft Office Word</Application>
  <DocSecurity>0</DocSecurity>
  <Lines>3734</Lines>
  <Paragraphs>1051</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525686</CharactersWithSpaces>
  <SharedDoc>false</SharedDoc>
  <HLinks>
    <vt:vector size="18" baseType="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Artem</cp:lastModifiedBy>
  <cp:revision>3</cp:revision>
  <cp:lastPrinted>2021-07-15T13:12:00Z</cp:lastPrinted>
  <dcterms:created xsi:type="dcterms:W3CDTF">2023-04-10T18:44:00Z</dcterms:created>
  <dcterms:modified xsi:type="dcterms:W3CDTF">2023-04-10T18:44:00Z</dcterms:modified>
</cp:coreProperties>
</file>