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793" w:rsidRDefault="00207793" w:rsidP="00207793">
      <w:pPr>
        <w:rPr>
          <w:b/>
          <w:bCs/>
          <w:szCs w:val="28"/>
        </w:rPr>
      </w:pPr>
      <w:r w:rsidRPr="00795A92">
        <w:rPr>
          <w:b/>
          <w:bCs/>
          <w:noProof/>
          <w:szCs w:val="28"/>
        </w:rPr>
        <w:drawing>
          <wp:anchor distT="0" distB="0" distL="114300" distR="114300" simplePos="0" relativeHeight="251659264" behindDoc="0" locked="0" layoutInCell="1" allowOverlap="1">
            <wp:simplePos x="0" y="0"/>
            <wp:positionH relativeFrom="column">
              <wp:posOffset>2520315</wp:posOffset>
            </wp:positionH>
            <wp:positionV relativeFrom="paragraph">
              <wp:posOffset>-351790</wp:posOffset>
            </wp:positionV>
            <wp:extent cx="590550" cy="698500"/>
            <wp:effectExtent l="19050" t="0" r="0" b="0"/>
            <wp:wrapSquare wrapText="bothSides"/>
            <wp:docPr id="1" name="Рисунок 1" descr="&amp;Ncy;&amp;acy;&amp;shcy; &amp;gcy;&amp;iecy;&amp;rcy;&amp;bcy;, &amp;gcy;&amp;ocy;&amp;scy;&amp;pcy;&amp;o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Ncy;&amp;acy;&amp;shcy; &amp;gcy;&amp;iecy;&amp;rcy;&amp;bcy;, &amp;gcy;&amp;ocy;&amp;scy;&amp;pcy;&amp;ocy;&amp;dcy;&amp;acy;!"/>
                    <pic:cNvPicPr>
                      <a:picLocks noChangeAspect="1" noChangeArrowheads="1"/>
                    </pic:cNvPicPr>
                  </pic:nvPicPr>
                  <pic:blipFill>
                    <a:blip r:embed="rId6" cstate="print">
                      <a:grayscl/>
                    </a:blip>
                    <a:srcRect/>
                    <a:stretch>
                      <a:fillRect/>
                    </a:stretch>
                  </pic:blipFill>
                  <pic:spPr bwMode="auto">
                    <a:xfrm>
                      <a:off x="0" y="0"/>
                      <a:ext cx="590550" cy="701675"/>
                    </a:xfrm>
                    <a:prstGeom prst="rect">
                      <a:avLst/>
                    </a:prstGeom>
                    <a:noFill/>
                    <a:ln w="9525">
                      <a:noFill/>
                      <a:miter lim="800000"/>
                      <a:headEnd/>
                      <a:tailEnd/>
                    </a:ln>
                  </pic:spPr>
                </pic:pic>
              </a:graphicData>
            </a:graphic>
          </wp:anchor>
        </w:drawing>
      </w:r>
    </w:p>
    <w:p w:rsidR="00207793" w:rsidRDefault="00207793" w:rsidP="00302226">
      <w:pPr>
        <w:spacing w:after="0" w:line="240" w:lineRule="auto"/>
        <w:jc w:val="center"/>
        <w:rPr>
          <w:rFonts w:eastAsia="Times New Roman"/>
          <w:b/>
          <w:bCs/>
          <w:sz w:val="40"/>
          <w:szCs w:val="24"/>
          <w:lang w:eastAsia="ru-RU"/>
        </w:rPr>
      </w:pPr>
    </w:p>
    <w:p w:rsidR="00302226" w:rsidRPr="007031D0" w:rsidRDefault="00302226" w:rsidP="00302226">
      <w:pPr>
        <w:spacing w:after="0" w:line="240" w:lineRule="auto"/>
        <w:jc w:val="center"/>
        <w:rPr>
          <w:rFonts w:eastAsia="Times New Roman"/>
          <w:b/>
          <w:bCs/>
          <w:sz w:val="40"/>
          <w:szCs w:val="24"/>
          <w:lang w:eastAsia="ru-RU"/>
        </w:rPr>
      </w:pPr>
      <w:r>
        <w:rPr>
          <w:rFonts w:eastAsia="Times New Roman"/>
          <w:b/>
          <w:bCs/>
          <w:sz w:val="40"/>
          <w:szCs w:val="24"/>
          <w:lang w:eastAsia="ru-RU"/>
        </w:rPr>
        <w:t>Контрольно-с</w:t>
      </w:r>
      <w:r w:rsidRPr="007031D0">
        <w:rPr>
          <w:rFonts w:eastAsia="Times New Roman"/>
          <w:b/>
          <w:bCs/>
          <w:sz w:val="40"/>
          <w:szCs w:val="24"/>
          <w:lang w:eastAsia="ru-RU"/>
        </w:rPr>
        <w:t xml:space="preserve">четная  </w:t>
      </w:r>
      <w:r>
        <w:rPr>
          <w:rFonts w:eastAsia="Times New Roman"/>
          <w:b/>
          <w:bCs/>
          <w:sz w:val="40"/>
          <w:szCs w:val="24"/>
          <w:lang w:eastAsia="ru-RU"/>
        </w:rPr>
        <w:t>П</w:t>
      </w:r>
      <w:r w:rsidRPr="007031D0">
        <w:rPr>
          <w:rFonts w:eastAsia="Times New Roman"/>
          <w:b/>
          <w:bCs/>
          <w:sz w:val="40"/>
          <w:szCs w:val="24"/>
          <w:lang w:eastAsia="ru-RU"/>
        </w:rPr>
        <w:t xml:space="preserve">алата   </w:t>
      </w:r>
      <w:proofErr w:type="spellStart"/>
      <w:r>
        <w:rPr>
          <w:rFonts w:eastAsia="Times New Roman"/>
          <w:b/>
          <w:bCs/>
          <w:sz w:val="40"/>
          <w:szCs w:val="24"/>
          <w:lang w:eastAsia="ru-RU"/>
        </w:rPr>
        <w:t>Поддорского</w:t>
      </w:r>
      <w:proofErr w:type="spellEnd"/>
      <w:r>
        <w:rPr>
          <w:rFonts w:eastAsia="Times New Roman"/>
          <w:b/>
          <w:bCs/>
          <w:sz w:val="40"/>
          <w:szCs w:val="24"/>
          <w:lang w:eastAsia="ru-RU"/>
        </w:rPr>
        <w:t xml:space="preserve"> муниципального района</w:t>
      </w:r>
    </w:p>
    <w:p w:rsidR="00302226" w:rsidRPr="007031D0" w:rsidRDefault="00302226" w:rsidP="00302226">
      <w:pPr>
        <w:spacing w:after="0" w:line="240" w:lineRule="auto"/>
        <w:jc w:val="center"/>
        <w:rPr>
          <w:rFonts w:eastAsia="Times New Roman"/>
          <w:b/>
          <w:bCs/>
          <w:sz w:val="36"/>
          <w:szCs w:val="24"/>
          <w:lang w:eastAsia="ru-RU"/>
        </w:rPr>
      </w:pPr>
    </w:p>
    <w:p w:rsidR="00302226" w:rsidRPr="007031D0" w:rsidRDefault="00302226" w:rsidP="00302226">
      <w:pPr>
        <w:spacing w:after="0" w:line="240" w:lineRule="auto"/>
        <w:rPr>
          <w:rFonts w:eastAsia="Times New Roman"/>
          <w:sz w:val="20"/>
          <w:szCs w:val="24"/>
          <w:lang w:eastAsia="ru-RU"/>
        </w:rPr>
      </w:pPr>
      <w:r>
        <w:rPr>
          <w:rFonts w:eastAsia="Times New Roman"/>
          <w:sz w:val="20"/>
          <w:szCs w:val="24"/>
          <w:lang w:eastAsia="ru-RU"/>
        </w:rPr>
        <w:t xml:space="preserve">175260 Новгородская область, </w:t>
      </w:r>
      <w:proofErr w:type="spellStart"/>
      <w:r>
        <w:rPr>
          <w:rFonts w:eastAsia="Times New Roman"/>
          <w:sz w:val="20"/>
          <w:szCs w:val="24"/>
          <w:lang w:eastAsia="ru-RU"/>
        </w:rPr>
        <w:t>Поддорского</w:t>
      </w:r>
      <w:proofErr w:type="spellEnd"/>
      <w:r>
        <w:rPr>
          <w:rFonts w:eastAsia="Times New Roman"/>
          <w:sz w:val="20"/>
          <w:szCs w:val="24"/>
          <w:lang w:eastAsia="ru-RU"/>
        </w:rPr>
        <w:t xml:space="preserve"> района, село Поддорье, улица Октябрьская, дом 26 </w:t>
      </w:r>
      <w:r w:rsidRPr="007031D0">
        <w:rPr>
          <w:rFonts w:eastAsia="Times New Roman"/>
          <w:sz w:val="24"/>
          <w:szCs w:val="24"/>
          <w:lang w:eastAsia="ru-RU"/>
        </w:rPr>
        <w:t xml:space="preserve">                    </w:t>
      </w:r>
      <w:r w:rsidRPr="007031D0">
        <w:rPr>
          <w:rFonts w:eastAsia="Times New Roman"/>
          <w:sz w:val="20"/>
          <w:szCs w:val="24"/>
          <w:lang w:eastAsia="ru-RU"/>
        </w:rPr>
        <w:t xml:space="preserve">тел. </w:t>
      </w:r>
      <w:r>
        <w:rPr>
          <w:rFonts w:eastAsia="Times New Roman"/>
          <w:sz w:val="20"/>
          <w:szCs w:val="24"/>
          <w:lang w:eastAsia="ru-RU"/>
        </w:rPr>
        <w:t>8 816 58 71</w:t>
      </w:r>
      <w:r w:rsidRPr="007031D0">
        <w:rPr>
          <w:rFonts w:eastAsia="Times New Roman"/>
          <w:sz w:val="20"/>
          <w:szCs w:val="24"/>
          <w:lang w:eastAsia="ru-RU"/>
        </w:rPr>
        <w:t>-4</w:t>
      </w:r>
      <w:r>
        <w:rPr>
          <w:rFonts w:eastAsia="Times New Roman"/>
          <w:sz w:val="20"/>
          <w:szCs w:val="24"/>
          <w:lang w:eastAsia="ru-RU"/>
        </w:rPr>
        <w:t>18</w:t>
      </w:r>
      <w:r w:rsidRPr="007031D0">
        <w:rPr>
          <w:rFonts w:eastAsia="Times New Roman"/>
          <w:sz w:val="20"/>
          <w:szCs w:val="24"/>
          <w:lang w:eastAsia="ru-RU"/>
        </w:rPr>
        <w:t>, т/факс</w:t>
      </w:r>
      <w:r w:rsidRPr="007031D0">
        <w:rPr>
          <w:rFonts w:eastAsia="Times New Roman"/>
          <w:sz w:val="24"/>
          <w:szCs w:val="24"/>
          <w:lang w:eastAsia="ru-RU"/>
        </w:rPr>
        <w:t xml:space="preserve"> </w:t>
      </w:r>
      <w:r>
        <w:rPr>
          <w:rFonts w:eastAsia="Times New Roman"/>
          <w:sz w:val="24"/>
          <w:szCs w:val="24"/>
          <w:lang w:eastAsia="ru-RU"/>
        </w:rPr>
        <w:t>71</w:t>
      </w:r>
      <w:r w:rsidRPr="007031D0">
        <w:rPr>
          <w:rFonts w:eastAsia="Times New Roman"/>
          <w:sz w:val="20"/>
          <w:szCs w:val="24"/>
          <w:lang w:eastAsia="ru-RU"/>
        </w:rPr>
        <w:t>-</w:t>
      </w:r>
      <w:r>
        <w:rPr>
          <w:rFonts w:eastAsia="Times New Roman"/>
          <w:sz w:val="20"/>
          <w:szCs w:val="24"/>
          <w:lang w:eastAsia="ru-RU"/>
        </w:rPr>
        <w:t>418</w:t>
      </w:r>
    </w:p>
    <w:p w:rsidR="00302226" w:rsidRPr="00FE71F5" w:rsidRDefault="00302226" w:rsidP="00302226">
      <w:pPr>
        <w:pBdr>
          <w:bottom w:val="single" w:sz="12" w:space="1" w:color="auto"/>
        </w:pBdr>
        <w:spacing w:line="240" w:lineRule="auto"/>
        <w:rPr>
          <w:szCs w:val="28"/>
          <w:lang w:val="en-US"/>
        </w:rPr>
      </w:pPr>
      <w:r w:rsidRPr="007B6719">
        <w:rPr>
          <w:sz w:val="18"/>
          <w:szCs w:val="18"/>
        </w:rPr>
        <w:t xml:space="preserve">  </w:t>
      </w:r>
      <w:r w:rsidRPr="00FE71F5">
        <w:rPr>
          <w:b/>
          <w:sz w:val="18"/>
          <w:szCs w:val="18"/>
          <w:u w:val="single"/>
          <w:lang w:val="en-US"/>
        </w:rPr>
        <w:t>E- mail: ksp.pod2012@yandex.ru__</w:t>
      </w:r>
      <w:r w:rsidRPr="00FE71F5">
        <w:rPr>
          <w:b/>
          <w:u w:val="single"/>
          <w:lang w:val="en-US"/>
        </w:rPr>
        <w:t xml:space="preserve"> </w:t>
      </w:r>
      <w:r w:rsidRPr="00FE71F5">
        <w:rPr>
          <w:b/>
          <w:lang w:val="en-US"/>
        </w:rPr>
        <w:t xml:space="preserve">                                                                                                                                                                                                                                                                                    </w:t>
      </w:r>
    </w:p>
    <w:tbl>
      <w:tblPr>
        <w:tblW w:w="7702" w:type="pct"/>
        <w:tblLook w:val="0000"/>
      </w:tblPr>
      <w:tblGrid>
        <w:gridCol w:w="4399"/>
        <w:gridCol w:w="5173"/>
        <w:gridCol w:w="5173"/>
      </w:tblGrid>
      <w:tr w:rsidR="00302226" w:rsidRPr="00571FF3" w:rsidTr="001916ED">
        <w:tc>
          <w:tcPr>
            <w:tcW w:w="1492" w:type="pct"/>
          </w:tcPr>
          <w:p w:rsidR="00302226" w:rsidRPr="00FE71F5" w:rsidRDefault="00302226" w:rsidP="001916ED">
            <w:pPr>
              <w:spacing w:after="0" w:line="240" w:lineRule="auto"/>
              <w:rPr>
                <w:rFonts w:eastAsia="Times New Roman"/>
                <w:sz w:val="22"/>
                <w:szCs w:val="24"/>
                <w:lang w:val="en-US" w:eastAsia="ru-RU"/>
              </w:rPr>
            </w:pPr>
          </w:p>
          <w:p w:rsidR="00302226" w:rsidRPr="003E7FBA" w:rsidRDefault="00302226" w:rsidP="001916ED">
            <w:pPr>
              <w:spacing w:after="0" w:line="240" w:lineRule="auto"/>
              <w:rPr>
                <w:rFonts w:eastAsia="Times New Roman"/>
                <w:sz w:val="22"/>
                <w:szCs w:val="24"/>
                <w:lang w:eastAsia="ru-RU"/>
              </w:rPr>
            </w:pPr>
            <w:r>
              <w:rPr>
                <w:rFonts w:eastAsia="Times New Roman"/>
                <w:sz w:val="22"/>
                <w:szCs w:val="24"/>
                <w:lang w:eastAsia="ru-RU"/>
              </w:rPr>
              <w:t>От</w:t>
            </w:r>
            <w:r w:rsidRPr="0075152A">
              <w:rPr>
                <w:rFonts w:eastAsia="Times New Roman"/>
                <w:sz w:val="22"/>
                <w:szCs w:val="24"/>
                <w:lang w:eastAsia="ru-RU"/>
              </w:rPr>
              <w:t xml:space="preserve">  </w:t>
            </w:r>
            <w:r w:rsidR="0075152A">
              <w:rPr>
                <w:rFonts w:eastAsia="Times New Roman"/>
                <w:sz w:val="22"/>
                <w:szCs w:val="24"/>
                <w:lang w:eastAsia="ru-RU"/>
              </w:rPr>
              <w:t>09.01.2019</w:t>
            </w:r>
            <w:r w:rsidR="003E7FBA">
              <w:rPr>
                <w:rFonts w:eastAsia="Times New Roman"/>
                <w:sz w:val="22"/>
                <w:szCs w:val="24"/>
                <w:lang w:eastAsia="ru-RU"/>
              </w:rPr>
              <w:t xml:space="preserve"> г.</w:t>
            </w:r>
          </w:p>
          <w:p w:rsidR="00302226" w:rsidRPr="00571FF3" w:rsidRDefault="00302226" w:rsidP="001916ED">
            <w:pPr>
              <w:spacing w:after="0" w:line="240" w:lineRule="auto"/>
              <w:rPr>
                <w:rFonts w:eastAsia="Times New Roman"/>
                <w:b/>
                <w:szCs w:val="28"/>
                <w:lang w:eastAsia="ru-RU"/>
              </w:rPr>
            </w:pPr>
          </w:p>
        </w:tc>
        <w:tc>
          <w:tcPr>
            <w:tcW w:w="1754" w:type="pct"/>
          </w:tcPr>
          <w:p w:rsidR="00302226" w:rsidRPr="00571FF3" w:rsidRDefault="00302226" w:rsidP="001916ED">
            <w:pPr>
              <w:spacing w:after="0" w:line="240" w:lineRule="auto"/>
              <w:jc w:val="center"/>
              <w:rPr>
                <w:rFonts w:eastAsia="Times New Roman"/>
                <w:b/>
                <w:sz w:val="24"/>
                <w:szCs w:val="24"/>
                <w:lang w:eastAsia="ru-RU"/>
              </w:rPr>
            </w:pPr>
            <w:r w:rsidRPr="00571FF3">
              <w:rPr>
                <w:rFonts w:eastAsia="Times New Roman"/>
                <w:b/>
                <w:sz w:val="24"/>
                <w:szCs w:val="24"/>
                <w:lang w:eastAsia="ru-RU"/>
              </w:rPr>
              <w:t xml:space="preserve"> </w:t>
            </w:r>
            <w:proofErr w:type="gramStart"/>
            <w:r w:rsidR="005F7258">
              <w:rPr>
                <w:rFonts w:eastAsia="Times New Roman"/>
                <w:b/>
                <w:sz w:val="24"/>
                <w:szCs w:val="24"/>
                <w:lang w:eastAsia="ru-RU"/>
              </w:rPr>
              <w:t xml:space="preserve">Заведующей </w:t>
            </w:r>
            <w:r w:rsidRPr="00571FF3">
              <w:rPr>
                <w:rFonts w:eastAsia="Times New Roman"/>
                <w:b/>
                <w:sz w:val="24"/>
                <w:szCs w:val="24"/>
                <w:lang w:eastAsia="ru-RU"/>
              </w:rPr>
              <w:t xml:space="preserve"> </w:t>
            </w:r>
            <w:r w:rsidR="003E7FBA">
              <w:rPr>
                <w:rFonts w:eastAsia="Times New Roman"/>
                <w:b/>
                <w:sz w:val="24"/>
                <w:szCs w:val="24"/>
                <w:lang w:eastAsia="ru-RU"/>
              </w:rPr>
              <w:t>отдел</w:t>
            </w:r>
            <w:r w:rsidR="0075152A">
              <w:rPr>
                <w:rFonts w:eastAsia="Times New Roman"/>
                <w:b/>
                <w:sz w:val="24"/>
                <w:szCs w:val="24"/>
                <w:lang w:eastAsia="ru-RU"/>
              </w:rPr>
              <w:t>а</w:t>
            </w:r>
            <w:proofErr w:type="gramEnd"/>
            <w:r w:rsidRPr="00571FF3">
              <w:rPr>
                <w:rFonts w:eastAsia="Times New Roman"/>
                <w:b/>
                <w:sz w:val="24"/>
                <w:szCs w:val="24"/>
                <w:lang w:eastAsia="ru-RU"/>
              </w:rPr>
              <w:t xml:space="preserve">  </w:t>
            </w:r>
            <w:r>
              <w:rPr>
                <w:rFonts w:eastAsia="Times New Roman"/>
                <w:b/>
                <w:sz w:val="24"/>
                <w:szCs w:val="24"/>
                <w:lang w:eastAsia="ru-RU"/>
              </w:rPr>
              <w:t xml:space="preserve">образования </w:t>
            </w:r>
            <w:r w:rsidRPr="00571FF3">
              <w:rPr>
                <w:rFonts w:eastAsia="Times New Roman"/>
                <w:b/>
                <w:sz w:val="24"/>
                <w:szCs w:val="24"/>
                <w:lang w:eastAsia="ru-RU"/>
              </w:rPr>
              <w:t xml:space="preserve">Администрации </w:t>
            </w:r>
          </w:p>
          <w:p w:rsidR="00302226" w:rsidRPr="00571FF3" w:rsidRDefault="00302226" w:rsidP="005F7258">
            <w:pPr>
              <w:spacing w:after="0" w:line="240" w:lineRule="auto"/>
              <w:jc w:val="center"/>
              <w:rPr>
                <w:rFonts w:eastAsia="Times New Roman"/>
                <w:b/>
                <w:szCs w:val="28"/>
                <w:lang w:eastAsia="ru-RU"/>
              </w:rPr>
            </w:pPr>
            <w:proofErr w:type="spellStart"/>
            <w:r w:rsidRPr="00571FF3">
              <w:rPr>
                <w:rFonts w:eastAsia="Times New Roman"/>
                <w:b/>
                <w:sz w:val="24"/>
                <w:szCs w:val="24"/>
                <w:lang w:eastAsia="ru-RU"/>
              </w:rPr>
              <w:t>Поддорского</w:t>
            </w:r>
            <w:proofErr w:type="spellEnd"/>
            <w:r w:rsidRPr="00571FF3">
              <w:rPr>
                <w:rFonts w:eastAsia="Times New Roman"/>
                <w:b/>
                <w:sz w:val="24"/>
                <w:szCs w:val="24"/>
                <w:lang w:eastAsia="ru-RU"/>
              </w:rPr>
              <w:t xml:space="preserve"> муниципального района </w:t>
            </w:r>
            <w:r w:rsidR="005F7258">
              <w:rPr>
                <w:rFonts w:eastAsia="Times New Roman"/>
                <w:b/>
                <w:sz w:val="24"/>
                <w:szCs w:val="24"/>
                <w:lang w:eastAsia="ru-RU"/>
              </w:rPr>
              <w:t>Волковой Н.Н.</w:t>
            </w:r>
          </w:p>
        </w:tc>
        <w:tc>
          <w:tcPr>
            <w:tcW w:w="1754" w:type="pct"/>
          </w:tcPr>
          <w:p w:rsidR="00302226" w:rsidRPr="00571FF3" w:rsidRDefault="00302226" w:rsidP="001916ED">
            <w:pPr>
              <w:spacing w:after="0" w:line="240" w:lineRule="auto"/>
              <w:jc w:val="center"/>
              <w:rPr>
                <w:rFonts w:eastAsia="Times New Roman"/>
                <w:b/>
                <w:szCs w:val="28"/>
                <w:lang w:eastAsia="ru-RU"/>
              </w:rPr>
            </w:pPr>
          </w:p>
        </w:tc>
      </w:tr>
    </w:tbl>
    <w:p w:rsidR="00302226" w:rsidRPr="00571FF3" w:rsidRDefault="00302226" w:rsidP="00302226">
      <w:pPr>
        <w:keepNext/>
        <w:tabs>
          <w:tab w:val="left" w:pos="5620"/>
        </w:tabs>
        <w:overflowPunct w:val="0"/>
        <w:autoSpaceDE w:val="0"/>
        <w:autoSpaceDN w:val="0"/>
        <w:adjustRightInd w:val="0"/>
        <w:spacing w:after="0" w:line="240" w:lineRule="auto"/>
        <w:ind w:right="43" w:firstLine="567"/>
        <w:outlineLvl w:val="0"/>
        <w:rPr>
          <w:rFonts w:eastAsia="Times New Roman"/>
          <w:b/>
          <w:szCs w:val="28"/>
          <w:lang w:eastAsia="ru-RU"/>
        </w:rPr>
      </w:pPr>
      <w:r w:rsidRPr="00571FF3">
        <w:rPr>
          <w:rFonts w:eastAsia="Times New Roman"/>
          <w:b/>
          <w:szCs w:val="28"/>
          <w:lang w:eastAsia="ru-RU"/>
        </w:rPr>
        <w:tab/>
      </w:r>
    </w:p>
    <w:p w:rsidR="00302226" w:rsidRPr="001F35C4" w:rsidRDefault="00302226" w:rsidP="00302226">
      <w:pPr>
        <w:keepNext/>
        <w:overflowPunct w:val="0"/>
        <w:autoSpaceDE w:val="0"/>
        <w:autoSpaceDN w:val="0"/>
        <w:adjustRightInd w:val="0"/>
        <w:spacing w:after="0" w:line="240" w:lineRule="auto"/>
        <w:ind w:right="43" w:firstLine="567"/>
        <w:jc w:val="center"/>
        <w:outlineLvl w:val="0"/>
        <w:rPr>
          <w:rFonts w:eastAsia="Times New Roman"/>
          <w:b/>
          <w:sz w:val="24"/>
          <w:szCs w:val="24"/>
          <w:lang w:eastAsia="ru-RU"/>
        </w:rPr>
      </w:pPr>
      <w:r>
        <w:rPr>
          <w:rFonts w:eastAsia="Times New Roman"/>
          <w:b/>
          <w:sz w:val="24"/>
          <w:szCs w:val="24"/>
          <w:lang w:eastAsia="ru-RU"/>
        </w:rPr>
        <w:t>Заключение № 1</w:t>
      </w:r>
    </w:p>
    <w:p w:rsidR="00302226" w:rsidRPr="001F35C4" w:rsidRDefault="00302226" w:rsidP="00302226">
      <w:pPr>
        <w:keepNext/>
        <w:overflowPunct w:val="0"/>
        <w:autoSpaceDE w:val="0"/>
        <w:autoSpaceDN w:val="0"/>
        <w:adjustRightInd w:val="0"/>
        <w:spacing w:after="0" w:line="240" w:lineRule="auto"/>
        <w:ind w:right="43"/>
        <w:jc w:val="both"/>
        <w:outlineLvl w:val="0"/>
        <w:rPr>
          <w:rFonts w:eastAsia="Times New Roman"/>
          <w:b/>
          <w:sz w:val="24"/>
          <w:szCs w:val="24"/>
          <w:lang w:eastAsia="ru-RU"/>
        </w:rPr>
      </w:pPr>
      <w:r w:rsidRPr="001F35C4">
        <w:rPr>
          <w:rFonts w:eastAsia="Times New Roman"/>
          <w:b/>
          <w:sz w:val="24"/>
          <w:szCs w:val="24"/>
          <w:lang w:eastAsia="ru-RU"/>
        </w:rPr>
        <w:t xml:space="preserve">на проект постановления Администрации </w:t>
      </w:r>
      <w:proofErr w:type="spellStart"/>
      <w:r w:rsidRPr="001F35C4">
        <w:rPr>
          <w:rFonts w:eastAsia="Times New Roman"/>
          <w:b/>
          <w:sz w:val="24"/>
          <w:szCs w:val="24"/>
          <w:lang w:eastAsia="ru-RU"/>
        </w:rPr>
        <w:t>Поддорского</w:t>
      </w:r>
      <w:proofErr w:type="spellEnd"/>
      <w:r w:rsidRPr="001F35C4">
        <w:rPr>
          <w:rFonts w:eastAsia="Times New Roman"/>
          <w:b/>
          <w:sz w:val="24"/>
          <w:szCs w:val="24"/>
          <w:lang w:eastAsia="ru-RU"/>
        </w:rPr>
        <w:t xml:space="preserve"> муниципального района  «О внесении изменений в муниципальную программу </w:t>
      </w:r>
      <w:proofErr w:type="spellStart"/>
      <w:r w:rsidRPr="001F35C4">
        <w:rPr>
          <w:rFonts w:eastAsia="Times New Roman"/>
          <w:b/>
          <w:sz w:val="24"/>
          <w:szCs w:val="24"/>
          <w:lang w:eastAsia="ru-RU"/>
        </w:rPr>
        <w:t>Поддорского</w:t>
      </w:r>
      <w:proofErr w:type="spellEnd"/>
      <w:r w:rsidRPr="001F35C4">
        <w:rPr>
          <w:rFonts w:eastAsia="Times New Roman"/>
          <w:b/>
          <w:sz w:val="24"/>
          <w:szCs w:val="24"/>
          <w:lang w:eastAsia="ru-RU"/>
        </w:rPr>
        <w:t xml:space="preserve"> муниципального района</w:t>
      </w:r>
      <w:r>
        <w:rPr>
          <w:rFonts w:eastAsia="Times New Roman"/>
          <w:b/>
          <w:sz w:val="24"/>
          <w:szCs w:val="24"/>
          <w:lang w:eastAsia="ru-RU"/>
        </w:rPr>
        <w:t xml:space="preserve"> </w:t>
      </w:r>
      <w:r w:rsidRPr="001F35C4">
        <w:rPr>
          <w:rFonts w:eastAsia="Times New Roman"/>
          <w:b/>
          <w:sz w:val="24"/>
          <w:szCs w:val="24"/>
          <w:lang w:eastAsia="ru-RU"/>
        </w:rPr>
        <w:t xml:space="preserve">«Развитие образования и молодежной политики в </w:t>
      </w:r>
      <w:proofErr w:type="spellStart"/>
      <w:r w:rsidRPr="001F35C4">
        <w:rPr>
          <w:b/>
          <w:bCs/>
          <w:sz w:val="24"/>
          <w:szCs w:val="24"/>
        </w:rPr>
        <w:t>Поддорском</w:t>
      </w:r>
      <w:proofErr w:type="spellEnd"/>
      <w:r w:rsidRPr="001F35C4">
        <w:rPr>
          <w:b/>
          <w:bCs/>
          <w:sz w:val="24"/>
          <w:szCs w:val="24"/>
        </w:rPr>
        <w:t xml:space="preserve"> му</w:t>
      </w:r>
      <w:r>
        <w:rPr>
          <w:b/>
          <w:bCs/>
          <w:sz w:val="24"/>
          <w:szCs w:val="24"/>
        </w:rPr>
        <w:t>ниципальном районе на 2014</w:t>
      </w:r>
      <w:r w:rsidRPr="001F35C4">
        <w:rPr>
          <w:b/>
          <w:bCs/>
          <w:sz w:val="24"/>
          <w:szCs w:val="24"/>
        </w:rPr>
        <w:t>-2020 годы</w:t>
      </w:r>
      <w:r w:rsidRPr="001F35C4">
        <w:rPr>
          <w:rFonts w:eastAsia="Times New Roman"/>
          <w:b/>
          <w:sz w:val="24"/>
          <w:szCs w:val="24"/>
          <w:lang w:eastAsia="ru-RU"/>
        </w:rPr>
        <w:t xml:space="preserve">» </w:t>
      </w:r>
    </w:p>
    <w:p w:rsidR="00302226" w:rsidRPr="001F35C4" w:rsidRDefault="00302226" w:rsidP="00302226">
      <w:pPr>
        <w:rPr>
          <w:b/>
          <w:i/>
          <w:sz w:val="24"/>
          <w:szCs w:val="24"/>
        </w:rPr>
      </w:pPr>
    </w:p>
    <w:p w:rsidR="003E7FBA" w:rsidRDefault="00AB0C72" w:rsidP="003E7FBA">
      <w:pPr>
        <w:keepNext/>
        <w:overflowPunct w:val="0"/>
        <w:autoSpaceDE w:val="0"/>
        <w:autoSpaceDN w:val="0"/>
        <w:adjustRightInd w:val="0"/>
        <w:ind w:right="43"/>
        <w:jc w:val="both"/>
        <w:outlineLvl w:val="0"/>
        <w:rPr>
          <w:sz w:val="24"/>
          <w:szCs w:val="24"/>
        </w:rPr>
      </w:pPr>
      <w:r>
        <w:rPr>
          <w:sz w:val="24"/>
          <w:szCs w:val="24"/>
        </w:rPr>
        <w:t xml:space="preserve">        </w:t>
      </w:r>
      <w:proofErr w:type="gramStart"/>
      <w:r w:rsidR="003E7FBA" w:rsidRPr="00D31C36">
        <w:rPr>
          <w:sz w:val="24"/>
          <w:szCs w:val="24"/>
        </w:rPr>
        <w:t xml:space="preserve">Заключение Контрольно-счетной Палаты </w:t>
      </w:r>
      <w:proofErr w:type="spellStart"/>
      <w:r w:rsidR="003E7FBA" w:rsidRPr="00D31C36">
        <w:rPr>
          <w:sz w:val="24"/>
          <w:szCs w:val="24"/>
        </w:rPr>
        <w:t>Поддорского</w:t>
      </w:r>
      <w:proofErr w:type="spellEnd"/>
      <w:r w:rsidR="003E7FBA" w:rsidRPr="00D31C36">
        <w:rPr>
          <w:sz w:val="24"/>
          <w:szCs w:val="24"/>
        </w:rPr>
        <w:t xml:space="preserve"> муниципального района на проект постановления А</w:t>
      </w:r>
      <w:r w:rsidR="003E7FBA">
        <w:rPr>
          <w:sz w:val="24"/>
          <w:szCs w:val="24"/>
        </w:rPr>
        <w:t xml:space="preserve">дминистрации </w:t>
      </w:r>
      <w:proofErr w:type="spellStart"/>
      <w:r w:rsidR="003E7FBA">
        <w:rPr>
          <w:sz w:val="24"/>
          <w:szCs w:val="24"/>
        </w:rPr>
        <w:t>Поддорского</w:t>
      </w:r>
      <w:proofErr w:type="spellEnd"/>
      <w:r w:rsidR="003E7FBA">
        <w:rPr>
          <w:sz w:val="24"/>
          <w:szCs w:val="24"/>
        </w:rPr>
        <w:t xml:space="preserve"> муниципального района </w:t>
      </w:r>
      <w:r w:rsidR="003E7FBA" w:rsidRPr="00FD70FD">
        <w:rPr>
          <w:sz w:val="24"/>
          <w:szCs w:val="24"/>
        </w:rPr>
        <w:t>«О внесении изменений в муниципальн</w:t>
      </w:r>
      <w:r w:rsidR="003E7FBA">
        <w:rPr>
          <w:sz w:val="24"/>
          <w:szCs w:val="24"/>
        </w:rPr>
        <w:t>ую</w:t>
      </w:r>
      <w:r w:rsidR="003E7FBA" w:rsidRPr="00FD70FD">
        <w:rPr>
          <w:sz w:val="24"/>
          <w:szCs w:val="24"/>
        </w:rPr>
        <w:t xml:space="preserve"> программ</w:t>
      </w:r>
      <w:r w:rsidR="003E7FBA">
        <w:rPr>
          <w:sz w:val="24"/>
          <w:szCs w:val="24"/>
        </w:rPr>
        <w:t>у</w:t>
      </w:r>
      <w:r w:rsidR="003E7FBA" w:rsidRPr="00FD70FD">
        <w:rPr>
          <w:sz w:val="24"/>
          <w:szCs w:val="24"/>
        </w:rPr>
        <w:t xml:space="preserve"> </w:t>
      </w:r>
      <w:proofErr w:type="spellStart"/>
      <w:r w:rsidR="003E7FBA" w:rsidRPr="00FD70FD">
        <w:rPr>
          <w:sz w:val="24"/>
          <w:szCs w:val="24"/>
        </w:rPr>
        <w:t>Поддорского</w:t>
      </w:r>
      <w:proofErr w:type="spellEnd"/>
      <w:r w:rsidR="003E7FBA" w:rsidRPr="00FD70FD">
        <w:rPr>
          <w:sz w:val="24"/>
          <w:szCs w:val="24"/>
        </w:rPr>
        <w:t xml:space="preserve"> муниципального района «</w:t>
      </w:r>
      <w:r w:rsidR="0075152A" w:rsidRPr="001F35C4">
        <w:rPr>
          <w:rFonts w:eastAsia="Times New Roman"/>
          <w:b/>
          <w:sz w:val="24"/>
          <w:szCs w:val="24"/>
          <w:lang w:eastAsia="ru-RU"/>
        </w:rPr>
        <w:t xml:space="preserve">Развитие образования и молодежной политики в </w:t>
      </w:r>
      <w:proofErr w:type="spellStart"/>
      <w:r w:rsidR="0075152A" w:rsidRPr="001F35C4">
        <w:rPr>
          <w:b/>
          <w:bCs/>
          <w:sz w:val="24"/>
          <w:szCs w:val="24"/>
        </w:rPr>
        <w:t>Поддорском</w:t>
      </w:r>
      <w:proofErr w:type="spellEnd"/>
      <w:r w:rsidR="0075152A" w:rsidRPr="001F35C4">
        <w:rPr>
          <w:b/>
          <w:bCs/>
          <w:sz w:val="24"/>
          <w:szCs w:val="24"/>
        </w:rPr>
        <w:t xml:space="preserve"> му</w:t>
      </w:r>
      <w:r w:rsidR="0075152A">
        <w:rPr>
          <w:b/>
          <w:bCs/>
          <w:sz w:val="24"/>
          <w:szCs w:val="24"/>
        </w:rPr>
        <w:t>ниципальном районе на 2014</w:t>
      </w:r>
      <w:r w:rsidR="0075152A" w:rsidRPr="001F35C4">
        <w:rPr>
          <w:b/>
          <w:bCs/>
          <w:sz w:val="24"/>
          <w:szCs w:val="24"/>
        </w:rPr>
        <w:t>-2020 год</w:t>
      </w:r>
      <w:r w:rsidR="003E7FBA" w:rsidRPr="00FD70FD">
        <w:rPr>
          <w:bCs/>
          <w:sz w:val="24"/>
          <w:szCs w:val="24"/>
        </w:rPr>
        <w:t>»</w:t>
      </w:r>
      <w:r w:rsidR="003E7FBA">
        <w:rPr>
          <w:bCs/>
          <w:sz w:val="24"/>
          <w:szCs w:val="24"/>
        </w:rPr>
        <w:t xml:space="preserve"> подготовлено в соответствии с пунктом 2 статьи 157, статьи 179 Бюджетного кодекса Российской Федерации, пункта 7 статьи 9 Федерального закона от 07.02.2011 № 6-ФЗ «Об общих принципах</w:t>
      </w:r>
      <w:proofErr w:type="gramEnd"/>
      <w:r w:rsidR="003E7FBA">
        <w:rPr>
          <w:bCs/>
          <w:sz w:val="24"/>
          <w:szCs w:val="24"/>
        </w:rPr>
        <w:t xml:space="preserve"> организации и деятельности контрольно-счетных органов субъектов Российской Федерации и муниципальных образований», Положением </w:t>
      </w:r>
      <w:r w:rsidR="003E7FBA" w:rsidRPr="00692F28">
        <w:rPr>
          <w:sz w:val="24"/>
          <w:szCs w:val="24"/>
        </w:rPr>
        <w:t xml:space="preserve">о Контрольно-счетной Палате </w:t>
      </w:r>
      <w:proofErr w:type="spellStart"/>
      <w:r w:rsidR="003E7FBA" w:rsidRPr="00692F28">
        <w:rPr>
          <w:sz w:val="24"/>
          <w:szCs w:val="24"/>
        </w:rPr>
        <w:t>Поддорского</w:t>
      </w:r>
      <w:proofErr w:type="spellEnd"/>
      <w:r w:rsidR="003E7FBA" w:rsidRPr="00692F28">
        <w:rPr>
          <w:sz w:val="24"/>
          <w:szCs w:val="24"/>
        </w:rPr>
        <w:t xml:space="preserve"> муниципального района, утвержденным решением Думы </w:t>
      </w:r>
      <w:proofErr w:type="spellStart"/>
      <w:r w:rsidR="003E7FBA" w:rsidRPr="00692F28">
        <w:rPr>
          <w:sz w:val="24"/>
          <w:szCs w:val="24"/>
        </w:rPr>
        <w:t>Поддорского</w:t>
      </w:r>
      <w:proofErr w:type="spellEnd"/>
      <w:r w:rsidR="003E7FBA" w:rsidRPr="00692F28">
        <w:rPr>
          <w:sz w:val="24"/>
          <w:szCs w:val="24"/>
        </w:rPr>
        <w:t xml:space="preserve"> муниципального района от 02.12.2011 № 469</w:t>
      </w:r>
      <w:r w:rsidR="003E7FBA">
        <w:rPr>
          <w:sz w:val="24"/>
          <w:szCs w:val="24"/>
        </w:rPr>
        <w:t>, стандартом СВМФК «Финансово-экономическая экспертиза проектов муниципальных программ».</w:t>
      </w:r>
    </w:p>
    <w:p w:rsidR="003E7FBA" w:rsidRDefault="003E7FBA" w:rsidP="003E7FBA">
      <w:pPr>
        <w:overflowPunct w:val="0"/>
        <w:autoSpaceDE w:val="0"/>
        <w:autoSpaceDN w:val="0"/>
        <w:adjustRightInd w:val="0"/>
        <w:spacing w:line="240" w:lineRule="atLeast"/>
        <w:ind w:right="43" w:firstLine="708"/>
        <w:jc w:val="both"/>
        <w:rPr>
          <w:bCs/>
          <w:sz w:val="24"/>
          <w:szCs w:val="24"/>
        </w:rPr>
      </w:pPr>
      <w:r w:rsidRPr="007B2A1C">
        <w:rPr>
          <w:b/>
          <w:sz w:val="24"/>
          <w:szCs w:val="24"/>
        </w:rPr>
        <w:t>Основание для проведения мероприятия</w:t>
      </w:r>
      <w:r>
        <w:rPr>
          <w:sz w:val="24"/>
          <w:szCs w:val="24"/>
        </w:rPr>
        <w:t xml:space="preserve">: </w:t>
      </w:r>
      <w:proofErr w:type="gramStart"/>
      <w:r>
        <w:rPr>
          <w:sz w:val="24"/>
          <w:szCs w:val="24"/>
        </w:rPr>
        <w:t>Положение</w:t>
      </w:r>
      <w:r w:rsidRPr="00692F28">
        <w:rPr>
          <w:sz w:val="24"/>
          <w:szCs w:val="24"/>
        </w:rPr>
        <w:t xml:space="preserve"> о Контрольно-счетной Палате </w:t>
      </w:r>
      <w:proofErr w:type="spellStart"/>
      <w:r w:rsidRPr="00692F28">
        <w:rPr>
          <w:sz w:val="24"/>
          <w:szCs w:val="24"/>
        </w:rPr>
        <w:t>Поддорского</w:t>
      </w:r>
      <w:proofErr w:type="spellEnd"/>
      <w:r w:rsidRPr="00692F28">
        <w:rPr>
          <w:sz w:val="24"/>
          <w:szCs w:val="24"/>
        </w:rPr>
        <w:t xml:space="preserve"> муниципального района, утвержденным решением Думы </w:t>
      </w:r>
      <w:proofErr w:type="spellStart"/>
      <w:r w:rsidRPr="00692F28">
        <w:rPr>
          <w:sz w:val="24"/>
          <w:szCs w:val="24"/>
        </w:rPr>
        <w:t>Поддорского</w:t>
      </w:r>
      <w:proofErr w:type="spellEnd"/>
      <w:r w:rsidRPr="00692F28">
        <w:rPr>
          <w:sz w:val="24"/>
          <w:szCs w:val="24"/>
        </w:rPr>
        <w:t xml:space="preserve"> муниципального района от 02.12.2011 № 469, постановлением Администрации </w:t>
      </w:r>
      <w:proofErr w:type="spellStart"/>
      <w:r w:rsidRPr="00692F28">
        <w:rPr>
          <w:sz w:val="24"/>
          <w:szCs w:val="24"/>
        </w:rPr>
        <w:t>Поддорского</w:t>
      </w:r>
      <w:proofErr w:type="spellEnd"/>
      <w:r w:rsidRPr="00692F28">
        <w:rPr>
          <w:sz w:val="24"/>
          <w:szCs w:val="24"/>
        </w:rPr>
        <w:t xml:space="preserve"> муниципального района  от 26.08.2013 № 407 «Об утверждении Порядка принятия решений о разработке муниципальных программ </w:t>
      </w:r>
      <w:proofErr w:type="spellStart"/>
      <w:r w:rsidRPr="00692F28">
        <w:rPr>
          <w:sz w:val="24"/>
          <w:szCs w:val="24"/>
        </w:rPr>
        <w:t>Поддорского</w:t>
      </w:r>
      <w:proofErr w:type="spellEnd"/>
      <w:r w:rsidRPr="00692F28">
        <w:rPr>
          <w:sz w:val="24"/>
          <w:szCs w:val="24"/>
        </w:rPr>
        <w:t xml:space="preserve"> муниципального района, их формирования и реализации»,</w:t>
      </w:r>
      <w:r w:rsidRPr="00692F28">
        <w:rPr>
          <w:bCs/>
          <w:sz w:val="24"/>
          <w:szCs w:val="24"/>
        </w:rPr>
        <w:t xml:space="preserve"> приказ Контрольно-счетной Палаты </w:t>
      </w:r>
      <w:proofErr w:type="spellStart"/>
      <w:r w:rsidRPr="00692F28">
        <w:rPr>
          <w:bCs/>
          <w:sz w:val="24"/>
          <w:szCs w:val="24"/>
        </w:rPr>
        <w:t>Поддорского</w:t>
      </w:r>
      <w:proofErr w:type="spellEnd"/>
      <w:r w:rsidRPr="00692F28">
        <w:rPr>
          <w:bCs/>
          <w:sz w:val="24"/>
          <w:szCs w:val="24"/>
        </w:rPr>
        <w:t xml:space="preserve"> муниципального района от</w:t>
      </w:r>
      <w:r>
        <w:rPr>
          <w:bCs/>
          <w:sz w:val="24"/>
          <w:szCs w:val="24"/>
        </w:rPr>
        <w:t xml:space="preserve"> </w:t>
      </w:r>
      <w:r w:rsidR="0075152A">
        <w:rPr>
          <w:bCs/>
          <w:sz w:val="24"/>
          <w:szCs w:val="24"/>
        </w:rPr>
        <w:t>09.01.2019</w:t>
      </w:r>
      <w:r w:rsidRPr="00692F28">
        <w:rPr>
          <w:bCs/>
          <w:sz w:val="24"/>
          <w:szCs w:val="24"/>
        </w:rPr>
        <w:t xml:space="preserve"> года № </w:t>
      </w:r>
      <w:r w:rsidR="0075152A">
        <w:rPr>
          <w:bCs/>
          <w:sz w:val="24"/>
          <w:szCs w:val="24"/>
        </w:rPr>
        <w:t>1</w:t>
      </w:r>
      <w:r w:rsidRPr="00692F28">
        <w:rPr>
          <w:bCs/>
          <w:sz w:val="24"/>
          <w:szCs w:val="24"/>
        </w:rPr>
        <w:t xml:space="preserve">  </w:t>
      </w:r>
      <w:r w:rsidRPr="00692F28">
        <w:rPr>
          <w:sz w:val="24"/>
          <w:szCs w:val="24"/>
        </w:rPr>
        <w:t xml:space="preserve">«О проведении </w:t>
      </w:r>
      <w:r>
        <w:rPr>
          <w:sz w:val="24"/>
          <w:szCs w:val="24"/>
        </w:rPr>
        <w:t>финансово-экономической экспертизы»,</w:t>
      </w:r>
      <w:r w:rsidRPr="00692F28">
        <w:rPr>
          <w:sz w:val="24"/>
          <w:szCs w:val="24"/>
        </w:rPr>
        <w:t xml:space="preserve"> проект постановления </w:t>
      </w:r>
      <w:r w:rsidRPr="00692F28">
        <w:rPr>
          <w:bCs/>
          <w:sz w:val="24"/>
          <w:szCs w:val="24"/>
        </w:rPr>
        <w:t xml:space="preserve">Администрации </w:t>
      </w:r>
      <w:proofErr w:type="spellStart"/>
      <w:r w:rsidRPr="00692F28">
        <w:rPr>
          <w:bCs/>
          <w:sz w:val="24"/>
          <w:szCs w:val="24"/>
        </w:rPr>
        <w:t>Поддорского</w:t>
      </w:r>
      <w:proofErr w:type="spellEnd"/>
      <w:r w:rsidRPr="00692F28">
        <w:rPr>
          <w:bCs/>
          <w:sz w:val="24"/>
          <w:szCs w:val="24"/>
        </w:rPr>
        <w:t xml:space="preserve"> муниципального района</w:t>
      </w:r>
      <w:proofErr w:type="gramEnd"/>
      <w:r w:rsidRPr="00692F28">
        <w:rPr>
          <w:bCs/>
          <w:sz w:val="24"/>
          <w:szCs w:val="24"/>
        </w:rPr>
        <w:t xml:space="preserve"> от ...0</w:t>
      </w:r>
      <w:r w:rsidR="002847E4">
        <w:rPr>
          <w:bCs/>
          <w:sz w:val="24"/>
          <w:szCs w:val="24"/>
        </w:rPr>
        <w:t>1</w:t>
      </w:r>
      <w:r w:rsidRPr="00692F28">
        <w:rPr>
          <w:bCs/>
          <w:sz w:val="24"/>
          <w:szCs w:val="24"/>
        </w:rPr>
        <w:t>.201</w:t>
      </w:r>
      <w:r w:rsidR="002847E4">
        <w:rPr>
          <w:bCs/>
          <w:sz w:val="24"/>
          <w:szCs w:val="24"/>
        </w:rPr>
        <w:t>9</w:t>
      </w:r>
      <w:r w:rsidRPr="00692F28">
        <w:rPr>
          <w:bCs/>
          <w:sz w:val="24"/>
          <w:szCs w:val="24"/>
        </w:rPr>
        <w:t xml:space="preserve"> № ***«О  внесении изменений в муниципальную Программу </w:t>
      </w:r>
      <w:proofErr w:type="spellStart"/>
      <w:r w:rsidRPr="00692F28">
        <w:rPr>
          <w:bCs/>
          <w:sz w:val="24"/>
          <w:szCs w:val="24"/>
        </w:rPr>
        <w:t>Поддорского</w:t>
      </w:r>
      <w:proofErr w:type="spellEnd"/>
      <w:r w:rsidRPr="00692F28">
        <w:rPr>
          <w:bCs/>
          <w:sz w:val="24"/>
          <w:szCs w:val="24"/>
        </w:rPr>
        <w:t xml:space="preserve"> муниципального района </w:t>
      </w:r>
      <w:r w:rsidRPr="001F35C4">
        <w:rPr>
          <w:rFonts w:eastAsia="Times New Roman"/>
          <w:b/>
          <w:sz w:val="24"/>
          <w:szCs w:val="24"/>
          <w:lang w:eastAsia="ru-RU"/>
        </w:rPr>
        <w:t xml:space="preserve">«Развитие образования и молодежной политики в </w:t>
      </w:r>
      <w:proofErr w:type="spellStart"/>
      <w:r w:rsidRPr="001F35C4">
        <w:rPr>
          <w:b/>
          <w:bCs/>
          <w:sz w:val="24"/>
          <w:szCs w:val="24"/>
        </w:rPr>
        <w:t>Поддорском</w:t>
      </w:r>
      <w:proofErr w:type="spellEnd"/>
      <w:r w:rsidRPr="001F35C4">
        <w:rPr>
          <w:b/>
          <w:bCs/>
          <w:sz w:val="24"/>
          <w:szCs w:val="24"/>
        </w:rPr>
        <w:t xml:space="preserve"> му</w:t>
      </w:r>
      <w:r>
        <w:rPr>
          <w:b/>
          <w:bCs/>
          <w:sz w:val="24"/>
          <w:szCs w:val="24"/>
        </w:rPr>
        <w:t>ниципальном районе на 2014</w:t>
      </w:r>
      <w:r w:rsidRPr="001F35C4">
        <w:rPr>
          <w:b/>
          <w:bCs/>
          <w:sz w:val="24"/>
          <w:szCs w:val="24"/>
        </w:rPr>
        <w:t>-2020 годы</w:t>
      </w:r>
      <w:r w:rsidRPr="001F35C4">
        <w:rPr>
          <w:rFonts w:eastAsia="Times New Roman"/>
          <w:b/>
          <w:sz w:val="24"/>
          <w:szCs w:val="24"/>
          <w:lang w:eastAsia="ru-RU"/>
        </w:rPr>
        <w:t>»</w:t>
      </w:r>
      <w:r>
        <w:rPr>
          <w:bCs/>
          <w:sz w:val="24"/>
          <w:szCs w:val="24"/>
        </w:rPr>
        <w:t>.</w:t>
      </w:r>
    </w:p>
    <w:p w:rsidR="003E7FBA" w:rsidRDefault="003E7FBA" w:rsidP="003E7FBA">
      <w:pPr>
        <w:overflowPunct w:val="0"/>
        <w:autoSpaceDE w:val="0"/>
        <w:autoSpaceDN w:val="0"/>
        <w:adjustRightInd w:val="0"/>
        <w:spacing w:line="240" w:lineRule="atLeast"/>
        <w:ind w:right="43" w:firstLine="708"/>
        <w:jc w:val="both"/>
        <w:rPr>
          <w:bCs/>
          <w:sz w:val="24"/>
          <w:szCs w:val="24"/>
        </w:rPr>
      </w:pPr>
      <w:r w:rsidRPr="00224ED7">
        <w:rPr>
          <w:b/>
          <w:bCs/>
          <w:sz w:val="24"/>
          <w:szCs w:val="24"/>
        </w:rPr>
        <w:lastRenderedPageBreak/>
        <w:t>Предмет мероприятия</w:t>
      </w:r>
      <w:r>
        <w:rPr>
          <w:bCs/>
          <w:sz w:val="24"/>
          <w:szCs w:val="24"/>
        </w:rPr>
        <w:t xml:space="preserve">: вносимые изменения в муниципальную программу </w:t>
      </w:r>
      <w:r w:rsidRPr="001F35C4">
        <w:rPr>
          <w:rFonts w:eastAsia="Times New Roman"/>
          <w:b/>
          <w:sz w:val="24"/>
          <w:szCs w:val="24"/>
          <w:lang w:eastAsia="ru-RU"/>
        </w:rPr>
        <w:t xml:space="preserve">«Развитие образования и молодежной политики в </w:t>
      </w:r>
      <w:proofErr w:type="spellStart"/>
      <w:r w:rsidRPr="001F35C4">
        <w:rPr>
          <w:b/>
          <w:bCs/>
          <w:sz w:val="24"/>
          <w:szCs w:val="24"/>
        </w:rPr>
        <w:t>Поддорском</w:t>
      </w:r>
      <w:proofErr w:type="spellEnd"/>
      <w:r w:rsidRPr="001F35C4">
        <w:rPr>
          <w:b/>
          <w:bCs/>
          <w:sz w:val="24"/>
          <w:szCs w:val="24"/>
        </w:rPr>
        <w:t xml:space="preserve"> му</w:t>
      </w:r>
      <w:r>
        <w:rPr>
          <w:b/>
          <w:bCs/>
          <w:sz w:val="24"/>
          <w:szCs w:val="24"/>
        </w:rPr>
        <w:t>ниципальном районе на 2014</w:t>
      </w:r>
      <w:r w:rsidRPr="001F35C4">
        <w:rPr>
          <w:b/>
          <w:bCs/>
          <w:sz w:val="24"/>
          <w:szCs w:val="24"/>
        </w:rPr>
        <w:t>-2020 годы</w:t>
      </w:r>
      <w:r w:rsidRPr="001F35C4">
        <w:rPr>
          <w:rFonts w:eastAsia="Times New Roman"/>
          <w:b/>
          <w:sz w:val="24"/>
          <w:szCs w:val="24"/>
          <w:lang w:eastAsia="ru-RU"/>
        </w:rPr>
        <w:t>»</w:t>
      </w:r>
      <w:r>
        <w:rPr>
          <w:bCs/>
          <w:sz w:val="24"/>
          <w:szCs w:val="24"/>
        </w:rPr>
        <w:t>.</w:t>
      </w:r>
    </w:p>
    <w:p w:rsidR="003E7FBA" w:rsidRDefault="003E7FBA" w:rsidP="003E7FBA">
      <w:pPr>
        <w:overflowPunct w:val="0"/>
        <w:autoSpaceDE w:val="0"/>
        <w:autoSpaceDN w:val="0"/>
        <w:adjustRightInd w:val="0"/>
        <w:spacing w:line="240" w:lineRule="atLeast"/>
        <w:ind w:right="43" w:firstLine="708"/>
        <w:jc w:val="both"/>
        <w:rPr>
          <w:bCs/>
          <w:sz w:val="24"/>
          <w:szCs w:val="24"/>
        </w:rPr>
      </w:pPr>
      <w:r w:rsidRPr="00224ED7">
        <w:rPr>
          <w:b/>
          <w:bCs/>
          <w:sz w:val="24"/>
          <w:szCs w:val="24"/>
        </w:rPr>
        <w:t>Объекты мероприятия</w:t>
      </w:r>
      <w:r>
        <w:rPr>
          <w:bCs/>
          <w:sz w:val="24"/>
          <w:szCs w:val="24"/>
        </w:rPr>
        <w:t>:</w:t>
      </w:r>
      <w:r w:rsidRPr="00224ED7">
        <w:rPr>
          <w:sz w:val="24"/>
          <w:szCs w:val="24"/>
        </w:rPr>
        <w:t xml:space="preserve"> </w:t>
      </w:r>
      <w:r w:rsidRPr="00692F28">
        <w:rPr>
          <w:sz w:val="24"/>
          <w:szCs w:val="24"/>
        </w:rPr>
        <w:t xml:space="preserve">проект постановления </w:t>
      </w:r>
      <w:r w:rsidRPr="00692F28">
        <w:rPr>
          <w:bCs/>
          <w:sz w:val="24"/>
          <w:szCs w:val="24"/>
        </w:rPr>
        <w:t xml:space="preserve">Администрации </w:t>
      </w:r>
      <w:proofErr w:type="spellStart"/>
      <w:r w:rsidRPr="00692F28">
        <w:rPr>
          <w:bCs/>
          <w:sz w:val="24"/>
          <w:szCs w:val="24"/>
        </w:rPr>
        <w:t>Поддорского</w:t>
      </w:r>
      <w:proofErr w:type="spellEnd"/>
      <w:r w:rsidRPr="00692F28">
        <w:rPr>
          <w:bCs/>
          <w:sz w:val="24"/>
          <w:szCs w:val="24"/>
        </w:rPr>
        <w:t xml:space="preserve"> муниципального района от ...0</w:t>
      </w:r>
      <w:r w:rsidR="002847E4">
        <w:rPr>
          <w:bCs/>
          <w:sz w:val="24"/>
          <w:szCs w:val="24"/>
        </w:rPr>
        <w:t>1</w:t>
      </w:r>
      <w:r w:rsidRPr="00692F28">
        <w:rPr>
          <w:bCs/>
          <w:sz w:val="24"/>
          <w:szCs w:val="24"/>
        </w:rPr>
        <w:t>.201</w:t>
      </w:r>
      <w:r w:rsidR="002847E4">
        <w:rPr>
          <w:bCs/>
          <w:sz w:val="24"/>
          <w:szCs w:val="24"/>
        </w:rPr>
        <w:t>9</w:t>
      </w:r>
      <w:r w:rsidRPr="00692F28">
        <w:rPr>
          <w:bCs/>
          <w:sz w:val="24"/>
          <w:szCs w:val="24"/>
        </w:rPr>
        <w:t xml:space="preserve"> № ***«О  внесении изменений в муниципальную Программу </w:t>
      </w:r>
      <w:proofErr w:type="spellStart"/>
      <w:r w:rsidRPr="00692F28">
        <w:rPr>
          <w:bCs/>
          <w:sz w:val="24"/>
          <w:szCs w:val="24"/>
        </w:rPr>
        <w:t>Поддорского</w:t>
      </w:r>
      <w:proofErr w:type="spellEnd"/>
      <w:r w:rsidRPr="00692F28">
        <w:rPr>
          <w:bCs/>
          <w:sz w:val="24"/>
          <w:szCs w:val="24"/>
        </w:rPr>
        <w:t xml:space="preserve"> муниципального района </w:t>
      </w:r>
      <w:r w:rsidRPr="001F35C4">
        <w:rPr>
          <w:rFonts w:eastAsia="Times New Roman"/>
          <w:b/>
          <w:sz w:val="24"/>
          <w:szCs w:val="24"/>
          <w:lang w:eastAsia="ru-RU"/>
        </w:rPr>
        <w:t xml:space="preserve">«Развитие образования и молодежной политики в </w:t>
      </w:r>
      <w:proofErr w:type="spellStart"/>
      <w:r w:rsidRPr="001F35C4">
        <w:rPr>
          <w:b/>
          <w:bCs/>
          <w:sz w:val="24"/>
          <w:szCs w:val="24"/>
        </w:rPr>
        <w:t>Поддорском</w:t>
      </w:r>
      <w:proofErr w:type="spellEnd"/>
      <w:r w:rsidRPr="001F35C4">
        <w:rPr>
          <w:b/>
          <w:bCs/>
          <w:sz w:val="24"/>
          <w:szCs w:val="24"/>
        </w:rPr>
        <w:t xml:space="preserve"> му</w:t>
      </w:r>
      <w:r>
        <w:rPr>
          <w:b/>
          <w:bCs/>
          <w:sz w:val="24"/>
          <w:szCs w:val="24"/>
        </w:rPr>
        <w:t>ниципальном районе на 2014</w:t>
      </w:r>
      <w:r w:rsidRPr="001F35C4">
        <w:rPr>
          <w:b/>
          <w:bCs/>
          <w:sz w:val="24"/>
          <w:szCs w:val="24"/>
        </w:rPr>
        <w:t>-2020 годы</w:t>
      </w:r>
      <w:r w:rsidRPr="001F35C4">
        <w:rPr>
          <w:rFonts w:eastAsia="Times New Roman"/>
          <w:b/>
          <w:sz w:val="24"/>
          <w:szCs w:val="24"/>
          <w:lang w:eastAsia="ru-RU"/>
        </w:rPr>
        <w:t>»</w:t>
      </w:r>
      <w:r>
        <w:rPr>
          <w:bCs/>
          <w:sz w:val="24"/>
          <w:szCs w:val="24"/>
        </w:rPr>
        <w:t>.</w:t>
      </w:r>
    </w:p>
    <w:p w:rsidR="003E7FBA" w:rsidRDefault="003E7FBA" w:rsidP="003E7FBA">
      <w:pPr>
        <w:overflowPunct w:val="0"/>
        <w:autoSpaceDE w:val="0"/>
        <w:autoSpaceDN w:val="0"/>
        <w:adjustRightInd w:val="0"/>
        <w:spacing w:line="240" w:lineRule="atLeast"/>
        <w:ind w:right="43" w:firstLine="708"/>
        <w:jc w:val="both"/>
        <w:rPr>
          <w:bCs/>
          <w:sz w:val="24"/>
          <w:szCs w:val="24"/>
        </w:rPr>
      </w:pPr>
      <w:r w:rsidRPr="00224ED7">
        <w:rPr>
          <w:b/>
          <w:bCs/>
          <w:sz w:val="24"/>
          <w:szCs w:val="24"/>
        </w:rPr>
        <w:t>Исследуемый период</w:t>
      </w:r>
      <w:r>
        <w:rPr>
          <w:bCs/>
          <w:sz w:val="24"/>
          <w:szCs w:val="24"/>
        </w:rPr>
        <w:t>: 2018</w:t>
      </w:r>
      <w:r w:rsidR="002847E4">
        <w:rPr>
          <w:bCs/>
          <w:sz w:val="24"/>
          <w:szCs w:val="24"/>
        </w:rPr>
        <w:t xml:space="preserve"> </w:t>
      </w:r>
      <w:r>
        <w:rPr>
          <w:bCs/>
          <w:sz w:val="24"/>
          <w:szCs w:val="24"/>
        </w:rPr>
        <w:t>год.</w:t>
      </w:r>
    </w:p>
    <w:p w:rsidR="003E7FBA" w:rsidRDefault="003E7FBA" w:rsidP="003E7FBA">
      <w:pPr>
        <w:overflowPunct w:val="0"/>
        <w:autoSpaceDE w:val="0"/>
        <w:autoSpaceDN w:val="0"/>
        <w:adjustRightInd w:val="0"/>
        <w:spacing w:line="240" w:lineRule="atLeast"/>
        <w:ind w:right="43" w:firstLine="708"/>
        <w:jc w:val="both"/>
        <w:rPr>
          <w:bCs/>
          <w:sz w:val="24"/>
          <w:szCs w:val="24"/>
        </w:rPr>
      </w:pPr>
      <w:r w:rsidRPr="00224ED7">
        <w:rPr>
          <w:b/>
          <w:bCs/>
          <w:sz w:val="24"/>
          <w:szCs w:val="24"/>
        </w:rPr>
        <w:t>Сроки проведения мероприятия</w:t>
      </w:r>
      <w:r>
        <w:rPr>
          <w:bCs/>
          <w:sz w:val="24"/>
          <w:szCs w:val="24"/>
        </w:rPr>
        <w:t xml:space="preserve">: с </w:t>
      </w:r>
      <w:r w:rsidR="002847E4">
        <w:rPr>
          <w:bCs/>
          <w:sz w:val="24"/>
          <w:szCs w:val="24"/>
        </w:rPr>
        <w:t>09.01.2019г.</w:t>
      </w:r>
      <w:r>
        <w:rPr>
          <w:bCs/>
          <w:sz w:val="24"/>
          <w:szCs w:val="24"/>
        </w:rPr>
        <w:t xml:space="preserve"> по </w:t>
      </w:r>
      <w:r w:rsidR="002847E4">
        <w:rPr>
          <w:bCs/>
          <w:sz w:val="24"/>
          <w:szCs w:val="24"/>
        </w:rPr>
        <w:t>09.01.2019г</w:t>
      </w:r>
      <w:r>
        <w:rPr>
          <w:bCs/>
          <w:sz w:val="24"/>
          <w:szCs w:val="24"/>
        </w:rPr>
        <w:t>.</w:t>
      </w:r>
    </w:p>
    <w:p w:rsidR="003E7FBA" w:rsidRDefault="003E7FBA" w:rsidP="003E7FBA">
      <w:pPr>
        <w:overflowPunct w:val="0"/>
        <w:autoSpaceDE w:val="0"/>
        <w:autoSpaceDN w:val="0"/>
        <w:adjustRightInd w:val="0"/>
        <w:ind w:firstLine="709"/>
        <w:jc w:val="both"/>
        <w:rPr>
          <w:sz w:val="24"/>
          <w:szCs w:val="24"/>
        </w:rPr>
      </w:pPr>
      <w:r w:rsidRPr="00692F28">
        <w:rPr>
          <w:sz w:val="24"/>
          <w:szCs w:val="24"/>
        </w:rPr>
        <w:t xml:space="preserve">Проект постановления для проведения экспертизы в Контрольно-счетную Палату  представлен </w:t>
      </w:r>
      <w:r w:rsidR="002847E4">
        <w:rPr>
          <w:sz w:val="24"/>
          <w:szCs w:val="24"/>
        </w:rPr>
        <w:t>09.01.2019</w:t>
      </w:r>
      <w:r w:rsidRPr="00692F28">
        <w:rPr>
          <w:sz w:val="24"/>
          <w:szCs w:val="24"/>
        </w:rPr>
        <w:t xml:space="preserve"> года.</w:t>
      </w:r>
    </w:p>
    <w:p w:rsidR="003E7FBA" w:rsidRPr="00FA2547" w:rsidRDefault="003E7FBA" w:rsidP="003E7FBA">
      <w:pPr>
        <w:pStyle w:val="a3"/>
        <w:numPr>
          <w:ilvl w:val="0"/>
          <w:numId w:val="1"/>
        </w:numPr>
        <w:overflowPunct w:val="0"/>
        <w:autoSpaceDE w:val="0"/>
        <w:autoSpaceDN w:val="0"/>
        <w:adjustRightInd w:val="0"/>
        <w:spacing w:line="240" w:lineRule="atLeast"/>
        <w:ind w:right="43"/>
        <w:jc w:val="center"/>
        <w:rPr>
          <w:sz w:val="24"/>
          <w:szCs w:val="24"/>
        </w:rPr>
      </w:pPr>
      <w:r>
        <w:rPr>
          <w:sz w:val="24"/>
          <w:szCs w:val="24"/>
        </w:rPr>
        <w:t xml:space="preserve">Финансово-экономическая экспертиза </w:t>
      </w:r>
      <w:r w:rsidRPr="00692F28">
        <w:rPr>
          <w:sz w:val="24"/>
          <w:szCs w:val="24"/>
        </w:rPr>
        <w:t>проект</w:t>
      </w:r>
      <w:r>
        <w:rPr>
          <w:sz w:val="24"/>
          <w:szCs w:val="24"/>
        </w:rPr>
        <w:t>а</w:t>
      </w:r>
      <w:r w:rsidRPr="00692F28">
        <w:rPr>
          <w:sz w:val="24"/>
          <w:szCs w:val="24"/>
        </w:rPr>
        <w:t xml:space="preserve"> постановления </w:t>
      </w:r>
      <w:r w:rsidRPr="00692F28">
        <w:rPr>
          <w:bCs/>
          <w:sz w:val="24"/>
          <w:szCs w:val="24"/>
        </w:rPr>
        <w:t xml:space="preserve">Администрации </w:t>
      </w:r>
      <w:proofErr w:type="spellStart"/>
      <w:r w:rsidRPr="00692F28">
        <w:rPr>
          <w:bCs/>
          <w:sz w:val="24"/>
          <w:szCs w:val="24"/>
        </w:rPr>
        <w:t>Поддорского</w:t>
      </w:r>
      <w:proofErr w:type="spellEnd"/>
      <w:r w:rsidRPr="00692F28">
        <w:rPr>
          <w:bCs/>
          <w:sz w:val="24"/>
          <w:szCs w:val="24"/>
        </w:rPr>
        <w:t xml:space="preserve"> муниципального района от ...0</w:t>
      </w:r>
      <w:r w:rsidR="002847E4">
        <w:rPr>
          <w:bCs/>
          <w:sz w:val="24"/>
          <w:szCs w:val="24"/>
        </w:rPr>
        <w:t>1</w:t>
      </w:r>
      <w:r w:rsidRPr="00692F28">
        <w:rPr>
          <w:bCs/>
          <w:sz w:val="24"/>
          <w:szCs w:val="24"/>
        </w:rPr>
        <w:t>.201</w:t>
      </w:r>
      <w:r w:rsidR="002847E4">
        <w:rPr>
          <w:bCs/>
          <w:sz w:val="24"/>
          <w:szCs w:val="24"/>
        </w:rPr>
        <w:t>9</w:t>
      </w:r>
      <w:r w:rsidRPr="00692F28">
        <w:rPr>
          <w:bCs/>
          <w:sz w:val="24"/>
          <w:szCs w:val="24"/>
        </w:rPr>
        <w:t xml:space="preserve"> № ***«О  внесении изменений в муниципальную Программу </w:t>
      </w:r>
      <w:proofErr w:type="spellStart"/>
      <w:r w:rsidRPr="00692F28">
        <w:rPr>
          <w:bCs/>
          <w:sz w:val="24"/>
          <w:szCs w:val="24"/>
        </w:rPr>
        <w:t>Поддорского</w:t>
      </w:r>
      <w:proofErr w:type="spellEnd"/>
      <w:r w:rsidRPr="00692F28">
        <w:rPr>
          <w:bCs/>
          <w:sz w:val="24"/>
          <w:szCs w:val="24"/>
        </w:rPr>
        <w:t xml:space="preserve"> муниципального района </w:t>
      </w:r>
      <w:r w:rsidR="003F7A4D" w:rsidRPr="001F35C4">
        <w:rPr>
          <w:b/>
          <w:sz w:val="24"/>
          <w:szCs w:val="24"/>
        </w:rPr>
        <w:t xml:space="preserve">«Развитие образования и молодежной политики в </w:t>
      </w:r>
      <w:proofErr w:type="spellStart"/>
      <w:r w:rsidR="003F7A4D" w:rsidRPr="001F35C4">
        <w:rPr>
          <w:b/>
          <w:bCs/>
          <w:sz w:val="24"/>
          <w:szCs w:val="24"/>
        </w:rPr>
        <w:t>Поддорском</w:t>
      </w:r>
      <w:proofErr w:type="spellEnd"/>
      <w:r w:rsidR="003F7A4D" w:rsidRPr="001F35C4">
        <w:rPr>
          <w:b/>
          <w:bCs/>
          <w:sz w:val="24"/>
          <w:szCs w:val="24"/>
        </w:rPr>
        <w:t xml:space="preserve"> му</w:t>
      </w:r>
      <w:r w:rsidR="003F7A4D">
        <w:rPr>
          <w:b/>
          <w:bCs/>
          <w:sz w:val="24"/>
          <w:szCs w:val="24"/>
        </w:rPr>
        <w:t>ниципальном районе на 2014</w:t>
      </w:r>
      <w:r w:rsidR="003F7A4D" w:rsidRPr="001F35C4">
        <w:rPr>
          <w:b/>
          <w:bCs/>
          <w:sz w:val="24"/>
          <w:szCs w:val="24"/>
        </w:rPr>
        <w:t>-2020 годы</w:t>
      </w:r>
      <w:r w:rsidR="003F7A4D" w:rsidRPr="001F35C4">
        <w:rPr>
          <w:b/>
          <w:sz w:val="24"/>
          <w:szCs w:val="24"/>
        </w:rPr>
        <w:t>»</w:t>
      </w:r>
    </w:p>
    <w:p w:rsidR="00302226" w:rsidRPr="009D1A09" w:rsidRDefault="00302226" w:rsidP="00302226">
      <w:pPr>
        <w:widowControl w:val="0"/>
        <w:autoSpaceDE w:val="0"/>
        <w:autoSpaceDN w:val="0"/>
        <w:adjustRightInd w:val="0"/>
        <w:spacing w:after="0" w:line="240" w:lineRule="auto"/>
        <w:ind w:firstLine="540"/>
        <w:jc w:val="both"/>
        <w:rPr>
          <w:sz w:val="24"/>
          <w:szCs w:val="24"/>
        </w:rPr>
      </w:pPr>
    </w:p>
    <w:p w:rsidR="003F7A4D" w:rsidRDefault="00302226" w:rsidP="00AB0C72">
      <w:pPr>
        <w:overflowPunct w:val="0"/>
        <w:autoSpaceDE w:val="0"/>
        <w:autoSpaceDN w:val="0"/>
        <w:adjustRightInd w:val="0"/>
        <w:spacing w:after="0" w:line="240" w:lineRule="auto"/>
        <w:ind w:firstLine="709"/>
        <w:jc w:val="both"/>
        <w:rPr>
          <w:sz w:val="24"/>
          <w:szCs w:val="24"/>
        </w:rPr>
      </w:pPr>
      <w:r w:rsidRPr="009D1A09">
        <w:rPr>
          <w:sz w:val="24"/>
          <w:szCs w:val="24"/>
        </w:rPr>
        <w:t xml:space="preserve">        </w:t>
      </w:r>
      <w:proofErr w:type="gramStart"/>
      <w:r w:rsidR="003F7A4D" w:rsidRPr="00692F28">
        <w:rPr>
          <w:sz w:val="24"/>
          <w:szCs w:val="24"/>
        </w:rPr>
        <w:t xml:space="preserve">Представленным на экспертизу проектом Постановления, предлагается внести изменения  в муниципальную программу </w:t>
      </w:r>
      <w:r w:rsidR="002916DC" w:rsidRPr="001F35C4">
        <w:rPr>
          <w:b/>
          <w:sz w:val="24"/>
          <w:szCs w:val="24"/>
        </w:rPr>
        <w:t xml:space="preserve">«Развитие образования и молодежной политики в </w:t>
      </w:r>
      <w:proofErr w:type="spellStart"/>
      <w:r w:rsidR="002916DC" w:rsidRPr="001F35C4">
        <w:rPr>
          <w:b/>
          <w:bCs/>
          <w:sz w:val="24"/>
          <w:szCs w:val="24"/>
        </w:rPr>
        <w:t>Поддорском</w:t>
      </w:r>
      <w:proofErr w:type="spellEnd"/>
      <w:r w:rsidR="002916DC" w:rsidRPr="001F35C4">
        <w:rPr>
          <w:b/>
          <w:bCs/>
          <w:sz w:val="24"/>
          <w:szCs w:val="24"/>
        </w:rPr>
        <w:t xml:space="preserve"> му</w:t>
      </w:r>
      <w:r w:rsidR="002916DC">
        <w:rPr>
          <w:b/>
          <w:bCs/>
          <w:sz w:val="24"/>
          <w:szCs w:val="24"/>
        </w:rPr>
        <w:t>ниципальном районе на 2014</w:t>
      </w:r>
      <w:r w:rsidR="002916DC" w:rsidRPr="001F35C4">
        <w:rPr>
          <w:b/>
          <w:bCs/>
          <w:sz w:val="24"/>
          <w:szCs w:val="24"/>
        </w:rPr>
        <w:t>-2020 годы</w:t>
      </w:r>
      <w:r w:rsidR="002916DC" w:rsidRPr="001F35C4">
        <w:rPr>
          <w:b/>
          <w:sz w:val="24"/>
          <w:szCs w:val="24"/>
        </w:rPr>
        <w:t>»</w:t>
      </w:r>
      <w:r w:rsidR="003F7A4D" w:rsidRPr="00692F28">
        <w:rPr>
          <w:sz w:val="24"/>
          <w:szCs w:val="24"/>
        </w:rPr>
        <w:t xml:space="preserve">, утвержденную постановлением Администрации </w:t>
      </w:r>
      <w:proofErr w:type="spellStart"/>
      <w:r w:rsidR="003F7A4D" w:rsidRPr="00692F28">
        <w:rPr>
          <w:sz w:val="24"/>
          <w:szCs w:val="24"/>
        </w:rPr>
        <w:t>Поддорского</w:t>
      </w:r>
      <w:proofErr w:type="spellEnd"/>
      <w:r w:rsidR="003F7A4D" w:rsidRPr="00692F28">
        <w:rPr>
          <w:sz w:val="24"/>
          <w:szCs w:val="24"/>
        </w:rPr>
        <w:t xml:space="preserve"> муниципального района от </w:t>
      </w:r>
      <w:r w:rsidR="003F7A4D">
        <w:rPr>
          <w:sz w:val="24"/>
          <w:szCs w:val="24"/>
        </w:rPr>
        <w:t>05.11.2013</w:t>
      </w:r>
      <w:r w:rsidR="003F7A4D" w:rsidRPr="00692F28">
        <w:rPr>
          <w:sz w:val="24"/>
          <w:szCs w:val="24"/>
        </w:rPr>
        <w:t xml:space="preserve"> № </w:t>
      </w:r>
      <w:r w:rsidR="003F7A4D">
        <w:rPr>
          <w:sz w:val="24"/>
          <w:szCs w:val="24"/>
        </w:rPr>
        <w:t>5</w:t>
      </w:r>
      <w:r w:rsidR="002916DC">
        <w:rPr>
          <w:sz w:val="24"/>
          <w:szCs w:val="24"/>
        </w:rPr>
        <w:t>6</w:t>
      </w:r>
      <w:r w:rsidR="003F7A4D">
        <w:rPr>
          <w:sz w:val="24"/>
          <w:szCs w:val="24"/>
        </w:rPr>
        <w:t>2</w:t>
      </w:r>
      <w:r w:rsidR="003F7A4D" w:rsidRPr="00692F28">
        <w:rPr>
          <w:sz w:val="24"/>
          <w:szCs w:val="24"/>
        </w:rPr>
        <w:t xml:space="preserve">, в связи с внесением  изменений в объемы финансовых ресурсов, необходимых для реализации муниципальной программы, в соответствии с решением Думы </w:t>
      </w:r>
      <w:proofErr w:type="spellStart"/>
      <w:r w:rsidR="003F7A4D" w:rsidRPr="00692F28">
        <w:rPr>
          <w:sz w:val="24"/>
          <w:szCs w:val="24"/>
        </w:rPr>
        <w:t>Поддорского</w:t>
      </w:r>
      <w:proofErr w:type="spellEnd"/>
      <w:r w:rsidR="003F7A4D" w:rsidRPr="00692F28">
        <w:rPr>
          <w:sz w:val="24"/>
          <w:szCs w:val="24"/>
        </w:rPr>
        <w:t xml:space="preserve"> муниципального района от </w:t>
      </w:r>
      <w:r w:rsidR="003F7A4D">
        <w:rPr>
          <w:sz w:val="24"/>
          <w:szCs w:val="24"/>
        </w:rPr>
        <w:t>2</w:t>
      </w:r>
      <w:r w:rsidR="00AC7A14">
        <w:rPr>
          <w:sz w:val="24"/>
          <w:szCs w:val="24"/>
        </w:rPr>
        <w:t>7</w:t>
      </w:r>
      <w:r w:rsidR="003F7A4D">
        <w:rPr>
          <w:sz w:val="24"/>
          <w:szCs w:val="24"/>
        </w:rPr>
        <w:t>.0</w:t>
      </w:r>
      <w:r w:rsidR="00AC7A14">
        <w:rPr>
          <w:sz w:val="24"/>
          <w:szCs w:val="24"/>
        </w:rPr>
        <w:t>8</w:t>
      </w:r>
      <w:r w:rsidR="003F7A4D">
        <w:rPr>
          <w:sz w:val="24"/>
          <w:szCs w:val="24"/>
        </w:rPr>
        <w:t>.2018</w:t>
      </w:r>
      <w:r w:rsidR="003F7A4D" w:rsidRPr="00692F28">
        <w:rPr>
          <w:sz w:val="24"/>
          <w:szCs w:val="24"/>
        </w:rPr>
        <w:t xml:space="preserve"> № </w:t>
      </w:r>
      <w:r w:rsidR="003F7A4D">
        <w:rPr>
          <w:sz w:val="24"/>
          <w:szCs w:val="24"/>
        </w:rPr>
        <w:t>1</w:t>
      </w:r>
      <w:r w:rsidR="00AC7A14">
        <w:rPr>
          <w:sz w:val="24"/>
          <w:szCs w:val="24"/>
        </w:rPr>
        <w:t>92, от 26.11.2018 № 199</w:t>
      </w:r>
      <w:proofErr w:type="gramEnd"/>
      <w:r w:rsidR="00AC7A14">
        <w:rPr>
          <w:sz w:val="24"/>
          <w:szCs w:val="24"/>
        </w:rPr>
        <w:t xml:space="preserve"> и от 25.12.2018 № 209</w:t>
      </w:r>
      <w:r w:rsidR="003F7A4D" w:rsidRPr="00692F28">
        <w:rPr>
          <w:sz w:val="24"/>
          <w:szCs w:val="24"/>
        </w:rPr>
        <w:t xml:space="preserve"> «О внесении изменений в решение Думы </w:t>
      </w:r>
      <w:proofErr w:type="spellStart"/>
      <w:r w:rsidR="003F7A4D" w:rsidRPr="00692F28">
        <w:rPr>
          <w:sz w:val="24"/>
          <w:szCs w:val="24"/>
        </w:rPr>
        <w:t>Поддорского</w:t>
      </w:r>
      <w:proofErr w:type="spellEnd"/>
      <w:r w:rsidR="003F7A4D" w:rsidRPr="00692F28">
        <w:rPr>
          <w:sz w:val="24"/>
          <w:szCs w:val="24"/>
        </w:rPr>
        <w:t xml:space="preserve"> муниципального района от  </w:t>
      </w:r>
      <w:r w:rsidR="003F7A4D">
        <w:rPr>
          <w:sz w:val="24"/>
          <w:szCs w:val="24"/>
        </w:rPr>
        <w:t>15</w:t>
      </w:r>
      <w:r w:rsidR="003F7A4D" w:rsidRPr="00692F28">
        <w:rPr>
          <w:sz w:val="24"/>
          <w:szCs w:val="24"/>
        </w:rPr>
        <w:t>.12.201</w:t>
      </w:r>
      <w:r w:rsidR="003F7A4D">
        <w:rPr>
          <w:sz w:val="24"/>
          <w:szCs w:val="24"/>
        </w:rPr>
        <w:t>7</w:t>
      </w:r>
      <w:r w:rsidR="003F7A4D" w:rsidRPr="00692F28">
        <w:rPr>
          <w:sz w:val="24"/>
          <w:szCs w:val="24"/>
        </w:rPr>
        <w:t xml:space="preserve"> № </w:t>
      </w:r>
      <w:r w:rsidR="003F7A4D">
        <w:rPr>
          <w:sz w:val="24"/>
          <w:szCs w:val="24"/>
        </w:rPr>
        <w:t xml:space="preserve">161 </w:t>
      </w:r>
      <w:r w:rsidR="003F7A4D" w:rsidRPr="00692F28">
        <w:rPr>
          <w:sz w:val="24"/>
          <w:szCs w:val="24"/>
        </w:rPr>
        <w:t>«О бюджете  муниципального района на 201</w:t>
      </w:r>
      <w:r w:rsidR="003F7A4D">
        <w:rPr>
          <w:sz w:val="24"/>
          <w:szCs w:val="24"/>
        </w:rPr>
        <w:t>8</w:t>
      </w:r>
      <w:r w:rsidR="003F7A4D" w:rsidRPr="00692F28">
        <w:rPr>
          <w:sz w:val="24"/>
          <w:szCs w:val="24"/>
        </w:rPr>
        <w:t xml:space="preserve"> год и на плановый период 201</w:t>
      </w:r>
      <w:r w:rsidR="003F7A4D">
        <w:rPr>
          <w:sz w:val="24"/>
          <w:szCs w:val="24"/>
        </w:rPr>
        <w:t xml:space="preserve">9 и </w:t>
      </w:r>
      <w:r w:rsidR="003F7A4D" w:rsidRPr="00692F28">
        <w:rPr>
          <w:sz w:val="24"/>
          <w:szCs w:val="24"/>
        </w:rPr>
        <w:t>20</w:t>
      </w:r>
      <w:r w:rsidR="003F7A4D">
        <w:rPr>
          <w:sz w:val="24"/>
          <w:szCs w:val="24"/>
        </w:rPr>
        <w:t>20</w:t>
      </w:r>
      <w:r w:rsidR="003F7A4D" w:rsidRPr="00692F28">
        <w:rPr>
          <w:sz w:val="24"/>
          <w:szCs w:val="24"/>
        </w:rPr>
        <w:t xml:space="preserve"> годов».  </w:t>
      </w:r>
    </w:p>
    <w:p w:rsidR="00302226" w:rsidRDefault="00AB0C72" w:rsidP="00AB0C72">
      <w:pPr>
        <w:spacing w:after="0" w:line="240" w:lineRule="auto"/>
        <w:jc w:val="both"/>
        <w:rPr>
          <w:rFonts w:eastAsia="Times New Roman"/>
          <w:bCs/>
          <w:sz w:val="24"/>
          <w:szCs w:val="24"/>
          <w:lang w:eastAsia="ru-RU"/>
        </w:rPr>
      </w:pPr>
      <w:r>
        <w:rPr>
          <w:rFonts w:eastAsia="Times New Roman"/>
          <w:bCs/>
          <w:sz w:val="24"/>
          <w:szCs w:val="24"/>
          <w:lang w:eastAsia="ru-RU"/>
        </w:rPr>
        <w:t xml:space="preserve">      </w:t>
      </w:r>
      <w:r w:rsidR="00302226">
        <w:rPr>
          <w:rFonts w:eastAsia="Times New Roman"/>
          <w:bCs/>
          <w:sz w:val="24"/>
          <w:szCs w:val="24"/>
          <w:lang w:eastAsia="ru-RU"/>
        </w:rPr>
        <w:t xml:space="preserve">Анализ соотношения утвержденных плановых обязательств решением Думы от </w:t>
      </w:r>
      <w:r w:rsidR="00AC7A14">
        <w:rPr>
          <w:rFonts w:eastAsia="Times New Roman"/>
          <w:bCs/>
          <w:sz w:val="24"/>
          <w:szCs w:val="24"/>
          <w:lang w:eastAsia="ru-RU"/>
        </w:rPr>
        <w:t>25.12</w:t>
      </w:r>
      <w:r w:rsidR="00A66C08">
        <w:rPr>
          <w:rFonts w:eastAsia="Times New Roman"/>
          <w:bCs/>
          <w:sz w:val="24"/>
          <w:szCs w:val="24"/>
          <w:lang w:eastAsia="ru-RU"/>
        </w:rPr>
        <w:t>.2018</w:t>
      </w:r>
      <w:r w:rsidR="00302226">
        <w:rPr>
          <w:rFonts w:eastAsia="Times New Roman"/>
          <w:bCs/>
          <w:sz w:val="24"/>
          <w:szCs w:val="24"/>
          <w:lang w:eastAsia="ru-RU"/>
        </w:rPr>
        <w:t xml:space="preserve"> № </w:t>
      </w:r>
      <w:r w:rsidR="00AC7A14">
        <w:rPr>
          <w:rFonts w:eastAsia="Times New Roman"/>
          <w:bCs/>
          <w:sz w:val="24"/>
          <w:szCs w:val="24"/>
          <w:lang w:eastAsia="ru-RU"/>
        </w:rPr>
        <w:t>209</w:t>
      </w:r>
      <w:r w:rsidR="00302226">
        <w:rPr>
          <w:rFonts w:eastAsia="Times New Roman"/>
          <w:bCs/>
          <w:sz w:val="24"/>
          <w:szCs w:val="24"/>
          <w:lang w:eastAsia="ru-RU"/>
        </w:rPr>
        <w:t xml:space="preserve">  и  объемов финансирования программы на 201</w:t>
      </w:r>
      <w:r w:rsidR="00A66C08">
        <w:rPr>
          <w:rFonts w:eastAsia="Times New Roman"/>
          <w:bCs/>
          <w:sz w:val="24"/>
          <w:szCs w:val="24"/>
          <w:lang w:eastAsia="ru-RU"/>
        </w:rPr>
        <w:t>8</w:t>
      </w:r>
      <w:r w:rsidR="00302226">
        <w:rPr>
          <w:rFonts w:eastAsia="Times New Roman"/>
          <w:bCs/>
          <w:sz w:val="24"/>
          <w:szCs w:val="24"/>
          <w:lang w:eastAsia="ru-RU"/>
        </w:rPr>
        <w:t xml:space="preserve"> год утвержденной предыдущим постановлением:</w:t>
      </w:r>
    </w:p>
    <w:tbl>
      <w:tblPr>
        <w:tblW w:w="8525" w:type="dxa"/>
        <w:tblInd w:w="88" w:type="dxa"/>
        <w:tblLayout w:type="fixed"/>
        <w:tblLook w:val="04A0"/>
      </w:tblPr>
      <w:tblGrid>
        <w:gridCol w:w="441"/>
        <w:gridCol w:w="2981"/>
        <w:gridCol w:w="993"/>
        <w:gridCol w:w="1134"/>
        <w:gridCol w:w="992"/>
        <w:gridCol w:w="992"/>
        <w:gridCol w:w="992"/>
      </w:tblGrid>
      <w:tr w:rsidR="00AC7A14" w:rsidRPr="00850AC4" w:rsidTr="00161B61">
        <w:trPr>
          <w:trHeight w:val="3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850AC4" w:rsidRDefault="00AC7A14" w:rsidP="001916ED">
            <w:pPr>
              <w:spacing w:after="0" w:line="240" w:lineRule="auto"/>
              <w:rPr>
                <w:rFonts w:ascii="Calibri" w:eastAsia="Times New Roman" w:hAnsi="Calibri"/>
                <w:color w:val="000000"/>
                <w:sz w:val="22"/>
                <w:lang w:eastAsia="ru-RU"/>
              </w:rPr>
            </w:pPr>
            <w:r w:rsidRPr="00850AC4">
              <w:rPr>
                <w:rFonts w:ascii="Calibri" w:eastAsia="Times New Roman" w:hAnsi="Calibri"/>
                <w:color w:val="000000"/>
                <w:sz w:val="22"/>
                <w:lang w:eastAsia="ru-RU"/>
              </w:rPr>
              <w:t> </w:t>
            </w:r>
          </w:p>
        </w:tc>
        <w:tc>
          <w:tcPr>
            <w:tcW w:w="2981" w:type="dxa"/>
            <w:tcBorders>
              <w:top w:val="single" w:sz="4" w:space="0" w:color="auto"/>
              <w:left w:val="nil"/>
              <w:bottom w:val="single" w:sz="4" w:space="0" w:color="auto"/>
              <w:right w:val="single" w:sz="4" w:space="0" w:color="auto"/>
            </w:tcBorders>
            <w:shd w:val="clear" w:color="auto" w:fill="auto"/>
            <w:noWrap/>
            <w:vAlign w:val="bottom"/>
            <w:hideMark/>
          </w:tcPr>
          <w:p w:rsidR="00AC7A14" w:rsidRPr="00850AC4" w:rsidRDefault="00AC7A14" w:rsidP="001916ED">
            <w:pPr>
              <w:spacing w:after="0" w:line="240" w:lineRule="auto"/>
              <w:rPr>
                <w:rFonts w:ascii="Calibri" w:eastAsia="Times New Roman" w:hAnsi="Calibri"/>
                <w:color w:val="000000"/>
                <w:sz w:val="22"/>
                <w:lang w:eastAsia="ru-RU"/>
              </w:rPr>
            </w:pPr>
            <w:r w:rsidRPr="00850AC4">
              <w:rPr>
                <w:rFonts w:ascii="Calibri" w:eastAsia="Times New Roman" w:hAnsi="Calibri"/>
                <w:color w:val="000000"/>
                <w:sz w:val="22"/>
                <w:lang w:eastAsia="ru-RU"/>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850AC4" w:rsidRDefault="00AC7A14" w:rsidP="001916ED">
            <w:pPr>
              <w:spacing w:after="0" w:line="240" w:lineRule="auto"/>
              <w:rPr>
                <w:rFonts w:ascii="Calibri" w:eastAsia="Times New Roman" w:hAnsi="Calibri"/>
                <w:color w:val="000000"/>
                <w:sz w:val="22"/>
                <w:lang w:eastAsia="ru-RU"/>
              </w:rPr>
            </w:pPr>
            <w:r w:rsidRPr="00850AC4">
              <w:rPr>
                <w:rFonts w:ascii="Calibri" w:eastAsia="Times New Roman" w:hAnsi="Calibri"/>
                <w:color w:val="000000"/>
                <w:sz w:val="22"/>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856133" w:rsidRDefault="00AC7A14" w:rsidP="00A66C08">
            <w:pPr>
              <w:spacing w:after="0" w:line="240" w:lineRule="auto"/>
              <w:rPr>
                <w:rFonts w:eastAsia="Times New Roman"/>
                <w:color w:val="000000"/>
                <w:sz w:val="14"/>
                <w:szCs w:val="14"/>
                <w:lang w:eastAsia="ru-RU"/>
              </w:rPr>
            </w:pPr>
            <w:r>
              <w:rPr>
                <w:rFonts w:eastAsia="Times New Roman"/>
                <w:color w:val="000000"/>
                <w:sz w:val="14"/>
                <w:szCs w:val="14"/>
                <w:lang w:eastAsia="ru-RU"/>
              </w:rPr>
              <w:t>Постановление от 28.08.2018 №</w:t>
            </w:r>
            <w:r w:rsidR="00FB0AF8">
              <w:rPr>
                <w:rFonts w:eastAsia="Times New Roman"/>
                <w:color w:val="000000"/>
                <w:sz w:val="14"/>
                <w:szCs w:val="14"/>
                <w:lang w:eastAsia="ru-RU"/>
              </w:rPr>
              <w:t xml:space="preserve"> </w:t>
            </w:r>
            <w:r>
              <w:rPr>
                <w:rFonts w:eastAsia="Times New Roman"/>
                <w:color w:val="000000"/>
                <w:sz w:val="14"/>
                <w:szCs w:val="14"/>
                <w:lang w:eastAsia="ru-RU"/>
              </w:rPr>
              <w:t>389</w:t>
            </w:r>
          </w:p>
        </w:tc>
        <w:tc>
          <w:tcPr>
            <w:tcW w:w="992" w:type="dxa"/>
            <w:tcBorders>
              <w:top w:val="single" w:sz="4" w:space="0" w:color="auto"/>
              <w:left w:val="single" w:sz="4" w:space="0" w:color="auto"/>
              <w:bottom w:val="single" w:sz="4" w:space="0" w:color="auto"/>
              <w:right w:val="single" w:sz="4" w:space="0" w:color="auto"/>
            </w:tcBorders>
          </w:tcPr>
          <w:p w:rsidR="00AC7A14" w:rsidRPr="00856133" w:rsidRDefault="00AC7A14" w:rsidP="00AC7A14">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 xml:space="preserve">Утверждено решением Думы от   </w:t>
            </w:r>
            <w:r>
              <w:rPr>
                <w:rFonts w:eastAsia="Times New Roman"/>
                <w:color w:val="000000"/>
                <w:sz w:val="14"/>
                <w:szCs w:val="14"/>
                <w:lang w:eastAsia="ru-RU"/>
              </w:rPr>
              <w:t>25.12.2018</w:t>
            </w:r>
            <w:r w:rsidRPr="00856133">
              <w:rPr>
                <w:rFonts w:eastAsia="Times New Roman"/>
                <w:color w:val="000000"/>
                <w:sz w:val="14"/>
                <w:szCs w:val="14"/>
                <w:lang w:eastAsia="ru-RU"/>
              </w:rPr>
              <w:t xml:space="preserve"> № </w:t>
            </w:r>
            <w:r>
              <w:rPr>
                <w:rFonts w:eastAsia="Times New Roman"/>
                <w:color w:val="000000"/>
                <w:sz w:val="14"/>
                <w:szCs w:val="14"/>
                <w:lang w:eastAsia="ru-RU"/>
              </w:rPr>
              <w:t>209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856133" w:rsidRDefault="00AC7A14" w:rsidP="001916E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 Проект постановления</w:t>
            </w:r>
          </w:p>
          <w:p w:rsidR="00AC7A14" w:rsidRPr="00856133" w:rsidRDefault="00AC7A14" w:rsidP="001916E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мун</w:t>
            </w:r>
            <w:r>
              <w:rPr>
                <w:rFonts w:eastAsia="Times New Roman"/>
                <w:color w:val="000000"/>
                <w:sz w:val="14"/>
                <w:szCs w:val="14"/>
                <w:lang w:eastAsia="ru-RU"/>
              </w:rPr>
              <w:t xml:space="preserve">иципальной </w:t>
            </w:r>
            <w:r w:rsidRPr="00856133">
              <w:rPr>
                <w:rFonts w:eastAsia="Times New Roman"/>
                <w:color w:val="000000"/>
                <w:sz w:val="14"/>
                <w:szCs w:val="14"/>
                <w:lang w:eastAsia="ru-RU"/>
              </w:rPr>
              <w:t>программы</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856133" w:rsidRDefault="00AC7A14" w:rsidP="001916ED">
            <w:pPr>
              <w:spacing w:after="0" w:line="240" w:lineRule="auto"/>
              <w:rPr>
                <w:rFonts w:eastAsia="Times New Roman"/>
                <w:color w:val="000000"/>
                <w:sz w:val="14"/>
                <w:szCs w:val="14"/>
                <w:lang w:eastAsia="ru-RU"/>
              </w:rPr>
            </w:pPr>
            <w:r w:rsidRPr="00856133">
              <w:rPr>
                <w:rFonts w:eastAsia="Times New Roman"/>
                <w:color w:val="000000"/>
                <w:sz w:val="14"/>
                <w:szCs w:val="14"/>
                <w:lang w:eastAsia="ru-RU"/>
              </w:rPr>
              <w:t>Отклонения</w:t>
            </w:r>
            <w:proofErr w:type="gramStart"/>
            <w:r w:rsidRPr="00856133">
              <w:rPr>
                <w:rFonts w:eastAsia="Times New Roman"/>
                <w:color w:val="000000"/>
                <w:sz w:val="14"/>
                <w:szCs w:val="14"/>
                <w:lang w:eastAsia="ru-RU"/>
              </w:rPr>
              <w:t xml:space="preserve"> (+,-)</w:t>
            </w:r>
            <w:proofErr w:type="gramEnd"/>
          </w:p>
        </w:tc>
      </w:tr>
      <w:tr w:rsidR="00AC7A14" w:rsidRPr="00850AC4" w:rsidTr="00161B61">
        <w:trPr>
          <w:trHeight w:val="55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850AC4" w:rsidRDefault="00AC7A14" w:rsidP="001916ED">
            <w:pPr>
              <w:spacing w:after="0" w:line="240" w:lineRule="auto"/>
              <w:rPr>
                <w:rFonts w:ascii="Calibri" w:eastAsia="Times New Roman" w:hAnsi="Calibri"/>
                <w:color w:val="000000"/>
                <w:sz w:val="22"/>
                <w:lang w:eastAsia="ru-RU"/>
              </w:rPr>
            </w:pPr>
            <w:r w:rsidRPr="00850AC4">
              <w:rPr>
                <w:rFonts w:ascii="Calibri" w:eastAsia="Times New Roman" w:hAnsi="Calibri"/>
                <w:color w:val="000000"/>
                <w:sz w:val="22"/>
                <w:lang w:eastAsia="ru-RU"/>
              </w:rPr>
              <w:t> </w:t>
            </w:r>
          </w:p>
        </w:tc>
        <w:tc>
          <w:tcPr>
            <w:tcW w:w="2981" w:type="dxa"/>
            <w:tcBorders>
              <w:top w:val="single" w:sz="4" w:space="0" w:color="auto"/>
              <w:left w:val="nil"/>
              <w:bottom w:val="single" w:sz="4" w:space="0" w:color="auto"/>
              <w:right w:val="single" w:sz="4" w:space="0" w:color="auto"/>
            </w:tcBorders>
            <w:shd w:val="clear" w:color="auto" w:fill="FFFFFF" w:themeFill="background1"/>
            <w:vAlign w:val="bottom"/>
            <w:hideMark/>
          </w:tcPr>
          <w:p w:rsidR="00AC7A14" w:rsidRPr="00A86922" w:rsidRDefault="00AC7A14"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Муниципальная программа </w:t>
            </w:r>
            <w:proofErr w:type="spellStart"/>
            <w:r w:rsidRPr="00A86922">
              <w:rPr>
                <w:rFonts w:eastAsia="Times New Roman"/>
                <w:sz w:val="16"/>
                <w:szCs w:val="16"/>
                <w:lang w:eastAsia="ru-RU"/>
              </w:rPr>
              <w:t>Поддорского</w:t>
            </w:r>
            <w:proofErr w:type="spellEnd"/>
            <w:r w:rsidRPr="00A86922">
              <w:rPr>
                <w:rFonts w:eastAsia="Times New Roman"/>
                <w:sz w:val="16"/>
                <w:szCs w:val="16"/>
                <w:lang w:eastAsia="ru-RU"/>
              </w:rPr>
              <w:t xml:space="preserve"> муниципального района "Развитие образования и молодежной политики  в  </w:t>
            </w:r>
            <w:proofErr w:type="spellStart"/>
            <w:r w:rsidRPr="00A86922">
              <w:rPr>
                <w:rFonts w:eastAsia="Times New Roman"/>
                <w:sz w:val="16"/>
                <w:szCs w:val="16"/>
                <w:lang w:eastAsia="ru-RU"/>
              </w:rPr>
              <w:t>Поддорском</w:t>
            </w:r>
            <w:proofErr w:type="spellEnd"/>
            <w:r w:rsidRPr="00A86922">
              <w:rPr>
                <w:rFonts w:eastAsia="Times New Roman"/>
                <w:sz w:val="16"/>
                <w:szCs w:val="16"/>
                <w:lang w:eastAsia="ru-RU"/>
              </w:rPr>
              <w:t xml:space="preserve"> муниципальном районе на 2014-2020 годы"</w:t>
            </w:r>
          </w:p>
        </w:tc>
        <w:tc>
          <w:tcPr>
            <w:tcW w:w="993"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C7A14" w:rsidRPr="00D743FA" w:rsidRDefault="00AC7A14" w:rsidP="00D55A00">
            <w:pPr>
              <w:spacing w:after="0" w:line="240" w:lineRule="auto"/>
              <w:rPr>
                <w:rFonts w:eastAsia="Times New Roman"/>
                <w:sz w:val="14"/>
                <w:szCs w:val="14"/>
                <w:lang w:eastAsia="ru-RU"/>
              </w:rPr>
            </w:pPr>
            <w:r w:rsidRPr="00D743FA">
              <w:rPr>
                <w:rFonts w:eastAsia="Times New Roman"/>
                <w:sz w:val="14"/>
                <w:szCs w:val="14"/>
                <w:lang w:eastAsia="ru-RU"/>
              </w:rPr>
              <w:t>01 0 00 0000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C7A14" w:rsidRPr="00D35355" w:rsidRDefault="00FB0AF8" w:rsidP="008A430A">
            <w:pPr>
              <w:spacing w:after="0" w:line="240" w:lineRule="auto"/>
              <w:jc w:val="right"/>
              <w:rPr>
                <w:rFonts w:eastAsia="Times New Roman"/>
                <w:b/>
                <w:sz w:val="14"/>
                <w:szCs w:val="14"/>
                <w:lang w:eastAsia="ru-RU"/>
              </w:rPr>
            </w:pPr>
            <w:r>
              <w:rPr>
                <w:b/>
                <w:sz w:val="14"/>
                <w:szCs w:val="14"/>
              </w:rPr>
              <w:t>55 602 238,65</w:t>
            </w:r>
            <w:r w:rsidR="00AC7A14" w:rsidRPr="00D35355">
              <w:rPr>
                <w:rFonts w:eastAsia="Times New Roman"/>
                <w:b/>
                <w:sz w:val="14"/>
                <w:szCs w:val="14"/>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tcPr>
          <w:p w:rsidR="00AC7A14" w:rsidRPr="00D35355" w:rsidRDefault="00AC7A14" w:rsidP="00790C70">
            <w:pPr>
              <w:spacing w:after="0" w:line="240" w:lineRule="auto"/>
              <w:jc w:val="right"/>
              <w:rPr>
                <w:b/>
                <w:sz w:val="14"/>
                <w:szCs w:val="14"/>
              </w:rPr>
            </w:pPr>
            <w:r>
              <w:rPr>
                <w:b/>
                <w:sz w:val="14"/>
                <w:szCs w:val="14"/>
              </w:rPr>
              <w:t>54 589778,41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C7A14" w:rsidRPr="00D35355" w:rsidRDefault="00FB0AF8" w:rsidP="00FD17A2">
            <w:pPr>
              <w:spacing w:after="0" w:line="240" w:lineRule="auto"/>
              <w:jc w:val="right"/>
              <w:rPr>
                <w:b/>
                <w:sz w:val="14"/>
                <w:szCs w:val="14"/>
              </w:rPr>
            </w:pPr>
            <w:r>
              <w:rPr>
                <w:b/>
                <w:sz w:val="14"/>
                <w:szCs w:val="14"/>
              </w:rPr>
              <w:t>54 589778,41</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C7A14" w:rsidRPr="00D35355" w:rsidRDefault="00161B61" w:rsidP="00D2342F">
            <w:pPr>
              <w:spacing w:after="0" w:line="240" w:lineRule="auto"/>
              <w:jc w:val="right"/>
              <w:rPr>
                <w:rFonts w:eastAsia="Times New Roman"/>
                <w:b/>
                <w:sz w:val="14"/>
                <w:szCs w:val="14"/>
                <w:lang w:eastAsia="ru-RU"/>
              </w:rPr>
            </w:pPr>
            <w:r>
              <w:rPr>
                <w:b/>
                <w:sz w:val="14"/>
                <w:szCs w:val="14"/>
              </w:rPr>
              <w:t>-1012460,24</w:t>
            </w:r>
          </w:p>
        </w:tc>
      </w:tr>
      <w:tr w:rsidR="00AC7A14" w:rsidRPr="00850AC4" w:rsidTr="00161B61">
        <w:trPr>
          <w:trHeight w:val="62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2B6CB2" w:rsidRDefault="00AC7A14" w:rsidP="001916ED">
            <w:pPr>
              <w:spacing w:after="0" w:line="240" w:lineRule="auto"/>
              <w:jc w:val="center"/>
              <w:rPr>
                <w:rFonts w:ascii="Calibri" w:eastAsia="Times New Roman" w:hAnsi="Calibri"/>
                <w:color w:val="000000"/>
                <w:sz w:val="20"/>
                <w:szCs w:val="20"/>
                <w:lang w:eastAsia="ru-RU"/>
              </w:rPr>
            </w:pPr>
            <w:r w:rsidRPr="002B6CB2">
              <w:rPr>
                <w:rFonts w:ascii="Calibri" w:eastAsia="Times New Roman" w:hAnsi="Calibri"/>
                <w:color w:val="000000"/>
                <w:sz w:val="20"/>
                <w:szCs w:val="20"/>
                <w:lang w:eastAsia="ru-RU"/>
              </w:rPr>
              <w:t>1.</w:t>
            </w:r>
          </w:p>
        </w:tc>
        <w:tc>
          <w:tcPr>
            <w:tcW w:w="2981" w:type="dxa"/>
            <w:tcBorders>
              <w:top w:val="single" w:sz="4" w:space="0" w:color="auto"/>
              <w:left w:val="nil"/>
              <w:bottom w:val="single" w:sz="4" w:space="0" w:color="auto"/>
              <w:right w:val="single" w:sz="4" w:space="0" w:color="auto"/>
            </w:tcBorders>
            <w:shd w:val="clear" w:color="auto" w:fill="auto"/>
            <w:vAlign w:val="bottom"/>
            <w:hideMark/>
          </w:tcPr>
          <w:p w:rsidR="00AC7A14" w:rsidRPr="00A86922" w:rsidRDefault="00AC7A14"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Подпрограмма «Развитие дошкольного и общего образования в </w:t>
            </w:r>
            <w:proofErr w:type="spellStart"/>
            <w:r w:rsidRPr="00A86922">
              <w:rPr>
                <w:rFonts w:eastAsia="Times New Roman"/>
                <w:sz w:val="16"/>
                <w:szCs w:val="16"/>
                <w:lang w:eastAsia="ru-RU"/>
              </w:rPr>
              <w:t>Поддорском</w:t>
            </w:r>
            <w:proofErr w:type="spellEnd"/>
            <w:r w:rsidRPr="00A86922">
              <w:rPr>
                <w:rFonts w:eastAsia="Times New Roman"/>
                <w:sz w:val="16"/>
                <w:szCs w:val="16"/>
                <w:lang w:eastAsia="ru-RU"/>
              </w:rPr>
              <w:t xml:space="preserve"> муниципальном районе"</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C7A14" w:rsidRPr="00D743FA" w:rsidRDefault="00AC7A14" w:rsidP="001916ED">
            <w:pPr>
              <w:spacing w:after="0" w:line="240" w:lineRule="auto"/>
              <w:rPr>
                <w:rFonts w:eastAsia="Times New Roman"/>
                <w:sz w:val="14"/>
                <w:szCs w:val="14"/>
                <w:lang w:eastAsia="ru-RU"/>
              </w:rPr>
            </w:pPr>
            <w:r w:rsidRPr="00D743FA">
              <w:rPr>
                <w:rFonts w:eastAsia="Times New Roman"/>
                <w:sz w:val="14"/>
                <w:szCs w:val="14"/>
                <w:lang w:eastAsia="ru-RU"/>
              </w:rPr>
              <w:t>01 1 00 0000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AC7A14" w:rsidRPr="00D35355" w:rsidRDefault="00AC7A14" w:rsidP="001916ED">
            <w:pPr>
              <w:spacing w:after="0" w:line="240" w:lineRule="auto"/>
              <w:jc w:val="right"/>
              <w:rPr>
                <w:rFonts w:eastAsia="Times New Roman"/>
                <w:b/>
                <w:sz w:val="14"/>
                <w:szCs w:val="14"/>
                <w:lang w:eastAsia="ru-RU"/>
              </w:rPr>
            </w:pPr>
            <w:r w:rsidRPr="00D35355">
              <w:rPr>
                <w:rFonts w:eastAsia="Times New Roman"/>
                <w:b/>
                <w:sz w:val="14"/>
                <w:szCs w:val="14"/>
                <w:lang w:eastAsia="ru-RU"/>
              </w:rPr>
              <w:t xml:space="preserve">179 600  </w:t>
            </w:r>
          </w:p>
        </w:tc>
        <w:tc>
          <w:tcPr>
            <w:tcW w:w="992" w:type="dxa"/>
            <w:tcBorders>
              <w:top w:val="single" w:sz="4" w:space="0" w:color="auto"/>
              <w:left w:val="nil"/>
              <w:bottom w:val="single" w:sz="4" w:space="0" w:color="auto"/>
              <w:right w:val="single" w:sz="4" w:space="0" w:color="auto"/>
            </w:tcBorders>
            <w:vAlign w:val="bottom"/>
          </w:tcPr>
          <w:p w:rsidR="00AC7A14" w:rsidRPr="00D35355" w:rsidRDefault="00AC7A14" w:rsidP="00790C70">
            <w:pPr>
              <w:spacing w:after="0" w:line="240" w:lineRule="auto"/>
              <w:jc w:val="right"/>
              <w:rPr>
                <w:rFonts w:eastAsia="Times New Roman"/>
                <w:b/>
                <w:sz w:val="14"/>
                <w:szCs w:val="14"/>
                <w:lang w:eastAsia="ru-RU"/>
              </w:rPr>
            </w:pPr>
            <w:r>
              <w:rPr>
                <w:rFonts w:eastAsia="Times New Roman"/>
                <w:b/>
                <w:sz w:val="14"/>
                <w:szCs w:val="14"/>
                <w:lang w:eastAsia="ru-RU"/>
              </w:rPr>
              <w:t>179 600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AC7A14" w:rsidRPr="00D35355" w:rsidRDefault="00AC7A14" w:rsidP="00FD17A2">
            <w:pPr>
              <w:spacing w:after="0" w:line="240" w:lineRule="auto"/>
              <w:jc w:val="right"/>
              <w:rPr>
                <w:rFonts w:eastAsia="Times New Roman"/>
                <w:b/>
                <w:sz w:val="14"/>
                <w:szCs w:val="14"/>
                <w:lang w:eastAsia="ru-RU"/>
              </w:rPr>
            </w:pPr>
            <w:r>
              <w:rPr>
                <w:rFonts w:eastAsia="Times New Roman"/>
                <w:b/>
                <w:sz w:val="14"/>
                <w:szCs w:val="14"/>
                <w:lang w:eastAsia="ru-RU"/>
              </w:rPr>
              <w:t>179 600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AC7A14" w:rsidRPr="00D35355" w:rsidRDefault="00161B61" w:rsidP="001916ED">
            <w:pPr>
              <w:spacing w:after="0" w:line="240" w:lineRule="auto"/>
              <w:jc w:val="right"/>
              <w:rPr>
                <w:rFonts w:eastAsia="Times New Roman"/>
                <w:b/>
                <w:sz w:val="14"/>
                <w:szCs w:val="14"/>
                <w:lang w:eastAsia="ru-RU"/>
              </w:rPr>
            </w:pPr>
            <w:r>
              <w:rPr>
                <w:rFonts w:eastAsia="Times New Roman"/>
                <w:b/>
                <w:sz w:val="14"/>
                <w:szCs w:val="14"/>
                <w:lang w:eastAsia="ru-RU"/>
              </w:rPr>
              <w:t>0</w:t>
            </w:r>
            <w:r w:rsidR="00AC7A14" w:rsidRPr="00D35355">
              <w:rPr>
                <w:rFonts w:eastAsia="Times New Roman"/>
                <w:b/>
                <w:sz w:val="14"/>
                <w:szCs w:val="14"/>
                <w:lang w:eastAsia="ru-RU"/>
              </w:rPr>
              <w:t xml:space="preserve">  </w:t>
            </w:r>
          </w:p>
        </w:tc>
      </w:tr>
      <w:tr w:rsidR="00AC7A14" w:rsidRPr="00850AC4" w:rsidTr="00161B61">
        <w:trPr>
          <w:trHeight w:val="64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2B6CB2" w:rsidRDefault="00AC7A14" w:rsidP="001916ED">
            <w:pPr>
              <w:spacing w:after="0" w:line="240" w:lineRule="auto"/>
              <w:jc w:val="center"/>
              <w:rPr>
                <w:rFonts w:ascii="Calibri" w:eastAsia="Times New Roman" w:hAnsi="Calibri"/>
                <w:color w:val="000000"/>
                <w:sz w:val="20"/>
                <w:szCs w:val="20"/>
                <w:lang w:eastAsia="ru-RU"/>
              </w:rPr>
            </w:pPr>
            <w:r w:rsidRPr="002B6CB2">
              <w:rPr>
                <w:rFonts w:ascii="Calibri" w:eastAsia="Times New Roman" w:hAnsi="Calibri"/>
                <w:color w:val="000000"/>
                <w:sz w:val="20"/>
                <w:szCs w:val="20"/>
                <w:lang w:eastAsia="ru-RU"/>
              </w:rPr>
              <w:t>2.</w:t>
            </w:r>
          </w:p>
        </w:tc>
        <w:tc>
          <w:tcPr>
            <w:tcW w:w="2981" w:type="dxa"/>
            <w:tcBorders>
              <w:top w:val="single" w:sz="4" w:space="0" w:color="auto"/>
              <w:left w:val="nil"/>
              <w:bottom w:val="single" w:sz="4" w:space="0" w:color="auto"/>
              <w:right w:val="single" w:sz="4" w:space="0" w:color="auto"/>
            </w:tcBorders>
            <w:shd w:val="clear" w:color="auto" w:fill="auto"/>
            <w:vAlign w:val="bottom"/>
            <w:hideMark/>
          </w:tcPr>
          <w:p w:rsidR="00AC7A14" w:rsidRPr="00A86922" w:rsidRDefault="00AC7A14"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Подпрограмма «Развитие дополнительного образования в  </w:t>
            </w:r>
            <w:proofErr w:type="spellStart"/>
            <w:r w:rsidRPr="00A86922">
              <w:rPr>
                <w:rFonts w:eastAsia="Times New Roman"/>
                <w:sz w:val="16"/>
                <w:szCs w:val="16"/>
                <w:lang w:eastAsia="ru-RU"/>
              </w:rPr>
              <w:t>Поддорском</w:t>
            </w:r>
            <w:proofErr w:type="spellEnd"/>
            <w:r w:rsidRPr="00A86922">
              <w:rPr>
                <w:rFonts w:eastAsia="Times New Roman"/>
                <w:sz w:val="16"/>
                <w:szCs w:val="16"/>
                <w:lang w:eastAsia="ru-RU"/>
              </w:rPr>
              <w:t xml:space="preserve"> муниципальном районе»</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C7A14" w:rsidRPr="00D743FA" w:rsidRDefault="00AC7A14" w:rsidP="001916ED">
            <w:pPr>
              <w:spacing w:after="0" w:line="240" w:lineRule="auto"/>
              <w:rPr>
                <w:rFonts w:eastAsia="Times New Roman"/>
                <w:sz w:val="14"/>
                <w:szCs w:val="14"/>
                <w:lang w:eastAsia="ru-RU"/>
              </w:rPr>
            </w:pPr>
            <w:r w:rsidRPr="00D743FA">
              <w:rPr>
                <w:rFonts w:eastAsia="Times New Roman"/>
                <w:sz w:val="14"/>
                <w:szCs w:val="14"/>
                <w:lang w:eastAsia="ru-RU"/>
              </w:rPr>
              <w:t xml:space="preserve">01 2 00 0000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AC7A14" w:rsidRPr="00D35355" w:rsidRDefault="00AC7A14" w:rsidP="001916ED">
            <w:pPr>
              <w:spacing w:after="0" w:line="240" w:lineRule="auto"/>
              <w:jc w:val="right"/>
              <w:rPr>
                <w:rFonts w:eastAsia="Times New Roman"/>
                <w:b/>
                <w:sz w:val="14"/>
                <w:szCs w:val="14"/>
                <w:lang w:eastAsia="ru-RU"/>
              </w:rPr>
            </w:pPr>
            <w:r w:rsidRPr="00D35355">
              <w:rPr>
                <w:rFonts w:eastAsia="Times New Roman"/>
                <w:b/>
                <w:sz w:val="14"/>
                <w:szCs w:val="14"/>
                <w:lang w:eastAsia="ru-RU"/>
              </w:rPr>
              <w:t>50 000</w:t>
            </w:r>
          </w:p>
        </w:tc>
        <w:tc>
          <w:tcPr>
            <w:tcW w:w="992" w:type="dxa"/>
            <w:tcBorders>
              <w:top w:val="single" w:sz="4" w:space="0" w:color="auto"/>
              <w:left w:val="nil"/>
              <w:bottom w:val="single" w:sz="4" w:space="0" w:color="auto"/>
              <w:right w:val="single" w:sz="4" w:space="0" w:color="auto"/>
            </w:tcBorders>
            <w:vAlign w:val="bottom"/>
          </w:tcPr>
          <w:p w:rsidR="00AC7A14" w:rsidRPr="00D35355" w:rsidRDefault="00AC7A14" w:rsidP="00790C70">
            <w:pPr>
              <w:spacing w:after="0" w:line="240" w:lineRule="auto"/>
              <w:jc w:val="right"/>
              <w:rPr>
                <w:rFonts w:eastAsia="Times New Roman"/>
                <w:b/>
                <w:sz w:val="14"/>
                <w:szCs w:val="14"/>
                <w:lang w:eastAsia="ru-RU"/>
              </w:rPr>
            </w:pPr>
            <w:r>
              <w:rPr>
                <w:rFonts w:eastAsia="Times New Roman"/>
                <w:b/>
                <w:sz w:val="14"/>
                <w:szCs w:val="14"/>
                <w:lang w:eastAsia="ru-RU"/>
              </w:rPr>
              <w:t>50 000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AC7A14" w:rsidRPr="00D35355" w:rsidRDefault="00AC7A14" w:rsidP="00FD17A2">
            <w:pPr>
              <w:spacing w:after="0" w:line="240" w:lineRule="auto"/>
              <w:jc w:val="right"/>
              <w:rPr>
                <w:rFonts w:eastAsia="Times New Roman"/>
                <w:b/>
                <w:sz w:val="14"/>
                <w:szCs w:val="14"/>
                <w:lang w:eastAsia="ru-RU"/>
              </w:rPr>
            </w:pPr>
            <w:r>
              <w:rPr>
                <w:rFonts w:eastAsia="Times New Roman"/>
                <w:b/>
                <w:sz w:val="14"/>
                <w:szCs w:val="14"/>
                <w:lang w:eastAsia="ru-RU"/>
              </w:rPr>
              <w:t>50 000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AC7A14" w:rsidRPr="00D35355" w:rsidRDefault="00AC7A14" w:rsidP="001916ED">
            <w:pPr>
              <w:spacing w:after="0" w:line="240" w:lineRule="auto"/>
              <w:jc w:val="right"/>
              <w:rPr>
                <w:rFonts w:eastAsia="Times New Roman"/>
                <w:b/>
                <w:sz w:val="14"/>
                <w:szCs w:val="14"/>
                <w:lang w:eastAsia="ru-RU"/>
              </w:rPr>
            </w:pPr>
            <w:r>
              <w:rPr>
                <w:rFonts w:eastAsia="Times New Roman"/>
                <w:b/>
                <w:sz w:val="14"/>
                <w:szCs w:val="14"/>
                <w:lang w:eastAsia="ru-RU"/>
              </w:rPr>
              <w:t>0</w:t>
            </w:r>
          </w:p>
        </w:tc>
      </w:tr>
      <w:tr w:rsidR="00AC7A14" w:rsidRPr="00850AC4" w:rsidTr="00161B61">
        <w:trPr>
          <w:trHeight w:val="63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2B6CB2" w:rsidRDefault="00AC7A14" w:rsidP="001916ED">
            <w:pPr>
              <w:spacing w:after="0" w:line="240" w:lineRule="auto"/>
              <w:jc w:val="center"/>
              <w:rPr>
                <w:rFonts w:ascii="Calibri" w:eastAsia="Times New Roman" w:hAnsi="Calibri"/>
                <w:color w:val="000000"/>
                <w:sz w:val="20"/>
                <w:szCs w:val="20"/>
                <w:lang w:eastAsia="ru-RU"/>
              </w:rPr>
            </w:pPr>
            <w:r w:rsidRPr="002B6CB2">
              <w:rPr>
                <w:rFonts w:ascii="Calibri" w:eastAsia="Times New Roman" w:hAnsi="Calibri"/>
                <w:color w:val="000000"/>
                <w:sz w:val="20"/>
                <w:szCs w:val="20"/>
                <w:lang w:eastAsia="ru-RU"/>
              </w:rPr>
              <w:t>3.</w:t>
            </w:r>
          </w:p>
        </w:tc>
        <w:tc>
          <w:tcPr>
            <w:tcW w:w="2981" w:type="dxa"/>
            <w:tcBorders>
              <w:top w:val="single" w:sz="4" w:space="0" w:color="auto"/>
              <w:left w:val="nil"/>
              <w:bottom w:val="single" w:sz="4" w:space="0" w:color="auto"/>
              <w:right w:val="single" w:sz="4" w:space="0" w:color="auto"/>
            </w:tcBorders>
            <w:shd w:val="clear" w:color="auto" w:fill="auto"/>
            <w:vAlign w:val="bottom"/>
            <w:hideMark/>
          </w:tcPr>
          <w:p w:rsidR="00AC7A14" w:rsidRPr="00A86922" w:rsidRDefault="00AC7A14"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Подпрограмма «Вовлечение молодежи </w:t>
            </w:r>
            <w:proofErr w:type="spellStart"/>
            <w:r w:rsidRPr="00A86922">
              <w:rPr>
                <w:rFonts w:eastAsia="Times New Roman"/>
                <w:sz w:val="16"/>
                <w:szCs w:val="16"/>
                <w:lang w:eastAsia="ru-RU"/>
              </w:rPr>
              <w:t>Поддорского</w:t>
            </w:r>
            <w:proofErr w:type="spellEnd"/>
            <w:r w:rsidRPr="00A86922">
              <w:rPr>
                <w:rFonts w:eastAsia="Times New Roman"/>
                <w:sz w:val="16"/>
                <w:szCs w:val="16"/>
                <w:lang w:eastAsia="ru-RU"/>
              </w:rPr>
              <w:t xml:space="preserve"> муниципального района в социальную практику»</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C7A14" w:rsidRPr="00D743FA" w:rsidRDefault="00AC7A14" w:rsidP="001916ED">
            <w:pPr>
              <w:spacing w:after="0" w:line="240" w:lineRule="auto"/>
              <w:jc w:val="right"/>
              <w:rPr>
                <w:rFonts w:eastAsia="Times New Roman"/>
                <w:sz w:val="14"/>
                <w:szCs w:val="14"/>
                <w:lang w:eastAsia="ru-RU"/>
              </w:rPr>
            </w:pPr>
            <w:r w:rsidRPr="00D743FA">
              <w:rPr>
                <w:rFonts w:eastAsia="Times New Roman"/>
                <w:sz w:val="14"/>
                <w:szCs w:val="14"/>
                <w:lang w:eastAsia="ru-RU"/>
              </w:rPr>
              <w:t>01 3 0000000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D35355" w:rsidRDefault="00AC7A14" w:rsidP="001916ED">
            <w:pPr>
              <w:spacing w:after="0" w:line="240" w:lineRule="auto"/>
              <w:jc w:val="right"/>
              <w:rPr>
                <w:rFonts w:eastAsia="Times New Roman"/>
                <w:b/>
                <w:sz w:val="14"/>
                <w:szCs w:val="14"/>
                <w:lang w:eastAsia="ru-RU"/>
              </w:rPr>
            </w:pPr>
            <w:r w:rsidRPr="00D35355">
              <w:rPr>
                <w:rFonts w:eastAsia="Times New Roman"/>
                <w:b/>
                <w:sz w:val="14"/>
                <w:szCs w:val="14"/>
                <w:lang w:eastAsia="ru-RU"/>
              </w:rPr>
              <w:t>15 000</w:t>
            </w:r>
          </w:p>
        </w:tc>
        <w:tc>
          <w:tcPr>
            <w:tcW w:w="992" w:type="dxa"/>
            <w:tcBorders>
              <w:top w:val="single" w:sz="4" w:space="0" w:color="auto"/>
              <w:left w:val="single" w:sz="4" w:space="0" w:color="auto"/>
              <w:bottom w:val="single" w:sz="4" w:space="0" w:color="auto"/>
              <w:right w:val="single" w:sz="4" w:space="0" w:color="auto"/>
            </w:tcBorders>
            <w:vAlign w:val="bottom"/>
          </w:tcPr>
          <w:p w:rsidR="00AC7A14" w:rsidRPr="00D35355" w:rsidRDefault="00AC7A14" w:rsidP="00790C70">
            <w:pPr>
              <w:spacing w:after="0" w:line="240" w:lineRule="auto"/>
              <w:jc w:val="right"/>
              <w:rPr>
                <w:rFonts w:eastAsia="Times New Roman"/>
                <w:b/>
                <w:sz w:val="14"/>
                <w:szCs w:val="14"/>
                <w:lang w:eastAsia="ru-RU"/>
              </w:rPr>
            </w:pPr>
            <w:r>
              <w:rPr>
                <w:rFonts w:eastAsia="Times New Roman"/>
                <w:b/>
                <w:sz w:val="14"/>
                <w:szCs w:val="14"/>
                <w:lang w:eastAsia="ru-RU"/>
              </w:rPr>
              <w:t>15 000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D35355" w:rsidRDefault="00AC7A14" w:rsidP="00FD17A2">
            <w:pPr>
              <w:spacing w:after="0" w:line="240" w:lineRule="auto"/>
              <w:jc w:val="right"/>
              <w:rPr>
                <w:rFonts w:eastAsia="Times New Roman"/>
                <w:b/>
                <w:sz w:val="14"/>
                <w:szCs w:val="14"/>
                <w:lang w:eastAsia="ru-RU"/>
              </w:rPr>
            </w:pPr>
            <w:r>
              <w:rPr>
                <w:rFonts w:eastAsia="Times New Roman"/>
                <w:b/>
                <w:sz w:val="14"/>
                <w:szCs w:val="14"/>
                <w:lang w:eastAsia="ru-RU"/>
              </w:rPr>
              <w:t>15 000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C7A14" w:rsidRPr="00D35355" w:rsidRDefault="00AC7A14" w:rsidP="001916ED">
            <w:pPr>
              <w:spacing w:after="0" w:line="240" w:lineRule="auto"/>
              <w:jc w:val="right"/>
              <w:rPr>
                <w:rFonts w:eastAsia="Times New Roman"/>
                <w:b/>
                <w:sz w:val="14"/>
                <w:szCs w:val="14"/>
                <w:lang w:eastAsia="ru-RU"/>
              </w:rPr>
            </w:pPr>
            <w:r>
              <w:rPr>
                <w:rFonts w:eastAsia="Times New Roman"/>
                <w:b/>
                <w:sz w:val="14"/>
                <w:szCs w:val="14"/>
                <w:lang w:eastAsia="ru-RU"/>
              </w:rPr>
              <w:t>0</w:t>
            </w:r>
          </w:p>
        </w:tc>
      </w:tr>
      <w:tr w:rsidR="00AC7A14" w:rsidRPr="00850AC4" w:rsidTr="00161B61">
        <w:trPr>
          <w:trHeight w:val="437"/>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2B6CB2" w:rsidRDefault="00AC7A14" w:rsidP="001916ED">
            <w:pPr>
              <w:spacing w:after="0" w:line="240" w:lineRule="auto"/>
              <w:jc w:val="center"/>
              <w:rPr>
                <w:rFonts w:ascii="Calibri" w:eastAsia="Times New Roman" w:hAnsi="Calibri"/>
                <w:color w:val="000000"/>
                <w:sz w:val="20"/>
                <w:szCs w:val="20"/>
                <w:lang w:eastAsia="ru-RU"/>
              </w:rPr>
            </w:pPr>
            <w:r w:rsidRPr="002B6CB2">
              <w:rPr>
                <w:rFonts w:ascii="Calibri" w:eastAsia="Times New Roman" w:hAnsi="Calibri"/>
                <w:color w:val="000000"/>
                <w:sz w:val="20"/>
                <w:szCs w:val="20"/>
                <w:lang w:eastAsia="ru-RU"/>
              </w:rPr>
              <w:t>4.</w:t>
            </w:r>
          </w:p>
        </w:tc>
        <w:tc>
          <w:tcPr>
            <w:tcW w:w="2981" w:type="dxa"/>
            <w:tcBorders>
              <w:top w:val="single" w:sz="4" w:space="0" w:color="auto"/>
              <w:left w:val="nil"/>
              <w:bottom w:val="single" w:sz="4" w:space="0" w:color="auto"/>
              <w:right w:val="single" w:sz="4" w:space="0" w:color="auto"/>
            </w:tcBorders>
            <w:shd w:val="clear" w:color="auto" w:fill="auto"/>
            <w:vAlign w:val="bottom"/>
            <w:hideMark/>
          </w:tcPr>
          <w:p w:rsidR="00AC7A14" w:rsidRPr="00A86922" w:rsidRDefault="00AC7A14" w:rsidP="001916ED">
            <w:pPr>
              <w:spacing w:after="0" w:line="240" w:lineRule="auto"/>
              <w:rPr>
                <w:rFonts w:eastAsia="Times New Roman"/>
                <w:sz w:val="16"/>
                <w:szCs w:val="16"/>
                <w:lang w:eastAsia="ru-RU"/>
              </w:rPr>
            </w:pPr>
            <w:r w:rsidRPr="00A86922">
              <w:rPr>
                <w:rFonts w:eastAsia="Times New Roman"/>
                <w:sz w:val="16"/>
                <w:szCs w:val="16"/>
                <w:lang w:eastAsia="ru-RU"/>
              </w:rPr>
              <w:t>Подпрограмма «</w:t>
            </w:r>
            <w:proofErr w:type="spellStart"/>
            <w:r w:rsidRPr="00A86922">
              <w:rPr>
                <w:rFonts w:eastAsia="Times New Roman"/>
                <w:sz w:val="16"/>
                <w:szCs w:val="16"/>
                <w:lang w:eastAsia="ru-RU"/>
              </w:rPr>
              <w:t>Патриотческое</w:t>
            </w:r>
            <w:proofErr w:type="spellEnd"/>
            <w:r w:rsidRPr="00A86922">
              <w:rPr>
                <w:rFonts w:eastAsia="Times New Roman"/>
                <w:sz w:val="16"/>
                <w:szCs w:val="16"/>
                <w:lang w:eastAsia="ru-RU"/>
              </w:rPr>
              <w:t xml:space="preserve"> воспитание населения </w:t>
            </w:r>
            <w:proofErr w:type="spellStart"/>
            <w:r w:rsidRPr="00A86922">
              <w:rPr>
                <w:rFonts w:eastAsia="Times New Roman"/>
                <w:sz w:val="16"/>
                <w:szCs w:val="16"/>
                <w:lang w:eastAsia="ru-RU"/>
              </w:rPr>
              <w:t>Поддорского</w:t>
            </w:r>
            <w:proofErr w:type="spellEnd"/>
            <w:r w:rsidRPr="00A86922">
              <w:rPr>
                <w:rFonts w:eastAsia="Times New Roman"/>
                <w:sz w:val="16"/>
                <w:szCs w:val="16"/>
                <w:lang w:eastAsia="ru-RU"/>
              </w:rPr>
              <w:t xml:space="preserve"> муниципального района»</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C7A14" w:rsidRPr="00D743FA" w:rsidRDefault="00AC7A14" w:rsidP="001916ED">
            <w:pPr>
              <w:spacing w:after="0" w:line="240" w:lineRule="auto"/>
              <w:jc w:val="right"/>
              <w:rPr>
                <w:rFonts w:eastAsia="Times New Roman"/>
                <w:sz w:val="14"/>
                <w:szCs w:val="14"/>
                <w:lang w:eastAsia="ru-RU"/>
              </w:rPr>
            </w:pPr>
            <w:r w:rsidRPr="00D743FA">
              <w:rPr>
                <w:rFonts w:eastAsia="Times New Roman"/>
                <w:sz w:val="14"/>
                <w:szCs w:val="14"/>
                <w:lang w:eastAsia="ru-RU"/>
              </w:rPr>
              <w:t>01 4 0000000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D35355" w:rsidRDefault="00AC7A14" w:rsidP="001916ED">
            <w:pPr>
              <w:spacing w:after="0" w:line="240" w:lineRule="auto"/>
              <w:jc w:val="right"/>
              <w:rPr>
                <w:rFonts w:eastAsia="Times New Roman"/>
                <w:b/>
                <w:sz w:val="14"/>
                <w:szCs w:val="14"/>
                <w:lang w:eastAsia="ru-RU"/>
              </w:rPr>
            </w:pPr>
            <w:r w:rsidRPr="00D35355">
              <w:rPr>
                <w:rFonts w:eastAsia="Times New Roman"/>
                <w:b/>
                <w:sz w:val="14"/>
                <w:szCs w:val="14"/>
                <w:lang w:eastAsia="ru-RU"/>
              </w:rPr>
              <w:t>7 100</w:t>
            </w:r>
          </w:p>
        </w:tc>
        <w:tc>
          <w:tcPr>
            <w:tcW w:w="992" w:type="dxa"/>
            <w:tcBorders>
              <w:top w:val="single" w:sz="4" w:space="0" w:color="auto"/>
              <w:left w:val="nil"/>
              <w:bottom w:val="single" w:sz="4" w:space="0" w:color="auto"/>
              <w:right w:val="single" w:sz="4" w:space="0" w:color="auto"/>
            </w:tcBorders>
            <w:vAlign w:val="bottom"/>
          </w:tcPr>
          <w:p w:rsidR="00AC7A14" w:rsidRPr="00D35355" w:rsidRDefault="00AC7A14" w:rsidP="00790C70">
            <w:pPr>
              <w:spacing w:after="0" w:line="240" w:lineRule="auto"/>
              <w:jc w:val="right"/>
              <w:rPr>
                <w:rFonts w:eastAsia="Times New Roman"/>
                <w:b/>
                <w:sz w:val="14"/>
                <w:szCs w:val="14"/>
                <w:lang w:eastAsia="ru-RU"/>
              </w:rPr>
            </w:pPr>
            <w:r>
              <w:rPr>
                <w:rFonts w:eastAsia="Times New Roman"/>
                <w:b/>
                <w:sz w:val="14"/>
                <w:szCs w:val="14"/>
                <w:lang w:eastAsia="ru-RU"/>
              </w:rPr>
              <w:t>7 100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D35355" w:rsidRDefault="00AC7A14" w:rsidP="00FD17A2">
            <w:pPr>
              <w:spacing w:after="0" w:line="240" w:lineRule="auto"/>
              <w:jc w:val="right"/>
              <w:rPr>
                <w:rFonts w:eastAsia="Times New Roman"/>
                <w:b/>
                <w:sz w:val="14"/>
                <w:szCs w:val="14"/>
                <w:lang w:eastAsia="ru-RU"/>
              </w:rPr>
            </w:pPr>
            <w:r>
              <w:rPr>
                <w:rFonts w:eastAsia="Times New Roman"/>
                <w:b/>
                <w:sz w:val="14"/>
                <w:szCs w:val="14"/>
                <w:lang w:eastAsia="ru-RU"/>
              </w:rPr>
              <w:t>7 100</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C7A14" w:rsidRPr="00D35355" w:rsidRDefault="00AC7A14" w:rsidP="001916ED">
            <w:pPr>
              <w:spacing w:after="0" w:line="240" w:lineRule="auto"/>
              <w:jc w:val="right"/>
              <w:rPr>
                <w:rFonts w:eastAsia="Times New Roman"/>
                <w:b/>
                <w:sz w:val="14"/>
                <w:szCs w:val="14"/>
                <w:lang w:eastAsia="ru-RU"/>
              </w:rPr>
            </w:pPr>
            <w:r>
              <w:rPr>
                <w:rFonts w:eastAsia="Times New Roman"/>
                <w:b/>
                <w:sz w:val="14"/>
                <w:szCs w:val="14"/>
                <w:lang w:eastAsia="ru-RU"/>
              </w:rPr>
              <w:t>0</w:t>
            </w:r>
          </w:p>
        </w:tc>
      </w:tr>
      <w:tr w:rsidR="00161B61" w:rsidRPr="00850AC4" w:rsidTr="00161B61">
        <w:trPr>
          <w:trHeight w:val="85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B61" w:rsidRPr="002B6CB2" w:rsidRDefault="00161B61" w:rsidP="001916ED">
            <w:pPr>
              <w:spacing w:after="0" w:line="240" w:lineRule="auto"/>
              <w:jc w:val="center"/>
              <w:rPr>
                <w:rFonts w:ascii="Calibri" w:eastAsia="Times New Roman" w:hAnsi="Calibri"/>
                <w:color w:val="000000"/>
                <w:sz w:val="20"/>
                <w:szCs w:val="20"/>
                <w:lang w:eastAsia="ru-RU"/>
              </w:rPr>
            </w:pPr>
            <w:r>
              <w:rPr>
                <w:rFonts w:ascii="Calibri" w:eastAsia="Times New Roman" w:hAnsi="Calibri"/>
                <w:color w:val="000000"/>
                <w:sz w:val="20"/>
                <w:szCs w:val="20"/>
                <w:lang w:eastAsia="ru-RU"/>
              </w:rPr>
              <w:lastRenderedPageBreak/>
              <w:t>5.</w:t>
            </w:r>
          </w:p>
        </w:tc>
        <w:tc>
          <w:tcPr>
            <w:tcW w:w="2981" w:type="dxa"/>
            <w:tcBorders>
              <w:top w:val="single" w:sz="4" w:space="0" w:color="auto"/>
              <w:left w:val="nil"/>
              <w:bottom w:val="single" w:sz="4" w:space="0" w:color="auto"/>
              <w:right w:val="single" w:sz="4" w:space="0" w:color="auto"/>
            </w:tcBorders>
            <w:shd w:val="clear" w:color="auto" w:fill="auto"/>
            <w:vAlign w:val="bottom"/>
            <w:hideMark/>
          </w:tcPr>
          <w:p w:rsidR="00161B61" w:rsidRPr="00A86922" w:rsidRDefault="00161B61" w:rsidP="001916ED">
            <w:pPr>
              <w:spacing w:after="0" w:line="240" w:lineRule="auto"/>
              <w:rPr>
                <w:rFonts w:eastAsia="Times New Roman"/>
                <w:sz w:val="16"/>
                <w:szCs w:val="16"/>
                <w:lang w:eastAsia="ru-RU"/>
              </w:rPr>
            </w:pPr>
            <w:r w:rsidRPr="00A86922">
              <w:rPr>
                <w:rFonts w:eastAsia="Times New Roman"/>
                <w:sz w:val="16"/>
                <w:szCs w:val="16"/>
                <w:lang w:eastAsia="ru-RU"/>
              </w:rPr>
              <w:t xml:space="preserve">Подпрограмма «Обеспечение реализации муниципальной программы «Развитие образования и молодежной политики в  </w:t>
            </w:r>
            <w:proofErr w:type="spellStart"/>
            <w:r w:rsidRPr="00A86922">
              <w:rPr>
                <w:rFonts w:eastAsia="Times New Roman"/>
                <w:sz w:val="16"/>
                <w:szCs w:val="16"/>
                <w:lang w:eastAsia="ru-RU"/>
              </w:rPr>
              <w:t>Поддорском</w:t>
            </w:r>
            <w:proofErr w:type="spellEnd"/>
            <w:r w:rsidRPr="00A86922">
              <w:rPr>
                <w:rFonts w:eastAsia="Times New Roman"/>
                <w:sz w:val="16"/>
                <w:szCs w:val="16"/>
                <w:lang w:eastAsia="ru-RU"/>
              </w:rPr>
              <w:t xml:space="preserve"> муниципальном районе на 2014-2020 годы»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161B61" w:rsidRPr="00D743FA" w:rsidRDefault="00161B61" w:rsidP="001916ED">
            <w:pPr>
              <w:spacing w:after="0" w:line="240" w:lineRule="auto"/>
              <w:jc w:val="right"/>
              <w:rPr>
                <w:rFonts w:eastAsia="Times New Roman"/>
                <w:sz w:val="14"/>
                <w:szCs w:val="14"/>
                <w:lang w:eastAsia="ru-RU"/>
              </w:rPr>
            </w:pPr>
            <w:r w:rsidRPr="00D743FA">
              <w:rPr>
                <w:rFonts w:eastAsia="Times New Roman"/>
                <w:sz w:val="14"/>
                <w:szCs w:val="14"/>
                <w:lang w:eastAsia="ru-RU"/>
              </w:rPr>
              <w:t>01 5 0000000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61B61" w:rsidRPr="00D35355" w:rsidRDefault="00161B61" w:rsidP="001916ED">
            <w:pPr>
              <w:spacing w:after="0" w:line="240" w:lineRule="auto"/>
              <w:jc w:val="right"/>
              <w:rPr>
                <w:rFonts w:eastAsia="Times New Roman"/>
                <w:b/>
                <w:sz w:val="14"/>
                <w:szCs w:val="14"/>
                <w:lang w:eastAsia="ru-RU"/>
              </w:rPr>
            </w:pPr>
            <w:r>
              <w:rPr>
                <w:b/>
                <w:sz w:val="14"/>
                <w:szCs w:val="14"/>
              </w:rPr>
              <w:t>55 350 538,65</w:t>
            </w:r>
          </w:p>
        </w:tc>
        <w:tc>
          <w:tcPr>
            <w:tcW w:w="992" w:type="dxa"/>
            <w:tcBorders>
              <w:top w:val="single" w:sz="4" w:space="0" w:color="auto"/>
              <w:left w:val="nil"/>
              <w:bottom w:val="single" w:sz="4" w:space="0" w:color="auto"/>
              <w:right w:val="single" w:sz="4" w:space="0" w:color="auto"/>
            </w:tcBorders>
            <w:vAlign w:val="bottom"/>
          </w:tcPr>
          <w:p w:rsidR="00161B61" w:rsidRPr="00D35355" w:rsidRDefault="00161B61" w:rsidP="00790C70">
            <w:pPr>
              <w:spacing w:after="0" w:line="240" w:lineRule="auto"/>
              <w:jc w:val="right"/>
              <w:rPr>
                <w:rFonts w:eastAsia="Times New Roman"/>
                <w:b/>
                <w:sz w:val="14"/>
                <w:szCs w:val="14"/>
                <w:lang w:eastAsia="ru-RU"/>
              </w:rPr>
            </w:pPr>
            <w:r>
              <w:rPr>
                <w:rFonts w:eastAsia="Times New Roman"/>
                <w:b/>
                <w:sz w:val="14"/>
                <w:szCs w:val="14"/>
                <w:lang w:eastAsia="ru-RU"/>
              </w:rPr>
              <w:t>54338078,41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161B61" w:rsidRPr="00D35355" w:rsidRDefault="00161B61" w:rsidP="00FD17A2">
            <w:pPr>
              <w:spacing w:after="0" w:line="240" w:lineRule="auto"/>
              <w:jc w:val="right"/>
              <w:rPr>
                <w:rFonts w:eastAsia="Times New Roman"/>
                <w:b/>
                <w:sz w:val="14"/>
                <w:szCs w:val="14"/>
                <w:lang w:eastAsia="ru-RU"/>
              </w:rPr>
            </w:pPr>
            <w:r>
              <w:rPr>
                <w:rFonts w:eastAsia="Times New Roman"/>
                <w:b/>
                <w:sz w:val="14"/>
                <w:szCs w:val="14"/>
                <w:lang w:eastAsia="ru-RU"/>
              </w:rPr>
              <w:t>54338078,41</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161B61" w:rsidRPr="00D35355" w:rsidRDefault="00161B61" w:rsidP="00981EF4">
            <w:pPr>
              <w:spacing w:after="0" w:line="240" w:lineRule="auto"/>
              <w:jc w:val="right"/>
              <w:rPr>
                <w:rFonts w:eastAsia="Times New Roman"/>
                <w:b/>
                <w:sz w:val="14"/>
                <w:szCs w:val="14"/>
                <w:lang w:eastAsia="ru-RU"/>
              </w:rPr>
            </w:pPr>
            <w:r>
              <w:rPr>
                <w:b/>
                <w:sz w:val="14"/>
                <w:szCs w:val="14"/>
              </w:rPr>
              <w:t>-1012460,24</w:t>
            </w:r>
          </w:p>
        </w:tc>
      </w:tr>
      <w:tr w:rsidR="00AC7A14" w:rsidRPr="00850AC4" w:rsidTr="00161B61">
        <w:trPr>
          <w:trHeight w:val="273"/>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A14" w:rsidRPr="00850AC4" w:rsidRDefault="00AC7A14" w:rsidP="001916ED">
            <w:pPr>
              <w:spacing w:after="0" w:line="240" w:lineRule="auto"/>
              <w:rPr>
                <w:rFonts w:ascii="Calibri" w:eastAsia="Times New Roman" w:hAnsi="Calibri"/>
                <w:color w:val="000000"/>
                <w:sz w:val="22"/>
                <w:lang w:eastAsia="ru-RU"/>
              </w:rPr>
            </w:pPr>
            <w:r>
              <w:rPr>
                <w:rFonts w:ascii="Calibri" w:eastAsia="Times New Roman" w:hAnsi="Calibri"/>
                <w:color w:val="000000"/>
                <w:sz w:val="22"/>
                <w:lang w:eastAsia="ru-RU"/>
              </w:rPr>
              <w:t>6.</w:t>
            </w:r>
          </w:p>
        </w:tc>
        <w:tc>
          <w:tcPr>
            <w:tcW w:w="2981" w:type="dxa"/>
            <w:tcBorders>
              <w:top w:val="single" w:sz="4" w:space="0" w:color="auto"/>
              <w:left w:val="nil"/>
              <w:bottom w:val="single" w:sz="4" w:space="0" w:color="auto"/>
              <w:right w:val="single" w:sz="4" w:space="0" w:color="auto"/>
            </w:tcBorders>
            <w:shd w:val="clear" w:color="auto" w:fill="auto"/>
            <w:vAlign w:val="bottom"/>
            <w:hideMark/>
          </w:tcPr>
          <w:p w:rsidR="00AC7A14" w:rsidRPr="00A86922" w:rsidRDefault="00AC7A14" w:rsidP="001916ED">
            <w:pPr>
              <w:spacing w:after="0" w:line="240" w:lineRule="auto"/>
              <w:rPr>
                <w:rFonts w:eastAsia="Times New Roman"/>
                <w:sz w:val="16"/>
                <w:szCs w:val="16"/>
                <w:lang w:eastAsia="ru-RU"/>
              </w:rPr>
            </w:pPr>
            <w:r w:rsidRPr="00A86922">
              <w:rPr>
                <w:rFonts w:eastAsia="Times New Roman"/>
                <w:sz w:val="16"/>
                <w:szCs w:val="16"/>
                <w:lang w:eastAsia="ru-RU"/>
              </w:rPr>
              <w:t>Подпрограмма «</w:t>
            </w:r>
            <w:r w:rsidRPr="00A86922">
              <w:rPr>
                <w:sz w:val="16"/>
                <w:szCs w:val="16"/>
              </w:rPr>
              <w:t xml:space="preserve">Создание условий для занятий физической культурой и спортом в общеобразовательных организациях, расположенных в </w:t>
            </w:r>
            <w:proofErr w:type="spellStart"/>
            <w:r w:rsidRPr="00A86922">
              <w:rPr>
                <w:sz w:val="16"/>
                <w:szCs w:val="16"/>
              </w:rPr>
              <w:t>Поддорском</w:t>
            </w:r>
            <w:proofErr w:type="spellEnd"/>
            <w:r w:rsidRPr="00A86922">
              <w:rPr>
                <w:sz w:val="16"/>
                <w:szCs w:val="16"/>
              </w:rPr>
              <w:t xml:space="preserve"> муниципальном районе»</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C7A14" w:rsidRPr="00D743FA" w:rsidRDefault="00AC7A14" w:rsidP="001916ED">
            <w:pPr>
              <w:spacing w:after="0" w:line="240" w:lineRule="auto"/>
              <w:jc w:val="right"/>
              <w:rPr>
                <w:rFonts w:eastAsia="Times New Roman"/>
                <w:sz w:val="14"/>
                <w:szCs w:val="14"/>
                <w:lang w:eastAsia="ru-RU"/>
              </w:rPr>
            </w:pPr>
            <w:r w:rsidRPr="00D743FA">
              <w:rPr>
                <w:rFonts w:eastAsia="Times New Roman"/>
                <w:sz w:val="14"/>
                <w:szCs w:val="14"/>
                <w:lang w:eastAsia="ru-RU"/>
              </w:rPr>
              <w:t>01 6 0000000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AC7A14" w:rsidRPr="00D35355" w:rsidRDefault="00AC7A14" w:rsidP="001916ED">
            <w:pPr>
              <w:spacing w:after="0" w:line="240" w:lineRule="auto"/>
              <w:jc w:val="right"/>
              <w:rPr>
                <w:rFonts w:eastAsia="Times New Roman"/>
                <w:b/>
                <w:sz w:val="14"/>
                <w:szCs w:val="14"/>
                <w:lang w:eastAsia="ru-RU"/>
              </w:rPr>
            </w:pPr>
            <w:r w:rsidRPr="00D35355">
              <w:rPr>
                <w:rFonts w:eastAsia="Times New Roman"/>
                <w:b/>
                <w:sz w:val="14"/>
                <w:szCs w:val="14"/>
                <w:lang w:eastAsia="ru-RU"/>
              </w:rPr>
              <w:t xml:space="preserve">0  </w:t>
            </w:r>
          </w:p>
        </w:tc>
        <w:tc>
          <w:tcPr>
            <w:tcW w:w="992" w:type="dxa"/>
            <w:tcBorders>
              <w:top w:val="single" w:sz="4" w:space="0" w:color="auto"/>
              <w:left w:val="nil"/>
              <w:bottom w:val="single" w:sz="4" w:space="0" w:color="auto"/>
              <w:right w:val="single" w:sz="4" w:space="0" w:color="auto"/>
            </w:tcBorders>
            <w:vAlign w:val="bottom"/>
          </w:tcPr>
          <w:p w:rsidR="00AC7A14" w:rsidRPr="00D35355" w:rsidRDefault="00AC7A14" w:rsidP="00790C70">
            <w:pPr>
              <w:spacing w:after="0" w:line="240" w:lineRule="auto"/>
              <w:jc w:val="right"/>
              <w:rPr>
                <w:rFonts w:eastAsia="Times New Roman"/>
                <w:b/>
                <w:sz w:val="14"/>
                <w:szCs w:val="14"/>
                <w:lang w:eastAsia="ru-RU"/>
              </w:rPr>
            </w:pPr>
            <w:r>
              <w:rPr>
                <w:rFonts w:eastAsia="Times New Roman"/>
                <w:b/>
                <w:sz w:val="14"/>
                <w:szCs w:val="14"/>
                <w:lang w:eastAsia="ru-RU"/>
              </w:rPr>
              <w:t>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AC7A14" w:rsidRPr="00D35355" w:rsidRDefault="00AC7A14" w:rsidP="00FD17A2">
            <w:pPr>
              <w:spacing w:after="0" w:line="240" w:lineRule="auto"/>
              <w:jc w:val="right"/>
              <w:rPr>
                <w:rFonts w:eastAsia="Times New Roman"/>
                <w:b/>
                <w:sz w:val="14"/>
                <w:szCs w:val="14"/>
                <w:lang w:eastAsia="ru-RU"/>
              </w:rPr>
            </w:pPr>
            <w:r>
              <w:rPr>
                <w:rFonts w:eastAsia="Times New Roman"/>
                <w:b/>
                <w:sz w:val="14"/>
                <w:szCs w:val="14"/>
                <w:lang w:eastAsia="ru-RU"/>
              </w:rPr>
              <w:t>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AC7A14" w:rsidRPr="00D35355" w:rsidRDefault="00AC7A14" w:rsidP="001916ED">
            <w:pPr>
              <w:spacing w:after="0" w:line="240" w:lineRule="auto"/>
              <w:jc w:val="right"/>
              <w:rPr>
                <w:rFonts w:eastAsia="Times New Roman"/>
                <w:b/>
                <w:sz w:val="14"/>
                <w:szCs w:val="14"/>
                <w:lang w:eastAsia="ru-RU"/>
              </w:rPr>
            </w:pPr>
            <w:r>
              <w:rPr>
                <w:rFonts w:eastAsia="Times New Roman"/>
                <w:b/>
                <w:sz w:val="14"/>
                <w:szCs w:val="14"/>
                <w:lang w:eastAsia="ru-RU"/>
              </w:rPr>
              <w:t>0</w:t>
            </w:r>
            <w:r w:rsidRPr="00D35355">
              <w:rPr>
                <w:rFonts w:eastAsia="Times New Roman"/>
                <w:b/>
                <w:sz w:val="14"/>
                <w:szCs w:val="14"/>
                <w:lang w:eastAsia="ru-RU"/>
              </w:rPr>
              <w:t xml:space="preserve">  </w:t>
            </w:r>
          </w:p>
        </w:tc>
      </w:tr>
    </w:tbl>
    <w:p w:rsidR="00302226" w:rsidRPr="0014054C" w:rsidRDefault="00302226" w:rsidP="00302226">
      <w:pPr>
        <w:autoSpaceDE w:val="0"/>
        <w:autoSpaceDN w:val="0"/>
        <w:adjustRightInd w:val="0"/>
        <w:spacing w:after="0" w:line="240" w:lineRule="auto"/>
        <w:jc w:val="both"/>
        <w:outlineLvl w:val="0"/>
        <w:rPr>
          <w:rFonts w:eastAsia="Times New Roman"/>
          <w:bCs/>
          <w:sz w:val="24"/>
          <w:szCs w:val="24"/>
          <w:lang w:eastAsia="ru-RU"/>
        </w:rPr>
      </w:pPr>
    </w:p>
    <w:p w:rsidR="00302226" w:rsidRDefault="00302226" w:rsidP="00302226">
      <w:pPr>
        <w:widowControl w:val="0"/>
        <w:autoSpaceDE w:val="0"/>
        <w:autoSpaceDN w:val="0"/>
        <w:adjustRightInd w:val="0"/>
        <w:spacing w:after="0" w:line="240" w:lineRule="auto"/>
        <w:ind w:firstLine="540"/>
        <w:jc w:val="both"/>
        <w:rPr>
          <w:sz w:val="24"/>
          <w:szCs w:val="24"/>
        </w:rPr>
      </w:pPr>
      <w:r w:rsidRPr="00A91457">
        <w:rPr>
          <w:sz w:val="24"/>
          <w:szCs w:val="24"/>
        </w:rPr>
        <w:t xml:space="preserve">Пункт 6 «Объемы и источники финансирования муниципальной программы </w:t>
      </w:r>
      <w:proofErr w:type="spellStart"/>
      <w:r w:rsidRPr="00A91457">
        <w:rPr>
          <w:sz w:val="24"/>
          <w:szCs w:val="24"/>
        </w:rPr>
        <w:t>Поддорского</w:t>
      </w:r>
      <w:proofErr w:type="spellEnd"/>
      <w:r w:rsidRPr="00A91457">
        <w:rPr>
          <w:sz w:val="24"/>
          <w:szCs w:val="24"/>
        </w:rPr>
        <w:t xml:space="preserve"> муниципального района «Развитие образования и молодежной политики в </w:t>
      </w:r>
      <w:proofErr w:type="spellStart"/>
      <w:r w:rsidRPr="00A91457">
        <w:rPr>
          <w:sz w:val="24"/>
          <w:szCs w:val="24"/>
        </w:rPr>
        <w:t>Поддорском</w:t>
      </w:r>
      <w:proofErr w:type="spellEnd"/>
      <w:r w:rsidRPr="00A91457">
        <w:rPr>
          <w:sz w:val="24"/>
          <w:szCs w:val="24"/>
        </w:rPr>
        <w:t xml:space="preserve"> муниципальном районе  на 2014-2020 го</w:t>
      </w:r>
      <w:r>
        <w:rPr>
          <w:sz w:val="24"/>
          <w:szCs w:val="24"/>
        </w:rPr>
        <w:t xml:space="preserve">ды» утверждены </w:t>
      </w:r>
      <w:r w:rsidR="00B70E37">
        <w:rPr>
          <w:sz w:val="24"/>
          <w:szCs w:val="24"/>
        </w:rPr>
        <w:t>постановлением №</w:t>
      </w:r>
      <w:r w:rsidR="00161B61">
        <w:rPr>
          <w:sz w:val="24"/>
          <w:szCs w:val="24"/>
        </w:rPr>
        <w:t>389</w:t>
      </w:r>
      <w:r w:rsidR="00B70E37">
        <w:rPr>
          <w:sz w:val="24"/>
          <w:szCs w:val="24"/>
        </w:rPr>
        <w:t xml:space="preserve"> от </w:t>
      </w:r>
      <w:r w:rsidR="00161B61">
        <w:rPr>
          <w:sz w:val="24"/>
          <w:szCs w:val="24"/>
        </w:rPr>
        <w:t>28.08</w:t>
      </w:r>
      <w:r w:rsidR="00B70E37">
        <w:rPr>
          <w:sz w:val="24"/>
          <w:szCs w:val="24"/>
        </w:rPr>
        <w:t>.2018</w:t>
      </w:r>
      <w:r>
        <w:rPr>
          <w:sz w:val="24"/>
          <w:szCs w:val="24"/>
        </w:rPr>
        <w:t xml:space="preserve"> года  и </w:t>
      </w:r>
      <w:r w:rsidR="00B70E37">
        <w:rPr>
          <w:sz w:val="24"/>
          <w:szCs w:val="24"/>
        </w:rPr>
        <w:t>проект постановления от **.0</w:t>
      </w:r>
      <w:r w:rsidR="00161B61">
        <w:rPr>
          <w:sz w:val="24"/>
          <w:szCs w:val="24"/>
        </w:rPr>
        <w:t>1</w:t>
      </w:r>
      <w:r w:rsidR="00B70E37">
        <w:rPr>
          <w:sz w:val="24"/>
          <w:szCs w:val="24"/>
        </w:rPr>
        <w:t>.201</w:t>
      </w:r>
      <w:r w:rsidR="00161B61">
        <w:rPr>
          <w:sz w:val="24"/>
          <w:szCs w:val="24"/>
        </w:rPr>
        <w:t>9</w:t>
      </w:r>
      <w:r w:rsidR="00B70E37">
        <w:rPr>
          <w:sz w:val="24"/>
          <w:szCs w:val="24"/>
        </w:rPr>
        <w:t xml:space="preserve"> года №**</w:t>
      </w:r>
      <w:r w:rsidRPr="00A91457">
        <w:rPr>
          <w:sz w:val="24"/>
          <w:szCs w:val="24"/>
        </w:rPr>
        <w:t>:</w:t>
      </w:r>
    </w:p>
    <w:p w:rsidR="009967F5" w:rsidRPr="00A91457" w:rsidRDefault="009967F5" w:rsidP="00302226">
      <w:pPr>
        <w:widowControl w:val="0"/>
        <w:autoSpaceDE w:val="0"/>
        <w:autoSpaceDN w:val="0"/>
        <w:adjustRightInd w:val="0"/>
        <w:spacing w:after="0" w:line="240" w:lineRule="auto"/>
        <w:ind w:firstLine="540"/>
        <w:jc w:val="both"/>
        <w:rPr>
          <w:sz w:val="24"/>
          <w:szCs w:val="24"/>
        </w:rPr>
      </w:pPr>
    </w:p>
    <w:tbl>
      <w:tblPr>
        <w:tblW w:w="9639" w:type="dxa"/>
        <w:tblInd w:w="108" w:type="dxa"/>
        <w:tblLook w:val="04A0"/>
      </w:tblPr>
      <w:tblGrid>
        <w:gridCol w:w="3400"/>
        <w:gridCol w:w="1000"/>
        <w:gridCol w:w="400"/>
        <w:gridCol w:w="460"/>
        <w:gridCol w:w="460"/>
        <w:gridCol w:w="1368"/>
        <w:gridCol w:w="1276"/>
        <w:gridCol w:w="1275"/>
      </w:tblGrid>
      <w:tr w:rsidR="00302226" w:rsidRPr="00BE599A" w:rsidTr="009967F5">
        <w:trPr>
          <w:trHeight w:val="300"/>
        </w:trPr>
        <w:tc>
          <w:tcPr>
            <w:tcW w:w="3400" w:type="dxa"/>
            <w:tcBorders>
              <w:top w:val="single" w:sz="8" w:space="0" w:color="auto"/>
              <w:left w:val="single" w:sz="8" w:space="0" w:color="auto"/>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Наименование</w:t>
            </w:r>
          </w:p>
        </w:tc>
        <w:tc>
          <w:tcPr>
            <w:tcW w:w="1000"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ЦСР</w:t>
            </w:r>
          </w:p>
        </w:tc>
        <w:tc>
          <w:tcPr>
            <w:tcW w:w="400"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РЗ</w:t>
            </w:r>
          </w:p>
        </w:tc>
        <w:tc>
          <w:tcPr>
            <w:tcW w:w="460"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proofErr w:type="spellStart"/>
            <w:proofErr w:type="gramStart"/>
            <w:r w:rsidRPr="00BE599A">
              <w:rPr>
                <w:b/>
                <w:bCs/>
                <w:color w:val="000000"/>
                <w:sz w:val="16"/>
                <w:szCs w:val="16"/>
              </w:rPr>
              <w:t>Пр</w:t>
            </w:r>
            <w:proofErr w:type="spellEnd"/>
            <w:proofErr w:type="gramEnd"/>
          </w:p>
        </w:tc>
        <w:tc>
          <w:tcPr>
            <w:tcW w:w="460"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1916ED">
            <w:pPr>
              <w:jc w:val="center"/>
              <w:rPr>
                <w:b/>
                <w:bCs/>
                <w:color w:val="000000"/>
                <w:sz w:val="16"/>
                <w:szCs w:val="16"/>
              </w:rPr>
            </w:pPr>
            <w:r w:rsidRPr="00BE599A">
              <w:rPr>
                <w:b/>
                <w:bCs/>
                <w:color w:val="000000"/>
                <w:sz w:val="16"/>
                <w:szCs w:val="16"/>
              </w:rPr>
              <w:t>ВР</w:t>
            </w:r>
          </w:p>
        </w:tc>
        <w:tc>
          <w:tcPr>
            <w:tcW w:w="1368"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D55A00">
            <w:pPr>
              <w:jc w:val="center"/>
              <w:rPr>
                <w:b/>
                <w:bCs/>
                <w:color w:val="000000"/>
                <w:sz w:val="16"/>
                <w:szCs w:val="16"/>
              </w:rPr>
            </w:pPr>
            <w:r w:rsidRPr="00BE599A">
              <w:rPr>
                <w:b/>
                <w:bCs/>
                <w:color w:val="000000"/>
                <w:sz w:val="16"/>
                <w:szCs w:val="16"/>
              </w:rPr>
              <w:t>201</w:t>
            </w:r>
            <w:r w:rsidR="00D55A00">
              <w:rPr>
                <w:b/>
                <w:bCs/>
                <w:color w:val="000000"/>
                <w:sz w:val="16"/>
                <w:szCs w:val="16"/>
              </w:rPr>
              <w:t>8</w:t>
            </w:r>
            <w:r w:rsidRPr="00BE599A">
              <w:rPr>
                <w:b/>
                <w:bCs/>
                <w:color w:val="000000"/>
                <w:sz w:val="16"/>
                <w:szCs w:val="16"/>
              </w:rPr>
              <w:t xml:space="preserve"> год</w:t>
            </w:r>
          </w:p>
        </w:tc>
        <w:tc>
          <w:tcPr>
            <w:tcW w:w="1276"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D55A00">
            <w:pPr>
              <w:jc w:val="center"/>
              <w:rPr>
                <w:b/>
                <w:bCs/>
                <w:color w:val="000000"/>
                <w:sz w:val="16"/>
                <w:szCs w:val="16"/>
              </w:rPr>
            </w:pPr>
            <w:r w:rsidRPr="00BE599A">
              <w:rPr>
                <w:b/>
                <w:bCs/>
                <w:color w:val="000000"/>
                <w:sz w:val="16"/>
                <w:szCs w:val="16"/>
              </w:rPr>
              <w:t>201</w:t>
            </w:r>
            <w:r w:rsidR="00D55A00">
              <w:rPr>
                <w:b/>
                <w:bCs/>
                <w:color w:val="000000"/>
                <w:sz w:val="16"/>
                <w:szCs w:val="16"/>
              </w:rPr>
              <w:t>9</w:t>
            </w:r>
            <w:r w:rsidRPr="00BE599A">
              <w:rPr>
                <w:b/>
                <w:bCs/>
                <w:color w:val="000000"/>
                <w:sz w:val="16"/>
                <w:szCs w:val="16"/>
              </w:rPr>
              <w:t xml:space="preserve"> год</w:t>
            </w:r>
          </w:p>
        </w:tc>
        <w:tc>
          <w:tcPr>
            <w:tcW w:w="1275" w:type="dxa"/>
            <w:tcBorders>
              <w:top w:val="single" w:sz="8" w:space="0" w:color="auto"/>
              <w:left w:val="nil"/>
              <w:bottom w:val="nil"/>
              <w:right w:val="single" w:sz="8" w:space="0" w:color="auto"/>
            </w:tcBorders>
            <w:shd w:val="clear" w:color="auto" w:fill="auto"/>
            <w:vAlign w:val="bottom"/>
            <w:hideMark/>
          </w:tcPr>
          <w:p w:rsidR="00302226" w:rsidRPr="00BE599A" w:rsidRDefault="00302226" w:rsidP="00D55A00">
            <w:pPr>
              <w:jc w:val="center"/>
              <w:rPr>
                <w:b/>
                <w:bCs/>
                <w:color w:val="000000"/>
                <w:sz w:val="16"/>
                <w:szCs w:val="16"/>
              </w:rPr>
            </w:pPr>
            <w:r w:rsidRPr="00BE599A">
              <w:rPr>
                <w:b/>
                <w:bCs/>
                <w:color w:val="000000"/>
                <w:sz w:val="16"/>
                <w:szCs w:val="16"/>
              </w:rPr>
              <w:t>20</w:t>
            </w:r>
            <w:r w:rsidR="00D55A00">
              <w:rPr>
                <w:b/>
                <w:bCs/>
                <w:color w:val="000000"/>
                <w:sz w:val="16"/>
                <w:szCs w:val="16"/>
              </w:rPr>
              <w:t>20</w:t>
            </w:r>
            <w:r w:rsidRPr="00BE599A">
              <w:rPr>
                <w:b/>
                <w:bCs/>
                <w:color w:val="000000"/>
                <w:sz w:val="16"/>
                <w:szCs w:val="16"/>
              </w:rPr>
              <w:t xml:space="preserve"> год</w:t>
            </w:r>
          </w:p>
        </w:tc>
      </w:tr>
      <w:tr w:rsidR="009967F5" w:rsidRPr="00936DB2" w:rsidTr="00156785">
        <w:trPr>
          <w:trHeight w:val="537"/>
        </w:trPr>
        <w:tc>
          <w:tcPr>
            <w:tcW w:w="9639"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9967F5" w:rsidRPr="00936DB2" w:rsidRDefault="009967F5" w:rsidP="009967F5">
            <w:pPr>
              <w:rPr>
                <w:color w:val="000000"/>
                <w:sz w:val="18"/>
                <w:szCs w:val="18"/>
              </w:rPr>
            </w:pPr>
            <w:r w:rsidRPr="009967F5">
              <w:rPr>
                <w:color w:val="000000"/>
                <w:sz w:val="16"/>
                <w:szCs w:val="16"/>
              </w:rPr>
              <w:t xml:space="preserve">Муниципальная программа </w:t>
            </w:r>
            <w:proofErr w:type="spellStart"/>
            <w:r w:rsidRPr="009967F5">
              <w:rPr>
                <w:color w:val="000000"/>
                <w:sz w:val="16"/>
                <w:szCs w:val="16"/>
              </w:rPr>
              <w:t>Поддорского</w:t>
            </w:r>
            <w:proofErr w:type="spellEnd"/>
            <w:r w:rsidRPr="009967F5">
              <w:rPr>
                <w:color w:val="000000"/>
                <w:sz w:val="16"/>
                <w:szCs w:val="16"/>
              </w:rPr>
              <w:t xml:space="preserve"> муниципального района "Развитие </w:t>
            </w:r>
            <w:r w:rsidRPr="009967F5">
              <w:rPr>
                <w:sz w:val="16"/>
                <w:szCs w:val="16"/>
              </w:rPr>
              <w:t xml:space="preserve">образования и молодежной политики в  </w:t>
            </w:r>
            <w:proofErr w:type="spellStart"/>
            <w:r w:rsidRPr="009967F5">
              <w:rPr>
                <w:sz w:val="16"/>
                <w:szCs w:val="16"/>
              </w:rPr>
              <w:t>Поддорском</w:t>
            </w:r>
            <w:proofErr w:type="spellEnd"/>
            <w:r w:rsidRPr="009967F5">
              <w:rPr>
                <w:sz w:val="16"/>
                <w:szCs w:val="16"/>
              </w:rPr>
              <w:t xml:space="preserve"> муниципальном районе</w:t>
            </w:r>
            <w:r w:rsidRPr="009967F5">
              <w:rPr>
                <w:color w:val="000000"/>
                <w:sz w:val="16"/>
                <w:szCs w:val="16"/>
              </w:rPr>
              <w:t xml:space="preserve"> на 2014-2020 годы" (в рублях)</w:t>
            </w:r>
          </w:p>
        </w:tc>
      </w:tr>
      <w:tr w:rsidR="00C321C2" w:rsidRPr="00936DB2" w:rsidTr="009967F5">
        <w:trPr>
          <w:trHeight w:val="381"/>
        </w:trPr>
        <w:tc>
          <w:tcPr>
            <w:tcW w:w="34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321C2" w:rsidRPr="00DA4D71" w:rsidRDefault="00C321C2" w:rsidP="00161B61">
            <w:pPr>
              <w:rPr>
                <w:sz w:val="18"/>
                <w:szCs w:val="18"/>
              </w:rPr>
            </w:pPr>
            <w:r>
              <w:rPr>
                <w:sz w:val="18"/>
                <w:szCs w:val="18"/>
              </w:rPr>
              <w:t>Постановление от 28.08.2018 № 389</w:t>
            </w:r>
          </w:p>
        </w:tc>
        <w:tc>
          <w:tcPr>
            <w:tcW w:w="100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321C2" w:rsidRPr="005B1DA1" w:rsidRDefault="00C321C2" w:rsidP="001916ED">
            <w:pPr>
              <w:rPr>
                <w:sz w:val="14"/>
                <w:szCs w:val="14"/>
              </w:rPr>
            </w:pPr>
            <w:r w:rsidRPr="005B1DA1">
              <w:rPr>
                <w:sz w:val="14"/>
                <w:szCs w:val="14"/>
              </w:rPr>
              <w:t>01 0 0000000</w:t>
            </w:r>
          </w:p>
        </w:tc>
        <w:tc>
          <w:tcPr>
            <w:tcW w:w="40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321C2" w:rsidRPr="00DE03FB" w:rsidRDefault="00C321C2"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321C2" w:rsidRPr="00DE03FB" w:rsidRDefault="00C321C2"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321C2" w:rsidRPr="00DE03FB" w:rsidRDefault="00C321C2" w:rsidP="001916ED">
            <w:pPr>
              <w:rPr>
                <w:color w:val="FF0000"/>
                <w:sz w:val="18"/>
                <w:szCs w:val="18"/>
              </w:rPr>
            </w:pPr>
          </w:p>
        </w:tc>
        <w:tc>
          <w:tcPr>
            <w:tcW w:w="136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321C2" w:rsidRPr="00676A21" w:rsidRDefault="00C321C2" w:rsidP="001916ED">
            <w:pPr>
              <w:jc w:val="center"/>
              <w:rPr>
                <w:b/>
                <w:color w:val="000000"/>
                <w:sz w:val="18"/>
                <w:szCs w:val="18"/>
              </w:rPr>
            </w:pPr>
            <w:r>
              <w:rPr>
                <w:b/>
                <w:color w:val="000000"/>
                <w:sz w:val="18"/>
                <w:szCs w:val="18"/>
              </w:rPr>
              <w:t>55 602 238,65</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321C2" w:rsidRPr="00676A21" w:rsidRDefault="00C321C2" w:rsidP="00981EF4">
            <w:pPr>
              <w:jc w:val="right"/>
              <w:rPr>
                <w:b/>
                <w:sz w:val="18"/>
                <w:szCs w:val="18"/>
              </w:rPr>
            </w:pPr>
            <w:r>
              <w:rPr>
                <w:b/>
                <w:sz w:val="18"/>
                <w:szCs w:val="18"/>
              </w:rPr>
              <w:t>50 465 250</w:t>
            </w:r>
          </w:p>
        </w:tc>
        <w:tc>
          <w:tcPr>
            <w:tcW w:w="1275"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321C2" w:rsidRPr="0074789D" w:rsidRDefault="00C321C2" w:rsidP="00981EF4">
            <w:pPr>
              <w:jc w:val="right"/>
              <w:rPr>
                <w:b/>
                <w:sz w:val="18"/>
                <w:szCs w:val="18"/>
              </w:rPr>
            </w:pPr>
            <w:r>
              <w:rPr>
                <w:b/>
                <w:sz w:val="18"/>
                <w:szCs w:val="18"/>
              </w:rPr>
              <w:t>50 465 250</w:t>
            </w:r>
          </w:p>
        </w:tc>
      </w:tr>
      <w:tr w:rsidR="0074789D" w:rsidRPr="00936DB2" w:rsidTr="009967F5">
        <w:trPr>
          <w:trHeight w:val="537"/>
        </w:trPr>
        <w:tc>
          <w:tcPr>
            <w:tcW w:w="34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4789D" w:rsidRPr="00DA4D71" w:rsidRDefault="0074789D" w:rsidP="00161B61">
            <w:pPr>
              <w:rPr>
                <w:sz w:val="18"/>
                <w:szCs w:val="18"/>
              </w:rPr>
            </w:pPr>
            <w:r>
              <w:rPr>
                <w:sz w:val="18"/>
                <w:szCs w:val="18"/>
              </w:rPr>
              <w:t xml:space="preserve">Проект постановление от </w:t>
            </w:r>
            <w:r w:rsidR="00B70E37">
              <w:rPr>
                <w:sz w:val="18"/>
                <w:szCs w:val="18"/>
              </w:rPr>
              <w:t>**.0</w:t>
            </w:r>
            <w:r w:rsidR="00161B61">
              <w:rPr>
                <w:sz w:val="18"/>
                <w:szCs w:val="18"/>
              </w:rPr>
              <w:t>1</w:t>
            </w:r>
            <w:r w:rsidR="00B70E37">
              <w:rPr>
                <w:sz w:val="18"/>
                <w:szCs w:val="18"/>
              </w:rPr>
              <w:t>.201</w:t>
            </w:r>
            <w:r w:rsidR="00161B61">
              <w:rPr>
                <w:sz w:val="18"/>
                <w:szCs w:val="18"/>
              </w:rPr>
              <w:t>9</w:t>
            </w:r>
            <w:r w:rsidR="00B70E37">
              <w:rPr>
                <w:sz w:val="18"/>
                <w:szCs w:val="18"/>
              </w:rPr>
              <w:t xml:space="preserve"> №**</w:t>
            </w:r>
          </w:p>
        </w:tc>
        <w:tc>
          <w:tcPr>
            <w:tcW w:w="100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Pr="005B1DA1" w:rsidRDefault="0074789D" w:rsidP="001916ED">
            <w:pPr>
              <w:rPr>
                <w:sz w:val="14"/>
                <w:szCs w:val="14"/>
              </w:rPr>
            </w:pPr>
            <w:r w:rsidRPr="005B1DA1">
              <w:rPr>
                <w:sz w:val="14"/>
                <w:szCs w:val="14"/>
              </w:rPr>
              <w:t>01 0 0000000</w:t>
            </w:r>
          </w:p>
        </w:tc>
        <w:tc>
          <w:tcPr>
            <w:tcW w:w="40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Pr="00DE03FB" w:rsidRDefault="0074789D" w:rsidP="001916ED">
            <w:pPr>
              <w:rPr>
                <w:color w:val="FF0000"/>
                <w:sz w:val="18"/>
                <w:szCs w:val="18"/>
              </w:rPr>
            </w:pPr>
          </w:p>
        </w:tc>
        <w:tc>
          <w:tcPr>
            <w:tcW w:w="136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Pr="00676A21" w:rsidRDefault="00C321C2" w:rsidP="001916ED">
            <w:pPr>
              <w:jc w:val="center"/>
              <w:rPr>
                <w:b/>
                <w:color w:val="000000"/>
                <w:sz w:val="18"/>
                <w:szCs w:val="18"/>
              </w:rPr>
            </w:pPr>
            <w:r>
              <w:rPr>
                <w:b/>
                <w:color w:val="000000"/>
                <w:sz w:val="18"/>
                <w:szCs w:val="18"/>
              </w:rPr>
              <w:t>54 589 778,41</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Pr="00676A21" w:rsidRDefault="00B70E37" w:rsidP="001916ED">
            <w:pPr>
              <w:jc w:val="right"/>
              <w:rPr>
                <w:b/>
                <w:sz w:val="18"/>
                <w:szCs w:val="18"/>
              </w:rPr>
            </w:pPr>
            <w:r>
              <w:rPr>
                <w:b/>
                <w:sz w:val="18"/>
                <w:szCs w:val="18"/>
              </w:rPr>
              <w:t>50 465 250</w:t>
            </w:r>
          </w:p>
        </w:tc>
        <w:tc>
          <w:tcPr>
            <w:tcW w:w="1275"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Pr="0074789D" w:rsidRDefault="00B70E37" w:rsidP="001916ED">
            <w:pPr>
              <w:jc w:val="right"/>
              <w:rPr>
                <w:b/>
                <w:sz w:val="18"/>
                <w:szCs w:val="18"/>
              </w:rPr>
            </w:pPr>
            <w:r>
              <w:rPr>
                <w:b/>
                <w:sz w:val="18"/>
                <w:szCs w:val="18"/>
              </w:rPr>
              <w:t>50 465 250</w:t>
            </w:r>
          </w:p>
        </w:tc>
      </w:tr>
      <w:tr w:rsidR="0074789D" w:rsidRPr="00936DB2" w:rsidTr="009967F5">
        <w:trPr>
          <w:trHeight w:val="537"/>
        </w:trPr>
        <w:tc>
          <w:tcPr>
            <w:tcW w:w="34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4789D" w:rsidRDefault="0074789D" w:rsidP="001916ED">
            <w:pPr>
              <w:rPr>
                <w:sz w:val="18"/>
                <w:szCs w:val="18"/>
              </w:rPr>
            </w:pPr>
            <w:r>
              <w:rPr>
                <w:sz w:val="18"/>
                <w:szCs w:val="18"/>
              </w:rPr>
              <w:t>Изменения</w:t>
            </w:r>
          </w:p>
        </w:tc>
        <w:tc>
          <w:tcPr>
            <w:tcW w:w="100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Pr="005B1DA1" w:rsidRDefault="0074789D" w:rsidP="001916ED">
            <w:pPr>
              <w:rPr>
                <w:sz w:val="14"/>
                <w:szCs w:val="14"/>
              </w:rPr>
            </w:pPr>
          </w:p>
        </w:tc>
        <w:tc>
          <w:tcPr>
            <w:tcW w:w="40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Pr="00DE03FB" w:rsidRDefault="0074789D" w:rsidP="001916ED">
            <w:pPr>
              <w:rPr>
                <w:color w:val="FF0000"/>
                <w:sz w:val="18"/>
                <w:szCs w:val="18"/>
              </w:rPr>
            </w:pPr>
          </w:p>
        </w:tc>
        <w:tc>
          <w:tcPr>
            <w:tcW w:w="4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Pr="00DE03FB" w:rsidRDefault="0074789D" w:rsidP="001916ED">
            <w:pPr>
              <w:rPr>
                <w:color w:val="FF0000"/>
                <w:sz w:val="18"/>
                <w:szCs w:val="18"/>
              </w:rPr>
            </w:pPr>
          </w:p>
        </w:tc>
        <w:tc>
          <w:tcPr>
            <w:tcW w:w="136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Pr="00676A21" w:rsidRDefault="00C321C2" w:rsidP="001916ED">
            <w:pPr>
              <w:jc w:val="center"/>
              <w:rPr>
                <w:b/>
                <w:color w:val="000000"/>
                <w:sz w:val="18"/>
                <w:szCs w:val="18"/>
              </w:rPr>
            </w:pPr>
            <w:r>
              <w:rPr>
                <w:b/>
                <w:color w:val="000000"/>
                <w:sz w:val="18"/>
                <w:szCs w:val="18"/>
              </w:rPr>
              <w:t>-1 012 460,24</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Default="00C321C2" w:rsidP="001916ED">
            <w:pPr>
              <w:jc w:val="right"/>
              <w:rPr>
                <w:b/>
                <w:sz w:val="18"/>
                <w:szCs w:val="18"/>
              </w:rPr>
            </w:pPr>
            <w:r>
              <w:rPr>
                <w:b/>
                <w:sz w:val="18"/>
                <w:szCs w:val="18"/>
              </w:rPr>
              <w:t>0</w:t>
            </w:r>
          </w:p>
        </w:tc>
        <w:tc>
          <w:tcPr>
            <w:tcW w:w="1275"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4789D" w:rsidRDefault="009967F5" w:rsidP="001916ED">
            <w:pPr>
              <w:jc w:val="right"/>
              <w:rPr>
                <w:b/>
                <w:sz w:val="18"/>
                <w:szCs w:val="18"/>
              </w:rPr>
            </w:pPr>
            <w:r>
              <w:rPr>
                <w:b/>
                <w:sz w:val="18"/>
                <w:szCs w:val="18"/>
              </w:rPr>
              <w:t>0</w:t>
            </w:r>
          </w:p>
        </w:tc>
      </w:tr>
    </w:tbl>
    <w:p w:rsidR="009967F5" w:rsidRPr="00692F28" w:rsidRDefault="004133DD" w:rsidP="00C321C2">
      <w:pPr>
        <w:overflowPunct w:val="0"/>
        <w:autoSpaceDE w:val="0"/>
        <w:autoSpaceDN w:val="0"/>
        <w:adjustRightInd w:val="0"/>
        <w:spacing w:after="0" w:line="240" w:lineRule="auto"/>
        <w:ind w:firstLine="709"/>
        <w:jc w:val="both"/>
        <w:rPr>
          <w:sz w:val="24"/>
          <w:szCs w:val="24"/>
        </w:rPr>
      </w:pPr>
      <w:r w:rsidRPr="004133DD">
        <w:t xml:space="preserve">      </w:t>
      </w:r>
      <w:r w:rsidR="009967F5">
        <w:rPr>
          <w:sz w:val="24"/>
          <w:szCs w:val="24"/>
        </w:rPr>
        <w:t>Источниками финансирования программы являются бюджет</w:t>
      </w:r>
      <w:r w:rsidR="00C321C2">
        <w:rPr>
          <w:sz w:val="24"/>
          <w:szCs w:val="24"/>
        </w:rPr>
        <w:t xml:space="preserve"> муниципального района</w:t>
      </w:r>
      <w:r w:rsidR="009967F5">
        <w:rPr>
          <w:sz w:val="24"/>
          <w:szCs w:val="24"/>
        </w:rPr>
        <w:t xml:space="preserve"> и областной бюджет.</w:t>
      </w:r>
    </w:p>
    <w:p w:rsidR="003A1156" w:rsidRPr="003A1156" w:rsidRDefault="004133DD" w:rsidP="00C321C2">
      <w:pPr>
        <w:spacing w:after="0" w:line="240" w:lineRule="auto"/>
        <w:ind w:firstLine="709"/>
        <w:jc w:val="both"/>
        <w:rPr>
          <w:sz w:val="24"/>
          <w:szCs w:val="24"/>
        </w:rPr>
      </w:pPr>
      <w:r w:rsidRPr="003A1156">
        <w:rPr>
          <w:sz w:val="24"/>
          <w:szCs w:val="24"/>
        </w:rPr>
        <w:t xml:space="preserve">    </w:t>
      </w:r>
      <w:r w:rsidR="003A1156" w:rsidRPr="003A1156">
        <w:rPr>
          <w:sz w:val="24"/>
          <w:szCs w:val="24"/>
        </w:rPr>
        <w:t xml:space="preserve">Изменения, вносимые в муниципальную программу </w:t>
      </w:r>
      <w:proofErr w:type="spellStart"/>
      <w:r w:rsidR="003A1156" w:rsidRPr="003A1156">
        <w:rPr>
          <w:sz w:val="24"/>
          <w:szCs w:val="24"/>
        </w:rPr>
        <w:t>Поддорского</w:t>
      </w:r>
      <w:proofErr w:type="spellEnd"/>
      <w:r w:rsidR="003A1156" w:rsidRPr="003A1156">
        <w:rPr>
          <w:sz w:val="24"/>
          <w:szCs w:val="24"/>
        </w:rPr>
        <w:t xml:space="preserve"> муниципального района «Развитие образования и молодёжной политики в </w:t>
      </w:r>
      <w:proofErr w:type="spellStart"/>
      <w:r w:rsidR="003A1156" w:rsidRPr="003A1156">
        <w:rPr>
          <w:sz w:val="24"/>
          <w:szCs w:val="24"/>
        </w:rPr>
        <w:t>Поддорском</w:t>
      </w:r>
      <w:proofErr w:type="spellEnd"/>
      <w:r w:rsidR="003A1156" w:rsidRPr="003A1156">
        <w:rPr>
          <w:sz w:val="24"/>
          <w:szCs w:val="24"/>
        </w:rPr>
        <w:t xml:space="preserve"> муниципальном районе на 2014-2020 годы», предусматривают изменения в подпрограмме в подпрограмме 5 «Обеспечение реализации муниципальной программы «Развитие образования и молодёжной политики в </w:t>
      </w:r>
      <w:proofErr w:type="spellStart"/>
      <w:r w:rsidR="003A1156" w:rsidRPr="003A1156">
        <w:rPr>
          <w:sz w:val="24"/>
          <w:szCs w:val="24"/>
        </w:rPr>
        <w:t>Поддорском</w:t>
      </w:r>
      <w:proofErr w:type="spellEnd"/>
      <w:r w:rsidR="003A1156" w:rsidRPr="003A1156">
        <w:rPr>
          <w:sz w:val="24"/>
          <w:szCs w:val="24"/>
        </w:rPr>
        <w:t xml:space="preserve"> муниципальном районе на 2014-2020 годы».</w:t>
      </w:r>
    </w:p>
    <w:p w:rsidR="00C321C2" w:rsidRPr="00C321C2" w:rsidRDefault="00C321C2" w:rsidP="00C321C2">
      <w:pPr>
        <w:spacing w:after="0" w:line="240" w:lineRule="auto"/>
        <w:ind w:firstLine="709"/>
        <w:jc w:val="both"/>
        <w:rPr>
          <w:sz w:val="24"/>
          <w:szCs w:val="24"/>
        </w:rPr>
      </w:pPr>
      <w:r w:rsidRPr="00C321C2">
        <w:rPr>
          <w:sz w:val="24"/>
          <w:szCs w:val="24"/>
        </w:rPr>
        <w:t>В соответствии с Решением Думы муниципального района от 27.08.2018 № 192 в подпрограмме 5 предусмотрено увеличение средств на сумму 246 500,00 рублей в части увеличения субвенции на общее образование для выполнения целевых показателей средней заработной платы отдельных категорий педагогических работников, определённых майскими Указами Президента Российской Федерации. По субвенции на компенсацию родительской платы родителям (законным представителям) детей, посещающих образовательные организации, реализующие образовательную программу дошкольного образования, произведено сокращение лимитов на сумму 100 000,00 рублей.</w:t>
      </w:r>
    </w:p>
    <w:p w:rsidR="00C321C2" w:rsidRPr="00C321C2" w:rsidRDefault="00C321C2" w:rsidP="00C321C2">
      <w:pPr>
        <w:spacing w:after="0" w:line="240" w:lineRule="auto"/>
        <w:ind w:firstLine="709"/>
        <w:jc w:val="both"/>
        <w:rPr>
          <w:sz w:val="24"/>
          <w:szCs w:val="24"/>
        </w:rPr>
      </w:pPr>
      <w:r w:rsidRPr="00C321C2">
        <w:rPr>
          <w:sz w:val="24"/>
          <w:szCs w:val="24"/>
        </w:rPr>
        <w:t>В соответствии с Решением Думы муниципального района от 26.11.2018 № 199 объём средств, предусмотренных на выполнение мероприятий подпрограммы 5, уменьшен на сумму 1 024 203,28 рубля. Из них средства бюджета муниципального района 187 303,28 рубля, средства областного бюджета 836 900,00 рублей.</w:t>
      </w:r>
    </w:p>
    <w:p w:rsidR="00C321C2" w:rsidRPr="00C321C2" w:rsidRDefault="00C321C2" w:rsidP="00C321C2">
      <w:pPr>
        <w:spacing w:after="0" w:line="240" w:lineRule="auto"/>
        <w:ind w:firstLine="709"/>
        <w:jc w:val="both"/>
        <w:rPr>
          <w:sz w:val="24"/>
          <w:szCs w:val="24"/>
        </w:rPr>
      </w:pPr>
      <w:r w:rsidRPr="00C321C2">
        <w:rPr>
          <w:sz w:val="24"/>
          <w:szCs w:val="24"/>
        </w:rPr>
        <w:t>В соответствии с Решением Думы муниципального района от 25.12.2018 № 209 объём средств, предусмотренных на выполнение мероприятий подпрограммы 5, уменьшен на сумму 134 756,96 рублей. Из них средства бюджета муниципального района увеличены на сумму 26 781,98 рубль, средства областного бюджета уменьшены на сумму 161 538,94 рублей.</w:t>
      </w:r>
    </w:p>
    <w:p w:rsidR="00302226" w:rsidRPr="003A1156" w:rsidRDefault="00302226" w:rsidP="00302226">
      <w:pPr>
        <w:autoSpaceDE w:val="0"/>
        <w:autoSpaceDN w:val="0"/>
        <w:adjustRightInd w:val="0"/>
        <w:spacing w:after="0" w:line="240" w:lineRule="auto"/>
        <w:jc w:val="both"/>
        <w:outlineLvl w:val="0"/>
        <w:rPr>
          <w:b/>
          <w:bCs/>
          <w:sz w:val="24"/>
          <w:szCs w:val="24"/>
        </w:rPr>
      </w:pPr>
      <w:r w:rsidRPr="00475CEE">
        <w:rPr>
          <w:rFonts w:eastAsia="Times New Roman"/>
          <w:b/>
          <w:bCs/>
          <w:i/>
          <w:sz w:val="26"/>
          <w:szCs w:val="26"/>
          <w:lang w:eastAsia="ru-RU"/>
        </w:rPr>
        <w:t xml:space="preserve">    </w:t>
      </w:r>
      <w:r>
        <w:rPr>
          <w:rFonts w:eastAsia="Times New Roman"/>
          <w:b/>
          <w:bCs/>
          <w:i/>
          <w:sz w:val="26"/>
          <w:szCs w:val="26"/>
          <w:lang w:eastAsia="ru-RU"/>
        </w:rPr>
        <w:t xml:space="preserve">        </w:t>
      </w:r>
      <w:r w:rsidRPr="003A1156">
        <w:rPr>
          <w:b/>
          <w:bCs/>
          <w:sz w:val="24"/>
          <w:szCs w:val="24"/>
        </w:rPr>
        <w:t>В ходе проведения финансово-экономической экспертизы проекта Постановления установлено следующее:</w:t>
      </w:r>
    </w:p>
    <w:p w:rsidR="00302226" w:rsidRPr="003A1156" w:rsidRDefault="00302226" w:rsidP="003A1156">
      <w:pPr>
        <w:pStyle w:val="a3"/>
        <w:numPr>
          <w:ilvl w:val="0"/>
          <w:numId w:val="2"/>
        </w:numPr>
        <w:autoSpaceDE w:val="0"/>
        <w:autoSpaceDN w:val="0"/>
        <w:adjustRightInd w:val="0"/>
        <w:jc w:val="both"/>
        <w:outlineLvl w:val="0"/>
        <w:rPr>
          <w:bCs/>
          <w:sz w:val="24"/>
          <w:szCs w:val="24"/>
        </w:rPr>
      </w:pPr>
      <w:r w:rsidRPr="003A1156">
        <w:rPr>
          <w:bCs/>
          <w:sz w:val="24"/>
          <w:szCs w:val="24"/>
        </w:rPr>
        <w:t xml:space="preserve">Рассматриваемый проект Постановления  в полной мере отвечает предъявляемым требованиям, а именно: </w:t>
      </w:r>
    </w:p>
    <w:p w:rsidR="00302226" w:rsidRPr="00DD1187" w:rsidRDefault="00302226" w:rsidP="00302226">
      <w:pPr>
        <w:spacing w:line="240" w:lineRule="auto"/>
        <w:ind w:right="43" w:firstLine="708"/>
        <w:jc w:val="both"/>
        <w:rPr>
          <w:bCs/>
          <w:sz w:val="24"/>
          <w:szCs w:val="24"/>
        </w:rPr>
      </w:pPr>
      <w:proofErr w:type="gramStart"/>
      <w:r w:rsidRPr="0016090F">
        <w:rPr>
          <w:bCs/>
          <w:sz w:val="24"/>
          <w:szCs w:val="24"/>
        </w:rPr>
        <w:lastRenderedPageBreak/>
        <w:t>Объемы финансирования мероприятий программы определены согласно п.п. 4.1 и 4.2  п.4  «Порядка финансовое обеспечение муниципальной программы» и соответствуют бюджетным ассигнованиям бюджета муниципального района,  в части финансирования мероприятий по программе «</w:t>
      </w:r>
      <w:r w:rsidRPr="0016090F">
        <w:rPr>
          <w:b/>
          <w:bCs/>
          <w:sz w:val="24"/>
          <w:szCs w:val="24"/>
        </w:rPr>
        <w:t xml:space="preserve">Развитие образования и молодежной политики в  </w:t>
      </w:r>
      <w:proofErr w:type="spellStart"/>
      <w:r w:rsidRPr="0016090F">
        <w:rPr>
          <w:b/>
          <w:bCs/>
          <w:sz w:val="24"/>
          <w:szCs w:val="24"/>
        </w:rPr>
        <w:t>Поддорском</w:t>
      </w:r>
      <w:proofErr w:type="spellEnd"/>
      <w:r w:rsidRPr="0016090F">
        <w:rPr>
          <w:b/>
          <w:bCs/>
          <w:sz w:val="24"/>
          <w:szCs w:val="24"/>
        </w:rPr>
        <w:t xml:space="preserve"> муниципальном районе на 2014-2020 годы</w:t>
      </w:r>
      <w:r w:rsidRPr="0016090F">
        <w:rPr>
          <w:bCs/>
          <w:sz w:val="24"/>
          <w:szCs w:val="24"/>
        </w:rPr>
        <w:t xml:space="preserve">»  и  Решению Думы о бюджете финансовое обеспечение по коду целевой статьи 01 0 0000 </w:t>
      </w:r>
      <w:r w:rsidRPr="0016090F">
        <w:rPr>
          <w:b/>
          <w:bCs/>
          <w:sz w:val="24"/>
          <w:szCs w:val="24"/>
        </w:rPr>
        <w:t>«Развитие образования и</w:t>
      </w:r>
      <w:proofErr w:type="gramEnd"/>
      <w:r w:rsidRPr="0016090F">
        <w:rPr>
          <w:b/>
          <w:bCs/>
          <w:sz w:val="24"/>
          <w:szCs w:val="24"/>
        </w:rPr>
        <w:t xml:space="preserve"> молодежной политики в  </w:t>
      </w:r>
      <w:proofErr w:type="spellStart"/>
      <w:r w:rsidRPr="0016090F">
        <w:rPr>
          <w:b/>
          <w:bCs/>
          <w:sz w:val="24"/>
          <w:szCs w:val="24"/>
        </w:rPr>
        <w:t>Поддорском</w:t>
      </w:r>
      <w:proofErr w:type="spellEnd"/>
      <w:r w:rsidRPr="0016090F">
        <w:rPr>
          <w:b/>
          <w:bCs/>
          <w:sz w:val="24"/>
          <w:szCs w:val="24"/>
        </w:rPr>
        <w:t xml:space="preserve"> муниципальном районе на 2014-2020 годы»</w:t>
      </w:r>
      <w:r w:rsidRPr="0016090F">
        <w:rPr>
          <w:bCs/>
          <w:sz w:val="24"/>
          <w:szCs w:val="24"/>
        </w:rPr>
        <w:t xml:space="preserve">  на </w:t>
      </w:r>
      <w:r w:rsidRPr="00DD1187">
        <w:rPr>
          <w:bCs/>
          <w:sz w:val="24"/>
          <w:szCs w:val="24"/>
        </w:rPr>
        <w:t>201</w:t>
      </w:r>
      <w:r w:rsidR="003A1156">
        <w:rPr>
          <w:bCs/>
          <w:sz w:val="24"/>
          <w:szCs w:val="24"/>
        </w:rPr>
        <w:t>8</w:t>
      </w:r>
      <w:r w:rsidRPr="00DD1187">
        <w:rPr>
          <w:bCs/>
          <w:sz w:val="24"/>
          <w:szCs w:val="24"/>
        </w:rPr>
        <w:t xml:space="preserve"> год </w:t>
      </w:r>
      <w:r w:rsidR="003A1156">
        <w:rPr>
          <w:bCs/>
          <w:sz w:val="24"/>
          <w:szCs w:val="24"/>
        </w:rPr>
        <w:t>и плановый период 2019 и 2020 годо</w:t>
      </w:r>
      <w:proofErr w:type="gramStart"/>
      <w:r w:rsidR="003A1156">
        <w:rPr>
          <w:bCs/>
          <w:sz w:val="24"/>
          <w:szCs w:val="24"/>
        </w:rPr>
        <w:t>в</w:t>
      </w:r>
      <w:r w:rsidRPr="00DD1187">
        <w:rPr>
          <w:bCs/>
          <w:sz w:val="24"/>
          <w:szCs w:val="24"/>
        </w:rPr>
        <w:t>(</w:t>
      </w:r>
      <w:proofErr w:type="gramEnd"/>
      <w:r w:rsidRPr="00DD1187">
        <w:rPr>
          <w:bCs/>
          <w:sz w:val="24"/>
          <w:szCs w:val="24"/>
        </w:rPr>
        <w:t>приложения к решению Думы № 8, 9, 10).</w:t>
      </w:r>
    </w:p>
    <w:p w:rsidR="00302226" w:rsidRPr="00DD1187" w:rsidRDefault="003A1156" w:rsidP="00302226">
      <w:pPr>
        <w:spacing w:line="240" w:lineRule="auto"/>
        <w:ind w:right="43" w:firstLine="708"/>
        <w:jc w:val="both"/>
        <w:rPr>
          <w:bCs/>
          <w:sz w:val="24"/>
          <w:szCs w:val="24"/>
        </w:rPr>
      </w:pPr>
      <w:r>
        <w:rPr>
          <w:bCs/>
          <w:sz w:val="24"/>
          <w:szCs w:val="24"/>
        </w:rPr>
        <w:t xml:space="preserve">2. </w:t>
      </w:r>
      <w:r w:rsidR="00302226" w:rsidRPr="00DD1187">
        <w:rPr>
          <w:bCs/>
          <w:sz w:val="24"/>
          <w:szCs w:val="24"/>
        </w:rPr>
        <w:t>Пояснительная записка к проекту постановления о внесении изменений в Программу в Контрольно-счетную Плату предоставлена.</w:t>
      </w:r>
    </w:p>
    <w:p w:rsidR="00302226" w:rsidRPr="00DD1187" w:rsidRDefault="006116BB" w:rsidP="00302226">
      <w:pPr>
        <w:widowControl w:val="0"/>
        <w:autoSpaceDE w:val="0"/>
        <w:autoSpaceDN w:val="0"/>
        <w:adjustRightInd w:val="0"/>
        <w:spacing w:line="240" w:lineRule="auto"/>
        <w:jc w:val="both"/>
        <w:rPr>
          <w:bCs/>
          <w:sz w:val="24"/>
          <w:szCs w:val="24"/>
        </w:rPr>
      </w:pPr>
      <w:r>
        <w:rPr>
          <w:bCs/>
          <w:sz w:val="24"/>
          <w:szCs w:val="24"/>
        </w:rPr>
        <w:t xml:space="preserve">      </w:t>
      </w:r>
      <w:r w:rsidR="003A1156">
        <w:rPr>
          <w:bCs/>
          <w:sz w:val="24"/>
          <w:szCs w:val="24"/>
        </w:rPr>
        <w:t>3.</w:t>
      </w:r>
      <w:r>
        <w:rPr>
          <w:bCs/>
          <w:sz w:val="24"/>
          <w:szCs w:val="24"/>
        </w:rPr>
        <w:t xml:space="preserve"> П</w:t>
      </w:r>
      <w:r w:rsidR="00302226" w:rsidRPr="00FF2660">
        <w:rPr>
          <w:bCs/>
          <w:sz w:val="24"/>
          <w:szCs w:val="24"/>
        </w:rPr>
        <w:t xml:space="preserve">роект постановления Администрации муниципального района на внесение изменений в муниципальную программу представлен в  Контрольно-счетную Палату </w:t>
      </w:r>
      <w:r w:rsidR="00302226">
        <w:rPr>
          <w:bCs/>
          <w:sz w:val="24"/>
          <w:szCs w:val="24"/>
        </w:rPr>
        <w:t xml:space="preserve"> </w:t>
      </w:r>
      <w:r w:rsidR="00C321C2">
        <w:rPr>
          <w:bCs/>
          <w:sz w:val="24"/>
          <w:szCs w:val="24"/>
        </w:rPr>
        <w:t>09.01.2019</w:t>
      </w:r>
      <w:r w:rsidR="00302226" w:rsidRPr="00DD1187">
        <w:rPr>
          <w:bCs/>
          <w:sz w:val="24"/>
          <w:szCs w:val="24"/>
        </w:rPr>
        <w:t xml:space="preserve"> года. </w:t>
      </w:r>
    </w:p>
    <w:p w:rsidR="00302226" w:rsidRPr="00634A69" w:rsidRDefault="00302226" w:rsidP="003A1156">
      <w:pPr>
        <w:autoSpaceDE w:val="0"/>
        <w:autoSpaceDN w:val="0"/>
        <w:adjustRightInd w:val="0"/>
        <w:spacing w:after="0" w:line="240" w:lineRule="auto"/>
        <w:jc w:val="both"/>
        <w:outlineLvl w:val="0"/>
        <w:rPr>
          <w:b/>
          <w:i/>
          <w:sz w:val="24"/>
          <w:szCs w:val="24"/>
        </w:rPr>
      </w:pPr>
      <w:r w:rsidRPr="00DD1187">
        <w:rPr>
          <w:rFonts w:eastAsia="Times New Roman"/>
          <w:bCs/>
          <w:sz w:val="24"/>
          <w:szCs w:val="24"/>
          <w:lang w:eastAsia="ru-RU"/>
        </w:rPr>
        <w:t xml:space="preserve">        </w:t>
      </w:r>
      <w:r w:rsidRPr="00634A69">
        <w:rPr>
          <w:b/>
          <w:i/>
          <w:sz w:val="24"/>
          <w:szCs w:val="24"/>
        </w:rPr>
        <w:t>Экспертные заключения:</w:t>
      </w:r>
    </w:p>
    <w:p w:rsidR="00302226" w:rsidRDefault="00302226" w:rsidP="00302226">
      <w:pPr>
        <w:spacing w:line="240" w:lineRule="auto"/>
        <w:jc w:val="both"/>
        <w:rPr>
          <w:b/>
          <w:i/>
          <w:sz w:val="24"/>
          <w:szCs w:val="24"/>
        </w:rPr>
      </w:pPr>
      <w:r w:rsidRPr="00634A69">
        <w:rPr>
          <w:rFonts w:eastAsia="Times New Roman"/>
          <w:sz w:val="24"/>
          <w:szCs w:val="24"/>
          <w:lang w:eastAsia="ru-RU"/>
        </w:rPr>
        <w:t xml:space="preserve">       Контрольно-счетная </w:t>
      </w:r>
      <w:proofErr w:type="gramStart"/>
      <w:r w:rsidRPr="00634A69">
        <w:rPr>
          <w:rFonts w:eastAsia="Times New Roman"/>
          <w:sz w:val="24"/>
          <w:szCs w:val="24"/>
          <w:lang w:eastAsia="ru-RU"/>
        </w:rPr>
        <w:t>Палата</w:t>
      </w:r>
      <w:proofErr w:type="gramEnd"/>
      <w:r w:rsidRPr="00634A69">
        <w:rPr>
          <w:rFonts w:eastAsia="Times New Roman"/>
          <w:sz w:val="24"/>
          <w:szCs w:val="24"/>
          <w:lang w:eastAsia="ru-RU"/>
        </w:rPr>
        <w:t xml:space="preserve"> рассмотрев проект постановления </w:t>
      </w:r>
      <w:r w:rsidRPr="00634A69">
        <w:rPr>
          <w:sz w:val="24"/>
          <w:szCs w:val="24"/>
        </w:rPr>
        <w:t xml:space="preserve">Администрации </w:t>
      </w:r>
      <w:proofErr w:type="spellStart"/>
      <w:r w:rsidRPr="00634A69">
        <w:rPr>
          <w:sz w:val="24"/>
          <w:szCs w:val="24"/>
        </w:rPr>
        <w:t>Поддорского</w:t>
      </w:r>
      <w:proofErr w:type="spellEnd"/>
      <w:r w:rsidRPr="00634A69">
        <w:rPr>
          <w:sz w:val="24"/>
          <w:szCs w:val="24"/>
        </w:rPr>
        <w:t xml:space="preserve"> муниципального района </w:t>
      </w:r>
      <w:r w:rsidRPr="00634A69">
        <w:rPr>
          <w:rFonts w:eastAsia="Times New Roman"/>
          <w:sz w:val="24"/>
          <w:szCs w:val="24"/>
          <w:lang w:eastAsia="ru-RU"/>
        </w:rPr>
        <w:t xml:space="preserve">«О внесении изменений в муниципальную программу </w:t>
      </w:r>
      <w:proofErr w:type="spellStart"/>
      <w:r w:rsidRPr="00634A69">
        <w:rPr>
          <w:rFonts w:eastAsia="Times New Roman"/>
          <w:sz w:val="24"/>
          <w:szCs w:val="24"/>
          <w:lang w:eastAsia="ru-RU"/>
        </w:rPr>
        <w:t>Поддорского</w:t>
      </w:r>
      <w:proofErr w:type="spellEnd"/>
      <w:r w:rsidRPr="00634A69">
        <w:rPr>
          <w:rFonts w:eastAsia="Times New Roman"/>
          <w:sz w:val="24"/>
          <w:szCs w:val="24"/>
          <w:lang w:eastAsia="ru-RU"/>
        </w:rPr>
        <w:t xml:space="preserve"> муниципального района «Развитие  образования и молодежной политики в </w:t>
      </w:r>
      <w:proofErr w:type="spellStart"/>
      <w:r w:rsidRPr="00634A69">
        <w:rPr>
          <w:bCs/>
          <w:sz w:val="24"/>
          <w:szCs w:val="24"/>
        </w:rPr>
        <w:t>Поддорском</w:t>
      </w:r>
      <w:proofErr w:type="spellEnd"/>
      <w:r w:rsidRPr="00634A69">
        <w:rPr>
          <w:bCs/>
          <w:sz w:val="24"/>
          <w:szCs w:val="24"/>
        </w:rPr>
        <w:t xml:space="preserve"> муниципальном районе на 2014-2020 годы</w:t>
      </w:r>
      <w:r w:rsidRPr="00634A69">
        <w:rPr>
          <w:rFonts w:eastAsia="Times New Roman"/>
          <w:sz w:val="24"/>
          <w:szCs w:val="24"/>
          <w:lang w:eastAsia="ru-RU"/>
        </w:rPr>
        <w:t xml:space="preserve">» </w:t>
      </w:r>
      <w:r w:rsidRPr="00634A69">
        <w:rPr>
          <w:b/>
          <w:i/>
          <w:sz w:val="24"/>
          <w:szCs w:val="24"/>
        </w:rPr>
        <w:t>считает, что проект постановления соответствует установленному Порядку принятия решений о разработке муниципальных программ, их формирования и реализации.</w:t>
      </w:r>
    </w:p>
    <w:p w:rsidR="003A1156" w:rsidRPr="00634A69" w:rsidRDefault="003A1156" w:rsidP="00302226">
      <w:pPr>
        <w:spacing w:line="240" w:lineRule="auto"/>
        <w:jc w:val="both"/>
        <w:rPr>
          <w:b/>
          <w:i/>
          <w:sz w:val="24"/>
          <w:szCs w:val="24"/>
        </w:rPr>
      </w:pPr>
    </w:p>
    <w:p w:rsidR="003A1156" w:rsidRPr="00692F28" w:rsidRDefault="003A1156" w:rsidP="003A1156">
      <w:pPr>
        <w:spacing w:after="0"/>
        <w:jc w:val="both"/>
        <w:rPr>
          <w:b/>
          <w:sz w:val="26"/>
          <w:szCs w:val="26"/>
        </w:rPr>
      </w:pPr>
      <w:r w:rsidRPr="00692F28">
        <w:rPr>
          <w:b/>
          <w:sz w:val="26"/>
          <w:szCs w:val="26"/>
        </w:rPr>
        <w:t xml:space="preserve">Председатель </w:t>
      </w:r>
      <w:proofErr w:type="gramStart"/>
      <w:r w:rsidRPr="00692F28">
        <w:rPr>
          <w:b/>
          <w:sz w:val="26"/>
          <w:szCs w:val="26"/>
        </w:rPr>
        <w:t>Контрольно-счетной</w:t>
      </w:r>
      <w:proofErr w:type="gramEnd"/>
    </w:p>
    <w:p w:rsidR="003A1156" w:rsidRPr="00951F51" w:rsidRDefault="003A1156" w:rsidP="003A1156">
      <w:pPr>
        <w:keepNext/>
        <w:overflowPunct w:val="0"/>
        <w:autoSpaceDE w:val="0"/>
        <w:autoSpaceDN w:val="0"/>
        <w:adjustRightInd w:val="0"/>
        <w:spacing w:after="0"/>
        <w:ind w:right="43"/>
        <w:jc w:val="both"/>
        <w:outlineLvl w:val="0"/>
        <w:rPr>
          <w:b/>
          <w:sz w:val="26"/>
          <w:szCs w:val="26"/>
        </w:rPr>
      </w:pPr>
      <w:r w:rsidRPr="00692F28">
        <w:rPr>
          <w:b/>
          <w:sz w:val="26"/>
          <w:szCs w:val="26"/>
        </w:rPr>
        <w:t xml:space="preserve">Палаты                                                            </w:t>
      </w:r>
      <w:r>
        <w:rPr>
          <w:b/>
          <w:sz w:val="26"/>
          <w:szCs w:val="26"/>
        </w:rPr>
        <w:t xml:space="preserve">                                 </w:t>
      </w:r>
      <w:r w:rsidRPr="00692F28">
        <w:rPr>
          <w:b/>
          <w:sz w:val="26"/>
          <w:szCs w:val="26"/>
        </w:rPr>
        <w:t xml:space="preserve">          </w:t>
      </w:r>
      <w:r>
        <w:rPr>
          <w:b/>
          <w:sz w:val="26"/>
          <w:szCs w:val="26"/>
        </w:rPr>
        <w:t>Т.Г.Семенова</w:t>
      </w:r>
    </w:p>
    <w:p w:rsidR="003A1156" w:rsidRDefault="003A1156" w:rsidP="003A1156"/>
    <w:p w:rsidR="00302226" w:rsidRDefault="00302226" w:rsidP="00302226"/>
    <w:p w:rsidR="00302226" w:rsidRDefault="00302226" w:rsidP="00302226"/>
    <w:p w:rsidR="00302226" w:rsidRDefault="00302226" w:rsidP="00302226"/>
    <w:p w:rsidR="00D72354" w:rsidRDefault="00D72354"/>
    <w:sectPr w:rsidR="00D72354" w:rsidSect="008039DE">
      <w:type w:val="continuous"/>
      <w:pgSz w:w="11907" w:h="16839" w:code="9"/>
      <w:pgMar w:top="1134" w:right="850" w:bottom="1134" w:left="1701" w:header="720" w:footer="720" w:gutter="0"/>
      <w:cols w:space="708"/>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2829"/>
    <w:multiLevelType w:val="hybridMultilevel"/>
    <w:tmpl w:val="BBCAC9EE"/>
    <w:lvl w:ilvl="0" w:tplc="78DC00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BAC3A0A"/>
    <w:multiLevelType w:val="hybridMultilevel"/>
    <w:tmpl w:val="081A3D2E"/>
    <w:lvl w:ilvl="0" w:tplc="BA445C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0"/>
  <w:characterSpacingControl w:val="doNotCompress"/>
  <w:compat/>
  <w:rsids>
    <w:rsidRoot w:val="00302226"/>
    <w:rsid w:val="00127BC4"/>
    <w:rsid w:val="00161B61"/>
    <w:rsid w:val="00207793"/>
    <w:rsid w:val="002847E4"/>
    <w:rsid w:val="002916DC"/>
    <w:rsid w:val="00302226"/>
    <w:rsid w:val="003A1156"/>
    <w:rsid w:val="003E7FBA"/>
    <w:rsid w:val="003F7A4D"/>
    <w:rsid w:val="004133DD"/>
    <w:rsid w:val="004758FC"/>
    <w:rsid w:val="0058396B"/>
    <w:rsid w:val="005F7258"/>
    <w:rsid w:val="006116BB"/>
    <w:rsid w:val="006643EC"/>
    <w:rsid w:val="0074789D"/>
    <w:rsid w:val="0075152A"/>
    <w:rsid w:val="00790C70"/>
    <w:rsid w:val="008A430A"/>
    <w:rsid w:val="0093380E"/>
    <w:rsid w:val="0096499C"/>
    <w:rsid w:val="009967F5"/>
    <w:rsid w:val="00A34FA7"/>
    <w:rsid w:val="00A66C08"/>
    <w:rsid w:val="00AB0C72"/>
    <w:rsid w:val="00AC7A14"/>
    <w:rsid w:val="00AD3E1B"/>
    <w:rsid w:val="00B70E37"/>
    <w:rsid w:val="00C11721"/>
    <w:rsid w:val="00C321C2"/>
    <w:rsid w:val="00C9634B"/>
    <w:rsid w:val="00D2342F"/>
    <w:rsid w:val="00D26E7F"/>
    <w:rsid w:val="00D35355"/>
    <w:rsid w:val="00D55A00"/>
    <w:rsid w:val="00D72354"/>
    <w:rsid w:val="00E948F7"/>
    <w:rsid w:val="00FB0AF8"/>
    <w:rsid w:val="00FD04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226"/>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rsid w:val="0074789D"/>
    <w:pPr>
      <w:spacing w:before="100" w:beforeAutospacing="1" w:after="100" w:afterAutospacing="1" w:line="240" w:lineRule="auto"/>
    </w:pPr>
    <w:rPr>
      <w:rFonts w:eastAsia="Times New Roman"/>
      <w:sz w:val="24"/>
      <w:szCs w:val="24"/>
      <w:lang w:eastAsia="ru-RU"/>
    </w:rPr>
  </w:style>
  <w:style w:type="paragraph" w:customStyle="1" w:styleId="p10">
    <w:name w:val="p10"/>
    <w:basedOn w:val="a"/>
    <w:rsid w:val="0074789D"/>
    <w:pPr>
      <w:spacing w:before="100" w:beforeAutospacing="1" w:after="100" w:afterAutospacing="1" w:line="240" w:lineRule="auto"/>
    </w:pPr>
    <w:rPr>
      <w:rFonts w:eastAsia="Times New Roman"/>
      <w:sz w:val="24"/>
      <w:szCs w:val="24"/>
      <w:lang w:eastAsia="ru-RU"/>
    </w:rPr>
  </w:style>
  <w:style w:type="paragraph" w:styleId="a3">
    <w:name w:val="List Paragraph"/>
    <w:basedOn w:val="a"/>
    <w:uiPriority w:val="34"/>
    <w:qFormat/>
    <w:rsid w:val="003E7FBA"/>
    <w:pPr>
      <w:spacing w:after="0" w:line="240" w:lineRule="auto"/>
      <w:ind w:left="720"/>
      <w:contextualSpacing/>
    </w:pPr>
    <w:rPr>
      <w:rFonts w:eastAsia="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0C41F4-A70F-4107-A45E-3437CC2BC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1300</TotalTime>
  <Pages>4</Pages>
  <Words>1498</Words>
  <Characters>8544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Кей</dc:creator>
  <cp:lastModifiedBy>Кей</cp:lastModifiedBy>
  <cp:revision>18</cp:revision>
  <cp:lastPrinted>2019-01-14T13:06:00Z</cp:lastPrinted>
  <dcterms:created xsi:type="dcterms:W3CDTF">2017-02-02T13:12:00Z</dcterms:created>
  <dcterms:modified xsi:type="dcterms:W3CDTF">2019-01-14T13:10:00Z</dcterms:modified>
</cp:coreProperties>
</file>