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3" w:type="dxa"/>
        <w:tblInd w:w="-45" w:type="dxa"/>
        <w:tblLayout w:type="fixed"/>
        <w:tblLook w:val="0000" w:firstRow="0" w:lastRow="0" w:firstColumn="0" w:lastColumn="0" w:noHBand="0" w:noVBand="0"/>
      </w:tblPr>
      <w:tblGrid>
        <w:gridCol w:w="9943"/>
      </w:tblGrid>
      <w:tr w:rsidR="00B94B1C" w:rsidRPr="00111A3F">
        <w:trPr>
          <w:trHeight w:val="711"/>
        </w:trPr>
        <w:tc>
          <w:tcPr>
            <w:tcW w:w="9943" w:type="dxa"/>
            <w:tcBorders>
              <w:top w:val="single" w:sz="4" w:space="0" w:color="000000"/>
              <w:left w:val="single" w:sz="4" w:space="0" w:color="000000"/>
              <w:right w:val="single" w:sz="4" w:space="0" w:color="000000"/>
            </w:tcBorders>
          </w:tcPr>
          <w:p w:rsidR="00B94B1C" w:rsidRDefault="006E5D21" w:rsidP="00495AA0">
            <w:pPr>
              <w:snapToGrid w:val="0"/>
              <w:spacing w:line="360" w:lineRule="auto"/>
              <w:jc w:val="right"/>
              <w:rPr>
                <w:rFonts w:ascii="Times New Roman" w:hAnsi="Times New Roman" w:cs="Times New Roman"/>
                <w:sz w:val="24"/>
                <w:szCs w:val="24"/>
              </w:rPr>
            </w:pPr>
            <w:bookmarkStart w:id="0" w:name="_GoBack"/>
            <w:bookmarkEnd w:id="0"/>
            <w:r w:rsidRPr="00111A3F">
              <w:rPr>
                <w:rFonts w:ascii="Times New Roman" w:hAnsi="Times New Roman" w:cs="Times New Roman"/>
                <w:sz w:val="24"/>
                <w:szCs w:val="24"/>
              </w:rPr>
              <w:t xml:space="preserve">                                                                                                                                                                                                                                 </w:t>
            </w:r>
          </w:p>
          <w:p w:rsidR="00495AA0" w:rsidRDefault="00495AA0" w:rsidP="00495AA0">
            <w:pPr>
              <w:snapToGrid w:val="0"/>
              <w:spacing w:line="360" w:lineRule="auto"/>
              <w:jc w:val="right"/>
              <w:rPr>
                <w:rFonts w:ascii="Times New Roman" w:hAnsi="Times New Roman" w:cs="Times New Roman"/>
                <w:sz w:val="24"/>
                <w:szCs w:val="24"/>
              </w:rPr>
            </w:pPr>
          </w:p>
          <w:p w:rsidR="00495AA0" w:rsidRDefault="00495AA0" w:rsidP="00495AA0">
            <w:pPr>
              <w:snapToGrid w:val="0"/>
              <w:spacing w:line="360" w:lineRule="auto"/>
              <w:jc w:val="right"/>
              <w:rPr>
                <w:rFonts w:ascii="Times New Roman" w:hAnsi="Times New Roman" w:cs="Times New Roman"/>
                <w:sz w:val="24"/>
                <w:szCs w:val="24"/>
              </w:rPr>
            </w:pPr>
          </w:p>
          <w:p w:rsidR="00495AA0" w:rsidRPr="00111A3F" w:rsidRDefault="00495AA0" w:rsidP="00495AA0">
            <w:pPr>
              <w:snapToGrid w:val="0"/>
              <w:spacing w:line="360" w:lineRule="auto"/>
              <w:jc w:val="right"/>
              <w:rPr>
                <w:rFonts w:ascii="Times New Roman" w:hAnsi="Times New Roman" w:cs="Times New Roman"/>
                <w:b/>
                <w:sz w:val="28"/>
                <w:szCs w:val="28"/>
              </w:rPr>
            </w:pPr>
          </w:p>
        </w:tc>
      </w:tr>
      <w:tr w:rsidR="00B94B1C" w:rsidRPr="00111A3F">
        <w:trPr>
          <w:trHeight w:val="4544"/>
        </w:trPr>
        <w:tc>
          <w:tcPr>
            <w:tcW w:w="9943" w:type="dxa"/>
            <w:tcBorders>
              <w:left w:val="single" w:sz="4" w:space="0" w:color="000000"/>
              <w:right w:val="single" w:sz="4" w:space="0" w:color="000000"/>
            </w:tcBorders>
            <w:vAlign w:val="center"/>
          </w:tcPr>
          <w:p w:rsidR="00B94B1C" w:rsidRPr="00111A3F" w:rsidRDefault="00B94B1C" w:rsidP="00B94B1C">
            <w:pPr>
              <w:snapToGrid w:val="0"/>
              <w:spacing w:line="360" w:lineRule="auto"/>
              <w:jc w:val="center"/>
              <w:rPr>
                <w:rFonts w:ascii="Times New Roman" w:hAnsi="Times New Roman" w:cs="Times New Roman"/>
                <w:b/>
                <w:sz w:val="44"/>
                <w:szCs w:val="44"/>
              </w:rPr>
            </w:pPr>
          </w:p>
          <w:p w:rsidR="00B94B1C" w:rsidRPr="00111A3F" w:rsidRDefault="00B94B1C" w:rsidP="00B94B1C">
            <w:pPr>
              <w:snapToGrid w:val="0"/>
              <w:spacing w:line="360" w:lineRule="auto"/>
              <w:jc w:val="center"/>
              <w:rPr>
                <w:rFonts w:ascii="Times New Roman" w:hAnsi="Times New Roman" w:cs="Times New Roman"/>
                <w:b/>
                <w:sz w:val="44"/>
                <w:szCs w:val="44"/>
              </w:rPr>
            </w:pPr>
          </w:p>
          <w:p w:rsidR="0013610D" w:rsidRPr="00111A3F" w:rsidRDefault="0013610D" w:rsidP="00B94B1C">
            <w:pPr>
              <w:snapToGrid w:val="0"/>
              <w:spacing w:line="360" w:lineRule="auto"/>
              <w:jc w:val="center"/>
              <w:rPr>
                <w:rFonts w:ascii="Times New Roman" w:hAnsi="Times New Roman" w:cs="Times New Roman"/>
                <w:b/>
                <w:sz w:val="44"/>
                <w:szCs w:val="44"/>
              </w:rPr>
            </w:pPr>
          </w:p>
          <w:p w:rsidR="0013610D" w:rsidRPr="00111A3F" w:rsidRDefault="0013610D" w:rsidP="00B94B1C">
            <w:pPr>
              <w:snapToGrid w:val="0"/>
              <w:spacing w:line="360" w:lineRule="auto"/>
              <w:jc w:val="center"/>
              <w:rPr>
                <w:rFonts w:ascii="Times New Roman" w:hAnsi="Times New Roman" w:cs="Times New Roman"/>
                <w:b/>
                <w:sz w:val="44"/>
                <w:szCs w:val="44"/>
              </w:rPr>
            </w:pPr>
          </w:p>
          <w:p w:rsidR="0006492D" w:rsidRPr="009E786F" w:rsidRDefault="0006492D" w:rsidP="0006492D">
            <w:pPr>
              <w:snapToGrid w:val="0"/>
              <w:spacing w:line="240" w:lineRule="auto"/>
              <w:ind w:firstLine="159"/>
              <w:jc w:val="center"/>
              <w:rPr>
                <w:rFonts w:ascii="Times New Roman" w:hAnsi="Times New Roman" w:cs="Times New Roman"/>
                <w:b/>
                <w:sz w:val="28"/>
                <w:szCs w:val="28"/>
              </w:rPr>
            </w:pPr>
            <w:r w:rsidRPr="009E786F">
              <w:rPr>
                <w:rFonts w:ascii="Times New Roman" w:hAnsi="Times New Roman" w:cs="Times New Roman"/>
                <w:b/>
                <w:sz w:val="28"/>
                <w:szCs w:val="28"/>
              </w:rPr>
              <w:t>Правила землепользования и застройки</w:t>
            </w:r>
          </w:p>
          <w:p w:rsidR="00495AA0" w:rsidRDefault="00C55E84" w:rsidP="0006492D">
            <w:pPr>
              <w:spacing w:line="240" w:lineRule="auto"/>
              <w:ind w:firstLine="612"/>
              <w:jc w:val="center"/>
              <w:rPr>
                <w:rFonts w:ascii="Times New Roman" w:hAnsi="Times New Roman" w:cs="Times New Roman"/>
                <w:b/>
                <w:sz w:val="28"/>
                <w:szCs w:val="28"/>
              </w:rPr>
            </w:pPr>
            <w:r>
              <w:rPr>
                <w:rFonts w:ascii="Times New Roman" w:hAnsi="Times New Roman" w:cs="Times New Roman"/>
                <w:b/>
                <w:sz w:val="28"/>
                <w:szCs w:val="28"/>
              </w:rPr>
              <w:t>Поддорского</w:t>
            </w:r>
            <w:r w:rsidR="0006492D" w:rsidRPr="009E786F">
              <w:rPr>
                <w:rFonts w:ascii="Times New Roman" w:hAnsi="Times New Roman" w:cs="Times New Roman"/>
                <w:b/>
                <w:sz w:val="28"/>
                <w:szCs w:val="28"/>
              </w:rPr>
              <w:t xml:space="preserve"> сельского поселения,</w:t>
            </w:r>
          </w:p>
          <w:p w:rsidR="0006492D" w:rsidRPr="00495AA0" w:rsidRDefault="0006492D" w:rsidP="0006492D">
            <w:pPr>
              <w:spacing w:line="240" w:lineRule="auto"/>
              <w:ind w:firstLine="612"/>
              <w:jc w:val="center"/>
              <w:rPr>
                <w:rFonts w:ascii="Times New Roman" w:hAnsi="Times New Roman" w:cs="Times New Roman"/>
                <w:sz w:val="24"/>
                <w:szCs w:val="24"/>
              </w:rPr>
            </w:pPr>
            <w:r w:rsidRPr="00495AA0">
              <w:rPr>
                <w:rFonts w:ascii="Times New Roman" w:hAnsi="Times New Roman" w:cs="Times New Roman"/>
                <w:sz w:val="24"/>
                <w:szCs w:val="24"/>
              </w:rPr>
              <w:t xml:space="preserve">утвержденные </w:t>
            </w:r>
            <w:r w:rsidR="00710A9B" w:rsidRPr="00495AA0">
              <w:rPr>
                <w:rFonts w:ascii="Times New Roman" w:hAnsi="Times New Roman" w:cs="Times New Roman"/>
                <w:sz w:val="24"/>
                <w:szCs w:val="24"/>
              </w:rPr>
              <w:t>р</w:t>
            </w:r>
            <w:r w:rsidRPr="00495AA0">
              <w:rPr>
                <w:rFonts w:ascii="Times New Roman" w:hAnsi="Times New Roman" w:cs="Times New Roman"/>
                <w:sz w:val="24"/>
                <w:szCs w:val="24"/>
              </w:rPr>
              <w:t xml:space="preserve">ешением Совета депутатов </w:t>
            </w:r>
            <w:r w:rsidR="00C55E84">
              <w:rPr>
                <w:rFonts w:ascii="Times New Roman" w:hAnsi="Times New Roman" w:cs="Times New Roman"/>
                <w:sz w:val="24"/>
                <w:szCs w:val="24"/>
              </w:rPr>
              <w:t>Поддорского</w:t>
            </w:r>
            <w:r w:rsidRPr="00495AA0">
              <w:rPr>
                <w:rFonts w:ascii="Times New Roman" w:hAnsi="Times New Roman" w:cs="Times New Roman"/>
                <w:sz w:val="24"/>
                <w:szCs w:val="24"/>
              </w:rPr>
              <w:t xml:space="preserve"> сельского поселения</w:t>
            </w:r>
          </w:p>
          <w:p w:rsidR="009E786F" w:rsidRPr="00495AA0" w:rsidRDefault="0006492D" w:rsidP="009E786F">
            <w:pPr>
              <w:spacing w:line="240" w:lineRule="auto"/>
              <w:ind w:firstLine="159"/>
              <w:jc w:val="center"/>
              <w:rPr>
                <w:rFonts w:ascii="Times New Roman" w:hAnsi="Times New Roman" w:cs="Times New Roman"/>
                <w:sz w:val="24"/>
                <w:szCs w:val="24"/>
              </w:rPr>
            </w:pPr>
            <w:r w:rsidRPr="00495AA0">
              <w:rPr>
                <w:rFonts w:ascii="Times New Roman" w:hAnsi="Times New Roman" w:cs="Times New Roman"/>
                <w:sz w:val="24"/>
                <w:szCs w:val="24"/>
              </w:rPr>
              <w:t xml:space="preserve">от </w:t>
            </w:r>
            <w:r w:rsidR="00495AA0" w:rsidRPr="00495AA0">
              <w:rPr>
                <w:rFonts w:ascii="Times New Roman" w:hAnsi="Times New Roman" w:cs="Times New Roman"/>
                <w:sz w:val="24"/>
                <w:szCs w:val="24"/>
              </w:rPr>
              <w:t>0</w:t>
            </w:r>
            <w:r w:rsidR="00C55E84">
              <w:rPr>
                <w:rFonts w:ascii="Times New Roman" w:hAnsi="Times New Roman" w:cs="Times New Roman"/>
                <w:sz w:val="24"/>
                <w:szCs w:val="24"/>
              </w:rPr>
              <w:t>3</w:t>
            </w:r>
            <w:r w:rsidR="00495AA0" w:rsidRPr="00495AA0">
              <w:rPr>
                <w:rFonts w:ascii="Times New Roman" w:hAnsi="Times New Roman" w:cs="Times New Roman"/>
                <w:sz w:val="24"/>
                <w:szCs w:val="24"/>
              </w:rPr>
              <w:t xml:space="preserve"> сентября 2012 № </w:t>
            </w:r>
            <w:r w:rsidR="00C55E84">
              <w:rPr>
                <w:rFonts w:ascii="Times New Roman" w:hAnsi="Times New Roman" w:cs="Times New Roman"/>
                <w:sz w:val="24"/>
                <w:szCs w:val="24"/>
              </w:rPr>
              <w:t>284</w:t>
            </w:r>
            <w:r w:rsidRPr="00495AA0">
              <w:rPr>
                <w:rFonts w:ascii="Times New Roman" w:hAnsi="Times New Roman" w:cs="Times New Roman"/>
                <w:sz w:val="24"/>
                <w:szCs w:val="24"/>
              </w:rPr>
              <w:t xml:space="preserve"> </w:t>
            </w:r>
            <w:r w:rsidR="00495AA0">
              <w:rPr>
                <w:rFonts w:ascii="Times New Roman" w:hAnsi="Times New Roman" w:cs="Times New Roman"/>
                <w:sz w:val="24"/>
                <w:szCs w:val="24"/>
              </w:rPr>
              <w:t xml:space="preserve"> </w:t>
            </w:r>
            <w:r w:rsidR="009E786F" w:rsidRPr="00495AA0">
              <w:rPr>
                <w:rFonts w:ascii="Times New Roman" w:hAnsi="Times New Roman" w:cs="Times New Roman"/>
                <w:sz w:val="24"/>
                <w:szCs w:val="24"/>
              </w:rPr>
              <w:t>(</w:t>
            </w:r>
            <w:r w:rsidR="00495AA0" w:rsidRPr="00495AA0">
              <w:rPr>
                <w:rFonts w:ascii="Times New Roman" w:hAnsi="Times New Roman" w:cs="Times New Roman"/>
                <w:sz w:val="24"/>
                <w:szCs w:val="24"/>
              </w:rPr>
              <w:t xml:space="preserve">в ред. от </w:t>
            </w:r>
            <w:r w:rsidR="00C55E84">
              <w:rPr>
                <w:rFonts w:ascii="Times New Roman" w:hAnsi="Times New Roman" w:cs="Times New Roman"/>
                <w:sz w:val="24"/>
                <w:szCs w:val="24"/>
              </w:rPr>
              <w:t>31.03</w:t>
            </w:r>
            <w:r w:rsidR="00495AA0" w:rsidRPr="00495AA0">
              <w:rPr>
                <w:rFonts w:ascii="Times New Roman" w:hAnsi="Times New Roman" w:cs="Times New Roman"/>
                <w:sz w:val="24"/>
                <w:szCs w:val="24"/>
              </w:rPr>
              <w:t>.201</w:t>
            </w:r>
            <w:r w:rsidR="00C55E84">
              <w:rPr>
                <w:rFonts w:ascii="Times New Roman" w:hAnsi="Times New Roman" w:cs="Times New Roman"/>
                <w:sz w:val="24"/>
                <w:szCs w:val="24"/>
              </w:rPr>
              <w:t>4</w:t>
            </w:r>
            <w:r w:rsidR="00495AA0" w:rsidRPr="00495AA0">
              <w:rPr>
                <w:rFonts w:ascii="Times New Roman" w:hAnsi="Times New Roman" w:cs="Times New Roman"/>
                <w:sz w:val="24"/>
                <w:szCs w:val="24"/>
              </w:rPr>
              <w:t xml:space="preserve"> № </w:t>
            </w:r>
            <w:r w:rsidR="00C55E84">
              <w:rPr>
                <w:rFonts w:ascii="Times New Roman" w:hAnsi="Times New Roman" w:cs="Times New Roman"/>
                <w:sz w:val="24"/>
                <w:szCs w:val="24"/>
              </w:rPr>
              <w:t>368</w:t>
            </w:r>
            <w:r w:rsidR="00495AA0" w:rsidRPr="00495AA0">
              <w:rPr>
                <w:rFonts w:ascii="Times New Roman" w:hAnsi="Times New Roman" w:cs="Times New Roman"/>
                <w:sz w:val="24"/>
                <w:szCs w:val="24"/>
              </w:rPr>
              <w:t xml:space="preserve">, от </w:t>
            </w:r>
            <w:r w:rsidR="00C55E84">
              <w:rPr>
                <w:rFonts w:ascii="Times New Roman" w:hAnsi="Times New Roman" w:cs="Times New Roman"/>
                <w:sz w:val="24"/>
                <w:szCs w:val="24"/>
              </w:rPr>
              <w:t>19.01</w:t>
            </w:r>
            <w:r w:rsidR="00495AA0" w:rsidRPr="00495AA0">
              <w:rPr>
                <w:rFonts w:ascii="Times New Roman" w:hAnsi="Times New Roman" w:cs="Times New Roman"/>
                <w:sz w:val="24"/>
                <w:szCs w:val="24"/>
              </w:rPr>
              <w:t>.201</w:t>
            </w:r>
            <w:r w:rsidR="00C55E84">
              <w:rPr>
                <w:rFonts w:ascii="Times New Roman" w:hAnsi="Times New Roman" w:cs="Times New Roman"/>
                <w:sz w:val="24"/>
                <w:szCs w:val="24"/>
              </w:rPr>
              <w:t>7</w:t>
            </w:r>
            <w:r w:rsidR="00495AA0" w:rsidRPr="00495AA0">
              <w:rPr>
                <w:rFonts w:ascii="Times New Roman" w:hAnsi="Times New Roman" w:cs="Times New Roman"/>
                <w:sz w:val="24"/>
                <w:szCs w:val="24"/>
              </w:rPr>
              <w:t xml:space="preserve"> № </w:t>
            </w:r>
            <w:r w:rsidR="00C55E84">
              <w:rPr>
                <w:rFonts w:ascii="Times New Roman" w:hAnsi="Times New Roman" w:cs="Times New Roman"/>
                <w:sz w:val="24"/>
                <w:szCs w:val="24"/>
              </w:rPr>
              <w:t>51</w:t>
            </w:r>
            <w:r w:rsidR="00495AA0" w:rsidRPr="00495AA0">
              <w:rPr>
                <w:rFonts w:ascii="Times New Roman" w:hAnsi="Times New Roman" w:cs="Times New Roman"/>
                <w:sz w:val="24"/>
                <w:szCs w:val="24"/>
              </w:rPr>
              <w:t xml:space="preserve">, </w:t>
            </w:r>
            <w:r w:rsidR="00C55E84">
              <w:rPr>
                <w:rFonts w:ascii="Times New Roman" w:hAnsi="Times New Roman" w:cs="Times New Roman"/>
                <w:sz w:val="24"/>
                <w:szCs w:val="24"/>
              </w:rPr>
              <w:t>27.08</w:t>
            </w:r>
            <w:r w:rsidR="00495AA0" w:rsidRPr="00495AA0">
              <w:rPr>
                <w:rFonts w:ascii="Times New Roman" w:hAnsi="Times New Roman" w:cs="Times New Roman"/>
                <w:sz w:val="24"/>
                <w:szCs w:val="24"/>
              </w:rPr>
              <w:t>.201</w:t>
            </w:r>
            <w:r w:rsidR="00C55E84">
              <w:rPr>
                <w:rFonts w:ascii="Times New Roman" w:hAnsi="Times New Roman" w:cs="Times New Roman"/>
                <w:sz w:val="24"/>
                <w:szCs w:val="24"/>
              </w:rPr>
              <w:t>8</w:t>
            </w:r>
            <w:r w:rsidR="00495AA0" w:rsidRPr="00495AA0">
              <w:rPr>
                <w:rFonts w:ascii="Times New Roman" w:hAnsi="Times New Roman" w:cs="Times New Roman"/>
                <w:sz w:val="24"/>
                <w:szCs w:val="24"/>
              </w:rPr>
              <w:t xml:space="preserve"> № </w:t>
            </w:r>
            <w:r w:rsidR="00C55E84">
              <w:rPr>
                <w:rFonts w:ascii="Times New Roman" w:hAnsi="Times New Roman" w:cs="Times New Roman"/>
                <w:sz w:val="24"/>
                <w:szCs w:val="24"/>
              </w:rPr>
              <w:t>99</w:t>
            </w:r>
            <w:r w:rsidR="00495AA0" w:rsidRPr="00495AA0">
              <w:rPr>
                <w:rFonts w:ascii="Times New Roman" w:hAnsi="Times New Roman" w:cs="Times New Roman"/>
                <w:sz w:val="24"/>
                <w:szCs w:val="24"/>
              </w:rPr>
              <w:t xml:space="preserve">, от </w:t>
            </w:r>
            <w:r w:rsidR="00C55E84">
              <w:rPr>
                <w:rFonts w:ascii="Times New Roman" w:hAnsi="Times New Roman" w:cs="Times New Roman"/>
                <w:sz w:val="24"/>
                <w:szCs w:val="24"/>
              </w:rPr>
              <w:t>23.09</w:t>
            </w:r>
            <w:r w:rsidR="00495AA0" w:rsidRPr="00495AA0">
              <w:rPr>
                <w:rFonts w:ascii="Times New Roman" w:hAnsi="Times New Roman" w:cs="Times New Roman"/>
                <w:sz w:val="24"/>
                <w:szCs w:val="24"/>
              </w:rPr>
              <w:t>.20</w:t>
            </w:r>
            <w:r w:rsidR="00C55E84">
              <w:rPr>
                <w:rFonts w:ascii="Times New Roman" w:hAnsi="Times New Roman" w:cs="Times New Roman"/>
                <w:sz w:val="24"/>
                <w:szCs w:val="24"/>
              </w:rPr>
              <w:t>20</w:t>
            </w:r>
            <w:r w:rsidR="00495AA0" w:rsidRPr="00495AA0">
              <w:rPr>
                <w:rFonts w:ascii="Times New Roman" w:hAnsi="Times New Roman" w:cs="Times New Roman"/>
                <w:sz w:val="24"/>
                <w:szCs w:val="24"/>
              </w:rPr>
              <w:t xml:space="preserve"> № 8, от </w:t>
            </w:r>
            <w:r w:rsidR="00012871">
              <w:rPr>
                <w:rFonts w:ascii="Times New Roman" w:hAnsi="Times New Roman" w:cs="Times New Roman"/>
                <w:sz w:val="24"/>
                <w:szCs w:val="24"/>
              </w:rPr>
              <w:t>21</w:t>
            </w:r>
            <w:r w:rsidR="00495AA0" w:rsidRPr="00495AA0">
              <w:rPr>
                <w:rFonts w:ascii="Times New Roman" w:hAnsi="Times New Roman" w:cs="Times New Roman"/>
                <w:sz w:val="24"/>
                <w:szCs w:val="24"/>
              </w:rPr>
              <w:t>.</w:t>
            </w:r>
            <w:r w:rsidR="00012871">
              <w:rPr>
                <w:rFonts w:ascii="Times New Roman" w:hAnsi="Times New Roman" w:cs="Times New Roman"/>
                <w:sz w:val="24"/>
                <w:szCs w:val="24"/>
              </w:rPr>
              <w:t>01</w:t>
            </w:r>
            <w:r w:rsidR="00495AA0" w:rsidRPr="00495AA0">
              <w:rPr>
                <w:rFonts w:ascii="Times New Roman" w:hAnsi="Times New Roman" w:cs="Times New Roman"/>
                <w:sz w:val="24"/>
                <w:szCs w:val="24"/>
              </w:rPr>
              <w:t>.202</w:t>
            </w:r>
            <w:r w:rsidR="00012871">
              <w:rPr>
                <w:rFonts w:ascii="Times New Roman" w:hAnsi="Times New Roman" w:cs="Times New Roman"/>
                <w:sz w:val="24"/>
                <w:szCs w:val="24"/>
              </w:rPr>
              <w:t>2 № 69</w:t>
            </w:r>
            <w:r w:rsidR="001F1226">
              <w:rPr>
                <w:rFonts w:ascii="Times New Roman" w:hAnsi="Times New Roman" w:cs="Times New Roman"/>
                <w:sz w:val="24"/>
                <w:szCs w:val="24"/>
              </w:rPr>
              <w:t>, от 10.11.2023 №</w:t>
            </w:r>
            <w:r w:rsidR="00815AD5">
              <w:rPr>
                <w:rFonts w:ascii="Times New Roman" w:hAnsi="Times New Roman" w:cs="Times New Roman"/>
                <w:sz w:val="24"/>
                <w:szCs w:val="24"/>
              </w:rPr>
              <w:t>115</w:t>
            </w:r>
            <w:r w:rsidR="009E786F" w:rsidRPr="00495AA0">
              <w:rPr>
                <w:rFonts w:ascii="Times New Roman" w:hAnsi="Times New Roman" w:cs="Times New Roman"/>
                <w:sz w:val="24"/>
                <w:szCs w:val="24"/>
              </w:rPr>
              <w:t>)</w:t>
            </w:r>
          </w:p>
          <w:p w:rsidR="00DF1012" w:rsidRPr="00111A3F" w:rsidRDefault="00DF1012" w:rsidP="00DF1012">
            <w:pPr>
              <w:spacing w:line="240" w:lineRule="auto"/>
              <w:ind w:firstLine="0"/>
              <w:jc w:val="center"/>
              <w:rPr>
                <w:rFonts w:ascii="Times New Roman" w:hAnsi="Times New Roman" w:cs="Times New Roman"/>
                <w:b/>
                <w:sz w:val="24"/>
                <w:szCs w:val="24"/>
              </w:rPr>
            </w:pPr>
          </w:p>
          <w:p w:rsidR="00B94B1C" w:rsidRPr="00111A3F" w:rsidRDefault="00B94B1C" w:rsidP="00B94B1C">
            <w:pPr>
              <w:spacing w:line="240" w:lineRule="auto"/>
              <w:ind w:firstLine="159"/>
              <w:jc w:val="center"/>
              <w:rPr>
                <w:rFonts w:ascii="Times New Roman" w:hAnsi="Times New Roman" w:cs="Times New Roman"/>
                <w:b/>
                <w:sz w:val="44"/>
                <w:szCs w:val="44"/>
              </w:rPr>
            </w:pPr>
          </w:p>
          <w:p w:rsidR="00B94B1C" w:rsidRPr="00111A3F" w:rsidRDefault="00B94B1C" w:rsidP="00B94B1C">
            <w:pPr>
              <w:spacing w:line="240" w:lineRule="auto"/>
              <w:ind w:firstLine="159"/>
              <w:jc w:val="center"/>
              <w:rPr>
                <w:rFonts w:ascii="Times New Roman" w:hAnsi="Times New Roman" w:cs="Times New Roman"/>
                <w:b/>
                <w:sz w:val="44"/>
                <w:szCs w:val="44"/>
              </w:rPr>
            </w:pPr>
          </w:p>
          <w:p w:rsidR="00B94B1C" w:rsidRPr="00111A3F" w:rsidRDefault="00B94B1C" w:rsidP="00E5688C">
            <w:pPr>
              <w:spacing w:line="360" w:lineRule="auto"/>
              <w:ind w:firstLine="0"/>
              <w:jc w:val="center"/>
              <w:rPr>
                <w:rFonts w:ascii="Times New Roman" w:hAnsi="Times New Roman" w:cs="Times New Roman"/>
                <w:b/>
                <w:sz w:val="24"/>
                <w:szCs w:val="24"/>
              </w:rPr>
            </w:pPr>
          </w:p>
        </w:tc>
      </w:tr>
      <w:tr w:rsidR="00B94B1C" w:rsidRPr="00111A3F">
        <w:trPr>
          <w:trHeight w:val="2793"/>
        </w:trPr>
        <w:tc>
          <w:tcPr>
            <w:tcW w:w="9943" w:type="dxa"/>
            <w:tcBorders>
              <w:left w:val="single" w:sz="4" w:space="0" w:color="000000"/>
              <w:bottom w:val="single" w:sz="4" w:space="0" w:color="000000"/>
              <w:right w:val="single" w:sz="4" w:space="0" w:color="000000"/>
            </w:tcBorders>
            <w:vAlign w:val="bottom"/>
          </w:tcPr>
          <w:p w:rsidR="0013610D" w:rsidRDefault="0013610D" w:rsidP="00B94B1C">
            <w:pPr>
              <w:snapToGrid w:val="0"/>
              <w:spacing w:line="360" w:lineRule="auto"/>
              <w:ind w:firstLine="0"/>
              <w:jc w:val="center"/>
              <w:rPr>
                <w:rFonts w:ascii="Times New Roman" w:hAnsi="Times New Roman" w:cs="Times New Roman"/>
                <w:b/>
                <w:sz w:val="44"/>
                <w:szCs w:val="44"/>
              </w:rPr>
            </w:pPr>
          </w:p>
          <w:p w:rsidR="009E786F" w:rsidRDefault="009E786F" w:rsidP="00B94B1C">
            <w:pPr>
              <w:snapToGrid w:val="0"/>
              <w:spacing w:line="360" w:lineRule="auto"/>
              <w:ind w:firstLine="0"/>
              <w:jc w:val="center"/>
              <w:rPr>
                <w:rFonts w:ascii="Times New Roman" w:hAnsi="Times New Roman" w:cs="Times New Roman"/>
                <w:b/>
                <w:sz w:val="44"/>
                <w:szCs w:val="44"/>
              </w:rPr>
            </w:pPr>
          </w:p>
          <w:p w:rsidR="009E786F" w:rsidRDefault="009E786F" w:rsidP="00B94B1C">
            <w:pPr>
              <w:snapToGrid w:val="0"/>
              <w:spacing w:line="360" w:lineRule="auto"/>
              <w:ind w:firstLine="0"/>
              <w:jc w:val="center"/>
              <w:rPr>
                <w:rFonts w:ascii="Times New Roman" w:hAnsi="Times New Roman" w:cs="Times New Roman"/>
                <w:b/>
                <w:sz w:val="44"/>
                <w:szCs w:val="44"/>
              </w:rPr>
            </w:pPr>
          </w:p>
          <w:p w:rsidR="009E786F" w:rsidRDefault="009E786F" w:rsidP="00B94B1C">
            <w:pPr>
              <w:snapToGrid w:val="0"/>
              <w:spacing w:line="360" w:lineRule="auto"/>
              <w:ind w:firstLine="0"/>
              <w:jc w:val="center"/>
              <w:rPr>
                <w:rFonts w:ascii="Times New Roman" w:hAnsi="Times New Roman" w:cs="Times New Roman"/>
                <w:b/>
                <w:sz w:val="44"/>
                <w:szCs w:val="44"/>
              </w:rPr>
            </w:pPr>
          </w:p>
          <w:p w:rsidR="009E786F" w:rsidRDefault="009E786F" w:rsidP="00B94B1C">
            <w:pPr>
              <w:snapToGrid w:val="0"/>
              <w:spacing w:line="360" w:lineRule="auto"/>
              <w:ind w:firstLine="0"/>
              <w:jc w:val="center"/>
              <w:rPr>
                <w:rFonts w:ascii="Times New Roman" w:hAnsi="Times New Roman" w:cs="Times New Roman"/>
                <w:b/>
                <w:sz w:val="44"/>
                <w:szCs w:val="44"/>
              </w:rPr>
            </w:pPr>
          </w:p>
          <w:p w:rsidR="009E786F" w:rsidRDefault="009E786F" w:rsidP="00B94B1C">
            <w:pPr>
              <w:snapToGrid w:val="0"/>
              <w:spacing w:line="360" w:lineRule="auto"/>
              <w:ind w:firstLine="0"/>
              <w:jc w:val="center"/>
              <w:rPr>
                <w:rFonts w:ascii="Times New Roman" w:hAnsi="Times New Roman" w:cs="Times New Roman"/>
                <w:b/>
                <w:sz w:val="44"/>
                <w:szCs w:val="44"/>
              </w:rPr>
            </w:pPr>
          </w:p>
          <w:p w:rsidR="001A2827" w:rsidRPr="00111A3F" w:rsidRDefault="001A2827" w:rsidP="00B94B1C">
            <w:pPr>
              <w:snapToGrid w:val="0"/>
              <w:spacing w:line="360" w:lineRule="auto"/>
              <w:ind w:firstLine="0"/>
              <w:jc w:val="center"/>
              <w:rPr>
                <w:rFonts w:ascii="Times New Roman" w:hAnsi="Times New Roman" w:cs="Times New Roman"/>
                <w:b/>
                <w:sz w:val="44"/>
                <w:szCs w:val="44"/>
              </w:rPr>
            </w:pPr>
          </w:p>
          <w:p w:rsidR="00B94B1C" w:rsidRPr="00111A3F" w:rsidRDefault="00B94B1C" w:rsidP="009E786F">
            <w:pPr>
              <w:spacing w:line="360" w:lineRule="auto"/>
              <w:jc w:val="center"/>
              <w:rPr>
                <w:rFonts w:ascii="Times New Roman" w:hAnsi="Times New Roman" w:cs="Times New Roman"/>
                <w:b/>
                <w:sz w:val="28"/>
                <w:szCs w:val="28"/>
              </w:rPr>
            </w:pPr>
          </w:p>
        </w:tc>
      </w:tr>
    </w:tbl>
    <w:p w:rsidR="00486260" w:rsidRPr="00111A3F" w:rsidRDefault="001A2827" w:rsidP="00486260">
      <w:pPr>
        <w:pStyle w:val="11"/>
        <w:jc w:val="center"/>
        <w:rPr>
          <w:rFonts w:ascii="Times New Roman" w:hAnsi="Times New Roman" w:cs="Times New Roman"/>
          <w:b/>
          <w:sz w:val="24"/>
        </w:rPr>
        <w:sectPr w:rsidR="00486260" w:rsidRPr="00111A3F" w:rsidSect="007B25A9">
          <w:headerReference w:type="default" r:id="rId8"/>
          <w:footerReference w:type="default" r:id="rId9"/>
          <w:footerReference w:type="first" r:id="rId10"/>
          <w:footnotePr>
            <w:pos w:val="beneathText"/>
          </w:footnotePr>
          <w:pgSz w:w="11905" w:h="16837"/>
          <w:pgMar w:top="851" w:right="851" w:bottom="851" w:left="1418" w:header="720" w:footer="709" w:gutter="0"/>
          <w:pgNumType w:start="0"/>
          <w:cols w:space="720"/>
          <w:titlePg/>
          <w:docGrid w:linePitch="360"/>
        </w:sectPr>
      </w:pPr>
      <w:r w:rsidRPr="00111A3F">
        <w:rPr>
          <w:rFonts w:ascii="Times New Roman" w:hAnsi="Times New Roman" w:cs="Times New Roman"/>
          <w:b/>
          <w:sz w:val="24"/>
        </w:rPr>
        <w:br w:type="page"/>
      </w:r>
      <w:r w:rsidR="00486260" w:rsidRPr="00111A3F">
        <w:rPr>
          <w:rFonts w:ascii="Times New Roman" w:hAnsi="Times New Roman" w:cs="Times New Roman"/>
          <w:b/>
          <w:sz w:val="24"/>
        </w:rPr>
        <w:lastRenderedPageBreak/>
        <w:t xml:space="preserve">Содержание   </w:t>
      </w:r>
    </w:p>
    <w:p w:rsidR="007F3D4E" w:rsidRPr="00426F47" w:rsidRDefault="00486260">
      <w:pPr>
        <w:pStyle w:val="11"/>
        <w:rPr>
          <w:rFonts w:ascii="Calibri" w:hAnsi="Calibri" w:cs="Times New Roman"/>
          <w:noProof/>
          <w:kern w:val="2"/>
          <w:sz w:val="22"/>
          <w:szCs w:val="22"/>
          <w:lang w:val="ru-RU" w:eastAsia="ru-RU"/>
        </w:rPr>
      </w:pPr>
      <w:r w:rsidRPr="00111A3F">
        <w:rPr>
          <w:rFonts w:ascii="Times New Roman" w:hAnsi="Times New Roman" w:cs="Times New Roman"/>
          <w:noProof/>
          <w:szCs w:val="20"/>
        </w:rPr>
        <w:lastRenderedPageBreak/>
        <w:fldChar w:fldCharType="begin"/>
      </w:r>
      <w:r w:rsidRPr="00111A3F">
        <w:rPr>
          <w:rFonts w:ascii="Times New Roman" w:hAnsi="Times New Roman" w:cs="Times New Roman"/>
          <w:noProof/>
          <w:szCs w:val="20"/>
        </w:rPr>
        <w:instrText xml:space="preserve"> TOC \o "1-9" \t "Заголовок 9;9;Заголовок 8;8;Заголовок 7;7;Заголовок 6;6;Заголовок 5;5;Заголовок 4;4;Заголовок 3;3;Заголовок 2;2;Заголовок 1;1;Заголовок 1;1;Заголовок 1;1;Заголовок 1;1;Заголовок 1;1;Заголовок 1;1;Заголовок 1;1;Заголовок 1;1;Заголовок 1;1;Заголовок 2;2;Заголовок 2;2;Заголовок 2;2;Заголовок 2;2;Заголовок 2;2;Заголовок 2;2;Заголовок 2;2;Заголовок 2;2;Заголовок 3;3;Заголовок 3;3;Заголовок 3;3;Заголовок 3;3;Заголовок 3;3;Заголовок 3;3;Заголовок 3;3;Заголовок 3;3;Заголовок 4;4;Заголовок 4;4;Заголовок 4;4;Заголовок 4;4;Заголовок 4;4;Заголовок 4;4;Заголовок 4;4;Заголовок 4;4;Заголовок 5;5;Заголовок 5;5;Заголовок 5;5;Заголовок 5;5;Заголовок 5;5;Заголовок 5;5;Заголовок 5;5;Заголовок 5;5;Заголовок 6;6;Заголовок 6;6;Заголовок 6;6;Заголовок 6;6;Заголовок 6;6;Заголовок 6;6;Заголовок 6;6;Заголовок 6;6;Заголовок 7;7;Заголовок 7;7;Заголовок 7;7;Заголовок 7;7;Заголовок 7;7;Заголовок 7;7;Заголовок 7;7;Заголовок 7;7;Заголовок 8;8;Заголовок 8;8;Заголовок 8;8;Заголовок 8;8;Заголовок 8;8;Заголовок 8;8;Заголовок 8;8;Заголовок 8;8;Заголовок 9;9;Заголовок 9;9;Заголовок 9;9;Заголовок 9;9;Заголовок 9;9;Заголовок 9;9;Заголовок 9;9;Заголовок 9;9" \h</w:instrText>
      </w:r>
      <w:r w:rsidRPr="00111A3F">
        <w:rPr>
          <w:rFonts w:ascii="Times New Roman" w:hAnsi="Times New Roman" w:cs="Times New Roman"/>
          <w:noProof/>
          <w:szCs w:val="20"/>
        </w:rPr>
        <w:fldChar w:fldCharType="separate"/>
      </w:r>
      <w:hyperlink w:anchor="_Toc147588785" w:history="1">
        <w:r w:rsidR="007F3D4E" w:rsidRPr="00D75C1C">
          <w:rPr>
            <w:rStyle w:val="a7"/>
            <w:noProof/>
          </w:rPr>
          <w:t>ЧАСТЬ I. ПОРЯДОК ПРИМЕНЕНИЯ ПРАВИЛ ЗЕМЛЕПОЛЬЗОВАНИЯ И ЗАСТРОЙКИ И ВНЕСЕНИЯ В НИХ ИЗМЕНЕНИЙ</w:t>
        </w:r>
        <w:r w:rsidR="007F3D4E">
          <w:rPr>
            <w:noProof/>
          </w:rPr>
          <w:tab/>
        </w:r>
        <w:r w:rsidR="007F3D4E">
          <w:rPr>
            <w:noProof/>
          </w:rPr>
          <w:fldChar w:fldCharType="begin"/>
        </w:r>
        <w:r w:rsidR="007F3D4E">
          <w:rPr>
            <w:noProof/>
          </w:rPr>
          <w:instrText xml:space="preserve"> PAGEREF _Toc147588785 \h </w:instrText>
        </w:r>
        <w:r w:rsidR="007F3D4E">
          <w:rPr>
            <w:noProof/>
          </w:rPr>
        </w:r>
        <w:r w:rsidR="007F3D4E">
          <w:rPr>
            <w:noProof/>
          </w:rPr>
          <w:fldChar w:fldCharType="separate"/>
        </w:r>
        <w:r w:rsidR="00044D4F">
          <w:rPr>
            <w:noProof/>
          </w:rPr>
          <w:t>4</w:t>
        </w:r>
        <w:r w:rsidR="007F3D4E">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86" w:history="1">
        <w:r w:rsidRPr="00D75C1C">
          <w:rPr>
            <w:rStyle w:val="a7"/>
            <w:noProof/>
          </w:rPr>
          <w:t xml:space="preserve">ГЛАВА </w:t>
        </w:r>
        <w:r w:rsidRPr="00D75C1C">
          <w:rPr>
            <w:rStyle w:val="a7"/>
            <w:noProof/>
            <w:lang w:val="ru-RU"/>
          </w:rPr>
          <w:t>1</w:t>
        </w:r>
        <w:r w:rsidRPr="00D75C1C">
          <w:rPr>
            <w:rStyle w:val="a7"/>
            <w:noProof/>
          </w:rPr>
          <w:t>. ОБЩИЕ ПОЛОЖЕНИЯ</w:t>
        </w:r>
        <w:r>
          <w:rPr>
            <w:noProof/>
          </w:rPr>
          <w:tab/>
        </w:r>
        <w:r>
          <w:rPr>
            <w:noProof/>
          </w:rPr>
          <w:fldChar w:fldCharType="begin"/>
        </w:r>
        <w:r>
          <w:rPr>
            <w:noProof/>
          </w:rPr>
          <w:instrText xml:space="preserve"> PAGEREF _Toc147588786 \h </w:instrText>
        </w:r>
        <w:r>
          <w:rPr>
            <w:noProof/>
          </w:rPr>
        </w:r>
        <w:r>
          <w:rPr>
            <w:noProof/>
          </w:rPr>
          <w:fldChar w:fldCharType="separate"/>
        </w:r>
        <w:r w:rsidR="00044D4F">
          <w:rPr>
            <w:noProof/>
          </w:rPr>
          <w:t>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87" w:history="1">
        <w:r w:rsidRPr="00D75C1C">
          <w:rPr>
            <w:rStyle w:val="a7"/>
            <w:noProof/>
          </w:rPr>
          <w:t xml:space="preserve">Статья 1. Назначение, область применения и содержание Правил землепользования и застройки </w:t>
        </w:r>
        <w:r w:rsidRPr="00D75C1C">
          <w:rPr>
            <w:rStyle w:val="a7"/>
            <w:noProof/>
            <w:lang w:val="ru-RU"/>
          </w:rPr>
          <w:t>Поддорского сельского поселения</w:t>
        </w:r>
        <w:r>
          <w:rPr>
            <w:noProof/>
          </w:rPr>
          <w:tab/>
        </w:r>
        <w:r>
          <w:rPr>
            <w:noProof/>
          </w:rPr>
          <w:fldChar w:fldCharType="begin"/>
        </w:r>
        <w:r>
          <w:rPr>
            <w:noProof/>
          </w:rPr>
          <w:instrText xml:space="preserve"> PAGEREF _Toc147588787 \h </w:instrText>
        </w:r>
        <w:r>
          <w:rPr>
            <w:noProof/>
          </w:rPr>
        </w:r>
        <w:r>
          <w:rPr>
            <w:noProof/>
          </w:rPr>
          <w:fldChar w:fldCharType="separate"/>
        </w:r>
        <w:r w:rsidR="00044D4F">
          <w:rPr>
            <w:noProof/>
          </w:rPr>
          <w:t>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88" w:history="1">
        <w:r w:rsidRPr="00D75C1C">
          <w:rPr>
            <w:rStyle w:val="a7"/>
            <w:noProof/>
          </w:rPr>
          <w:t xml:space="preserve">Статья 2. Соотношение настоящих Правил с Генеральным планом </w:t>
        </w:r>
        <w:r w:rsidRPr="00D75C1C">
          <w:rPr>
            <w:rStyle w:val="a7"/>
            <w:noProof/>
            <w:lang w:val="ru-RU"/>
          </w:rPr>
          <w:t>Поселения</w:t>
        </w:r>
        <w:r w:rsidRPr="00D75C1C">
          <w:rPr>
            <w:rStyle w:val="a7"/>
            <w:noProof/>
          </w:rPr>
          <w:t xml:space="preserve"> и документацией по планировке территории</w:t>
        </w:r>
        <w:r>
          <w:rPr>
            <w:noProof/>
          </w:rPr>
          <w:tab/>
        </w:r>
        <w:r>
          <w:rPr>
            <w:noProof/>
          </w:rPr>
          <w:fldChar w:fldCharType="begin"/>
        </w:r>
        <w:r>
          <w:rPr>
            <w:noProof/>
          </w:rPr>
          <w:instrText xml:space="preserve"> PAGEREF _Toc147588788 \h </w:instrText>
        </w:r>
        <w:r>
          <w:rPr>
            <w:noProof/>
          </w:rPr>
        </w:r>
        <w:r>
          <w:rPr>
            <w:noProof/>
          </w:rPr>
          <w:fldChar w:fldCharType="separate"/>
        </w:r>
        <w:r w:rsidR="00044D4F">
          <w:rPr>
            <w:noProof/>
          </w:rPr>
          <w:t>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89" w:history="1">
        <w:r w:rsidRPr="00D75C1C">
          <w:rPr>
            <w:rStyle w:val="a7"/>
            <w:noProof/>
          </w:rPr>
          <w:t xml:space="preserve">Статья </w:t>
        </w:r>
        <w:r w:rsidRPr="00D75C1C">
          <w:rPr>
            <w:rStyle w:val="a7"/>
            <w:noProof/>
            <w:lang w:val="ru-RU"/>
          </w:rPr>
          <w:t>3</w:t>
        </w:r>
        <w:r w:rsidRPr="00D75C1C">
          <w:rPr>
            <w:rStyle w:val="a7"/>
            <w:noProof/>
          </w:rPr>
          <w:t>. Открытость и доступность информации о землепользовании и застройке</w:t>
        </w:r>
        <w:r>
          <w:rPr>
            <w:noProof/>
          </w:rPr>
          <w:tab/>
        </w:r>
        <w:r>
          <w:rPr>
            <w:noProof/>
          </w:rPr>
          <w:fldChar w:fldCharType="begin"/>
        </w:r>
        <w:r>
          <w:rPr>
            <w:noProof/>
          </w:rPr>
          <w:instrText xml:space="preserve"> PAGEREF _Toc147588789 \h </w:instrText>
        </w:r>
        <w:r>
          <w:rPr>
            <w:noProof/>
          </w:rPr>
        </w:r>
        <w:r>
          <w:rPr>
            <w:noProof/>
          </w:rPr>
          <w:fldChar w:fldCharType="separate"/>
        </w:r>
        <w:r w:rsidR="00044D4F">
          <w:rPr>
            <w:noProof/>
          </w:rPr>
          <w:t>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0" w:history="1">
        <w:r w:rsidRPr="00D75C1C">
          <w:rPr>
            <w:rStyle w:val="a7"/>
            <w:noProof/>
          </w:rPr>
          <w:t xml:space="preserve">Статья </w:t>
        </w:r>
        <w:r w:rsidRPr="00D75C1C">
          <w:rPr>
            <w:rStyle w:val="a7"/>
            <w:noProof/>
            <w:lang w:val="ru-RU"/>
          </w:rPr>
          <w:t>4</w:t>
        </w:r>
        <w:r w:rsidRPr="00D75C1C">
          <w:rPr>
            <w:rStyle w:val="a7"/>
            <w:noProof/>
          </w:rPr>
          <w:t xml:space="preserve">. Комиссия  по </w:t>
        </w:r>
        <w:r w:rsidRPr="00D75C1C">
          <w:rPr>
            <w:rStyle w:val="a7"/>
            <w:noProof/>
            <w:lang w:val="ru-RU"/>
          </w:rPr>
          <w:t>землепользованию и застройке</w:t>
        </w:r>
        <w:r>
          <w:rPr>
            <w:noProof/>
          </w:rPr>
          <w:tab/>
        </w:r>
        <w:r>
          <w:rPr>
            <w:noProof/>
          </w:rPr>
          <w:fldChar w:fldCharType="begin"/>
        </w:r>
        <w:r>
          <w:rPr>
            <w:noProof/>
          </w:rPr>
          <w:instrText xml:space="preserve"> PAGEREF _Toc147588790 \h </w:instrText>
        </w:r>
        <w:r>
          <w:rPr>
            <w:noProof/>
          </w:rPr>
        </w:r>
        <w:r>
          <w:rPr>
            <w:noProof/>
          </w:rPr>
          <w:fldChar w:fldCharType="separate"/>
        </w:r>
        <w:r w:rsidR="00044D4F">
          <w:rPr>
            <w:noProof/>
          </w:rPr>
          <w:t>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1" w:history="1">
        <w:r w:rsidRPr="00D75C1C">
          <w:rPr>
            <w:rStyle w:val="a7"/>
            <w:noProof/>
          </w:rPr>
          <w:t xml:space="preserve">Глава </w:t>
        </w:r>
        <w:r w:rsidRPr="00D75C1C">
          <w:rPr>
            <w:rStyle w:val="a7"/>
            <w:noProof/>
            <w:lang w:val="ru-RU"/>
          </w:rPr>
          <w:t>2</w:t>
        </w:r>
        <w:r w:rsidRPr="00D75C1C">
          <w:rPr>
            <w:rStyle w:val="a7"/>
            <w:noProof/>
          </w:rPr>
          <w:t>. Положение о регулировании землепользования и застройки на территории Поселения</w:t>
        </w:r>
        <w:r>
          <w:rPr>
            <w:noProof/>
          </w:rPr>
          <w:tab/>
        </w:r>
        <w:r>
          <w:rPr>
            <w:noProof/>
          </w:rPr>
          <w:fldChar w:fldCharType="begin"/>
        </w:r>
        <w:r>
          <w:rPr>
            <w:noProof/>
          </w:rPr>
          <w:instrText xml:space="preserve"> PAGEREF _Toc147588791 \h </w:instrText>
        </w:r>
        <w:r>
          <w:rPr>
            <w:noProof/>
          </w:rPr>
        </w:r>
        <w:r>
          <w:rPr>
            <w:noProof/>
          </w:rPr>
          <w:fldChar w:fldCharType="separate"/>
        </w:r>
        <w:r w:rsidR="00044D4F">
          <w:rPr>
            <w:noProof/>
          </w:rPr>
          <w:t>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2" w:history="1">
        <w:r w:rsidRPr="00D75C1C">
          <w:rPr>
            <w:rStyle w:val="a7"/>
            <w:noProof/>
          </w:rPr>
          <w:t>Статья 5. Порядок применения градостроительных регламентов</w:t>
        </w:r>
        <w:r>
          <w:rPr>
            <w:noProof/>
          </w:rPr>
          <w:tab/>
        </w:r>
        <w:r>
          <w:rPr>
            <w:noProof/>
          </w:rPr>
          <w:fldChar w:fldCharType="begin"/>
        </w:r>
        <w:r>
          <w:rPr>
            <w:noProof/>
          </w:rPr>
          <w:instrText xml:space="preserve"> PAGEREF _Toc147588792 \h </w:instrText>
        </w:r>
        <w:r>
          <w:rPr>
            <w:noProof/>
          </w:rPr>
        </w:r>
        <w:r>
          <w:rPr>
            <w:noProof/>
          </w:rPr>
          <w:fldChar w:fldCharType="separate"/>
        </w:r>
        <w:r w:rsidR="00044D4F">
          <w:rPr>
            <w:noProof/>
          </w:rPr>
          <w:t>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3" w:history="1">
        <w:r w:rsidRPr="00D75C1C">
          <w:rPr>
            <w:rStyle w:val="a7"/>
            <w:noProof/>
          </w:rPr>
          <w:t>Статья 6. Виды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_Toc147588793 \h </w:instrText>
        </w:r>
        <w:r>
          <w:rPr>
            <w:noProof/>
          </w:rPr>
        </w:r>
        <w:r>
          <w:rPr>
            <w:noProof/>
          </w:rPr>
          <w:fldChar w:fldCharType="separate"/>
        </w:r>
        <w:r w:rsidR="00044D4F">
          <w:rPr>
            <w:noProof/>
          </w:rPr>
          <w:t>9</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4" w:history="1">
        <w:r w:rsidRPr="00D75C1C">
          <w:rPr>
            <w:rStyle w:val="a7"/>
            <w:noProof/>
          </w:rPr>
          <w:t>Статья 7.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noProof/>
          </w:rPr>
          <w:tab/>
        </w:r>
        <w:r>
          <w:rPr>
            <w:noProof/>
          </w:rPr>
          <w:fldChar w:fldCharType="begin"/>
        </w:r>
        <w:r>
          <w:rPr>
            <w:noProof/>
          </w:rPr>
          <w:instrText xml:space="preserve"> PAGEREF _Toc147588794 \h </w:instrText>
        </w:r>
        <w:r>
          <w:rPr>
            <w:noProof/>
          </w:rPr>
        </w:r>
        <w:r>
          <w:rPr>
            <w:noProof/>
          </w:rPr>
          <w:fldChar w:fldCharType="separate"/>
        </w:r>
        <w:r w:rsidR="00044D4F">
          <w:rPr>
            <w:noProof/>
          </w:rPr>
          <w:t>10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5" w:history="1">
        <w:r w:rsidRPr="00D75C1C">
          <w:rPr>
            <w:rStyle w:val="a7"/>
            <w:noProof/>
          </w:rPr>
          <w:t>Статья 8. Общие требования градостроительного регламента в части ограничений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_Toc147588795 \h </w:instrText>
        </w:r>
        <w:r>
          <w:rPr>
            <w:noProof/>
          </w:rPr>
        </w:r>
        <w:r>
          <w:rPr>
            <w:noProof/>
          </w:rPr>
          <w:fldChar w:fldCharType="separate"/>
        </w:r>
        <w:r w:rsidR="00044D4F">
          <w:rPr>
            <w:noProof/>
          </w:rPr>
          <w:t>11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6" w:history="1">
        <w:r w:rsidRPr="00D75C1C">
          <w:rPr>
            <w:rStyle w:val="a7"/>
            <w:noProof/>
          </w:rPr>
          <w:t>Статья 9. Использование земельных участков и объектов капитального строительства, не соответствующих градостроительному регламенту</w:t>
        </w:r>
        <w:r>
          <w:rPr>
            <w:noProof/>
          </w:rPr>
          <w:tab/>
        </w:r>
        <w:r>
          <w:rPr>
            <w:noProof/>
          </w:rPr>
          <w:fldChar w:fldCharType="begin"/>
        </w:r>
        <w:r>
          <w:rPr>
            <w:noProof/>
          </w:rPr>
          <w:instrText xml:space="preserve"> PAGEREF _Toc147588796 \h </w:instrText>
        </w:r>
        <w:r>
          <w:rPr>
            <w:noProof/>
          </w:rPr>
        </w:r>
        <w:r>
          <w:rPr>
            <w:noProof/>
          </w:rPr>
          <w:fldChar w:fldCharType="separate"/>
        </w:r>
        <w:r w:rsidR="00044D4F">
          <w:rPr>
            <w:noProof/>
          </w:rPr>
          <w:t>11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7" w:history="1">
        <w:r w:rsidRPr="00D75C1C">
          <w:rPr>
            <w:rStyle w:val="a7"/>
            <w:noProof/>
          </w:rPr>
          <w:t>Статья 10.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noProof/>
          </w:rPr>
          <w:tab/>
        </w:r>
        <w:r>
          <w:rPr>
            <w:noProof/>
          </w:rPr>
          <w:fldChar w:fldCharType="begin"/>
        </w:r>
        <w:r>
          <w:rPr>
            <w:noProof/>
          </w:rPr>
          <w:instrText xml:space="preserve"> PAGEREF _Toc147588797 \h </w:instrText>
        </w:r>
        <w:r>
          <w:rPr>
            <w:noProof/>
          </w:rPr>
        </w:r>
        <w:r>
          <w:rPr>
            <w:noProof/>
          </w:rPr>
          <w:fldChar w:fldCharType="separate"/>
        </w:r>
        <w:r w:rsidR="00044D4F">
          <w:rPr>
            <w:noProof/>
          </w:rPr>
          <w:t>11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8" w:history="1">
        <w:r w:rsidRPr="00D75C1C">
          <w:rPr>
            <w:rStyle w:val="a7"/>
            <w:noProof/>
          </w:rPr>
          <w:t>Статья 11.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Pr>
            <w:noProof/>
          </w:rPr>
          <w:tab/>
        </w:r>
        <w:r>
          <w:rPr>
            <w:noProof/>
          </w:rPr>
          <w:fldChar w:fldCharType="begin"/>
        </w:r>
        <w:r>
          <w:rPr>
            <w:noProof/>
          </w:rPr>
          <w:instrText xml:space="preserve"> PAGEREF _Toc147588798 \h </w:instrText>
        </w:r>
        <w:r>
          <w:rPr>
            <w:noProof/>
          </w:rPr>
        </w:r>
        <w:r>
          <w:rPr>
            <w:noProof/>
          </w:rPr>
          <w:fldChar w:fldCharType="separate"/>
        </w:r>
        <w:r w:rsidR="00044D4F">
          <w:rPr>
            <w:noProof/>
          </w:rPr>
          <w:t>12</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799" w:history="1">
        <w:r w:rsidRPr="00D75C1C">
          <w:rPr>
            <w:rStyle w:val="a7"/>
            <w:noProof/>
          </w:rPr>
          <w:t>Глава 3. Положение об изменении видов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_Toc147588799 \h </w:instrText>
        </w:r>
        <w:r>
          <w:rPr>
            <w:noProof/>
          </w:rPr>
        </w:r>
        <w:r>
          <w:rPr>
            <w:noProof/>
          </w:rPr>
          <w:fldChar w:fldCharType="separate"/>
        </w:r>
        <w:r w:rsidR="00044D4F">
          <w:rPr>
            <w:noProof/>
          </w:rPr>
          <w:t>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0" w:history="1">
        <w:r w:rsidRPr="00D75C1C">
          <w:rPr>
            <w:rStyle w:val="a7"/>
            <w:noProof/>
          </w:rPr>
          <w:t>Статья 12. Общие положения об изменении видов разрешенного использования земельных участков и объектов капитального строительства физическими или юридическими лицами</w:t>
        </w:r>
        <w:r>
          <w:rPr>
            <w:noProof/>
          </w:rPr>
          <w:tab/>
        </w:r>
        <w:r>
          <w:rPr>
            <w:noProof/>
          </w:rPr>
          <w:fldChar w:fldCharType="begin"/>
        </w:r>
        <w:r>
          <w:rPr>
            <w:noProof/>
          </w:rPr>
          <w:instrText xml:space="preserve"> PAGEREF _Toc147588800 \h </w:instrText>
        </w:r>
        <w:r>
          <w:rPr>
            <w:noProof/>
          </w:rPr>
        </w:r>
        <w:r>
          <w:rPr>
            <w:noProof/>
          </w:rPr>
          <w:fldChar w:fldCharType="separate"/>
        </w:r>
        <w:r w:rsidR="00044D4F">
          <w:rPr>
            <w:noProof/>
          </w:rPr>
          <w:t>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1" w:history="1">
        <w:r w:rsidRPr="00D75C1C">
          <w:rPr>
            <w:rStyle w:val="a7"/>
            <w:noProof/>
          </w:rPr>
          <w:t>Статья 13. Предоставление разрешения на условно разрешенный вид использования земельного участка или объекта капитального строительства</w:t>
        </w:r>
        <w:r>
          <w:rPr>
            <w:noProof/>
          </w:rPr>
          <w:tab/>
        </w:r>
        <w:r>
          <w:rPr>
            <w:noProof/>
          </w:rPr>
          <w:fldChar w:fldCharType="begin"/>
        </w:r>
        <w:r>
          <w:rPr>
            <w:noProof/>
          </w:rPr>
          <w:instrText xml:space="preserve"> PAGEREF _Toc147588801 \h </w:instrText>
        </w:r>
        <w:r>
          <w:rPr>
            <w:noProof/>
          </w:rPr>
        </w:r>
        <w:r>
          <w:rPr>
            <w:noProof/>
          </w:rPr>
          <w:fldChar w:fldCharType="separate"/>
        </w:r>
        <w:r w:rsidR="00044D4F">
          <w:rPr>
            <w:noProof/>
          </w:rPr>
          <w:t>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2" w:history="1">
        <w:r w:rsidRPr="00D75C1C">
          <w:rPr>
            <w:rStyle w:val="a7"/>
            <w:noProof/>
          </w:rPr>
          <w:t>Глава 4. Положение о подготовке документации по планировке территории органами местного самоуправления</w:t>
        </w:r>
        <w:r>
          <w:rPr>
            <w:noProof/>
          </w:rPr>
          <w:tab/>
        </w:r>
        <w:r>
          <w:rPr>
            <w:noProof/>
          </w:rPr>
          <w:fldChar w:fldCharType="begin"/>
        </w:r>
        <w:r>
          <w:rPr>
            <w:noProof/>
          </w:rPr>
          <w:instrText xml:space="preserve"> PAGEREF _Toc147588802 \h </w:instrText>
        </w:r>
        <w:r>
          <w:rPr>
            <w:noProof/>
          </w:rPr>
        </w:r>
        <w:r>
          <w:rPr>
            <w:noProof/>
          </w:rPr>
          <w:fldChar w:fldCharType="separate"/>
        </w:r>
        <w:r w:rsidR="00044D4F">
          <w:rPr>
            <w:noProof/>
          </w:rPr>
          <w:t>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3" w:history="1">
        <w:r w:rsidRPr="00D75C1C">
          <w:rPr>
            <w:rStyle w:val="a7"/>
            <w:noProof/>
          </w:rPr>
          <w:t>Статья 14. Виды документации по планировке территории</w:t>
        </w:r>
        <w:r>
          <w:rPr>
            <w:noProof/>
          </w:rPr>
          <w:tab/>
        </w:r>
        <w:r>
          <w:rPr>
            <w:noProof/>
          </w:rPr>
          <w:fldChar w:fldCharType="begin"/>
        </w:r>
        <w:r>
          <w:rPr>
            <w:noProof/>
          </w:rPr>
          <w:instrText xml:space="preserve"> PAGEREF _Toc147588803 \h </w:instrText>
        </w:r>
        <w:r>
          <w:rPr>
            <w:noProof/>
          </w:rPr>
        </w:r>
        <w:r>
          <w:rPr>
            <w:noProof/>
          </w:rPr>
          <w:fldChar w:fldCharType="separate"/>
        </w:r>
        <w:r w:rsidR="00044D4F">
          <w:rPr>
            <w:noProof/>
          </w:rPr>
          <w:t>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4" w:history="1">
        <w:r w:rsidRPr="00D75C1C">
          <w:rPr>
            <w:rStyle w:val="a7"/>
            <w:noProof/>
          </w:rPr>
          <w:t>Статья 15. Общие положения о документации по планировке территории</w:t>
        </w:r>
        <w:r>
          <w:rPr>
            <w:noProof/>
          </w:rPr>
          <w:tab/>
        </w:r>
        <w:r>
          <w:rPr>
            <w:noProof/>
          </w:rPr>
          <w:fldChar w:fldCharType="begin"/>
        </w:r>
        <w:r>
          <w:rPr>
            <w:noProof/>
          </w:rPr>
          <w:instrText xml:space="preserve"> PAGEREF _Toc147588804 \h </w:instrText>
        </w:r>
        <w:r>
          <w:rPr>
            <w:noProof/>
          </w:rPr>
        </w:r>
        <w:r>
          <w:rPr>
            <w:noProof/>
          </w:rPr>
          <w:fldChar w:fldCharType="separate"/>
        </w:r>
        <w:r w:rsidR="00044D4F">
          <w:rPr>
            <w:noProof/>
          </w:rPr>
          <w:t>14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5" w:history="1">
        <w:r w:rsidRPr="00D75C1C">
          <w:rPr>
            <w:rStyle w:val="a7"/>
            <w:noProof/>
          </w:rPr>
          <w:t>Статья 16. Подготовка и утверждение документации по планировке территории, порядок внесения в нее изменений и ее отмены</w:t>
        </w:r>
        <w:r>
          <w:rPr>
            <w:noProof/>
          </w:rPr>
          <w:tab/>
        </w:r>
        <w:r>
          <w:rPr>
            <w:noProof/>
          </w:rPr>
          <w:fldChar w:fldCharType="begin"/>
        </w:r>
        <w:r>
          <w:rPr>
            <w:noProof/>
          </w:rPr>
          <w:instrText xml:space="preserve"> PAGEREF _Toc147588805 \h </w:instrText>
        </w:r>
        <w:r>
          <w:rPr>
            <w:noProof/>
          </w:rPr>
        </w:r>
        <w:r>
          <w:rPr>
            <w:noProof/>
          </w:rPr>
          <w:fldChar w:fldCharType="separate"/>
        </w:r>
        <w:r w:rsidR="00044D4F">
          <w:rPr>
            <w:noProof/>
          </w:rPr>
          <w:t>15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6" w:history="1">
        <w:r w:rsidRPr="00D75C1C">
          <w:rPr>
            <w:rStyle w:val="a7"/>
            <w:noProof/>
          </w:rPr>
          <w:t>Глава 5. Положения о проведении общественных обсуждений или публичных слушаний по вопросам землепользования и застройки</w:t>
        </w:r>
        <w:r>
          <w:rPr>
            <w:noProof/>
          </w:rPr>
          <w:tab/>
        </w:r>
        <w:r>
          <w:rPr>
            <w:noProof/>
          </w:rPr>
          <w:fldChar w:fldCharType="begin"/>
        </w:r>
        <w:r>
          <w:rPr>
            <w:noProof/>
          </w:rPr>
          <w:instrText xml:space="preserve"> PAGEREF _Toc147588806 \h </w:instrText>
        </w:r>
        <w:r>
          <w:rPr>
            <w:noProof/>
          </w:rPr>
        </w:r>
        <w:r>
          <w:rPr>
            <w:noProof/>
          </w:rPr>
          <w:fldChar w:fldCharType="separate"/>
        </w:r>
        <w:r w:rsidR="00044D4F">
          <w:rPr>
            <w:noProof/>
          </w:rPr>
          <w:t>15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7" w:history="1">
        <w:r w:rsidRPr="00D75C1C">
          <w:rPr>
            <w:rStyle w:val="a7"/>
            <w:noProof/>
          </w:rPr>
          <w:t xml:space="preserve">Статья 17. Общие положения об организации и проведении общественных обсуждений или публичных </w:t>
        </w:r>
        <w:r w:rsidRPr="00D75C1C">
          <w:rPr>
            <w:rStyle w:val="a7"/>
            <w:noProof/>
          </w:rPr>
          <w:lastRenderedPageBreak/>
          <w:t>слушаний по вопросам землепользования и застройки</w:t>
        </w:r>
        <w:r>
          <w:rPr>
            <w:noProof/>
          </w:rPr>
          <w:tab/>
        </w:r>
        <w:r>
          <w:rPr>
            <w:noProof/>
          </w:rPr>
          <w:fldChar w:fldCharType="begin"/>
        </w:r>
        <w:r>
          <w:rPr>
            <w:noProof/>
          </w:rPr>
          <w:instrText xml:space="preserve"> PAGEREF _Toc147588807 \h </w:instrText>
        </w:r>
        <w:r>
          <w:rPr>
            <w:noProof/>
          </w:rPr>
        </w:r>
        <w:r>
          <w:rPr>
            <w:noProof/>
          </w:rPr>
          <w:fldChar w:fldCharType="separate"/>
        </w:r>
        <w:r w:rsidR="00044D4F">
          <w:rPr>
            <w:noProof/>
          </w:rPr>
          <w:t>15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8" w:history="1">
        <w:r w:rsidRPr="00D75C1C">
          <w:rPr>
            <w:rStyle w:val="a7"/>
            <w:noProof/>
          </w:rPr>
          <w:t>Статья 18. Процедура проведения общественных обсуждений и публичных слушаний</w:t>
        </w:r>
        <w:r>
          <w:rPr>
            <w:noProof/>
          </w:rPr>
          <w:tab/>
        </w:r>
        <w:r>
          <w:rPr>
            <w:noProof/>
          </w:rPr>
          <w:fldChar w:fldCharType="begin"/>
        </w:r>
        <w:r>
          <w:rPr>
            <w:noProof/>
          </w:rPr>
          <w:instrText xml:space="preserve"> PAGEREF _Toc147588808 \h </w:instrText>
        </w:r>
        <w:r>
          <w:rPr>
            <w:noProof/>
          </w:rPr>
        </w:r>
        <w:r>
          <w:rPr>
            <w:noProof/>
          </w:rPr>
          <w:fldChar w:fldCharType="separate"/>
        </w:r>
        <w:r w:rsidR="00044D4F">
          <w:rPr>
            <w:noProof/>
          </w:rPr>
          <w:t>16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09" w:history="1">
        <w:r w:rsidRPr="00D75C1C">
          <w:rPr>
            <w:rStyle w:val="a7"/>
            <w:noProof/>
          </w:rPr>
          <w:t>Статья 19. Порядок внесения предложений и замечаний по проектам, подлежащим рассмотрению на общественных обсуждениях или публичных слушаниях</w:t>
        </w:r>
        <w:r>
          <w:rPr>
            <w:noProof/>
          </w:rPr>
          <w:tab/>
        </w:r>
        <w:r>
          <w:rPr>
            <w:noProof/>
          </w:rPr>
          <w:fldChar w:fldCharType="begin"/>
        </w:r>
        <w:r>
          <w:rPr>
            <w:noProof/>
          </w:rPr>
          <w:instrText xml:space="preserve"> PAGEREF _Toc147588809 \h </w:instrText>
        </w:r>
        <w:r>
          <w:rPr>
            <w:noProof/>
          </w:rPr>
        </w:r>
        <w:r>
          <w:rPr>
            <w:noProof/>
          </w:rPr>
          <w:fldChar w:fldCharType="separate"/>
        </w:r>
        <w:r w:rsidR="00044D4F">
          <w:rPr>
            <w:noProof/>
          </w:rPr>
          <w:t>17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0" w:history="1">
        <w:r w:rsidRPr="00D75C1C">
          <w:rPr>
            <w:rStyle w:val="a7"/>
            <w:noProof/>
          </w:rPr>
          <w:t>Статья 20. Порядок оформления протокола общественных обсуждений или публичных слушаний</w:t>
        </w:r>
        <w:r>
          <w:rPr>
            <w:noProof/>
          </w:rPr>
          <w:tab/>
        </w:r>
        <w:r>
          <w:rPr>
            <w:noProof/>
          </w:rPr>
          <w:fldChar w:fldCharType="begin"/>
        </w:r>
        <w:r>
          <w:rPr>
            <w:noProof/>
          </w:rPr>
          <w:instrText xml:space="preserve"> PAGEREF _Toc147588810 \h </w:instrText>
        </w:r>
        <w:r>
          <w:rPr>
            <w:noProof/>
          </w:rPr>
        </w:r>
        <w:r>
          <w:rPr>
            <w:noProof/>
          </w:rPr>
          <w:fldChar w:fldCharType="separate"/>
        </w:r>
        <w:r w:rsidR="00044D4F">
          <w:rPr>
            <w:noProof/>
          </w:rPr>
          <w:t>17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1" w:history="1">
        <w:r w:rsidRPr="00D75C1C">
          <w:rPr>
            <w:rStyle w:val="a7"/>
            <w:noProof/>
          </w:rPr>
          <w:t>Статья 21. Порядок оформления заключения о результатах общественных обсуждениях или публичных слушаний</w:t>
        </w:r>
        <w:r>
          <w:rPr>
            <w:noProof/>
          </w:rPr>
          <w:tab/>
        </w:r>
        <w:r>
          <w:rPr>
            <w:noProof/>
          </w:rPr>
          <w:fldChar w:fldCharType="begin"/>
        </w:r>
        <w:r>
          <w:rPr>
            <w:noProof/>
          </w:rPr>
          <w:instrText xml:space="preserve"> PAGEREF _Toc147588811 \h </w:instrText>
        </w:r>
        <w:r>
          <w:rPr>
            <w:noProof/>
          </w:rPr>
        </w:r>
        <w:r>
          <w:rPr>
            <w:noProof/>
          </w:rPr>
          <w:fldChar w:fldCharType="separate"/>
        </w:r>
        <w:r w:rsidR="00044D4F">
          <w:rPr>
            <w:noProof/>
          </w:rPr>
          <w:t>18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2" w:history="1">
        <w:r w:rsidRPr="00D75C1C">
          <w:rPr>
            <w:rStyle w:val="a7"/>
            <w:noProof/>
          </w:rPr>
          <w:t>Статья 22. Срок проведения общественных обсуждений или публичных слушаний по вопросам градостроительной деятельности</w:t>
        </w:r>
        <w:r>
          <w:rPr>
            <w:noProof/>
          </w:rPr>
          <w:tab/>
        </w:r>
        <w:r>
          <w:rPr>
            <w:noProof/>
          </w:rPr>
          <w:fldChar w:fldCharType="begin"/>
        </w:r>
        <w:r>
          <w:rPr>
            <w:noProof/>
          </w:rPr>
          <w:instrText xml:space="preserve"> PAGEREF _Toc147588812 \h </w:instrText>
        </w:r>
        <w:r>
          <w:rPr>
            <w:noProof/>
          </w:rPr>
        </w:r>
        <w:r>
          <w:rPr>
            <w:noProof/>
          </w:rPr>
          <w:fldChar w:fldCharType="separate"/>
        </w:r>
        <w:r w:rsidR="00044D4F">
          <w:rPr>
            <w:noProof/>
          </w:rPr>
          <w:t>18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3" w:history="1">
        <w:r w:rsidRPr="00D75C1C">
          <w:rPr>
            <w:rStyle w:val="a7"/>
            <w:noProof/>
          </w:rPr>
          <w:t>Статья 23. Организатор общественных обсуждений или публичных слушаний</w:t>
        </w:r>
        <w:r>
          <w:rPr>
            <w:noProof/>
          </w:rPr>
          <w:tab/>
        </w:r>
        <w:r>
          <w:rPr>
            <w:noProof/>
          </w:rPr>
          <w:fldChar w:fldCharType="begin"/>
        </w:r>
        <w:r>
          <w:rPr>
            <w:noProof/>
          </w:rPr>
          <w:instrText xml:space="preserve"> PAGEREF _Toc147588813 \h </w:instrText>
        </w:r>
        <w:r>
          <w:rPr>
            <w:noProof/>
          </w:rPr>
        </w:r>
        <w:r>
          <w:rPr>
            <w:noProof/>
          </w:rPr>
          <w:fldChar w:fldCharType="separate"/>
        </w:r>
        <w:r w:rsidR="00044D4F">
          <w:rPr>
            <w:noProof/>
          </w:rPr>
          <w:t>19</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4" w:history="1">
        <w:r w:rsidRPr="00D75C1C">
          <w:rPr>
            <w:rStyle w:val="a7"/>
            <w:noProof/>
          </w:rPr>
          <w:t>Статья 24. Финансирование мероприятий по организации и проведению общественных обсуждений или публичных слушаний</w:t>
        </w:r>
        <w:r>
          <w:rPr>
            <w:noProof/>
          </w:rPr>
          <w:tab/>
        </w:r>
        <w:r>
          <w:rPr>
            <w:noProof/>
          </w:rPr>
          <w:fldChar w:fldCharType="begin"/>
        </w:r>
        <w:r>
          <w:rPr>
            <w:noProof/>
          </w:rPr>
          <w:instrText xml:space="preserve"> PAGEREF _Toc147588814 \h </w:instrText>
        </w:r>
        <w:r>
          <w:rPr>
            <w:noProof/>
          </w:rPr>
        </w:r>
        <w:r>
          <w:rPr>
            <w:noProof/>
          </w:rPr>
          <w:fldChar w:fldCharType="separate"/>
        </w:r>
        <w:r w:rsidR="00044D4F">
          <w:rPr>
            <w:noProof/>
          </w:rPr>
          <w:t>19</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5" w:history="1">
        <w:r w:rsidRPr="00D75C1C">
          <w:rPr>
            <w:rStyle w:val="a7"/>
            <w:noProof/>
          </w:rPr>
          <w:t>Глава 6. Положения о внесении изменений в Правила</w:t>
        </w:r>
        <w:r>
          <w:rPr>
            <w:noProof/>
          </w:rPr>
          <w:tab/>
        </w:r>
        <w:r>
          <w:rPr>
            <w:noProof/>
          </w:rPr>
          <w:fldChar w:fldCharType="begin"/>
        </w:r>
        <w:r>
          <w:rPr>
            <w:noProof/>
          </w:rPr>
          <w:instrText xml:space="preserve"> PAGEREF _Toc147588815 \h </w:instrText>
        </w:r>
        <w:r>
          <w:rPr>
            <w:noProof/>
          </w:rPr>
        </w:r>
        <w:r>
          <w:rPr>
            <w:noProof/>
          </w:rPr>
          <w:fldChar w:fldCharType="separate"/>
        </w:r>
        <w:r w:rsidR="00044D4F">
          <w:rPr>
            <w:noProof/>
          </w:rPr>
          <w:t>20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6" w:history="1">
        <w:r w:rsidRPr="00D75C1C">
          <w:rPr>
            <w:rStyle w:val="a7"/>
            <w:noProof/>
          </w:rPr>
          <w:t>Статья 25. Внесение изменений в настоящие Правила</w:t>
        </w:r>
        <w:r>
          <w:rPr>
            <w:noProof/>
          </w:rPr>
          <w:tab/>
        </w:r>
        <w:r>
          <w:rPr>
            <w:noProof/>
          </w:rPr>
          <w:fldChar w:fldCharType="begin"/>
        </w:r>
        <w:r>
          <w:rPr>
            <w:noProof/>
          </w:rPr>
          <w:instrText xml:space="preserve"> PAGEREF _Toc147588816 \h </w:instrText>
        </w:r>
        <w:r>
          <w:rPr>
            <w:noProof/>
          </w:rPr>
        </w:r>
        <w:r>
          <w:rPr>
            <w:noProof/>
          </w:rPr>
          <w:fldChar w:fldCharType="separate"/>
        </w:r>
        <w:r w:rsidR="00044D4F">
          <w:rPr>
            <w:noProof/>
          </w:rPr>
          <w:t>20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7" w:history="1">
        <w:r w:rsidRPr="00D75C1C">
          <w:rPr>
            <w:rStyle w:val="a7"/>
            <w:noProof/>
          </w:rPr>
          <w:t>Глава 7. Положения о регулировании иных вопросов землепользования и застройки</w:t>
        </w:r>
        <w:r>
          <w:rPr>
            <w:noProof/>
          </w:rPr>
          <w:tab/>
        </w:r>
        <w:r>
          <w:rPr>
            <w:noProof/>
          </w:rPr>
          <w:fldChar w:fldCharType="begin"/>
        </w:r>
        <w:r>
          <w:rPr>
            <w:noProof/>
          </w:rPr>
          <w:instrText xml:space="preserve"> PAGEREF _Toc147588817 \h </w:instrText>
        </w:r>
        <w:r>
          <w:rPr>
            <w:noProof/>
          </w:rPr>
        </w:r>
        <w:r>
          <w:rPr>
            <w:noProof/>
          </w:rPr>
          <w:fldChar w:fldCharType="separate"/>
        </w:r>
        <w:r w:rsidR="00044D4F">
          <w:rPr>
            <w:noProof/>
          </w:rPr>
          <w:t>23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8" w:history="1">
        <w:r w:rsidRPr="00D75C1C">
          <w:rPr>
            <w:rStyle w:val="a7"/>
            <w:noProof/>
          </w:rPr>
          <w:t>Статья 26. Градостроительные основания изъятия земельных участков и объектов капитального строительства для государственных или муниципальных нужд</w:t>
        </w:r>
        <w:r>
          <w:rPr>
            <w:noProof/>
          </w:rPr>
          <w:tab/>
        </w:r>
        <w:r>
          <w:rPr>
            <w:noProof/>
          </w:rPr>
          <w:fldChar w:fldCharType="begin"/>
        </w:r>
        <w:r>
          <w:rPr>
            <w:noProof/>
          </w:rPr>
          <w:instrText xml:space="preserve"> PAGEREF _Toc147588818 \h </w:instrText>
        </w:r>
        <w:r>
          <w:rPr>
            <w:noProof/>
          </w:rPr>
        </w:r>
        <w:r>
          <w:rPr>
            <w:noProof/>
          </w:rPr>
          <w:fldChar w:fldCharType="separate"/>
        </w:r>
        <w:r w:rsidR="00044D4F">
          <w:rPr>
            <w:noProof/>
          </w:rPr>
          <w:t>23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19" w:history="1">
        <w:r w:rsidRPr="00D75C1C">
          <w:rPr>
            <w:rStyle w:val="a7"/>
            <w:noProof/>
          </w:rPr>
          <w:t>Статья 27. Градостроительные основания резервирования земель для государственных или муниципальных нужд</w:t>
        </w:r>
        <w:r>
          <w:rPr>
            <w:noProof/>
          </w:rPr>
          <w:tab/>
        </w:r>
        <w:r>
          <w:rPr>
            <w:noProof/>
          </w:rPr>
          <w:fldChar w:fldCharType="begin"/>
        </w:r>
        <w:r>
          <w:rPr>
            <w:noProof/>
          </w:rPr>
          <w:instrText xml:space="preserve"> PAGEREF _Toc147588819 \h </w:instrText>
        </w:r>
        <w:r>
          <w:rPr>
            <w:noProof/>
          </w:rPr>
        </w:r>
        <w:r>
          <w:rPr>
            <w:noProof/>
          </w:rPr>
          <w:fldChar w:fldCharType="separate"/>
        </w:r>
        <w:r w:rsidR="00044D4F">
          <w:rPr>
            <w:noProof/>
          </w:rPr>
          <w:t>23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0" w:history="1">
        <w:r w:rsidRPr="00D75C1C">
          <w:rPr>
            <w:rStyle w:val="a7"/>
            <w:noProof/>
          </w:rPr>
          <w:t>Статья 28. Условия установления публичных сервитутов</w:t>
        </w:r>
        <w:r>
          <w:rPr>
            <w:noProof/>
          </w:rPr>
          <w:tab/>
        </w:r>
        <w:r>
          <w:rPr>
            <w:noProof/>
          </w:rPr>
          <w:fldChar w:fldCharType="begin"/>
        </w:r>
        <w:r>
          <w:rPr>
            <w:noProof/>
          </w:rPr>
          <w:instrText xml:space="preserve"> PAGEREF _Toc147588820 \h </w:instrText>
        </w:r>
        <w:r>
          <w:rPr>
            <w:noProof/>
          </w:rPr>
        </w:r>
        <w:r>
          <w:rPr>
            <w:noProof/>
          </w:rPr>
          <w:fldChar w:fldCharType="separate"/>
        </w:r>
        <w:r w:rsidR="00044D4F">
          <w:rPr>
            <w:noProof/>
          </w:rPr>
          <w:t>24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1" w:history="1">
        <w:r w:rsidRPr="00D75C1C">
          <w:rPr>
            <w:rStyle w:val="a7"/>
            <w:noProof/>
          </w:rPr>
          <w:t>Статья 29.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Pr>
            <w:noProof/>
          </w:rPr>
          <w:tab/>
        </w:r>
        <w:r>
          <w:rPr>
            <w:noProof/>
          </w:rPr>
          <w:fldChar w:fldCharType="begin"/>
        </w:r>
        <w:r>
          <w:rPr>
            <w:noProof/>
          </w:rPr>
          <w:instrText xml:space="preserve"> PAGEREF _Toc147588821 \h </w:instrText>
        </w:r>
        <w:r>
          <w:rPr>
            <w:noProof/>
          </w:rPr>
        </w:r>
        <w:r>
          <w:rPr>
            <w:noProof/>
          </w:rPr>
          <w:fldChar w:fldCharType="separate"/>
        </w:r>
        <w:r w:rsidR="00044D4F">
          <w:rPr>
            <w:noProof/>
          </w:rPr>
          <w:t>25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2" w:history="1">
        <w:r w:rsidRPr="00D75C1C">
          <w:rPr>
            <w:rStyle w:val="a7"/>
            <w:noProof/>
          </w:rPr>
          <w:t>Статья 30. Выдача разрешений на строительство</w:t>
        </w:r>
        <w:r>
          <w:rPr>
            <w:noProof/>
          </w:rPr>
          <w:tab/>
        </w:r>
        <w:r>
          <w:rPr>
            <w:noProof/>
          </w:rPr>
          <w:fldChar w:fldCharType="begin"/>
        </w:r>
        <w:r>
          <w:rPr>
            <w:noProof/>
          </w:rPr>
          <w:instrText xml:space="preserve"> PAGEREF _Toc147588822 \h </w:instrText>
        </w:r>
        <w:r>
          <w:rPr>
            <w:noProof/>
          </w:rPr>
        </w:r>
        <w:r>
          <w:rPr>
            <w:noProof/>
          </w:rPr>
          <w:fldChar w:fldCharType="separate"/>
        </w:r>
        <w:r w:rsidR="00044D4F">
          <w:rPr>
            <w:noProof/>
          </w:rPr>
          <w:t>25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3" w:history="1">
        <w:r w:rsidRPr="00D75C1C">
          <w:rPr>
            <w:rStyle w:val="a7"/>
            <w:noProof/>
          </w:rPr>
          <w:t>Статья 31. Строительство, реконструкция, капитальный ремонт объекта капитального строительства</w:t>
        </w:r>
        <w:r>
          <w:rPr>
            <w:noProof/>
          </w:rPr>
          <w:tab/>
        </w:r>
        <w:r>
          <w:rPr>
            <w:noProof/>
          </w:rPr>
          <w:fldChar w:fldCharType="begin"/>
        </w:r>
        <w:r>
          <w:rPr>
            <w:noProof/>
          </w:rPr>
          <w:instrText xml:space="preserve"> PAGEREF _Toc147588823 \h </w:instrText>
        </w:r>
        <w:r>
          <w:rPr>
            <w:noProof/>
          </w:rPr>
        </w:r>
        <w:r>
          <w:rPr>
            <w:noProof/>
          </w:rPr>
          <w:fldChar w:fldCharType="separate"/>
        </w:r>
        <w:r w:rsidR="00044D4F">
          <w:rPr>
            <w:noProof/>
          </w:rPr>
          <w:t>25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4" w:history="1">
        <w:r w:rsidRPr="00D75C1C">
          <w:rPr>
            <w:rStyle w:val="a7"/>
            <w:noProof/>
          </w:rPr>
          <w:t>Статья 32. Выдача разрешения на ввод объекта в эксплуатацию</w:t>
        </w:r>
        <w:r>
          <w:rPr>
            <w:noProof/>
          </w:rPr>
          <w:tab/>
        </w:r>
        <w:r>
          <w:rPr>
            <w:noProof/>
          </w:rPr>
          <w:fldChar w:fldCharType="begin"/>
        </w:r>
        <w:r>
          <w:rPr>
            <w:noProof/>
          </w:rPr>
          <w:instrText xml:space="preserve"> PAGEREF _Toc147588824 \h </w:instrText>
        </w:r>
        <w:r>
          <w:rPr>
            <w:noProof/>
          </w:rPr>
        </w:r>
        <w:r>
          <w:rPr>
            <w:noProof/>
          </w:rPr>
          <w:fldChar w:fldCharType="separate"/>
        </w:r>
        <w:r w:rsidR="00044D4F">
          <w:rPr>
            <w:noProof/>
          </w:rPr>
          <w:t>26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5" w:history="1">
        <w:r w:rsidRPr="00D75C1C">
          <w:rPr>
            <w:rStyle w:val="a7"/>
            <w:noProof/>
          </w:rPr>
          <w:t>Статья 33. Ограждение земельных участков</w:t>
        </w:r>
        <w:r>
          <w:rPr>
            <w:noProof/>
          </w:rPr>
          <w:tab/>
        </w:r>
        <w:r>
          <w:rPr>
            <w:noProof/>
          </w:rPr>
          <w:fldChar w:fldCharType="begin"/>
        </w:r>
        <w:r>
          <w:rPr>
            <w:noProof/>
          </w:rPr>
          <w:instrText xml:space="preserve"> PAGEREF _Toc147588825 \h </w:instrText>
        </w:r>
        <w:r>
          <w:rPr>
            <w:noProof/>
          </w:rPr>
        </w:r>
        <w:r>
          <w:rPr>
            <w:noProof/>
          </w:rPr>
          <w:fldChar w:fldCharType="separate"/>
        </w:r>
        <w:r w:rsidR="00044D4F">
          <w:rPr>
            <w:noProof/>
          </w:rPr>
          <w:t>26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6" w:history="1">
        <w:r w:rsidRPr="00D75C1C">
          <w:rPr>
            <w:rStyle w:val="a7"/>
            <w:noProof/>
          </w:rPr>
          <w:t>Статья 34. Порядок производства работ по прокладке, ремонту подземных инженерных сооружений</w:t>
        </w:r>
        <w:r>
          <w:rPr>
            <w:noProof/>
          </w:rPr>
          <w:tab/>
        </w:r>
        <w:r>
          <w:rPr>
            <w:noProof/>
          </w:rPr>
          <w:fldChar w:fldCharType="begin"/>
        </w:r>
        <w:r>
          <w:rPr>
            <w:noProof/>
          </w:rPr>
          <w:instrText xml:space="preserve"> PAGEREF _Toc147588826 \h </w:instrText>
        </w:r>
        <w:r>
          <w:rPr>
            <w:noProof/>
          </w:rPr>
        </w:r>
        <w:r>
          <w:rPr>
            <w:noProof/>
          </w:rPr>
          <w:fldChar w:fldCharType="separate"/>
        </w:r>
        <w:r w:rsidR="00044D4F">
          <w:rPr>
            <w:noProof/>
          </w:rPr>
          <w:t>26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7" w:history="1">
        <w:r w:rsidRPr="00D75C1C">
          <w:rPr>
            <w:rStyle w:val="a7"/>
            <w:noProof/>
          </w:rPr>
          <w:t>Статья 35. Размещение временных сооружений</w:t>
        </w:r>
        <w:r>
          <w:rPr>
            <w:noProof/>
          </w:rPr>
          <w:tab/>
        </w:r>
        <w:r>
          <w:rPr>
            <w:noProof/>
          </w:rPr>
          <w:fldChar w:fldCharType="begin"/>
        </w:r>
        <w:r>
          <w:rPr>
            <w:noProof/>
          </w:rPr>
          <w:instrText xml:space="preserve"> PAGEREF _Toc147588827 \h </w:instrText>
        </w:r>
        <w:r>
          <w:rPr>
            <w:noProof/>
          </w:rPr>
        </w:r>
        <w:r>
          <w:rPr>
            <w:noProof/>
          </w:rPr>
          <w:fldChar w:fldCharType="separate"/>
        </w:r>
        <w:r w:rsidR="00044D4F">
          <w:rPr>
            <w:noProof/>
          </w:rPr>
          <w:t>27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8" w:history="1">
        <w:r w:rsidRPr="00D75C1C">
          <w:rPr>
            <w:rStyle w:val="a7"/>
            <w:noProof/>
          </w:rPr>
          <w:t>Статья 36. Обеспечение социальной защиты инвалидов и других маломобильных групп населения при осуществлении деятельности по землепользованию и застройке</w:t>
        </w:r>
        <w:r>
          <w:rPr>
            <w:noProof/>
          </w:rPr>
          <w:tab/>
        </w:r>
        <w:r>
          <w:rPr>
            <w:noProof/>
          </w:rPr>
          <w:fldChar w:fldCharType="begin"/>
        </w:r>
        <w:r>
          <w:rPr>
            <w:noProof/>
          </w:rPr>
          <w:instrText xml:space="preserve"> PAGEREF _Toc147588828 \h </w:instrText>
        </w:r>
        <w:r>
          <w:rPr>
            <w:noProof/>
          </w:rPr>
        </w:r>
        <w:r>
          <w:rPr>
            <w:noProof/>
          </w:rPr>
          <w:fldChar w:fldCharType="separate"/>
        </w:r>
        <w:r w:rsidR="00044D4F">
          <w:rPr>
            <w:noProof/>
          </w:rPr>
          <w:t>28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29" w:history="1">
        <w:r w:rsidRPr="00D75C1C">
          <w:rPr>
            <w:rStyle w:val="a7"/>
            <w:noProof/>
          </w:rPr>
          <w:t>Статья 37. Ответственность за нарушение настоящих Правил</w:t>
        </w:r>
        <w:r>
          <w:rPr>
            <w:noProof/>
          </w:rPr>
          <w:tab/>
        </w:r>
        <w:r>
          <w:rPr>
            <w:noProof/>
          </w:rPr>
          <w:fldChar w:fldCharType="begin"/>
        </w:r>
        <w:r>
          <w:rPr>
            <w:noProof/>
          </w:rPr>
          <w:instrText xml:space="preserve"> PAGEREF _Toc147588829 \h </w:instrText>
        </w:r>
        <w:r>
          <w:rPr>
            <w:noProof/>
          </w:rPr>
        </w:r>
        <w:r>
          <w:rPr>
            <w:noProof/>
          </w:rPr>
          <w:fldChar w:fldCharType="separate"/>
        </w:r>
        <w:r w:rsidR="00044D4F">
          <w:rPr>
            <w:noProof/>
          </w:rPr>
          <w:t>28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0" w:history="1">
        <w:r w:rsidRPr="00D75C1C">
          <w:rPr>
            <w:rStyle w:val="a7"/>
            <w:noProof/>
          </w:rPr>
          <w:t xml:space="preserve">ЧАСТЬ </w:t>
        </w:r>
        <w:r w:rsidRPr="00D75C1C">
          <w:rPr>
            <w:rStyle w:val="a7"/>
            <w:noProof/>
            <w:lang w:val="en-US"/>
          </w:rPr>
          <w:t>II</w:t>
        </w:r>
        <w:r w:rsidRPr="00D75C1C">
          <w:rPr>
            <w:rStyle w:val="a7"/>
            <w:noProof/>
          </w:rPr>
          <w:t>. КАРТА ГРАДОСТРОИТЕЛЬНОГО ЗОНИРОВАНИЯ</w:t>
        </w:r>
        <w:r>
          <w:rPr>
            <w:noProof/>
          </w:rPr>
          <w:tab/>
        </w:r>
        <w:r>
          <w:rPr>
            <w:noProof/>
          </w:rPr>
          <w:fldChar w:fldCharType="begin"/>
        </w:r>
        <w:r>
          <w:rPr>
            <w:noProof/>
          </w:rPr>
          <w:instrText xml:space="preserve"> PAGEREF _Toc147588830 \h </w:instrText>
        </w:r>
        <w:r>
          <w:rPr>
            <w:noProof/>
          </w:rPr>
        </w:r>
        <w:r>
          <w:rPr>
            <w:noProof/>
          </w:rPr>
          <w:fldChar w:fldCharType="separate"/>
        </w:r>
        <w:r w:rsidR="00044D4F">
          <w:rPr>
            <w:noProof/>
          </w:rPr>
          <w:t>28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1" w:history="1">
        <w:r w:rsidRPr="00D75C1C">
          <w:rPr>
            <w:rStyle w:val="a7"/>
            <w:noProof/>
          </w:rPr>
          <w:t xml:space="preserve">Статья 38. Содержание карты градостроительного зонирования </w:t>
        </w:r>
        <w:r w:rsidRPr="00D75C1C">
          <w:rPr>
            <w:rStyle w:val="a7"/>
            <w:noProof/>
            <w:lang w:val="ru-RU"/>
          </w:rPr>
          <w:t>П</w:t>
        </w:r>
        <w:r w:rsidRPr="00D75C1C">
          <w:rPr>
            <w:rStyle w:val="a7"/>
            <w:noProof/>
          </w:rPr>
          <w:t>оселения</w:t>
        </w:r>
        <w:r>
          <w:rPr>
            <w:noProof/>
          </w:rPr>
          <w:tab/>
        </w:r>
        <w:r>
          <w:rPr>
            <w:noProof/>
          </w:rPr>
          <w:fldChar w:fldCharType="begin"/>
        </w:r>
        <w:r>
          <w:rPr>
            <w:noProof/>
          </w:rPr>
          <w:instrText xml:space="preserve"> PAGEREF _Toc147588831 \h </w:instrText>
        </w:r>
        <w:r>
          <w:rPr>
            <w:noProof/>
          </w:rPr>
        </w:r>
        <w:r>
          <w:rPr>
            <w:noProof/>
          </w:rPr>
          <w:fldChar w:fldCharType="separate"/>
        </w:r>
        <w:r w:rsidR="00044D4F">
          <w:rPr>
            <w:noProof/>
          </w:rPr>
          <w:t>28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2" w:history="1">
        <w:r w:rsidRPr="00D75C1C">
          <w:rPr>
            <w:rStyle w:val="a7"/>
            <w:noProof/>
          </w:rPr>
          <w:t>ЧАСТЬ III. ГРАДОСТРОИТЕЛЬНЫЕ РЕГЛАМЕНТЫ</w:t>
        </w:r>
        <w:r>
          <w:rPr>
            <w:noProof/>
          </w:rPr>
          <w:tab/>
        </w:r>
        <w:r>
          <w:rPr>
            <w:noProof/>
          </w:rPr>
          <w:fldChar w:fldCharType="begin"/>
        </w:r>
        <w:r>
          <w:rPr>
            <w:noProof/>
          </w:rPr>
          <w:instrText xml:space="preserve"> PAGEREF _Toc147588832 \h </w:instrText>
        </w:r>
        <w:r>
          <w:rPr>
            <w:noProof/>
          </w:rPr>
        </w:r>
        <w:r>
          <w:rPr>
            <w:noProof/>
          </w:rPr>
          <w:fldChar w:fldCharType="separate"/>
        </w:r>
        <w:r w:rsidR="00044D4F">
          <w:rPr>
            <w:noProof/>
          </w:rPr>
          <w:t>30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3" w:history="1">
        <w:r w:rsidRPr="00D75C1C">
          <w:rPr>
            <w:rStyle w:val="a7"/>
            <w:iCs/>
            <w:noProof/>
          </w:rPr>
          <w:t>Глава 8. Градостроительные регламенты в части видов и параметров разрешённого использования земельных участков и объектов капитального строительства по территориальным зонам</w:t>
        </w:r>
        <w:r>
          <w:rPr>
            <w:noProof/>
          </w:rPr>
          <w:tab/>
        </w:r>
        <w:r>
          <w:rPr>
            <w:noProof/>
          </w:rPr>
          <w:fldChar w:fldCharType="begin"/>
        </w:r>
        <w:r>
          <w:rPr>
            <w:noProof/>
          </w:rPr>
          <w:instrText xml:space="preserve"> PAGEREF _Toc147588833 \h </w:instrText>
        </w:r>
        <w:r>
          <w:rPr>
            <w:noProof/>
          </w:rPr>
        </w:r>
        <w:r>
          <w:rPr>
            <w:noProof/>
          </w:rPr>
          <w:fldChar w:fldCharType="separate"/>
        </w:r>
        <w:r w:rsidR="00044D4F">
          <w:rPr>
            <w:noProof/>
          </w:rPr>
          <w:t>30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4" w:history="1">
        <w:r w:rsidRPr="00D75C1C">
          <w:rPr>
            <w:rStyle w:val="a7"/>
            <w:iCs/>
            <w:noProof/>
          </w:rPr>
          <w:t xml:space="preserve">Статья </w:t>
        </w:r>
        <w:r w:rsidRPr="00D75C1C">
          <w:rPr>
            <w:rStyle w:val="a7"/>
            <w:iCs/>
            <w:noProof/>
            <w:lang w:val="ru-RU"/>
          </w:rPr>
          <w:t>39</w:t>
        </w:r>
        <w:r w:rsidRPr="00D75C1C">
          <w:rPr>
            <w:rStyle w:val="a7"/>
            <w:iCs/>
            <w:noProof/>
          </w:rPr>
          <w:t>. Виды территориальных зон</w:t>
        </w:r>
        <w:r>
          <w:rPr>
            <w:noProof/>
          </w:rPr>
          <w:tab/>
        </w:r>
        <w:r>
          <w:rPr>
            <w:noProof/>
          </w:rPr>
          <w:fldChar w:fldCharType="begin"/>
        </w:r>
        <w:r>
          <w:rPr>
            <w:noProof/>
          </w:rPr>
          <w:instrText xml:space="preserve"> PAGEREF _Toc147588834 \h </w:instrText>
        </w:r>
        <w:r>
          <w:rPr>
            <w:noProof/>
          </w:rPr>
        </w:r>
        <w:r>
          <w:rPr>
            <w:noProof/>
          </w:rPr>
          <w:fldChar w:fldCharType="separate"/>
        </w:r>
        <w:r w:rsidR="00044D4F">
          <w:rPr>
            <w:noProof/>
          </w:rPr>
          <w:t>30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5" w:history="1">
        <w:r w:rsidRPr="00D75C1C">
          <w:rPr>
            <w:rStyle w:val="a7"/>
            <w:iCs/>
            <w:noProof/>
          </w:rPr>
          <w:t xml:space="preserve">Статья 40. Ж - </w:t>
        </w:r>
        <w:r w:rsidRPr="00D75C1C">
          <w:rPr>
            <w:rStyle w:val="a7"/>
            <w:iCs/>
            <w:noProof/>
            <w:lang w:val="ru-RU"/>
          </w:rPr>
          <w:t>ж</w:t>
        </w:r>
        <w:r w:rsidRPr="00D75C1C">
          <w:rPr>
            <w:rStyle w:val="a7"/>
            <w:iCs/>
            <w:noProof/>
          </w:rPr>
          <w:t>илые зоны</w:t>
        </w:r>
        <w:r>
          <w:rPr>
            <w:noProof/>
          </w:rPr>
          <w:tab/>
        </w:r>
        <w:r>
          <w:rPr>
            <w:noProof/>
          </w:rPr>
          <w:fldChar w:fldCharType="begin"/>
        </w:r>
        <w:r>
          <w:rPr>
            <w:noProof/>
          </w:rPr>
          <w:instrText xml:space="preserve"> PAGEREF _Toc147588835 \h </w:instrText>
        </w:r>
        <w:r>
          <w:rPr>
            <w:noProof/>
          </w:rPr>
        </w:r>
        <w:r>
          <w:rPr>
            <w:noProof/>
          </w:rPr>
          <w:fldChar w:fldCharType="separate"/>
        </w:r>
        <w:r w:rsidR="00044D4F">
          <w:rPr>
            <w:noProof/>
          </w:rPr>
          <w:t>30</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6" w:history="1">
        <w:r w:rsidRPr="00D75C1C">
          <w:rPr>
            <w:rStyle w:val="a7"/>
            <w:iCs/>
            <w:noProof/>
          </w:rPr>
          <w:t>Статья 41. Ж</w:t>
        </w:r>
        <w:r w:rsidRPr="00D75C1C">
          <w:rPr>
            <w:rStyle w:val="a7"/>
            <w:iCs/>
            <w:noProof/>
            <w:lang w:val="ru-RU"/>
          </w:rPr>
          <w:t>-</w:t>
        </w:r>
        <w:r w:rsidRPr="00D75C1C">
          <w:rPr>
            <w:rStyle w:val="a7"/>
            <w:iCs/>
            <w:noProof/>
          </w:rPr>
          <w:t>1 - зона застройки индивидуальными жилыми домами</w:t>
        </w:r>
        <w:r>
          <w:rPr>
            <w:noProof/>
          </w:rPr>
          <w:tab/>
        </w:r>
        <w:r>
          <w:rPr>
            <w:noProof/>
          </w:rPr>
          <w:fldChar w:fldCharType="begin"/>
        </w:r>
        <w:r>
          <w:rPr>
            <w:noProof/>
          </w:rPr>
          <w:instrText xml:space="preserve"> PAGEREF _Toc147588836 \h </w:instrText>
        </w:r>
        <w:r>
          <w:rPr>
            <w:noProof/>
          </w:rPr>
        </w:r>
        <w:r>
          <w:rPr>
            <w:noProof/>
          </w:rPr>
          <w:fldChar w:fldCharType="separate"/>
        </w:r>
        <w:r w:rsidR="00044D4F">
          <w:rPr>
            <w:noProof/>
          </w:rPr>
          <w:t>31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7" w:history="1">
        <w:r w:rsidRPr="00D75C1C">
          <w:rPr>
            <w:rStyle w:val="a7"/>
            <w:iCs/>
            <w:noProof/>
          </w:rPr>
          <w:t>Статья 4</w:t>
        </w:r>
        <w:r w:rsidRPr="00D75C1C">
          <w:rPr>
            <w:rStyle w:val="a7"/>
            <w:iCs/>
            <w:noProof/>
            <w:lang w:val="ru-RU"/>
          </w:rPr>
          <w:t>2</w:t>
        </w:r>
        <w:r w:rsidRPr="00D75C1C">
          <w:rPr>
            <w:rStyle w:val="a7"/>
            <w:iCs/>
            <w:noProof/>
          </w:rPr>
          <w:t xml:space="preserve">. </w:t>
        </w:r>
        <w:r w:rsidRPr="00D75C1C">
          <w:rPr>
            <w:rStyle w:val="a7"/>
            <w:iCs/>
            <w:noProof/>
            <w:lang w:val="ru-RU"/>
          </w:rPr>
          <w:t>Ж-2</w:t>
        </w:r>
        <w:r w:rsidRPr="00D75C1C">
          <w:rPr>
            <w:rStyle w:val="a7"/>
            <w:iCs/>
            <w:noProof/>
          </w:rPr>
          <w:t xml:space="preserve"> - </w:t>
        </w:r>
        <w:r w:rsidRPr="00D75C1C">
          <w:rPr>
            <w:rStyle w:val="a7"/>
            <w:noProof/>
          </w:rPr>
          <w:t>зона застройки малоэтажными жилыми домами (до 4 этажей, включая мансардный)</w:t>
        </w:r>
        <w:r>
          <w:rPr>
            <w:noProof/>
          </w:rPr>
          <w:tab/>
        </w:r>
        <w:r>
          <w:rPr>
            <w:noProof/>
          </w:rPr>
          <w:fldChar w:fldCharType="begin"/>
        </w:r>
        <w:r>
          <w:rPr>
            <w:noProof/>
          </w:rPr>
          <w:instrText xml:space="preserve"> PAGEREF _Toc147588837 \h </w:instrText>
        </w:r>
        <w:r>
          <w:rPr>
            <w:noProof/>
          </w:rPr>
        </w:r>
        <w:r>
          <w:rPr>
            <w:noProof/>
          </w:rPr>
          <w:fldChar w:fldCharType="separate"/>
        </w:r>
        <w:r w:rsidR="00044D4F">
          <w:rPr>
            <w:noProof/>
          </w:rPr>
          <w:t>46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8" w:history="1">
        <w:r w:rsidRPr="00D75C1C">
          <w:rPr>
            <w:rStyle w:val="a7"/>
            <w:iCs/>
            <w:noProof/>
          </w:rPr>
          <w:t>Статья 4</w:t>
        </w:r>
        <w:r w:rsidRPr="00D75C1C">
          <w:rPr>
            <w:rStyle w:val="a7"/>
            <w:iCs/>
            <w:noProof/>
            <w:lang w:val="ru-RU"/>
          </w:rPr>
          <w:t>3</w:t>
        </w:r>
        <w:r w:rsidRPr="00D75C1C">
          <w:rPr>
            <w:rStyle w:val="a7"/>
            <w:iCs/>
            <w:noProof/>
          </w:rPr>
          <w:t xml:space="preserve">. ОД - </w:t>
        </w:r>
        <w:r w:rsidRPr="00D75C1C">
          <w:rPr>
            <w:rStyle w:val="a7"/>
            <w:iCs/>
            <w:noProof/>
            <w:lang w:val="ru-RU"/>
          </w:rPr>
          <w:t>о</w:t>
        </w:r>
        <w:r w:rsidRPr="00D75C1C">
          <w:rPr>
            <w:rStyle w:val="a7"/>
            <w:iCs/>
            <w:noProof/>
          </w:rPr>
          <w:t>бщественно-деловые зоны</w:t>
        </w:r>
        <w:r>
          <w:rPr>
            <w:noProof/>
          </w:rPr>
          <w:tab/>
        </w:r>
        <w:r>
          <w:rPr>
            <w:noProof/>
          </w:rPr>
          <w:fldChar w:fldCharType="begin"/>
        </w:r>
        <w:r>
          <w:rPr>
            <w:noProof/>
          </w:rPr>
          <w:instrText xml:space="preserve"> PAGEREF _Toc147588838 \h </w:instrText>
        </w:r>
        <w:r>
          <w:rPr>
            <w:noProof/>
          </w:rPr>
        </w:r>
        <w:r>
          <w:rPr>
            <w:noProof/>
          </w:rPr>
          <w:fldChar w:fldCharType="separate"/>
        </w:r>
        <w:r w:rsidR="00044D4F">
          <w:rPr>
            <w:noProof/>
          </w:rPr>
          <w:t>57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39" w:history="1">
        <w:r w:rsidRPr="00D75C1C">
          <w:rPr>
            <w:rStyle w:val="a7"/>
            <w:iCs/>
            <w:noProof/>
          </w:rPr>
          <w:t>Статья 4</w:t>
        </w:r>
        <w:r w:rsidRPr="00D75C1C">
          <w:rPr>
            <w:rStyle w:val="a7"/>
            <w:iCs/>
            <w:noProof/>
            <w:lang w:val="ru-RU"/>
          </w:rPr>
          <w:t>4</w:t>
        </w:r>
        <w:r w:rsidRPr="00D75C1C">
          <w:rPr>
            <w:rStyle w:val="a7"/>
            <w:iCs/>
            <w:noProof/>
          </w:rPr>
          <w:t>. ОД</w:t>
        </w:r>
        <w:r w:rsidRPr="00D75C1C">
          <w:rPr>
            <w:rStyle w:val="a7"/>
            <w:iCs/>
            <w:noProof/>
            <w:lang w:val="ru-RU"/>
          </w:rPr>
          <w:t>-1</w:t>
        </w:r>
        <w:r w:rsidRPr="00D75C1C">
          <w:rPr>
            <w:rStyle w:val="a7"/>
            <w:iCs/>
            <w:noProof/>
          </w:rPr>
          <w:t xml:space="preserve"> - </w:t>
        </w:r>
        <w:r w:rsidRPr="00D75C1C">
          <w:rPr>
            <w:rStyle w:val="a7"/>
            <w:noProof/>
          </w:rPr>
          <w:t>многофункциональная общественно-деловая зона</w:t>
        </w:r>
        <w:r>
          <w:rPr>
            <w:noProof/>
          </w:rPr>
          <w:tab/>
        </w:r>
        <w:r>
          <w:rPr>
            <w:noProof/>
          </w:rPr>
          <w:fldChar w:fldCharType="begin"/>
        </w:r>
        <w:r>
          <w:rPr>
            <w:noProof/>
          </w:rPr>
          <w:instrText xml:space="preserve"> PAGEREF _Toc147588839 \h </w:instrText>
        </w:r>
        <w:r>
          <w:rPr>
            <w:noProof/>
          </w:rPr>
        </w:r>
        <w:r>
          <w:rPr>
            <w:noProof/>
          </w:rPr>
          <w:fldChar w:fldCharType="separate"/>
        </w:r>
        <w:r w:rsidR="00044D4F">
          <w:rPr>
            <w:noProof/>
          </w:rPr>
          <w:t>57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0" w:history="1">
        <w:r w:rsidRPr="00D75C1C">
          <w:rPr>
            <w:rStyle w:val="a7"/>
            <w:iCs/>
            <w:noProof/>
          </w:rPr>
          <w:t>Статья 4</w:t>
        </w:r>
        <w:r w:rsidRPr="00D75C1C">
          <w:rPr>
            <w:rStyle w:val="a7"/>
            <w:iCs/>
            <w:noProof/>
            <w:lang w:val="ru-RU"/>
          </w:rPr>
          <w:t>5</w:t>
        </w:r>
        <w:r w:rsidRPr="00D75C1C">
          <w:rPr>
            <w:rStyle w:val="a7"/>
            <w:iCs/>
            <w:noProof/>
          </w:rPr>
          <w:t>. П</w:t>
        </w:r>
        <w:r w:rsidRPr="00D75C1C">
          <w:rPr>
            <w:rStyle w:val="a7"/>
            <w:iCs/>
            <w:noProof/>
            <w:lang w:val="ru-RU"/>
          </w:rPr>
          <w:t xml:space="preserve"> </w:t>
        </w:r>
        <w:r w:rsidRPr="00D75C1C">
          <w:rPr>
            <w:rStyle w:val="a7"/>
            <w:iCs/>
            <w:noProof/>
          </w:rPr>
          <w:t>– производственные зоны</w:t>
        </w:r>
        <w:r>
          <w:rPr>
            <w:noProof/>
          </w:rPr>
          <w:tab/>
        </w:r>
        <w:r>
          <w:rPr>
            <w:noProof/>
          </w:rPr>
          <w:fldChar w:fldCharType="begin"/>
        </w:r>
        <w:r>
          <w:rPr>
            <w:noProof/>
          </w:rPr>
          <w:instrText xml:space="preserve"> PAGEREF _Toc147588840 \h </w:instrText>
        </w:r>
        <w:r>
          <w:rPr>
            <w:noProof/>
          </w:rPr>
        </w:r>
        <w:r>
          <w:rPr>
            <w:noProof/>
          </w:rPr>
          <w:fldChar w:fldCharType="separate"/>
        </w:r>
        <w:r w:rsidR="00044D4F">
          <w:rPr>
            <w:noProof/>
          </w:rPr>
          <w:t>67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1" w:history="1">
        <w:r w:rsidRPr="00D75C1C">
          <w:rPr>
            <w:rStyle w:val="a7"/>
            <w:iCs/>
            <w:noProof/>
          </w:rPr>
          <w:t>Статья 4</w:t>
        </w:r>
        <w:r w:rsidRPr="00D75C1C">
          <w:rPr>
            <w:rStyle w:val="a7"/>
            <w:iCs/>
            <w:noProof/>
            <w:lang w:val="ru-RU"/>
          </w:rPr>
          <w:t>6</w:t>
        </w:r>
        <w:r w:rsidRPr="00D75C1C">
          <w:rPr>
            <w:rStyle w:val="a7"/>
            <w:iCs/>
            <w:noProof/>
          </w:rPr>
          <w:t>. П</w:t>
        </w:r>
        <w:r w:rsidRPr="00D75C1C">
          <w:rPr>
            <w:rStyle w:val="a7"/>
            <w:iCs/>
            <w:noProof/>
            <w:lang w:val="ru-RU"/>
          </w:rPr>
          <w:t>-</w:t>
        </w:r>
        <w:r w:rsidRPr="00D75C1C">
          <w:rPr>
            <w:rStyle w:val="a7"/>
            <w:iCs/>
            <w:noProof/>
          </w:rPr>
          <w:t xml:space="preserve">1 – </w:t>
        </w:r>
        <w:r w:rsidRPr="00D75C1C">
          <w:rPr>
            <w:rStyle w:val="a7"/>
            <w:iCs/>
            <w:noProof/>
            <w:lang w:val="ru-RU"/>
          </w:rPr>
          <w:t>производственная</w:t>
        </w:r>
        <w:r w:rsidRPr="00D75C1C">
          <w:rPr>
            <w:rStyle w:val="a7"/>
            <w:iCs/>
            <w:noProof/>
          </w:rPr>
          <w:t xml:space="preserve"> зона</w:t>
        </w:r>
        <w:r>
          <w:rPr>
            <w:noProof/>
          </w:rPr>
          <w:tab/>
        </w:r>
        <w:r>
          <w:rPr>
            <w:noProof/>
          </w:rPr>
          <w:fldChar w:fldCharType="begin"/>
        </w:r>
        <w:r>
          <w:rPr>
            <w:noProof/>
          </w:rPr>
          <w:instrText xml:space="preserve"> PAGEREF _Toc147588841 \h </w:instrText>
        </w:r>
        <w:r>
          <w:rPr>
            <w:noProof/>
          </w:rPr>
        </w:r>
        <w:r>
          <w:rPr>
            <w:noProof/>
          </w:rPr>
          <w:fldChar w:fldCharType="separate"/>
        </w:r>
        <w:r w:rsidR="00044D4F">
          <w:rPr>
            <w:noProof/>
          </w:rPr>
          <w:t>67</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2" w:history="1">
        <w:r w:rsidRPr="00D75C1C">
          <w:rPr>
            <w:rStyle w:val="a7"/>
            <w:iCs/>
            <w:noProof/>
          </w:rPr>
          <w:t>Статья 4</w:t>
        </w:r>
        <w:r w:rsidRPr="00D75C1C">
          <w:rPr>
            <w:rStyle w:val="a7"/>
            <w:iCs/>
            <w:noProof/>
            <w:lang w:val="ru-RU"/>
          </w:rPr>
          <w:t>7</w:t>
        </w:r>
        <w:r w:rsidRPr="00D75C1C">
          <w:rPr>
            <w:rStyle w:val="a7"/>
            <w:iCs/>
            <w:noProof/>
          </w:rPr>
          <w:t xml:space="preserve">. </w:t>
        </w:r>
        <w:r w:rsidRPr="00D75C1C">
          <w:rPr>
            <w:rStyle w:val="a7"/>
            <w:iCs/>
            <w:noProof/>
            <w:lang w:val="ru-RU"/>
          </w:rPr>
          <w:t xml:space="preserve">ИТ </w:t>
        </w:r>
        <w:r w:rsidRPr="00D75C1C">
          <w:rPr>
            <w:rStyle w:val="a7"/>
            <w:iCs/>
            <w:noProof/>
          </w:rPr>
          <w:t>–зоны</w:t>
        </w:r>
        <w:r w:rsidRPr="00D75C1C">
          <w:rPr>
            <w:rStyle w:val="a7"/>
            <w:iCs/>
            <w:noProof/>
            <w:lang w:val="ru-RU"/>
          </w:rPr>
          <w:t xml:space="preserve"> инженерных и </w:t>
        </w:r>
        <w:r w:rsidRPr="00D75C1C">
          <w:rPr>
            <w:rStyle w:val="a7"/>
            <w:iCs/>
            <w:noProof/>
          </w:rPr>
          <w:t xml:space="preserve"> транспортн</w:t>
        </w:r>
        <w:r w:rsidRPr="00D75C1C">
          <w:rPr>
            <w:rStyle w:val="a7"/>
            <w:iCs/>
            <w:noProof/>
            <w:lang w:val="ru-RU"/>
          </w:rPr>
          <w:t>ых</w:t>
        </w:r>
        <w:r w:rsidRPr="00D75C1C">
          <w:rPr>
            <w:rStyle w:val="a7"/>
            <w:iCs/>
            <w:noProof/>
          </w:rPr>
          <w:t xml:space="preserve"> инфраструктур</w:t>
        </w:r>
        <w:r>
          <w:rPr>
            <w:noProof/>
          </w:rPr>
          <w:tab/>
        </w:r>
        <w:r>
          <w:rPr>
            <w:noProof/>
          </w:rPr>
          <w:fldChar w:fldCharType="begin"/>
        </w:r>
        <w:r>
          <w:rPr>
            <w:noProof/>
          </w:rPr>
          <w:instrText xml:space="preserve"> PAGEREF _Toc147588842 \h </w:instrText>
        </w:r>
        <w:r>
          <w:rPr>
            <w:noProof/>
          </w:rPr>
        </w:r>
        <w:r>
          <w:rPr>
            <w:noProof/>
          </w:rPr>
          <w:fldChar w:fldCharType="separate"/>
        </w:r>
        <w:r w:rsidR="00044D4F">
          <w:rPr>
            <w:noProof/>
          </w:rPr>
          <w:t>78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3" w:history="1">
        <w:r w:rsidRPr="00D75C1C">
          <w:rPr>
            <w:rStyle w:val="a7"/>
            <w:iCs/>
            <w:noProof/>
          </w:rPr>
          <w:t>Статья 4</w:t>
        </w:r>
        <w:r w:rsidRPr="00D75C1C">
          <w:rPr>
            <w:rStyle w:val="a7"/>
            <w:iCs/>
            <w:noProof/>
            <w:lang w:val="ru-RU"/>
          </w:rPr>
          <w:t>8</w:t>
        </w:r>
        <w:r w:rsidRPr="00D75C1C">
          <w:rPr>
            <w:rStyle w:val="a7"/>
            <w:iCs/>
            <w:noProof/>
          </w:rPr>
          <w:t>. ИТ</w:t>
        </w:r>
        <w:r w:rsidRPr="00D75C1C">
          <w:rPr>
            <w:rStyle w:val="a7"/>
            <w:iCs/>
            <w:noProof/>
            <w:lang w:val="ru-RU"/>
          </w:rPr>
          <w:t>-</w:t>
        </w:r>
        <w:r w:rsidRPr="00D75C1C">
          <w:rPr>
            <w:rStyle w:val="a7"/>
            <w:iCs/>
            <w:noProof/>
          </w:rPr>
          <w:t xml:space="preserve">1 – зона </w:t>
        </w:r>
        <w:r w:rsidRPr="00D75C1C">
          <w:rPr>
            <w:rStyle w:val="a7"/>
            <w:iCs/>
            <w:noProof/>
            <w:lang w:val="ru-RU"/>
          </w:rPr>
          <w:t>транспортной</w:t>
        </w:r>
        <w:r w:rsidRPr="00D75C1C">
          <w:rPr>
            <w:rStyle w:val="a7"/>
            <w:iCs/>
            <w:noProof/>
          </w:rPr>
          <w:t xml:space="preserve"> инфраструктуры</w:t>
        </w:r>
        <w:r>
          <w:rPr>
            <w:noProof/>
          </w:rPr>
          <w:tab/>
        </w:r>
        <w:r>
          <w:rPr>
            <w:noProof/>
          </w:rPr>
          <w:fldChar w:fldCharType="begin"/>
        </w:r>
        <w:r>
          <w:rPr>
            <w:noProof/>
          </w:rPr>
          <w:instrText xml:space="preserve"> PAGEREF _Toc147588843 \h </w:instrText>
        </w:r>
        <w:r>
          <w:rPr>
            <w:noProof/>
          </w:rPr>
        </w:r>
        <w:r>
          <w:rPr>
            <w:noProof/>
          </w:rPr>
          <w:fldChar w:fldCharType="separate"/>
        </w:r>
        <w:r w:rsidR="00044D4F">
          <w:rPr>
            <w:noProof/>
          </w:rPr>
          <w:t>78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4" w:history="1">
        <w:r w:rsidRPr="00D75C1C">
          <w:rPr>
            <w:rStyle w:val="a7"/>
            <w:iCs/>
            <w:noProof/>
          </w:rPr>
          <w:t>Статья 4</w:t>
        </w:r>
        <w:r w:rsidRPr="00D75C1C">
          <w:rPr>
            <w:rStyle w:val="a7"/>
            <w:iCs/>
            <w:noProof/>
            <w:lang w:val="ru-RU"/>
          </w:rPr>
          <w:t>9</w:t>
        </w:r>
        <w:r w:rsidRPr="00D75C1C">
          <w:rPr>
            <w:rStyle w:val="a7"/>
            <w:iCs/>
            <w:noProof/>
          </w:rPr>
          <w:t>. ИТ</w:t>
        </w:r>
        <w:r w:rsidRPr="00D75C1C">
          <w:rPr>
            <w:rStyle w:val="a7"/>
            <w:iCs/>
            <w:noProof/>
            <w:lang w:val="ru-RU"/>
          </w:rPr>
          <w:t>-2</w:t>
        </w:r>
        <w:r w:rsidRPr="00D75C1C">
          <w:rPr>
            <w:rStyle w:val="a7"/>
            <w:iCs/>
            <w:noProof/>
          </w:rPr>
          <w:t xml:space="preserve"> – зона </w:t>
        </w:r>
        <w:r w:rsidRPr="00D75C1C">
          <w:rPr>
            <w:rStyle w:val="a7"/>
            <w:iCs/>
            <w:noProof/>
            <w:lang w:val="ru-RU"/>
          </w:rPr>
          <w:t>инженерной</w:t>
        </w:r>
        <w:r w:rsidRPr="00D75C1C">
          <w:rPr>
            <w:rStyle w:val="a7"/>
            <w:iCs/>
            <w:noProof/>
          </w:rPr>
          <w:t xml:space="preserve"> инфраструктуры</w:t>
        </w:r>
        <w:r>
          <w:rPr>
            <w:noProof/>
          </w:rPr>
          <w:tab/>
        </w:r>
        <w:r>
          <w:rPr>
            <w:noProof/>
          </w:rPr>
          <w:fldChar w:fldCharType="begin"/>
        </w:r>
        <w:r>
          <w:rPr>
            <w:noProof/>
          </w:rPr>
          <w:instrText xml:space="preserve"> PAGEREF _Toc147588844 \h </w:instrText>
        </w:r>
        <w:r>
          <w:rPr>
            <w:noProof/>
          </w:rPr>
        </w:r>
        <w:r>
          <w:rPr>
            <w:noProof/>
          </w:rPr>
          <w:fldChar w:fldCharType="separate"/>
        </w:r>
        <w:r w:rsidR="00044D4F">
          <w:rPr>
            <w:noProof/>
          </w:rPr>
          <w:t>85</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5" w:history="1">
        <w:r w:rsidRPr="00D75C1C">
          <w:rPr>
            <w:rStyle w:val="a7"/>
            <w:iCs/>
            <w:noProof/>
          </w:rPr>
          <w:t xml:space="preserve">Статья </w:t>
        </w:r>
        <w:r w:rsidRPr="00D75C1C">
          <w:rPr>
            <w:rStyle w:val="a7"/>
            <w:iCs/>
            <w:noProof/>
            <w:lang w:val="ru-RU"/>
          </w:rPr>
          <w:t>50</w:t>
        </w:r>
        <w:r w:rsidRPr="00D75C1C">
          <w:rPr>
            <w:rStyle w:val="a7"/>
            <w:iCs/>
            <w:noProof/>
          </w:rPr>
          <w:t xml:space="preserve">. </w:t>
        </w:r>
        <w:r w:rsidRPr="00D75C1C">
          <w:rPr>
            <w:rStyle w:val="a7"/>
            <w:iCs/>
            <w:noProof/>
            <w:lang w:val="ru-RU"/>
          </w:rPr>
          <w:t>СХ – зоны сельскохозяйственного использования</w:t>
        </w:r>
        <w:r>
          <w:rPr>
            <w:noProof/>
          </w:rPr>
          <w:tab/>
        </w:r>
        <w:r>
          <w:rPr>
            <w:noProof/>
          </w:rPr>
          <w:fldChar w:fldCharType="begin"/>
        </w:r>
        <w:r>
          <w:rPr>
            <w:noProof/>
          </w:rPr>
          <w:instrText xml:space="preserve"> PAGEREF _Toc147588845 \h </w:instrText>
        </w:r>
        <w:r>
          <w:rPr>
            <w:noProof/>
          </w:rPr>
        </w:r>
        <w:r>
          <w:rPr>
            <w:noProof/>
          </w:rPr>
          <w:fldChar w:fldCharType="separate"/>
        </w:r>
        <w:r w:rsidR="00044D4F">
          <w:rPr>
            <w:noProof/>
          </w:rPr>
          <w:t>88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6" w:history="1">
        <w:r w:rsidRPr="00D75C1C">
          <w:rPr>
            <w:rStyle w:val="a7"/>
            <w:iCs/>
            <w:noProof/>
          </w:rPr>
          <w:t xml:space="preserve">Статья </w:t>
        </w:r>
        <w:r w:rsidRPr="00D75C1C">
          <w:rPr>
            <w:rStyle w:val="a7"/>
            <w:iCs/>
            <w:noProof/>
            <w:lang w:val="ru-RU"/>
          </w:rPr>
          <w:t>51</w:t>
        </w:r>
        <w:r w:rsidRPr="00D75C1C">
          <w:rPr>
            <w:rStyle w:val="a7"/>
            <w:iCs/>
            <w:noProof/>
          </w:rPr>
          <w:t xml:space="preserve">. </w:t>
        </w:r>
        <w:r w:rsidRPr="00D75C1C">
          <w:rPr>
            <w:rStyle w:val="a7"/>
            <w:iCs/>
            <w:noProof/>
            <w:lang w:val="ru-RU"/>
          </w:rPr>
          <w:t xml:space="preserve">СХ-2 – </w:t>
        </w:r>
        <w:r w:rsidRPr="00D75C1C">
          <w:rPr>
            <w:rStyle w:val="a7"/>
            <w:bCs/>
            <w:noProof/>
            <w:lang w:val="ru-RU"/>
          </w:rPr>
          <w:t>п</w:t>
        </w:r>
        <w:r w:rsidRPr="00D75C1C">
          <w:rPr>
            <w:rStyle w:val="a7"/>
            <w:bCs/>
            <w:noProof/>
          </w:rPr>
          <w:t>роизводственная зона сельскохозяйственных предприятий</w:t>
        </w:r>
        <w:r>
          <w:rPr>
            <w:noProof/>
          </w:rPr>
          <w:tab/>
        </w:r>
        <w:r>
          <w:rPr>
            <w:noProof/>
          </w:rPr>
          <w:fldChar w:fldCharType="begin"/>
        </w:r>
        <w:r>
          <w:rPr>
            <w:noProof/>
          </w:rPr>
          <w:instrText xml:space="preserve"> PAGEREF _Toc147588846 \h </w:instrText>
        </w:r>
        <w:r>
          <w:rPr>
            <w:noProof/>
          </w:rPr>
        </w:r>
        <w:r>
          <w:rPr>
            <w:noProof/>
          </w:rPr>
          <w:fldChar w:fldCharType="separate"/>
        </w:r>
        <w:r w:rsidR="00044D4F">
          <w:rPr>
            <w:noProof/>
          </w:rPr>
          <w:t>88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7" w:history="1">
        <w:r w:rsidRPr="00D75C1C">
          <w:rPr>
            <w:rStyle w:val="a7"/>
            <w:iCs/>
            <w:noProof/>
          </w:rPr>
          <w:t xml:space="preserve">Статья </w:t>
        </w:r>
        <w:r w:rsidRPr="00D75C1C">
          <w:rPr>
            <w:rStyle w:val="a7"/>
            <w:iCs/>
            <w:noProof/>
            <w:lang w:val="ru-RU"/>
          </w:rPr>
          <w:t>51</w:t>
        </w:r>
        <w:r w:rsidRPr="00D75C1C">
          <w:rPr>
            <w:rStyle w:val="a7"/>
            <w:iCs/>
            <w:noProof/>
          </w:rPr>
          <w:t>. Р – рекреационные зоны</w:t>
        </w:r>
        <w:r>
          <w:rPr>
            <w:noProof/>
          </w:rPr>
          <w:tab/>
        </w:r>
        <w:r>
          <w:rPr>
            <w:noProof/>
          </w:rPr>
          <w:fldChar w:fldCharType="begin"/>
        </w:r>
        <w:r>
          <w:rPr>
            <w:noProof/>
          </w:rPr>
          <w:instrText xml:space="preserve"> PAGEREF _Toc147588847 \h </w:instrText>
        </w:r>
        <w:r>
          <w:rPr>
            <w:noProof/>
          </w:rPr>
        </w:r>
        <w:r>
          <w:rPr>
            <w:noProof/>
          </w:rPr>
          <w:fldChar w:fldCharType="separate"/>
        </w:r>
        <w:r w:rsidR="00044D4F">
          <w:rPr>
            <w:noProof/>
          </w:rPr>
          <w:t>98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8" w:history="1">
        <w:r w:rsidRPr="00D75C1C">
          <w:rPr>
            <w:rStyle w:val="a7"/>
            <w:iCs/>
            <w:noProof/>
          </w:rPr>
          <w:t>Статья 5</w:t>
        </w:r>
        <w:r w:rsidRPr="00D75C1C">
          <w:rPr>
            <w:rStyle w:val="a7"/>
            <w:iCs/>
            <w:noProof/>
            <w:lang w:val="ru-RU"/>
          </w:rPr>
          <w:t>2</w:t>
        </w:r>
        <w:r w:rsidRPr="00D75C1C">
          <w:rPr>
            <w:rStyle w:val="a7"/>
            <w:iCs/>
            <w:noProof/>
          </w:rPr>
          <w:t>. Р</w:t>
        </w:r>
        <w:r w:rsidRPr="00D75C1C">
          <w:rPr>
            <w:rStyle w:val="a7"/>
            <w:iCs/>
            <w:noProof/>
            <w:lang w:val="ru-RU"/>
          </w:rPr>
          <w:t>-</w:t>
        </w:r>
        <w:r w:rsidRPr="00D75C1C">
          <w:rPr>
            <w:rStyle w:val="a7"/>
            <w:iCs/>
            <w:noProof/>
          </w:rPr>
          <w:t xml:space="preserve">1 – </w:t>
        </w:r>
        <w:r w:rsidRPr="00D75C1C">
          <w:rPr>
            <w:rStyle w:val="a7"/>
            <w:bCs/>
            <w:noProof/>
          </w:rPr>
          <w:t xml:space="preserve">зона </w:t>
        </w:r>
        <w:r w:rsidRPr="00D75C1C">
          <w:rPr>
            <w:rStyle w:val="a7"/>
            <w:bCs/>
            <w:noProof/>
            <w:lang w:val="ru-RU"/>
          </w:rPr>
          <w:t>рекреационного назначения</w:t>
        </w:r>
        <w:r>
          <w:rPr>
            <w:noProof/>
          </w:rPr>
          <w:tab/>
        </w:r>
        <w:r>
          <w:rPr>
            <w:noProof/>
          </w:rPr>
          <w:fldChar w:fldCharType="begin"/>
        </w:r>
        <w:r>
          <w:rPr>
            <w:noProof/>
          </w:rPr>
          <w:instrText xml:space="preserve"> PAGEREF _Toc147588848 \h </w:instrText>
        </w:r>
        <w:r>
          <w:rPr>
            <w:noProof/>
          </w:rPr>
        </w:r>
        <w:r>
          <w:rPr>
            <w:noProof/>
          </w:rPr>
          <w:fldChar w:fldCharType="separate"/>
        </w:r>
        <w:r w:rsidR="00044D4F">
          <w:rPr>
            <w:noProof/>
          </w:rPr>
          <w:t>98</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49" w:history="1">
        <w:r w:rsidRPr="00D75C1C">
          <w:rPr>
            <w:rStyle w:val="a7"/>
            <w:iCs/>
            <w:noProof/>
          </w:rPr>
          <w:t>Статья 5</w:t>
        </w:r>
        <w:r w:rsidRPr="00D75C1C">
          <w:rPr>
            <w:rStyle w:val="a7"/>
            <w:iCs/>
            <w:noProof/>
            <w:lang w:val="ru-RU"/>
          </w:rPr>
          <w:t>3</w:t>
        </w:r>
        <w:r w:rsidRPr="00D75C1C">
          <w:rPr>
            <w:rStyle w:val="a7"/>
            <w:iCs/>
            <w:noProof/>
          </w:rPr>
          <w:t>. СН – зоны специального назначения</w:t>
        </w:r>
        <w:r>
          <w:rPr>
            <w:noProof/>
          </w:rPr>
          <w:tab/>
        </w:r>
        <w:r>
          <w:rPr>
            <w:noProof/>
          </w:rPr>
          <w:fldChar w:fldCharType="begin"/>
        </w:r>
        <w:r>
          <w:rPr>
            <w:noProof/>
          </w:rPr>
          <w:instrText xml:space="preserve"> PAGEREF _Toc147588849 \h </w:instrText>
        </w:r>
        <w:r>
          <w:rPr>
            <w:noProof/>
          </w:rPr>
        </w:r>
        <w:r>
          <w:rPr>
            <w:noProof/>
          </w:rPr>
          <w:fldChar w:fldCharType="separate"/>
        </w:r>
        <w:r w:rsidR="00044D4F">
          <w:rPr>
            <w:noProof/>
          </w:rPr>
          <w:t>106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0" w:history="1">
        <w:r w:rsidRPr="00D75C1C">
          <w:rPr>
            <w:rStyle w:val="a7"/>
            <w:iCs/>
            <w:noProof/>
          </w:rPr>
          <w:t>Статья 5</w:t>
        </w:r>
        <w:r w:rsidRPr="00D75C1C">
          <w:rPr>
            <w:rStyle w:val="a7"/>
            <w:iCs/>
            <w:noProof/>
            <w:lang w:val="ru-RU"/>
          </w:rPr>
          <w:t>4</w:t>
        </w:r>
        <w:r w:rsidRPr="00D75C1C">
          <w:rPr>
            <w:rStyle w:val="a7"/>
            <w:iCs/>
            <w:noProof/>
          </w:rPr>
          <w:t>. СН</w:t>
        </w:r>
        <w:r w:rsidRPr="00D75C1C">
          <w:rPr>
            <w:rStyle w:val="a7"/>
            <w:iCs/>
            <w:noProof/>
            <w:lang w:val="ru-RU"/>
          </w:rPr>
          <w:t>-</w:t>
        </w:r>
        <w:r w:rsidRPr="00D75C1C">
          <w:rPr>
            <w:rStyle w:val="a7"/>
            <w:iCs/>
            <w:noProof/>
          </w:rPr>
          <w:t>1 – зона кладбищ</w:t>
        </w:r>
        <w:r>
          <w:rPr>
            <w:noProof/>
          </w:rPr>
          <w:tab/>
        </w:r>
        <w:r>
          <w:rPr>
            <w:noProof/>
          </w:rPr>
          <w:fldChar w:fldCharType="begin"/>
        </w:r>
        <w:r>
          <w:rPr>
            <w:noProof/>
          </w:rPr>
          <w:instrText xml:space="preserve"> PAGEREF _Toc147588850 \h </w:instrText>
        </w:r>
        <w:r>
          <w:rPr>
            <w:noProof/>
          </w:rPr>
        </w:r>
        <w:r>
          <w:rPr>
            <w:noProof/>
          </w:rPr>
          <w:fldChar w:fldCharType="separate"/>
        </w:r>
        <w:r w:rsidR="00044D4F">
          <w:rPr>
            <w:noProof/>
          </w:rPr>
          <w:t>106</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1" w:history="1">
        <w:r w:rsidRPr="00D75C1C">
          <w:rPr>
            <w:rStyle w:val="a7"/>
            <w:iCs/>
            <w:noProof/>
          </w:rPr>
          <w:t xml:space="preserve">Статья </w:t>
        </w:r>
        <w:r w:rsidRPr="00D75C1C">
          <w:rPr>
            <w:rStyle w:val="a7"/>
            <w:iCs/>
            <w:noProof/>
            <w:lang w:val="ru-RU"/>
          </w:rPr>
          <w:t>55</w:t>
        </w:r>
        <w:r w:rsidRPr="00D75C1C">
          <w:rPr>
            <w:rStyle w:val="a7"/>
            <w:iCs/>
            <w:noProof/>
          </w:rPr>
          <w:t>. Ограничения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_Toc147588851 \h </w:instrText>
        </w:r>
        <w:r>
          <w:rPr>
            <w:noProof/>
          </w:rPr>
        </w:r>
        <w:r>
          <w:rPr>
            <w:noProof/>
          </w:rPr>
          <w:fldChar w:fldCharType="separate"/>
        </w:r>
        <w:r w:rsidR="00044D4F">
          <w:rPr>
            <w:noProof/>
          </w:rPr>
          <w:t>111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2" w:history="1">
        <w:r w:rsidRPr="00D75C1C">
          <w:rPr>
            <w:rStyle w:val="a7"/>
            <w:iCs/>
            <w:noProof/>
          </w:rPr>
          <w:t xml:space="preserve">Статья </w:t>
        </w:r>
        <w:r w:rsidRPr="00D75C1C">
          <w:rPr>
            <w:rStyle w:val="a7"/>
            <w:iCs/>
            <w:noProof/>
            <w:lang w:val="ru-RU"/>
          </w:rPr>
          <w:t>56</w:t>
        </w:r>
        <w:r w:rsidRPr="00D75C1C">
          <w:rPr>
            <w:rStyle w:val="a7"/>
            <w:iCs/>
            <w:noProof/>
          </w:rPr>
          <w:t>. Санитарно-защитные зоны</w:t>
        </w:r>
        <w:r>
          <w:rPr>
            <w:noProof/>
          </w:rPr>
          <w:tab/>
        </w:r>
        <w:r>
          <w:rPr>
            <w:noProof/>
          </w:rPr>
          <w:fldChar w:fldCharType="begin"/>
        </w:r>
        <w:r>
          <w:rPr>
            <w:noProof/>
          </w:rPr>
          <w:instrText xml:space="preserve"> PAGEREF _Toc147588852 \h </w:instrText>
        </w:r>
        <w:r>
          <w:rPr>
            <w:noProof/>
          </w:rPr>
        </w:r>
        <w:r>
          <w:rPr>
            <w:noProof/>
          </w:rPr>
          <w:fldChar w:fldCharType="separate"/>
        </w:r>
        <w:r w:rsidR="00044D4F">
          <w:rPr>
            <w:noProof/>
          </w:rPr>
          <w:t>111</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3" w:history="1">
        <w:r w:rsidRPr="00D75C1C">
          <w:rPr>
            <w:rStyle w:val="a7"/>
            <w:iCs/>
            <w:noProof/>
          </w:rPr>
          <w:t xml:space="preserve">Статья </w:t>
        </w:r>
        <w:r w:rsidRPr="00D75C1C">
          <w:rPr>
            <w:rStyle w:val="a7"/>
            <w:iCs/>
            <w:noProof/>
            <w:lang w:val="ru-RU"/>
          </w:rPr>
          <w:t>57</w:t>
        </w:r>
        <w:r w:rsidRPr="00D75C1C">
          <w:rPr>
            <w:rStyle w:val="a7"/>
            <w:iCs/>
            <w:noProof/>
          </w:rPr>
          <w:t xml:space="preserve"> Водоохранные зоны</w:t>
        </w:r>
        <w:r>
          <w:rPr>
            <w:noProof/>
          </w:rPr>
          <w:tab/>
        </w:r>
        <w:r>
          <w:rPr>
            <w:noProof/>
          </w:rPr>
          <w:fldChar w:fldCharType="begin"/>
        </w:r>
        <w:r>
          <w:rPr>
            <w:noProof/>
          </w:rPr>
          <w:instrText xml:space="preserve"> PAGEREF _Toc147588853 \h </w:instrText>
        </w:r>
        <w:r>
          <w:rPr>
            <w:noProof/>
          </w:rPr>
        </w:r>
        <w:r>
          <w:rPr>
            <w:noProof/>
          </w:rPr>
          <w:fldChar w:fldCharType="separate"/>
        </w:r>
        <w:r w:rsidR="00044D4F">
          <w:rPr>
            <w:noProof/>
          </w:rPr>
          <w:t>112</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4" w:history="1">
        <w:r w:rsidRPr="00D75C1C">
          <w:rPr>
            <w:rStyle w:val="a7"/>
            <w:iCs/>
            <w:noProof/>
          </w:rPr>
          <w:t xml:space="preserve">Статья </w:t>
        </w:r>
        <w:r w:rsidRPr="00D75C1C">
          <w:rPr>
            <w:rStyle w:val="a7"/>
            <w:iCs/>
            <w:noProof/>
            <w:lang w:val="ru-RU"/>
          </w:rPr>
          <w:t>58</w:t>
        </w:r>
        <w:r w:rsidRPr="00D75C1C">
          <w:rPr>
            <w:rStyle w:val="a7"/>
            <w:iCs/>
            <w:noProof/>
          </w:rPr>
          <w:t>. Прибрежные защитные полосы</w:t>
        </w:r>
        <w:r>
          <w:rPr>
            <w:noProof/>
          </w:rPr>
          <w:tab/>
        </w:r>
        <w:r>
          <w:rPr>
            <w:noProof/>
          </w:rPr>
          <w:fldChar w:fldCharType="begin"/>
        </w:r>
        <w:r>
          <w:rPr>
            <w:noProof/>
          </w:rPr>
          <w:instrText xml:space="preserve"> PAGEREF _Toc147588854 \h </w:instrText>
        </w:r>
        <w:r>
          <w:rPr>
            <w:noProof/>
          </w:rPr>
        </w:r>
        <w:r>
          <w:rPr>
            <w:noProof/>
          </w:rPr>
          <w:fldChar w:fldCharType="separate"/>
        </w:r>
        <w:r w:rsidR="00044D4F">
          <w:rPr>
            <w:noProof/>
          </w:rPr>
          <w:t>112</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5" w:history="1">
        <w:r w:rsidRPr="00D75C1C">
          <w:rPr>
            <w:rStyle w:val="a7"/>
            <w:iCs/>
            <w:noProof/>
          </w:rPr>
          <w:t xml:space="preserve">Статья </w:t>
        </w:r>
        <w:r w:rsidRPr="00D75C1C">
          <w:rPr>
            <w:rStyle w:val="a7"/>
            <w:iCs/>
            <w:noProof/>
            <w:lang w:val="ru-RU"/>
          </w:rPr>
          <w:t>59</w:t>
        </w:r>
        <w:r w:rsidRPr="00D75C1C">
          <w:rPr>
            <w:rStyle w:val="a7"/>
            <w:iCs/>
            <w:noProof/>
          </w:rPr>
          <w:t xml:space="preserve">. </w:t>
        </w:r>
        <w:r w:rsidRPr="00D75C1C">
          <w:rPr>
            <w:rStyle w:val="a7"/>
            <w:iCs/>
            <w:noProof/>
            <w:lang w:val="ru-RU"/>
          </w:rPr>
          <w:t>О</w:t>
        </w:r>
        <w:r w:rsidRPr="00D75C1C">
          <w:rPr>
            <w:rStyle w:val="a7"/>
            <w:iCs/>
            <w:noProof/>
          </w:rPr>
          <w:t>хранные зоны объектов электроэнергетики (объектов электросетевого хозяйства и объектов по производству электрической энергии)</w:t>
        </w:r>
        <w:r>
          <w:rPr>
            <w:noProof/>
          </w:rPr>
          <w:tab/>
        </w:r>
        <w:r>
          <w:rPr>
            <w:noProof/>
          </w:rPr>
          <w:fldChar w:fldCharType="begin"/>
        </w:r>
        <w:r>
          <w:rPr>
            <w:noProof/>
          </w:rPr>
          <w:instrText xml:space="preserve"> PAGEREF _Toc147588855 \h </w:instrText>
        </w:r>
        <w:r>
          <w:rPr>
            <w:noProof/>
          </w:rPr>
        </w:r>
        <w:r>
          <w:rPr>
            <w:noProof/>
          </w:rPr>
          <w:fldChar w:fldCharType="separate"/>
        </w:r>
        <w:r w:rsidR="00044D4F">
          <w:rPr>
            <w:noProof/>
          </w:rPr>
          <w:t>113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6" w:history="1">
        <w:r w:rsidRPr="00D75C1C">
          <w:rPr>
            <w:rStyle w:val="a7"/>
            <w:iCs/>
            <w:noProof/>
          </w:rPr>
          <w:t xml:space="preserve">Статья </w:t>
        </w:r>
        <w:r w:rsidRPr="00D75C1C">
          <w:rPr>
            <w:rStyle w:val="a7"/>
            <w:iCs/>
            <w:noProof/>
            <w:lang w:val="ru-RU"/>
          </w:rPr>
          <w:t>60</w:t>
        </w:r>
        <w:r w:rsidRPr="00D75C1C">
          <w:rPr>
            <w:rStyle w:val="a7"/>
            <w:iCs/>
            <w:noProof/>
          </w:rPr>
          <w:t xml:space="preserve">. </w:t>
        </w:r>
        <w:r w:rsidRPr="00D75C1C">
          <w:rPr>
            <w:rStyle w:val="a7"/>
            <w:rFonts w:eastAsia="Arial"/>
            <w:noProof/>
            <w:lang w:val="ru-RU" w:eastAsia="zh-CN" w:bidi="hi-IN"/>
          </w:rPr>
          <w:t>О</w:t>
        </w:r>
        <w:r w:rsidRPr="00D75C1C">
          <w:rPr>
            <w:rStyle w:val="a7"/>
            <w:rFonts w:eastAsia="Arial"/>
            <w:noProof/>
            <w:lang w:eastAsia="zh-CN" w:bidi="hi-IN"/>
          </w:rPr>
          <w:t>хранные зоны трубопроводов (газопроводов, нефтепроводов и нефтепродуктопроводов, аммиакопроводов)</w:t>
        </w:r>
        <w:r>
          <w:rPr>
            <w:noProof/>
          </w:rPr>
          <w:tab/>
        </w:r>
        <w:r>
          <w:rPr>
            <w:noProof/>
          </w:rPr>
          <w:fldChar w:fldCharType="begin"/>
        </w:r>
        <w:r>
          <w:rPr>
            <w:noProof/>
          </w:rPr>
          <w:instrText xml:space="preserve"> PAGEREF _Toc147588856 \h </w:instrText>
        </w:r>
        <w:r>
          <w:rPr>
            <w:noProof/>
          </w:rPr>
        </w:r>
        <w:r>
          <w:rPr>
            <w:noProof/>
          </w:rPr>
          <w:fldChar w:fldCharType="separate"/>
        </w:r>
        <w:r w:rsidR="00044D4F">
          <w:rPr>
            <w:noProof/>
          </w:rPr>
          <w:t>113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7" w:history="1">
        <w:r w:rsidRPr="00D75C1C">
          <w:rPr>
            <w:rStyle w:val="a7"/>
            <w:iCs/>
            <w:noProof/>
          </w:rPr>
          <w:t>Статья 6</w:t>
        </w:r>
        <w:r w:rsidRPr="00D75C1C">
          <w:rPr>
            <w:rStyle w:val="a7"/>
            <w:iCs/>
            <w:noProof/>
            <w:lang w:val="ru-RU"/>
          </w:rPr>
          <w:t>1</w:t>
        </w:r>
        <w:r w:rsidRPr="00D75C1C">
          <w:rPr>
            <w:rStyle w:val="a7"/>
            <w:iCs/>
            <w:noProof/>
          </w:rPr>
          <w:t>. Охранные зоны линий и сооружений связи</w:t>
        </w:r>
        <w:r>
          <w:rPr>
            <w:noProof/>
          </w:rPr>
          <w:tab/>
        </w:r>
        <w:r>
          <w:rPr>
            <w:noProof/>
          </w:rPr>
          <w:fldChar w:fldCharType="begin"/>
        </w:r>
        <w:r>
          <w:rPr>
            <w:noProof/>
          </w:rPr>
          <w:instrText xml:space="preserve"> PAGEREF _Toc147588857 \h </w:instrText>
        </w:r>
        <w:r>
          <w:rPr>
            <w:noProof/>
          </w:rPr>
        </w:r>
        <w:r>
          <w:rPr>
            <w:noProof/>
          </w:rPr>
          <w:fldChar w:fldCharType="separate"/>
        </w:r>
        <w:r w:rsidR="00044D4F">
          <w:rPr>
            <w:noProof/>
          </w:rPr>
          <w:t>113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8" w:history="1">
        <w:r w:rsidRPr="00D75C1C">
          <w:rPr>
            <w:rStyle w:val="a7"/>
            <w:iCs/>
            <w:noProof/>
          </w:rPr>
          <w:t>Статья 6</w:t>
        </w:r>
        <w:r w:rsidRPr="00D75C1C">
          <w:rPr>
            <w:rStyle w:val="a7"/>
            <w:iCs/>
            <w:noProof/>
            <w:lang w:val="ru-RU"/>
          </w:rPr>
          <w:t>2</w:t>
        </w:r>
        <w:r w:rsidRPr="00D75C1C">
          <w:rPr>
            <w:rStyle w:val="a7"/>
            <w:iCs/>
            <w:noProof/>
          </w:rPr>
          <w:t>.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r>
          <w:rPr>
            <w:noProof/>
          </w:rPr>
          <w:tab/>
        </w:r>
        <w:r>
          <w:rPr>
            <w:noProof/>
          </w:rPr>
          <w:fldChar w:fldCharType="begin"/>
        </w:r>
        <w:r>
          <w:rPr>
            <w:noProof/>
          </w:rPr>
          <w:instrText xml:space="preserve"> PAGEREF _Toc147588858 \h </w:instrText>
        </w:r>
        <w:r>
          <w:rPr>
            <w:noProof/>
          </w:rPr>
        </w:r>
        <w:r>
          <w:rPr>
            <w:noProof/>
          </w:rPr>
          <w:fldChar w:fldCharType="separate"/>
        </w:r>
        <w:r w:rsidR="00044D4F">
          <w:rPr>
            <w:noProof/>
          </w:rPr>
          <w:t>113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59" w:history="1">
        <w:r w:rsidRPr="00D75C1C">
          <w:rPr>
            <w:rStyle w:val="a7"/>
            <w:iCs/>
            <w:noProof/>
          </w:rPr>
          <w:t xml:space="preserve">Статья </w:t>
        </w:r>
        <w:r w:rsidRPr="00D75C1C">
          <w:rPr>
            <w:rStyle w:val="a7"/>
            <w:iCs/>
            <w:noProof/>
            <w:lang w:val="ru-RU"/>
          </w:rPr>
          <w:t>63.</w:t>
        </w:r>
        <w:r w:rsidRPr="00D75C1C">
          <w:rPr>
            <w:rStyle w:val="a7"/>
            <w:iCs/>
            <w:noProof/>
          </w:rPr>
          <w:t xml:space="preserve"> Придорожные полосы автомобильных дорог</w:t>
        </w:r>
        <w:r>
          <w:rPr>
            <w:noProof/>
          </w:rPr>
          <w:tab/>
        </w:r>
        <w:r>
          <w:rPr>
            <w:noProof/>
          </w:rPr>
          <w:fldChar w:fldCharType="begin"/>
        </w:r>
        <w:r>
          <w:rPr>
            <w:noProof/>
          </w:rPr>
          <w:instrText xml:space="preserve"> PAGEREF _Toc147588859 \h </w:instrText>
        </w:r>
        <w:r>
          <w:rPr>
            <w:noProof/>
          </w:rPr>
        </w:r>
        <w:r>
          <w:rPr>
            <w:noProof/>
          </w:rPr>
          <w:fldChar w:fldCharType="separate"/>
        </w:r>
        <w:r w:rsidR="00044D4F">
          <w:rPr>
            <w:noProof/>
          </w:rPr>
          <w:t>113</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60" w:history="1">
        <w:r w:rsidRPr="00D75C1C">
          <w:rPr>
            <w:rStyle w:val="a7"/>
            <w:iCs/>
            <w:noProof/>
          </w:rPr>
          <w:t>Статья 6</w:t>
        </w:r>
        <w:r w:rsidRPr="00D75C1C">
          <w:rPr>
            <w:rStyle w:val="a7"/>
            <w:iCs/>
            <w:noProof/>
            <w:lang w:val="ru-RU"/>
          </w:rPr>
          <w:t>4</w:t>
        </w:r>
        <w:r w:rsidRPr="00D75C1C">
          <w:rPr>
            <w:rStyle w:val="a7"/>
            <w:iCs/>
            <w:noProof/>
          </w:rPr>
          <w:t xml:space="preserve">. </w:t>
        </w:r>
        <w:r w:rsidRPr="00D75C1C">
          <w:rPr>
            <w:rStyle w:val="a7"/>
            <w:rFonts w:eastAsia="Arial"/>
            <w:noProof/>
            <w:lang w:val="ru-RU" w:eastAsia="zh-CN" w:bidi="hi-IN"/>
          </w:rPr>
          <w:t>З</w:t>
        </w:r>
        <w:r w:rsidRPr="00D75C1C">
          <w:rPr>
            <w:rStyle w:val="a7"/>
            <w:rFonts w:eastAsia="Arial"/>
            <w:noProof/>
            <w:lang w:eastAsia="zh-CN" w:bidi="hi-IN"/>
          </w:rPr>
          <w:t>она минимальных расстояний до магистральных или промышленных трубопроводов (газопроводов, нефтепроводов и нефтепродуктопроводов, аммиакопроводов)</w:t>
        </w:r>
        <w:r>
          <w:rPr>
            <w:noProof/>
          </w:rPr>
          <w:tab/>
        </w:r>
        <w:r>
          <w:rPr>
            <w:noProof/>
          </w:rPr>
          <w:fldChar w:fldCharType="begin"/>
        </w:r>
        <w:r>
          <w:rPr>
            <w:noProof/>
          </w:rPr>
          <w:instrText xml:space="preserve"> PAGEREF _Toc147588860 \h </w:instrText>
        </w:r>
        <w:r>
          <w:rPr>
            <w:noProof/>
          </w:rPr>
        </w:r>
        <w:r>
          <w:rPr>
            <w:noProof/>
          </w:rPr>
          <w:fldChar w:fldCharType="separate"/>
        </w:r>
        <w:r w:rsidR="00044D4F">
          <w:rPr>
            <w:noProof/>
          </w:rPr>
          <w:t>114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61" w:history="1">
        <w:r w:rsidRPr="00D75C1C">
          <w:rPr>
            <w:rStyle w:val="a7"/>
            <w:iCs/>
            <w:noProof/>
          </w:rPr>
          <w:t xml:space="preserve">Статья </w:t>
        </w:r>
        <w:r w:rsidRPr="00D75C1C">
          <w:rPr>
            <w:rStyle w:val="a7"/>
            <w:iCs/>
            <w:noProof/>
            <w:lang w:val="ru-RU"/>
          </w:rPr>
          <w:t>65</w:t>
        </w:r>
        <w:r w:rsidRPr="00D75C1C">
          <w:rPr>
            <w:rStyle w:val="a7"/>
            <w:iCs/>
            <w:noProof/>
          </w:rPr>
          <w:t>. Территория объекта культурного наследия</w:t>
        </w:r>
        <w:r>
          <w:rPr>
            <w:noProof/>
          </w:rPr>
          <w:tab/>
        </w:r>
        <w:r>
          <w:rPr>
            <w:noProof/>
          </w:rPr>
          <w:fldChar w:fldCharType="begin"/>
        </w:r>
        <w:r>
          <w:rPr>
            <w:noProof/>
          </w:rPr>
          <w:instrText xml:space="preserve"> PAGEREF _Toc147588861 \h </w:instrText>
        </w:r>
        <w:r>
          <w:rPr>
            <w:noProof/>
          </w:rPr>
        </w:r>
        <w:r>
          <w:rPr>
            <w:noProof/>
          </w:rPr>
          <w:fldChar w:fldCharType="separate"/>
        </w:r>
        <w:r w:rsidR="00044D4F">
          <w:rPr>
            <w:noProof/>
          </w:rPr>
          <w:t>114</w:t>
        </w:r>
        <w:r>
          <w:rPr>
            <w:noProof/>
          </w:rPr>
          <w:fldChar w:fldCharType="end"/>
        </w:r>
      </w:hyperlink>
    </w:p>
    <w:p w:rsidR="007F3D4E" w:rsidRPr="00426F47" w:rsidRDefault="007F3D4E">
      <w:pPr>
        <w:pStyle w:val="11"/>
        <w:rPr>
          <w:rFonts w:ascii="Calibri" w:hAnsi="Calibri" w:cs="Times New Roman"/>
          <w:noProof/>
          <w:kern w:val="2"/>
          <w:sz w:val="22"/>
          <w:szCs w:val="22"/>
          <w:lang w:val="ru-RU" w:eastAsia="ru-RU"/>
        </w:rPr>
      </w:pPr>
      <w:hyperlink w:anchor="_Toc147588862" w:history="1">
        <w:r w:rsidRPr="00D75C1C">
          <w:rPr>
            <w:rStyle w:val="a7"/>
            <w:iCs/>
            <w:noProof/>
          </w:rPr>
          <w:t>Статья 6</w:t>
        </w:r>
        <w:r w:rsidRPr="00D75C1C">
          <w:rPr>
            <w:rStyle w:val="a7"/>
            <w:iCs/>
            <w:noProof/>
            <w:lang w:val="ru-RU"/>
          </w:rPr>
          <w:t>6</w:t>
        </w:r>
        <w:r w:rsidRPr="00D75C1C">
          <w:rPr>
            <w:rStyle w:val="a7"/>
            <w:iCs/>
            <w:noProof/>
          </w:rPr>
          <w:t xml:space="preserve">. </w:t>
        </w:r>
        <w:r w:rsidRPr="00D75C1C">
          <w:rPr>
            <w:rStyle w:val="a7"/>
            <w:iCs/>
            <w:noProof/>
            <w:lang w:val="ru-RU"/>
          </w:rPr>
          <w:t>О</w:t>
        </w:r>
        <w:r w:rsidRPr="00D75C1C">
          <w:rPr>
            <w:rStyle w:val="a7"/>
            <w:iCs/>
            <w:noProof/>
          </w:rPr>
          <w:t>собо</w:t>
        </w:r>
        <w:r w:rsidRPr="00D75C1C">
          <w:rPr>
            <w:rStyle w:val="a7"/>
            <w:iCs/>
            <w:noProof/>
            <w:lang w:val="ru-RU"/>
          </w:rPr>
          <w:t xml:space="preserve"> </w:t>
        </w:r>
        <w:r w:rsidRPr="00D75C1C">
          <w:rPr>
            <w:rStyle w:val="a7"/>
            <w:iCs/>
            <w:noProof/>
          </w:rPr>
          <w:t>охраняем</w:t>
        </w:r>
        <w:r w:rsidRPr="00D75C1C">
          <w:rPr>
            <w:rStyle w:val="a7"/>
            <w:iCs/>
            <w:noProof/>
            <w:lang w:val="ru-RU"/>
          </w:rPr>
          <w:t>ая</w:t>
        </w:r>
        <w:r w:rsidRPr="00D75C1C">
          <w:rPr>
            <w:rStyle w:val="a7"/>
            <w:iCs/>
            <w:noProof/>
          </w:rPr>
          <w:t xml:space="preserve"> природн</w:t>
        </w:r>
        <w:r w:rsidRPr="00D75C1C">
          <w:rPr>
            <w:rStyle w:val="a7"/>
            <w:iCs/>
            <w:noProof/>
            <w:lang w:val="ru-RU"/>
          </w:rPr>
          <w:t>ая</w:t>
        </w:r>
        <w:r w:rsidRPr="00D75C1C">
          <w:rPr>
            <w:rStyle w:val="a7"/>
            <w:iCs/>
            <w:noProof/>
          </w:rPr>
          <w:t xml:space="preserve"> территори</w:t>
        </w:r>
        <w:r w:rsidRPr="00D75C1C">
          <w:rPr>
            <w:rStyle w:val="a7"/>
            <w:iCs/>
            <w:noProof/>
            <w:lang w:val="ru-RU"/>
          </w:rPr>
          <w:t>я</w:t>
        </w:r>
        <w:r>
          <w:rPr>
            <w:noProof/>
          </w:rPr>
          <w:tab/>
        </w:r>
        <w:r>
          <w:rPr>
            <w:noProof/>
          </w:rPr>
          <w:fldChar w:fldCharType="begin"/>
        </w:r>
        <w:r>
          <w:rPr>
            <w:noProof/>
          </w:rPr>
          <w:instrText xml:space="preserve"> PAGEREF _Toc147588862 \h </w:instrText>
        </w:r>
        <w:r>
          <w:rPr>
            <w:noProof/>
          </w:rPr>
        </w:r>
        <w:r>
          <w:rPr>
            <w:noProof/>
          </w:rPr>
          <w:fldChar w:fldCharType="separate"/>
        </w:r>
        <w:r w:rsidR="00044D4F">
          <w:rPr>
            <w:noProof/>
          </w:rPr>
          <w:t>114</w:t>
        </w:r>
        <w:r>
          <w:rPr>
            <w:noProof/>
          </w:rPr>
          <w:fldChar w:fldCharType="end"/>
        </w:r>
      </w:hyperlink>
    </w:p>
    <w:p w:rsidR="00486260" w:rsidRPr="00111A3F" w:rsidRDefault="00486260" w:rsidP="00486260">
      <w:pPr>
        <w:pStyle w:val="11"/>
        <w:tabs>
          <w:tab w:val="clear" w:pos="10206"/>
          <w:tab w:val="right" w:leader="dot" w:pos="9720"/>
        </w:tabs>
        <w:rPr>
          <w:rFonts w:ascii="Times New Roman" w:hAnsi="Times New Roman" w:cs="Times New Roman"/>
        </w:rPr>
        <w:sectPr w:rsidR="00486260" w:rsidRPr="00111A3F">
          <w:footerReference w:type="even" r:id="rId11"/>
          <w:footerReference w:type="default" r:id="rId12"/>
          <w:footerReference w:type="first" r:id="rId13"/>
          <w:footnotePr>
            <w:pos w:val="beneathText"/>
          </w:footnotePr>
          <w:type w:val="continuous"/>
          <w:pgSz w:w="11905" w:h="16837"/>
          <w:pgMar w:top="851" w:right="851" w:bottom="851" w:left="1418" w:header="720" w:footer="709" w:gutter="0"/>
          <w:cols w:space="720"/>
          <w:docGrid w:linePitch="360"/>
        </w:sectPr>
      </w:pPr>
      <w:r w:rsidRPr="00111A3F">
        <w:rPr>
          <w:rFonts w:ascii="Times New Roman" w:hAnsi="Times New Roman" w:cs="Times New Roman"/>
          <w:noProof/>
          <w:szCs w:val="20"/>
        </w:rPr>
        <w:fldChar w:fldCharType="end"/>
      </w: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a"/>
        <w:spacing w:line="360" w:lineRule="auto"/>
        <w:jc w:val="left"/>
        <w:rPr>
          <w:rFonts w:ascii="Times New Roman" w:hAnsi="Times New Roman"/>
          <w:b w:val="0"/>
          <w:sz w:val="20"/>
        </w:rPr>
      </w:pPr>
    </w:p>
    <w:p w:rsidR="00486260" w:rsidRPr="00111A3F" w:rsidRDefault="00486260" w:rsidP="00486260">
      <w:pPr>
        <w:pStyle w:val="a8"/>
        <w:spacing w:line="360" w:lineRule="auto"/>
        <w:jc w:val="left"/>
      </w:pPr>
    </w:p>
    <w:p w:rsidR="00486260" w:rsidRPr="00111A3F" w:rsidRDefault="00486260" w:rsidP="00486260">
      <w:pPr>
        <w:pStyle w:val="a8"/>
        <w:spacing w:line="360" w:lineRule="auto"/>
        <w:jc w:val="left"/>
      </w:pPr>
    </w:p>
    <w:p w:rsidR="00486260" w:rsidRPr="00111A3F" w:rsidRDefault="00486260" w:rsidP="00486260">
      <w:pPr>
        <w:spacing w:line="360" w:lineRule="auto"/>
        <w:rPr>
          <w:rFonts w:ascii="Times New Roman" w:hAnsi="Times New Roman" w:cs="Times New Roman"/>
        </w:rPr>
        <w:sectPr w:rsidR="00486260" w:rsidRPr="00111A3F">
          <w:footerReference w:type="even" r:id="rId14"/>
          <w:footerReference w:type="default" r:id="rId15"/>
          <w:footerReference w:type="first" r:id="rId16"/>
          <w:footnotePr>
            <w:pos w:val="beneathText"/>
          </w:footnotePr>
          <w:type w:val="continuous"/>
          <w:pgSz w:w="11905" w:h="16837"/>
          <w:pgMar w:top="851" w:right="851" w:bottom="851" w:left="1418" w:header="720" w:footer="709" w:gutter="0"/>
          <w:cols w:space="720"/>
          <w:docGrid w:linePitch="360"/>
        </w:sectPr>
      </w:pPr>
    </w:p>
    <w:p w:rsidR="00486260" w:rsidRPr="009E786F" w:rsidRDefault="00486260" w:rsidP="00486260">
      <w:pPr>
        <w:pStyle w:val="ConsPlusTitle"/>
        <w:jc w:val="center"/>
      </w:pPr>
      <w:r w:rsidRPr="009E786F">
        <w:lastRenderedPageBreak/>
        <w:t>ПРАВИЛА</w:t>
      </w:r>
      <w:r w:rsidR="00495AA0">
        <w:t xml:space="preserve"> </w:t>
      </w:r>
      <w:r w:rsidRPr="009E786F">
        <w:t xml:space="preserve">ЗЕМЛЕПОЛЬЗОВАНИЯ И ЗАСТРОЙКИ </w:t>
      </w:r>
      <w:r w:rsidR="00C55E84">
        <w:t>ПОДДОРСКОГО</w:t>
      </w:r>
      <w:r w:rsidR="0006492D" w:rsidRPr="009E786F">
        <w:t xml:space="preserve"> </w:t>
      </w:r>
      <w:r w:rsidR="006E78FA" w:rsidRPr="009E786F">
        <w:t xml:space="preserve">СЕЛЬСКОГО </w:t>
      </w:r>
      <w:r w:rsidRPr="009E786F">
        <w:t>ПОСЕЛЕНИЯ</w:t>
      </w:r>
    </w:p>
    <w:p w:rsidR="00486260" w:rsidRPr="009E786F" w:rsidRDefault="00486260" w:rsidP="00486260">
      <w:pPr>
        <w:pStyle w:val="1"/>
        <w:tabs>
          <w:tab w:val="left" w:pos="0"/>
          <w:tab w:val="left" w:pos="240"/>
          <w:tab w:val="left" w:pos="560"/>
        </w:tabs>
        <w:spacing w:line="360" w:lineRule="auto"/>
        <w:ind w:firstLine="560"/>
        <w:rPr>
          <w:sz w:val="24"/>
          <w:szCs w:val="24"/>
        </w:rPr>
      </w:pPr>
    </w:p>
    <w:p w:rsidR="00486260" w:rsidRPr="009E786F" w:rsidRDefault="00486260" w:rsidP="00486260">
      <w:pPr>
        <w:pStyle w:val="1"/>
        <w:tabs>
          <w:tab w:val="left" w:pos="0"/>
          <w:tab w:val="left" w:pos="240"/>
          <w:tab w:val="left" w:pos="560"/>
        </w:tabs>
        <w:ind w:firstLine="561"/>
        <w:rPr>
          <w:sz w:val="24"/>
          <w:szCs w:val="24"/>
        </w:rPr>
      </w:pPr>
      <w:bookmarkStart w:id="1" w:name="_Toc147588785"/>
      <w:r w:rsidRPr="009E786F">
        <w:rPr>
          <w:sz w:val="24"/>
          <w:szCs w:val="24"/>
        </w:rPr>
        <w:t>ЧАСТЬ I. ПОРЯДОК ПРИМЕНЕНИЯ ПРАВИЛ ЗЕМЛЕПОЛЬЗОВАНИЯ И ЗАСТРОЙКИ И ВНЕСЕНИЯ В НИХ ИЗМЕНЕНИЙ</w:t>
      </w:r>
      <w:bookmarkEnd w:id="1"/>
    </w:p>
    <w:p w:rsidR="00486260" w:rsidRPr="00EF12AD" w:rsidRDefault="00486260" w:rsidP="00EF12AD"/>
    <w:p w:rsidR="00486260" w:rsidRPr="009E786F" w:rsidRDefault="00486260" w:rsidP="00486260">
      <w:pPr>
        <w:pStyle w:val="1"/>
        <w:tabs>
          <w:tab w:val="left" w:pos="0"/>
          <w:tab w:val="left" w:pos="240"/>
          <w:tab w:val="left" w:pos="560"/>
        </w:tabs>
        <w:spacing w:line="360" w:lineRule="auto"/>
        <w:ind w:firstLine="560"/>
        <w:rPr>
          <w:sz w:val="24"/>
          <w:szCs w:val="24"/>
        </w:rPr>
      </w:pPr>
      <w:bookmarkStart w:id="2" w:name="_Toc147588786"/>
      <w:r w:rsidRPr="009E786F">
        <w:rPr>
          <w:sz w:val="24"/>
          <w:szCs w:val="24"/>
        </w:rPr>
        <w:t xml:space="preserve">ГЛАВА </w:t>
      </w:r>
      <w:r w:rsidR="00934E38">
        <w:rPr>
          <w:sz w:val="24"/>
          <w:szCs w:val="24"/>
          <w:lang w:val="ru-RU"/>
        </w:rPr>
        <w:t>1</w:t>
      </w:r>
      <w:r w:rsidRPr="009E786F">
        <w:rPr>
          <w:sz w:val="24"/>
          <w:szCs w:val="24"/>
        </w:rPr>
        <w:t>. ОБЩИЕ ПОЛОЖЕНИЯ</w:t>
      </w:r>
      <w:bookmarkEnd w:id="2"/>
    </w:p>
    <w:p w:rsidR="00486260" w:rsidRPr="009E786F" w:rsidRDefault="00486260" w:rsidP="000C56E4">
      <w:pPr>
        <w:pStyle w:val="1"/>
        <w:tabs>
          <w:tab w:val="left" w:pos="0"/>
          <w:tab w:val="left" w:pos="240"/>
          <w:tab w:val="left" w:pos="560"/>
        </w:tabs>
        <w:ind w:firstLine="709"/>
        <w:jc w:val="both"/>
        <w:rPr>
          <w:sz w:val="24"/>
          <w:szCs w:val="24"/>
        </w:rPr>
      </w:pPr>
      <w:bookmarkStart w:id="3" w:name="_Toc147588787"/>
      <w:r w:rsidRPr="009E786F">
        <w:rPr>
          <w:sz w:val="24"/>
          <w:szCs w:val="24"/>
        </w:rPr>
        <w:t xml:space="preserve">Статья 1. </w:t>
      </w:r>
      <w:r w:rsidR="00CD2F03" w:rsidRPr="009E786F">
        <w:rPr>
          <w:sz w:val="24"/>
          <w:szCs w:val="24"/>
        </w:rPr>
        <w:t xml:space="preserve">Назначение, область применения и содержание Правил землепользования и застройки </w:t>
      </w:r>
      <w:r w:rsidR="00C55E84">
        <w:rPr>
          <w:sz w:val="24"/>
          <w:szCs w:val="24"/>
          <w:lang w:val="ru-RU"/>
        </w:rPr>
        <w:t>Поддорского</w:t>
      </w:r>
      <w:r w:rsidR="00CD2F03" w:rsidRPr="009E786F">
        <w:rPr>
          <w:sz w:val="24"/>
          <w:szCs w:val="24"/>
          <w:lang w:val="ru-RU"/>
        </w:rPr>
        <w:t xml:space="preserve"> сельского поселения</w:t>
      </w:r>
      <w:bookmarkEnd w:id="3"/>
      <w:r w:rsidR="00CD2F03" w:rsidRPr="009E786F">
        <w:rPr>
          <w:sz w:val="24"/>
          <w:szCs w:val="24"/>
        </w:rPr>
        <w:t xml:space="preserve"> </w:t>
      </w:r>
    </w:p>
    <w:p w:rsidR="00CD2F03" w:rsidRPr="009E786F" w:rsidRDefault="00CD2F03" w:rsidP="00486260">
      <w:pPr>
        <w:numPr>
          <w:ilvl w:val="0"/>
          <w:numId w:val="1"/>
        </w:numPr>
        <w:tabs>
          <w:tab w:val="clear" w:pos="0"/>
          <w:tab w:val="num" w:pos="-851"/>
          <w:tab w:val="left" w:pos="-426"/>
        </w:tabs>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1. Настоящие Правила землепользования и застройки </w:t>
      </w:r>
      <w:r w:rsidR="00C55E84">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сельского поселения (далее – Правила) разработаны в соответствии с Градостроительным </w:t>
      </w:r>
      <w:hyperlink r:id="rId17" w:history="1">
        <w:r w:rsidRPr="009E786F">
          <w:rPr>
            <w:rFonts w:ascii="Times New Roman" w:hAnsi="Times New Roman" w:cs="Times New Roman"/>
            <w:sz w:val="24"/>
            <w:szCs w:val="24"/>
          </w:rPr>
          <w:t>кодексом</w:t>
        </w:r>
      </w:hyperlink>
      <w:r w:rsidRPr="009E786F">
        <w:rPr>
          <w:rFonts w:ascii="Times New Roman" w:hAnsi="Times New Roman" w:cs="Times New Roman"/>
          <w:sz w:val="24"/>
          <w:szCs w:val="24"/>
        </w:rPr>
        <w:t xml:space="preserve"> Российской Федерации, Земельным </w:t>
      </w:r>
      <w:hyperlink r:id="rId18" w:history="1">
        <w:r w:rsidRPr="009E786F">
          <w:rPr>
            <w:rFonts w:ascii="Times New Roman" w:hAnsi="Times New Roman" w:cs="Times New Roman"/>
            <w:sz w:val="24"/>
            <w:szCs w:val="24"/>
          </w:rPr>
          <w:t>кодексом</w:t>
        </w:r>
      </w:hyperlink>
      <w:r w:rsidRPr="009E786F">
        <w:rPr>
          <w:rFonts w:ascii="Times New Roman" w:hAnsi="Times New Roman" w:cs="Times New Roman"/>
          <w:sz w:val="24"/>
          <w:szCs w:val="24"/>
        </w:rPr>
        <w:t xml:space="preserve"> Российской Федерации, Федеральным </w:t>
      </w:r>
      <w:hyperlink r:id="rId19" w:history="1">
        <w:r w:rsidRPr="009E786F">
          <w:rPr>
            <w:rFonts w:ascii="Times New Roman" w:hAnsi="Times New Roman" w:cs="Times New Roman"/>
            <w:sz w:val="24"/>
            <w:szCs w:val="24"/>
          </w:rPr>
          <w:t>законом</w:t>
        </w:r>
      </w:hyperlink>
      <w:r w:rsidRPr="009E786F">
        <w:rPr>
          <w:rFonts w:ascii="Times New Roman" w:hAnsi="Times New Roman" w:cs="Times New Roman"/>
          <w:sz w:val="24"/>
          <w:szCs w:val="24"/>
        </w:rPr>
        <w:t xml:space="preserve"> «Об общих принципах организации местного самоуправления в Российской Федерации», иными нормативными правовыми актами Российской Федерации, Новгородской области, </w:t>
      </w:r>
      <w:hyperlink r:id="rId20" w:history="1">
        <w:r w:rsidRPr="009E786F">
          <w:rPr>
            <w:rFonts w:ascii="Times New Roman" w:hAnsi="Times New Roman" w:cs="Times New Roman"/>
            <w:sz w:val="24"/>
            <w:szCs w:val="24"/>
          </w:rPr>
          <w:t>Уставом</w:t>
        </w:r>
      </w:hyperlink>
      <w:r w:rsidRPr="009E786F">
        <w:rPr>
          <w:rFonts w:ascii="Times New Roman" w:hAnsi="Times New Roman" w:cs="Times New Roman"/>
          <w:sz w:val="24"/>
          <w:szCs w:val="24"/>
        </w:rPr>
        <w:t xml:space="preserve"> </w:t>
      </w:r>
      <w:r w:rsidR="00DC608D">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муниципального района</w:t>
      </w:r>
      <w:r w:rsidR="00427370">
        <w:rPr>
          <w:rFonts w:ascii="Times New Roman" w:hAnsi="Times New Roman" w:cs="Times New Roman"/>
          <w:sz w:val="24"/>
          <w:szCs w:val="24"/>
        </w:rPr>
        <w:t xml:space="preserve"> (далее – Администрация)</w:t>
      </w:r>
      <w:r w:rsidRPr="009E786F">
        <w:rPr>
          <w:rFonts w:ascii="Times New Roman" w:hAnsi="Times New Roman" w:cs="Times New Roman"/>
          <w:sz w:val="24"/>
          <w:szCs w:val="24"/>
        </w:rPr>
        <w:t xml:space="preserve">, </w:t>
      </w:r>
      <w:hyperlink r:id="rId21" w:history="1">
        <w:r w:rsidRPr="00FD4D94">
          <w:rPr>
            <w:rFonts w:ascii="Times New Roman" w:hAnsi="Times New Roman" w:cs="Times New Roman"/>
            <w:sz w:val="24"/>
            <w:szCs w:val="24"/>
          </w:rPr>
          <w:t>Уставом</w:t>
        </w:r>
      </w:hyperlink>
      <w:r w:rsidRPr="00FD4D94">
        <w:rPr>
          <w:rFonts w:ascii="Times New Roman" w:hAnsi="Times New Roman" w:cs="Times New Roman"/>
          <w:sz w:val="24"/>
          <w:szCs w:val="24"/>
        </w:rPr>
        <w:t xml:space="preserve"> </w:t>
      </w:r>
      <w:r w:rsidR="00C55E84" w:rsidRPr="00FD4D94">
        <w:rPr>
          <w:rFonts w:ascii="Times New Roman" w:hAnsi="Times New Roman" w:cs="Times New Roman"/>
          <w:sz w:val="24"/>
          <w:szCs w:val="24"/>
        </w:rPr>
        <w:t>Поддорского</w:t>
      </w:r>
      <w:r w:rsidRPr="00FD4D94">
        <w:rPr>
          <w:rFonts w:ascii="Times New Roman" w:hAnsi="Times New Roman" w:cs="Times New Roman"/>
          <w:sz w:val="24"/>
          <w:szCs w:val="24"/>
        </w:rPr>
        <w:t xml:space="preserve"> сельского  поселения (далее – Поселение),</w:t>
      </w:r>
      <w:r w:rsidRPr="009E786F">
        <w:rPr>
          <w:rFonts w:ascii="Times New Roman" w:hAnsi="Times New Roman" w:cs="Times New Roman"/>
          <w:sz w:val="24"/>
          <w:szCs w:val="24"/>
        </w:rPr>
        <w:t xml:space="preserve"> Генеральным планом Поселения, а также с учетом положений иных правовых актов, определяющих основные направления социально-экономического и градостроительного развития поселения, охраны культурного наследия, окружающей среды и рационального использования природных ресурсов.</w:t>
      </w:r>
    </w:p>
    <w:p w:rsidR="00CD2F03" w:rsidRPr="009E786F" w:rsidRDefault="00CD2F03" w:rsidP="00CD2F03">
      <w:pPr>
        <w:pStyle w:val="af0"/>
        <w:numPr>
          <w:ilvl w:val="0"/>
          <w:numId w:val="1"/>
        </w:numPr>
        <w:ind w:firstLine="709"/>
        <w:jc w:val="both"/>
        <w:rPr>
          <w:rFonts w:ascii="Times New Roman" w:hAnsi="Times New Roman"/>
          <w:sz w:val="24"/>
          <w:szCs w:val="24"/>
          <w:lang w:eastAsia="ar-SA"/>
        </w:rPr>
      </w:pPr>
      <w:r w:rsidRPr="009E786F">
        <w:rPr>
          <w:rFonts w:ascii="Times New Roman" w:hAnsi="Times New Roman"/>
          <w:sz w:val="24"/>
          <w:szCs w:val="24"/>
          <w:lang w:eastAsia="ar-SA"/>
        </w:rPr>
        <w:t>2. Действие настоящих Правил распространяется на всю территорию Поселения.</w:t>
      </w:r>
    </w:p>
    <w:p w:rsidR="00CD2F03" w:rsidRPr="009E786F" w:rsidRDefault="00CD2F03" w:rsidP="00CD2F03">
      <w:pPr>
        <w:pStyle w:val="af0"/>
        <w:numPr>
          <w:ilvl w:val="0"/>
          <w:numId w:val="1"/>
        </w:numPr>
        <w:ind w:firstLine="709"/>
        <w:jc w:val="both"/>
        <w:rPr>
          <w:rFonts w:ascii="Times New Roman" w:hAnsi="Times New Roman"/>
          <w:sz w:val="24"/>
          <w:szCs w:val="24"/>
          <w:lang w:eastAsia="ar-SA"/>
        </w:rPr>
      </w:pPr>
      <w:r w:rsidRPr="009E786F">
        <w:rPr>
          <w:rFonts w:ascii="Times New Roman" w:hAnsi="Times New Roman"/>
          <w:sz w:val="24"/>
          <w:szCs w:val="24"/>
          <w:lang w:eastAsia="ar-SA"/>
        </w:rPr>
        <w:t>3. 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CD2F03" w:rsidRPr="009E786F" w:rsidRDefault="00CD2F03" w:rsidP="00CD2F03">
      <w:pPr>
        <w:pStyle w:val="af0"/>
        <w:numPr>
          <w:ilvl w:val="0"/>
          <w:numId w:val="1"/>
        </w:numPr>
        <w:ind w:firstLine="709"/>
        <w:jc w:val="both"/>
        <w:rPr>
          <w:rFonts w:ascii="Times New Roman" w:hAnsi="Times New Roman"/>
          <w:sz w:val="24"/>
          <w:szCs w:val="24"/>
          <w:lang w:eastAsia="ar-SA"/>
        </w:rPr>
      </w:pPr>
      <w:r w:rsidRPr="009E786F">
        <w:rPr>
          <w:rFonts w:ascii="Times New Roman" w:hAnsi="Times New Roman"/>
          <w:sz w:val="24"/>
          <w:szCs w:val="24"/>
          <w:lang w:eastAsia="ar-SA"/>
        </w:rPr>
        <w:t>4. Предметом регулирования настоящих Правил являются отношения по вопросам застройки и землепользования на территории Поселения, установление границ территориальных зон, градостроительных регламентов, порядка применения настоящих Правил и порядка внесения в них изменений.</w:t>
      </w:r>
    </w:p>
    <w:p w:rsidR="00CD2F03" w:rsidRPr="009E786F" w:rsidRDefault="00CD2F03" w:rsidP="00CD2F03">
      <w:pPr>
        <w:pStyle w:val="af0"/>
        <w:numPr>
          <w:ilvl w:val="0"/>
          <w:numId w:val="1"/>
        </w:numPr>
        <w:ind w:firstLine="709"/>
        <w:jc w:val="both"/>
        <w:rPr>
          <w:rFonts w:ascii="Times New Roman" w:hAnsi="Times New Roman"/>
          <w:sz w:val="24"/>
          <w:szCs w:val="24"/>
          <w:lang w:eastAsia="ar-SA"/>
        </w:rPr>
      </w:pPr>
      <w:r w:rsidRPr="009E786F">
        <w:rPr>
          <w:rFonts w:ascii="Times New Roman" w:hAnsi="Times New Roman"/>
          <w:sz w:val="24"/>
          <w:szCs w:val="24"/>
          <w:lang w:eastAsia="ar-SA"/>
        </w:rPr>
        <w:t>5. Настоящие Правила разработаны в целях:</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1) создания условий для устойчивого развития территорий </w:t>
      </w:r>
      <w:r w:rsidR="00EF12AD">
        <w:rPr>
          <w:rFonts w:ascii="Times New Roman" w:hAnsi="Times New Roman" w:cs="Times New Roman"/>
          <w:sz w:val="24"/>
          <w:szCs w:val="24"/>
        </w:rPr>
        <w:t>Поселения</w:t>
      </w:r>
      <w:r w:rsidRPr="009E786F">
        <w:rPr>
          <w:rFonts w:ascii="Times New Roman" w:hAnsi="Times New Roman" w:cs="Times New Roman"/>
          <w:sz w:val="24"/>
          <w:szCs w:val="24"/>
        </w:rPr>
        <w:t>, сохранения окружающей среды и объектов культурного наследия;</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создания условий для планировки территорий </w:t>
      </w:r>
      <w:r w:rsidR="00EF12AD">
        <w:rPr>
          <w:rFonts w:ascii="Times New Roman" w:hAnsi="Times New Roman" w:cs="Times New Roman"/>
          <w:sz w:val="24"/>
          <w:szCs w:val="24"/>
        </w:rPr>
        <w:t>Поселения</w:t>
      </w:r>
      <w:r w:rsidRPr="009E786F">
        <w:rPr>
          <w:rFonts w:ascii="Times New Roman" w:hAnsi="Times New Roman" w:cs="Times New Roman"/>
          <w:sz w:val="24"/>
          <w:szCs w:val="24"/>
        </w:rPr>
        <w:t>;</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6. При переходе к другому правообладателю прав на земельный участок, объект капитального строительства правовой режим такого земельного участка, объекта капитального строительства, определенный градостроительным регламентом, установленным настоящими Правилами, сохраняется.</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7. Настоящие Правила применяются при:</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подготовке, проверке и утверждении документации по планировке территории;</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принятии решений о выдаче или об отказе в выдаче разрешений на строительство и ввод объектов в эксплуатацию;</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lastRenderedPageBreak/>
        <w:t>осуществлении муниципального земельного контроля и государственного земельного надзора за использованием земель на территории Поселения.</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8. Настоящие Правила включают в себя:</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порядок применения настоящих Правил и внесения в них изменений;</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карту градостроительного зонирования</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градостроительные регламенты.</w:t>
      </w:r>
    </w:p>
    <w:p w:rsidR="00CD2F03" w:rsidRPr="009E786F" w:rsidRDefault="00CD2F03" w:rsidP="00CD2F03">
      <w:pPr>
        <w:numPr>
          <w:ilvl w:val="0"/>
          <w:numId w:val="1"/>
        </w:num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9. Понятия и термины, используемые в настоящих Правилах, применяются в том значении, в каком они используются в Градостроительном </w:t>
      </w:r>
      <w:hyperlink r:id="rId22">
        <w:r w:rsidRPr="009E786F">
          <w:rPr>
            <w:rFonts w:ascii="Times New Roman" w:hAnsi="Times New Roman" w:cs="Times New Roman"/>
            <w:sz w:val="24"/>
            <w:szCs w:val="24"/>
          </w:rPr>
          <w:t>кодексе</w:t>
        </w:r>
      </w:hyperlink>
      <w:r w:rsidRPr="009E786F">
        <w:rPr>
          <w:rFonts w:ascii="Times New Roman" w:hAnsi="Times New Roman" w:cs="Times New Roman"/>
          <w:sz w:val="24"/>
          <w:szCs w:val="24"/>
        </w:rPr>
        <w:t xml:space="preserve"> Российской Федерации, Земельном </w:t>
      </w:r>
      <w:hyperlink r:id="rId23">
        <w:r w:rsidRPr="009E786F">
          <w:rPr>
            <w:rFonts w:ascii="Times New Roman" w:hAnsi="Times New Roman" w:cs="Times New Roman"/>
            <w:sz w:val="24"/>
            <w:szCs w:val="24"/>
          </w:rPr>
          <w:t>кодексе</w:t>
        </w:r>
      </w:hyperlink>
      <w:r w:rsidRPr="009E786F">
        <w:rPr>
          <w:rFonts w:ascii="Times New Roman" w:hAnsi="Times New Roman" w:cs="Times New Roman"/>
          <w:sz w:val="24"/>
          <w:szCs w:val="24"/>
        </w:rPr>
        <w:t xml:space="preserve"> Российской Федерации, ином федеральном законодательстве.</w:t>
      </w:r>
    </w:p>
    <w:p w:rsidR="00486260" w:rsidRPr="00CF3B2D" w:rsidRDefault="00486260" w:rsidP="00CF3B2D"/>
    <w:p w:rsidR="00486260" w:rsidRPr="009E786F" w:rsidRDefault="00486260" w:rsidP="000C56E4">
      <w:pPr>
        <w:pStyle w:val="1"/>
        <w:tabs>
          <w:tab w:val="clear" w:pos="0"/>
          <w:tab w:val="num" w:pos="-851"/>
          <w:tab w:val="left" w:pos="-426"/>
        </w:tabs>
        <w:ind w:firstLine="709"/>
        <w:jc w:val="both"/>
        <w:rPr>
          <w:sz w:val="24"/>
          <w:szCs w:val="24"/>
        </w:rPr>
      </w:pPr>
      <w:bookmarkStart w:id="4" w:name="_Toc147588788"/>
      <w:r w:rsidRPr="009E786F">
        <w:rPr>
          <w:sz w:val="24"/>
          <w:szCs w:val="24"/>
        </w:rPr>
        <w:t xml:space="preserve">Статья 2. </w:t>
      </w:r>
      <w:r w:rsidR="00D417A1" w:rsidRPr="009E786F">
        <w:rPr>
          <w:sz w:val="24"/>
          <w:szCs w:val="24"/>
        </w:rPr>
        <w:t xml:space="preserve">Соотношение настоящих Правил с Генеральным планом </w:t>
      </w:r>
      <w:bookmarkStart w:id="5" w:name="_Hlk133496744"/>
      <w:r w:rsidR="000C56E4">
        <w:rPr>
          <w:sz w:val="24"/>
          <w:szCs w:val="24"/>
          <w:lang w:val="ru-RU"/>
        </w:rPr>
        <w:t>П</w:t>
      </w:r>
      <w:r w:rsidR="00D417A1" w:rsidRPr="009E786F">
        <w:rPr>
          <w:sz w:val="24"/>
          <w:szCs w:val="24"/>
          <w:lang w:val="ru-RU"/>
        </w:rPr>
        <w:t>оселения</w:t>
      </w:r>
      <w:r w:rsidR="00D417A1" w:rsidRPr="009E786F">
        <w:rPr>
          <w:sz w:val="24"/>
          <w:szCs w:val="24"/>
        </w:rPr>
        <w:t xml:space="preserve"> </w:t>
      </w:r>
      <w:bookmarkEnd w:id="5"/>
      <w:r w:rsidR="00D417A1" w:rsidRPr="009E786F">
        <w:rPr>
          <w:sz w:val="24"/>
          <w:szCs w:val="24"/>
        </w:rPr>
        <w:t>и документацией по планировке территории</w:t>
      </w:r>
      <w:bookmarkEnd w:id="4"/>
      <w:r w:rsidR="00D417A1" w:rsidRPr="009E786F">
        <w:rPr>
          <w:rFonts w:eastAsia="Arial"/>
          <w:b w:val="0"/>
          <w:color w:val="000000"/>
          <w:kern w:val="2"/>
          <w:sz w:val="24"/>
          <w:szCs w:val="24"/>
          <w:lang w:val="ru-RU" w:eastAsia="zh-CN" w:bidi="hi-IN"/>
        </w:rPr>
        <w:t xml:space="preserve"> </w:t>
      </w:r>
    </w:p>
    <w:p w:rsidR="00D417A1" w:rsidRPr="009E786F" w:rsidRDefault="00D417A1" w:rsidP="00D417A1">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 случае внесения в установленном порядке изменений в Генеральный план Поселения соответствующие изменения, при необходимости, вносятся в настоящие Правила.</w:t>
      </w:r>
    </w:p>
    <w:p w:rsidR="00D417A1" w:rsidRPr="009E786F" w:rsidRDefault="00D417A1" w:rsidP="00D417A1">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Документация по планировке территории разрабатывается на основе Генерального плана Поселения, настоящих Правил.</w:t>
      </w:r>
    </w:p>
    <w:p w:rsidR="00D417A1" w:rsidRPr="009E786F" w:rsidRDefault="00D417A1" w:rsidP="00D417A1">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3. Муниципальные правовые акты </w:t>
      </w:r>
      <w:r w:rsidR="00427370">
        <w:rPr>
          <w:rFonts w:ascii="Times New Roman" w:hAnsi="Times New Roman" w:cs="Times New Roman"/>
          <w:sz w:val="24"/>
          <w:szCs w:val="24"/>
        </w:rPr>
        <w:t>органов местного самоуправления Администрации и Поселения</w:t>
      </w:r>
      <w:r w:rsidRPr="009E786F">
        <w:rPr>
          <w:rFonts w:ascii="Times New Roman" w:hAnsi="Times New Roman" w:cs="Times New Roman"/>
          <w:sz w:val="24"/>
          <w:szCs w:val="24"/>
        </w:rPr>
        <w:t>, за исключением Генерального плана Поселения, принятые до вступления в силу настоящих Правил, применяются в части, не противоречащей им.</w:t>
      </w:r>
    </w:p>
    <w:p w:rsidR="00D417A1" w:rsidRPr="009E786F" w:rsidRDefault="00D417A1" w:rsidP="0048626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sz w:val="24"/>
          <w:szCs w:val="24"/>
        </w:rPr>
      </w:pPr>
    </w:p>
    <w:p w:rsidR="00486260" w:rsidRPr="009E786F" w:rsidRDefault="00486260" w:rsidP="000C56E4">
      <w:pPr>
        <w:pStyle w:val="1"/>
        <w:tabs>
          <w:tab w:val="clear" w:pos="0"/>
          <w:tab w:val="num" w:pos="-851"/>
          <w:tab w:val="left" w:pos="-426"/>
        </w:tabs>
        <w:ind w:firstLine="709"/>
        <w:jc w:val="both"/>
        <w:rPr>
          <w:sz w:val="24"/>
          <w:szCs w:val="24"/>
        </w:rPr>
      </w:pPr>
      <w:bookmarkStart w:id="6" w:name="_Toc147588789"/>
      <w:r w:rsidRPr="009E786F">
        <w:rPr>
          <w:sz w:val="24"/>
          <w:szCs w:val="24"/>
        </w:rPr>
        <w:t xml:space="preserve">Статья </w:t>
      </w:r>
      <w:r w:rsidR="00263073" w:rsidRPr="009E786F">
        <w:rPr>
          <w:sz w:val="24"/>
          <w:szCs w:val="24"/>
          <w:lang w:val="ru-RU"/>
        </w:rPr>
        <w:t>3</w:t>
      </w:r>
      <w:r w:rsidRPr="009E786F">
        <w:rPr>
          <w:sz w:val="24"/>
          <w:szCs w:val="24"/>
        </w:rPr>
        <w:t>. Открытость и доступность информации о землепользовании и застройке</w:t>
      </w:r>
      <w:bookmarkEnd w:id="6"/>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Органы местного самоуправления </w:t>
      </w:r>
      <w:r w:rsidR="00427370">
        <w:rPr>
          <w:rFonts w:ascii="Times New Roman" w:hAnsi="Times New Roman" w:cs="Times New Roman"/>
          <w:sz w:val="24"/>
          <w:szCs w:val="24"/>
        </w:rPr>
        <w:t>Администрации</w:t>
      </w:r>
      <w:r w:rsidRPr="009E786F">
        <w:rPr>
          <w:rFonts w:ascii="Times New Roman" w:hAnsi="Times New Roman" w:cs="Times New Roman"/>
          <w:sz w:val="24"/>
          <w:szCs w:val="24"/>
        </w:rPr>
        <w:t xml:space="preserve"> обеспечивают возможность ознакомления с Правилами путем:</w:t>
      </w:r>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создания возможности для ознакомления с настоящими Правилами в полном комплекте входящих в них текстовых и картографиче</w:t>
      </w:r>
      <w:r w:rsidR="00427370">
        <w:rPr>
          <w:rFonts w:ascii="Times New Roman" w:hAnsi="Times New Roman" w:cs="Times New Roman"/>
          <w:sz w:val="24"/>
          <w:szCs w:val="24"/>
        </w:rPr>
        <w:t xml:space="preserve">ских материалов в </w:t>
      </w:r>
      <w:r w:rsidR="004841E5">
        <w:rPr>
          <w:rFonts w:ascii="Times New Roman" w:hAnsi="Times New Roman" w:cs="Times New Roman"/>
          <w:sz w:val="24"/>
          <w:szCs w:val="24"/>
        </w:rPr>
        <w:t>А</w:t>
      </w:r>
      <w:r w:rsidR="00427370">
        <w:rPr>
          <w:rFonts w:ascii="Times New Roman" w:hAnsi="Times New Roman" w:cs="Times New Roman"/>
          <w:sz w:val="24"/>
          <w:szCs w:val="24"/>
        </w:rPr>
        <w:t>дминистрации Поддорского муниципального района</w:t>
      </w:r>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предоставления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rsidR="002B1DC6"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Настоящие Правила в соответствии со статьей 57.1 Градостроительного кодекса Российской Федерации, после утверждения, в обязательном порядке размещаются в федеральной государственной информационной системе территориального планирования с использованием официального сайта в сети "Интернет".</w:t>
      </w:r>
    </w:p>
    <w:p w:rsidR="002B1DC6" w:rsidRPr="009E786F" w:rsidRDefault="002B1DC6" w:rsidP="002B1DC6">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3.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после утверждения, в обязательном порядке направляются для размещения в </w:t>
      </w:r>
      <w:r w:rsidR="00263073" w:rsidRPr="009E786F">
        <w:rPr>
          <w:rFonts w:ascii="Times New Roman" w:hAnsi="Times New Roman" w:cs="Times New Roman"/>
          <w:sz w:val="24"/>
          <w:szCs w:val="24"/>
        </w:rPr>
        <w:t xml:space="preserve">государственной информационной </w:t>
      </w:r>
      <w:r w:rsidRPr="009E786F">
        <w:rPr>
          <w:rFonts w:ascii="Times New Roman" w:hAnsi="Times New Roman" w:cs="Times New Roman"/>
          <w:sz w:val="24"/>
          <w:szCs w:val="24"/>
        </w:rPr>
        <w:t xml:space="preserve">системе обеспечения градостроительной деятельности </w:t>
      </w:r>
      <w:r w:rsidR="00263073" w:rsidRPr="009E786F">
        <w:rPr>
          <w:rFonts w:ascii="Times New Roman" w:hAnsi="Times New Roman" w:cs="Times New Roman"/>
          <w:sz w:val="24"/>
          <w:szCs w:val="24"/>
        </w:rPr>
        <w:t>Новгородской области</w:t>
      </w:r>
      <w:r w:rsidRPr="009E786F">
        <w:rPr>
          <w:rFonts w:ascii="Times New Roman" w:hAnsi="Times New Roman" w:cs="Times New Roman"/>
          <w:sz w:val="24"/>
          <w:szCs w:val="24"/>
        </w:rPr>
        <w:t>,</w:t>
      </w:r>
      <w:r w:rsidR="00263073" w:rsidRPr="009E786F">
        <w:rPr>
          <w:rFonts w:ascii="Times New Roman" w:hAnsi="Times New Roman" w:cs="Times New Roman"/>
          <w:sz w:val="24"/>
          <w:szCs w:val="24"/>
        </w:rPr>
        <w:t xml:space="preserve"> информационной системе обеспечения градостроительной деятельности муниципального района,</w:t>
      </w:r>
      <w:r w:rsidRPr="009E786F">
        <w:rPr>
          <w:rFonts w:ascii="Times New Roman" w:hAnsi="Times New Roman" w:cs="Times New Roman"/>
          <w:sz w:val="24"/>
          <w:szCs w:val="24"/>
        </w:rPr>
        <w:t xml:space="preserve"> ведение и состав котор</w:t>
      </w:r>
      <w:r w:rsidR="00263073" w:rsidRPr="009E786F">
        <w:rPr>
          <w:rFonts w:ascii="Times New Roman" w:hAnsi="Times New Roman" w:cs="Times New Roman"/>
          <w:sz w:val="24"/>
          <w:szCs w:val="24"/>
        </w:rPr>
        <w:t>ых</w:t>
      </w:r>
      <w:r w:rsidRPr="009E786F">
        <w:rPr>
          <w:rFonts w:ascii="Times New Roman" w:hAnsi="Times New Roman" w:cs="Times New Roman"/>
          <w:sz w:val="24"/>
          <w:szCs w:val="24"/>
        </w:rPr>
        <w:t xml:space="preserve"> определяются в соответствии с действующим законодательством</w:t>
      </w:r>
      <w:r w:rsidR="00263073" w:rsidRPr="009E786F">
        <w:rPr>
          <w:rFonts w:ascii="Times New Roman" w:hAnsi="Times New Roman" w:cs="Times New Roman"/>
          <w:sz w:val="24"/>
          <w:szCs w:val="24"/>
        </w:rPr>
        <w:t xml:space="preserve"> Российской Федерации</w:t>
      </w:r>
      <w:r w:rsidRPr="009E786F">
        <w:rPr>
          <w:rFonts w:ascii="Times New Roman" w:hAnsi="Times New Roman" w:cs="Times New Roman"/>
          <w:sz w:val="24"/>
          <w:szCs w:val="24"/>
        </w:rPr>
        <w:t xml:space="preserve"> и осуществляются </w:t>
      </w:r>
      <w:r w:rsidR="004841E5">
        <w:rPr>
          <w:rFonts w:ascii="Times New Roman" w:hAnsi="Times New Roman" w:cs="Times New Roman"/>
          <w:sz w:val="24"/>
          <w:szCs w:val="24"/>
        </w:rPr>
        <w:t>А</w:t>
      </w:r>
      <w:r w:rsidRPr="009E786F">
        <w:rPr>
          <w:rFonts w:ascii="Times New Roman" w:hAnsi="Times New Roman" w:cs="Times New Roman"/>
          <w:sz w:val="24"/>
          <w:szCs w:val="24"/>
        </w:rPr>
        <w:t>дминистрацией муниципального района.</w:t>
      </w:r>
    </w:p>
    <w:p w:rsidR="00263073" w:rsidRPr="009E786F" w:rsidRDefault="00263073" w:rsidP="002B1DC6">
      <w:pPr>
        <w:spacing w:line="240" w:lineRule="auto"/>
        <w:ind w:firstLine="709"/>
        <w:rPr>
          <w:rFonts w:ascii="Times New Roman" w:hAnsi="Times New Roman" w:cs="Times New Roman"/>
          <w:sz w:val="24"/>
          <w:szCs w:val="24"/>
        </w:rPr>
      </w:pPr>
    </w:p>
    <w:p w:rsidR="00263073" w:rsidRPr="009E786F" w:rsidRDefault="00263073" w:rsidP="00CF3B2D">
      <w:pPr>
        <w:pStyle w:val="1"/>
        <w:tabs>
          <w:tab w:val="clear" w:pos="0"/>
          <w:tab w:val="num" w:pos="-851"/>
          <w:tab w:val="left" w:pos="-426"/>
        </w:tabs>
        <w:ind w:firstLine="709"/>
        <w:jc w:val="both"/>
        <w:rPr>
          <w:sz w:val="24"/>
          <w:szCs w:val="24"/>
        </w:rPr>
      </w:pPr>
      <w:bookmarkStart w:id="7" w:name="_Toc494277457"/>
      <w:bookmarkStart w:id="8" w:name="_Toc147588790"/>
      <w:r w:rsidRPr="009E786F">
        <w:rPr>
          <w:sz w:val="24"/>
          <w:szCs w:val="24"/>
        </w:rPr>
        <w:lastRenderedPageBreak/>
        <w:t xml:space="preserve">Статья </w:t>
      </w:r>
      <w:r w:rsidRPr="009E786F">
        <w:rPr>
          <w:sz w:val="24"/>
          <w:szCs w:val="24"/>
          <w:lang w:val="ru-RU"/>
        </w:rPr>
        <w:t>4</w:t>
      </w:r>
      <w:r w:rsidRPr="009E786F">
        <w:rPr>
          <w:sz w:val="24"/>
          <w:szCs w:val="24"/>
        </w:rPr>
        <w:t xml:space="preserve">. Комиссия  по </w:t>
      </w:r>
      <w:r w:rsidR="00144B67" w:rsidRPr="009E786F">
        <w:rPr>
          <w:sz w:val="24"/>
          <w:szCs w:val="24"/>
          <w:lang w:val="ru-RU"/>
        </w:rPr>
        <w:t>землепользованию и застройке</w:t>
      </w:r>
      <w:bookmarkEnd w:id="8"/>
      <w:r w:rsidRPr="009E786F">
        <w:rPr>
          <w:sz w:val="24"/>
          <w:szCs w:val="24"/>
        </w:rPr>
        <w:t xml:space="preserve"> </w:t>
      </w:r>
      <w:bookmarkEnd w:id="7"/>
    </w:p>
    <w:p w:rsidR="00263073" w:rsidRPr="009E786F" w:rsidRDefault="00263073" w:rsidP="00263073">
      <w:pPr>
        <w:pStyle w:val="31"/>
        <w:tabs>
          <w:tab w:val="num" w:pos="-851"/>
          <w:tab w:val="left" w:pos="-426"/>
        </w:tabs>
        <w:spacing w:before="0"/>
        <w:ind w:left="0" w:firstLine="709"/>
        <w:rPr>
          <w:rFonts w:ascii="Times New Roman" w:hAnsi="Times New Roman" w:cs="Times New Roman"/>
          <w:szCs w:val="24"/>
        </w:rPr>
      </w:pPr>
      <w:r w:rsidRPr="009E786F">
        <w:rPr>
          <w:rFonts w:ascii="Times New Roman" w:hAnsi="Times New Roman" w:cs="Times New Roman"/>
          <w:szCs w:val="24"/>
        </w:rPr>
        <w:t>1. Комиссия  в своей деятельности руководствуется Гражданским к</w:t>
      </w:r>
      <w:r w:rsidRPr="009E786F">
        <w:rPr>
          <w:rFonts w:ascii="Times New Roman" w:hAnsi="Times New Roman" w:cs="Times New Roman"/>
          <w:szCs w:val="24"/>
        </w:rPr>
        <w:t>о</w:t>
      </w:r>
      <w:r w:rsidRPr="009E786F">
        <w:rPr>
          <w:rFonts w:ascii="Times New Roman" w:hAnsi="Times New Roman" w:cs="Times New Roman"/>
          <w:szCs w:val="24"/>
        </w:rPr>
        <w:t>дексом Российской Федерации, Земельным кодексом Российской Федер</w:t>
      </w:r>
      <w:r w:rsidRPr="009E786F">
        <w:rPr>
          <w:rFonts w:ascii="Times New Roman" w:hAnsi="Times New Roman" w:cs="Times New Roman"/>
          <w:szCs w:val="24"/>
        </w:rPr>
        <w:t>а</w:t>
      </w:r>
      <w:r w:rsidRPr="009E786F">
        <w:rPr>
          <w:rFonts w:ascii="Times New Roman" w:hAnsi="Times New Roman" w:cs="Times New Roman"/>
          <w:szCs w:val="24"/>
        </w:rPr>
        <w:t>ции, Градостроительным кодексом Российской Федерации, федеральными зак</w:t>
      </w:r>
      <w:r w:rsidRPr="009E786F">
        <w:rPr>
          <w:rFonts w:ascii="Times New Roman" w:hAnsi="Times New Roman" w:cs="Times New Roman"/>
          <w:szCs w:val="24"/>
        </w:rPr>
        <w:t>о</w:t>
      </w:r>
      <w:r w:rsidRPr="009E786F">
        <w:rPr>
          <w:rFonts w:ascii="Times New Roman" w:hAnsi="Times New Roman" w:cs="Times New Roman"/>
          <w:szCs w:val="24"/>
        </w:rPr>
        <w:t>нами, указами Президента Российской Федерации, постановлениями и распоряжениями Правительства Российской Федерации, законами Новгоро</w:t>
      </w:r>
      <w:r w:rsidRPr="009E786F">
        <w:rPr>
          <w:rFonts w:ascii="Times New Roman" w:hAnsi="Times New Roman" w:cs="Times New Roman"/>
          <w:szCs w:val="24"/>
        </w:rPr>
        <w:t>д</w:t>
      </w:r>
      <w:r w:rsidRPr="009E786F">
        <w:rPr>
          <w:rFonts w:ascii="Times New Roman" w:hAnsi="Times New Roman" w:cs="Times New Roman"/>
          <w:szCs w:val="24"/>
        </w:rPr>
        <w:t xml:space="preserve">ской области, ведомственными нормативными актами, Генеральным планом </w:t>
      </w:r>
      <w:r w:rsidR="005C4943" w:rsidRPr="009E786F">
        <w:rPr>
          <w:rFonts w:ascii="Times New Roman" w:hAnsi="Times New Roman" w:cs="Times New Roman"/>
          <w:szCs w:val="24"/>
        </w:rPr>
        <w:t>Поселения</w:t>
      </w:r>
      <w:r w:rsidRPr="009E786F">
        <w:rPr>
          <w:rFonts w:ascii="Times New Roman" w:hAnsi="Times New Roman" w:cs="Times New Roman"/>
          <w:szCs w:val="24"/>
        </w:rPr>
        <w:t>, настоящими Прав</w:t>
      </w:r>
      <w:r w:rsidRPr="009E786F">
        <w:rPr>
          <w:rFonts w:ascii="Times New Roman" w:hAnsi="Times New Roman" w:cs="Times New Roman"/>
          <w:szCs w:val="24"/>
        </w:rPr>
        <w:t>и</w:t>
      </w:r>
      <w:r w:rsidRPr="009E786F">
        <w:rPr>
          <w:rFonts w:ascii="Times New Roman" w:hAnsi="Times New Roman" w:cs="Times New Roman"/>
          <w:szCs w:val="24"/>
        </w:rPr>
        <w:t xml:space="preserve">лами, иными нормативными правовыми актами и </w:t>
      </w:r>
      <w:r w:rsidR="00C55E84">
        <w:rPr>
          <w:rFonts w:ascii="Times New Roman" w:hAnsi="Times New Roman" w:cs="Times New Roman"/>
          <w:szCs w:val="24"/>
        </w:rPr>
        <w:t>Порядком деятельности</w:t>
      </w:r>
      <w:r w:rsidR="005C4943" w:rsidRPr="009E786F">
        <w:rPr>
          <w:rFonts w:ascii="Times New Roman" w:hAnsi="Times New Roman" w:cs="Times New Roman"/>
          <w:szCs w:val="24"/>
        </w:rPr>
        <w:t xml:space="preserve"> комиссии по землепользованию и застройке </w:t>
      </w:r>
      <w:r w:rsidR="00C55E84">
        <w:rPr>
          <w:rFonts w:ascii="Times New Roman" w:hAnsi="Times New Roman" w:cs="Times New Roman"/>
          <w:szCs w:val="24"/>
        </w:rPr>
        <w:t>Администрации Поддорского муниципального района</w:t>
      </w:r>
      <w:r w:rsidR="00495AA0">
        <w:rPr>
          <w:rFonts w:ascii="Times New Roman" w:hAnsi="Times New Roman" w:cs="Times New Roman"/>
          <w:szCs w:val="24"/>
        </w:rPr>
        <w:t xml:space="preserve"> (далее – Комиссия)</w:t>
      </w:r>
      <w:r w:rsidRPr="009E786F">
        <w:rPr>
          <w:rFonts w:ascii="Times New Roman" w:hAnsi="Times New Roman" w:cs="Times New Roman"/>
          <w:szCs w:val="24"/>
        </w:rPr>
        <w:t>.</w:t>
      </w:r>
    </w:p>
    <w:p w:rsidR="00263073" w:rsidRPr="009E786F" w:rsidRDefault="00263073" w:rsidP="00263073">
      <w:pPr>
        <w:pStyle w:val="31"/>
        <w:tabs>
          <w:tab w:val="num" w:pos="-851"/>
          <w:tab w:val="left" w:pos="-426"/>
        </w:tabs>
        <w:spacing w:before="0"/>
        <w:ind w:left="0" w:firstLine="709"/>
        <w:rPr>
          <w:rFonts w:ascii="Times New Roman" w:hAnsi="Times New Roman" w:cs="Times New Roman"/>
          <w:szCs w:val="24"/>
        </w:rPr>
      </w:pPr>
      <w:r w:rsidRPr="009E786F">
        <w:rPr>
          <w:rFonts w:ascii="Times New Roman" w:hAnsi="Times New Roman" w:cs="Times New Roman"/>
          <w:szCs w:val="24"/>
        </w:rPr>
        <w:t>2. Комиссия  является постоянно действующим</w:t>
      </w:r>
      <w:r w:rsidR="0004457E">
        <w:rPr>
          <w:rFonts w:ascii="Times New Roman" w:hAnsi="Times New Roman" w:cs="Times New Roman"/>
          <w:szCs w:val="24"/>
        </w:rPr>
        <w:t>,</w:t>
      </w:r>
      <w:r w:rsidRPr="009E786F">
        <w:rPr>
          <w:rFonts w:ascii="Times New Roman" w:hAnsi="Times New Roman" w:cs="Times New Roman"/>
          <w:szCs w:val="24"/>
        </w:rPr>
        <w:t xml:space="preserve"> </w:t>
      </w:r>
      <w:r w:rsidR="0004457E" w:rsidRPr="0004457E">
        <w:rPr>
          <w:rFonts w:ascii="Times New Roman" w:hAnsi="Times New Roman" w:cs="Times New Roman"/>
          <w:szCs w:val="24"/>
        </w:rPr>
        <w:t xml:space="preserve">консультативным, коллегиальным совещательным органом при </w:t>
      </w:r>
      <w:r w:rsidR="00C55E84">
        <w:rPr>
          <w:rFonts w:ascii="Times New Roman" w:hAnsi="Times New Roman" w:cs="Times New Roman"/>
          <w:szCs w:val="24"/>
        </w:rPr>
        <w:t>Администрации Поддорского муниципального района</w:t>
      </w:r>
      <w:r w:rsidRPr="009E786F">
        <w:rPr>
          <w:rFonts w:ascii="Times New Roman" w:hAnsi="Times New Roman" w:cs="Times New Roman"/>
          <w:szCs w:val="24"/>
        </w:rPr>
        <w:t>.</w:t>
      </w:r>
    </w:p>
    <w:p w:rsidR="00263073" w:rsidRDefault="00263073" w:rsidP="00263073">
      <w:pPr>
        <w:pStyle w:val="31"/>
        <w:tabs>
          <w:tab w:val="num" w:pos="-851"/>
          <w:tab w:val="left" w:pos="-426"/>
        </w:tabs>
        <w:spacing w:before="0"/>
        <w:ind w:left="0" w:firstLine="709"/>
        <w:rPr>
          <w:rFonts w:ascii="Times New Roman" w:hAnsi="Times New Roman" w:cs="Times New Roman"/>
          <w:szCs w:val="24"/>
        </w:rPr>
      </w:pPr>
      <w:r w:rsidRPr="009E786F">
        <w:rPr>
          <w:rFonts w:ascii="Times New Roman" w:hAnsi="Times New Roman" w:cs="Times New Roman"/>
          <w:szCs w:val="24"/>
        </w:rPr>
        <w:t xml:space="preserve">3. </w:t>
      </w:r>
      <w:r w:rsidR="00C55E84">
        <w:rPr>
          <w:rFonts w:ascii="Times New Roman" w:hAnsi="Times New Roman" w:cs="Times New Roman"/>
          <w:szCs w:val="24"/>
        </w:rPr>
        <w:t>В компетенцию комиссии входит</w:t>
      </w:r>
      <w:r w:rsidRPr="009E786F">
        <w:rPr>
          <w:rFonts w:ascii="Times New Roman" w:hAnsi="Times New Roman" w:cs="Times New Roman"/>
          <w:szCs w:val="24"/>
        </w:rPr>
        <w:t>:</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3.1. Обеспечение подготовки предложений по внесению изменений в Ген</w:t>
      </w:r>
      <w:r w:rsidRPr="00C55E84">
        <w:rPr>
          <w:rFonts w:ascii="Times New Roman" w:hAnsi="Times New Roman" w:cs="Times New Roman"/>
          <w:sz w:val="24"/>
          <w:szCs w:val="24"/>
        </w:rPr>
        <w:t>е</w:t>
      </w:r>
      <w:r w:rsidRPr="00C55E84">
        <w:rPr>
          <w:rFonts w:ascii="Times New Roman" w:hAnsi="Times New Roman" w:cs="Times New Roman"/>
          <w:sz w:val="24"/>
          <w:szCs w:val="24"/>
        </w:rPr>
        <w:t>ральный план Поддорского сельского поселения;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3.2. Рассмотрение  предложений и подготовка  заключения о внесении и</w:t>
      </w:r>
      <w:r w:rsidRPr="00C55E84">
        <w:rPr>
          <w:rFonts w:ascii="Times New Roman" w:hAnsi="Times New Roman" w:cs="Times New Roman"/>
          <w:sz w:val="24"/>
          <w:szCs w:val="24"/>
        </w:rPr>
        <w:t>з</w:t>
      </w:r>
      <w:r w:rsidRPr="00C55E84">
        <w:rPr>
          <w:rFonts w:ascii="Times New Roman" w:hAnsi="Times New Roman" w:cs="Times New Roman"/>
          <w:sz w:val="24"/>
          <w:szCs w:val="24"/>
        </w:rPr>
        <w:t>менений в Генеральный план Поддорского сельского поселения;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3.3. Обеспечение подготовки предложений по внесению изменений в Пр</w:t>
      </w:r>
      <w:r w:rsidRPr="00C55E84">
        <w:rPr>
          <w:rFonts w:ascii="Times New Roman" w:hAnsi="Times New Roman" w:cs="Times New Roman"/>
          <w:sz w:val="24"/>
          <w:szCs w:val="24"/>
        </w:rPr>
        <w:t>а</w:t>
      </w:r>
      <w:r w:rsidRPr="00C55E84">
        <w:rPr>
          <w:rFonts w:ascii="Times New Roman" w:hAnsi="Times New Roman" w:cs="Times New Roman"/>
          <w:sz w:val="24"/>
          <w:szCs w:val="24"/>
        </w:rPr>
        <w:t>вила землепользования и застройки Поддорского сельского поселения;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3.4. Рассмотрение предложений и подготовка заключения о внесении изм</w:t>
      </w:r>
      <w:r w:rsidRPr="00C55E84">
        <w:rPr>
          <w:rFonts w:ascii="Times New Roman" w:hAnsi="Times New Roman" w:cs="Times New Roman"/>
          <w:sz w:val="24"/>
          <w:szCs w:val="24"/>
        </w:rPr>
        <w:t>е</w:t>
      </w:r>
      <w:r w:rsidRPr="00C55E84">
        <w:rPr>
          <w:rFonts w:ascii="Times New Roman" w:hAnsi="Times New Roman" w:cs="Times New Roman"/>
          <w:sz w:val="24"/>
          <w:szCs w:val="24"/>
        </w:rPr>
        <w:t>нений в Правила землепользования и застройки Поддорского сельского посел</w:t>
      </w:r>
      <w:r w:rsidRPr="00C55E84">
        <w:rPr>
          <w:rFonts w:ascii="Times New Roman" w:hAnsi="Times New Roman" w:cs="Times New Roman"/>
          <w:sz w:val="24"/>
          <w:szCs w:val="24"/>
        </w:rPr>
        <w:t>е</w:t>
      </w:r>
      <w:r w:rsidRPr="00C55E84">
        <w:rPr>
          <w:rFonts w:ascii="Times New Roman" w:hAnsi="Times New Roman" w:cs="Times New Roman"/>
          <w:sz w:val="24"/>
          <w:szCs w:val="24"/>
        </w:rPr>
        <w:t>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 xml:space="preserve">3.5. Организация  и проведение в установленном порядке </w:t>
      </w:r>
      <w:r w:rsidR="004841E5">
        <w:rPr>
          <w:rFonts w:ascii="Times New Roman" w:hAnsi="Times New Roman" w:cs="Times New Roman"/>
          <w:sz w:val="24"/>
          <w:szCs w:val="24"/>
        </w:rPr>
        <w:t xml:space="preserve">общественных обсуждений или </w:t>
      </w:r>
      <w:r w:rsidRPr="00C55E84">
        <w:rPr>
          <w:rFonts w:ascii="Times New Roman" w:hAnsi="Times New Roman" w:cs="Times New Roman"/>
          <w:sz w:val="24"/>
          <w:szCs w:val="24"/>
        </w:rPr>
        <w:t>публичных слушаний по проектам внесения изменений в Генеральный план Поддорского сельского поселения; по проектам внесения изменений в Правила землепол</w:t>
      </w:r>
      <w:r w:rsidRPr="00C55E84">
        <w:rPr>
          <w:rFonts w:ascii="Times New Roman" w:hAnsi="Times New Roman" w:cs="Times New Roman"/>
          <w:sz w:val="24"/>
          <w:szCs w:val="24"/>
        </w:rPr>
        <w:t>ь</w:t>
      </w:r>
      <w:r w:rsidRPr="00C55E84">
        <w:rPr>
          <w:rFonts w:ascii="Times New Roman" w:hAnsi="Times New Roman" w:cs="Times New Roman"/>
          <w:sz w:val="24"/>
          <w:szCs w:val="24"/>
        </w:rPr>
        <w:t>зования и застройки Поддорского сельского поселения; по вопросам предоставления разр</w:t>
      </w:r>
      <w:r w:rsidRPr="00C55E84">
        <w:rPr>
          <w:rFonts w:ascii="Times New Roman" w:hAnsi="Times New Roman" w:cs="Times New Roman"/>
          <w:sz w:val="24"/>
          <w:szCs w:val="24"/>
        </w:rPr>
        <w:t>е</w:t>
      </w:r>
      <w:r w:rsidRPr="00C55E84">
        <w:rPr>
          <w:rFonts w:ascii="Times New Roman" w:hAnsi="Times New Roman" w:cs="Times New Roman"/>
          <w:sz w:val="24"/>
          <w:szCs w:val="24"/>
        </w:rPr>
        <w:t>шений на условно разрешенный вид использования земельных участков или объектов капитального строительства согласно Правилам землепользования и застройки Поддорского сельского поселения; отклонения от предельных параме</w:t>
      </w:r>
      <w:r w:rsidRPr="00C55E84">
        <w:rPr>
          <w:rFonts w:ascii="Times New Roman" w:hAnsi="Times New Roman" w:cs="Times New Roman"/>
          <w:sz w:val="24"/>
          <w:szCs w:val="24"/>
        </w:rPr>
        <w:t>т</w:t>
      </w:r>
      <w:r w:rsidRPr="00C55E84">
        <w:rPr>
          <w:rFonts w:ascii="Times New Roman" w:hAnsi="Times New Roman" w:cs="Times New Roman"/>
          <w:sz w:val="24"/>
          <w:szCs w:val="24"/>
        </w:rPr>
        <w:t>ров разрешенного строительства, реконструкции объектов капитального строительства согласно Правилам землепользования и застройки Поддорского сельского поселения; по утверждению проектов план</w:t>
      </w:r>
      <w:r w:rsidRPr="00C55E84">
        <w:rPr>
          <w:rFonts w:ascii="Times New Roman" w:hAnsi="Times New Roman" w:cs="Times New Roman"/>
          <w:sz w:val="24"/>
          <w:szCs w:val="24"/>
        </w:rPr>
        <w:t>и</w:t>
      </w:r>
      <w:r w:rsidRPr="00C55E84">
        <w:rPr>
          <w:rFonts w:ascii="Times New Roman" w:hAnsi="Times New Roman" w:cs="Times New Roman"/>
          <w:sz w:val="24"/>
          <w:szCs w:val="24"/>
        </w:rPr>
        <w:t xml:space="preserve">ровки, совмещенных с проектом межевания территории с.Поддорье; </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3.6. Подготовка</w:t>
      </w:r>
      <w:r>
        <w:rPr>
          <w:rFonts w:ascii="Times New Roman" w:hAnsi="Times New Roman" w:cs="Times New Roman"/>
          <w:sz w:val="24"/>
          <w:szCs w:val="24"/>
        </w:rPr>
        <w:t xml:space="preserve"> </w:t>
      </w:r>
      <w:r w:rsidRPr="00C55E84">
        <w:rPr>
          <w:rFonts w:ascii="Times New Roman" w:hAnsi="Times New Roman" w:cs="Times New Roman"/>
          <w:sz w:val="24"/>
          <w:szCs w:val="24"/>
        </w:rPr>
        <w:t>и направление Главе Поддорского муниципального района рекомендации о предоставлении разрешений на условно разрешенный вид и</w:t>
      </w:r>
      <w:r w:rsidRPr="00C55E84">
        <w:rPr>
          <w:rFonts w:ascii="Times New Roman" w:hAnsi="Times New Roman" w:cs="Times New Roman"/>
          <w:sz w:val="24"/>
          <w:szCs w:val="24"/>
        </w:rPr>
        <w:t>с</w:t>
      </w:r>
      <w:r w:rsidRPr="00C55E84">
        <w:rPr>
          <w:rFonts w:ascii="Times New Roman" w:hAnsi="Times New Roman" w:cs="Times New Roman"/>
          <w:sz w:val="24"/>
          <w:szCs w:val="24"/>
        </w:rPr>
        <w:t>пользования земельного участка или объекта капитального строител</w:t>
      </w:r>
      <w:r w:rsidRPr="00C55E84">
        <w:rPr>
          <w:rFonts w:ascii="Times New Roman" w:hAnsi="Times New Roman" w:cs="Times New Roman"/>
          <w:sz w:val="24"/>
          <w:szCs w:val="24"/>
        </w:rPr>
        <w:t>ь</w:t>
      </w:r>
      <w:r w:rsidRPr="00C55E84">
        <w:rPr>
          <w:rFonts w:ascii="Times New Roman" w:hAnsi="Times New Roman" w:cs="Times New Roman"/>
          <w:sz w:val="24"/>
          <w:szCs w:val="24"/>
        </w:rPr>
        <w:t>ства или об отказе в предоставлении таких разрешений согласно Правилам землепользования и з</w:t>
      </w:r>
      <w:r w:rsidRPr="00C55E84">
        <w:rPr>
          <w:rFonts w:ascii="Times New Roman" w:hAnsi="Times New Roman" w:cs="Times New Roman"/>
          <w:sz w:val="24"/>
          <w:szCs w:val="24"/>
        </w:rPr>
        <w:t>а</w:t>
      </w:r>
      <w:r w:rsidRPr="00C55E84">
        <w:rPr>
          <w:rFonts w:ascii="Times New Roman" w:hAnsi="Times New Roman" w:cs="Times New Roman"/>
          <w:sz w:val="24"/>
          <w:szCs w:val="24"/>
        </w:rPr>
        <w:t>стройки Поддорского сельского поселения;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3.7. Подготовка</w:t>
      </w:r>
      <w:r>
        <w:rPr>
          <w:rFonts w:ascii="Times New Roman" w:hAnsi="Times New Roman" w:cs="Times New Roman"/>
          <w:sz w:val="24"/>
          <w:szCs w:val="24"/>
        </w:rPr>
        <w:t xml:space="preserve"> </w:t>
      </w:r>
      <w:r w:rsidRPr="00C55E84">
        <w:rPr>
          <w:rFonts w:ascii="Times New Roman" w:hAnsi="Times New Roman" w:cs="Times New Roman"/>
          <w:sz w:val="24"/>
          <w:szCs w:val="24"/>
        </w:rPr>
        <w:t>и направление Главе Поддорского муниципального района рекомендации о предоставлении разрешений на отклонение от предельных пар</w:t>
      </w:r>
      <w:r w:rsidRPr="00C55E84">
        <w:rPr>
          <w:rFonts w:ascii="Times New Roman" w:hAnsi="Times New Roman" w:cs="Times New Roman"/>
          <w:sz w:val="24"/>
          <w:szCs w:val="24"/>
        </w:rPr>
        <w:t>а</w:t>
      </w:r>
      <w:r w:rsidRPr="00C55E84">
        <w:rPr>
          <w:rFonts w:ascii="Times New Roman" w:hAnsi="Times New Roman" w:cs="Times New Roman"/>
          <w:sz w:val="24"/>
          <w:szCs w:val="24"/>
        </w:rPr>
        <w:t>метров разрешенного строительства, реконструкции объектов капитального строительства или об отказе в предоставлении таких разрешений согласно Прав</w:t>
      </w:r>
      <w:r w:rsidRPr="00C55E84">
        <w:rPr>
          <w:rFonts w:ascii="Times New Roman" w:hAnsi="Times New Roman" w:cs="Times New Roman"/>
          <w:sz w:val="24"/>
          <w:szCs w:val="24"/>
        </w:rPr>
        <w:t>и</w:t>
      </w:r>
      <w:r w:rsidRPr="00C55E84">
        <w:rPr>
          <w:rFonts w:ascii="Times New Roman" w:hAnsi="Times New Roman" w:cs="Times New Roman"/>
          <w:sz w:val="24"/>
          <w:szCs w:val="24"/>
        </w:rPr>
        <w:t>лам землепользования и застройки Поддорского сельск</w:t>
      </w:r>
      <w:r w:rsidRPr="00C55E84">
        <w:rPr>
          <w:rFonts w:ascii="Times New Roman" w:hAnsi="Times New Roman" w:cs="Times New Roman"/>
          <w:sz w:val="24"/>
          <w:szCs w:val="24"/>
        </w:rPr>
        <w:t>о</w:t>
      </w:r>
      <w:r w:rsidRPr="00C55E84">
        <w:rPr>
          <w:rFonts w:ascii="Times New Roman" w:hAnsi="Times New Roman" w:cs="Times New Roman"/>
          <w:sz w:val="24"/>
          <w:szCs w:val="24"/>
        </w:rPr>
        <w:t>го поселения;</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3.8. Подготовка  и направление Главе Поддорского муниципального района рекомендации об утверждении проектов планировки, совмещенных с проектом межевания территории с.Поддорье  или об отказе в утверждении таких пр</w:t>
      </w:r>
      <w:r w:rsidRPr="00C55E84">
        <w:rPr>
          <w:rFonts w:ascii="Times New Roman" w:hAnsi="Times New Roman" w:cs="Times New Roman"/>
          <w:sz w:val="24"/>
          <w:szCs w:val="24"/>
        </w:rPr>
        <w:t>о</w:t>
      </w:r>
      <w:r w:rsidRPr="00C55E84">
        <w:rPr>
          <w:rFonts w:ascii="Times New Roman" w:hAnsi="Times New Roman" w:cs="Times New Roman"/>
          <w:sz w:val="24"/>
          <w:szCs w:val="24"/>
        </w:rPr>
        <w:t>ектов;</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3.9. Подготовка</w:t>
      </w:r>
      <w:r>
        <w:rPr>
          <w:rFonts w:ascii="Times New Roman" w:hAnsi="Times New Roman" w:cs="Times New Roman"/>
          <w:sz w:val="24"/>
          <w:szCs w:val="24"/>
        </w:rPr>
        <w:t xml:space="preserve"> </w:t>
      </w:r>
      <w:r w:rsidRPr="00C55E84">
        <w:rPr>
          <w:rFonts w:ascii="Times New Roman" w:hAnsi="Times New Roman" w:cs="Times New Roman"/>
          <w:sz w:val="24"/>
          <w:szCs w:val="24"/>
        </w:rPr>
        <w:t>предложений об отмене и признании утратившими силу нормативных правовых актов органов местного самоуправления в области земл</w:t>
      </w:r>
      <w:r w:rsidRPr="00C55E84">
        <w:rPr>
          <w:rFonts w:ascii="Times New Roman" w:hAnsi="Times New Roman" w:cs="Times New Roman"/>
          <w:sz w:val="24"/>
          <w:szCs w:val="24"/>
        </w:rPr>
        <w:t>е</w:t>
      </w:r>
      <w:r w:rsidRPr="00C55E84">
        <w:rPr>
          <w:rFonts w:ascii="Times New Roman" w:hAnsi="Times New Roman" w:cs="Times New Roman"/>
          <w:sz w:val="24"/>
          <w:szCs w:val="24"/>
        </w:rPr>
        <w:t>пользования и застройки Поддорского сельского поселения, противоречащих у</w:t>
      </w:r>
      <w:r w:rsidRPr="00C55E84">
        <w:rPr>
          <w:rFonts w:ascii="Times New Roman" w:hAnsi="Times New Roman" w:cs="Times New Roman"/>
          <w:sz w:val="24"/>
          <w:szCs w:val="24"/>
        </w:rPr>
        <w:t>т</w:t>
      </w:r>
      <w:r w:rsidRPr="00C55E84">
        <w:rPr>
          <w:rFonts w:ascii="Times New Roman" w:hAnsi="Times New Roman" w:cs="Times New Roman"/>
          <w:sz w:val="24"/>
          <w:szCs w:val="24"/>
        </w:rPr>
        <w:t>вержденным Правилам землепользования и застройки;</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3.10. Обеспечение подготовки предложений по внесению изменений в Сх</w:t>
      </w:r>
      <w:r w:rsidRPr="00C55E84">
        <w:rPr>
          <w:rFonts w:ascii="Times New Roman" w:hAnsi="Times New Roman" w:cs="Times New Roman"/>
          <w:sz w:val="24"/>
          <w:szCs w:val="24"/>
        </w:rPr>
        <w:t>е</w:t>
      </w:r>
      <w:r w:rsidRPr="00C55E84">
        <w:rPr>
          <w:rFonts w:ascii="Times New Roman" w:hAnsi="Times New Roman" w:cs="Times New Roman"/>
          <w:sz w:val="24"/>
          <w:szCs w:val="24"/>
        </w:rPr>
        <w:t>му территориального планирования Поддорского муниципального района;</w:t>
      </w:r>
    </w:p>
    <w:p w:rsidR="00C55E84" w:rsidRPr="00C55E84" w:rsidRDefault="00C55E84" w:rsidP="00C55E84">
      <w:pPr>
        <w:pStyle w:val="ConsPlusNormal"/>
        <w:ind w:firstLine="709"/>
        <w:jc w:val="both"/>
        <w:rPr>
          <w:rFonts w:ascii="Times New Roman" w:hAnsi="Times New Roman" w:cs="Times New Roman"/>
          <w:sz w:val="24"/>
          <w:szCs w:val="24"/>
        </w:rPr>
      </w:pPr>
      <w:r w:rsidRPr="00C55E84">
        <w:rPr>
          <w:rFonts w:ascii="Times New Roman" w:hAnsi="Times New Roman" w:cs="Times New Roman"/>
          <w:sz w:val="24"/>
          <w:szCs w:val="24"/>
        </w:rPr>
        <w:t>3.11. Рассмотрение предложений и подготовка  заключения о внесении и</w:t>
      </w:r>
      <w:r w:rsidRPr="00C55E84">
        <w:rPr>
          <w:rFonts w:ascii="Times New Roman" w:hAnsi="Times New Roman" w:cs="Times New Roman"/>
          <w:sz w:val="24"/>
          <w:szCs w:val="24"/>
        </w:rPr>
        <w:t>з</w:t>
      </w:r>
      <w:r w:rsidRPr="00C55E84">
        <w:rPr>
          <w:rFonts w:ascii="Times New Roman" w:hAnsi="Times New Roman" w:cs="Times New Roman"/>
          <w:sz w:val="24"/>
          <w:szCs w:val="24"/>
        </w:rPr>
        <w:t>менений в Схему территориального планирования Поддорского муниц</w:t>
      </w:r>
      <w:r w:rsidRPr="00C55E84">
        <w:rPr>
          <w:rFonts w:ascii="Times New Roman" w:hAnsi="Times New Roman" w:cs="Times New Roman"/>
          <w:sz w:val="24"/>
          <w:szCs w:val="24"/>
        </w:rPr>
        <w:t>и</w:t>
      </w:r>
      <w:r w:rsidRPr="00C55E84">
        <w:rPr>
          <w:rFonts w:ascii="Times New Roman" w:hAnsi="Times New Roman" w:cs="Times New Roman"/>
          <w:sz w:val="24"/>
          <w:szCs w:val="24"/>
        </w:rPr>
        <w:t>пального района.</w:t>
      </w:r>
    </w:p>
    <w:p w:rsidR="00263073" w:rsidRPr="009E786F" w:rsidRDefault="00263073" w:rsidP="00263073">
      <w:pPr>
        <w:pStyle w:val="31"/>
        <w:tabs>
          <w:tab w:val="num" w:pos="-851"/>
          <w:tab w:val="left" w:pos="-426"/>
        </w:tabs>
        <w:spacing w:before="0"/>
        <w:ind w:left="0" w:firstLine="709"/>
        <w:rPr>
          <w:rFonts w:ascii="Times New Roman" w:hAnsi="Times New Roman" w:cs="Times New Roman"/>
          <w:szCs w:val="24"/>
        </w:rPr>
      </w:pPr>
      <w:r w:rsidRPr="009E786F">
        <w:rPr>
          <w:rFonts w:ascii="Times New Roman" w:hAnsi="Times New Roman" w:cs="Times New Roman"/>
          <w:szCs w:val="24"/>
        </w:rPr>
        <w:t xml:space="preserve">4. Права и обязанности Комиссии, порядок формирования Комиссии, порядок </w:t>
      </w:r>
      <w:r w:rsidRPr="009E786F">
        <w:rPr>
          <w:rFonts w:ascii="Times New Roman" w:hAnsi="Times New Roman" w:cs="Times New Roman"/>
          <w:szCs w:val="24"/>
        </w:rPr>
        <w:lastRenderedPageBreak/>
        <w:t>деятельности Комиссии</w:t>
      </w:r>
      <w:r w:rsidR="00A63E05" w:rsidRPr="009E786F">
        <w:rPr>
          <w:rFonts w:ascii="Times New Roman" w:hAnsi="Times New Roman" w:cs="Times New Roman"/>
          <w:szCs w:val="24"/>
        </w:rPr>
        <w:t xml:space="preserve"> </w:t>
      </w:r>
      <w:r w:rsidRPr="009E786F">
        <w:rPr>
          <w:rFonts w:ascii="Times New Roman" w:hAnsi="Times New Roman" w:cs="Times New Roman"/>
          <w:szCs w:val="24"/>
        </w:rPr>
        <w:t>определяется</w:t>
      </w:r>
      <w:r w:rsidR="00A63E05" w:rsidRPr="009E786F">
        <w:rPr>
          <w:rFonts w:ascii="Times New Roman" w:hAnsi="Times New Roman" w:cs="Times New Roman"/>
          <w:szCs w:val="24"/>
        </w:rPr>
        <w:t xml:space="preserve"> </w:t>
      </w:r>
      <w:r w:rsidR="00C55E84">
        <w:rPr>
          <w:rFonts w:ascii="Times New Roman" w:hAnsi="Times New Roman" w:cs="Times New Roman"/>
          <w:szCs w:val="24"/>
        </w:rPr>
        <w:t>Порядком деятельности</w:t>
      </w:r>
      <w:r w:rsidRPr="009E786F">
        <w:rPr>
          <w:rFonts w:ascii="Times New Roman" w:hAnsi="Times New Roman" w:cs="Times New Roman"/>
          <w:szCs w:val="24"/>
        </w:rPr>
        <w:t xml:space="preserve"> Комиссии, котор</w:t>
      </w:r>
      <w:r w:rsidR="00C55E84">
        <w:rPr>
          <w:rFonts w:ascii="Times New Roman" w:hAnsi="Times New Roman" w:cs="Times New Roman"/>
          <w:szCs w:val="24"/>
        </w:rPr>
        <w:t>ый</w:t>
      </w:r>
      <w:r w:rsidRPr="009E786F">
        <w:rPr>
          <w:rFonts w:ascii="Times New Roman" w:hAnsi="Times New Roman" w:cs="Times New Roman"/>
          <w:szCs w:val="24"/>
        </w:rPr>
        <w:t xml:space="preserve"> утверждается </w:t>
      </w:r>
      <w:r w:rsidR="00E95644">
        <w:rPr>
          <w:rFonts w:ascii="Times New Roman" w:hAnsi="Times New Roman" w:cs="Times New Roman"/>
          <w:szCs w:val="24"/>
        </w:rPr>
        <w:t xml:space="preserve">постановлением Администрации </w:t>
      </w:r>
      <w:r w:rsidR="00C55E84">
        <w:rPr>
          <w:rFonts w:ascii="Times New Roman" w:hAnsi="Times New Roman" w:cs="Times New Roman"/>
          <w:szCs w:val="24"/>
        </w:rPr>
        <w:t>Поддорского муниципального района</w:t>
      </w:r>
      <w:r w:rsidRPr="009E786F">
        <w:rPr>
          <w:rFonts w:ascii="Times New Roman" w:hAnsi="Times New Roman" w:cs="Times New Roman"/>
          <w:szCs w:val="24"/>
        </w:rPr>
        <w:t>.</w:t>
      </w:r>
    </w:p>
    <w:p w:rsidR="00263073" w:rsidRPr="009E786F" w:rsidRDefault="00263073" w:rsidP="002B1DC6">
      <w:pPr>
        <w:spacing w:line="240" w:lineRule="auto"/>
        <w:ind w:firstLine="709"/>
        <w:rPr>
          <w:rFonts w:ascii="Times New Roman" w:hAnsi="Times New Roman" w:cs="Times New Roman"/>
          <w:sz w:val="24"/>
          <w:szCs w:val="24"/>
        </w:rPr>
      </w:pPr>
    </w:p>
    <w:p w:rsidR="00486260" w:rsidRPr="009E786F" w:rsidRDefault="00486260" w:rsidP="00486260">
      <w:pPr>
        <w:pStyle w:val="1"/>
        <w:tabs>
          <w:tab w:val="clear" w:pos="0"/>
          <w:tab w:val="num" w:pos="-851"/>
          <w:tab w:val="left" w:pos="-426"/>
        </w:tabs>
        <w:ind w:firstLine="709"/>
        <w:rPr>
          <w:sz w:val="24"/>
          <w:szCs w:val="24"/>
        </w:rPr>
      </w:pPr>
      <w:bookmarkStart w:id="9" w:name="_Toc147588791"/>
      <w:r w:rsidRPr="009E786F">
        <w:rPr>
          <w:sz w:val="24"/>
          <w:szCs w:val="24"/>
        </w:rPr>
        <w:t xml:space="preserve">Глава </w:t>
      </w:r>
      <w:r w:rsidR="00934E38">
        <w:rPr>
          <w:sz w:val="24"/>
          <w:szCs w:val="24"/>
          <w:lang w:val="ru-RU"/>
        </w:rPr>
        <w:t>2</w:t>
      </w:r>
      <w:r w:rsidRPr="009E786F">
        <w:rPr>
          <w:sz w:val="24"/>
          <w:szCs w:val="24"/>
        </w:rPr>
        <w:t xml:space="preserve">. </w:t>
      </w:r>
      <w:r w:rsidR="003E3D12" w:rsidRPr="009E786F">
        <w:rPr>
          <w:sz w:val="24"/>
          <w:szCs w:val="24"/>
        </w:rPr>
        <w:t>Положение о регулировании землепользования и застройки на территории Поселения</w:t>
      </w:r>
      <w:bookmarkEnd w:id="9"/>
      <w:r w:rsidR="003E3D12" w:rsidRPr="009E786F">
        <w:rPr>
          <w:sz w:val="24"/>
          <w:szCs w:val="24"/>
        </w:rPr>
        <w:t xml:space="preserve">  </w:t>
      </w:r>
    </w:p>
    <w:p w:rsidR="00486260" w:rsidRPr="00EF12AD" w:rsidRDefault="00486260" w:rsidP="00EF12AD"/>
    <w:p w:rsidR="003E3D12" w:rsidRPr="00804A89" w:rsidRDefault="003E3D12" w:rsidP="00804A89">
      <w:pPr>
        <w:pStyle w:val="1"/>
        <w:tabs>
          <w:tab w:val="clear" w:pos="0"/>
          <w:tab w:val="num" w:pos="-851"/>
          <w:tab w:val="left" w:pos="-426"/>
        </w:tabs>
        <w:ind w:firstLine="709"/>
        <w:jc w:val="both"/>
        <w:rPr>
          <w:sz w:val="24"/>
          <w:szCs w:val="24"/>
        </w:rPr>
      </w:pPr>
      <w:bookmarkStart w:id="10" w:name="_Toc147588792"/>
      <w:r w:rsidRPr="00804A89">
        <w:rPr>
          <w:sz w:val="24"/>
          <w:szCs w:val="24"/>
        </w:rPr>
        <w:t xml:space="preserve">Статья </w:t>
      </w:r>
      <w:r w:rsidR="009E786F" w:rsidRPr="00804A89">
        <w:rPr>
          <w:sz w:val="24"/>
          <w:szCs w:val="24"/>
        </w:rPr>
        <w:t>5</w:t>
      </w:r>
      <w:r w:rsidRPr="00804A89">
        <w:rPr>
          <w:sz w:val="24"/>
          <w:szCs w:val="24"/>
        </w:rPr>
        <w:t>. Порядок применения градостроительных регламентов</w:t>
      </w:r>
      <w:bookmarkEnd w:id="10"/>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Новгородской области и (или) нормативов градостроительного проектирования </w:t>
      </w:r>
      <w:r w:rsidR="00DC608D">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муниципального района, Поселения,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Градостроительные регламенты установлены с учетом:</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функциональных зон и характеристик их планируемого развития, определенных Генеральным планом;</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видов территориальных зон;</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3E3D12" w:rsidRPr="009E786F" w:rsidRDefault="003E3D12" w:rsidP="003E3D12">
      <w:pPr>
        <w:autoSpaceDN w:val="0"/>
        <w:spacing w:line="240" w:lineRule="auto"/>
        <w:ind w:firstLine="709"/>
        <w:rPr>
          <w:rFonts w:ascii="Times New Roman" w:hAnsi="Times New Roman" w:cs="Times New Roman"/>
          <w:sz w:val="24"/>
          <w:szCs w:val="24"/>
        </w:rPr>
      </w:pPr>
      <w:bookmarkStart w:id="11" w:name="P148"/>
      <w:bookmarkEnd w:id="11"/>
      <w:r w:rsidRPr="009E786F">
        <w:rPr>
          <w:rFonts w:ascii="Times New Roman" w:hAnsi="Times New Roman" w:cs="Times New Roman"/>
          <w:sz w:val="24"/>
          <w:szCs w:val="24"/>
        </w:rPr>
        <w:t>4. Применительно к каждой территориальной зоне настоящими Правилами установлены:</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Для каждого земельного участка и объекта капитального строительства разрешенным считается такое использование, которое соответствует видам разрешенного использования земельных участков и объектов капитального строительства, предельным параметрам разрешенного строительства, реконструкции объектов капитального строительства, расчетным показателям, указанным в части 4 настоящей статьи, и с обязательным учетом ограничений на использование объектов недвижимости.</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6. Действие градостроительного регламента распространяется на все земельные </w:t>
      </w:r>
      <w:r w:rsidRPr="009E786F">
        <w:rPr>
          <w:rFonts w:ascii="Times New Roman" w:hAnsi="Times New Roman" w:cs="Times New Roman"/>
          <w:sz w:val="24"/>
          <w:szCs w:val="24"/>
        </w:rPr>
        <w:lastRenderedPageBreak/>
        <w:t>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7. Действие градостроительного регламента не распространяется на земельные участки:</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в границах территорий общего пользования;</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предоставленные для добычи полезных ископаемых.</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9.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3E3D12" w:rsidRPr="009E786F" w:rsidRDefault="003E3D12" w:rsidP="003E3D12">
      <w:pPr>
        <w:autoSpaceDN w:val="0"/>
        <w:spacing w:line="240" w:lineRule="auto"/>
        <w:ind w:firstLine="709"/>
        <w:rPr>
          <w:rFonts w:ascii="Times New Roman" w:hAnsi="Times New Roman" w:cs="Times New Roman"/>
          <w:sz w:val="24"/>
          <w:szCs w:val="24"/>
        </w:rPr>
      </w:pPr>
      <w:bookmarkStart w:id="12" w:name="P165"/>
      <w:bookmarkEnd w:id="12"/>
      <w:r w:rsidRPr="009E786F">
        <w:rPr>
          <w:rFonts w:ascii="Times New Roman" w:hAnsi="Times New Roman" w:cs="Times New Roman"/>
          <w:sz w:val="24"/>
          <w:szCs w:val="24"/>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12. Реконструкция указанных в части 11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sidRPr="009E786F">
        <w:rPr>
          <w:rFonts w:ascii="Times New Roman" w:hAnsi="Times New Roman" w:cs="Times New Roman"/>
          <w:sz w:val="24"/>
          <w:szCs w:val="24"/>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E3D12" w:rsidRPr="009E786F" w:rsidRDefault="003E3D12" w:rsidP="003E3D12">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13.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76275" w:rsidRPr="009E786F" w:rsidRDefault="00576275" w:rsidP="003E3D12">
      <w:pPr>
        <w:autoSpaceDN w:val="0"/>
        <w:spacing w:line="240" w:lineRule="auto"/>
        <w:ind w:firstLine="709"/>
        <w:rPr>
          <w:rFonts w:ascii="Times New Roman" w:hAnsi="Times New Roman" w:cs="Times New Roman"/>
          <w:sz w:val="24"/>
          <w:szCs w:val="24"/>
        </w:rPr>
      </w:pPr>
    </w:p>
    <w:p w:rsidR="003E3D12" w:rsidRPr="008F3770" w:rsidRDefault="003E3D12" w:rsidP="008F3770">
      <w:pPr>
        <w:pStyle w:val="1"/>
        <w:tabs>
          <w:tab w:val="clear" w:pos="0"/>
          <w:tab w:val="num" w:pos="-851"/>
          <w:tab w:val="left" w:pos="-426"/>
        </w:tabs>
        <w:ind w:firstLine="709"/>
        <w:jc w:val="both"/>
        <w:rPr>
          <w:sz w:val="24"/>
          <w:szCs w:val="24"/>
        </w:rPr>
      </w:pPr>
      <w:bookmarkStart w:id="13" w:name="_Toc147588793"/>
      <w:r w:rsidRPr="009923FE">
        <w:rPr>
          <w:sz w:val="24"/>
          <w:szCs w:val="24"/>
        </w:rPr>
        <w:t xml:space="preserve">Статья </w:t>
      </w:r>
      <w:r w:rsidR="009E786F" w:rsidRPr="009923FE">
        <w:rPr>
          <w:sz w:val="24"/>
          <w:szCs w:val="24"/>
        </w:rPr>
        <w:t>6</w:t>
      </w:r>
      <w:r w:rsidRPr="009923FE">
        <w:rPr>
          <w:sz w:val="24"/>
          <w:szCs w:val="24"/>
        </w:rPr>
        <w:t>.</w:t>
      </w:r>
      <w:r w:rsidRPr="008F3770">
        <w:rPr>
          <w:sz w:val="24"/>
          <w:szCs w:val="24"/>
        </w:rPr>
        <w:t xml:space="preserve"> Виды разрешенного использования земельных участков и объектов капитального строительства</w:t>
      </w:r>
      <w:bookmarkEnd w:id="13"/>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Виды разрешенного использования земельных участков</w:t>
      </w:r>
      <w:r w:rsidR="008F3770">
        <w:rPr>
          <w:rFonts w:ascii="Times New Roman" w:hAnsi="Times New Roman" w:cs="Times New Roman"/>
          <w:sz w:val="24"/>
          <w:szCs w:val="24"/>
        </w:rPr>
        <w:t xml:space="preserve"> и объектов капитального строительства,</w:t>
      </w:r>
      <w:r w:rsidRPr="009E786F">
        <w:rPr>
          <w:rFonts w:ascii="Times New Roman" w:hAnsi="Times New Roman" w:cs="Times New Roman"/>
          <w:sz w:val="24"/>
          <w:szCs w:val="24"/>
        </w:rPr>
        <w:t xml:space="preserve"> содержащиеся в градостроительных регламентах, установлены в соответствии с Классификатором видов разрешенного использования земельных участков, утвержденным </w:t>
      </w:r>
      <w:r w:rsidR="008F3770">
        <w:rPr>
          <w:rFonts w:ascii="Times New Roman" w:hAnsi="Times New Roman" w:cs="Times New Roman"/>
          <w:sz w:val="24"/>
          <w:szCs w:val="24"/>
        </w:rPr>
        <w:t>приказом Росреестра от 10.11.2020 № П/0412 «Об утверждении классификатора видов разрешенного использования земельных участков»</w:t>
      </w:r>
      <w:r w:rsidRPr="009E786F">
        <w:rPr>
          <w:rFonts w:ascii="Times New Roman" w:hAnsi="Times New Roman" w:cs="Times New Roman"/>
          <w:sz w:val="24"/>
          <w:szCs w:val="24"/>
        </w:rPr>
        <w:t xml:space="preserve"> (далее - Классификатор).</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Структура вида разрешенного использования в градостроительных регламентах, являющихся неотъемлемой частью настоящих Правил, содержит следующие элементы:</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код (числовое обозначение) вида разрешенного использования;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наименование вида разрешенного использования.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В настоящих Правилах используются код (числовое обозначение) вида разрешенного использования земельного участка и текстовое наименование вида разрешенного использования земельного участка</w:t>
      </w:r>
      <w:r w:rsidR="006F3E6C">
        <w:rPr>
          <w:rFonts w:ascii="Times New Roman" w:hAnsi="Times New Roman" w:cs="Times New Roman"/>
          <w:sz w:val="24"/>
          <w:szCs w:val="24"/>
        </w:rPr>
        <w:t xml:space="preserve"> и объекта капитального строительства</w:t>
      </w:r>
      <w:r w:rsidRPr="009E786F">
        <w:rPr>
          <w:rFonts w:ascii="Times New Roman" w:hAnsi="Times New Roman" w:cs="Times New Roman"/>
          <w:sz w:val="24"/>
          <w:szCs w:val="24"/>
        </w:rPr>
        <w:t>, установленные Классификатором.</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При выборе вида разрешенного использования необходимо руководствоваться градостроительными регламентами, установленными в настоящих Правилах, и Классификатором.</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При указании в градостроительном регламенте вида разрешенного использования, содержание которого включает в себя в соответствии с Классификатором содержание иных видов разрешенного использования, правообладатель земельного участка либо объекта капитального строительства может выбрать любой из этих иных видов разрешенного использования, руководствуясь Классификатором.</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6. Разрешенное использование земельных участков и объектов капитального строительства может быть следующих видов:</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основные виды разрешенного использования;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условно разрешенные виды использования;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7.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w:t>
      </w:r>
      <w:r w:rsidRPr="009E786F">
        <w:rPr>
          <w:rFonts w:ascii="Times New Roman" w:hAnsi="Times New Roman" w:cs="Times New Roman"/>
          <w:sz w:val="24"/>
          <w:szCs w:val="24"/>
        </w:rPr>
        <w:lastRenderedPageBreak/>
        <w:t>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8. 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 Российской Федерации.</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9.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10.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Градостроительным кодексом Российской Федерации.</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11.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Градостроительным кодексом Российской Федерации.</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576275" w:rsidRPr="009E786F" w:rsidRDefault="00576275" w:rsidP="00576275">
      <w:pPr>
        <w:autoSpaceDN w:val="0"/>
        <w:spacing w:line="240" w:lineRule="auto"/>
        <w:ind w:firstLine="709"/>
        <w:rPr>
          <w:rFonts w:ascii="Times New Roman" w:hAnsi="Times New Roman" w:cs="Times New Roman"/>
          <w:sz w:val="24"/>
          <w:szCs w:val="24"/>
        </w:rPr>
      </w:pPr>
    </w:p>
    <w:p w:rsidR="003E3D12" w:rsidRPr="009E786F" w:rsidRDefault="003E3D12" w:rsidP="00934E38">
      <w:pPr>
        <w:pStyle w:val="1"/>
        <w:tabs>
          <w:tab w:val="clear" w:pos="0"/>
          <w:tab w:val="num" w:pos="-851"/>
          <w:tab w:val="left" w:pos="-426"/>
        </w:tabs>
        <w:ind w:firstLine="709"/>
        <w:jc w:val="both"/>
        <w:rPr>
          <w:sz w:val="24"/>
          <w:szCs w:val="24"/>
        </w:rPr>
      </w:pPr>
      <w:bookmarkStart w:id="14" w:name="_Toc147588794"/>
      <w:r w:rsidRPr="009E786F">
        <w:rPr>
          <w:sz w:val="24"/>
          <w:szCs w:val="24"/>
        </w:rPr>
        <w:t xml:space="preserve">Статья </w:t>
      </w:r>
      <w:r w:rsidR="009E786F" w:rsidRPr="009E786F">
        <w:rPr>
          <w:sz w:val="24"/>
          <w:szCs w:val="24"/>
        </w:rPr>
        <w:t>7</w:t>
      </w:r>
      <w:r w:rsidRPr="009E786F">
        <w:rPr>
          <w:sz w:val="24"/>
          <w:szCs w:val="24"/>
        </w:rPr>
        <w:t>.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4"/>
    </w:p>
    <w:p w:rsidR="003E3D12" w:rsidRPr="009E786F" w:rsidRDefault="003E3D12" w:rsidP="00576275">
      <w:pPr>
        <w:autoSpaceDN w:val="0"/>
        <w:spacing w:line="240" w:lineRule="auto"/>
        <w:ind w:firstLine="709"/>
        <w:rPr>
          <w:rFonts w:ascii="Times New Roman" w:hAnsi="Times New Roman" w:cs="Times New Roman"/>
          <w:sz w:val="24"/>
          <w:szCs w:val="24"/>
        </w:rPr>
      </w:pPr>
      <w:bookmarkStart w:id="15" w:name="P199"/>
      <w:bookmarkEnd w:id="15"/>
      <w:r w:rsidRPr="009E786F">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предельное количество этажей или предельную высоту зданий, строений, сооружений;</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r w:rsidRPr="009E786F">
        <w:rPr>
          <w:rFonts w:ascii="Times New Roman" w:hAnsi="Times New Roman" w:cs="Times New Roman"/>
          <w:color w:val="000000"/>
          <w:sz w:val="24"/>
          <w:szCs w:val="24"/>
        </w:rPr>
        <w:t>частью 1</w:t>
      </w:r>
      <w:r w:rsidRPr="009E786F">
        <w:rPr>
          <w:rFonts w:ascii="Times New Roman" w:hAnsi="Times New Roman" w:cs="Times New Roman"/>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E3D12" w:rsidRPr="009E786F" w:rsidRDefault="003E3D12" w:rsidP="00576275">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w:t>
      </w:r>
      <w:r w:rsidRPr="009E786F">
        <w:rPr>
          <w:rFonts w:ascii="Times New Roman" w:hAnsi="Times New Roman" w:cs="Times New Roman"/>
          <w:sz w:val="24"/>
          <w:szCs w:val="24"/>
        </w:rPr>
        <w:lastRenderedPageBreak/>
        <w:t xml:space="preserve">санитарных норм, противопожарных норм, нормативов градостроительного проектирования Новгородской области и (или) </w:t>
      </w:r>
      <w:r w:rsidR="00DC608D">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муниципального района,</w:t>
      </w:r>
      <w:r w:rsidR="00345B2C" w:rsidRPr="009E786F">
        <w:rPr>
          <w:rFonts w:ascii="Times New Roman" w:hAnsi="Times New Roman" w:cs="Times New Roman"/>
          <w:sz w:val="24"/>
          <w:szCs w:val="24"/>
        </w:rPr>
        <w:t xml:space="preserve"> Поселения,</w:t>
      </w:r>
      <w:r w:rsidRPr="009E786F">
        <w:rPr>
          <w:rFonts w:ascii="Times New Roman" w:hAnsi="Times New Roman" w:cs="Times New Roman"/>
          <w:sz w:val="24"/>
          <w:szCs w:val="24"/>
        </w:rPr>
        <w:t xml:space="preserve">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345B2C" w:rsidRPr="009E786F" w:rsidRDefault="00345B2C" w:rsidP="00576275">
      <w:pPr>
        <w:autoSpaceDN w:val="0"/>
        <w:spacing w:line="240" w:lineRule="auto"/>
        <w:ind w:firstLine="709"/>
        <w:rPr>
          <w:rFonts w:ascii="Times New Roman" w:hAnsi="Times New Roman" w:cs="Times New Roman"/>
          <w:sz w:val="24"/>
          <w:szCs w:val="24"/>
        </w:rPr>
      </w:pPr>
    </w:p>
    <w:p w:rsidR="003E3D12" w:rsidRPr="009E786F" w:rsidRDefault="003E3D12" w:rsidP="00934E38">
      <w:pPr>
        <w:pStyle w:val="1"/>
        <w:tabs>
          <w:tab w:val="clear" w:pos="0"/>
          <w:tab w:val="num" w:pos="-851"/>
          <w:tab w:val="left" w:pos="-426"/>
        </w:tabs>
        <w:ind w:firstLine="709"/>
        <w:jc w:val="both"/>
        <w:rPr>
          <w:sz w:val="24"/>
          <w:szCs w:val="24"/>
        </w:rPr>
      </w:pPr>
      <w:bookmarkStart w:id="16" w:name="_Toc147588795"/>
      <w:r w:rsidRPr="009E786F">
        <w:rPr>
          <w:sz w:val="24"/>
          <w:szCs w:val="24"/>
        </w:rPr>
        <w:t xml:space="preserve">Статья </w:t>
      </w:r>
      <w:r w:rsidR="009E786F" w:rsidRPr="009E786F">
        <w:rPr>
          <w:sz w:val="24"/>
          <w:szCs w:val="24"/>
        </w:rPr>
        <w:t>8</w:t>
      </w:r>
      <w:r w:rsidRPr="009E786F">
        <w:rPr>
          <w:sz w:val="24"/>
          <w:szCs w:val="24"/>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6"/>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345B2C" w:rsidRPr="009E786F" w:rsidRDefault="00345B2C" w:rsidP="00345B2C">
      <w:pPr>
        <w:autoSpaceDN w:val="0"/>
        <w:spacing w:line="240" w:lineRule="auto"/>
        <w:ind w:firstLine="709"/>
        <w:rPr>
          <w:rFonts w:ascii="Times New Roman" w:hAnsi="Times New Roman" w:cs="Times New Roman"/>
          <w:sz w:val="24"/>
          <w:szCs w:val="24"/>
        </w:rPr>
      </w:pPr>
    </w:p>
    <w:p w:rsidR="003E3D12" w:rsidRPr="009E786F" w:rsidRDefault="003E3D12" w:rsidP="00934E38">
      <w:pPr>
        <w:pStyle w:val="1"/>
        <w:tabs>
          <w:tab w:val="clear" w:pos="0"/>
          <w:tab w:val="num" w:pos="-851"/>
          <w:tab w:val="left" w:pos="-426"/>
        </w:tabs>
        <w:ind w:firstLine="709"/>
        <w:jc w:val="both"/>
        <w:rPr>
          <w:sz w:val="24"/>
          <w:szCs w:val="24"/>
        </w:rPr>
      </w:pPr>
      <w:bookmarkStart w:id="17" w:name="_Toc147588796"/>
      <w:r w:rsidRPr="009E786F">
        <w:rPr>
          <w:sz w:val="24"/>
          <w:szCs w:val="24"/>
        </w:rPr>
        <w:t xml:space="preserve">Статья </w:t>
      </w:r>
      <w:r w:rsidR="009E786F" w:rsidRPr="009E786F">
        <w:rPr>
          <w:sz w:val="24"/>
          <w:szCs w:val="24"/>
        </w:rPr>
        <w:t>9</w:t>
      </w:r>
      <w:r w:rsidRPr="009E786F">
        <w:rPr>
          <w:sz w:val="24"/>
          <w:szCs w:val="24"/>
        </w:rPr>
        <w:t>. Использование земельных участков и объектов капитального строительства, не соответствующих градостроительному регламенту</w:t>
      </w:r>
      <w:bookmarkEnd w:id="17"/>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виды их использования не входят в перечень видов разрешенного использования;</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их размеры не соответствуют предельным значениям, установленным градостроительным регламентом.</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3E3D12" w:rsidRPr="009E786F" w:rsidRDefault="003E3D12" w:rsidP="00345B2C">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965C2E" w:rsidRPr="009E786F" w:rsidRDefault="00965C2E" w:rsidP="00345B2C">
      <w:pPr>
        <w:autoSpaceDN w:val="0"/>
        <w:spacing w:line="240" w:lineRule="auto"/>
        <w:ind w:firstLine="709"/>
        <w:rPr>
          <w:rFonts w:ascii="Times New Roman" w:hAnsi="Times New Roman" w:cs="Times New Roman"/>
          <w:sz w:val="24"/>
          <w:szCs w:val="24"/>
        </w:rPr>
      </w:pPr>
    </w:p>
    <w:p w:rsidR="003E3D12" w:rsidRPr="009E786F" w:rsidRDefault="003E3D12" w:rsidP="00934E38">
      <w:pPr>
        <w:pStyle w:val="1"/>
        <w:tabs>
          <w:tab w:val="clear" w:pos="0"/>
          <w:tab w:val="num" w:pos="-851"/>
          <w:tab w:val="left" w:pos="-426"/>
        </w:tabs>
        <w:ind w:firstLine="709"/>
        <w:jc w:val="both"/>
        <w:rPr>
          <w:sz w:val="24"/>
          <w:szCs w:val="24"/>
        </w:rPr>
      </w:pPr>
      <w:bookmarkStart w:id="18" w:name="_Toc147588797"/>
      <w:r w:rsidRPr="009E786F">
        <w:rPr>
          <w:sz w:val="24"/>
          <w:szCs w:val="24"/>
        </w:rPr>
        <w:t>Статья 1</w:t>
      </w:r>
      <w:r w:rsidR="009E786F" w:rsidRPr="009E786F">
        <w:rPr>
          <w:sz w:val="24"/>
          <w:szCs w:val="24"/>
        </w:rPr>
        <w:t>0</w:t>
      </w:r>
      <w:r w:rsidRPr="009E786F">
        <w:rPr>
          <w:sz w:val="24"/>
          <w:szCs w:val="24"/>
        </w:rPr>
        <w:t>. Предоставление разрешения на отклонение от предельных параметров разрешенного строительства, реконструкции объекта капитального строительства</w:t>
      </w:r>
      <w:bookmarkEnd w:id="18"/>
    </w:p>
    <w:p w:rsidR="003E3D12" w:rsidRPr="009E786F" w:rsidRDefault="003E3D12" w:rsidP="00965C2E">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E3D12" w:rsidRPr="009E786F" w:rsidRDefault="003E3D12" w:rsidP="00965C2E">
      <w:pPr>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w:t>
      </w:r>
      <w:r w:rsidRPr="009E786F">
        <w:rPr>
          <w:rFonts w:ascii="Times New Roman" w:hAnsi="Times New Roman" w:cs="Times New Roman"/>
          <w:sz w:val="24"/>
          <w:szCs w:val="24"/>
        </w:rPr>
        <w:lastRenderedPageBreak/>
        <w:t>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E3D12" w:rsidRPr="009E786F" w:rsidRDefault="003E3D12" w:rsidP="00965C2E">
      <w:pPr>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E3D12" w:rsidRPr="009E786F" w:rsidRDefault="003E3D12" w:rsidP="00965C2E">
      <w:pPr>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в соответствии со статьей 40 Градостроительного кодекса Российской Федерации.</w:t>
      </w:r>
    </w:p>
    <w:p w:rsidR="003E3D12" w:rsidRPr="009E786F" w:rsidRDefault="003E3D12" w:rsidP="00965C2E">
      <w:pPr>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965C2E" w:rsidRPr="009E786F" w:rsidRDefault="00965C2E" w:rsidP="00965C2E">
      <w:pPr>
        <w:autoSpaceDN w:val="0"/>
        <w:adjustRightInd w:val="0"/>
        <w:spacing w:line="240" w:lineRule="auto"/>
        <w:ind w:firstLine="709"/>
        <w:rPr>
          <w:rFonts w:ascii="Times New Roman" w:hAnsi="Times New Roman" w:cs="Times New Roman"/>
          <w:sz w:val="24"/>
          <w:szCs w:val="24"/>
        </w:rPr>
      </w:pPr>
    </w:p>
    <w:p w:rsidR="003E3D12" w:rsidRPr="009E786F" w:rsidRDefault="003E3D12" w:rsidP="00934E38">
      <w:pPr>
        <w:pStyle w:val="1"/>
        <w:tabs>
          <w:tab w:val="clear" w:pos="0"/>
          <w:tab w:val="num" w:pos="-851"/>
          <w:tab w:val="left" w:pos="-426"/>
        </w:tabs>
        <w:ind w:firstLine="709"/>
        <w:jc w:val="both"/>
        <w:rPr>
          <w:sz w:val="24"/>
          <w:szCs w:val="24"/>
        </w:rPr>
      </w:pPr>
      <w:bookmarkStart w:id="19" w:name="_Toc147588798"/>
      <w:r w:rsidRPr="009E786F">
        <w:rPr>
          <w:sz w:val="24"/>
          <w:szCs w:val="24"/>
        </w:rPr>
        <w:t>Статья 1</w:t>
      </w:r>
      <w:r w:rsidR="009E786F" w:rsidRPr="009E786F">
        <w:rPr>
          <w:sz w:val="24"/>
          <w:szCs w:val="24"/>
        </w:rPr>
        <w:t>1</w:t>
      </w:r>
      <w:r w:rsidRPr="009E786F">
        <w:rPr>
          <w:sz w:val="24"/>
          <w:szCs w:val="24"/>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19"/>
    </w:p>
    <w:p w:rsidR="003E3D12" w:rsidRPr="009E786F" w:rsidRDefault="003E3D12" w:rsidP="00965C2E">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3E3D12" w:rsidRPr="009E786F" w:rsidRDefault="003E3D12" w:rsidP="00965C2E">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w:t>
      </w:r>
      <w:r w:rsidR="004F0A30">
        <w:rPr>
          <w:rFonts w:ascii="Times New Roman" w:hAnsi="Times New Roman" w:cs="Times New Roman"/>
          <w:sz w:val="24"/>
          <w:szCs w:val="24"/>
        </w:rPr>
        <w:t>А</w:t>
      </w:r>
      <w:r w:rsidRPr="009E786F">
        <w:rPr>
          <w:rFonts w:ascii="Times New Roman" w:hAnsi="Times New Roman" w:cs="Times New Roman"/>
          <w:sz w:val="24"/>
          <w:szCs w:val="24"/>
        </w:rPr>
        <w:t xml:space="preserve">дминистрация в соответствии с требованиями технических регламентов, нормативов градостроительного проектирования Новгородской области и (или) </w:t>
      </w:r>
      <w:r w:rsidR="00DC608D">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муниципального района,</w:t>
      </w:r>
      <w:r w:rsidR="00965C2E" w:rsidRPr="009E786F">
        <w:rPr>
          <w:rFonts w:ascii="Times New Roman" w:hAnsi="Times New Roman" w:cs="Times New Roman"/>
          <w:sz w:val="24"/>
          <w:szCs w:val="24"/>
        </w:rPr>
        <w:t xml:space="preserve"> Поселения,</w:t>
      </w:r>
      <w:r w:rsidRPr="009E786F">
        <w:rPr>
          <w:rFonts w:ascii="Times New Roman" w:hAnsi="Times New Roman" w:cs="Times New Roman"/>
          <w:sz w:val="24"/>
          <w:szCs w:val="24"/>
        </w:rPr>
        <w:t xml:space="preserve"> Правил благоустройства территории </w:t>
      </w:r>
      <w:r w:rsidR="00965C2E" w:rsidRPr="009E786F">
        <w:rPr>
          <w:rFonts w:ascii="Times New Roman" w:hAnsi="Times New Roman" w:cs="Times New Roman"/>
          <w:sz w:val="24"/>
          <w:szCs w:val="24"/>
        </w:rPr>
        <w:t>П</w:t>
      </w:r>
      <w:r w:rsidRPr="009E786F">
        <w:rPr>
          <w:rFonts w:ascii="Times New Roman" w:hAnsi="Times New Roman" w:cs="Times New Roman"/>
          <w:sz w:val="24"/>
          <w:szCs w:val="24"/>
        </w:rPr>
        <w:t>оселения, документации по планировке территории, проектной документации и другими требованиями действующего законодательства.</w:t>
      </w:r>
    </w:p>
    <w:p w:rsidR="003E3D12" w:rsidRPr="009E786F" w:rsidRDefault="003E3D12" w:rsidP="00965C2E">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w:t>
      </w:r>
      <w:r w:rsidR="004F0A30">
        <w:rPr>
          <w:rFonts w:ascii="Times New Roman" w:hAnsi="Times New Roman" w:cs="Times New Roman"/>
          <w:sz w:val="24"/>
          <w:szCs w:val="24"/>
        </w:rPr>
        <w:t>А</w:t>
      </w:r>
      <w:r w:rsidRPr="009E786F">
        <w:rPr>
          <w:rFonts w:ascii="Times New Roman" w:hAnsi="Times New Roman" w:cs="Times New Roman"/>
          <w:sz w:val="24"/>
          <w:szCs w:val="24"/>
        </w:rPr>
        <w:t>дминистрация в пределах своей компетенции в соответствии с законодательством Российской Федерации.</w:t>
      </w:r>
    </w:p>
    <w:p w:rsidR="003E3D12" w:rsidRPr="009E786F" w:rsidRDefault="003E3D12" w:rsidP="00965C2E">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В границах территорий, предоставленных для добычи полезных ископаемых, решение об использовании земельных участков, использовании и строительстве, реконструкции объектов капитального строительства принимается в соответствии с законодательством Российской Федерации о недрах.</w:t>
      </w:r>
    </w:p>
    <w:p w:rsidR="003E3D12" w:rsidRPr="009E786F" w:rsidRDefault="003E3D12" w:rsidP="003E3D12">
      <w:pPr>
        <w:tabs>
          <w:tab w:val="left" w:pos="-426"/>
        </w:tabs>
        <w:autoSpaceDN w:val="0"/>
        <w:adjustRightInd w:val="0"/>
        <w:spacing w:line="240" w:lineRule="auto"/>
        <w:rPr>
          <w:rFonts w:ascii="Times New Roman" w:hAnsi="Times New Roman" w:cs="Times New Roman"/>
          <w:sz w:val="24"/>
          <w:szCs w:val="24"/>
        </w:rPr>
      </w:pPr>
    </w:p>
    <w:p w:rsidR="00965C2E" w:rsidRPr="009E786F" w:rsidRDefault="00965C2E" w:rsidP="009E786F">
      <w:pPr>
        <w:pStyle w:val="1"/>
        <w:tabs>
          <w:tab w:val="clear" w:pos="0"/>
          <w:tab w:val="num" w:pos="-851"/>
          <w:tab w:val="left" w:pos="-426"/>
        </w:tabs>
        <w:ind w:firstLine="709"/>
        <w:rPr>
          <w:sz w:val="24"/>
          <w:szCs w:val="24"/>
        </w:rPr>
      </w:pPr>
      <w:bookmarkStart w:id="20" w:name="_Toc147588799"/>
      <w:r w:rsidRPr="009E786F">
        <w:rPr>
          <w:sz w:val="24"/>
          <w:szCs w:val="24"/>
        </w:rPr>
        <w:t xml:space="preserve">Глава 3. Положение </w:t>
      </w:r>
      <w:bookmarkStart w:id="21" w:name="_Hlk133503616"/>
      <w:r w:rsidRPr="009E786F">
        <w:rPr>
          <w:sz w:val="24"/>
          <w:szCs w:val="24"/>
        </w:rPr>
        <w:t>об изменении видов разрешенного использования земельных участков и объектов капитального строительства</w:t>
      </w:r>
      <w:bookmarkEnd w:id="20"/>
      <w:bookmarkEnd w:id="21"/>
    </w:p>
    <w:p w:rsidR="00875EBA" w:rsidRPr="00934E38" w:rsidRDefault="00875EBA" w:rsidP="00934E38">
      <w:pPr>
        <w:ind w:left="160" w:firstLine="0"/>
      </w:pPr>
    </w:p>
    <w:p w:rsidR="00965C2E" w:rsidRPr="009E786F" w:rsidRDefault="00965C2E" w:rsidP="00934E38">
      <w:pPr>
        <w:pStyle w:val="1"/>
        <w:tabs>
          <w:tab w:val="clear" w:pos="0"/>
          <w:tab w:val="num" w:pos="-851"/>
          <w:tab w:val="left" w:pos="-426"/>
        </w:tabs>
        <w:ind w:firstLine="709"/>
        <w:jc w:val="both"/>
        <w:rPr>
          <w:sz w:val="24"/>
          <w:szCs w:val="24"/>
        </w:rPr>
      </w:pPr>
      <w:bookmarkStart w:id="22" w:name="_Toc147588800"/>
      <w:r w:rsidRPr="009E786F">
        <w:rPr>
          <w:sz w:val="24"/>
          <w:szCs w:val="24"/>
        </w:rPr>
        <w:lastRenderedPageBreak/>
        <w:t>Статья 1</w:t>
      </w:r>
      <w:r w:rsidR="009E786F" w:rsidRPr="009E786F">
        <w:rPr>
          <w:sz w:val="24"/>
          <w:szCs w:val="24"/>
        </w:rPr>
        <w:t>2</w:t>
      </w:r>
      <w:r w:rsidRPr="009E786F">
        <w:rPr>
          <w:sz w:val="24"/>
          <w:szCs w:val="24"/>
        </w:rPr>
        <w:t>. Общие положения об изменении видов разрешенного использования земельных участков и объектов капитального строительства физическими или юридическими лицами</w:t>
      </w:r>
      <w:bookmarkEnd w:id="22"/>
    </w:p>
    <w:p w:rsidR="00965C2E" w:rsidRPr="009E786F" w:rsidRDefault="00965C2E" w:rsidP="00875EBA">
      <w:pPr>
        <w:autoSpaceDN w:val="0"/>
        <w:spacing w:line="240" w:lineRule="auto"/>
        <w:ind w:firstLine="709"/>
        <w:rPr>
          <w:rFonts w:ascii="Times New Roman" w:hAnsi="Times New Roman" w:cs="Times New Roman"/>
          <w:sz w:val="24"/>
          <w:szCs w:val="24"/>
        </w:rPr>
      </w:pPr>
      <w:bookmarkStart w:id="23" w:name="P194"/>
      <w:bookmarkEnd w:id="23"/>
      <w:r w:rsidRPr="009E786F">
        <w:rPr>
          <w:rFonts w:ascii="Times New Roman" w:hAnsi="Times New Roman" w:cs="Times New Roman"/>
          <w:sz w:val="24"/>
          <w:szCs w:val="24"/>
        </w:rPr>
        <w:t xml:space="preserve">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Новгородской области и (или) </w:t>
      </w:r>
      <w:r w:rsidR="00DC608D">
        <w:rPr>
          <w:rFonts w:ascii="Times New Roman" w:hAnsi="Times New Roman" w:cs="Times New Roman"/>
          <w:sz w:val="24"/>
          <w:szCs w:val="24"/>
        </w:rPr>
        <w:t>Поддорского</w:t>
      </w:r>
      <w:r w:rsidRPr="009E786F">
        <w:rPr>
          <w:rFonts w:ascii="Times New Roman" w:hAnsi="Times New Roman" w:cs="Times New Roman"/>
          <w:sz w:val="24"/>
          <w:szCs w:val="24"/>
        </w:rPr>
        <w:t xml:space="preserve"> муниципального района,</w:t>
      </w:r>
      <w:r w:rsidR="00875EBA" w:rsidRPr="009E786F">
        <w:rPr>
          <w:rFonts w:ascii="Times New Roman" w:hAnsi="Times New Roman" w:cs="Times New Roman"/>
          <w:sz w:val="24"/>
          <w:szCs w:val="24"/>
        </w:rPr>
        <w:t xml:space="preserve"> Поселения,</w:t>
      </w:r>
      <w:r w:rsidRPr="009E786F">
        <w:rPr>
          <w:rFonts w:ascii="Times New Roman" w:hAnsi="Times New Roman" w:cs="Times New Roman"/>
          <w:sz w:val="24"/>
          <w:szCs w:val="24"/>
        </w:rPr>
        <w:t xml:space="preserve">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965C2E" w:rsidRPr="009E786F" w:rsidRDefault="00965C2E" w:rsidP="00875EBA">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Изменение видов разрешенного использования объектов капитального строительства органами государственной власти, органами местного самоуправления </w:t>
      </w:r>
      <w:r w:rsidR="005A7E71">
        <w:rPr>
          <w:rFonts w:ascii="Times New Roman" w:hAnsi="Times New Roman" w:cs="Times New Roman"/>
          <w:sz w:val="24"/>
          <w:szCs w:val="24"/>
        </w:rPr>
        <w:t>муниципального района</w:t>
      </w:r>
      <w:r w:rsidRPr="009E786F">
        <w:rPr>
          <w:rFonts w:ascii="Times New Roman" w:hAnsi="Times New Roman" w:cs="Times New Roman"/>
          <w:sz w:val="24"/>
          <w:szCs w:val="24"/>
        </w:rPr>
        <w:t xml:space="preserve">,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w:t>
      </w:r>
      <w:r w:rsidRPr="009E786F">
        <w:rPr>
          <w:rFonts w:ascii="Times New Roman" w:hAnsi="Times New Roman" w:cs="Times New Roman"/>
          <w:color w:val="000000"/>
          <w:sz w:val="24"/>
          <w:szCs w:val="24"/>
        </w:rPr>
        <w:t>части 1</w:t>
      </w:r>
      <w:r w:rsidRPr="009E786F">
        <w:rPr>
          <w:rFonts w:ascii="Times New Roman" w:hAnsi="Times New Roman" w:cs="Times New Roman"/>
          <w:sz w:val="24"/>
          <w:szCs w:val="24"/>
        </w:rPr>
        <w:t xml:space="preserve"> настоящей статьи, и действующим законодательством Российской Федерации.</w:t>
      </w:r>
    </w:p>
    <w:p w:rsidR="00875EBA" w:rsidRPr="009E786F" w:rsidRDefault="00875EBA" w:rsidP="00875EBA">
      <w:pPr>
        <w:autoSpaceDN w:val="0"/>
        <w:spacing w:line="240" w:lineRule="auto"/>
        <w:ind w:firstLine="709"/>
        <w:rPr>
          <w:rFonts w:ascii="Times New Roman" w:hAnsi="Times New Roman" w:cs="Times New Roman"/>
          <w:sz w:val="24"/>
          <w:szCs w:val="24"/>
        </w:rPr>
      </w:pPr>
    </w:p>
    <w:p w:rsidR="00965C2E" w:rsidRPr="009E786F" w:rsidRDefault="00965C2E" w:rsidP="009E786F">
      <w:pPr>
        <w:pStyle w:val="1"/>
        <w:tabs>
          <w:tab w:val="clear" w:pos="0"/>
          <w:tab w:val="num" w:pos="-851"/>
          <w:tab w:val="left" w:pos="-426"/>
        </w:tabs>
        <w:ind w:firstLine="709"/>
        <w:rPr>
          <w:sz w:val="24"/>
          <w:szCs w:val="24"/>
        </w:rPr>
      </w:pPr>
      <w:bookmarkStart w:id="24" w:name="_Toc147588801"/>
      <w:r w:rsidRPr="009E786F">
        <w:rPr>
          <w:sz w:val="24"/>
          <w:szCs w:val="24"/>
        </w:rPr>
        <w:t>Статья 1</w:t>
      </w:r>
      <w:r w:rsidR="009E786F" w:rsidRPr="009E786F">
        <w:rPr>
          <w:sz w:val="24"/>
          <w:szCs w:val="24"/>
        </w:rPr>
        <w:t>3</w:t>
      </w:r>
      <w:r w:rsidRPr="009E786F">
        <w:rPr>
          <w:sz w:val="24"/>
          <w:szCs w:val="24"/>
        </w:rPr>
        <w:t>. Предоставление разрешения на условно разрешенный вид использования земельного участка или объекта капитального строительства</w:t>
      </w:r>
      <w:bookmarkEnd w:id="24"/>
    </w:p>
    <w:p w:rsidR="00965C2E" w:rsidRPr="009E786F" w:rsidRDefault="00965C2E" w:rsidP="00875EBA">
      <w:pPr>
        <w:autoSpaceDN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65C2E" w:rsidRPr="009E786F" w:rsidRDefault="00965C2E" w:rsidP="00875EBA">
      <w:pPr>
        <w:autoSpaceDN w:val="0"/>
        <w:spacing w:line="240" w:lineRule="auto"/>
        <w:ind w:firstLine="709"/>
        <w:rPr>
          <w:rFonts w:ascii="Times New Roman" w:hAnsi="Times New Roman" w:cs="Times New Roman"/>
          <w:b/>
          <w:bCs/>
          <w:sz w:val="24"/>
          <w:szCs w:val="24"/>
        </w:rPr>
      </w:pPr>
      <w:r w:rsidRPr="009E786F">
        <w:rPr>
          <w:rFonts w:ascii="Times New Roman" w:hAnsi="Times New Roman" w:cs="Times New Roman"/>
          <w:sz w:val="24"/>
          <w:szCs w:val="24"/>
        </w:rPr>
        <w:t xml:space="preserve">2. В соответствии с требованиями Федерального закона от 6 апреля 2011 года </w:t>
      </w:r>
      <w:r w:rsidR="00875EBA" w:rsidRPr="009E786F">
        <w:rPr>
          <w:rFonts w:ascii="Times New Roman" w:hAnsi="Times New Roman" w:cs="Times New Roman"/>
          <w:sz w:val="24"/>
          <w:szCs w:val="24"/>
        </w:rPr>
        <w:t>№</w:t>
      </w:r>
      <w:r w:rsidRPr="009E786F">
        <w:rPr>
          <w:rFonts w:ascii="Times New Roman" w:hAnsi="Times New Roman" w:cs="Times New Roman"/>
          <w:sz w:val="24"/>
          <w:szCs w:val="24"/>
        </w:rPr>
        <w:t xml:space="preserve"> 63-ФЗ </w:t>
      </w:r>
      <w:r w:rsidR="00875EBA" w:rsidRPr="009E786F">
        <w:rPr>
          <w:rFonts w:ascii="Times New Roman" w:hAnsi="Times New Roman" w:cs="Times New Roman"/>
          <w:sz w:val="24"/>
          <w:szCs w:val="24"/>
        </w:rPr>
        <w:t>«</w:t>
      </w:r>
      <w:r w:rsidRPr="009E786F">
        <w:rPr>
          <w:rFonts w:ascii="Times New Roman" w:hAnsi="Times New Roman" w:cs="Times New Roman"/>
          <w:sz w:val="24"/>
          <w:szCs w:val="24"/>
        </w:rPr>
        <w:t>Об электронной подписи</w:t>
      </w:r>
      <w:r w:rsidR="00875EBA" w:rsidRPr="009E786F">
        <w:rPr>
          <w:rFonts w:ascii="Times New Roman" w:hAnsi="Times New Roman" w:cs="Times New Roman"/>
          <w:sz w:val="24"/>
          <w:szCs w:val="24"/>
        </w:rPr>
        <w:t>»</w:t>
      </w:r>
      <w:r w:rsidRPr="009E786F">
        <w:rPr>
          <w:rFonts w:ascii="Times New Roman" w:hAnsi="Times New Roman" w:cs="Times New Roman"/>
          <w:sz w:val="24"/>
          <w:szCs w:val="24"/>
        </w:rPr>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w:t>
      </w:r>
    </w:p>
    <w:p w:rsidR="00965C2E" w:rsidRPr="009E786F" w:rsidRDefault="00965C2E" w:rsidP="00875EBA">
      <w:pPr>
        <w:autoSpaceDN w:val="0"/>
        <w:adjustRightInd w:val="0"/>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Порядок предоставлени</w:t>
      </w:r>
      <w:r w:rsidR="005277AA">
        <w:rPr>
          <w:rFonts w:ascii="Times New Roman" w:hAnsi="Times New Roman" w:cs="Times New Roman"/>
          <w:sz w:val="24"/>
          <w:szCs w:val="24"/>
        </w:rPr>
        <w:t xml:space="preserve">я </w:t>
      </w:r>
      <w:r w:rsidRPr="009E786F">
        <w:rPr>
          <w:rFonts w:ascii="Times New Roman" w:hAnsi="Times New Roman" w:cs="Times New Roman"/>
          <w:sz w:val="24"/>
          <w:szCs w:val="24"/>
        </w:rPr>
        <w:t>разрешения на условно разрешенный вид использования осуществляется в соответствии со статьей 39 Градостроительного кодекса Российской Федерации.</w:t>
      </w:r>
    </w:p>
    <w:p w:rsidR="003E3D12" w:rsidRPr="009E786F" w:rsidRDefault="003E3D12" w:rsidP="00875EBA">
      <w:pPr>
        <w:tabs>
          <w:tab w:val="left" w:pos="-426"/>
        </w:tabs>
        <w:autoSpaceDN w:val="0"/>
        <w:adjustRightInd w:val="0"/>
        <w:spacing w:line="240" w:lineRule="auto"/>
        <w:rPr>
          <w:rFonts w:ascii="Times New Roman" w:hAnsi="Times New Roman" w:cs="Times New Roman"/>
          <w:sz w:val="24"/>
          <w:szCs w:val="24"/>
        </w:rPr>
      </w:pPr>
    </w:p>
    <w:p w:rsidR="00875EBA" w:rsidRPr="009E786F" w:rsidRDefault="00875EBA" w:rsidP="009E786F">
      <w:pPr>
        <w:pStyle w:val="1"/>
        <w:tabs>
          <w:tab w:val="clear" w:pos="0"/>
          <w:tab w:val="num" w:pos="-851"/>
          <w:tab w:val="left" w:pos="-426"/>
        </w:tabs>
        <w:ind w:firstLine="709"/>
        <w:rPr>
          <w:sz w:val="24"/>
          <w:szCs w:val="24"/>
        </w:rPr>
      </w:pPr>
      <w:bookmarkStart w:id="25" w:name="_Toc147588802"/>
      <w:r w:rsidRPr="009E786F">
        <w:rPr>
          <w:sz w:val="24"/>
          <w:szCs w:val="24"/>
        </w:rPr>
        <w:t>Глава 4. Положение о подготовке документации по планировке территории органами местного самоуправления</w:t>
      </w:r>
      <w:bookmarkEnd w:id="25"/>
    </w:p>
    <w:p w:rsidR="009E786F" w:rsidRPr="008013CF" w:rsidRDefault="009E786F" w:rsidP="008013CF"/>
    <w:p w:rsidR="00875EBA" w:rsidRPr="009E786F" w:rsidRDefault="00875EBA" w:rsidP="001E5B47">
      <w:pPr>
        <w:pStyle w:val="1"/>
        <w:tabs>
          <w:tab w:val="clear" w:pos="0"/>
          <w:tab w:val="num" w:pos="-851"/>
          <w:tab w:val="left" w:pos="-426"/>
        </w:tabs>
        <w:ind w:firstLine="709"/>
        <w:jc w:val="both"/>
        <w:rPr>
          <w:sz w:val="24"/>
          <w:szCs w:val="24"/>
        </w:rPr>
      </w:pPr>
      <w:bookmarkStart w:id="26" w:name="_Toc147588803"/>
      <w:r w:rsidRPr="009E786F">
        <w:rPr>
          <w:sz w:val="24"/>
          <w:szCs w:val="24"/>
        </w:rPr>
        <w:t>Статья 1</w:t>
      </w:r>
      <w:r w:rsidR="009E786F" w:rsidRPr="009E786F">
        <w:rPr>
          <w:sz w:val="24"/>
          <w:szCs w:val="24"/>
        </w:rPr>
        <w:t>4</w:t>
      </w:r>
      <w:r w:rsidRPr="009E786F">
        <w:rPr>
          <w:sz w:val="24"/>
          <w:szCs w:val="24"/>
        </w:rPr>
        <w:t>. Виды документации по планировке территории</w:t>
      </w:r>
      <w:bookmarkEnd w:id="26"/>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Видами документации по планировке территории являются:</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проект планировки территории;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проект межевания территории.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Проект планировки территории является основой для подготовки проекта межевания территории, за исключением случаев, предусмотренных частью 3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3.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определения местоположения границ образуемых и изменяемых земельных участков;</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lastRenderedPageBreak/>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5141F" w:rsidRPr="009E786F" w:rsidRDefault="0075141F" w:rsidP="00875EBA">
      <w:pPr>
        <w:autoSpaceDN w:val="0"/>
        <w:spacing w:line="240" w:lineRule="auto"/>
        <w:ind w:firstLine="709"/>
        <w:rPr>
          <w:rFonts w:ascii="Times New Roman" w:hAnsi="Times New Roman" w:cs="Times New Roman"/>
          <w:kern w:val="2"/>
          <w:sz w:val="24"/>
          <w:szCs w:val="24"/>
        </w:rPr>
      </w:pPr>
    </w:p>
    <w:p w:rsidR="00875EBA" w:rsidRPr="009E786F" w:rsidRDefault="00875EBA" w:rsidP="008013CF">
      <w:pPr>
        <w:pStyle w:val="1"/>
        <w:tabs>
          <w:tab w:val="clear" w:pos="0"/>
          <w:tab w:val="num" w:pos="-851"/>
          <w:tab w:val="left" w:pos="-426"/>
        </w:tabs>
        <w:ind w:firstLine="709"/>
        <w:jc w:val="both"/>
        <w:rPr>
          <w:sz w:val="24"/>
          <w:szCs w:val="24"/>
        </w:rPr>
      </w:pPr>
      <w:bookmarkStart w:id="27" w:name="_Toc147588804"/>
      <w:r w:rsidRPr="009E786F">
        <w:rPr>
          <w:sz w:val="24"/>
          <w:szCs w:val="24"/>
        </w:rPr>
        <w:t>Статья 1</w:t>
      </w:r>
      <w:r w:rsidR="009E786F" w:rsidRPr="009E786F">
        <w:rPr>
          <w:sz w:val="24"/>
          <w:szCs w:val="24"/>
        </w:rPr>
        <w:t>5</w:t>
      </w:r>
      <w:r w:rsidRPr="009E786F">
        <w:rPr>
          <w:sz w:val="24"/>
          <w:szCs w:val="24"/>
        </w:rPr>
        <w:t>. Общие положения о документации по планировке территории</w:t>
      </w:r>
      <w:bookmarkEnd w:id="27"/>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3.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5 настоящей статьи.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Территории, в границах которых предусматривается осуществление деятельности по комплексному и устойчивому развитию, в случае планирования осуществления такой деятельности устанавливаются на Карте градостроительного зонирования Поселения. Границы таких территорий устанавливаются по границам одной или нескольких территориальных зон и могут отображаться на отдельной карте.</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4.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необходимо изъятие земельных участков для федеральных, региональных или муниципальных нужд в связи с размещением объекта капитального строительства местного, регионального или федерального значения;</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необходимы установление, изменение или отмена красных линий;</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муниципальной собственности, и установление сервитутов);</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федеральной, региональной или муниципальной собственности, и для размещения такого линейного объекта не требуются предоставление земельных участков, находящихся в федеральной, региональной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6) планируется осуществление комплексного развития территории;</w:t>
      </w:r>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7)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r w:rsidRPr="009E786F">
        <w:rPr>
          <w:rFonts w:ascii="Times New Roman" w:hAnsi="Times New Roman" w:cs="Times New Roman"/>
          <w:kern w:val="2"/>
          <w:sz w:val="24"/>
          <w:szCs w:val="24"/>
        </w:rPr>
        <w:lastRenderedPageBreak/>
        <w:t xml:space="preserve">Федеральным законом от 30 декабря 2004 г. </w:t>
      </w:r>
      <w:r w:rsidR="0075141F" w:rsidRPr="009E786F">
        <w:rPr>
          <w:rFonts w:ascii="Times New Roman" w:hAnsi="Times New Roman" w:cs="Times New Roman"/>
          <w:kern w:val="2"/>
          <w:sz w:val="24"/>
          <w:szCs w:val="24"/>
        </w:rPr>
        <w:t>№</w:t>
      </w:r>
      <w:r w:rsidRPr="009E786F">
        <w:rPr>
          <w:rFonts w:ascii="Times New Roman" w:hAnsi="Times New Roman" w:cs="Times New Roman"/>
          <w:kern w:val="2"/>
          <w:sz w:val="24"/>
          <w:szCs w:val="24"/>
        </w:rPr>
        <w:t xml:space="preserve"> 214-ФЗ </w:t>
      </w:r>
      <w:r w:rsidR="0075141F" w:rsidRPr="009E786F">
        <w:rPr>
          <w:rFonts w:ascii="Times New Roman" w:hAnsi="Times New Roman" w:cs="Times New Roman"/>
          <w:kern w:val="2"/>
          <w:sz w:val="24"/>
          <w:szCs w:val="24"/>
        </w:rPr>
        <w:t>«</w:t>
      </w:r>
      <w:r w:rsidRPr="009E786F">
        <w:rPr>
          <w:rFonts w:ascii="Times New Roman" w:hAnsi="Times New Roman" w:cs="Times New Roman"/>
          <w:kern w:val="2"/>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5141F" w:rsidRPr="009E786F">
        <w:rPr>
          <w:rFonts w:ascii="Times New Roman" w:hAnsi="Times New Roman" w:cs="Times New Roman"/>
          <w:kern w:val="2"/>
          <w:sz w:val="24"/>
          <w:szCs w:val="24"/>
        </w:rPr>
        <w:t>»</w:t>
      </w:r>
      <w:r w:rsidRPr="009E786F">
        <w:rPr>
          <w:rFonts w:ascii="Times New Roman" w:hAnsi="Times New Roman" w:cs="Times New Roman"/>
          <w:kern w:val="2"/>
          <w:sz w:val="24"/>
          <w:szCs w:val="24"/>
        </w:rPr>
        <w:t>.</w:t>
      </w:r>
    </w:p>
    <w:p w:rsidR="00875EBA" w:rsidRPr="009E786F" w:rsidRDefault="00875EBA" w:rsidP="00875EBA">
      <w:pPr>
        <w:autoSpaceDN w:val="0"/>
        <w:spacing w:line="240" w:lineRule="auto"/>
        <w:ind w:firstLine="709"/>
        <w:rPr>
          <w:rFonts w:ascii="Times New Roman" w:hAnsi="Times New Roman" w:cs="Times New Roman"/>
          <w:kern w:val="2"/>
          <w:sz w:val="24"/>
          <w:szCs w:val="24"/>
        </w:rPr>
      </w:pPr>
      <w:bookmarkStart w:id="28" w:name="P258"/>
      <w:bookmarkEnd w:id="28"/>
      <w:r w:rsidRPr="009E786F">
        <w:rPr>
          <w:rFonts w:ascii="Times New Roman" w:hAnsi="Times New Roman" w:cs="Times New Roman"/>
          <w:kern w:val="2"/>
          <w:sz w:val="24"/>
          <w:szCs w:val="24"/>
        </w:rPr>
        <w:t>5. Подготовка документации по планировке территории осуществляется в соответствии с материалами и результатами инженерных изысканий.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законодательством Российской Федерации о градостроительной деятельности.</w:t>
      </w:r>
    </w:p>
    <w:p w:rsidR="0075141F" w:rsidRPr="009E786F" w:rsidRDefault="0075141F" w:rsidP="00875EBA">
      <w:pPr>
        <w:autoSpaceDN w:val="0"/>
        <w:spacing w:line="240" w:lineRule="auto"/>
        <w:ind w:firstLine="709"/>
        <w:rPr>
          <w:rFonts w:ascii="Times New Roman" w:hAnsi="Times New Roman" w:cs="Times New Roman"/>
          <w:kern w:val="2"/>
          <w:sz w:val="24"/>
          <w:szCs w:val="24"/>
        </w:rPr>
      </w:pPr>
    </w:p>
    <w:p w:rsidR="00875EBA" w:rsidRPr="009E786F" w:rsidRDefault="00875EBA" w:rsidP="008013CF">
      <w:pPr>
        <w:pStyle w:val="1"/>
        <w:tabs>
          <w:tab w:val="clear" w:pos="0"/>
          <w:tab w:val="num" w:pos="-851"/>
          <w:tab w:val="left" w:pos="-426"/>
        </w:tabs>
        <w:ind w:firstLine="709"/>
        <w:jc w:val="both"/>
        <w:rPr>
          <w:sz w:val="24"/>
          <w:szCs w:val="24"/>
        </w:rPr>
      </w:pPr>
      <w:bookmarkStart w:id="29" w:name="_Toc147588805"/>
      <w:r w:rsidRPr="009E786F">
        <w:rPr>
          <w:sz w:val="24"/>
          <w:szCs w:val="24"/>
        </w:rPr>
        <w:t>Статья 1</w:t>
      </w:r>
      <w:r w:rsidR="009E786F" w:rsidRPr="009E786F">
        <w:rPr>
          <w:sz w:val="24"/>
          <w:szCs w:val="24"/>
        </w:rPr>
        <w:t>6</w:t>
      </w:r>
      <w:r w:rsidRPr="009E786F">
        <w:rPr>
          <w:sz w:val="24"/>
          <w:szCs w:val="24"/>
        </w:rPr>
        <w:t>. Подготовка и утверждение документации по планировке территории, порядок внесения в нее изменений и ее отмены</w:t>
      </w:r>
      <w:bookmarkEnd w:id="29"/>
    </w:p>
    <w:p w:rsidR="00875EBA" w:rsidRPr="009E786F" w:rsidRDefault="00875EBA" w:rsidP="00875EBA">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Порядок подготовки, принятия решения об утверждении документации по планировке территории в границах Поселения, а также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утверждаются постановлением </w:t>
      </w:r>
      <w:r w:rsidR="006E5EBB">
        <w:rPr>
          <w:rFonts w:ascii="Times New Roman" w:hAnsi="Times New Roman" w:cs="Times New Roman"/>
          <w:kern w:val="2"/>
          <w:sz w:val="24"/>
          <w:szCs w:val="24"/>
        </w:rPr>
        <w:t>А</w:t>
      </w:r>
      <w:r w:rsidRPr="009E786F">
        <w:rPr>
          <w:rFonts w:ascii="Times New Roman" w:hAnsi="Times New Roman" w:cs="Times New Roman"/>
          <w:kern w:val="2"/>
          <w:sz w:val="24"/>
          <w:szCs w:val="24"/>
        </w:rPr>
        <w:t>дминистрации.</w:t>
      </w:r>
      <w:bookmarkStart w:id="30" w:name="_Статья_21._Градостроительная"/>
      <w:bookmarkStart w:id="31" w:name="_Статья_22._Градостроительная"/>
      <w:bookmarkStart w:id="32" w:name="_Статья_23._Градостроительная"/>
      <w:bookmarkStart w:id="33" w:name="_Статья_6._Общие"/>
      <w:bookmarkStart w:id="34" w:name="_Глава_5._ГРАДОСТРОИТЕЛЬНАЯ"/>
      <w:bookmarkEnd w:id="30"/>
      <w:bookmarkEnd w:id="31"/>
      <w:bookmarkEnd w:id="32"/>
      <w:bookmarkEnd w:id="33"/>
      <w:bookmarkEnd w:id="34"/>
    </w:p>
    <w:p w:rsidR="00965C2E" w:rsidRPr="009E786F" w:rsidRDefault="00965C2E" w:rsidP="00875EBA">
      <w:pPr>
        <w:tabs>
          <w:tab w:val="left" w:pos="-426"/>
        </w:tabs>
        <w:autoSpaceDN w:val="0"/>
        <w:adjustRightInd w:val="0"/>
        <w:spacing w:line="240" w:lineRule="auto"/>
        <w:rPr>
          <w:rFonts w:ascii="Times New Roman" w:hAnsi="Times New Roman" w:cs="Times New Roman"/>
          <w:sz w:val="24"/>
          <w:szCs w:val="24"/>
        </w:rPr>
      </w:pPr>
    </w:p>
    <w:p w:rsidR="0075141F" w:rsidRPr="00717E9E" w:rsidRDefault="0075141F" w:rsidP="00717E9E">
      <w:pPr>
        <w:pStyle w:val="1"/>
        <w:tabs>
          <w:tab w:val="clear" w:pos="0"/>
          <w:tab w:val="num" w:pos="-851"/>
          <w:tab w:val="left" w:pos="-426"/>
        </w:tabs>
        <w:ind w:firstLine="709"/>
        <w:rPr>
          <w:sz w:val="24"/>
          <w:szCs w:val="24"/>
        </w:rPr>
      </w:pPr>
      <w:bookmarkStart w:id="35" w:name="_Toc147588806"/>
      <w:r w:rsidRPr="00717E9E">
        <w:rPr>
          <w:sz w:val="24"/>
          <w:szCs w:val="24"/>
        </w:rPr>
        <w:t>Глава 5. Положения о проведении общественных обсуждений или публичных слушаний по вопросам землепользования и застройки</w:t>
      </w:r>
      <w:bookmarkEnd w:id="35"/>
    </w:p>
    <w:p w:rsidR="0075141F" w:rsidRPr="008013CF" w:rsidRDefault="0075141F" w:rsidP="008013CF">
      <w:pPr>
        <w:ind w:left="160" w:firstLine="0"/>
      </w:pPr>
    </w:p>
    <w:p w:rsidR="0075141F" w:rsidRPr="00717E9E" w:rsidRDefault="0075141F" w:rsidP="008013CF">
      <w:pPr>
        <w:pStyle w:val="1"/>
        <w:tabs>
          <w:tab w:val="clear" w:pos="0"/>
          <w:tab w:val="num" w:pos="-851"/>
          <w:tab w:val="left" w:pos="-426"/>
        </w:tabs>
        <w:ind w:firstLine="709"/>
        <w:jc w:val="both"/>
        <w:rPr>
          <w:sz w:val="24"/>
          <w:szCs w:val="24"/>
        </w:rPr>
      </w:pPr>
      <w:bookmarkStart w:id="36" w:name="_Toc147588807"/>
      <w:r w:rsidRPr="00717E9E">
        <w:rPr>
          <w:sz w:val="24"/>
          <w:szCs w:val="24"/>
        </w:rPr>
        <w:t>Статья 1</w:t>
      </w:r>
      <w:r w:rsidR="009E786F" w:rsidRPr="00717E9E">
        <w:rPr>
          <w:sz w:val="24"/>
          <w:szCs w:val="24"/>
        </w:rPr>
        <w:t>7</w:t>
      </w:r>
      <w:r w:rsidRPr="00717E9E">
        <w:rPr>
          <w:sz w:val="24"/>
          <w:szCs w:val="24"/>
        </w:rPr>
        <w:t>. Общие положения об организации и проведении общественных обсуждений или публичных слушаний по вопросам землепользования и застройки</w:t>
      </w:r>
      <w:bookmarkEnd w:id="36"/>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утвержденные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w:t>
      </w:r>
      <w:r w:rsidR="006E5EBB">
        <w:rPr>
          <w:rFonts w:ascii="Times New Roman" w:hAnsi="Times New Roman" w:cs="Times New Roman"/>
          <w:sz w:val="24"/>
          <w:szCs w:val="24"/>
        </w:rPr>
        <w:t xml:space="preserve"> разрешенного строительства, ре</w:t>
      </w:r>
      <w:r w:rsidRPr="009E786F">
        <w:rPr>
          <w:rFonts w:ascii="Times New Roman" w:hAnsi="Times New Roman" w:cs="Times New Roman"/>
          <w:sz w:val="24"/>
          <w:szCs w:val="24"/>
        </w:rPr>
        <w:t>конструкции объектов капитального строительства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статьи 5.1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утвержденные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w:t>
      </w:r>
      <w:r w:rsidRPr="009E786F">
        <w:rPr>
          <w:rFonts w:ascii="Times New Roman" w:hAnsi="Times New Roman" w:cs="Times New Roman"/>
          <w:sz w:val="24"/>
          <w:szCs w:val="24"/>
        </w:rPr>
        <w:lastRenderedPageBreak/>
        <w:t>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w:t>
      </w:r>
      <w:r w:rsidR="00833528" w:rsidRPr="009E786F">
        <w:rPr>
          <w:rFonts w:ascii="Times New Roman" w:hAnsi="Times New Roman" w:cs="Times New Roman"/>
          <w:sz w:val="24"/>
          <w:szCs w:val="24"/>
        </w:rPr>
        <w:t>№</w:t>
      </w:r>
      <w:r w:rsidRPr="009E786F">
        <w:rPr>
          <w:rFonts w:ascii="Times New Roman" w:hAnsi="Times New Roman" w:cs="Times New Roman"/>
          <w:sz w:val="24"/>
          <w:szCs w:val="24"/>
        </w:rPr>
        <w:t xml:space="preserve"> 152-ФЗ </w:t>
      </w:r>
      <w:r w:rsidR="00833528" w:rsidRPr="009E786F">
        <w:rPr>
          <w:rFonts w:ascii="Times New Roman" w:hAnsi="Times New Roman" w:cs="Times New Roman"/>
          <w:sz w:val="24"/>
          <w:szCs w:val="24"/>
        </w:rPr>
        <w:t>«</w:t>
      </w:r>
      <w:r w:rsidRPr="009E786F">
        <w:rPr>
          <w:rFonts w:ascii="Times New Roman" w:hAnsi="Times New Roman" w:cs="Times New Roman"/>
          <w:sz w:val="24"/>
          <w:szCs w:val="24"/>
        </w:rPr>
        <w:t>О персональных данных</w:t>
      </w:r>
      <w:r w:rsidR="00833528" w:rsidRPr="009E786F">
        <w:rPr>
          <w:rFonts w:ascii="Times New Roman" w:hAnsi="Times New Roman" w:cs="Times New Roman"/>
          <w:sz w:val="24"/>
          <w:szCs w:val="24"/>
        </w:rPr>
        <w:t>»</w:t>
      </w:r>
      <w:r w:rsidRPr="009E786F">
        <w:rPr>
          <w:rFonts w:ascii="Times New Roman" w:hAnsi="Times New Roman" w:cs="Times New Roman"/>
          <w:sz w:val="24"/>
          <w:szCs w:val="24"/>
        </w:rPr>
        <w:t>.</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8013CF">
      <w:pPr>
        <w:pStyle w:val="1"/>
        <w:tabs>
          <w:tab w:val="clear" w:pos="0"/>
          <w:tab w:val="num" w:pos="-851"/>
          <w:tab w:val="left" w:pos="-426"/>
        </w:tabs>
        <w:ind w:firstLine="709"/>
        <w:jc w:val="both"/>
        <w:rPr>
          <w:sz w:val="24"/>
          <w:szCs w:val="24"/>
        </w:rPr>
      </w:pPr>
      <w:bookmarkStart w:id="37" w:name="_Toc147588808"/>
      <w:r w:rsidRPr="00717E9E">
        <w:rPr>
          <w:sz w:val="24"/>
          <w:szCs w:val="24"/>
        </w:rPr>
        <w:t>Статья 1</w:t>
      </w:r>
      <w:r w:rsidR="009E786F" w:rsidRPr="00717E9E">
        <w:rPr>
          <w:sz w:val="24"/>
          <w:szCs w:val="24"/>
        </w:rPr>
        <w:t>8</w:t>
      </w:r>
      <w:r w:rsidRPr="00717E9E">
        <w:rPr>
          <w:sz w:val="24"/>
          <w:szCs w:val="24"/>
        </w:rPr>
        <w:t>. Процедура проведения общественных обсуждений и публичных слушаний</w:t>
      </w:r>
      <w:bookmarkEnd w:id="37"/>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Процедура проведения общественных обсуждений состоит из следующих этапов:</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оповещение о начале общественных обсуждений;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подготовка и оформление протокола общественных обсуждений;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подготовка и опубликование заключения о результатах общественных обсуждений.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Процедура проведения публичных слушаний состоит из следующих этапов:</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оповещение о начале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проведение собрания или собраний участников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подготовка и оформление протокола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6) подготовка и опубликование заключения о результатах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Оповещение о начале общественных обсуждений или публичных слушаний осуществляется с учетом требований частей 7, 8 статьи 5.1 Градостроительного кодекса Российской Федерации.</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8013CF">
      <w:pPr>
        <w:pStyle w:val="1"/>
        <w:tabs>
          <w:tab w:val="clear" w:pos="0"/>
          <w:tab w:val="num" w:pos="-851"/>
          <w:tab w:val="left" w:pos="-426"/>
        </w:tabs>
        <w:ind w:firstLine="709"/>
        <w:jc w:val="both"/>
        <w:rPr>
          <w:sz w:val="24"/>
          <w:szCs w:val="24"/>
        </w:rPr>
      </w:pPr>
      <w:bookmarkStart w:id="38" w:name="_Toc147588809"/>
      <w:r w:rsidRPr="00717E9E">
        <w:rPr>
          <w:sz w:val="24"/>
          <w:szCs w:val="24"/>
        </w:rPr>
        <w:lastRenderedPageBreak/>
        <w:t xml:space="preserve">Статья </w:t>
      </w:r>
      <w:r w:rsidR="009E786F" w:rsidRPr="00717E9E">
        <w:rPr>
          <w:sz w:val="24"/>
          <w:szCs w:val="24"/>
        </w:rPr>
        <w:t>19</w:t>
      </w:r>
      <w:r w:rsidRPr="00717E9E">
        <w:rPr>
          <w:sz w:val="24"/>
          <w:szCs w:val="24"/>
        </w:rPr>
        <w:t>. Порядок внесения предложений и замечаний по проектам, подлежащим рассмотрению на общественных обсуждениях или публичных слушаниях</w:t>
      </w:r>
      <w:bookmarkEnd w:id="38"/>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В период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Предложения и замечания, внесенные в соответствии с частью 1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статьи 5.1 Градостроительного кодекса Российской Федерации.</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Предложения и замечания, внесенные в соответствии с частью 1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8013CF">
      <w:pPr>
        <w:pStyle w:val="1"/>
        <w:tabs>
          <w:tab w:val="clear" w:pos="0"/>
          <w:tab w:val="num" w:pos="-851"/>
          <w:tab w:val="left" w:pos="-426"/>
        </w:tabs>
        <w:ind w:firstLine="709"/>
        <w:jc w:val="both"/>
        <w:rPr>
          <w:sz w:val="24"/>
          <w:szCs w:val="24"/>
        </w:rPr>
      </w:pPr>
      <w:bookmarkStart w:id="39" w:name="_Toc147588810"/>
      <w:r w:rsidRPr="00717E9E">
        <w:rPr>
          <w:sz w:val="24"/>
          <w:szCs w:val="24"/>
        </w:rPr>
        <w:t>Статья 2</w:t>
      </w:r>
      <w:r w:rsidR="009E786F" w:rsidRPr="00717E9E">
        <w:rPr>
          <w:sz w:val="24"/>
          <w:szCs w:val="24"/>
        </w:rPr>
        <w:t>0</w:t>
      </w:r>
      <w:r w:rsidRPr="00717E9E">
        <w:rPr>
          <w:sz w:val="24"/>
          <w:szCs w:val="24"/>
        </w:rPr>
        <w:t>. Порядок оформления протокола общественных обсуждений или публичных слушаний</w:t>
      </w:r>
      <w:bookmarkEnd w:id="39"/>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дата оформления протокола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информация об организаторе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w:t>
      </w:r>
      <w:r w:rsidRPr="009E786F">
        <w:rPr>
          <w:rFonts w:ascii="Times New Roman" w:hAnsi="Times New Roman" w:cs="Times New Roman"/>
          <w:sz w:val="24"/>
          <w:szCs w:val="24"/>
        </w:rPr>
        <w:lastRenderedPageBreak/>
        <w:t>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833528" w:rsidRPr="009E786F" w:rsidRDefault="00833528" w:rsidP="0075141F">
      <w:pPr>
        <w:spacing w:line="240" w:lineRule="auto"/>
        <w:ind w:firstLine="709"/>
        <w:rPr>
          <w:rFonts w:ascii="Times New Roman" w:hAnsi="Times New Roman" w:cs="Times New Roman"/>
          <w:sz w:val="24"/>
          <w:szCs w:val="24"/>
        </w:rPr>
      </w:pPr>
    </w:p>
    <w:p w:rsidR="0075141F" w:rsidRPr="008013CF" w:rsidRDefault="0075141F" w:rsidP="00DD5893">
      <w:pPr>
        <w:pStyle w:val="1"/>
        <w:tabs>
          <w:tab w:val="clear" w:pos="0"/>
          <w:tab w:val="num" w:pos="-851"/>
          <w:tab w:val="left" w:pos="-426"/>
        </w:tabs>
        <w:ind w:firstLine="709"/>
        <w:jc w:val="both"/>
        <w:rPr>
          <w:sz w:val="24"/>
          <w:szCs w:val="24"/>
        </w:rPr>
      </w:pPr>
      <w:bookmarkStart w:id="40" w:name="_Toc147588811"/>
      <w:r w:rsidRPr="008013CF">
        <w:rPr>
          <w:sz w:val="24"/>
          <w:szCs w:val="24"/>
        </w:rPr>
        <w:t xml:space="preserve">Статья </w:t>
      </w:r>
      <w:r w:rsidR="00833528" w:rsidRPr="008013CF">
        <w:rPr>
          <w:sz w:val="24"/>
          <w:szCs w:val="24"/>
        </w:rPr>
        <w:t>2</w:t>
      </w:r>
      <w:r w:rsidR="009E786F" w:rsidRPr="008013CF">
        <w:rPr>
          <w:sz w:val="24"/>
          <w:szCs w:val="24"/>
        </w:rPr>
        <w:t>1</w:t>
      </w:r>
      <w:r w:rsidRPr="008013CF">
        <w:rPr>
          <w:sz w:val="24"/>
          <w:szCs w:val="24"/>
        </w:rPr>
        <w:t>. Порядок оформления заключения о результатах общественных обсуждениях или публичных слушаний</w:t>
      </w:r>
      <w:bookmarkEnd w:id="40"/>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В заключении о результатах общественных обсуждений или публичных слушаний должны быть указаны:</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дата оформления заключения о результатах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717E9E">
      <w:pPr>
        <w:pStyle w:val="1"/>
        <w:tabs>
          <w:tab w:val="clear" w:pos="0"/>
          <w:tab w:val="num" w:pos="-851"/>
          <w:tab w:val="left" w:pos="-426"/>
        </w:tabs>
        <w:ind w:firstLine="709"/>
        <w:jc w:val="both"/>
        <w:rPr>
          <w:sz w:val="24"/>
          <w:szCs w:val="24"/>
        </w:rPr>
      </w:pPr>
      <w:bookmarkStart w:id="41" w:name="_Toc147588812"/>
      <w:r w:rsidRPr="00717E9E">
        <w:rPr>
          <w:sz w:val="24"/>
          <w:szCs w:val="24"/>
        </w:rPr>
        <w:t>Статья 2</w:t>
      </w:r>
      <w:r w:rsidR="009E786F" w:rsidRPr="00717E9E">
        <w:rPr>
          <w:sz w:val="24"/>
          <w:szCs w:val="24"/>
        </w:rPr>
        <w:t>2</w:t>
      </w:r>
      <w:r w:rsidRPr="00717E9E">
        <w:rPr>
          <w:sz w:val="24"/>
          <w:szCs w:val="24"/>
        </w:rPr>
        <w:t>. Срок проведения общественных обсуждений или публичных слушаний по вопросам градостроительной деятельности</w:t>
      </w:r>
      <w:bookmarkEnd w:id="41"/>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Срок проведения публичных слушаний по вопросам градостроительной деятельности составляет:</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w:t>
      </w:r>
      <w:r w:rsidRPr="009E786F">
        <w:rPr>
          <w:rFonts w:ascii="Times New Roman" w:hAnsi="Times New Roman" w:cs="Times New Roman"/>
          <w:color w:val="000000"/>
          <w:sz w:val="24"/>
          <w:szCs w:val="24"/>
        </w:rPr>
        <w:t>)</w:t>
      </w:r>
      <w:r w:rsidRPr="009E786F">
        <w:rPr>
          <w:rFonts w:ascii="Times New Roman" w:hAnsi="Times New Roman" w:cs="Times New Roman"/>
          <w:color w:val="FF0000"/>
          <w:sz w:val="24"/>
          <w:szCs w:val="24"/>
        </w:rPr>
        <w:t xml:space="preserve"> </w:t>
      </w:r>
      <w:r w:rsidR="008013CF">
        <w:rPr>
          <w:rFonts w:ascii="Times New Roman" w:hAnsi="Times New Roman" w:cs="Times New Roman"/>
          <w:sz w:val="24"/>
          <w:szCs w:val="24"/>
        </w:rPr>
        <w:t>п</w:t>
      </w:r>
      <w:r w:rsidRPr="009E786F">
        <w:rPr>
          <w:rFonts w:ascii="Times New Roman" w:hAnsi="Times New Roman" w:cs="Times New Roman"/>
          <w:sz w:val="24"/>
          <w:szCs w:val="24"/>
        </w:rPr>
        <w:t>о проекту правил землепользования и застройки не более одного месяца со дня опубликования такого проекта;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по иным вопросам градостроительной деятельности, если законодательством не установлен иной срок – не более одного месяца.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2. Срок проведения общественных обсуждений или публичных слушаний определяется с момента оповещения жителей муниципального образования об их проведении до дня </w:t>
      </w:r>
      <w:r w:rsidRPr="009E786F">
        <w:rPr>
          <w:rFonts w:ascii="Times New Roman" w:hAnsi="Times New Roman" w:cs="Times New Roman"/>
          <w:sz w:val="24"/>
          <w:szCs w:val="24"/>
        </w:rPr>
        <w:lastRenderedPageBreak/>
        <w:t>опубликования заключения о результатах общественных обсуждений или публичных слушаний и может изменяться уставом муниципального образования и (или) нормативным правовым актом представительного органа муниципального образования.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Выходные и праздничные дни включаются в срок проведения общественных обсуждений или публичных слушаний.</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717E9E">
      <w:pPr>
        <w:pStyle w:val="1"/>
        <w:tabs>
          <w:tab w:val="clear" w:pos="0"/>
          <w:tab w:val="num" w:pos="-851"/>
          <w:tab w:val="left" w:pos="-426"/>
        </w:tabs>
        <w:ind w:firstLine="709"/>
        <w:jc w:val="both"/>
        <w:rPr>
          <w:sz w:val="24"/>
          <w:szCs w:val="24"/>
        </w:rPr>
      </w:pPr>
      <w:bookmarkStart w:id="42" w:name="_Toc147588813"/>
      <w:r w:rsidRPr="00717E9E">
        <w:rPr>
          <w:sz w:val="24"/>
          <w:szCs w:val="24"/>
        </w:rPr>
        <w:t>Статья 2</w:t>
      </w:r>
      <w:r w:rsidR="009E786F" w:rsidRPr="00717E9E">
        <w:rPr>
          <w:sz w:val="24"/>
          <w:szCs w:val="24"/>
        </w:rPr>
        <w:t>3</w:t>
      </w:r>
      <w:r w:rsidRPr="00717E9E">
        <w:rPr>
          <w:sz w:val="24"/>
          <w:szCs w:val="24"/>
        </w:rPr>
        <w:t>. Организатор общественных обсуждений или публичных слушаний</w:t>
      </w:r>
      <w:bookmarkEnd w:id="42"/>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Организатор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w:t>
      </w:r>
    </w:p>
    <w:p w:rsidR="0075141F" w:rsidRDefault="0075141F" w:rsidP="0075141F">
      <w:pPr>
        <w:spacing w:line="240" w:lineRule="auto"/>
        <w:ind w:firstLine="709"/>
        <w:rPr>
          <w:rFonts w:ascii="Times New Roman" w:hAnsi="Times New Roman" w:cs="Times New Roman"/>
          <w:sz w:val="24"/>
          <w:szCs w:val="24"/>
        </w:rPr>
      </w:pPr>
      <w:r w:rsidRPr="007A768E">
        <w:rPr>
          <w:rFonts w:ascii="Times New Roman" w:hAnsi="Times New Roman" w:cs="Times New Roman"/>
          <w:sz w:val="24"/>
          <w:szCs w:val="24"/>
        </w:rPr>
        <w:t>2. Комиссия может выступать организатором общественных обсуждений или публичных слушаний при их проведении.</w:t>
      </w:r>
    </w:p>
    <w:p w:rsidR="00833528" w:rsidRPr="009E786F" w:rsidRDefault="00833528" w:rsidP="0075141F">
      <w:pPr>
        <w:spacing w:line="240" w:lineRule="auto"/>
        <w:ind w:firstLine="709"/>
        <w:rPr>
          <w:rFonts w:ascii="Times New Roman" w:hAnsi="Times New Roman" w:cs="Times New Roman"/>
          <w:sz w:val="24"/>
          <w:szCs w:val="24"/>
        </w:rPr>
      </w:pPr>
    </w:p>
    <w:p w:rsidR="0075141F" w:rsidRPr="00717E9E" w:rsidRDefault="0075141F" w:rsidP="00717E9E">
      <w:pPr>
        <w:pStyle w:val="1"/>
        <w:tabs>
          <w:tab w:val="clear" w:pos="0"/>
          <w:tab w:val="num" w:pos="-851"/>
          <w:tab w:val="left" w:pos="-426"/>
        </w:tabs>
        <w:ind w:firstLine="709"/>
        <w:jc w:val="both"/>
        <w:rPr>
          <w:sz w:val="24"/>
          <w:szCs w:val="24"/>
        </w:rPr>
      </w:pPr>
      <w:bookmarkStart w:id="43" w:name="_Toc147588814"/>
      <w:r w:rsidRPr="00717E9E">
        <w:rPr>
          <w:sz w:val="24"/>
          <w:szCs w:val="24"/>
        </w:rPr>
        <w:t>Статья 2</w:t>
      </w:r>
      <w:r w:rsidR="009E786F" w:rsidRPr="00717E9E">
        <w:rPr>
          <w:sz w:val="24"/>
          <w:szCs w:val="24"/>
        </w:rPr>
        <w:t>4</w:t>
      </w:r>
      <w:r w:rsidRPr="00717E9E">
        <w:rPr>
          <w:sz w:val="24"/>
          <w:szCs w:val="24"/>
        </w:rPr>
        <w:t>. Финансирование мероприятий по организации и проведению общественных обсуждений или публичных слушаний</w:t>
      </w:r>
      <w:bookmarkEnd w:id="43"/>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Финансирование мероприятий по организации и проведению общественных обсуждений или публичных слушаний осуществляется: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общественных обсуждений или публичных слушаний по вопросу предоставления указанного разрешения;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общественных обсуждений или публичных слушаний по вопросу предоставления указанного разрешения;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за счет средств физических и (или) юридических лиц, заинтересованных в изменении градостроительных регламентов и (или) границ территориальных зон – при проведении общественных обсуждений или публичных слушаний по вопросу изменения градостроительных регламентов и (или) границ территориальных зон;</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 xml:space="preserve">4) за счет средств бюджета поселения – при проведении общественных обсуждений или публичных слушаний по вопросам градостроительной деятельности проводимых по инициативе </w:t>
      </w:r>
      <w:r w:rsidR="00542977">
        <w:rPr>
          <w:rFonts w:ascii="Times New Roman" w:hAnsi="Times New Roman" w:cs="Times New Roman"/>
          <w:sz w:val="24"/>
          <w:szCs w:val="24"/>
        </w:rPr>
        <w:t>А</w:t>
      </w:r>
      <w:r w:rsidRPr="009E786F">
        <w:rPr>
          <w:rFonts w:ascii="Times New Roman" w:hAnsi="Times New Roman" w:cs="Times New Roman"/>
          <w:sz w:val="24"/>
          <w:szCs w:val="24"/>
        </w:rPr>
        <w:t>дминистрации.</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Мероприятия, финансирование которых осуществляется в соответствии с пунктом 1 настоящей статьи, включают в себя:</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1) подготовка материалов по обоснованию, проектов внесения изменений и информационных материалов к нему, демонстрационных материалов проекта;</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2) оповещение жителей поселения и иных заинтересованных лиц по вопросам общественных обсуждений или публичных слушаний и путем направления письменных извещений о проведении публичных слушаний в случаях, предусмотренных настоящей главой Правил;</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3) заключение договоров аренды помещений, необходимых для организации и проведения общественных обсуждений или публичных слушаний, оплату коммунальных услуг, услуг местной телефонной связи;</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4) организацию выставок, экспозиций демонстрационных материалов проекта, подлежащего рассмотрению на общественных обсуждениях или публичных слушаниях;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5) консультирование посетителей экспозиции разработчика проекта, подлежащего рассмотрению на общественных обсуждениях или публичных слушаниях</w:t>
      </w:r>
    </w:p>
    <w:p w:rsidR="0075141F" w:rsidRPr="009E786F" w:rsidRDefault="0075141F" w:rsidP="0075141F">
      <w:pPr>
        <w:spacing w:line="240" w:lineRule="auto"/>
        <w:ind w:firstLine="709"/>
        <w:rPr>
          <w:rFonts w:ascii="Times New Roman" w:hAnsi="Times New Roman" w:cs="Times New Roman"/>
          <w:sz w:val="24"/>
          <w:szCs w:val="24"/>
        </w:rPr>
      </w:pPr>
      <w:r w:rsidRPr="009E786F">
        <w:rPr>
          <w:rFonts w:ascii="Times New Roman" w:hAnsi="Times New Roman" w:cs="Times New Roman"/>
          <w:sz w:val="24"/>
          <w:szCs w:val="24"/>
        </w:rPr>
        <w:t>6) обеспечение доступа к проекту, подлежащему рассмотрению на общественных обсуждениях или публичных слушаниях, и информационных материалов к нему путем размещения на официальном сайте и (или) в информационных системах (в случае проведения общественных обсуждений).</w:t>
      </w:r>
    </w:p>
    <w:p w:rsidR="0075141F" w:rsidRPr="009E786F" w:rsidRDefault="0075141F" w:rsidP="00875EBA">
      <w:pPr>
        <w:tabs>
          <w:tab w:val="left" w:pos="-426"/>
        </w:tabs>
        <w:autoSpaceDN w:val="0"/>
        <w:adjustRightInd w:val="0"/>
        <w:spacing w:line="240" w:lineRule="auto"/>
        <w:rPr>
          <w:rFonts w:ascii="Times New Roman" w:hAnsi="Times New Roman" w:cs="Times New Roman"/>
          <w:sz w:val="24"/>
          <w:szCs w:val="24"/>
        </w:rPr>
      </w:pPr>
    </w:p>
    <w:p w:rsidR="00BD488B" w:rsidRPr="009E786F" w:rsidRDefault="00BD488B" w:rsidP="00717E9E">
      <w:pPr>
        <w:pStyle w:val="1"/>
        <w:tabs>
          <w:tab w:val="clear" w:pos="0"/>
          <w:tab w:val="num" w:pos="-851"/>
          <w:tab w:val="left" w:pos="-426"/>
        </w:tabs>
        <w:ind w:firstLine="709"/>
        <w:rPr>
          <w:sz w:val="24"/>
          <w:szCs w:val="24"/>
        </w:rPr>
      </w:pPr>
      <w:bookmarkStart w:id="44" w:name="_Toc395562080"/>
      <w:bookmarkStart w:id="45" w:name="_Toc403727697"/>
      <w:bookmarkStart w:id="46" w:name="_Toc147588815"/>
      <w:r w:rsidRPr="009E786F">
        <w:rPr>
          <w:sz w:val="24"/>
          <w:szCs w:val="24"/>
        </w:rPr>
        <w:t>Глава 6. Положения о внесении изменений в Правила</w:t>
      </w:r>
      <w:bookmarkEnd w:id="46"/>
    </w:p>
    <w:p w:rsidR="00E57E40" w:rsidRPr="008013CF" w:rsidRDefault="00E57E40" w:rsidP="008013CF">
      <w:pPr>
        <w:ind w:left="160" w:firstLine="0"/>
      </w:pPr>
    </w:p>
    <w:p w:rsidR="00BD488B" w:rsidRPr="00717E9E" w:rsidRDefault="00BD488B" w:rsidP="00717E9E">
      <w:pPr>
        <w:pStyle w:val="1"/>
        <w:tabs>
          <w:tab w:val="clear" w:pos="0"/>
          <w:tab w:val="num" w:pos="-851"/>
          <w:tab w:val="left" w:pos="-426"/>
        </w:tabs>
        <w:ind w:firstLine="709"/>
        <w:jc w:val="both"/>
        <w:rPr>
          <w:sz w:val="24"/>
          <w:szCs w:val="24"/>
        </w:rPr>
      </w:pPr>
      <w:bookmarkStart w:id="47" w:name="_Toc147588816"/>
      <w:r w:rsidRPr="00717E9E">
        <w:rPr>
          <w:sz w:val="24"/>
          <w:szCs w:val="24"/>
        </w:rPr>
        <w:t>Статья 25. Внесение изменений в настоящие Правила</w:t>
      </w:r>
      <w:bookmarkEnd w:id="47"/>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Изменениями настоящих Правил считаются любые изменения текста настоящих Правил, карты градостроительного зонирования Поселения либо градостроительных регламентов.</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2. Основаниями для рассмотрения Главой </w:t>
      </w:r>
      <w:r w:rsidR="00C703DC" w:rsidRPr="00C703DC">
        <w:rPr>
          <w:rFonts w:ascii="Times New Roman" w:hAnsi="Times New Roman" w:cs="Times New Roman"/>
          <w:kern w:val="2"/>
          <w:sz w:val="24"/>
          <w:szCs w:val="24"/>
        </w:rPr>
        <w:t>Поддорского муниципального района</w:t>
      </w:r>
      <w:r w:rsidRPr="009E786F">
        <w:rPr>
          <w:rFonts w:ascii="Times New Roman" w:hAnsi="Times New Roman" w:cs="Times New Roman"/>
          <w:kern w:val="2"/>
          <w:sz w:val="24"/>
          <w:szCs w:val="24"/>
        </w:rPr>
        <w:t xml:space="preserve"> вопроса о внесении изменений в настоящие Правила являются: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несоответствие настоящих Правил Генеральному плану Поселения, возникшее в результате внесения изменений в Генеральный план Поселения: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48" w:name="P280"/>
      <w:bookmarkEnd w:id="48"/>
      <w:r w:rsidRPr="009E786F">
        <w:rPr>
          <w:rFonts w:ascii="Times New Roman" w:hAnsi="Times New Roman" w:cs="Times New Roman"/>
          <w:kern w:val="2"/>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настоящих Правилах;</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поступление предложений об изменении границ территориальных зон, изменении градостроительных регламентов;</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49" w:name="P282"/>
      <w:bookmarkEnd w:id="49"/>
      <w:r w:rsidRPr="009E786F">
        <w:rPr>
          <w:rFonts w:ascii="Times New Roman" w:hAnsi="Times New Roman" w:cs="Times New Roman"/>
          <w:kern w:val="2"/>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Поселения, содержащемуся в Едином государственном реестре недвижимости описанию местоположения границ указанных зон, территорий;</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50" w:name="P284"/>
      <w:bookmarkEnd w:id="50"/>
      <w:r w:rsidRPr="009E786F">
        <w:rPr>
          <w:rFonts w:ascii="Times New Roman" w:hAnsi="Times New Roman" w:cs="Times New Roman"/>
          <w:kern w:val="2"/>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51" w:name="P285"/>
      <w:bookmarkEnd w:id="51"/>
      <w:r w:rsidRPr="009E786F">
        <w:rPr>
          <w:rFonts w:ascii="Times New Roman" w:hAnsi="Times New Roman" w:cs="Times New Roman"/>
          <w:kern w:val="2"/>
          <w:sz w:val="24"/>
          <w:szCs w:val="24"/>
        </w:rPr>
        <w:t>6) принятие решения о комплексном развитии территории;</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7) обнаружение мест захоронений погибших при защите Отечества, расположенных в границах Поселения.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3. Предложения о внесении изменений в настоящие Правила направляются в Комиссию:</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2) органами исполнительной власти Новгородской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3) органами местного самоуправления </w:t>
      </w:r>
      <w:r w:rsidR="00DC608D">
        <w:rPr>
          <w:rFonts w:ascii="Times New Roman" w:hAnsi="Times New Roman" w:cs="Times New Roman"/>
          <w:kern w:val="2"/>
          <w:sz w:val="24"/>
          <w:szCs w:val="24"/>
        </w:rPr>
        <w:t>Поддорского</w:t>
      </w:r>
      <w:r w:rsidR="00CC6297">
        <w:rPr>
          <w:rFonts w:ascii="Times New Roman" w:hAnsi="Times New Roman" w:cs="Times New Roman"/>
          <w:kern w:val="2"/>
          <w:sz w:val="24"/>
          <w:szCs w:val="24"/>
        </w:rPr>
        <w:t xml:space="preserve"> муниципального района</w:t>
      </w:r>
      <w:r w:rsidRPr="009E786F">
        <w:rPr>
          <w:rFonts w:ascii="Times New Roman" w:hAnsi="Times New Roman" w:cs="Times New Roman"/>
          <w:kern w:val="2"/>
          <w:sz w:val="24"/>
          <w:szCs w:val="24"/>
        </w:rPr>
        <w:t xml:space="preserve"> в случаях, если необходимо совершенствовать порядок регулирования землепользования и застройки на соответствующей территории Поселения;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4) органами местного самоуправления </w:t>
      </w:r>
      <w:r w:rsidR="00542977">
        <w:rPr>
          <w:rFonts w:ascii="Times New Roman" w:hAnsi="Times New Roman" w:cs="Times New Roman"/>
          <w:kern w:val="2"/>
          <w:sz w:val="24"/>
          <w:szCs w:val="24"/>
        </w:rPr>
        <w:t>Поддорского муниципального района</w:t>
      </w:r>
      <w:r w:rsidR="00542977" w:rsidRPr="009E786F">
        <w:rPr>
          <w:rFonts w:ascii="Times New Roman" w:hAnsi="Times New Roman" w:cs="Times New Roman"/>
          <w:kern w:val="2"/>
          <w:sz w:val="24"/>
          <w:szCs w:val="24"/>
        </w:rPr>
        <w:t xml:space="preserve"> </w:t>
      </w:r>
      <w:r w:rsidRPr="009E786F">
        <w:rPr>
          <w:rFonts w:ascii="Times New Roman" w:hAnsi="Times New Roman" w:cs="Times New Roman"/>
          <w:kern w:val="2"/>
          <w:sz w:val="24"/>
          <w:szCs w:val="24"/>
        </w:rPr>
        <w:t>в случаях обнаружения мест захоронений погибших при защите Отечества, расположенных в границах муниципального образования;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w:t>
      </w:r>
      <w:r w:rsidRPr="009E786F">
        <w:rPr>
          <w:rFonts w:ascii="Times New Roman" w:hAnsi="Times New Roman" w:cs="Times New Roman"/>
          <w:kern w:val="2"/>
          <w:sz w:val="24"/>
          <w:szCs w:val="24"/>
        </w:rPr>
        <w:lastRenderedPageBreak/>
        <w:t>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BD488B" w:rsidRPr="009E786F" w:rsidRDefault="00BD488B" w:rsidP="00BD488B">
      <w:pPr>
        <w:autoSpaceDN w:val="0"/>
        <w:spacing w:line="240" w:lineRule="auto"/>
        <w:ind w:firstLine="709"/>
        <w:rPr>
          <w:rFonts w:ascii="Times New Roman" w:hAnsi="Times New Roman" w:cs="Times New Roman"/>
          <w:color w:val="000000"/>
          <w:kern w:val="2"/>
          <w:sz w:val="24"/>
          <w:szCs w:val="24"/>
        </w:rPr>
      </w:pPr>
      <w:r w:rsidRPr="009E786F">
        <w:rPr>
          <w:rFonts w:ascii="Times New Roman" w:hAnsi="Times New Roman" w:cs="Times New Roman"/>
          <w:color w:val="000000"/>
          <w:kern w:val="2"/>
          <w:sz w:val="24"/>
          <w:szCs w:val="24"/>
        </w:rPr>
        <w:t xml:space="preserve">7) высшим исполнительным органом государственной власти Новгородской области, органом местного самоуправления, принявшими решение о комплексном развитии территории, юридическим лицом, определенным Новгородской областью и обеспечивающим реализацию принятого Новгородской областью, Главой </w:t>
      </w:r>
      <w:r w:rsidR="00561CCD">
        <w:rPr>
          <w:rFonts w:ascii="Times New Roman" w:hAnsi="Times New Roman" w:cs="Times New Roman"/>
          <w:color w:val="000000"/>
          <w:kern w:val="2"/>
          <w:sz w:val="24"/>
          <w:szCs w:val="24"/>
        </w:rPr>
        <w:t>местной администрации</w:t>
      </w:r>
      <w:r w:rsidRPr="009E786F">
        <w:rPr>
          <w:rFonts w:ascii="Times New Roman" w:hAnsi="Times New Roman" w:cs="Times New Roman"/>
          <w:color w:val="000000"/>
          <w:kern w:val="2"/>
          <w:sz w:val="24"/>
          <w:szCs w:val="24"/>
        </w:rPr>
        <w:t xml:space="preserve"> решения о комплексном развитии территории, которое создано Новгородской областью, </w:t>
      </w:r>
      <w:r w:rsidR="00561CCD">
        <w:rPr>
          <w:rFonts w:ascii="Times New Roman" w:hAnsi="Times New Roman" w:cs="Times New Roman"/>
          <w:color w:val="000000"/>
          <w:kern w:val="2"/>
          <w:sz w:val="24"/>
          <w:szCs w:val="24"/>
        </w:rPr>
        <w:t>муниципальным образованием</w:t>
      </w:r>
      <w:r w:rsidRPr="009E786F">
        <w:rPr>
          <w:rFonts w:ascii="Times New Roman" w:hAnsi="Times New Roman" w:cs="Times New Roman"/>
          <w:color w:val="000000"/>
          <w:kern w:val="2"/>
          <w:sz w:val="24"/>
          <w:szCs w:val="24"/>
        </w:rPr>
        <w:t xml:space="preserve"> или в уставном (складочном) капитале которого доля Новгородской области, </w:t>
      </w:r>
      <w:r w:rsidR="00561CCD">
        <w:rPr>
          <w:rFonts w:ascii="Times New Roman" w:hAnsi="Times New Roman" w:cs="Times New Roman"/>
          <w:color w:val="000000"/>
          <w:kern w:val="2"/>
          <w:sz w:val="24"/>
          <w:szCs w:val="24"/>
        </w:rPr>
        <w:t>муниципального образования</w:t>
      </w:r>
      <w:r w:rsidRPr="009E786F">
        <w:rPr>
          <w:rFonts w:ascii="Times New Roman" w:hAnsi="Times New Roman" w:cs="Times New Roman"/>
          <w:color w:val="000000"/>
          <w:kern w:val="2"/>
          <w:sz w:val="24"/>
          <w:szCs w:val="24"/>
        </w:rPr>
        <w:t xml:space="preserve">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52" w:name="P299"/>
      <w:bookmarkEnd w:id="52"/>
      <w:r w:rsidRPr="009E786F">
        <w:rPr>
          <w:rFonts w:ascii="Times New Roman" w:hAnsi="Times New Roman" w:cs="Times New Roman"/>
          <w:kern w:val="2"/>
          <w:sz w:val="24"/>
          <w:szCs w:val="24"/>
        </w:rPr>
        <w:t xml:space="preserve">4. В случае если настоящими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Новгородской области, уполномоченный орган местного самоуправления направляют Главе </w:t>
      </w:r>
      <w:r w:rsidR="00DC608D">
        <w:rPr>
          <w:rFonts w:ascii="Times New Roman" w:hAnsi="Times New Roman" w:cs="Times New Roman"/>
          <w:kern w:val="2"/>
          <w:sz w:val="24"/>
          <w:szCs w:val="24"/>
        </w:rPr>
        <w:t>Поддорского</w:t>
      </w:r>
      <w:r w:rsidR="00561CCD">
        <w:rPr>
          <w:rFonts w:ascii="Times New Roman" w:hAnsi="Times New Roman" w:cs="Times New Roman"/>
          <w:kern w:val="2"/>
          <w:sz w:val="24"/>
          <w:szCs w:val="24"/>
        </w:rPr>
        <w:t xml:space="preserve"> муниципального района</w:t>
      </w:r>
      <w:r w:rsidRPr="009E786F">
        <w:rPr>
          <w:rFonts w:ascii="Times New Roman" w:hAnsi="Times New Roman" w:cs="Times New Roman"/>
          <w:kern w:val="2"/>
          <w:sz w:val="24"/>
          <w:szCs w:val="24"/>
        </w:rPr>
        <w:t xml:space="preserve"> требование о внесении изменений в настоящие Правила в целях обеспечения размещения указанных объектов.</w:t>
      </w:r>
    </w:p>
    <w:p w:rsidR="00BD488B" w:rsidRPr="009E786F" w:rsidRDefault="00BD488B" w:rsidP="00BD488B">
      <w:pPr>
        <w:autoSpaceDN w:val="0"/>
        <w:spacing w:line="240" w:lineRule="auto"/>
        <w:ind w:firstLine="709"/>
        <w:rPr>
          <w:rFonts w:ascii="Times New Roman" w:hAnsi="Times New Roman" w:cs="Times New Roman"/>
          <w:color w:val="000000"/>
          <w:kern w:val="2"/>
          <w:sz w:val="24"/>
          <w:szCs w:val="24"/>
        </w:rPr>
      </w:pPr>
      <w:r w:rsidRPr="009E786F">
        <w:rPr>
          <w:rFonts w:ascii="Times New Roman" w:hAnsi="Times New Roman" w:cs="Times New Roman"/>
          <w:color w:val="000000"/>
          <w:kern w:val="2"/>
          <w:sz w:val="24"/>
          <w:szCs w:val="24"/>
        </w:rPr>
        <w:t xml:space="preserve">5. В случае, предусмотренном частью 4 настоящей статьи, Глава </w:t>
      </w:r>
      <w:r w:rsidR="00DC608D">
        <w:rPr>
          <w:rFonts w:ascii="Times New Roman" w:hAnsi="Times New Roman" w:cs="Times New Roman"/>
          <w:color w:val="000000"/>
          <w:kern w:val="2"/>
          <w:sz w:val="24"/>
          <w:szCs w:val="24"/>
        </w:rPr>
        <w:t>Поддорского</w:t>
      </w:r>
      <w:r w:rsidR="00561CCD">
        <w:rPr>
          <w:rFonts w:ascii="Times New Roman" w:hAnsi="Times New Roman" w:cs="Times New Roman"/>
          <w:color w:val="000000"/>
          <w:kern w:val="2"/>
          <w:sz w:val="24"/>
          <w:szCs w:val="24"/>
        </w:rPr>
        <w:t xml:space="preserve"> муниципального района</w:t>
      </w:r>
      <w:r w:rsidRPr="009E786F">
        <w:rPr>
          <w:rFonts w:ascii="Times New Roman" w:hAnsi="Times New Roman" w:cs="Times New Roman"/>
          <w:color w:val="000000"/>
          <w:kern w:val="2"/>
          <w:sz w:val="24"/>
          <w:szCs w:val="24"/>
        </w:rPr>
        <w:t xml:space="preserve"> обеспечивает внесение изменений в настоящие Правила в течение тридцати дней со дня получения, указанного в части 4 настоящей статьи требования.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color w:val="000000"/>
          <w:kern w:val="2"/>
          <w:sz w:val="24"/>
          <w:szCs w:val="24"/>
        </w:rPr>
        <w:t>6. В целях внесения изменений в настоящие Правила в случаях, предусмотренных пунктами 3 - 6 части 2 и частью 4 настоящей</w:t>
      </w:r>
      <w:r w:rsidRPr="009E786F">
        <w:rPr>
          <w:rFonts w:ascii="Times New Roman" w:hAnsi="Times New Roman" w:cs="Times New Roman"/>
          <w:kern w:val="2"/>
          <w:sz w:val="24"/>
          <w:szCs w:val="24"/>
        </w:rPr>
        <w:t xml:space="preserve">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настоящие Правила и подготовка предусмотренного частью 7 настоящей статьи заключения комиссии не требуются.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7. Внесение изменений в настоящие Правила в целях реализации решения о комплексном развитии территории осуществляется в срок не позднее чем девяносто дней со дня утверждения проекта планировки территории в целях ее комплексного развития.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8. Внесение изменений в настоящие Правила в связи с обнаружением мест захоронений погибших при защите Отечества, расположенных в границах муниципального образования,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9.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10. Глава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с учетом рекомендаций, содержащихся </w:t>
      </w:r>
      <w:r w:rsidRPr="009E786F">
        <w:rPr>
          <w:rFonts w:ascii="Times New Roman" w:hAnsi="Times New Roman" w:cs="Times New Roman"/>
          <w:kern w:val="2"/>
          <w:sz w:val="24"/>
          <w:szCs w:val="24"/>
        </w:rPr>
        <w:lastRenderedPageBreak/>
        <w:t>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11. Глава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w:t>
      </w:r>
      <w:r w:rsidRPr="009E786F">
        <w:rPr>
          <w:rFonts w:ascii="Times New Roman" w:hAnsi="Times New Roman" w:cs="Times New Roman"/>
          <w:color w:val="000000"/>
          <w:kern w:val="2"/>
          <w:sz w:val="24"/>
          <w:szCs w:val="24"/>
        </w:rPr>
        <w:t>в пункте 1.1 части 2</w:t>
      </w:r>
      <w:r w:rsidRPr="009E786F">
        <w:rPr>
          <w:rFonts w:ascii="Times New Roman" w:hAnsi="Times New Roman" w:cs="Times New Roman"/>
          <w:kern w:val="2"/>
          <w:sz w:val="24"/>
          <w:szCs w:val="24"/>
        </w:rPr>
        <w:t xml:space="preserve"> настоящей статьи, обязан принять решение о внесении изменений в настоящие Правила. Предписание, указанное в пункте 1.1 части 2 настоящей статьи, может быть обжаловано Главой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в суд.</w:t>
      </w:r>
    </w:p>
    <w:p w:rsidR="00BD488B" w:rsidRPr="009E786F" w:rsidRDefault="00BD488B" w:rsidP="00BD488B">
      <w:pPr>
        <w:autoSpaceDN w:val="0"/>
        <w:spacing w:line="240" w:lineRule="auto"/>
        <w:ind w:firstLine="709"/>
        <w:rPr>
          <w:rFonts w:ascii="Times New Roman" w:hAnsi="Times New Roman" w:cs="Times New Roman"/>
          <w:kern w:val="2"/>
          <w:sz w:val="24"/>
          <w:szCs w:val="24"/>
        </w:rPr>
      </w:pPr>
      <w:bookmarkStart w:id="53" w:name="P313"/>
      <w:bookmarkEnd w:id="53"/>
      <w:r w:rsidRPr="009E786F">
        <w:rPr>
          <w:rFonts w:ascii="Times New Roman" w:hAnsi="Times New Roman" w:cs="Times New Roman"/>
          <w:kern w:val="2"/>
          <w:sz w:val="24"/>
          <w:szCs w:val="24"/>
        </w:rPr>
        <w:t xml:space="preserve">12. Со дня поступления в администрацию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r w:rsidRPr="009E786F">
        <w:rPr>
          <w:rFonts w:ascii="Times New Roman" w:hAnsi="Times New Roman" w:cs="Times New Roman"/>
          <w:color w:val="000000"/>
          <w:kern w:val="2"/>
          <w:sz w:val="24"/>
          <w:szCs w:val="24"/>
        </w:rPr>
        <w:t>части 2 статьи 55.32</w:t>
      </w:r>
      <w:r w:rsidRPr="009E786F">
        <w:rPr>
          <w:rFonts w:ascii="Times New Roman" w:hAnsi="Times New Roman" w:cs="Times New Roman"/>
          <w:kern w:val="2"/>
          <w:sz w:val="24"/>
          <w:szCs w:val="24"/>
        </w:rPr>
        <w:t xml:space="preserve"> Градостроительного кодекса Российской Федерации,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в исполнительный орган государственной власти, должностному лицу, в государственное учреждение или в орган местного самоуправления, указанных в </w:t>
      </w:r>
      <w:r w:rsidRPr="009E786F">
        <w:rPr>
          <w:rFonts w:ascii="Times New Roman" w:hAnsi="Times New Roman" w:cs="Times New Roman"/>
          <w:color w:val="000000"/>
          <w:kern w:val="2"/>
          <w:sz w:val="24"/>
          <w:szCs w:val="24"/>
        </w:rPr>
        <w:t>части 2 статьи 55.32</w:t>
      </w:r>
      <w:r w:rsidRPr="009E786F">
        <w:rPr>
          <w:rFonts w:ascii="Times New Roman" w:hAnsi="Times New Roman" w:cs="Times New Roman"/>
          <w:kern w:val="2"/>
          <w:sz w:val="24"/>
          <w:szCs w:val="24"/>
        </w:rPr>
        <w:t xml:space="preserve"> Градостроительного кодекса Российской Федерации,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 xml:space="preserve">10. В случаях, предусмотренных </w:t>
      </w:r>
      <w:r w:rsidRPr="009E786F">
        <w:rPr>
          <w:rFonts w:ascii="Times New Roman" w:hAnsi="Times New Roman" w:cs="Times New Roman"/>
          <w:color w:val="000000"/>
          <w:kern w:val="2"/>
          <w:sz w:val="24"/>
          <w:szCs w:val="24"/>
        </w:rPr>
        <w:t xml:space="preserve">пунктами 3 - </w:t>
      </w:r>
      <w:hyperlink w:anchor="P284">
        <w:r w:rsidRPr="009E786F">
          <w:rPr>
            <w:rFonts w:ascii="Times New Roman" w:hAnsi="Times New Roman" w:cs="Times New Roman"/>
            <w:color w:val="000000"/>
            <w:kern w:val="2"/>
            <w:sz w:val="24"/>
            <w:szCs w:val="24"/>
          </w:rPr>
          <w:t>5 части 2</w:t>
        </w:r>
      </w:hyperlink>
      <w:r w:rsidRPr="009E786F">
        <w:rPr>
          <w:rFonts w:ascii="Times New Roman" w:hAnsi="Times New Roman" w:cs="Times New Roman"/>
          <w:kern w:val="2"/>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883EB3">
        <w:rPr>
          <w:rFonts w:ascii="Times New Roman" w:hAnsi="Times New Roman" w:cs="Times New Roman"/>
          <w:kern w:val="2"/>
          <w:sz w:val="24"/>
          <w:szCs w:val="24"/>
        </w:rPr>
        <w:t>Г</w:t>
      </w:r>
      <w:r w:rsidR="00C703DC">
        <w:rPr>
          <w:rFonts w:ascii="Times New Roman" w:hAnsi="Times New Roman" w:cs="Times New Roman"/>
          <w:kern w:val="2"/>
          <w:sz w:val="24"/>
          <w:szCs w:val="24"/>
        </w:rPr>
        <w:t xml:space="preserve">лаве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kern w:val="2"/>
          <w:sz w:val="24"/>
          <w:szCs w:val="24"/>
        </w:rPr>
        <w:t xml:space="preserve"> требование об отображении в настоящих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D488B" w:rsidRPr="009E786F"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color w:val="000000"/>
          <w:kern w:val="2"/>
          <w:sz w:val="24"/>
          <w:szCs w:val="24"/>
        </w:rPr>
        <w:t xml:space="preserve">11. В случае поступления требования, предусмотренного частью 9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настоящие Правила Глава </w:t>
      </w:r>
      <w:r w:rsidR="00C703DC" w:rsidRPr="00C703DC">
        <w:rPr>
          <w:rFonts w:ascii="Times New Roman" w:hAnsi="Times New Roman" w:cs="Times New Roman"/>
          <w:sz w:val="24"/>
          <w:szCs w:val="24"/>
        </w:rPr>
        <w:t>Поддорского муниципального района</w:t>
      </w:r>
      <w:r w:rsidRPr="009E786F">
        <w:rPr>
          <w:rFonts w:ascii="Times New Roman" w:hAnsi="Times New Roman" w:cs="Times New Roman"/>
          <w:color w:val="000000"/>
          <w:kern w:val="2"/>
          <w:sz w:val="24"/>
          <w:szCs w:val="24"/>
        </w:rPr>
        <w:t xml:space="preserve"> обязан обеспечить внесение изменений в настоящие Правила путем их уточнения в соответствии с таким требованием. При этом утверждение изменений в настоящие Правила в целях их уточнения в соответствии с требованием, предусмотренным частью 9 настоящей статьи</w:t>
      </w:r>
      <w:r w:rsidRPr="009E786F">
        <w:rPr>
          <w:rFonts w:ascii="Times New Roman" w:hAnsi="Times New Roman" w:cs="Times New Roman"/>
          <w:kern w:val="2"/>
          <w:sz w:val="24"/>
          <w:szCs w:val="24"/>
        </w:rPr>
        <w:t>, не требуется.</w:t>
      </w:r>
    </w:p>
    <w:p w:rsidR="00BD488B" w:rsidRDefault="00BD488B" w:rsidP="00BD488B">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color w:val="000000"/>
          <w:kern w:val="2"/>
          <w:sz w:val="24"/>
          <w:szCs w:val="24"/>
        </w:rPr>
        <w:t xml:space="preserve">12. Срок уточнения настоящих Правил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w:t>
      </w:r>
      <w:r w:rsidRPr="009E786F">
        <w:rPr>
          <w:rFonts w:ascii="Times New Roman" w:hAnsi="Times New Roman" w:cs="Times New Roman"/>
          <w:color w:val="000000"/>
          <w:kern w:val="2"/>
          <w:sz w:val="24"/>
          <w:szCs w:val="24"/>
        </w:rPr>
        <w:lastRenderedPageBreak/>
        <w:t xml:space="preserve">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9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w:t>
      </w:r>
      <w:hyperlink w:anchor="P284">
        <w:r w:rsidRPr="009E786F">
          <w:rPr>
            <w:rFonts w:ascii="Times New Roman" w:hAnsi="Times New Roman" w:cs="Times New Roman"/>
            <w:color w:val="000000"/>
            <w:kern w:val="2"/>
            <w:sz w:val="24"/>
            <w:szCs w:val="24"/>
          </w:rPr>
          <w:t>5 части 2</w:t>
        </w:r>
      </w:hyperlink>
      <w:r w:rsidRPr="009E786F">
        <w:rPr>
          <w:rFonts w:ascii="Times New Roman" w:hAnsi="Times New Roman" w:cs="Times New Roman"/>
          <w:kern w:val="2"/>
          <w:sz w:val="24"/>
          <w:szCs w:val="24"/>
        </w:rPr>
        <w:t xml:space="preserve"> настоящей статьи оснований для внесения изменений в настоящие Правила.</w:t>
      </w:r>
    </w:p>
    <w:p w:rsidR="00717E9E" w:rsidRPr="009E786F" w:rsidRDefault="00717E9E" w:rsidP="00BD488B">
      <w:pPr>
        <w:autoSpaceDN w:val="0"/>
        <w:spacing w:line="240" w:lineRule="auto"/>
        <w:ind w:firstLine="709"/>
        <w:rPr>
          <w:rFonts w:ascii="Times New Roman" w:hAnsi="Times New Roman" w:cs="Times New Roman"/>
          <w:kern w:val="2"/>
          <w:sz w:val="24"/>
          <w:szCs w:val="24"/>
        </w:rPr>
      </w:pPr>
    </w:p>
    <w:p w:rsidR="00BD488B" w:rsidRDefault="00BD488B" w:rsidP="00717E9E">
      <w:pPr>
        <w:pStyle w:val="1"/>
        <w:tabs>
          <w:tab w:val="clear" w:pos="0"/>
          <w:tab w:val="num" w:pos="-851"/>
          <w:tab w:val="left" w:pos="-426"/>
        </w:tabs>
        <w:ind w:firstLine="709"/>
        <w:rPr>
          <w:sz w:val="24"/>
          <w:szCs w:val="24"/>
        </w:rPr>
      </w:pPr>
      <w:bookmarkStart w:id="54" w:name="_Toc147588817"/>
      <w:r w:rsidRPr="009E786F">
        <w:rPr>
          <w:sz w:val="24"/>
          <w:szCs w:val="24"/>
        </w:rPr>
        <w:t xml:space="preserve">Глава 7. Положения </w:t>
      </w:r>
      <w:r w:rsidRPr="00717E9E">
        <w:rPr>
          <w:sz w:val="24"/>
          <w:szCs w:val="24"/>
        </w:rPr>
        <w:t>о регулировании иных вопросов землепользования и застройки</w:t>
      </w:r>
      <w:bookmarkEnd w:id="54"/>
    </w:p>
    <w:p w:rsidR="008013CF" w:rsidRPr="008013CF" w:rsidRDefault="008013CF" w:rsidP="008013CF">
      <w:pPr>
        <w:rPr>
          <w:lang w:val="x-none"/>
        </w:rPr>
      </w:pPr>
    </w:p>
    <w:p w:rsidR="00BD488B" w:rsidRPr="00717E9E" w:rsidRDefault="00BD488B" w:rsidP="00717E9E">
      <w:pPr>
        <w:pStyle w:val="1"/>
        <w:tabs>
          <w:tab w:val="clear" w:pos="0"/>
          <w:tab w:val="num" w:pos="-851"/>
          <w:tab w:val="left" w:pos="-426"/>
        </w:tabs>
        <w:ind w:firstLine="709"/>
        <w:jc w:val="both"/>
        <w:rPr>
          <w:sz w:val="24"/>
          <w:szCs w:val="24"/>
        </w:rPr>
      </w:pPr>
      <w:bookmarkStart w:id="55" w:name="_Глава_8._ПОЛОЖЕНИЯ"/>
      <w:bookmarkStart w:id="56" w:name="_Toc395562092"/>
      <w:bookmarkStart w:id="57" w:name="_Toc403727709"/>
      <w:bookmarkStart w:id="58" w:name="_Toc147588818"/>
      <w:bookmarkEnd w:id="44"/>
      <w:bookmarkEnd w:id="45"/>
      <w:bookmarkEnd w:id="55"/>
      <w:r w:rsidRPr="00717E9E">
        <w:rPr>
          <w:sz w:val="24"/>
          <w:szCs w:val="24"/>
        </w:rPr>
        <w:t>Статья 26.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56"/>
      <w:bookmarkEnd w:id="57"/>
      <w:bookmarkEnd w:id="58"/>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xml:space="preserve">3. По результатам принятия решений уполномоченными органами об изъятии земельных участков для государственных нужд и муниципальных нужд </w:t>
      </w:r>
      <w:r w:rsidR="00883EB3">
        <w:rPr>
          <w:rFonts w:ascii="Times New Roman" w:hAnsi="Times New Roman" w:cs="Times New Roman"/>
          <w:sz w:val="24"/>
          <w:szCs w:val="24"/>
        </w:rPr>
        <w:t>А</w:t>
      </w:r>
      <w:r w:rsidRPr="009E786F">
        <w:rPr>
          <w:rFonts w:ascii="Times New Roman" w:hAnsi="Times New Roman" w:cs="Times New Roman"/>
          <w:sz w:val="24"/>
          <w:szCs w:val="24"/>
        </w:rPr>
        <w:t>дминистрация, при необходимости, готовит проекты решений о внесении изменений в настоящие Правила, а также в документацию по планировке территории.</w:t>
      </w:r>
    </w:p>
    <w:p w:rsidR="00E57E40" w:rsidRPr="009E786F" w:rsidRDefault="00E57E40" w:rsidP="00BD488B">
      <w:pPr>
        <w:pStyle w:val="ConsPlusNormal"/>
        <w:ind w:firstLine="709"/>
        <w:jc w:val="both"/>
        <w:rPr>
          <w:rFonts w:ascii="Times New Roman" w:hAnsi="Times New Roman" w:cs="Times New Roman"/>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59" w:name="_Toc395562093"/>
      <w:bookmarkStart w:id="60" w:name="_Toc403727710"/>
      <w:bookmarkStart w:id="61" w:name="_Toc147588819"/>
      <w:r w:rsidRPr="00717E9E">
        <w:rPr>
          <w:sz w:val="24"/>
          <w:szCs w:val="24"/>
        </w:rPr>
        <w:t>Статья 27. Градостроительные основания резервирования земель для государственных или муниципальных нужд</w:t>
      </w:r>
      <w:bookmarkEnd w:id="59"/>
      <w:bookmarkEnd w:id="60"/>
      <w:bookmarkEnd w:id="61"/>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1. Порядок резервирования земель для государственных или муниципальных нужд определяется земельным законодательством.</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2. 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определяющие границы зон резервирования.</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Указанные документы и документация подготавливаются и утверждаются в порядке, установленном законодательством о градостроительной деятельности.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3. Решение о резервировании земель должно содержать: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цели и сроки резервирования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lastRenderedPageBreak/>
        <w:t>- реквизиты документов, в соответствии с которыми осуществляется резервирование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зарезервированных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обоснование наличия государственных или муниципальных нужд;</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схему резервируемых земель, а также перечень кадастровых номеров земельных участков, которые расположены в границах резервируемых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 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4. 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Решение о резервировании земель вступает в силу не раннее его опубликования.</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5. Действие ограничений прав, установленных решением о резервировании земель, прекращается в связи со следующими обстоятельствами: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а) по истечении указанного в решении срока резервирования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в) отмена решения о резервировании;</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г) изъятие в установленном порядке, в том числе путем выкупа, зарезервированного земельного участка для государственных и/или муниципальных нужд;</w:t>
      </w:r>
    </w:p>
    <w:p w:rsidR="00BD488B" w:rsidRPr="009E786F" w:rsidRDefault="00BD488B" w:rsidP="00BD488B">
      <w:pPr>
        <w:pStyle w:val="ConsPlusNormal"/>
        <w:ind w:firstLine="709"/>
        <w:jc w:val="both"/>
        <w:rPr>
          <w:rFonts w:ascii="Times New Roman" w:hAnsi="Times New Roman" w:cs="Times New Roman"/>
          <w:sz w:val="24"/>
          <w:szCs w:val="24"/>
        </w:rPr>
      </w:pPr>
      <w:r w:rsidRPr="009E786F">
        <w:rPr>
          <w:rFonts w:ascii="Times New Roman" w:hAnsi="Times New Roman" w:cs="Times New Roman"/>
          <w:sz w:val="24"/>
          <w:szCs w:val="24"/>
        </w:rPr>
        <w:t>д) решение суда, вступившее в законную силу.</w:t>
      </w:r>
    </w:p>
    <w:p w:rsidR="00E57E40" w:rsidRPr="009E786F" w:rsidRDefault="00E57E40" w:rsidP="00BD488B">
      <w:pPr>
        <w:pStyle w:val="ConsPlusNormal"/>
        <w:ind w:firstLine="709"/>
        <w:jc w:val="both"/>
        <w:rPr>
          <w:rFonts w:ascii="Times New Roman" w:hAnsi="Times New Roman" w:cs="Times New Roman"/>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62" w:name="_Toc395562094"/>
      <w:bookmarkStart w:id="63" w:name="_Toc403727711"/>
      <w:bookmarkStart w:id="64" w:name="_Toc147588820"/>
      <w:r w:rsidRPr="00717E9E">
        <w:rPr>
          <w:sz w:val="24"/>
          <w:szCs w:val="24"/>
        </w:rPr>
        <w:t>Статья 28. Условия установления публичных сервитутов</w:t>
      </w:r>
      <w:bookmarkEnd w:id="62"/>
      <w:bookmarkEnd w:id="63"/>
      <w:bookmarkEnd w:id="64"/>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1.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2. Публичный сервитут может устанавливаться для:</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3) проведения дренажных и мелиоративных работ на земельном участке;</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4) забора (изъятия) водных ресурсов из водных объектов и водопоя;</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5) прогона сельскохозяйственных животных через земельный участок;</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7) использования земельного участка в целях охоты, рыболовства, аквакультуры (рыбоводства);</w:t>
      </w:r>
    </w:p>
    <w:p w:rsidR="00943F9B" w:rsidRPr="00943F9B"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t>8) использования земельного участка в целях, предусмотренных статьей 39.37 Земельного кодекса Российской Федерации.</w:t>
      </w:r>
    </w:p>
    <w:p w:rsidR="00E57E40" w:rsidRDefault="00943F9B" w:rsidP="00943F9B">
      <w:pPr>
        <w:pStyle w:val="ConsPlusNormal"/>
        <w:ind w:firstLine="709"/>
        <w:jc w:val="both"/>
        <w:rPr>
          <w:rFonts w:ascii="Times New Roman" w:hAnsi="Times New Roman" w:cs="Times New Roman"/>
          <w:sz w:val="24"/>
          <w:szCs w:val="24"/>
        </w:rPr>
      </w:pPr>
      <w:r w:rsidRPr="00943F9B">
        <w:rPr>
          <w:rFonts w:ascii="Times New Roman" w:hAnsi="Times New Roman" w:cs="Times New Roman"/>
          <w:sz w:val="24"/>
          <w:szCs w:val="24"/>
        </w:rPr>
        <w:lastRenderedPageBreak/>
        <w:t>3. Публичный сервитут устанавливается с учетом положений статьи 23 Земельного кодекса Российской Федерации.</w:t>
      </w:r>
    </w:p>
    <w:p w:rsidR="00943F9B" w:rsidRPr="009E786F" w:rsidRDefault="00943F9B" w:rsidP="00943F9B">
      <w:pPr>
        <w:pStyle w:val="ConsPlusNormal"/>
        <w:ind w:firstLine="709"/>
        <w:jc w:val="both"/>
        <w:rPr>
          <w:rFonts w:ascii="Times New Roman" w:hAnsi="Times New Roman" w:cs="Times New Roman"/>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65" w:name="_Глава_10._СТРОИТЕЛЬНЫЕ"/>
      <w:bookmarkStart w:id="66" w:name="_Статья_38._Право"/>
      <w:bookmarkStart w:id="67" w:name="_Toc395562096"/>
      <w:bookmarkStart w:id="68" w:name="_Toc403727713"/>
      <w:bookmarkStart w:id="69" w:name="_Toc147588821"/>
      <w:bookmarkEnd w:id="65"/>
      <w:bookmarkEnd w:id="66"/>
      <w:r w:rsidRPr="00717E9E">
        <w:rPr>
          <w:sz w:val="24"/>
          <w:szCs w:val="24"/>
        </w:rPr>
        <w:t>Статья 29.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67"/>
      <w:bookmarkEnd w:id="68"/>
      <w:bookmarkEnd w:id="69"/>
    </w:p>
    <w:p w:rsidR="00BD488B" w:rsidRPr="009E786F" w:rsidRDefault="00BD488B" w:rsidP="00BD488B">
      <w:pPr>
        <w:pStyle w:val="af0"/>
        <w:ind w:firstLine="709"/>
        <w:jc w:val="both"/>
        <w:rPr>
          <w:rFonts w:ascii="Times New Roman" w:hAnsi="Times New Roman"/>
          <w:color w:val="000000"/>
          <w:sz w:val="24"/>
          <w:szCs w:val="24"/>
        </w:rPr>
      </w:pPr>
      <w:bookmarkStart w:id="70" w:name="_Toc395562097"/>
      <w:bookmarkStart w:id="71" w:name="_Toc403727714"/>
      <w:r w:rsidRPr="009E786F">
        <w:rPr>
          <w:rFonts w:ascii="Times New Roman" w:hAnsi="Times New Roman"/>
          <w:color w:val="000000"/>
          <w:sz w:val="24"/>
          <w:szCs w:val="24"/>
        </w:rPr>
        <w:t xml:space="preserve">1. Правом производить строительные изменения недвижимости на территории Поселения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Право на строительные изменения недвижимости может быть реализовано при наличии разрешения на строительство, предоставляемого в порядке предусмотренных статьей 51 Градостроительного кодекса Российской Федерации. Исключения составляют случаи, указанные в пункте 3 настоящей статьи.</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2. Строительные изменения недвижимости подразделяются на изменения, для которых:</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не требуется разрешения на строительство;</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требуется разрешение на строительство.</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3. Выдача разрешения на строительство не требуется в случаях, предусмотренных статьей 51 Градостроительного кодекса Российской Федерации, законодательством Российской Федерации, законодательством субъекта Российской Федерации может быть установлен дополнительный перечень случаев и объектов, для которых не требуется получения разрешения на строительство.</w:t>
      </w:r>
    </w:p>
    <w:p w:rsidR="00E57E40" w:rsidRPr="009E786F" w:rsidRDefault="00E57E40" w:rsidP="00BD488B">
      <w:pPr>
        <w:pStyle w:val="af0"/>
        <w:ind w:firstLine="709"/>
        <w:jc w:val="both"/>
        <w:rPr>
          <w:rFonts w:ascii="Times New Roman" w:hAnsi="Times New Roman"/>
          <w:color w:val="000000"/>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72" w:name="_Статья_40._Выдача"/>
      <w:bookmarkStart w:id="73" w:name="_Toc395562098"/>
      <w:bookmarkStart w:id="74" w:name="_Toc403727715"/>
      <w:bookmarkStart w:id="75" w:name="_Toc147588822"/>
      <w:bookmarkEnd w:id="70"/>
      <w:bookmarkEnd w:id="71"/>
      <w:bookmarkEnd w:id="72"/>
      <w:r w:rsidRPr="00717E9E">
        <w:rPr>
          <w:sz w:val="24"/>
          <w:szCs w:val="24"/>
        </w:rPr>
        <w:t>Статья 30. Выдача разрешений на строительство</w:t>
      </w:r>
      <w:bookmarkEnd w:id="73"/>
      <w:bookmarkEnd w:id="74"/>
      <w:bookmarkEnd w:id="75"/>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2. 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w:t>
      </w:r>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3. Выдача разрешений на строительство, в то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E57E40" w:rsidRPr="009E786F" w:rsidRDefault="00E57E40" w:rsidP="00BD488B">
      <w:pPr>
        <w:pStyle w:val="ConsPlusNormal"/>
        <w:ind w:firstLine="709"/>
        <w:jc w:val="both"/>
        <w:rPr>
          <w:rFonts w:ascii="Times New Roman" w:hAnsi="Times New Roman" w:cs="Times New Roman"/>
          <w:color w:val="000000"/>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76" w:name="_Toc395562099"/>
      <w:bookmarkStart w:id="77" w:name="_Toc403727716"/>
      <w:bookmarkStart w:id="78" w:name="_Toc147588823"/>
      <w:r w:rsidRPr="00717E9E">
        <w:rPr>
          <w:sz w:val="24"/>
          <w:szCs w:val="24"/>
        </w:rPr>
        <w:t>Статья 31. Строительство, реконструкция</w:t>
      </w:r>
      <w:bookmarkEnd w:id="76"/>
      <w:bookmarkEnd w:id="77"/>
      <w:r w:rsidRPr="00717E9E">
        <w:rPr>
          <w:sz w:val="24"/>
          <w:szCs w:val="24"/>
        </w:rPr>
        <w:t>, капитальный ремонт объекта капитального строительства</w:t>
      </w:r>
      <w:bookmarkEnd w:id="78"/>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3. При необходимости прекращения работ или их приостановления более чем на шесть месяцев застройщик обязан обеспечить консервацию объекта (приведение объекта и территории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w:t>
      </w:r>
      <w:r w:rsidR="00883EB3">
        <w:rPr>
          <w:rFonts w:ascii="Times New Roman" w:hAnsi="Times New Roman" w:cs="Times New Roman"/>
          <w:color w:val="000000"/>
          <w:sz w:val="24"/>
          <w:szCs w:val="24"/>
        </w:rPr>
        <w:t>ей среды), в соответствии с Пра</w:t>
      </w:r>
      <w:r w:rsidRPr="009E786F">
        <w:rPr>
          <w:rFonts w:ascii="Times New Roman" w:hAnsi="Times New Roman" w:cs="Times New Roman"/>
          <w:color w:val="000000"/>
          <w:sz w:val="24"/>
          <w:szCs w:val="24"/>
        </w:rPr>
        <w:t xml:space="preserve">вилами проведения </w:t>
      </w:r>
      <w:r w:rsidRPr="009E786F">
        <w:rPr>
          <w:rFonts w:ascii="Times New Roman" w:hAnsi="Times New Roman" w:cs="Times New Roman"/>
          <w:color w:val="000000"/>
          <w:sz w:val="24"/>
          <w:szCs w:val="24"/>
        </w:rPr>
        <w:lastRenderedPageBreak/>
        <w:t>консервации объекта капитал</w:t>
      </w:r>
      <w:r w:rsidR="00883EB3">
        <w:rPr>
          <w:rFonts w:ascii="Times New Roman" w:hAnsi="Times New Roman" w:cs="Times New Roman"/>
          <w:color w:val="000000"/>
          <w:sz w:val="24"/>
          <w:szCs w:val="24"/>
        </w:rPr>
        <w:t>ьного строительства, утвержденны</w:t>
      </w:r>
      <w:r w:rsidRPr="009E786F">
        <w:rPr>
          <w:rFonts w:ascii="Times New Roman" w:hAnsi="Times New Roman" w:cs="Times New Roman"/>
          <w:color w:val="000000"/>
          <w:sz w:val="24"/>
          <w:szCs w:val="24"/>
        </w:rPr>
        <w:t>ми постановлением Правительства Российской Федерации.</w:t>
      </w:r>
    </w:p>
    <w:p w:rsidR="00BD488B" w:rsidRPr="009E786F" w:rsidRDefault="00BD488B" w:rsidP="00BD488B">
      <w:pPr>
        <w:pStyle w:val="ConsPlusNormal"/>
        <w:ind w:firstLine="709"/>
        <w:jc w:val="both"/>
        <w:rPr>
          <w:rFonts w:ascii="Times New Roman" w:hAnsi="Times New Roman" w:cs="Times New Roman"/>
          <w:color w:val="000000"/>
          <w:sz w:val="24"/>
          <w:szCs w:val="24"/>
        </w:rPr>
      </w:pPr>
      <w:r w:rsidRPr="009E786F">
        <w:rPr>
          <w:rFonts w:ascii="Times New Roman" w:hAnsi="Times New Roman" w:cs="Times New Roman"/>
          <w:color w:val="000000"/>
          <w:sz w:val="24"/>
          <w:szCs w:val="24"/>
        </w:rPr>
        <w:t>4. Государственный строительный надзор и строительный контроль осуществляются в соответствии с федеральным законодательством.</w:t>
      </w:r>
    </w:p>
    <w:p w:rsidR="00E57E40" w:rsidRPr="009E786F" w:rsidRDefault="00E57E40" w:rsidP="00BD488B">
      <w:pPr>
        <w:pStyle w:val="ConsPlusNormal"/>
        <w:ind w:firstLine="709"/>
        <w:jc w:val="both"/>
        <w:rPr>
          <w:rFonts w:ascii="Times New Roman" w:hAnsi="Times New Roman" w:cs="Times New Roman"/>
          <w:color w:val="000000"/>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79" w:name="_Toc395562100"/>
      <w:bookmarkStart w:id="80" w:name="_Toc403727717"/>
      <w:bookmarkStart w:id="81" w:name="_Toc147588824"/>
      <w:r w:rsidRPr="00717E9E">
        <w:rPr>
          <w:sz w:val="24"/>
          <w:szCs w:val="24"/>
        </w:rPr>
        <w:t>Статья 32. Выдача разрешения на ввод объекта в эксплуатацию</w:t>
      </w:r>
      <w:bookmarkEnd w:id="79"/>
      <w:bookmarkEnd w:id="80"/>
      <w:bookmarkEnd w:id="81"/>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1. После подписания акта приемки застройщик или уполномоченное лицо обязан получить разрешение на ввод объекта в эксплуатацию, которое выдается в соответствии со статьей 55 Градостроительного кодекса Российской Федерации.</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p>
    <w:p w:rsidR="00E57E40" w:rsidRPr="009E786F" w:rsidRDefault="00E57E40" w:rsidP="00BD488B">
      <w:pPr>
        <w:pStyle w:val="af0"/>
        <w:ind w:firstLine="709"/>
        <w:jc w:val="both"/>
        <w:rPr>
          <w:rFonts w:ascii="Times New Roman" w:hAnsi="Times New Roman"/>
          <w:color w:val="000000"/>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82" w:name="_Toc395562101"/>
      <w:bookmarkStart w:id="83" w:name="_Toc403727718"/>
      <w:bookmarkStart w:id="84" w:name="_Toc147588825"/>
      <w:r w:rsidRPr="00717E9E">
        <w:rPr>
          <w:sz w:val="24"/>
          <w:szCs w:val="24"/>
        </w:rPr>
        <w:t>Статья 33. Ограждение земельных участков</w:t>
      </w:r>
      <w:bookmarkEnd w:id="82"/>
      <w:bookmarkEnd w:id="83"/>
      <w:bookmarkEnd w:id="84"/>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1. Запрещается установка ограждений в пределах красных линий.</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2. Максимальная высота ограждений земельных участков устанавливается для земельных участков жилой застройки.</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3. Максимальная высота ограждений земельных участков жилой застройки:</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вдоль транспортных магистралей не более 3 метров;</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вдоль улиц и проездов не более 2 метров;</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 xml:space="preserve">между соседними участками не более 2 метров без согласования со смежными землепользователями. </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Для участков жилой застройки высота более 2 метров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 по письменному согласованию со смежными землепользователями.</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4. Ограждения вдоль улиц и проездов и между соседними земельными участками могут быть выполнены как в «прозрачном», так и в «сплошном» исполнении без согласования. Крепления ограждений, находящихся между соседними земельными участками, должны располагаться со стороны землевладельца, устанавливающего забор.</w:t>
      </w:r>
    </w:p>
    <w:p w:rsidR="00BD488B" w:rsidRPr="009E786F" w:rsidRDefault="00BD488B" w:rsidP="00BD488B">
      <w:pPr>
        <w:pStyle w:val="af0"/>
        <w:ind w:firstLine="709"/>
        <w:jc w:val="both"/>
        <w:rPr>
          <w:rFonts w:ascii="Times New Roman" w:hAnsi="Times New Roman"/>
          <w:color w:val="000000"/>
          <w:sz w:val="24"/>
          <w:szCs w:val="24"/>
        </w:rPr>
      </w:pPr>
      <w:r w:rsidRPr="009E786F">
        <w:rPr>
          <w:rFonts w:ascii="Times New Roman" w:hAnsi="Times New Roman"/>
          <w:color w:val="000000"/>
          <w:sz w:val="24"/>
          <w:szCs w:val="24"/>
        </w:rPr>
        <w:t>5.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E57E40" w:rsidRPr="009E786F" w:rsidRDefault="00E57E40" w:rsidP="00BD488B">
      <w:pPr>
        <w:pStyle w:val="af0"/>
        <w:ind w:firstLine="709"/>
        <w:jc w:val="both"/>
        <w:rPr>
          <w:rFonts w:ascii="Times New Roman" w:hAnsi="Times New Roman"/>
          <w:color w:val="000000"/>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85" w:name="_Toc395562102"/>
      <w:bookmarkStart w:id="86" w:name="_Toc403727719"/>
      <w:bookmarkStart w:id="87" w:name="_Toc147588826"/>
      <w:r w:rsidRPr="00717E9E">
        <w:rPr>
          <w:sz w:val="24"/>
          <w:szCs w:val="24"/>
        </w:rPr>
        <w:t>Статья 34. Порядок производства работ по прокладке, ремонту подземных инженерных сооружений</w:t>
      </w:r>
      <w:bookmarkEnd w:id="85"/>
      <w:bookmarkEnd w:id="86"/>
      <w:bookmarkEnd w:id="87"/>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1. Прокладка и переустройство подземных инженерных сетей и сооружений,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2. 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w:t>
      </w:r>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 xml:space="preserve">3. Работы по строительству, переустройству и капитальному ремонту подземных и надземных сооружений, дорожных покрытий на территории </w:t>
      </w:r>
      <w:r w:rsidR="00511B4B">
        <w:rPr>
          <w:rFonts w:ascii="Times New Roman" w:hAnsi="Times New Roman"/>
          <w:sz w:val="24"/>
          <w:szCs w:val="24"/>
        </w:rPr>
        <w:t>П</w:t>
      </w:r>
      <w:r w:rsidRPr="009E786F">
        <w:rPr>
          <w:rFonts w:ascii="Times New Roman" w:hAnsi="Times New Roman"/>
          <w:sz w:val="24"/>
          <w:szCs w:val="24"/>
        </w:rPr>
        <w:t xml:space="preserve">оселения, а также работы по благоустройству территории населенного пункта, связанные с открытым способом перехода </w:t>
      </w:r>
      <w:r w:rsidRPr="009E786F">
        <w:rPr>
          <w:rFonts w:ascii="Times New Roman" w:hAnsi="Times New Roman"/>
          <w:sz w:val="24"/>
          <w:szCs w:val="24"/>
        </w:rPr>
        <w:lastRenderedPageBreak/>
        <w:t xml:space="preserve">улиц и площадей, могут производиться только после оформления разрешения на </w:t>
      </w:r>
      <w:r w:rsidR="00511B4B">
        <w:rPr>
          <w:rFonts w:ascii="Times New Roman" w:hAnsi="Times New Roman"/>
          <w:sz w:val="24"/>
          <w:szCs w:val="24"/>
        </w:rPr>
        <w:t xml:space="preserve">проведение земляных работ в </w:t>
      </w:r>
      <w:r w:rsidR="00883EB3">
        <w:rPr>
          <w:rFonts w:ascii="Times New Roman" w:hAnsi="Times New Roman"/>
          <w:sz w:val="24"/>
          <w:szCs w:val="24"/>
        </w:rPr>
        <w:t>А</w:t>
      </w:r>
      <w:r w:rsidR="00511B4B">
        <w:rPr>
          <w:rFonts w:ascii="Times New Roman" w:hAnsi="Times New Roman"/>
          <w:sz w:val="24"/>
          <w:szCs w:val="24"/>
        </w:rPr>
        <w:t xml:space="preserve">дминистрации </w:t>
      </w:r>
      <w:r w:rsidR="00DC608D">
        <w:rPr>
          <w:rFonts w:ascii="Times New Roman" w:hAnsi="Times New Roman"/>
          <w:sz w:val="24"/>
          <w:szCs w:val="24"/>
        </w:rPr>
        <w:t>Поддорского</w:t>
      </w:r>
      <w:r w:rsidR="00511B4B">
        <w:rPr>
          <w:rFonts w:ascii="Times New Roman" w:hAnsi="Times New Roman"/>
          <w:sz w:val="24"/>
          <w:szCs w:val="24"/>
        </w:rPr>
        <w:t xml:space="preserve"> муниципального района</w:t>
      </w:r>
      <w:r w:rsidRPr="009E786F">
        <w:rPr>
          <w:rFonts w:ascii="Times New Roman" w:hAnsi="Times New Roman"/>
          <w:sz w:val="24"/>
          <w:szCs w:val="24"/>
        </w:rPr>
        <w:t>.</w:t>
      </w:r>
    </w:p>
    <w:p w:rsidR="00BD488B" w:rsidRPr="009E786F" w:rsidRDefault="00511B4B" w:rsidP="00BD488B">
      <w:pPr>
        <w:pStyle w:val="af0"/>
        <w:ind w:firstLine="709"/>
        <w:jc w:val="both"/>
        <w:rPr>
          <w:rFonts w:ascii="Times New Roman" w:hAnsi="Times New Roman"/>
          <w:sz w:val="24"/>
          <w:szCs w:val="24"/>
        </w:rPr>
      </w:pPr>
      <w:r>
        <w:rPr>
          <w:rFonts w:ascii="Times New Roman" w:hAnsi="Times New Roman"/>
          <w:sz w:val="24"/>
          <w:szCs w:val="24"/>
        </w:rPr>
        <w:t>4</w:t>
      </w:r>
      <w:r w:rsidR="00BD488B" w:rsidRPr="009E786F">
        <w:rPr>
          <w:rFonts w:ascii="Times New Roman" w:hAnsi="Times New Roman"/>
          <w:sz w:val="24"/>
          <w:szCs w:val="24"/>
        </w:rPr>
        <w:t>. Разрешение на про</w:t>
      </w:r>
      <w:r>
        <w:rPr>
          <w:rFonts w:ascii="Times New Roman" w:hAnsi="Times New Roman"/>
          <w:sz w:val="24"/>
          <w:szCs w:val="24"/>
        </w:rPr>
        <w:t>ведение земляных</w:t>
      </w:r>
      <w:r w:rsidR="00BD488B" w:rsidRPr="009E786F">
        <w:rPr>
          <w:rFonts w:ascii="Times New Roman" w:hAnsi="Times New Roman"/>
          <w:sz w:val="24"/>
          <w:szCs w:val="24"/>
        </w:rPr>
        <w:t xml:space="preserve"> работ выдается организации, на которую возложено выполнение работ, с указанием в </w:t>
      </w:r>
      <w:r>
        <w:rPr>
          <w:rFonts w:ascii="Times New Roman" w:hAnsi="Times New Roman"/>
          <w:sz w:val="24"/>
          <w:szCs w:val="24"/>
        </w:rPr>
        <w:t>разрешении</w:t>
      </w:r>
      <w:r w:rsidR="00BD488B" w:rsidRPr="009E786F">
        <w:rPr>
          <w:rFonts w:ascii="Times New Roman" w:hAnsi="Times New Roman"/>
          <w:sz w:val="24"/>
          <w:szCs w:val="24"/>
        </w:rPr>
        <w:t xml:space="preserve"> сроков выполнения, фамилии и должности лица, ответственного за ведение работ. Без получения </w:t>
      </w:r>
      <w:r>
        <w:rPr>
          <w:rFonts w:ascii="Times New Roman" w:hAnsi="Times New Roman"/>
          <w:sz w:val="24"/>
          <w:szCs w:val="24"/>
        </w:rPr>
        <w:t>разрешения</w:t>
      </w:r>
      <w:r w:rsidR="00BD488B" w:rsidRPr="009E786F">
        <w:rPr>
          <w:rFonts w:ascii="Times New Roman" w:hAnsi="Times New Roman"/>
          <w:sz w:val="24"/>
          <w:szCs w:val="24"/>
        </w:rPr>
        <w:t xml:space="preserve"> на </w:t>
      </w:r>
      <w:r>
        <w:rPr>
          <w:rFonts w:ascii="Times New Roman" w:hAnsi="Times New Roman"/>
          <w:sz w:val="24"/>
          <w:szCs w:val="24"/>
        </w:rPr>
        <w:t>проведение</w:t>
      </w:r>
      <w:r w:rsidR="00BD488B" w:rsidRPr="009E786F">
        <w:rPr>
          <w:rFonts w:ascii="Times New Roman" w:hAnsi="Times New Roman"/>
          <w:sz w:val="24"/>
          <w:szCs w:val="24"/>
        </w:rPr>
        <w:t xml:space="preserve"> земляных работ</w:t>
      </w:r>
      <w:r>
        <w:rPr>
          <w:rFonts w:ascii="Times New Roman" w:hAnsi="Times New Roman"/>
          <w:sz w:val="24"/>
          <w:szCs w:val="24"/>
        </w:rPr>
        <w:t>,</w:t>
      </w:r>
      <w:r w:rsidR="00BD488B" w:rsidRPr="009E786F">
        <w:rPr>
          <w:rFonts w:ascii="Times New Roman" w:hAnsi="Times New Roman"/>
          <w:sz w:val="24"/>
          <w:szCs w:val="24"/>
        </w:rPr>
        <w:t xml:space="preserve"> разрытие траншей и вскрытие дорожных покрытий запрещается.</w:t>
      </w:r>
    </w:p>
    <w:p w:rsidR="00BD488B" w:rsidRPr="009E786F" w:rsidRDefault="00511B4B" w:rsidP="00511B4B">
      <w:pPr>
        <w:pStyle w:val="af0"/>
        <w:ind w:firstLine="709"/>
        <w:jc w:val="both"/>
        <w:rPr>
          <w:rFonts w:ascii="Times New Roman" w:hAnsi="Times New Roman"/>
          <w:sz w:val="24"/>
          <w:szCs w:val="24"/>
        </w:rPr>
      </w:pPr>
      <w:r>
        <w:rPr>
          <w:rFonts w:ascii="Times New Roman" w:hAnsi="Times New Roman"/>
          <w:sz w:val="24"/>
          <w:szCs w:val="24"/>
        </w:rPr>
        <w:t>5</w:t>
      </w:r>
      <w:r w:rsidR="00BD488B" w:rsidRPr="009E786F">
        <w:rPr>
          <w:rFonts w:ascii="Times New Roman" w:hAnsi="Times New Roman"/>
          <w:sz w:val="24"/>
          <w:szCs w:val="24"/>
        </w:rPr>
        <w:t xml:space="preserve">. </w:t>
      </w:r>
      <w:r w:rsidRPr="00511B4B">
        <w:rPr>
          <w:rFonts w:ascii="Times New Roman" w:hAnsi="Times New Roman"/>
          <w:sz w:val="24"/>
          <w:szCs w:val="24"/>
        </w:rPr>
        <w:t>При производстве земляных и иных работ не допускается засыпка водоотводных (мелиоративных) канав, ведущих к нарушению сбора и стока поверхностных вод</w:t>
      </w:r>
      <w:r w:rsidR="00BD488B" w:rsidRPr="009E786F">
        <w:rPr>
          <w:rFonts w:ascii="Times New Roman" w:hAnsi="Times New Roman"/>
          <w:sz w:val="24"/>
          <w:szCs w:val="24"/>
        </w:rPr>
        <w:t>.</w:t>
      </w:r>
    </w:p>
    <w:p w:rsidR="00E57E40" w:rsidRPr="009E786F" w:rsidRDefault="00E57E40" w:rsidP="00BD488B">
      <w:pPr>
        <w:pStyle w:val="af0"/>
        <w:ind w:firstLine="709"/>
        <w:jc w:val="both"/>
        <w:rPr>
          <w:rFonts w:ascii="Times New Roman" w:hAnsi="Times New Roman"/>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88" w:name="_Toc395562103"/>
      <w:bookmarkStart w:id="89" w:name="_Toc403727720"/>
      <w:bookmarkStart w:id="90" w:name="_Toc147588827"/>
      <w:r w:rsidRPr="00717E9E">
        <w:rPr>
          <w:sz w:val="24"/>
          <w:szCs w:val="24"/>
        </w:rPr>
        <w:t>Статья 35. Размещение временных сооружений</w:t>
      </w:r>
      <w:bookmarkEnd w:id="88"/>
      <w:bookmarkEnd w:id="89"/>
      <w:bookmarkEnd w:id="90"/>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 xml:space="preserve">1.  Временные сооружения для торговли и бытового обслуживания населения (далее – временные сооружения) – павильоны (в т. ч. с внутренними торговыми помещениями), киоски, лотки, мини - рынки, сезонные базары, летние кафе, другие сооружения для стационарной и передвижной торговли являются элементами облика населенного пункта, обеспечивающими создание в самых разнообразных градостроительных ситуациях благоприятной эстетической среды с высоким уровнем комфорта. Размещение указанных временных сооружений производится, как правило, завершенными комплексами с единым объемно-пространственным и архитектурно-художественным решением. Установка временных сооружений осуществляется </w:t>
      </w:r>
      <w:r w:rsidR="00511B4B" w:rsidRPr="00511B4B">
        <w:rPr>
          <w:rFonts w:ascii="Times New Roman" w:hAnsi="Times New Roman"/>
          <w:sz w:val="24"/>
          <w:szCs w:val="24"/>
        </w:rPr>
        <w:t xml:space="preserve">на основании договора на право размещения нестационарного торгового объекта на территории Поселения с Администрацией </w:t>
      </w:r>
      <w:r w:rsidR="00DC608D">
        <w:rPr>
          <w:rFonts w:ascii="Times New Roman" w:hAnsi="Times New Roman"/>
          <w:sz w:val="24"/>
          <w:szCs w:val="24"/>
        </w:rPr>
        <w:t>Поддорского</w:t>
      </w:r>
      <w:r w:rsidR="00511B4B" w:rsidRPr="00511B4B">
        <w:rPr>
          <w:rFonts w:ascii="Times New Roman" w:hAnsi="Times New Roman"/>
          <w:sz w:val="24"/>
          <w:szCs w:val="24"/>
        </w:rPr>
        <w:t xml:space="preserve"> муниципального района</w:t>
      </w:r>
      <w:r w:rsidRPr="009E786F">
        <w:rPr>
          <w:rFonts w:ascii="Times New Roman" w:hAnsi="Times New Roman"/>
          <w:sz w:val="24"/>
          <w:szCs w:val="24"/>
        </w:rPr>
        <w:t>.</w:t>
      </w:r>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2. В случае необходимости использования земельного участка для капитального строительства, прокладки или ремонта инженерных коммуникаций, реализации проектов благоустройства, для других общественных нужд временное сооружение сносится или переносится.</w:t>
      </w:r>
    </w:p>
    <w:p w:rsidR="00BD488B" w:rsidRPr="009E786F" w:rsidRDefault="00BD488B" w:rsidP="00BD488B">
      <w:pPr>
        <w:pStyle w:val="af0"/>
        <w:ind w:firstLine="709"/>
        <w:jc w:val="both"/>
        <w:rPr>
          <w:rFonts w:ascii="Times New Roman" w:hAnsi="Times New Roman"/>
          <w:sz w:val="24"/>
          <w:szCs w:val="24"/>
        </w:rPr>
      </w:pPr>
      <w:r w:rsidRPr="009E786F">
        <w:rPr>
          <w:rFonts w:ascii="Times New Roman" w:hAnsi="Times New Roman"/>
          <w:sz w:val="24"/>
          <w:szCs w:val="24"/>
        </w:rPr>
        <w:t>3. Организации и граждане</w:t>
      </w:r>
      <w:r w:rsidR="00511B4B">
        <w:rPr>
          <w:rFonts w:ascii="Times New Roman" w:hAnsi="Times New Roman"/>
          <w:sz w:val="24"/>
          <w:szCs w:val="24"/>
        </w:rPr>
        <w:t xml:space="preserve"> в целях </w:t>
      </w:r>
      <w:r w:rsidRPr="009E786F">
        <w:rPr>
          <w:rFonts w:ascii="Times New Roman" w:hAnsi="Times New Roman"/>
          <w:sz w:val="24"/>
          <w:szCs w:val="24"/>
        </w:rPr>
        <w:t xml:space="preserve">размещения временного сооружения обращаются с заявлением в </w:t>
      </w:r>
      <w:r w:rsidR="00883EB3">
        <w:rPr>
          <w:rFonts w:ascii="Times New Roman" w:hAnsi="Times New Roman"/>
          <w:sz w:val="24"/>
          <w:szCs w:val="24"/>
        </w:rPr>
        <w:t>А</w:t>
      </w:r>
      <w:r w:rsidRPr="009E786F">
        <w:rPr>
          <w:rFonts w:ascii="Times New Roman" w:hAnsi="Times New Roman"/>
          <w:sz w:val="24"/>
          <w:szCs w:val="24"/>
        </w:rPr>
        <w:t xml:space="preserve">дминистрацию </w:t>
      </w:r>
      <w:r w:rsidR="00DC608D">
        <w:rPr>
          <w:rFonts w:ascii="Times New Roman" w:hAnsi="Times New Roman"/>
          <w:sz w:val="24"/>
          <w:szCs w:val="24"/>
        </w:rPr>
        <w:t>Поддорского</w:t>
      </w:r>
      <w:r w:rsidR="00511B4B">
        <w:rPr>
          <w:rFonts w:ascii="Times New Roman" w:hAnsi="Times New Roman"/>
          <w:sz w:val="24"/>
          <w:szCs w:val="24"/>
        </w:rPr>
        <w:t xml:space="preserve"> муниципального района</w:t>
      </w:r>
      <w:r w:rsidRPr="009E786F">
        <w:rPr>
          <w:rFonts w:ascii="Times New Roman" w:hAnsi="Times New Roman"/>
          <w:sz w:val="24"/>
          <w:szCs w:val="24"/>
        </w:rPr>
        <w:t>.</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4. Установка временных сооружений должна осуществляться с сохранением зеленых насаждений. При отсутствии твердого покрытия (асфальта) подходы, площадка временного сооружения должны быть выполнены из мелкоразмерных каменных или железобетонных плит. Вблизи временного сооружения, в составе комплекса, должны устанавливаться мусоросборники. Урны размещаются в доступных для покупателей местах.</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4.1. Владельцы временных сооружений должны содержать территорию в порядке, отвечающем санитарным требованиям. Ремонт и окраска временных сооружений производится до начала летнего сезона (до 1 мая). Покраска производится с учетом сохранения внешнего вида, предусмотренного проектом.</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Изменение цветового решения и декоративного оформления фасадов подлежит обязательному согласованию.</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4.2. Сгоревшие или разрушенные временные сооружения должны быть в течение одного месяца убраны или восстановлены в течение двух месяцев.</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5. Владелец временного сооружения обязан указать на нем:</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 наименование владельца временного сооружения, его ИНН;</w:t>
      </w:r>
    </w:p>
    <w:p w:rsidR="00E42D89" w:rsidRPr="00E42D89" w:rsidRDefault="00E42D89" w:rsidP="00E42D89">
      <w:pPr>
        <w:pStyle w:val="af0"/>
        <w:ind w:firstLine="709"/>
        <w:jc w:val="both"/>
        <w:rPr>
          <w:rFonts w:ascii="Times New Roman" w:hAnsi="Times New Roman"/>
          <w:sz w:val="24"/>
          <w:szCs w:val="24"/>
        </w:rPr>
      </w:pPr>
      <w:r w:rsidRPr="00E42D89">
        <w:rPr>
          <w:rFonts w:ascii="Times New Roman" w:hAnsi="Times New Roman"/>
          <w:sz w:val="24"/>
          <w:szCs w:val="24"/>
        </w:rPr>
        <w:t>- режим работы.</w:t>
      </w:r>
    </w:p>
    <w:p w:rsidR="00511B4B" w:rsidRDefault="00511B4B" w:rsidP="00E42D89">
      <w:pPr>
        <w:pStyle w:val="af0"/>
        <w:ind w:firstLine="709"/>
        <w:jc w:val="both"/>
        <w:rPr>
          <w:rFonts w:ascii="Times New Roman" w:hAnsi="Times New Roman"/>
          <w:sz w:val="24"/>
          <w:szCs w:val="24"/>
        </w:rPr>
      </w:pPr>
    </w:p>
    <w:p w:rsidR="00BD488B" w:rsidRPr="00717E9E" w:rsidRDefault="00BD488B" w:rsidP="00717E9E">
      <w:pPr>
        <w:pStyle w:val="1"/>
        <w:tabs>
          <w:tab w:val="clear" w:pos="0"/>
          <w:tab w:val="num" w:pos="-851"/>
          <w:tab w:val="left" w:pos="-426"/>
        </w:tabs>
        <w:ind w:firstLine="709"/>
        <w:jc w:val="both"/>
        <w:rPr>
          <w:sz w:val="24"/>
          <w:szCs w:val="24"/>
        </w:rPr>
      </w:pPr>
      <w:bookmarkStart w:id="91" w:name="_Toc147588828"/>
      <w:r w:rsidRPr="00717E9E">
        <w:rPr>
          <w:sz w:val="24"/>
          <w:szCs w:val="24"/>
        </w:rPr>
        <w:t>Статья 36. Обеспечение социальной защиты инвалидов и других маломобильных групп населения при осуществлении деятельности по землепользованию и застройке</w:t>
      </w:r>
      <w:bookmarkEnd w:id="91"/>
    </w:p>
    <w:p w:rsidR="00BD488B" w:rsidRPr="009E786F" w:rsidRDefault="00BD488B" w:rsidP="00BD488B">
      <w:pPr>
        <w:spacing w:line="240" w:lineRule="auto"/>
        <w:ind w:firstLine="709"/>
        <w:rPr>
          <w:rFonts w:ascii="Times New Roman" w:eastAsia="Calibri" w:hAnsi="Times New Roman" w:cs="Times New Roman"/>
          <w:sz w:val="24"/>
          <w:szCs w:val="24"/>
          <w:lang w:eastAsia="en-US"/>
        </w:rPr>
      </w:pPr>
      <w:r w:rsidRPr="009E786F">
        <w:rPr>
          <w:rFonts w:ascii="Times New Roman" w:eastAsia="Calibri" w:hAnsi="Times New Roman" w:cs="Times New Roman"/>
          <w:sz w:val="24"/>
          <w:szCs w:val="24"/>
          <w:lang w:eastAsia="en-US"/>
        </w:rPr>
        <w:t>1. 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и другим маломобильным группам населения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BD488B" w:rsidRPr="009E786F" w:rsidRDefault="00BD488B" w:rsidP="00BD488B">
      <w:pPr>
        <w:spacing w:line="240" w:lineRule="auto"/>
        <w:ind w:firstLine="709"/>
        <w:rPr>
          <w:rFonts w:ascii="Times New Roman" w:eastAsia="Calibri" w:hAnsi="Times New Roman" w:cs="Times New Roman"/>
          <w:sz w:val="24"/>
          <w:szCs w:val="24"/>
          <w:lang w:eastAsia="en-US"/>
        </w:rPr>
      </w:pPr>
      <w:r w:rsidRPr="009E786F">
        <w:rPr>
          <w:rFonts w:ascii="Times New Roman" w:eastAsia="Calibri" w:hAnsi="Times New Roman" w:cs="Times New Roman"/>
          <w:sz w:val="24"/>
          <w:szCs w:val="24"/>
          <w:lang w:eastAsia="en-US"/>
        </w:rPr>
        <w:t xml:space="preserve">2. Не допускаются проведение планировки и осуществление застройки, формирование </w:t>
      </w:r>
      <w:r w:rsidRPr="009E786F">
        <w:rPr>
          <w:rFonts w:ascii="Times New Roman" w:eastAsia="Calibri" w:hAnsi="Times New Roman" w:cs="Times New Roman"/>
          <w:sz w:val="24"/>
          <w:szCs w:val="24"/>
          <w:lang w:eastAsia="en-US"/>
        </w:rPr>
        <w:lastRenderedPageBreak/>
        <w:t>жилых и рекреационных зон, разработка проектных решений на новое строительство и реконструкцию зданий, сооружений и их комплексов без приспособлений указанных объектов для доступа к ним инвалидов и других маломобильных групп населения и их использование.</w:t>
      </w:r>
    </w:p>
    <w:p w:rsidR="00BD488B" w:rsidRPr="009E786F" w:rsidRDefault="00BD488B" w:rsidP="00BD488B">
      <w:pPr>
        <w:spacing w:line="240" w:lineRule="auto"/>
        <w:ind w:firstLine="709"/>
        <w:rPr>
          <w:rFonts w:ascii="Times New Roman" w:eastAsia="Calibri" w:hAnsi="Times New Roman" w:cs="Times New Roman"/>
          <w:sz w:val="24"/>
          <w:szCs w:val="24"/>
          <w:lang w:eastAsia="en-US"/>
        </w:rPr>
      </w:pPr>
      <w:r w:rsidRPr="009E786F">
        <w:rPr>
          <w:rFonts w:ascii="Times New Roman" w:eastAsia="Calibri" w:hAnsi="Times New Roman" w:cs="Times New Roman"/>
          <w:sz w:val="24"/>
          <w:szCs w:val="24"/>
          <w:lang w:eastAsia="en-US"/>
        </w:rPr>
        <w:t>3. В случае, когда существующие объекты капитального строительства невозможно полностью приспособить для нужд инвалидов и других маломобильных групп населения, собственники таких объектов обязаны осуществлять меры, обеспечивающие удовлетворение минимальных потребностей инвалидов других маломобильных групп населения.</w:t>
      </w:r>
    </w:p>
    <w:p w:rsidR="00BD488B" w:rsidRPr="009E786F" w:rsidRDefault="00BD488B" w:rsidP="00BD488B">
      <w:pPr>
        <w:spacing w:line="240" w:lineRule="auto"/>
        <w:ind w:firstLine="709"/>
        <w:rPr>
          <w:rFonts w:ascii="Times New Roman" w:eastAsia="Calibri" w:hAnsi="Times New Roman" w:cs="Times New Roman"/>
          <w:sz w:val="24"/>
          <w:szCs w:val="24"/>
          <w:lang w:eastAsia="en-US"/>
        </w:rPr>
      </w:pPr>
      <w:r w:rsidRPr="009E786F">
        <w:rPr>
          <w:rFonts w:ascii="Times New Roman" w:eastAsia="Calibri" w:hAnsi="Times New Roman" w:cs="Times New Roman"/>
          <w:sz w:val="24"/>
          <w:szCs w:val="24"/>
          <w:lang w:eastAsia="en-US"/>
        </w:rPr>
        <w:t xml:space="preserve">4. 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w:t>
      </w:r>
      <w:r w:rsidR="00DC608D">
        <w:rPr>
          <w:rFonts w:ascii="Times New Roman" w:eastAsia="Calibri" w:hAnsi="Times New Roman" w:cs="Times New Roman"/>
          <w:sz w:val="24"/>
          <w:szCs w:val="24"/>
          <w:lang w:eastAsia="en-US"/>
        </w:rPr>
        <w:t>Поддорского</w:t>
      </w:r>
      <w:r w:rsidR="00E42D89">
        <w:rPr>
          <w:rFonts w:ascii="Times New Roman" w:eastAsia="Calibri" w:hAnsi="Times New Roman" w:cs="Times New Roman"/>
          <w:sz w:val="24"/>
          <w:szCs w:val="24"/>
          <w:lang w:eastAsia="en-US"/>
        </w:rPr>
        <w:t xml:space="preserve"> муниципального района</w:t>
      </w:r>
      <w:r w:rsidRPr="009E786F">
        <w:rPr>
          <w:rFonts w:ascii="Times New Roman" w:eastAsia="Calibri" w:hAnsi="Times New Roman" w:cs="Times New Roman"/>
          <w:sz w:val="24"/>
          <w:szCs w:val="24"/>
          <w:lang w:eastAsia="en-US"/>
        </w:rPr>
        <w:t>.</w:t>
      </w:r>
    </w:p>
    <w:p w:rsidR="00BD488B" w:rsidRPr="009E786F" w:rsidRDefault="00BD488B" w:rsidP="00BD488B">
      <w:pPr>
        <w:spacing w:line="240" w:lineRule="auto"/>
        <w:ind w:firstLine="709"/>
        <w:rPr>
          <w:rFonts w:ascii="Times New Roman" w:eastAsia="Calibri" w:hAnsi="Times New Roman" w:cs="Times New Roman"/>
          <w:sz w:val="24"/>
          <w:szCs w:val="24"/>
          <w:lang w:eastAsia="en-US"/>
        </w:rPr>
      </w:pPr>
      <w:r w:rsidRPr="009E786F">
        <w:rPr>
          <w:rFonts w:ascii="Times New Roman" w:eastAsia="Calibri" w:hAnsi="Times New Roman" w:cs="Times New Roman"/>
          <w:sz w:val="24"/>
          <w:szCs w:val="24"/>
          <w:lang w:eastAsia="en-US"/>
        </w:rPr>
        <w:t xml:space="preserve">5. Администрация </w:t>
      </w:r>
      <w:r w:rsidR="00DC608D">
        <w:rPr>
          <w:rFonts w:ascii="Times New Roman" w:eastAsia="Calibri" w:hAnsi="Times New Roman" w:cs="Times New Roman"/>
          <w:sz w:val="24"/>
          <w:szCs w:val="24"/>
          <w:lang w:eastAsia="en-US"/>
        </w:rPr>
        <w:t>Поддорского</w:t>
      </w:r>
      <w:r w:rsidR="00E42D89">
        <w:rPr>
          <w:rFonts w:ascii="Times New Roman" w:eastAsia="Calibri" w:hAnsi="Times New Roman" w:cs="Times New Roman"/>
          <w:sz w:val="24"/>
          <w:szCs w:val="24"/>
          <w:lang w:eastAsia="en-US"/>
        </w:rPr>
        <w:t xml:space="preserve"> муниципального района</w:t>
      </w:r>
      <w:r w:rsidRPr="009E786F">
        <w:rPr>
          <w:rFonts w:ascii="Times New Roman" w:eastAsia="Calibri" w:hAnsi="Times New Roman" w:cs="Times New Roman"/>
          <w:sz w:val="24"/>
          <w:szCs w:val="24"/>
          <w:lang w:eastAsia="en-US"/>
        </w:rPr>
        <w:t xml:space="preserve"> обеспечивает создание инвалидам (включая инвалидов, использующих кресла-коляски и собак-проводников) и другим маломобильным группам населения условий для беспрепятственного доступа к объектам социальной инфраструктуры (жилым, общественным и социальным зданиям, строениям и сооружениям, спортивным учреждениям, местам отдыха, культурно-зрелищным и другим общественным учреждениям).</w:t>
      </w:r>
    </w:p>
    <w:p w:rsidR="00E57E40" w:rsidRPr="009E786F" w:rsidRDefault="00E57E40" w:rsidP="00BD488B">
      <w:pPr>
        <w:spacing w:line="240" w:lineRule="auto"/>
        <w:ind w:firstLine="709"/>
        <w:rPr>
          <w:rFonts w:ascii="Times New Roman" w:eastAsia="Calibri" w:hAnsi="Times New Roman" w:cs="Times New Roman"/>
          <w:sz w:val="24"/>
          <w:szCs w:val="24"/>
          <w:lang w:eastAsia="en-US"/>
        </w:rPr>
      </w:pPr>
    </w:p>
    <w:p w:rsidR="00BD488B" w:rsidRPr="00717E9E" w:rsidRDefault="00BD488B" w:rsidP="00717E9E">
      <w:pPr>
        <w:pStyle w:val="1"/>
        <w:tabs>
          <w:tab w:val="clear" w:pos="0"/>
          <w:tab w:val="num" w:pos="-851"/>
          <w:tab w:val="left" w:pos="-426"/>
        </w:tabs>
        <w:ind w:firstLine="709"/>
        <w:jc w:val="left"/>
        <w:rPr>
          <w:sz w:val="24"/>
          <w:szCs w:val="24"/>
        </w:rPr>
      </w:pPr>
      <w:bookmarkStart w:id="92" w:name="_Toc395562107"/>
      <w:bookmarkStart w:id="93" w:name="_Toc403727724"/>
      <w:bookmarkStart w:id="94" w:name="_Toc147588829"/>
      <w:r w:rsidRPr="00717E9E">
        <w:rPr>
          <w:sz w:val="24"/>
          <w:szCs w:val="24"/>
        </w:rPr>
        <w:t xml:space="preserve">Статья 37. </w:t>
      </w:r>
      <w:bookmarkEnd w:id="92"/>
      <w:bookmarkEnd w:id="93"/>
      <w:r w:rsidRPr="00717E9E">
        <w:rPr>
          <w:sz w:val="24"/>
          <w:szCs w:val="24"/>
        </w:rPr>
        <w:t>Ответственность за нарушение настоящих Правил</w:t>
      </w:r>
      <w:bookmarkEnd w:id="94"/>
    </w:p>
    <w:p w:rsidR="00BD488B" w:rsidRPr="009E786F" w:rsidRDefault="00BD488B" w:rsidP="00717E9E">
      <w:pPr>
        <w:autoSpaceDN w:val="0"/>
        <w:spacing w:line="240" w:lineRule="auto"/>
        <w:ind w:firstLine="709"/>
        <w:rPr>
          <w:rFonts w:ascii="Times New Roman" w:hAnsi="Times New Roman" w:cs="Times New Roman"/>
          <w:kern w:val="2"/>
          <w:sz w:val="24"/>
          <w:szCs w:val="24"/>
        </w:rPr>
      </w:pPr>
      <w:r w:rsidRPr="009E786F">
        <w:rPr>
          <w:rFonts w:ascii="Times New Roman" w:hAnsi="Times New Roman" w:cs="Times New Roman"/>
          <w:kern w:val="2"/>
          <w:sz w:val="24"/>
          <w:szCs w:val="24"/>
        </w:rPr>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Новгородской области.</w:t>
      </w:r>
    </w:p>
    <w:p w:rsidR="007B25A9" w:rsidRPr="007F7B2F" w:rsidRDefault="007B25A9" w:rsidP="005C7053">
      <w:pPr>
        <w:rPr>
          <w:rFonts w:ascii="Times New Roman" w:hAnsi="Times New Roman" w:cs="Times New Roman"/>
          <w:sz w:val="24"/>
          <w:szCs w:val="24"/>
        </w:rPr>
      </w:pPr>
    </w:p>
    <w:p w:rsidR="009C5C7A" w:rsidRPr="007F7B2F" w:rsidRDefault="009C5C7A" w:rsidP="009C5C7A">
      <w:pPr>
        <w:pStyle w:val="1"/>
        <w:spacing w:line="360" w:lineRule="auto"/>
        <w:rPr>
          <w:sz w:val="24"/>
          <w:szCs w:val="24"/>
        </w:rPr>
      </w:pPr>
      <w:bookmarkStart w:id="95" w:name="_Toc357410871"/>
      <w:bookmarkStart w:id="96" w:name="_Toc147588830"/>
      <w:r w:rsidRPr="007F7B2F">
        <w:rPr>
          <w:sz w:val="24"/>
          <w:szCs w:val="24"/>
        </w:rPr>
        <w:t xml:space="preserve">ЧАСТЬ </w:t>
      </w:r>
      <w:r w:rsidRPr="007F7B2F">
        <w:rPr>
          <w:sz w:val="24"/>
          <w:szCs w:val="24"/>
          <w:lang w:val="en-US"/>
        </w:rPr>
        <w:t>II</w:t>
      </w:r>
      <w:r w:rsidRPr="007F7B2F">
        <w:rPr>
          <w:sz w:val="24"/>
          <w:szCs w:val="24"/>
        </w:rPr>
        <w:t>. КАРТА ГРАДОСТРОИТЕЛЬНОГО ЗОНИРОВАНИЯ</w:t>
      </w:r>
      <w:bookmarkEnd w:id="95"/>
      <w:bookmarkEnd w:id="96"/>
    </w:p>
    <w:p w:rsidR="00E42D89" w:rsidRPr="007F7B2F" w:rsidRDefault="00E42D89" w:rsidP="00E42D89">
      <w:pPr>
        <w:pStyle w:val="1"/>
        <w:tabs>
          <w:tab w:val="clear" w:pos="0"/>
          <w:tab w:val="num" w:pos="-851"/>
          <w:tab w:val="left" w:pos="-426"/>
        </w:tabs>
        <w:ind w:firstLine="709"/>
        <w:jc w:val="left"/>
        <w:rPr>
          <w:sz w:val="24"/>
          <w:szCs w:val="24"/>
        </w:rPr>
      </w:pPr>
      <w:bookmarkStart w:id="97" w:name="_Toc147588831"/>
      <w:r w:rsidRPr="007F7B2F">
        <w:rPr>
          <w:sz w:val="24"/>
          <w:szCs w:val="24"/>
        </w:rPr>
        <w:t xml:space="preserve">Статья 38. Содержание карты градостроительного зонирования </w:t>
      </w:r>
      <w:r w:rsidR="007F7B2F">
        <w:rPr>
          <w:sz w:val="24"/>
          <w:szCs w:val="24"/>
          <w:lang w:val="ru-RU"/>
        </w:rPr>
        <w:t>П</w:t>
      </w:r>
      <w:r w:rsidRPr="007F7B2F">
        <w:rPr>
          <w:sz w:val="24"/>
          <w:szCs w:val="24"/>
        </w:rPr>
        <w:t>оселения</w:t>
      </w:r>
      <w:bookmarkEnd w:id="97"/>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 xml:space="preserve">1. Карта градостроительного зонирования </w:t>
      </w:r>
      <w:r w:rsidR="007F7B2F">
        <w:rPr>
          <w:rFonts w:ascii="Times New Roman" w:hAnsi="Times New Roman" w:cs="Times New Roman"/>
          <w:sz w:val="24"/>
          <w:szCs w:val="24"/>
        </w:rPr>
        <w:t>П</w:t>
      </w:r>
      <w:r w:rsidRPr="007F7B2F">
        <w:rPr>
          <w:rFonts w:ascii="Times New Roman" w:hAnsi="Times New Roman" w:cs="Times New Roman"/>
          <w:sz w:val="24"/>
          <w:szCs w:val="24"/>
        </w:rPr>
        <w:t>оселения представляет собой чертеж с отображением границ территориальных зон, границ территорий объектов культурного наследия (памятников истории и культуры) народов Российской Федерации и границ зон с особыми условиями использования территории.</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 xml:space="preserve">2. На карте градостроительного зонирования </w:t>
      </w:r>
      <w:r w:rsidR="007F7B2F">
        <w:rPr>
          <w:rFonts w:ascii="Times New Roman" w:hAnsi="Times New Roman" w:cs="Times New Roman"/>
          <w:sz w:val="24"/>
          <w:szCs w:val="24"/>
        </w:rPr>
        <w:t>П</w:t>
      </w:r>
      <w:r w:rsidRPr="007F7B2F">
        <w:rPr>
          <w:rFonts w:ascii="Times New Roman" w:hAnsi="Times New Roman" w:cs="Times New Roman"/>
          <w:sz w:val="24"/>
          <w:szCs w:val="24"/>
        </w:rPr>
        <w:t xml:space="preserve">оселения в обязательном порядке отображаются границы населенных пунктов, входящих в состав </w:t>
      </w:r>
      <w:r w:rsidR="007F7B2F">
        <w:rPr>
          <w:rFonts w:ascii="Times New Roman" w:hAnsi="Times New Roman" w:cs="Times New Roman"/>
          <w:sz w:val="24"/>
          <w:szCs w:val="24"/>
        </w:rPr>
        <w:t>П</w:t>
      </w:r>
      <w:r w:rsidRPr="007F7B2F">
        <w:rPr>
          <w:rFonts w:ascii="Times New Roman" w:hAnsi="Times New Roman" w:cs="Times New Roman"/>
          <w:sz w:val="24"/>
          <w:szCs w:val="24"/>
        </w:rPr>
        <w:t>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к настоящим Правилам.</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 xml:space="preserve">На карте градостроительного зонирования </w:t>
      </w:r>
      <w:r w:rsidR="007F7B2F">
        <w:rPr>
          <w:rFonts w:ascii="Times New Roman" w:hAnsi="Times New Roman" w:cs="Times New Roman"/>
          <w:sz w:val="24"/>
          <w:szCs w:val="24"/>
        </w:rPr>
        <w:t>П</w:t>
      </w:r>
      <w:r w:rsidRPr="007F7B2F">
        <w:rPr>
          <w:rFonts w:ascii="Times New Roman" w:hAnsi="Times New Roman" w:cs="Times New Roman"/>
          <w:sz w:val="24"/>
          <w:szCs w:val="24"/>
        </w:rPr>
        <w:t>оселения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3. Границы территориальных зон устанавливаются с учетом:</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w:t>
      </w:r>
      <w:r w:rsidR="007F7B2F">
        <w:rPr>
          <w:rFonts w:ascii="Times New Roman" w:hAnsi="Times New Roman" w:cs="Times New Roman"/>
          <w:sz w:val="24"/>
          <w:szCs w:val="24"/>
        </w:rPr>
        <w:t>П</w:t>
      </w:r>
      <w:r w:rsidRPr="007F7B2F">
        <w:rPr>
          <w:rFonts w:ascii="Times New Roman" w:hAnsi="Times New Roman" w:cs="Times New Roman"/>
          <w:sz w:val="24"/>
          <w:szCs w:val="24"/>
        </w:rPr>
        <w:t>оселения;</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3) видов и состава территориальных зон, определенных действующим законодательством;</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4) сложившейся планировки территории и существующего землепользования;</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5) планируемых изменений границ земель различных категорий;</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lastRenderedPageBreak/>
        <w:t>7) требования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4. Границы территориальных зон могут устанавливаться по:</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2) красным линиям;</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3) границам земельных участков;</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4) границам или осям полос отвода линейных объектов;</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5) границам муниципального района, сельского поселения, населенных пунктов;</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6) естественным границам природных объектов.</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42D89" w:rsidRPr="007F7B2F" w:rsidRDefault="00E42D89" w:rsidP="007F7B2F">
      <w:pPr>
        <w:autoSpaceDN w:val="0"/>
        <w:spacing w:line="240" w:lineRule="auto"/>
        <w:ind w:firstLine="709"/>
        <w:rPr>
          <w:rFonts w:ascii="Times New Roman" w:hAnsi="Times New Roman" w:cs="Times New Roman"/>
          <w:sz w:val="24"/>
          <w:szCs w:val="24"/>
        </w:rPr>
      </w:pPr>
      <w:r w:rsidRPr="007F7B2F">
        <w:rPr>
          <w:rFonts w:ascii="Times New Roman" w:hAnsi="Times New Roman" w:cs="Times New Roman"/>
          <w:sz w:val="24"/>
          <w:szCs w:val="24"/>
        </w:rPr>
        <w:t xml:space="preserve">6. Карта градостроительного зонирования поселения, а также </w:t>
      </w:r>
      <w:r w:rsidR="007F7B2F">
        <w:rPr>
          <w:rFonts w:ascii="Times New Roman" w:hAnsi="Times New Roman" w:cs="Times New Roman"/>
          <w:sz w:val="24"/>
          <w:szCs w:val="24"/>
        </w:rPr>
        <w:t>сведения о границах территориальных зон</w:t>
      </w:r>
      <w:r w:rsidRPr="007F7B2F">
        <w:rPr>
          <w:rFonts w:ascii="Times New Roman" w:hAnsi="Times New Roman" w:cs="Times New Roman"/>
          <w:sz w:val="24"/>
          <w:szCs w:val="24"/>
        </w:rPr>
        <w:t xml:space="preserve"> являются приложением к настоящим Правилам.</w:t>
      </w:r>
    </w:p>
    <w:p w:rsidR="009C5C7A" w:rsidRPr="00111A3F" w:rsidRDefault="009C5C7A" w:rsidP="009C5C7A">
      <w:pPr>
        <w:pStyle w:val="ConsNormal"/>
        <w:widowControl/>
        <w:spacing w:line="360" w:lineRule="auto"/>
        <w:ind w:firstLine="0"/>
        <w:jc w:val="center"/>
        <w:rPr>
          <w:rFonts w:ascii="Times New Roman" w:hAnsi="Times New Roman" w:cs="Times New Roman"/>
          <w:sz w:val="22"/>
          <w:szCs w:val="22"/>
        </w:rPr>
      </w:pPr>
    </w:p>
    <w:p w:rsidR="00A72DB8" w:rsidRPr="007F7B2F" w:rsidRDefault="009C5C7A" w:rsidP="0094343A">
      <w:pPr>
        <w:pStyle w:val="1"/>
        <w:rPr>
          <w:sz w:val="24"/>
          <w:szCs w:val="24"/>
        </w:rPr>
      </w:pPr>
      <w:r w:rsidRPr="00111A3F">
        <w:rPr>
          <w:sz w:val="22"/>
          <w:szCs w:val="22"/>
        </w:rPr>
        <w:br w:type="page"/>
      </w:r>
      <w:bookmarkStart w:id="98" w:name="_Toc357410872"/>
      <w:bookmarkStart w:id="99" w:name="_Toc147588832"/>
      <w:r w:rsidR="00A72DB8" w:rsidRPr="007F7B2F">
        <w:rPr>
          <w:sz w:val="24"/>
          <w:szCs w:val="24"/>
        </w:rPr>
        <w:lastRenderedPageBreak/>
        <w:t>ЧАСТЬ III. ГРАДОСТРОИТЕЛЬНЫЕ РЕГЛАМЕНТЫ</w:t>
      </w:r>
      <w:bookmarkEnd w:id="98"/>
      <w:bookmarkEnd w:id="99"/>
    </w:p>
    <w:p w:rsidR="0094343A" w:rsidRPr="007F7B2F" w:rsidRDefault="0094343A" w:rsidP="0094343A">
      <w:pPr>
        <w:spacing w:line="240" w:lineRule="auto"/>
        <w:rPr>
          <w:rFonts w:ascii="Times New Roman" w:hAnsi="Times New Roman" w:cs="Times New Roman"/>
          <w:sz w:val="24"/>
          <w:szCs w:val="24"/>
        </w:rPr>
      </w:pPr>
    </w:p>
    <w:p w:rsidR="007F7B2F" w:rsidRPr="00804A89" w:rsidRDefault="007F7B2F" w:rsidP="00804A89">
      <w:pPr>
        <w:pStyle w:val="1"/>
        <w:tabs>
          <w:tab w:val="left" w:pos="0"/>
        </w:tabs>
        <w:ind w:firstLine="709"/>
        <w:jc w:val="both"/>
        <w:rPr>
          <w:iCs/>
          <w:sz w:val="24"/>
          <w:szCs w:val="24"/>
        </w:rPr>
      </w:pPr>
      <w:bookmarkStart w:id="100" w:name="_Toc147588833"/>
      <w:r w:rsidRPr="00804A89">
        <w:rPr>
          <w:iCs/>
          <w:sz w:val="24"/>
          <w:szCs w:val="24"/>
        </w:rPr>
        <w:t>Глава 8. Градостроительные регламенты в части видов и параметров разрешённого использования земельных участков и объектов капитального строительства по территориальным зонам</w:t>
      </w:r>
      <w:bookmarkEnd w:id="100"/>
    </w:p>
    <w:p w:rsidR="007F7B2F" w:rsidRPr="007F7B2F" w:rsidRDefault="007F7B2F" w:rsidP="0094343A">
      <w:pPr>
        <w:spacing w:line="240" w:lineRule="auto"/>
        <w:rPr>
          <w:rFonts w:ascii="Times New Roman" w:hAnsi="Times New Roman" w:cs="Times New Roman"/>
          <w:sz w:val="24"/>
          <w:szCs w:val="24"/>
        </w:rPr>
      </w:pPr>
    </w:p>
    <w:p w:rsidR="00A72DB8" w:rsidRPr="007F7B2F" w:rsidRDefault="00A72DB8" w:rsidP="00804A89">
      <w:pPr>
        <w:pStyle w:val="1"/>
        <w:tabs>
          <w:tab w:val="left" w:pos="0"/>
        </w:tabs>
        <w:ind w:firstLine="709"/>
        <w:jc w:val="both"/>
        <w:rPr>
          <w:iCs/>
          <w:sz w:val="24"/>
          <w:szCs w:val="24"/>
        </w:rPr>
      </w:pPr>
      <w:bookmarkStart w:id="101" w:name="_Toc241293429"/>
      <w:bookmarkStart w:id="102" w:name="_Toc357410873"/>
      <w:bookmarkStart w:id="103" w:name="_Toc147588834"/>
      <w:r w:rsidRPr="007F7B2F">
        <w:rPr>
          <w:iCs/>
          <w:sz w:val="24"/>
          <w:szCs w:val="24"/>
        </w:rPr>
        <w:t xml:space="preserve">Статья </w:t>
      </w:r>
      <w:r w:rsidR="007F7B2F" w:rsidRPr="007F7B2F">
        <w:rPr>
          <w:iCs/>
          <w:sz w:val="24"/>
          <w:szCs w:val="24"/>
          <w:lang w:val="ru-RU"/>
        </w:rPr>
        <w:t>39</w:t>
      </w:r>
      <w:r w:rsidRPr="007F7B2F">
        <w:rPr>
          <w:iCs/>
          <w:sz w:val="24"/>
          <w:szCs w:val="24"/>
        </w:rPr>
        <w:t>. Виды территориальных зон</w:t>
      </w:r>
      <w:bookmarkEnd w:id="101"/>
      <w:bookmarkEnd w:id="102"/>
      <w:bookmarkEnd w:id="103"/>
    </w:p>
    <w:p w:rsidR="002451E6" w:rsidRDefault="00804A89" w:rsidP="00804A89">
      <w:pPr>
        <w:pStyle w:val="ConsNormal"/>
        <w:widowControl/>
        <w:tabs>
          <w:tab w:val="left" w:pos="720"/>
          <w:tab w:val="left" w:pos="800"/>
        </w:tabs>
        <w:ind w:firstLine="709"/>
        <w:jc w:val="both"/>
        <w:rPr>
          <w:rFonts w:ascii="Times New Roman" w:hAnsi="Times New Roman" w:cs="Times New Roman"/>
          <w:sz w:val="24"/>
          <w:szCs w:val="24"/>
        </w:rPr>
      </w:pPr>
      <w:r w:rsidRPr="00804A89">
        <w:rPr>
          <w:rFonts w:ascii="Times New Roman" w:eastAsia="Calibri" w:hAnsi="Times New Roman" w:cs="Times New Roman"/>
          <w:sz w:val="24"/>
          <w:szCs w:val="24"/>
          <w:lang w:eastAsia="en-US"/>
        </w:rPr>
        <w:t xml:space="preserve">1. </w:t>
      </w:r>
      <w:r w:rsidRPr="00804A89">
        <w:rPr>
          <w:rFonts w:ascii="Times New Roman" w:hAnsi="Times New Roman" w:cs="Times New Roman"/>
          <w:sz w:val="24"/>
          <w:szCs w:val="24"/>
        </w:rPr>
        <w:t xml:space="preserve">На карте градостроительного зонирования </w:t>
      </w:r>
      <w:r>
        <w:rPr>
          <w:rFonts w:ascii="Times New Roman" w:hAnsi="Times New Roman" w:cs="Times New Roman"/>
          <w:sz w:val="24"/>
          <w:szCs w:val="24"/>
        </w:rPr>
        <w:t>Поселения установлены границы следующих территориальных зон:</w:t>
      </w:r>
    </w:p>
    <w:tbl>
      <w:tblPr>
        <w:tblW w:w="93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7"/>
        <w:gridCol w:w="45"/>
        <w:gridCol w:w="2497"/>
      </w:tblGrid>
      <w:tr w:rsidR="00C703DC" w:rsidRPr="00D11DF5" w:rsidTr="00426F47">
        <w:trPr>
          <w:jc w:val="center"/>
        </w:trPr>
        <w:tc>
          <w:tcPr>
            <w:tcW w:w="6842" w:type="dxa"/>
            <w:gridSpan w:val="2"/>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Наименование</w:t>
            </w:r>
          </w:p>
        </w:tc>
        <w:tc>
          <w:tcPr>
            <w:tcW w:w="2497" w:type="dxa"/>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Кодовые обозначения</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ЖИЛЫЕ ЗОНЫ</w:t>
            </w:r>
          </w:p>
        </w:tc>
      </w:tr>
      <w:tr w:rsidR="00C703DC" w:rsidRPr="00D11DF5" w:rsidTr="00426F47">
        <w:trPr>
          <w:jc w:val="center"/>
        </w:trPr>
        <w:tc>
          <w:tcPr>
            <w:tcW w:w="6842" w:type="dxa"/>
            <w:gridSpan w:val="2"/>
          </w:tcPr>
          <w:p w:rsidR="00C703DC" w:rsidRPr="00D11DF5" w:rsidRDefault="00C703DC" w:rsidP="00426F47">
            <w:pPr>
              <w:rPr>
                <w:rFonts w:ascii="Times New Roman" w:hAnsi="Times New Roman" w:cs="Times New Roman"/>
                <w:sz w:val="24"/>
                <w:szCs w:val="24"/>
              </w:rPr>
            </w:pPr>
            <w:r w:rsidRPr="00D11DF5">
              <w:rPr>
                <w:rFonts w:ascii="Times New Roman" w:hAnsi="Times New Roman" w:cs="Times New Roman"/>
                <w:sz w:val="24"/>
                <w:szCs w:val="24"/>
              </w:rPr>
              <w:t>Зона застройки индивидуальными жилыми домами</w:t>
            </w:r>
          </w:p>
        </w:tc>
        <w:tc>
          <w:tcPr>
            <w:tcW w:w="2497" w:type="dxa"/>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Ж</w:t>
            </w:r>
            <w:r>
              <w:rPr>
                <w:rFonts w:ascii="Times New Roman" w:hAnsi="Times New Roman" w:cs="Times New Roman"/>
                <w:sz w:val="24"/>
                <w:szCs w:val="24"/>
              </w:rPr>
              <w:t>-</w:t>
            </w:r>
            <w:r w:rsidRPr="00D11DF5">
              <w:rPr>
                <w:rFonts w:ascii="Times New Roman" w:hAnsi="Times New Roman" w:cs="Times New Roman"/>
                <w:sz w:val="24"/>
                <w:szCs w:val="24"/>
              </w:rPr>
              <w:t>1</w:t>
            </w:r>
          </w:p>
        </w:tc>
      </w:tr>
      <w:tr w:rsidR="00C703DC" w:rsidRPr="00D11DF5" w:rsidTr="00426F47">
        <w:trPr>
          <w:jc w:val="center"/>
        </w:trPr>
        <w:tc>
          <w:tcPr>
            <w:tcW w:w="6842" w:type="dxa"/>
            <w:gridSpan w:val="2"/>
          </w:tcPr>
          <w:p w:rsidR="00C703DC" w:rsidRPr="00D11DF5" w:rsidRDefault="00C703DC" w:rsidP="00426F47">
            <w:pPr>
              <w:rPr>
                <w:rFonts w:ascii="Times New Roman" w:hAnsi="Times New Roman" w:cs="Times New Roman"/>
                <w:sz w:val="24"/>
                <w:szCs w:val="24"/>
              </w:rPr>
            </w:pPr>
            <w:r>
              <w:rPr>
                <w:rFonts w:ascii="Times New Roman" w:hAnsi="Times New Roman" w:cs="Times New Roman"/>
                <w:sz w:val="24"/>
                <w:szCs w:val="24"/>
              </w:rPr>
              <w:t>Зона застройки малоэтажными жилыми домами (до 4 этажей, включая мансардный)</w:t>
            </w:r>
          </w:p>
        </w:tc>
        <w:tc>
          <w:tcPr>
            <w:tcW w:w="2497" w:type="dxa"/>
          </w:tcPr>
          <w:p w:rsidR="00C703DC" w:rsidRPr="00D11DF5" w:rsidRDefault="00C703DC" w:rsidP="00426F47">
            <w:pPr>
              <w:jc w:val="center"/>
              <w:rPr>
                <w:rFonts w:ascii="Times New Roman" w:hAnsi="Times New Roman" w:cs="Times New Roman"/>
                <w:sz w:val="24"/>
                <w:szCs w:val="24"/>
              </w:rPr>
            </w:pPr>
            <w:r>
              <w:rPr>
                <w:rFonts w:ascii="Times New Roman" w:hAnsi="Times New Roman" w:cs="Times New Roman"/>
                <w:sz w:val="24"/>
                <w:szCs w:val="24"/>
              </w:rPr>
              <w:t>Ж-2</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ОБЩЕСТВЕННО-ДЕЛОВЫЕ ЗОНЫ</w:t>
            </w:r>
          </w:p>
        </w:tc>
      </w:tr>
      <w:tr w:rsidR="00C703DC" w:rsidRPr="0039057A" w:rsidTr="00426F47">
        <w:trPr>
          <w:jc w:val="center"/>
        </w:trPr>
        <w:tc>
          <w:tcPr>
            <w:tcW w:w="6842" w:type="dxa"/>
            <w:gridSpan w:val="2"/>
          </w:tcPr>
          <w:p w:rsidR="00C703DC" w:rsidRPr="0039057A" w:rsidRDefault="00C703DC" w:rsidP="00426F47">
            <w:pPr>
              <w:ind w:left="160" w:firstLine="0"/>
              <w:rPr>
                <w:rFonts w:ascii="Times New Roman" w:hAnsi="Times New Roman" w:cs="Times New Roman"/>
                <w:sz w:val="24"/>
                <w:szCs w:val="24"/>
              </w:rPr>
            </w:pPr>
            <w:r>
              <w:rPr>
                <w:rFonts w:ascii="Times New Roman" w:hAnsi="Times New Roman" w:cs="Times New Roman"/>
                <w:sz w:val="24"/>
                <w:szCs w:val="24"/>
              </w:rPr>
              <w:t>Многофункциональная общественно-деловая зона</w:t>
            </w:r>
          </w:p>
        </w:tc>
        <w:tc>
          <w:tcPr>
            <w:tcW w:w="2497" w:type="dxa"/>
          </w:tcPr>
          <w:p w:rsidR="00C703DC" w:rsidRPr="0039057A" w:rsidRDefault="00C703DC" w:rsidP="00426F47">
            <w:pPr>
              <w:ind w:left="160" w:firstLine="0"/>
              <w:jc w:val="center"/>
              <w:rPr>
                <w:rFonts w:ascii="Times New Roman" w:hAnsi="Times New Roman" w:cs="Times New Roman"/>
                <w:sz w:val="24"/>
                <w:szCs w:val="24"/>
              </w:rPr>
            </w:pPr>
            <w:r w:rsidRPr="0039057A">
              <w:rPr>
                <w:rFonts w:ascii="Times New Roman" w:hAnsi="Times New Roman" w:cs="Times New Roman"/>
                <w:sz w:val="24"/>
                <w:szCs w:val="24"/>
              </w:rPr>
              <w:t>ОД</w:t>
            </w:r>
            <w:r>
              <w:rPr>
                <w:rFonts w:ascii="Times New Roman" w:hAnsi="Times New Roman" w:cs="Times New Roman"/>
                <w:sz w:val="24"/>
                <w:szCs w:val="24"/>
              </w:rPr>
              <w:t>-1</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ПРОИЗВОДСТВЕННЫЕ ЗОНЫ</w:t>
            </w:r>
          </w:p>
        </w:tc>
      </w:tr>
      <w:tr w:rsidR="00C703DC" w:rsidRPr="00D11DF5" w:rsidTr="00426F47">
        <w:trPr>
          <w:jc w:val="center"/>
        </w:trPr>
        <w:tc>
          <w:tcPr>
            <w:tcW w:w="6842" w:type="dxa"/>
            <w:gridSpan w:val="2"/>
          </w:tcPr>
          <w:p w:rsidR="00C703DC" w:rsidRPr="00D11DF5" w:rsidRDefault="00C703DC" w:rsidP="00426F47">
            <w:pPr>
              <w:rPr>
                <w:rFonts w:ascii="Times New Roman" w:hAnsi="Times New Roman" w:cs="Times New Roman"/>
                <w:sz w:val="24"/>
                <w:szCs w:val="24"/>
              </w:rPr>
            </w:pPr>
            <w:bookmarkStart w:id="104" w:name="_Hlk132960694"/>
            <w:r>
              <w:rPr>
                <w:rFonts w:ascii="Times New Roman" w:hAnsi="Times New Roman" w:cs="Times New Roman"/>
                <w:sz w:val="24"/>
                <w:szCs w:val="24"/>
              </w:rPr>
              <w:t>Производственная</w:t>
            </w:r>
            <w:r w:rsidRPr="00D11DF5">
              <w:rPr>
                <w:rFonts w:ascii="Times New Roman" w:hAnsi="Times New Roman" w:cs="Times New Roman"/>
                <w:sz w:val="24"/>
                <w:szCs w:val="24"/>
              </w:rPr>
              <w:t xml:space="preserve"> зона</w:t>
            </w:r>
          </w:p>
        </w:tc>
        <w:tc>
          <w:tcPr>
            <w:tcW w:w="2497" w:type="dxa"/>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П</w:t>
            </w:r>
            <w:r>
              <w:rPr>
                <w:rFonts w:ascii="Times New Roman" w:hAnsi="Times New Roman" w:cs="Times New Roman"/>
                <w:sz w:val="24"/>
                <w:szCs w:val="24"/>
              </w:rPr>
              <w:t>-</w:t>
            </w:r>
            <w:r w:rsidRPr="00D11DF5">
              <w:rPr>
                <w:rFonts w:ascii="Times New Roman" w:hAnsi="Times New Roman" w:cs="Times New Roman"/>
                <w:sz w:val="24"/>
                <w:szCs w:val="24"/>
              </w:rPr>
              <w:t>1</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 xml:space="preserve">ЗОНЫ </w:t>
            </w:r>
            <w:r>
              <w:rPr>
                <w:rFonts w:ascii="Times New Roman" w:hAnsi="Times New Roman" w:cs="Times New Roman"/>
                <w:sz w:val="24"/>
                <w:szCs w:val="24"/>
              </w:rPr>
              <w:t xml:space="preserve">ИНЖЕНЕРНЫХ И </w:t>
            </w:r>
            <w:r w:rsidRPr="00D11DF5">
              <w:rPr>
                <w:rFonts w:ascii="Times New Roman" w:hAnsi="Times New Roman" w:cs="Times New Roman"/>
                <w:sz w:val="24"/>
                <w:szCs w:val="24"/>
              </w:rPr>
              <w:t>ТРАНСПОРТН</w:t>
            </w:r>
            <w:r>
              <w:rPr>
                <w:rFonts w:ascii="Times New Roman" w:hAnsi="Times New Roman" w:cs="Times New Roman"/>
                <w:sz w:val="24"/>
                <w:szCs w:val="24"/>
              </w:rPr>
              <w:t>ЫХ</w:t>
            </w:r>
            <w:r w:rsidRPr="00D11DF5">
              <w:rPr>
                <w:rFonts w:ascii="Times New Roman" w:hAnsi="Times New Roman" w:cs="Times New Roman"/>
                <w:sz w:val="24"/>
                <w:szCs w:val="24"/>
              </w:rPr>
              <w:t xml:space="preserve"> ИНФРАСТРУКТУР</w:t>
            </w:r>
          </w:p>
        </w:tc>
      </w:tr>
      <w:tr w:rsidR="00C703DC" w:rsidRPr="00D11DF5" w:rsidTr="00426F47">
        <w:trPr>
          <w:jc w:val="center"/>
        </w:trPr>
        <w:tc>
          <w:tcPr>
            <w:tcW w:w="6797" w:type="dxa"/>
          </w:tcPr>
          <w:p w:rsidR="00C703DC" w:rsidRPr="00D11DF5" w:rsidRDefault="00C703DC" w:rsidP="00426F47">
            <w:pPr>
              <w:rPr>
                <w:rFonts w:ascii="Times New Roman" w:hAnsi="Times New Roman" w:cs="Times New Roman"/>
                <w:sz w:val="24"/>
                <w:szCs w:val="24"/>
              </w:rPr>
            </w:pPr>
            <w:bookmarkStart w:id="105" w:name="_Hlk133233149"/>
            <w:bookmarkEnd w:id="104"/>
            <w:r w:rsidRPr="00D11DF5">
              <w:rPr>
                <w:rFonts w:ascii="Times New Roman" w:hAnsi="Times New Roman" w:cs="Times New Roman"/>
                <w:sz w:val="24"/>
                <w:szCs w:val="24"/>
              </w:rPr>
              <w:t xml:space="preserve">Зона </w:t>
            </w:r>
            <w:r>
              <w:rPr>
                <w:rFonts w:ascii="Times New Roman" w:hAnsi="Times New Roman" w:cs="Times New Roman"/>
                <w:sz w:val="24"/>
                <w:szCs w:val="24"/>
              </w:rPr>
              <w:t>транспортной</w:t>
            </w:r>
            <w:r w:rsidRPr="00D11DF5">
              <w:rPr>
                <w:rFonts w:ascii="Times New Roman" w:hAnsi="Times New Roman" w:cs="Times New Roman"/>
                <w:sz w:val="24"/>
                <w:szCs w:val="24"/>
              </w:rPr>
              <w:t xml:space="preserve"> инфраструктуры</w:t>
            </w:r>
          </w:p>
        </w:tc>
        <w:tc>
          <w:tcPr>
            <w:tcW w:w="2542" w:type="dxa"/>
            <w:gridSpan w:val="2"/>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ИТ</w:t>
            </w:r>
            <w:r>
              <w:rPr>
                <w:rFonts w:ascii="Times New Roman" w:hAnsi="Times New Roman" w:cs="Times New Roman"/>
                <w:sz w:val="24"/>
                <w:szCs w:val="24"/>
              </w:rPr>
              <w:t>-</w:t>
            </w:r>
            <w:r w:rsidRPr="00D11DF5">
              <w:rPr>
                <w:rFonts w:ascii="Times New Roman" w:hAnsi="Times New Roman" w:cs="Times New Roman"/>
                <w:sz w:val="24"/>
                <w:szCs w:val="24"/>
              </w:rPr>
              <w:t>1</w:t>
            </w:r>
          </w:p>
        </w:tc>
      </w:tr>
      <w:tr w:rsidR="00C703DC" w:rsidRPr="00D11DF5" w:rsidTr="00426F47">
        <w:trPr>
          <w:jc w:val="center"/>
        </w:trPr>
        <w:tc>
          <w:tcPr>
            <w:tcW w:w="6797" w:type="dxa"/>
          </w:tcPr>
          <w:p w:rsidR="00C703DC" w:rsidRPr="00D11DF5" w:rsidRDefault="00C703DC" w:rsidP="00426F47">
            <w:pPr>
              <w:rPr>
                <w:rFonts w:ascii="Times New Roman" w:hAnsi="Times New Roman" w:cs="Times New Roman"/>
                <w:sz w:val="24"/>
                <w:szCs w:val="24"/>
              </w:rPr>
            </w:pPr>
            <w:r w:rsidRPr="00D11DF5">
              <w:rPr>
                <w:rFonts w:ascii="Times New Roman" w:hAnsi="Times New Roman" w:cs="Times New Roman"/>
                <w:sz w:val="24"/>
                <w:szCs w:val="24"/>
              </w:rPr>
              <w:t xml:space="preserve">Зона </w:t>
            </w:r>
            <w:r>
              <w:rPr>
                <w:rFonts w:ascii="Times New Roman" w:hAnsi="Times New Roman" w:cs="Times New Roman"/>
                <w:sz w:val="24"/>
                <w:szCs w:val="24"/>
              </w:rPr>
              <w:t>инженерной</w:t>
            </w:r>
            <w:r w:rsidRPr="00D11DF5">
              <w:rPr>
                <w:rFonts w:ascii="Times New Roman" w:hAnsi="Times New Roman" w:cs="Times New Roman"/>
                <w:sz w:val="24"/>
                <w:szCs w:val="24"/>
              </w:rPr>
              <w:t xml:space="preserve"> инфраструктуры</w:t>
            </w:r>
          </w:p>
        </w:tc>
        <w:tc>
          <w:tcPr>
            <w:tcW w:w="2542" w:type="dxa"/>
            <w:gridSpan w:val="2"/>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ИТ</w:t>
            </w:r>
            <w:r>
              <w:rPr>
                <w:rFonts w:ascii="Times New Roman" w:hAnsi="Times New Roman" w:cs="Times New Roman"/>
                <w:sz w:val="24"/>
                <w:szCs w:val="24"/>
              </w:rPr>
              <w:t>-2</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Pr>
                <w:rFonts w:ascii="Times New Roman" w:hAnsi="Times New Roman" w:cs="Times New Roman"/>
                <w:sz w:val="24"/>
                <w:szCs w:val="24"/>
              </w:rPr>
              <w:t>ЗОНЫ СЕЛЬСКОХОЗЯЙСТВЕННОГО ИСПОЛЬЗОВАНИЯ</w:t>
            </w:r>
          </w:p>
        </w:tc>
      </w:tr>
      <w:tr w:rsidR="00C703DC" w:rsidRPr="00D11DF5" w:rsidTr="00426F47">
        <w:trPr>
          <w:jc w:val="center"/>
        </w:trPr>
        <w:tc>
          <w:tcPr>
            <w:tcW w:w="6797" w:type="dxa"/>
          </w:tcPr>
          <w:p w:rsidR="00C703DC" w:rsidRPr="00D11DF5" w:rsidRDefault="00C703DC" w:rsidP="00426F47">
            <w:pPr>
              <w:rPr>
                <w:rFonts w:ascii="Times New Roman" w:hAnsi="Times New Roman" w:cs="Times New Roman"/>
                <w:sz w:val="24"/>
                <w:szCs w:val="24"/>
              </w:rPr>
            </w:pPr>
            <w:r>
              <w:rPr>
                <w:rFonts w:ascii="Times New Roman" w:hAnsi="Times New Roman" w:cs="Times New Roman"/>
                <w:sz w:val="24"/>
                <w:szCs w:val="24"/>
              </w:rPr>
              <w:t>Производственная зона сельскохозяйственных предприятий</w:t>
            </w:r>
          </w:p>
        </w:tc>
        <w:tc>
          <w:tcPr>
            <w:tcW w:w="2542" w:type="dxa"/>
            <w:gridSpan w:val="2"/>
          </w:tcPr>
          <w:p w:rsidR="00C703DC" w:rsidRPr="00D11DF5" w:rsidRDefault="00C703DC" w:rsidP="00426F47">
            <w:pPr>
              <w:jc w:val="center"/>
              <w:rPr>
                <w:rFonts w:ascii="Times New Roman" w:hAnsi="Times New Roman" w:cs="Times New Roman"/>
                <w:sz w:val="24"/>
                <w:szCs w:val="24"/>
              </w:rPr>
            </w:pPr>
            <w:r>
              <w:rPr>
                <w:rFonts w:ascii="Times New Roman" w:hAnsi="Times New Roman" w:cs="Times New Roman"/>
                <w:sz w:val="24"/>
                <w:szCs w:val="24"/>
              </w:rPr>
              <w:t>СХ-2</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РЕКРЕАЦИОННЫЕ ЗОНЫ</w:t>
            </w:r>
          </w:p>
        </w:tc>
      </w:tr>
      <w:tr w:rsidR="00C703DC" w:rsidRPr="00D11DF5" w:rsidTr="00426F47">
        <w:trPr>
          <w:jc w:val="center"/>
        </w:trPr>
        <w:tc>
          <w:tcPr>
            <w:tcW w:w="6842" w:type="dxa"/>
            <w:gridSpan w:val="2"/>
          </w:tcPr>
          <w:p w:rsidR="00C703DC" w:rsidRPr="00D11DF5" w:rsidRDefault="00C703DC" w:rsidP="00426F47">
            <w:pPr>
              <w:rPr>
                <w:rFonts w:ascii="Times New Roman" w:hAnsi="Times New Roman" w:cs="Times New Roman"/>
                <w:sz w:val="24"/>
                <w:szCs w:val="24"/>
              </w:rPr>
            </w:pPr>
            <w:r w:rsidRPr="00D11DF5">
              <w:rPr>
                <w:rFonts w:ascii="Times New Roman" w:hAnsi="Times New Roman" w:cs="Times New Roman"/>
                <w:sz w:val="24"/>
                <w:szCs w:val="24"/>
              </w:rPr>
              <w:t xml:space="preserve">Зона </w:t>
            </w:r>
            <w:r>
              <w:rPr>
                <w:rFonts w:ascii="Times New Roman" w:hAnsi="Times New Roman" w:cs="Times New Roman"/>
                <w:sz w:val="24"/>
                <w:szCs w:val="24"/>
              </w:rPr>
              <w:t>рекреационного назначения</w:t>
            </w:r>
          </w:p>
        </w:tc>
        <w:tc>
          <w:tcPr>
            <w:tcW w:w="2497" w:type="dxa"/>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Р</w:t>
            </w:r>
            <w:r>
              <w:rPr>
                <w:rFonts w:ascii="Times New Roman" w:hAnsi="Times New Roman" w:cs="Times New Roman"/>
                <w:sz w:val="24"/>
                <w:szCs w:val="24"/>
              </w:rPr>
              <w:t>-</w:t>
            </w:r>
            <w:r w:rsidRPr="00D11DF5">
              <w:rPr>
                <w:rFonts w:ascii="Times New Roman" w:hAnsi="Times New Roman" w:cs="Times New Roman"/>
                <w:sz w:val="24"/>
                <w:szCs w:val="24"/>
              </w:rPr>
              <w:t>1</w:t>
            </w:r>
          </w:p>
        </w:tc>
      </w:tr>
      <w:tr w:rsidR="00C703DC" w:rsidRPr="00D11DF5" w:rsidTr="00426F47">
        <w:trPr>
          <w:jc w:val="center"/>
        </w:trPr>
        <w:tc>
          <w:tcPr>
            <w:tcW w:w="9339" w:type="dxa"/>
            <w:gridSpan w:val="3"/>
          </w:tcPr>
          <w:p w:rsidR="00C703DC" w:rsidRPr="00D11DF5" w:rsidRDefault="00C703DC" w:rsidP="00426F47">
            <w:pPr>
              <w:jc w:val="center"/>
              <w:rPr>
                <w:rFonts w:ascii="Times New Roman" w:hAnsi="Times New Roman" w:cs="Times New Roman"/>
                <w:sz w:val="24"/>
                <w:szCs w:val="24"/>
              </w:rPr>
            </w:pPr>
            <w:r w:rsidRPr="00D11DF5">
              <w:rPr>
                <w:rFonts w:ascii="Times New Roman" w:hAnsi="Times New Roman" w:cs="Times New Roman"/>
                <w:sz w:val="24"/>
                <w:szCs w:val="24"/>
              </w:rPr>
              <w:t>ЗОНЫ СПЕЦИАЛЬНОГО НАЗНАЧЕНИЯ</w:t>
            </w:r>
          </w:p>
        </w:tc>
      </w:tr>
      <w:tr w:rsidR="00C703DC" w:rsidRPr="00D11DF5" w:rsidTr="00426F47">
        <w:trPr>
          <w:jc w:val="center"/>
        </w:trPr>
        <w:tc>
          <w:tcPr>
            <w:tcW w:w="6842" w:type="dxa"/>
            <w:gridSpan w:val="2"/>
          </w:tcPr>
          <w:p w:rsidR="00C703DC" w:rsidRPr="00463EC0" w:rsidRDefault="00C703DC" w:rsidP="00426F47">
            <w:pPr>
              <w:rPr>
                <w:rFonts w:ascii="Times New Roman" w:hAnsi="Times New Roman" w:cs="Times New Roman"/>
                <w:sz w:val="24"/>
                <w:szCs w:val="24"/>
              </w:rPr>
            </w:pPr>
            <w:r w:rsidRPr="00463EC0">
              <w:rPr>
                <w:rFonts w:ascii="Times New Roman" w:hAnsi="Times New Roman" w:cs="Times New Roman"/>
                <w:sz w:val="24"/>
                <w:szCs w:val="24"/>
              </w:rPr>
              <w:t>Зона кладбищ</w:t>
            </w:r>
          </w:p>
        </w:tc>
        <w:tc>
          <w:tcPr>
            <w:tcW w:w="2497" w:type="dxa"/>
          </w:tcPr>
          <w:p w:rsidR="00C703DC" w:rsidRPr="00D11DF5" w:rsidRDefault="00C703DC" w:rsidP="00426F47">
            <w:pPr>
              <w:jc w:val="center"/>
              <w:rPr>
                <w:rFonts w:ascii="Times New Roman" w:hAnsi="Times New Roman" w:cs="Times New Roman"/>
                <w:sz w:val="24"/>
                <w:szCs w:val="24"/>
              </w:rPr>
            </w:pPr>
            <w:r w:rsidRPr="00463EC0">
              <w:rPr>
                <w:rFonts w:ascii="Times New Roman" w:hAnsi="Times New Roman" w:cs="Times New Roman"/>
                <w:sz w:val="24"/>
                <w:szCs w:val="24"/>
              </w:rPr>
              <w:t>СН</w:t>
            </w:r>
            <w:r>
              <w:rPr>
                <w:rFonts w:ascii="Times New Roman" w:hAnsi="Times New Roman" w:cs="Times New Roman"/>
                <w:sz w:val="24"/>
                <w:szCs w:val="24"/>
              </w:rPr>
              <w:t>-</w:t>
            </w:r>
            <w:r w:rsidRPr="00463EC0">
              <w:rPr>
                <w:rFonts w:ascii="Times New Roman" w:hAnsi="Times New Roman" w:cs="Times New Roman"/>
                <w:sz w:val="24"/>
                <w:szCs w:val="24"/>
              </w:rPr>
              <w:t>1</w:t>
            </w:r>
          </w:p>
        </w:tc>
      </w:tr>
    </w:tbl>
    <w:p w:rsidR="00804A89" w:rsidRPr="00804A89" w:rsidRDefault="00804A89" w:rsidP="00804A89">
      <w:pPr>
        <w:autoSpaceDN w:val="0"/>
        <w:adjustRightInd w:val="0"/>
        <w:spacing w:line="240" w:lineRule="auto"/>
        <w:ind w:firstLine="709"/>
        <w:rPr>
          <w:rFonts w:ascii="Times New Roman" w:hAnsi="Times New Roman" w:cs="Times New Roman"/>
          <w:sz w:val="24"/>
          <w:szCs w:val="24"/>
        </w:rPr>
      </w:pPr>
      <w:bookmarkStart w:id="106" w:name="_Toc241293430"/>
      <w:bookmarkStart w:id="107" w:name="_Toc357410874"/>
      <w:bookmarkEnd w:id="105"/>
      <w:r w:rsidRPr="00804A89">
        <w:rPr>
          <w:rFonts w:ascii="Times New Roman" w:eastAsia="Calibri" w:hAnsi="Times New Roman" w:cs="Times New Roman"/>
          <w:sz w:val="24"/>
          <w:szCs w:val="24"/>
          <w:lang w:eastAsia="en-US"/>
        </w:rPr>
        <w:t xml:space="preserve">2. </w:t>
      </w:r>
      <w:r w:rsidRPr="00804A89">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04A89" w:rsidRPr="00804A89" w:rsidRDefault="00804A89" w:rsidP="00804A89">
      <w:pPr>
        <w:spacing w:line="240" w:lineRule="auto"/>
        <w:ind w:firstLine="709"/>
        <w:rPr>
          <w:rFonts w:ascii="Times New Roman" w:eastAsia="Calibri" w:hAnsi="Times New Roman" w:cs="Times New Roman"/>
          <w:sz w:val="24"/>
          <w:szCs w:val="24"/>
          <w:lang w:eastAsia="en-US"/>
        </w:rPr>
      </w:pPr>
      <w:r w:rsidRPr="00804A89">
        <w:rPr>
          <w:rFonts w:ascii="Times New Roman" w:eastAsia="Calibri" w:hAnsi="Times New Roman" w:cs="Times New Roman"/>
          <w:sz w:val="24"/>
          <w:szCs w:val="24"/>
          <w:lang w:eastAsia="en-US"/>
        </w:rPr>
        <w:t xml:space="preserve">3. </w:t>
      </w:r>
      <w:r w:rsidRPr="00804A89">
        <w:rPr>
          <w:rFonts w:ascii="Times New Roman" w:hAnsi="Times New Roman" w:cs="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bookmarkEnd w:id="106"/>
    <w:bookmarkEnd w:id="107"/>
    <w:p w:rsidR="002D6141" w:rsidRPr="00577120" w:rsidRDefault="002D6141" w:rsidP="00577120"/>
    <w:p w:rsidR="003F3FB0" w:rsidRPr="00804A89" w:rsidRDefault="003F3FB0" w:rsidP="00804A89">
      <w:pPr>
        <w:pStyle w:val="1"/>
        <w:tabs>
          <w:tab w:val="left" w:pos="0"/>
        </w:tabs>
        <w:ind w:firstLine="709"/>
        <w:jc w:val="both"/>
        <w:rPr>
          <w:iCs/>
          <w:sz w:val="24"/>
          <w:szCs w:val="24"/>
        </w:rPr>
      </w:pPr>
      <w:bookmarkStart w:id="108" w:name="_Toc147588835"/>
      <w:r w:rsidRPr="00804A89">
        <w:rPr>
          <w:iCs/>
          <w:sz w:val="24"/>
          <w:szCs w:val="24"/>
        </w:rPr>
        <w:t xml:space="preserve">Статья 40. Ж - </w:t>
      </w:r>
      <w:r w:rsidR="009B3C86">
        <w:rPr>
          <w:iCs/>
          <w:sz w:val="24"/>
          <w:szCs w:val="24"/>
          <w:lang w:val="ru-RU"/>
        </w:rPr>
        <w:t>ж</w:t>
      </w:r>
      <w:r w:rsidRPr="00804A89">
        <w:rPr>
          <w:iCs/>
          <w:sz w:val="24"/>
          <w:szCs w:val="24"/>
        </w:rPr>
        <w:t>илые зоны</w:t>
      </w:r>
      <w:bookmarkEnd w:id="108"/>
    </w:p>
    <w:p w:rsidR="00655463" w:rsidRDefault="003F3FB0" w:rsidP="003F3FB0">
      <w:pPr>
        <w:autoSpaceDN w:val="0"/>
        <w:spacing w:line="240" w:lineRule="auto"/>
        <w:ind w:firstLine="709"/>
        <w:rPr>
          <w:rFonts w:ascii="Times New Roman" w:hAnsi="Times New Roman" w:cs="Times New Roman"/>
          <w:sz w:val="24"/>
          <w:szCs w:val="24"/>
        </w:rPr>
      </w:pPr>
      <w:r w:rsidRPr="003F3FB0">
        <w:rPr>
          <w:rFonts w:ascii="Times New Roman" w:hAnsi="Times New Roman" w:cs="Times New Roman"/>
          <w:sz w:val="24"/>
          <w:szCs w:val="24"/>
        </w:rPr>
        <w:t>1. В состав жилых зон Поселения вход</w:t>
      </w:r>
      <w:r w:rsidR="00655463">
        <w:rPr>
          <w:rFonts w:ascii="Times New Roman" w:hAnsi="Times New Roman" w:cs="Times New Roman"/>
          <w:sz w:val="24"/>
          <w:szCs w:val="24"/>
        </w:rPr>
        <w:t>я</w:t>
      </w:r>
      <w:r w:rsidRPr="003F3FB0">
        <w:rPr>
          <w:rFonts w:ascii="Times New Roman" w:hAnsi="Times New Roman" w:cs="Times New Roman"/>
          <w:sz w:val="24"/>
          <w:szCs w:val="24"/>
        </w:rPr>
        <w:t>т</w:t>
      </w:r>
      <w:r w:rsidR="00655463">
        <w:rPr>
          <w:rFonts w:ascii="Times New Roman" w:hAnsi="Times New Roman" w:cs="Times New Roman"/>
          <w:sz w:val="24"/>
          <w:szCs w:val="24"/>
        </w:rPr>
        <w:t>:</w:t>
      </w:r>
    </w:p>
    <w:p w:rsidR="003F3FB0" w:rsidRDefault="00655463" w:rsidP="003F3FB0">
      <w:pPr>
        <w:autoSpaceDN w:val="0"/>
        <w:spacing w:line="240" w:lineRule="auto"/>
        <w:ind w:firstLine="709"/>
        <w:rPr>
          <w:rFonts w:ascii="Times New Roman" w:hAnsi="Times New Roman" w:cs="Times New Roman"/>
          <w:sz w:val="24"/>
          <w:szCs w:val="24"/>
        </w:rPr>
      </w:pPr>
      <w:r>
        <w:rPr>
          <w:rFonts w:ascii="Times New Roman" w:hAnsi="Times New Roman" w:cs="Times New Roman"/>
          <w:sz w:val="24"/>
          <w:szCs w:val="24"/>
        </w:rPr>
        <w:t>1)</w:t>
      </w:r>
      <w:r w:rsidR="003F3FB0" w:rsidRPr="003F3FB0">
        <w:rPr>
          <w:rFonts w:ascii="Times New Roman" w:hAnsi="Times New Roman" w:cs="Times New Roman"/>
          <w:sz w:val="24"/>
          <w:szCs w:val="24"/>
        </w:rPr>
        <w:t xml:space="preserve"> зона Ж</w:t>
      </w:r>
      <w:r>
        <w:rPr>
          <w:rFonts w:ascii="Times New Roman" w:hAnsi="Times New Roman" w:cs="Times New Roman"/>
          <w:sz w:val="24"/>
          <w:szCs w:val="24"/>
        </w:rPr>
        <w:t>-</w:t>
      </w:r>
      <w:r w:rsidR="003F3FB0" w:rsidRPr="003F3FB0">
        <w:rPr>
          <w:rFonts w:ascii="Times New Roman" w:hAnsi="Times New Roman" w:cs="Times New Roman"/>
          <w:sz w:val="24"/>
          <w:szCs w:val="24"/>
        </w:rPr>
        <w:t>1 – зона застройки индивидуальными жилыми домами</w:t>
      </w:r>
      <w:r>
        <w:rPr>
          <w:rFonts w:ascii="Times New Roman" w:hAnsi="Times New Roman" w:cs="Times New Roman"/>
          <w:sz w:val="24"/>
          <w:szCs w:val="24"/>
        </w:rPr>
        <w:t>;</w:t>
      </w:r>
    </w:p>
    <w:p w:rsidR="00655463" w:rsidRPr="003F3FB0" w:rsidRDefault="00655463" w:rsidP="003F3FB0">
      <w:pPr>
        <w:autoSpaceDN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655463">
        <w:rPr>
          <w:rFonts w:ascii="Times New Roman" w:hAnsi="Times New Roman" w:cs="Times New Roman"/>
          <w:sz w:val="24"/>
          <w:szCs w:val="24"/>
        </w:rPr>
        <w:t xml:space="preserve"> </w:t>
      </w:r>
      <w:r w:rsidRPr="003F3FB0">
        <w:rPr>
          <w:rFonts w:ascii="Times New Roman" w:hAnsi="Times New Roman" w:cs="Times New Roman"/>
          <w:sz w:val="24"/>
          <w:szCs w:val="24"/>
        </w:rPr>
        <w:t>зона Ж</w:t>
      </w:r>
      <w:r>
        <w:rPr>
          <w:rFonts w:ascii="Times New Roman" w:hAnsi="Times New Roman" w:cs="Times New Roman"/>
          <w:sz w:val="24"/>
          <w:szCs w:val="24"/>
        </w:rPr>
        <w:t>-2</w:t>
      </w:r>
      <w:r w:rsidRPr="003F3FB0">
        <w:rPr>
          <w:rFonts w:ascii="Times New Roman" w:hAnsi="Times New Roman" w:cs="Times New Roman"/>
          <w:sz w:val="24"/>
          <w:szCs w:val="24"/>
        </w:rPr>
        <w:t xml:space="preserve"> –</w:t>
      </w:r>
      <w:r>
        <w:rPr>
          <w:rFonts w:ascii="Times New Roman" w:hAnsi="Times New Roman" w:cs="Times New Roman"/>
          <w:sz w:val="24"/>
          <w:szCs w:val="24"/>
        </w:rPr>
        <w:t xml:space="preserve"> зона застройки малоэтажными жилыми домами (до 4 этажей, включая мансардный).</w:t>
      </w:r>
    </w:p>
    <w:p w:rsidR="003F3FB0" w:rsidRPr="003F3FB0" w:rsidRDefault="003F3FB0" w:rsidP="003F3FB0">
      <w:pPr>
        <w:autoSpaceDN w:val="0"/>
        <w:spacing w:line="240" w:lineRule="auto"/>
        <w:ind w:firstLine="709"/>
        <w:rPr>
          <w:rFonts w:ascii="Times New Roman" w:hAnsi="Times New Roman" w:cs="Times New Roman"/>
          <w:sz w:val="24"/>
          <w:szCs w:val="24"/>
        </w:rPr>
      </w:pPr>
      <w:r w:rsidRPr="003F3FB0">
        <w:rPr>
          <w:rFonts w:ascii="Times New Roman" w:hAnsi="Times New Roman" w:cs="Times New Roman"/>
          <w:sz w:val="24"/>
          <w:szCs w:val="24"/>
        </w:rPr>
        <w:t xml:space="preserve">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w:t>
      </w:r>
      <w:r w:rsidRPr="003F3FB0">
        <w:rPr>
          <w:rFonts w:ascii="Times New Roman" w:hAnsi="Times New Roman" w:cs="Times New Roman"/>
          <w:sz w:val="24"/>
          <w:szCs w:val="24"/>
        </w:rPr>
        <w:lastRenderedPageBreak/>
        <w:t>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3F3FB0" w:rsidRPr="00914375" w:rsidRDefault="003F3FB0" w:rsidP="003F3FB0">
      <w:pPr>
        <w:autoSpaceDN w:val="0"/>
        <w:spacing w:line="240" w:lineRule="auto"/>
        <w:ind w:firstLine="709"/>
        <w:rPr>
          <w:rFonts w:ascii="Times New Roman" w:hAnsi="Times New Roman" w:cs="Times New Roman"/>
          <w:sz w:val="24"/>
          <w:szCs w:val="24"/>
        </w:rPr>
      </w:pPr>
      <w:r w:rsidRPr="003F3FB0">
        <w:rPr>
          <w:rFonts w:ascii="Times New Roman" w:hAnsi="Times New Roman" w:cs="Times New Roman"/>
          <w:sz w:val="24"/>
          <w:szCs w:val="24"/>
        </w:rPr>
        <w:t xml:space="preserve">3. Объекты благоустройства придомовых территорий (проезды, площадки для временной стоянки автотранспорта, площадки для игр и занятий спортом, ограждение, малые архитектурные формы и др.) в соответствии с настоящими Правилами относятся к </w:t>
      </w:r>
      <w:r w:rsidRPr="00914375">
        <w:rPr>
          <w:rFonts w:ascii="Times New Roman" w:hAnsi="Times New Roman" w:cs="Times New Roman"/>
          <w:sz w:val="24"/>
          <w:szCs w:val="24"/>
        </w:rPr>
        <w:t>вспомогательным видам разрешенного использования земельных участков и объектов капитального строительства.</w:t>
      </w:r>
    </w:p>
    <w:p w:rsidR="003F3FB0" w:rsidRDefault="003F3FB0" w:rsidP="003F3FB0">
      <w:pPr>
        <w:autoSpaceDN w:val="0"/>
        <w:spacing w:line="240" w:lineRule="auto"/>
        <w:ind w:firstLine="709"/>
        <w:rPr>
          <w:rFonts w:ascii="Times New Roman" w:hAnsi="Times New Roman" w:cs="Times New Roman"/>
          <w:sz w:val="24"/>
          <w:szCs w:val="24"/>
        </w:rPr>
      </w:pPr>
      <w:r w:rsidRPr="00914375">
        <w:rPr>
          <w:rFonts w:ascii="Times New Roman" w:hAnsi="Times New Roman" w:cs="Times New Roman"/>
          <w:sz w:val="24"/>
          <w:szCs w:val="24"/>
        </w:rPr>
        <w:t>4. Жилищное строительство может осуществляться как по индивидуальным, так и по образцовым (типовым</w:t>
      </w:r>
      <w:r w:rsidRPr="003F3FB0">
        <w:rPr>
          <w:rFonts w:ascii="Times New Roman" w:hAnsi="Times New Roman" w:cs="Times New Roman"/>
          <w:sz w:val="24"/>
          <w:szCs w:val="24"/>
        </w:rPr>
        <w:t>) проектам, подготовленным и согласованным в установленном действующим законодательством порядке.</w:t>
      </w:r>
    </w:p>
    <w:p w:rsidR="009B3C86" w:rsidRPr="003F3FB0" w:rsidRDefault="009B3C86" w:rsidP="003F3FB0">
      <w:pPr>
        <w:autoSpaceDN w:val="0"/>
        <w:spacing w:line="240" w:lineRule="auto"/>
        <w:ind w:firstLine="709"/>
        <w:rPr>
          <w:rFonts w:ascii="Times New Roman" w:hAnsi="Times New Roman" w:cs="Times New Roman"/>
          <w:sz w:val="24"/>
          <w:szCs w:val="24"/>
        </w:rPr>
      </w:pPr>
    </w:p>
    <w:p w:rsidR="003F3FB0" w:rsidRPr="009B3C86" w:rsidRDefault="003F3FB0" w:rsidP="009B3C86">
      <w:pPr>
        <w:pStyle w:val="1"/>
        <w:tabs>
          <w:tab w:val="left" w:pos="0"/>
        </w:tabs>
        <w:ind w:firstLine="709"/>
        <w:jc w:val="both"/>
        <w:rPr>
          <w:iCs/>
          <w:sz w:val="24"/>
          <w:szCs w:val="24"/>
        </w:rPr>
      </w:pPr>
      <w:bookmarkStart w:id="109" w:name="_Toc147588836"/>
      <w:r w:rsidRPr="009B3C86">
        <w:rPr>
          <w:iCs/>
          <w:sz w:val="24"/>
          <w:szCs w:val="24"/>
        </w:rPr>
        <w:t>Статья 41. Ж</w:t>
      </w:r>
      <w:r w:rsidR="00655463">
        <w:rPr>
          <w:iCs/>
          <w:sz w:val="24"/>
          <w:szCs w:val="24"/>
          <w:lang w:val="ru-RU"/>
        </w:rPr>
        <w:t>-</w:t>
      </w:r>
      <w:r w:rsidRPr="009B3C86">
        <w:rPr>
          <w:iCs/>
          <w:sz w:val="24"/>
          <w:szCs w:val="24"/>
        </w:rPr>
        <w:t>1 - зона застройки индивидуальными жилыми домами</w:t>
      </w:r>
      <w:bookmarkEnd w:id="109"/>
    </w:p>
    <w:p w:rsidR="003F3FB0" w:rsidRPr="003F3FB0" w:rsidRDefault="003F3FB0" w:rsidP="003F3FB0">
      <w:pPr>
        <w:autoSpaceDN w:val="0"/>
        <w:spacing w:line="240" w:lineRule="auto"/>
        <w:ind w:firstLine="709"/>
        <w:rPr>
          <w:rFonts w:ascii="Times New Roman" w:hAnsi="Times New Roman" w:cs="Times New Roman"/>
          <w:sz w:val="24"/>
          <w:szCs w:val="24"/>
        </w:rPr>
      </w:pPr>
      <w:r w:rsidRPr="003F3FB0">
        <w:rPr>
          <w:rFonts w:ascii="Times New Roman" w:hAnsi="Times New Roman" w:cs="Times New Roman"/>
          <w:sz w:val="24"/>
          <w:szCs w:val="24"/>
        </w:rPr>
        <w:t xml:space="preserve">1. </w:t>
      </w:r>
      <w:r w:rsidR="00D11DF5">
        <w:rPr>
          <w:rFonts w:ascii="Times New Roman" w:hAnsi="Times New Roman" w:cs="Times New Roman"/>
          <w:sz w:val="24"/>
          <w:szCs w:val="24"/>
        </w:rPr>
        <w:t>З</w:t>
      </w:r>
      <w:r w:rsidR="00D11DF5" w:rsidRPr="003F3FB0">
        <w:rPr>
          <w:rFonts w:ascii="Times New Roman" w:hAnsi="Times New Roman" w:cs="Times New Roman"/>
          <w:sz w:val="24"/>
          <w:szCs w:val="24"/>
        </w:rPr>
        <w:t xml:space="preserve">она </w:t>
      </w:r>
      <w:r w:rsidR="00A35F3D">
        <w:rPr>
          <w:rFonts w:ascii="Times New Roman" w:hAnsi="Times New Roman" w:cs="Times New Roman"/>
          <w:sz w:val="24"/>
          <w:szCs w:val="24"/>
        </w:rPr>
        <w:t>Ж</w:t>
      </w:r>
      <w:r w:rsidR="00655463">
        <w:rPr>
          <w:rFonts w:ascii="Times New Roman" w:hAnsi="Times New Roman" w:cs="Times New Roman"/>
          <w:sz w:val="24"/>
          <w:szCs w:val="24"/>
        </w:rPr>
        <w:t>-</w:t>
      </w:r>
      <w:r w:rsidR="00A35F3D">
        <w:rPr>
          <w:rFonts w:ascii="Times New Roman" w:hAnsi="Times New Roman" w:cs="Times New Roman"/>
          <w:sz w:val="24"/>
          <w:szCs w:val="24"/>
        </w:rPr>
        <w:t>1</w:t>
      </w:r>
      <w:r w:rsidRPr="003F3FB0">
        <w:rPr>
          <w:rFonts w:ascii="Times New Roman" w:hAnsi="Times New Roman" w:cs="Times New Roman"/>
          <w:sz w:val="24"/>
          <w:szCs w:val="24"/>
        </w:rPr>
        <w:t xml:space="preserve"> выделена для обеспечения правовых условий формирования кварталов комфортного жилья при преимущественном размещении объектов индивидуального жилищного строительства, развития сферы социального и культурно-бытового обслуживания, обеспечивающей потребности жителей указанных территорий в соответствующих среде формах, создания условий для размещения необходимых объектов инженерной и транспортной инфраструктур.</w:t>
      </w:r>
    </w:p>
    <w:p w:rsidR="003F3FB0" w:rsidRPr="003F3FB0" w:rsidRDefault="003F3FB0" w:rsidP="003F3FB0">
      <w:pPr>
        <w:autoSpaceDN w:val="0"/>
        <w:spacing w:line="240" w:lineRule="auto"/>
        <w:ind w:firstLine="709"/>
        <w:rPr>
          <w:rFonts w:ascii="Times New Roman" w:hAnsi="Times New Roman" w:cs="Times New Roman"/>
          <w:sz w:val="24"/>
          <w:szCs w:val="24"/>
        </w:rPr>
      </w:pPr>
      <w:r w:rsidRPr="003F3FB0">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tbl>
      <w:tblPr>
        <w:tblW w:w="9747" w:type="dxa"/>
        <w:tblLayout w:type="fixed"/>
        <w:tblLook w:val="04A0" w:firstRow="1" w:lastRow="0" w:firstColumn="1" w:lastColumn="0" w:noHBand="0" w:noVBand="1"/>
      </w:tblPr>
      <w:tblGrid>
        <w:gridCol w:w="857"/>
        <w:gridCol w:w="4071"/>
        <w:gridCol w:w="4819"/>
      </w:tblGrid>
      <w:tr w:rsidR="00EB781C" w:rsidRPr="00EB781C" w:rsidTr="00476672">
        <w:trPr>
          <w:trHeight w:val="146"/>
          <w:tblHeader/>
        </w:trPr>
        <w:tc>
          <w:tcPr>
            <w:tcW w:w="857" w:type="dxa"/>
            <w:tcBorders>
              <w:top w:val="single" w:sz="4" w:space="0" w:color="000000"/>
              <w:left w:val="single" w:sz="4" w:space="0" w:color="000000"/>
              <w:bottom w:val="single" w:sz="4" w:space="0" w:color="000000"/>
              <w:right w:val="nil"/>
            </w:tcBorders>
            <w:vAlign w:val="center"/>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Код</w:t>
            </w:r>
          </w:p>
        </w:tc>
        <w:tc>
          <w:tcPr>
            <w:tcW w:w="4071" w:type="dxa"/>
            <w:tcBorders>
              <w:top w:val="single" w:sz="4" w:space="0" w:color="000000"/>
              <w:left w:val="single" w:sz="4" w:space="0" w:color="000000"/>
              <w:bottom w:val="single" w:sz="4" w:space="0" w:color="000000"/>
              <w:right w:val="nil"/>
            </w:tcBorders>
            <w:vAlign w:val="center"/>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Вид разрешенного использ</w:t>
            </w:r>
            <w:r w:rsidRPr="00EB781C">
              <w:rPr>
                <w:rFonts w:ascii="Times New Roman" w:hAnsi="Times New Roman" w:cs="Times New Roman"/>
                <w:b/>
                <w:bCs/>
                <w:sz w:val="24"/>
                <w:szCs w:val="24"/>
              </w:rPr>
              <w:t>о</w:t>
            </w:r>
            <w:r w:rsidRPr="00EB781C">
              <w:rPr>
                <w:rFonts w:ascii="Times New Roman" w:hAnsi="Times New Roman" w:cs="Times New Roman"/>
                <w:b/>
                <w:bCs/>
                <w:sz w:val="24"/>
                <w:szCs w:val="24"/>
              </w:rPr>
              <w:t>вания земельных участков и объектов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vAlign w:val="center"/>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Объекты капитального строител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 xml:space="preserve">ства, разрешенные для размещения </w:t>
            </w:r>
            <w:r w:rsidRPr="00EB781C">
              <w:rPr>
                <w:rFonts w:ascii="Times New Roman" w:hAnsi="Times New Roman" w:cs="Times New Roman"/>
                <w:b/>
                <w:bCs/>
                <w:sz w:val="24"/>
                <w:szCs w:val="24"/>
              </w:rPr>
              <w:br/>
              <w:t>на земельных участках</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Основные</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spacing w:line="240" w:lineRule="auto"/>
              <w:ind w:firstLine="0"/>
              <w:rPr>
                <w:rFonts w:ascii="Times New Roman" w:hAnsi="Times New Roman" w:cs="Times New Roman"/>
                <w:b/>
                <w:bCs/>
                <w:sz w:val="24"/>
                <w:szCs w:val="24"/>
              </w:rPr>
            </w:pPr>
          </w:p>
        </w:tc>
      </w:tr>
      <w:tr w:rsidR="00EB781C" w:rsidRPr="00EB781C" w:rsidTr="00476672">
        <w:trPr>
          <w:trHeight w:val="1978"/>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индивидуального жили</w:t>
            </w:r>
            <w:r w:rsidRPr="00EB781C">
              <w:rPr>
                <w:rFonts w:ascii="Times New Roman" w:hAnsi="Times New Roman" w:cs="Times New Roman"/>
                <w:sz w:val="24"/>
                <w:szCs w:val="24"/>
              </w:rPr>
              <w:t>щ</w:t>
            </w:r>
            <w:r w:rsidRPr="00EB781C">
              <w:rPr>
                <w:rFonts w:ascii="Times New Roman" w:hAnsi="Times New Roman" w:cs="Times New Roman"/>
                <w:sz w:val="24"/>
                <w:szCs w:val="24"/>
              </w:rPr>
              <w:t>ного строительства</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жилого дома (о</w:t>
            </w:r>
            <w:r w:rsidRPr="00EB781C">
              <w:rPr>
                <w:rFonts w:ascii="Times New Roman" w:hAnsi="Times New Roman" w:cs="Times New Roman"/>
                <w:sz w:val="24"/>
                <w:szCs w:val="24"/>
              </w:rPr>
              <w:t>т</w:t>
            </w:r>
            <w:r w:rsidRPr="00EB781C">
              <w:rPr>
                <w:rFonts w:ascii="Times New Roman" w:hAnsi="Times New Roman" w:cs="Times New Roman"/>
                <w:sz w:val="24"/>
                <w:szCs w:val="24"/>
              </w:rPr>
              <w:t>дельно стоящего здания количеством на</w:t>
            </w:r>
            <w:r w:rsidRPr="00EB781C">
              <w:rPr>
                <w:rFonts w:ascii="Times New Roman" w:hAnsi="Times New Roman" w:cs="Times New Roman"/>
                <w:sz w:val="24"/>
                <w:szCs w:val="24"/>
              </w:rPr>
              <w:t>д</w:t>
            </w:r>
            <w:r w:rsidRPr="00EB781C">
              <w:rPr>
                <w:rFonts w:ascii="Times New Roman" w:hAnsi="Times New Roman" w:cs="Times New Roman"/>
                <w:sz w:val="24"/>
                <w:szCs w:val="24"/>
              </w:rPr>
              <w:t>земных этажей не более чем три, в</w:t>
            </w:r>
            <w:r w:rsidRPr="00EB781C">
              <w:rPr>
                <w:rFonts w:ascii="Times New Roman" w:hAnsi="Times New Roman" w:cs="Times New Roman"/>
                <w:sz w:val="24"/>
                <w:szCs w:val="24"/>
              </w:rPr>
              <w:t>ы</w:t>
            </w:r>
            <w:r w:rsidRPr="00EB781C">
              <w:rPr>
                <w:rFonts w:ascii="Times New Roman" w:hAnsi="Times New Roman" w:cs="Times New Roman"/>
                <w:sz w:val="24"/>
                <w:szCs w:val="24"/>
              </w:rPr>
              <w:t>сотой не более двадцати метров, к</w:t>
            </w:r>
            <w:r w:rsidRPr="00EB781C">
              <w:rPr>
                <w:rFonts w:ascii="Times New Roman" w:hAnsi="Times New Roman" w:cs="Times New Roman"/>
                <w:sz w:val="24"/>
                <w:szCs w:val="24"/>
              </w:rPr>
              <w:t>о</w:t>
            </w:r>
            <w:r w:rsidRPr="00EB781C">
              <w:rPr>
                <w:rFonts w:ascii="Times New Roman" w:hAnsi="Times New Roman" w:cs="Times New Roman"/>
                <w:sz w:val="24"/>
                <w:szCs w:val="24"/>
              </w:rPr>
              <w:t>торое состоит из комнат и помещений вспомогательного использования, предн</w:t>
            </w:r>
            <w:r w:rsidRPr="00EB781C">
              <w:rPr>
                <w:rFonts w:ascii="Times New Roman" w:hAnsi="Times New Roman" w:cs="Times New Roman"/>
                <w:sz w:val="24"/>
                <w:szCs w:val="24"/>
              </w:rPr>
              <w:t>а</w:t>
            </w:r>
            <w:r w:rsidRPr="00EB781C">
              <w:rPr>
                <w:rFonts w:ascii="Times New Roman" w:hAnsi="Times New Roman" w:cs="Times New Roman"/>
                <w:sz w:val="24"/>
                <w:szCs w:val="24"/>
              </w:rPr>
              <w:t>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w:t>
            </w:r>
            <w:r w:rsidRPr="00EB781C">
              <w:rPr>
                <w:rFonts w:ascii="Times New Roman" w:hAnsi="Times New Roman" w:cs="Times New Roman"/>
                <w:sz w:val="24"/>
                <w:szCs w:val="24"/>
              </w:rPr>
              <w:t>е</w:t>
            </w:r>
            <w:r w:rsidRPr="00EB781C">
              <w:rPr>
                <w:rFonts w:ascii="Times New Roman" w:hAnsi="Times New Roman" w:cs="Times New Roman"/>
                <w:sz w:val="24"/>
                <w:szCs w:val="24"/>
              </w:rPr>
              <w:t>движимости);</w:t>
            </w:r>
          </w:p>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выращивание сельскохозяйстве</w:t>
            </w:r>
            <w:r w:rsidRPr="00EB781C">
              <w:rPr>
                <w:rFonts w:ascii="Times New Roman" w:hAnsi="Times New Roman" w:cs="Times New Roman"/>
                <w:sz w:val="24"/>
                <w:szCs w:val="24"/>
              </w:rPr>
              <w:t>н</w:t>
            </w:r>
            <w:r w:rsidRPr="00EB781C">
              <w:rPr>
                <w:rFonts w:ascii="Times New Roman" w:hAnsi="Times New Roman" w:cs="Times New Roman"/>
                <w:sz w:val="24"/>
                <w:szCs w:val="24"/>
              </w:rPr>
              <w:t>ных культур;</w:t>
            </w:r>
          </w:p>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гаражей для собственных нужд и хозяйственных построек</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af6"/>
              <w:rPr>
                <w:sz w:val="24"/>
                <w:szCs w:val="24"/>
                <w:lang w:val="ru-RU"/>
              </w:rPr>
            </w:pPr>
            <w:r w:rsidRPr="00EB781C">
              <w:rPr>
                <w:sz w:val="24"/>
                <w:szCs w:val="24"/>
                <w:lang w:val="ru-RU"/>
              </w:rPr>
              <w:t>2.1.1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af6"/>
              <w:rPr>
                <w:sz w:val="24"/>
                <w:szCs w:val="24"/>
                <w:lang w:val="ru-RU"/>
              </w:rPr>
            </w:pPr>
            <w:r w:rsidRPr="00EB781C">
              <w:rPr>
                <w:sz w:val="24"/>
                <w:szCs w:val="24"/>
                <w:lang w:eastAsia="ru-RU"/>
              </w:rPr>
              <w:t>Малоэтажная многоквартирная жилая застройка</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малоэтажных многоква</w:t>
            </w:r>
            <w:r w:rsidRPr="00EB781C">
              <w:rPr>
                <w:rFonts w:ascii="Times New Roman" w:hAnsi="Times New Roman" w:cs="Times New Roman"/>
                <w:sz w:val="24"/>
                <w:szCs w:val="24"/>
              </w:rPr>
              <w:t>р</w:t>
            </w:r>
            <w:r w:rsidRPr="00EB781C">
              <w:rPr>
                <w:rFonts w:ascii="Times New Roman" w:hAnsi="Times New Roman" w:cs="Times New Roman"/>
                <w:sz w:val="24"/>
                <w:szCs w:val="24"/>
              </w:rPr>
              <w:t>тирных домов (многоквартирные д</w:t>
            </w:r>
            <w:r w:rsidRPr="00EB781C">
              <w:rPr>
                <w:rFonts w:ascii="Times New Roman" w:hAnsi="Times New Roman" w:cs="Times New Roman"/>
                <w:sz w:val="24"/>
                <w:szCs w:val="24"/>
              </w:rPr>
              <w:t>о</w:t>
            </w:r>
            <w:r w:rsidRPr="00EB781C">
              <w:rPr>
                <w:rFonts w:ascii="Times New Roman" w:hAnsi="Times New Roman" w:cs="Times New Roman"/>
                <w:sz w:val="24"/>
                <w:szCs w:val="24"/>
              </w:rPr>
              <w:t>ма высотой до 4 этажей, включая мансардный);</w:t>
            </w:r>
          </w:p>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обустройство спортивных и детских площадок, пл</w:t>
            </w:r>
            <w:r w:rsidRPr="00EB781C">
              <w:rPr>
                <w:rFonts w:ascii="Times New Roman" w:hAnsi="Times New Roman" w:cs="Times New Roman"/>
                <w:sz w:val="24"/>
                <w:szCs w:val="24"/>
              </w:rPr>
              <w:t>о</w:t>
            </w:r>
            <w:r w:rsidRPr="00EB781C">
              <w:rPr>
                <w:rFonts w:ascii="Times New Roman" w:hAnsi="Times New Roman" w:cs="Times New Roman"/>
                <w:sz w:val="24"/>
                <w:szCs w:val="24"/>
              </w:rPr>
              <w:t>щадок для отдыха;</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обслуживания жилой застройки во встроенных, пр</w:t>
            </w:r>
            <w:r w:rsidRPr="00EB781C">
              <w:rPr>
                <w:rFonts w:ascii="Times New Roman" w:hAnsi="Times New Roman" w:cs="Times New Roman"/>
                <w:sz w:val="24"/>
                <w:szCs w:val="24"/>
              </w:rPr>
              <w:t>и</w:t>
            </w:r>
            <w:r w:rsidRPr="00EB781C">
              <w:rPr>
                <w:rFonts w:ascii="Times New Roman" w:hAnsi="Times New Roman" w:cs="Times New Roman"/>
                <w:sz w:val="24"/>
                <w:szCs w:val="24"/>
              </w:rPr>
              <w:t>строенных и встроенно-пристроенных помещениях малоэтажного многоквартирного дома, е</w:t>
            </w:r>
            <w:r w:rsidRPr="00EB781C">
              <w:rPr>
                <w:rFonts w:ascii="Times New Roman" w:hAnsi="Times New Roman" w:cs="Times New Roman"/>
                <w:sz w:val="24"/>
                <w:szCs w:val="24"/>
              </w:rPr>
              <w:t>с</w:t>
            </w:r>
            <w:r w:rsidRPr="00EB781C">
              <w:rPr>
                <w:rFonts w:ascii="Times New Roman" w:hAnsi="Times New Roman" w:cs="Times New Roman"/>
                <w:sz w:val="24"/>
                <w:szCs w:val="24"/>
              </w:rPr>
              <w:t>ли общая площадь таких помещений в малоэтажном многоквартирном д</w:t>
            </w:r>
            <w:r w:rsidRPr="00EB781C">
              <w:rPr>
                <w:rFonts w:ascii="Times New Roman" w:hAnsi="Times New Roman" w:cs="Times New Roman"/>
                <w:sz w:val="24"/>
                <w:szCs w:val="24"/>
              </w:rPr>
              <w:t>о</w:t>
            </w:r>
            <w:r w:rsidRPr="00EB781C">
              <w:rPr>
                <w:rFonts w:ascii="Times New Roman" w:hAnsi="Times New Roman" w:cs="Times New Roman"/>
                <w:sz w:val="24"/>
                <w:szCs w:val="24"/>
              </w:rPr>
              <w:t xml:space="preserve">ме не </w:t>
            </w:r>
            <w:r w:rsidRPr="00EB781C">
              <w:rPr>
                <w:rFonts w:ascii="Times New Roman" w:hAnsi="Times New Roman" w:cs="Times New Roman"/>
                <w:sz w:val="24"/>
                <w:szCs w:val="24"/>
              </w:rPr>
              <w:lastRenderedPageBreak/>
              <w:t>составляет более 15% общей площади помещений дома</w:t>
            </w:r>
          </w:p>
        </w:tc>
      </w:tr>
      <w:tr w:rsidR="00EB781C" w:rsidRPr="00EB781C" w:rsidTr="00476672">
        <w:trPr>
          <w:trHeight w:val="1980"/>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2.2</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ведения личного подсобн</w:t>
            </w:r>
            <w:r w:rsidRPr="00EB781C">
              <w:rPr>
                <w:rFonts w:ascii="Times New Roman" w:hAnsi="Times New Roman" w:cs="Times New Roman"/>
                <w:sz w:val="24"/>
                <w:szCs w:val="24"/>
              </w:rPr>
              <w:t>о</w:t>
            </w:r>
            <w:r w:rsidRPr="00EB781C">
              <w:rPr>
                <w:rFonts w:ascii="Times New Roman" w:hAnsi="Times New Roman" w:cs="Times New Roman"/>
                <w:sz w:val="24"/>
                <w:szCs w:val="24"/>
              </w:rPr>
              <w:t>го хозяйства (приусадебный земельный участок)</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жилого дома, указанного в описании вида разрешенного и</w:t>
            </w:r>
            <w:r w:rsidRPr="00EB781C">
              <w:rPr>
                <w:rFonts w:ascii="Times New Roman" w:hAnsi="Times New Roman" w:cs="Times New Roman"/>
                <w:sz w:val="24"/>
                <w:szCs w:val="24"/>
              </w:rPr>
              <w:t>с</w:t>
            </w:r>
            <w:r w:rsidRPr="00EB781C">
              <w:rPr>
                <w:rFonts w:ascii="Times New Roman" w:hAnsi="Times New Roman" w:cs="Times New Roman"/>
                <w:sz w:val="24"/>
                <w:szCs w:val="24"/>
              </w:rPr>
              <w:t xml:space="preserve">пользования с </w:t>
            </w:r>
            <w:hyperlink w:anchor="P136">
              <w:r w:rsidRPr="00EB781C">
                <w:rPr>
                  <w:rFonts w:ascii="Times New Roman" w:hAnsi="Times New Roman" w:cs="Times New Roman"/>
                  <w:sz w:val="24"/>
                  <w:szCs w:val="24"/>
                </w:rPr>
                <w:t>кодом 2.1</w:t>
              </w:r>
            </w:hyperlink>
            <w:r w:rsidRPr="00EB781C">
              <w:rPr>
                <w:rFonts w:ascii="Times New Roman" w:hAnsi="Times New Roman" w:cs="Times New Roman"/>
                <w:sz w:val="24"/>
                <w:szCs w:val="24"/>
              </w:rPr>
              <w:t>;</w:t>
            </w:r>
          </w:p>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производство сельскохозяйственной продукции;</w:t>
            </w:r>
          </w:p>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гаража и иных вспомогательных соор</w:t>
            </w:r>
            <w:r w:rsidRPr="00EB781C">
              <w:rPr>
                <w:rFonts w:ascii="Times New Roman" w:hAnsi="Times New Roman" w:cs="Times New Roman"/>
                <w:sz w:val="24"/>
                <w:szCs w:val="24"/>
              </w:rPr>
              <w:t>у</w:t>
            </w:r>
            <w:r w:rsidRPr="00EB781C">
              <w:rPr>
                <w:rFonts w:ascii="Times New Roman" w:hAnsi="Times New Roman" w:cs="Times New Roman"/>
                <w:sz w:val="24"/>
                <w:szCs w:val="24"/>
              </w:rPr>
              <w:t>жений;</w:t>
            </w:r>
          </w:p>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содержание сельскохозяйственных живо</w:t>
            </w:r>
            <w:r w:rsidRPr="00EB781C">
              <w:rPr>
                <w:rFonts w:ascii="Times New Roman" w:hAnsi="Times New Roman" w:cs="Times New Roman"/>
                <w:sz w:val="24"/>
                <w:szCs w:val="24"/>
              </w:rPr>
              <w:t>т</w:t>
            </w:r>
            <w:r w:rsidRPr="00EB781C">
              <w:rPr>
                <w:rFonts w:ascii="Times New Roman" w:hAnsi="Times New Roman" w:cs="Times New Roman"/>
                <w:sz w:val="24"/>
                <w:szCs w:val="24"/>
              </w:rPr>
              <w:t>ных</w:t>
            </w:r>
          </w:p>
        </w:tc>
      </w:tr>
      <w:tr w:rsidR="00EB781C" w:rsidRPr="00EB781C" w:rsidTr="00476672">
        <w:trPr>
          <w:trHeight w:val="3092"/>
        </w:trPr>
        <w:tc>
          <w:tcPr>
            <w:tcW w:w="857" w:type="dxa"/>
            <w:tcBorders>
              <w:top w:val="single" w:sz="4" w:space="0" w:color="000000"/>
              <w:left w:val="single" w:sz="4" w:space="0" w:color="000000"/>
              <w:bottom w:val="single" w:sz="4" w:space="0" w:color="000000"/>
            </w:tcBorders>
            <w:shd w:val="clear" w:color="auto" w:fill="FFFFFF"/>
          </w:tcPr>
          <w:p w:rsidR="00EB781C" w:rsidRPr="00EB781C" w:rsidRDefault="00EB781C" w:rsidP="00EB781C">
            <w:pPr>
              <w:pStyle w:val="af6"/>
              <w:rPr>
                <w:sz w:val="24"/>
                <w:szCs w:val="24"/>
                <w:lang w:val="ru-RU"/>
              </w:rPr>
            </w:pPr>
            <w:r w:rsidRPr="00EB781C">
              <w:rPr>
                <w:sz w:val="24"/>
                <w:szCs w:val="24"/>
                <w:lang w:val="ru-RU"/>
              </w:rPr>
              <w:t>2.3</w:t>
            </w:r>
          </w:p>
        </w:tc>
        <w:tc>
          <w:tcPr>
            <w:tcW w:w="4071" w:type="dxa"/>
            <w:tcBorders>
              <w:top w:val="single" w:sz="4" w:space="0" w:color="000000"/>
              <w:left w:val="single" w:sz="4" w:space="0" w:color="000000"/>
              <w:bottom w:val="single" w:sz="4" w:space="0" w:color="000000"/>
            </w:tcBorders>
            <w:shd w:val="clear" w:color="auto" w:fill="FFFFFF"/>
          </w:tcPr>
          <w:p w:rsidR="00EB781C" w:rsidRPr="00EB781C" w:rsidRDefault="00EB781C" w:rsidP="00EB781C">
            <w:pPr>
              <w:pStyle w:val="af6"/>
              <w:rPr>
                <w:sz w:val="24"/>
                <w:szCs w:val="24"/>
                <w:lang w:val="ru-RU"/>
              </w:rPr>
            </w:pPr>
            <w:r w:rsidRPr="00EB781C">
              <w:rPr>
                <w:sz w:val="24"/>
                <w:szCs w:val="24"/>
                <w:lang w:eastAsia="ru-RU"/>
              </w:rPr>
              <w:t>Блокированная жилая застройка</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жилого дома, блокир</w:t>
            </w:r>
            <w:r w:rsidRPr="00EB781C">
              <w:rPr>
                <w:rFonts w:ascii="Times New Roman" w:hAnsi="Times New Roman" w:cs="Times New Roman"/>
                <w:sz w:val="24"/>
                <w:szCs w:val="24"/>
              </w:rPr>
              <w:t>о</w:t>
            </w:r>
            <w:r w:rsidRPr="00EB781C">
              <w:rPr>
                <w:rFonts w:ascii="Times New Roman" w:hAnsi="Times New Roman" w:cs="Times New Roman"/>
                <w:sz w:val="24"/>
                <w:szCs w:val="24"/>
              </w:rPr>
              <w:t>ванного с другим жилым домом (др</w:t>
            </w:r>
            <w:r w:rsidRPr="00EB781C">
              <w:rPr>
                <w:rFonts w:ascii="Times New Roman" w:hAnsi="Times New Roman" w:cs="Times New Roman"/>
                <w:sz w:val="24"/>
                <w:szCs w:val="24"/>
              </w:rPr>
              <w:t>у</w:t>
            </w:r>
            <w:r w:rsidRPr="00EB781C">
              <w:rPr>
                <w:rFonts w:ascii="Times New Roman" w:hAnsi="Times New Roman" w:cs="Times New Roman"/>
                <w:sz w:val="24"/>
                <w:szCs w:val="24"/>
              </w:rPr>
              <w:t>гими жилыми домами) в одном ряду общей боковой стеной (общими бок</w:t>
            </w:r>
            <w:r w:rsidRPr="00EB781C">
              <w:rPr>
                <w:rFonts w:ascii="Times New Roman" w:hAnsi="Times New Roman" w:cs="Times New Roman"/>
                <w:sz w:val="24"/>
                <w:szCs w:val="24"/>
              </w:rPr>
              <w:t>о</w:t>
            </w:r>
            <w:r w:rsidRPr="00EB781C">
              <w:rPr>
                <w:rFonts w:ascii="Times New Roman" w:hAnsi="Times New Roman" w:cs="Times New Roman"/>
                <w:sz w:val="24"/>
                <w:szCs w:val="24"/>
              </w:rPr>
              <w:t>выми стенами) без проемов и имеющего отдельный выход на з</w:t>
            </w:r>
            <w:r w:rsidRPr="00EB781C">
              <w:rPr>
                <w:rFonts w:ascii="Times New Roman" w:hAnsi="Times New Roman" w:cs="Times New Roman"/>
                <w:sz w:val="24"/>
                <w:szCs w:val="24"/>
              </w:rPr>
              <w:t>е</w:t>
            </w:r>
            <w:r w:rsidRPr="00EB781C">
              <w:rPr>
                <w:rFonts w:ascii="Times New Roman" w:hAnsi="Times New Roman" w:cs="Times New Roman"/>
                <w:sz w:val="24"/>
                <w:szCs w:val="24"/>
              </w:rPr>
              <w:t xml:space="preserve">мельный участок; </w:t>
            </w:r>
          </w:p>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разведение декоративных и плодовых деревьев, овощных и ягодных кул</w:t>
            </w:r>
            <w:r w:rsidRPr="00EB781C">
              <w:rPr>
                <w:rFonts w:ascii="Times New Roman" w:hAnsi="Times New Roman" w:cs="Times New Roman"/>
                <w:sz w:val="24"/>
                <w:szCs w:val="24"/>
              </w:rPr>
              <w:t>ь</w:t>
            </w:r>
            <w:r w:rsidRPr="00EB781C">
              <w:rPr>
                <w:rFonts w:ascii="Times New Roman" w:hAnsi="Times New Roman" w:cs="Times New Roman"/>
                <w:sz w:val="24"/>
                <w:szCs w:val="24"/>
              </w:rPr>
              <w:t xml:space="preserve">тур; </w:t>
            </w:r>
          </w:p>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гаражей для собс</w:t>
            </w:r>
            <w:r w:rsidRPr="00EB781C">
              <w:rPr>
                <w:rFonts w:ascii="Times New Roman" w:hAnsi="Times New Roman" w:cs="Times New Roman"/>
                <w:sz w:val="24"/>
                <w:szCs w:val="24"/>
              </w:rPr>
              <w:t>т</w:t>
            </w:r>
            <w:r w:rsidRPr="00EB781C">
              <w:rPr>
                <w:rFonts w:ascii="Times New Roman" w:hAnsi="Times New Roman" w:cs="Times New Roman"/>
                <w:sz w:val="24"/>
                <w:szCs w:val="24"/>
              </w:rPr>
              <w:t>венных нужд и иных вспомогательных с</w:t>
            </w:r>
            <w:r w:rsidRPr="00EB781C">
              <w:rPr>
                <w:rFonts w:ascii="Times New Roman" w:hAnsi="Times New Roman" w:cs="Times New Roman"/>
                <w:sz w:val="24"/>
                <w:szCs w:val="24"/>
              </w:rPr>
              <w:t>о</w:t>
            </w:r>
            <w:r w:rsidRPr="00EB781C">
              <w:rPr>
                <w:rFonts w:ascii="Times New Roman" w:hAnsi="Times New Roman" w:cs="Times New Roman"/>
                <w:sz w:val="24"/>
                <w:szCs w:val="24"/>
              </w:rPr>
              <w:t xml:space="preserve">оружений; </w:t>
            </w:r>
          </w:p>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обустройство спо</w:t>
            </w:r>
            <w:r w:rsidRPr="00EB781C">
              <w:rPr>
                <w:rFonts w:ascii="Times New Roman" w:hAnsi="Times New Roman" w:cs="Times New Roman"/>
                <w:sz w:val="24"/>
                <w:szCs w:val="24"/>
              </w:rPr>
              <w:t>р</w:t>
            </w:r>
            <w:r w:rsidRPr="00EB781C">
              <w:rPr>
                <w:rFonts w:ascii="Times New Roman" w:hAnsi="Times New Roman" w:cs="Times New Roman"/>
                <w:sz w:val="24"/>
                <w:szCs w:val="24"/>
              </w:rPr>
              <w:t>тивных и детских площадок, площ</w:t>
            </w:r>
            <w:r w:rsidRPr="00EB781C">
              <w:rPr>
                <w:rFonts w:ascii="Times New Roman" w:hAnsi="Times New Roman" w:cs="Times New Roman"/>
                <w:sz w:val="24"/>
                <w:szCs w:val="24"/>
              </w:rPr>
              <w:t>а</w:t>
            </w:r>
            <w:r w:rsidRPr="00EB781C">
              <w:rPr>
                <w:rFonts w:ascii="Times New Roman" w:hAnsi="Times New Roman" w:cs="Times New Roman"/>
                <w:sz w:val="24"/>
                <w:szCs w:val="24"/>
              </w:rPr>
              <w:t>док для отдыха</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2.7</w:t>
            </w:r>
          </w:p>
        </w:tc>
        <w:tc>
          <w:tcPr>
            <w:tcW w:w="4071"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Обслуживание жилой застро</w:t>
            </w:r>
            <w:r w:rsidRPr="00EB781C">
              <w:rPr>
                <w:rFonts w:ascii="Times New Roman" w:hAnsi="Times New Roman" w:cs="Times New Roman"/>
                <w:sz w:val="24"/>
                <w:szCs w:val="24"/>
              </w:rPr>
              <w:t>й</w:t>
            </w:r>
            <w:r w:rsidRPr="00EB781C">
              <w:rPr>
                <w:rFonts w:ascii="Times New Roman" w:hAnsi="Times New Roman" w:cs="Times New Roman"/>
                <w:sz w:val="24"/>
                <w:szCs w:val="24"/>
              </w:rPr>
              <w:t>ки</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w:t>
            </w:r>
            <w:r w:rsidRPr="00EB781C">
              <w:rPr>
                <w:rFonts w:ascii="Times New Roman" w:hAnsi="Times New Roman" w:cs="Times New Roman"/>
                <w:sz w:val="24"/>
                <w:szCs w:val="24"/>
              </w:rPr>
              <w:t>и</w:t>
            </w:r>
            <w:r w:rsidRPr="00EB781C">
              <w:rPr>
                <w:rFonts w:ascii="Times New Roman" w:hAnsi="Times New Roman" w:cs="Times New Roman"/>
                <w:sz w:val="24"/>
                <w:szCs w:val="24"/>
              </w:rPr>
              <w:t>тельства, размещение которых предусмо</w:t>
            </w:r>
            <w:r w:rsidRPr="00EB781C">
              <w:rPr>
                <w:rFonts w:ascii="Times New Roman" w:hAnsi="Times New Roman" w:cs="Times New Roman"/>
                <w:sz w:val="24"/>
                <w:szCs w:val="24"/>
              </w:rPr>
              <w:t>т</w:t>
            </w:r>
            <w:r w:rsidRPr="00EB781C">
              <w:rPr>
                <w:rFonts w:ascii="Times New Roman" w:hAnsi="Times New Roman" w:cs="Times New Roman"/>
                <w:sz w:val="24"/>
                <w:szCs w:val="24"/>
              </w:rPr>
              <w:t xml:space="preserve">рено видами разрешенного использования с </w:t>
            </w:r>
            <w:hyperlink w:anchor="P189">
              <w:r w:rsidRPr="00EB781C">
                <w:rPr>
                  <w:rFonts w:ascii="Times New Roman" w:hAnsi="Times New Roman" w:cs="Times New Roman"/>
                  <w:sz w:val="24"/>
                  <w:szCs w:val="24"/>
                </w:rPr>
                <w:t>кодами 3.1</w:t>
              </w:r>
            </w:hyperlink>
            <w:r w:rsidRPr="00EB781C">
              <w:rPr>
                <w:rFonts w:ascii="Times New Roman" w:hAnsi="Times New Roman" w:cs="Times New Roman"/>
                <w:sz w:val="24"/>
                <w:szCs w:val="24"/>
              </w:rPr>
              <w:t xml:space="preserve">, </w:t>
            </w:r>
            <w:hyperlink w:anchor="P198">
              <w:r w:rsidRPr="00EB781C">
                <w:rPr>
                  <w:rFonts w:ascii="Times New Roman" w:hAnsi="Times New Roman" w:cs="Times New Roman"/>
                  <w:sz w:val="24"/>
                  <w:szCs w:val="24"/>
                </w:rPr>
                <w:t>3.2</w:t>
              </w:r>
            </w:hyperlink>
            <w:r w:rsidRPr="00EB781C">
              <w:rPr>
                <w:rFonts w:ascii="Times New Roman" w:hAnsi="Times New Roman" w:cs="Times New Roman"/>
                <w:sz w:val="24"/>
                <w:szCs w:val="24"/>
              </w:rPr>
              <w:t xml:space="preserve">, </w:t>
            </w:r>
            <w:hyperlink w:anchor="P215">
              <w:r w:rsidRPr="00EB781C">
                <w:rPr>
                  <w:rFonts w:ascii="Times New Roman" w:hAnsi="Times New Roman" w:cs="Times New Roman"/>
                  <w:sz w:val="24"/>
                  <w:szCs w:val="24"/>
                </w:rPr>
                <w:t>3.3</w:t>
              </w:r>
            </w:hyperlink>
            <w:r w:rsidRPr="00EB781C">
              <w:rPr>
                <w:rFonts w:ascii="Times New Roman" w:hAnsi="Times New Roman" w:cs="Times New Roman"/>
                <w:sz w:val="24"/>
                <w:szCs w:val="24"/>
              </w:rPr>
              <w:t xml:space="preserve">, </w:t>
            </w:r>
            <w:hyperlink w:anchor="P218">
              <w:r w:rsidRPr="00EB781C">
                <w:rPr>
                  <w:rFonts w:ascii="Times New Roman" w:hAnsi="Times New Roman" w:cs="Times New Roman"/>
                  <w:sz w:val="24"/>
                  <w:szCs w:val="24"/>
                </w:rPr>
                <w:t>3.4</w:t>
              </w:r>
            </w:hyperlink>
            <w:r w:rsidRPr="00EB781C">
              <w:rPr>
                <w:rFonts w:ascii="Times New Roman" w:hAnsi="Times New Roman" w:cs="Times New Roman"/>
                <w:sz w:val="24"/>
                <w:szCs w:val="24"/>
              </w:rPr>
              <w:t xml:space="preserve">, </w:t>
            </w:r>
            <w:hyperlink w:anchor="P221">
              <w:r w:rsidRPr="00EB781C">
                <w:rPr>
                  <w:rFonts w:ascii="Times New Roman" w:hAnsi="Times New Roman" w:cs="Times New Roman"/>
                  <w:sz w:val="24"/>
                  <w:szCs w:val="24"/>
                </w:rPr>
                <w:t>3.4.1</w:t>
              </w:r>
            </w:hyperlink>
            <w:r w:rsidRPr="00EB781C">
              <w:rPr>
                <w:rFonts w:ascii="Times New Roman" w:hAnsi="Times New Roman" w:cs="Times New Roman"/>
                <w:sz w:val="24"/>
                <w:szCs w:val="24"/>
              </w:rPr>
              <w:t xml:space="preserve">, </w:t>
            </w:r>
            <w:hyperlink w:anchor="P235">
              <w:r w:rsidRPr="00EB781C">
                <w:rPr>
                  <w:rFonts w:ascii="Times New Roman" w:hAnsi="Times New Roman" w:cs="Times New Roman"/>
                  <w:sz w:val="24"/>
                  <w:szCs w:val="24"/>
                </w:rPr>
                <w:t>3.5.1</w:t>
              </w:r>
            </w:hyperlink>
            <w:r w:rsidRPr="00EB781C">
              <w:rPr>
                <w:rFonts w:ascii="Times New Roman" w:hAnsi="Times New Roman" w:cs="Times New Roman"/>
                <w:sz w:val="24"/>
                <w:szCs w:val="24"/>
              </w:rPr>
              <w:t xml:space="preserve">, </w:t>
            </w:r>
            <w:hyperlink w:anchor="P241">
              <w:r w:rsidRPr="00EB781C">
                <w:rPr>
                  <w:rFonts w:ascii="Times New Roman" w:hAnsi="Times New Roman" w:cs="Times New Roman"/>
                  <w:sz w:val="24"/>
                  <w:szCs w:val="24"/>
                </w:rPr>
                <w:t>3.6</w:t>
              </w:r>
            </w:hyperlink>
            <w:r w:rsidRPr="00EB781C">
              <w:rPr>
                <w:rFonts w:ascii="Times New Roman" w:hAnsi="Times New Roman" w:cs="Times New Roman"/>
                <w:sz w:val="24"/>
                <w:szCs w:val="24"/>
              </w:rPr>
              <w:t xml:space="preserve">, </w:t>
            </w:r>
            <w:hyperlink w:anchor="P253">
              <w:r w:rsidRPr="00EB781C">
                <w:rPr>
                  <w:rFonts w:ascii="Times New Roman" w:hAnsi="Times New Roman" w:cs="Times New Roman"/>
                  <w:sz w:val="24"/>
                  <w:szCs w:val="24"/>
                </w:rPr>
                <w:t>3.7</w:t>
              </w:r>
            </w:hyperlink>
            <w:r w:rsidRPr="00EB781C">
              <w:rPr>
                <w:rFonts w:ascii="Times New Roman" w:hAnsi="Times New Roman" w:cs="Times New Roman"/>
                <w:sz w:val="24"/>
                <w:szCs w:val="24"/>
              </w:rPr>
              <w:t xml:space="preserve">, </w:t>
            </w:r>
            <w:hyperlink w:anchor="P286">
              <w:r w:rsidRPr="00EB781C">
                <w:rPr>
                  <w:rFonts w:ascii="Times New Roman" w:hAnsi="Times New Roman" w:cs="Times New Roman"/>
                  <w:sz w:val="24"/>
                  <w:szCs w:val="24"/>
                </w:rPr>
                <w:t>3.10.1</w:t>
              </w:r>
            </w:hyperlink>
            <w:r w:rsidRPr="00EB781C">
              <w:rPr>
                <w:rFonts w:ascii="Times New Roman" w:hAnsi="Times New Roman" w:cs="Times New Roman"/>
                <w:sz w:val="24"/>
                <w:szCs w:val="24"/>
              </w:rPr>
              <w:t xml:space="preserve">, </w:t>
            </w:r>
            <w:hyperlink w:anchor="P297">
              <w:r w:rsidRPr="00EB781C">
                <w:rPr>
                  <w:rFonts w:ascii="Times New Roman" w:hAnsi="Times New Roman" w:cs="Times New Roman"/>
                  <w:sz w:val="24"/>
                  <w:szCs w:val="24"/>
                </w:rPr>
                <w:t>4.1</w:t>
              </w:r>
            </w:hyperlink>
            <w:r w:rsidRPr="00EB781C">
              <w:rPr>
                <w:rFonts w:ascii="Times New Roman" w:hAnsi="Times New Roman" w:cs="Times New Roman"/>
                <w:sz w:val="24"/>
                <w:szCs w:val="24"/>
              </w:rPr>
              <w:t xml:space="preserve">, </w:t>
            </w:r>
            <w:hyperlink w:anchor="P305">
              <w:r w:rsidRPr="00EB781C">
                <w:rPr>
                  <w:rFonts w:ascii="Times New Roman" w:hAnsi="Times New Roman" w:cs="Times New Roman"/>
                  <w:sz w:val="24"/>
                  <w:szCs w:val="24"/>
                </w:rPr>
                <w:t>4.3</w:t>
              </w:r>
            </w:hyperlink>
            <w:r w:rsidRPr="00EB781C">
              <w:rPr>
                <w:rFonts w:ascii="Times New Roman" w:hAnsi="Times New Roman" w:cs="Times New Roman"/>
                <w:sz w:val="24"/>
                <w:szCs w:val="24"/>
              </w:rPr>
              <w:t xml:space="preserve">, </w:t>
            </w:r>
            <w:hyperlink w:anchor="P308">
              <w:r w:rsidRPr="00EB781C">
                <w:rPr>
                  <w:rFonts w:ascii="Times New Roman" w:hAnsi="Times New Roman" w:cs="Times New Roman"/>
                  <w:sz w:val="24"/>
                  <w:szCs w:val="24"/>
                </w:rPr>
                <w:t>4.4</w:t>
              </w:r>
            </w:hyperlink>
            <w:r w:rsidRPr="00EB781C">
              <w:rPr>
                <w:rFonts w:ascii="Times New Roman" w:hAnsi="Times New Roman" w:cs="Times New Roman"/>
                <w:sz w:val="24"/>
                <w:szCs w:val="24"/>
              </w:rPr>
              <w:t xml:space="preserve">, </w:t>
            </w:r>
            <w:hyperlink w:anchor="P314">
              <w:r w:rsidRPr="00EB781C">
                <w:rPr>
                  <w:rFonts w:ascii="Times New Roman" w:hAnsi="Times New Roman" w:cs="Times New Roman"/>
                  <w:sz w:val="24"/>
                  <w:szCs w:val="24"/>
                </w:rPr>
                <w:t>4.6</w:t>
              </w:r>
            </w:hyperlink>
            <w:r w:rsidRPr="00EB781C">
              <w:rPr>
                <w:rFonts w:ascii="Times New Roman" w:hAnsi="Times New Roman" w:cs="Times New Roman"/>
                <w:sz w:val="24"/>
                <w:szCs w:val="24"/>
              </w:rPr>
              <w:t xml:space="preserve">, </w:t>
            </w:r>
            <w:hyperlink w:anchor="P367">
              <w:r w:rsidRPr="00EB781C">
                <w:rPr>
                  <w:rFonts w:ascii="Times New Roman" w:hAnsi="Times New Roman" w:cs="Times New Roman"/>
                  <w:sz w:val="24"/>
                  <w:szCs w:val="24"/>
                </w:rPr>
                <w:t>5.1.2</w:t>
              </w:r>
            </w:hyperlink>
            <w:r w:rsidRPr="00EB781C">
              <w:rPr>
                <w:rFonts w:ascii="Times New Roman" w:hAnsi="Times New Roman" w:cs="Times New Roman"/>
                <w:sz w:val="24"/>
                <w:szCs w:val="24"/>
              </w:rPr>
              <w:t xml:space="preserve">, </w:t>
            </w:r>
            <w:hyperlink w:anchor="P370">
              <w:r w:rsidRPr="00EB781C">
                <w:rPr>
                  <w:rFonts w:ascii="Times New Roman" w:hAnsi="Times New Roman" w:cs="Times New Roman"/>
                  <w:sz w:val="24"/>
                  <w:szCs w:val="24"/>
                </w:rPr>
                <w:t>5.1.3</w:t>
              </w:r>
            </w:hyperlink>
            <w:r w:rsidRPr="00EB781C">
              <w:rPr>
                <w:rFonts w:ascii="Times New Roman" w:hAnsi="Times New Roman" w:cs="Times New Roman"/>
                <w:sz w:val="24"/>
                <w:szCs w:val="24"/>
              </w:rPr>
              <w:t>, если их ра</w:t>
            </w:r>
            <w:r w:rsidRPr="00EB781C">
              <w:rPr>
                <w:rFonts w:ascii="Times New Roman" w:hAnsi="Times New Roman" w:cs="Times New Roman"/>
                <w:sz w:val="24"/>
                <w:szCs w:val="24"/>
              </w:rPr>
              <w:t>з</w:t>
            </w:r>
            <w:r w:rsidRPr="00EB781C">
              <w:rPr>
                <w:rFonts w:ascii="Times New Roman" w:hAnsi="Times New Roman" w:cs="Times New Roman"/>
                <w:sz w:val="24"/>
                <w:szCs w:val="24"/>
              </w:rPr>
              <w:t>мещение необходимо для обслужив</w:t>
            </w:r>
            <w:r w:rsidRPr="00EB781C">
              <w:rPr>
                <w:rFonts w:ascii="Times New Roman" w:hAnsi="Times New Roman" w:cs="Times New Roman"/>
                <w:sz w:val="24"/>
                <w:szCs w:val="24"/>
              </w:rPr>
              <w:t>а</w:t>
            </w:r>
            <w:r w:rsidRPr="00EB781C">
              <w:rPr>
                <w:rFonts w:ascii="Times New Roman" w:hAnsi="Times New Roman" w:cs="Times New Roman"/>
                <w:sz w:val="24"/>
                <w:szCs w:val="24"/>
              </w:rPr>
              <w:t>ния жилой застройки, а также связано с проживанием граждан, не причиняет вреда окружающей среде и санитарному благопол</w:t>
            </w:r>
            <w:r w:rsidRPr="00EB781C">
              <w:rPr>
                <w:rFonts w:ascii="Times New Roman" w:hAnsi="Times New Roman" w:cs="Times New Roman"/>
                <w:sz w:val="24"/>
                <w:szCs w:val="24"/>
              </w:rPr>
              <w:t>у</w:t>
            </w:r>
            <w:r w:rsidRPr="00EB781C">
              <w:rPr>
                <w:rFonts w:ascii="Times New Roman" w:hAnsi="Times New Roman" w:cs="Times New Roman"/>
                <w:sz w:val="24"/>
                <w:szCs w:val="24"/>
              </w:rPr>
              <w:t>чию, не нарушает права жителей, не требует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 xml:space="preserve">ния санитарной зоны </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2.7.1</w:t>
            </w:r>
          </w:p>
        </w:tc>
        <w:tc>
          <w:tcPr>
            <w:tcW w:w="4071"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Хранение автотранспорта</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w:t>
            </w:r>
            <w:r w:rsidRPr="00EB781C">
              <w:rPr>
                <w:rFonts w:ascii="Times New Roman" w:hAnsi="Times New Roman" w:cs="Times New Roman"/>
                <w:sz w:val="24"/>
                <w:szCs w:val="24"/>
              </w:rPr>
              <w:t>е</w:t>
            </w:r>
            <w:r w:rsidRPr="00EB781C">
              <w:rPr>
                <w:rFonts w:ascii="Times New Roman" w:hAnsi="Times New Roman" w:cs="Times New Roman"/>
                <w:sz w:val="24"/>
                <w:szCs w:val="24"/>
              </w:rPr>
              <w:t>ния автотранспорта, в том числе с разделением на машино-места, за и</w:t>
            </w:r>
            <w:r w:rsidRPr="00EB781C">
              <w:rPr>
                <w:rFonts w:ascii="Times New Roman" w:hAnsi="Times New Roman" w:cs="Times New Roman"/>
                <w:sz w:val="24"/>
                <w:szCs w:val="24"/>
              </w:rPr>
              <w:t>с</w:t>
            </w:r>
            <w:r w:rsidRPr="00EB781C">
              <w:rPr>
                <w:rFonts w:ascii="Times New Roman" w:hAnsi="Times New Roman" w:cs="Times New Roman"/>
                <w:sz w:val="24"/>
                <w:szCs w:val="24"/>
              </w:rPr>
              <w:t>ключением гаражей, размещение к</w:t>
            </w:r>
            <w:r w:rsidRPr="00EB781C">
              <w:rPr>
                <w:rFonts w:ascii="Times New Roman" w:hAnsi="Times New Roman" w:cs="Times New Roman"/>
                <w:sz w:val="24"/>
                <w:szCs w:val="24"/>
              </w:rPr>
              <w:t>о</w:t>
            </w:r>
            <w:r w:rsidRPr="00EB781C">
              <w:rPr>
                <w:rFonts w:ascii="Times New Roman" w:hAnsi="Times New Roman" w:cs="Times New Roman"/>
                <w:sz w:val="24"/>
                <w:szCs w:val="24"/>
              </w:rPr>
              <w:t>торых предусмотрено содержан</w:t>
            </w:r>
            <w:r w:rsidRPr="00EB781C">
              <w:rPr>
                <w:rFonts w:ascii="Times New Roman" w:hAnsi="Times New Roman" w:cs="Times New Roman"/>
                <w:sz w:val="24"/>
                <w:szCs w:val="24"/>
              </w:rPr>
              <w:t>и</w:t>
            </w:r>
            <w:r w:rsidRPr="00EB781C">
              <w:rPr>
                <w:rFonts w:ascii="Times New Roman" w:hAnsi="Times New Roman" w:cs="Times New Roman"/>
                <w:sz w:val="24"/>
                <w:szCs w:val="24"/>
              </w:rPr>
              <w:t xml:space="preserve">ем видов разрешенного использования с </w:t>
            </w:r>
            <w:hyperlink w:anchor="P181">
              <w:r w:rsidRPr="00EB781C">
                <w:rPr>
                  <w:rFonts w:ascii="Times New Roman" w:hAnsi="Times New Roman" w:cs="Times New Roman"/>
                  <w:sz w:val="24"/>
                  <w:szCs w:val="24"/>
                </w:rPr>
                <w:t>к</w:t>
              </w:r>
              <w:r w:rsidRPr="00EB781C">
                <w:rPr>
                  <w:rFonts w:ascii="Times New Roman" w:hAnsi="Times New Roman" w:cs="Times New Roman"/>
                  <w:sz w:val="24"/>
                  <w:szCs w:val="24"/>
                </w:rPr>
                <w:t>о</w:t>
              </w:r>
              <w:r w:rsidRPr="00EB781C">
                <w:rPr>
                  <w:rFonts w:ascii="Times New Roman" w:hAnsi="Times New Roman" w:cs="Times New Roman"/>
                  <w:sz w:val="24"/>
                  <w:szCs w:val="24"/>
                </w:rPr>
                <w:t>дами 2.7.2</w:t>
              </w:r>
            </w:hyperlink>
            <w:r w:rsidRPr="00EB781C">
              <w:rPr>
                <w:rFonts w:ascii="Times New Roman" w:hAnsi="Times New Roman" w:cs="Times New Roman"/>
                <w:sz w:val="24"/>
                <w:szCs w:val="24"/>
              </w:rPr>
              <w:t xml:space="preserve">, </w:t>
            </w:r>
            <w:hyperlink w:anchor="P333">
              <w:r w:rsidRPr="00EB781C">
                <w:rPr>
                  <w:rFonts w:ascii="Times New Roman" w:hAnsi="Times New Roman" w:cs="Times New Roman"/>
                  <w:sz w:val="24"/>
                  <w:szCs w:val="24"/>
                </w:rPr>
                <w:t>4.9</w:t>
              </w:r>
            </w:hyperlink>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2.7.2.</w:t>
            </w:r>
          </w:p>
        </w:tc>
        <w:tc>
          <w:tcPr>
            <w:tcW w:w="4071" w:type="dxa"/>
            <w:tcBorders>
              <w:top w:val="single" w:sz="4" w:space="0" w:color="000000"/>
              <w:left w:val="single" w:sz="4" w:space="0" w:color="000000"/>
              <w:bottom w:val="single" w:sz="4" w:space="0" w:color="000000"/>
              <w:right w:val="nil"/>
            </w:tcBorders>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гаражей для собс</w:t>
            </w:r>
            <w:r w:rsidRPr="00EB781C">
              <w:rPr>
                <w:rFonts w:ascii="Times New Roman" w:hAnsi="Times New Roman" w:cs="Times New Roman"/>
                <w:sz w:val="24"/>
                <w:szCs w:val="24"/>
              </w:rPr>
              <w:t>т</w:t>
            </w:r>
            <w:r w:rsidRPr="00EB781C">
              <w:rPr>
                <w:rFonts w:ascii="Times New Roman" w:hAnsi="Times New Roman" w:cs="Times New Roman"/>
                <w:sz w:val="24"/>
                <w:szCs w:val="24"/>
              </w:rPr>
              <w:t>венных нужд</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для собственных нужд отдельно стоящих гаражей и (или) г</w:t>
            </w:r>
            <w:r w:rsidRPr="00EB781C">
              <w:rPr>
                <w:rFonts w:ascii="Times New Roman" w:hAnsi="Times New Roman" w:cs="Times New Roman"/>
                <w:sz w:val="24"/>
                <w:szCs w:val="24"/>
              </w:rPr>
              <w:t>а</w:t>
            </w:r>
            <w:r w:rsidRPr="00EB781C">
              <w:rPr>
                <w:rFonts w:ascii="Times New Roman" w:hAnsi="Times New Roman" w:cs="Times New Roman"/>
                <w:sz w:val="24"/>
                <w:szCs w:val="24"/>
              </w:rPr>
              <w:t>ражей, блокированных общими ст</w:t>
            </w:r>
            <w:r w:rsidRPr="00EB781C">
              <w:rPr>
                <w:rFonts w:ascii="Times New Roman" w:hAnsi="Times New Roman" w:cs="Times New Roman"/>
                <w:sz w:val="24"/>
                <w:szCs w:val="24"/>
              </w:rPr>
              <w:t>е</w:t>
            </w:r>
            <w:r w:rsidRPr="00EB781C">
              <w:rPr>
                <w:rFonts w:ascii="Times New Roman" w:hAnsi="Times New Roman" w:cs="Times New Roman"/>
                <w:sz w:val="24"/>
                <w:szCs w:val="24"/>
              </w:rPr>
              <w:t>нами с другими гаражами в одном р</w:t>
            </w:r>
            <w:r w:rsidRPr="00EB781C">
              <w:rPr>
                <w:rFonts w:ascii="Times New Roman" w:hAnsi="Times New Roman" w:cs="Times New Roman"/>
                <w:sz w:val="24"/>
                <w:szCs w:val="24"/>
              </w:rPr>
              <w:t>я</w:t>
            </w:r>
            <w:r w:rsidRPr="00EB781C">
              <w:rPr>
                <w:rFonts w:ascii="Times New Roman" w:hAnsi="Times New Roman" w:cs="Times New Roman"/>
                <w:sz w:val="24"/>
                <w:szCs w:val="24"/>
              </w:rPr>
              <w:t>ду, имеющих общие с ними крышу, фундамент и ко</w:t>
            </w:r>
            <w:r w:rsidRPr="00EB781C">
              <w:rPr>
                <w:rFonts w:ascii="Times New Roman" w:hAnsi="Times New Roman" w:cs="Times New Roman"/>
                <w:sz w:val="24"/>
                <w:szCs w:val="24"/>
              </w:rPr>
              <w:t>м</w:t>
            </w:r>
            <w:r w:rsidRPr="00EB781C">
              <w:rPr>
                <w:rFonts w:ascii="Times New Roman" w:hAnsi="Times New Roman" w:cs="Times New Roman"/>
                <w:sz w:val="24"/>
                <w:szCs w:val="24"/>
              </w:rPr>
              <w:t>муникации</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3.0</w:t>
            </w:r>
          </w:p>
        </w:tc>
        <w:tc>
          <w:tcPr>
            <w:tcW w:w="4071"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 xml:space="preserve">Общественное использование </w:t>
            </w:r>
            <w:r w:rsidRPr="00EB781C">
              <w:rPr>
                <w:rFonts w:ascii="Times New Roman" w:hAnsi="Times New Roman" w:cs="Times New Roman"/>
                <w:sz w:val="24"/>
                <w:szCs w:val="24"/>
              </w:rPr>
              <w:lastRenderedPageBreak/>
              <w:t>объектов капитального стро</w:t>
            </w:r>
            <w:r w:rsidRPr="00EB781C">
              <w:rPr>
                <w:rFonts w:ascii="Times New Roman" w:hAnsi="Times New Roman" w:cs="Times New Roman"/>
                <w:sz w:val="24"/>
                <w:szCs w:val="24"/>
              </w:rPr>
              <w:t>и</w:t>
            </w:r>
            <w:r w:rsidRPr="00EB781C">
              <w:rPr>
                <w:rFonts w:ascii="Times New Roman" w:hAnsi="Times New Roman" w:cs="Times New Roman"/>
                <w:sz w:val="24"/>
                <w:szCs w:val="24"/>
              </w:rPr>
              <w:t>тельства</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 xml:space="preserve">Размещение объектов капитального </w:t>
            </w:r>
            <w:r w:rsidRPr="00EB781C">
              <w:rPr>
                <w:rFonts w:ascii="Times New Roman" w:hAnsi="Times New Roman" w:cs="Times New Roman"/>
                <w:sz w:val="24"/>
                <w:szCs w:val="24"/>
              </w:rPr>
              <w:lastRenderedPageBreak/>
              <w:t>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в целях обеспечения удовлетворения быт</w:t>
            </w:r>
            <w:r w:rsidRPr="00EB781C">
              <w:rPr>
                <w:rFonts w:ascii="Times New Roman" w:hAnsi="Times New Roman" w:cs="Times New Roman"/>
                <w:sz w:val="24"/>
                <w:szCs w:val="24"/>
              </w:rPr>
              <w:t>о</w:t>
            </w:r>
            <w:r w:rsidRPr="00EB781C">
              <w:rPr>
                <w:rFonts w:ascii="Times New Roman" w:hAnsi="Times New Roman" w:cs="Times New Roman"/>
                <w:sz w:val="24"/>
                <w:szCs w:val="24"/>
              </w:rPr>
              <w:t>вых, социальных и духовных потребностей ч</w:t>
            </w:r>
            <w:r w:rsidRPr="00EB781C">
              <w:rPr>
                <w:rFonts w:ascii="Times New Roman" w:hAnsi="Times New Roman" w:cs="Times New Roman"/>
                <w:sz w:val="24"/>
                <w:szCs w:val="24"/>
              </w:rPr>
              <w:t>е</w:t>
            </w:r>
            <w:r w:rsidRPr="00EB781C">
              <w:rPr>
                <w:rFonts w:ascii="Times New Roman" w:hAnsi="Times New Roman" w:cs="Times New Roman"/>
                <w:sz w:val="24"/>
                <w:szCs w:val="24"/>
              </w:rPr>
              <w:t>ловека. Содержание данного вида разреше</w:t>
            </w:r>
            <w:r w:rsidRPr="00EB781C">
              <w:rPr>
                <w:rFonts w:ascii="Times New Roman" w:hAnsi="Times New Roman" w:cs="Times New Roman"/>
                <w:sz w:val="24"/>
                <w:szCs w:val="24"/>
              </w:rPr>
              <w:t>н</w:t>
            </w:r>
            <w:r w:rsidRPr="00EB781C">
              <w:rPr>
                <w:rFonts w:ascii="Times New Roman" w:hAnsi="Times New Roman" w:cs="Times New Roman"/>
                <w:sz w:val="24"/>
                <w:szCs w:val="24"/>
              </w:rPr>
              <w:t>ного использования включает в себя содержание видов разрешенного и</w:t>
            </w:r>
            <w:r w:rsidRPr="00EB781C">
              <w:rPr>
                <w:rFonts w:ascii="Times New Roman" w:hAnsi="Times New Roman" w:cs="Times New Roman"/>
                <w:sz w:val="24"/>
                <w:szCs w:val="24"/>
              </w:rPr>
              <w:t>с</w:t>
            </w:r>
            <w:r w:rsidRPr="00EB781C">
              <w:rPr>
                <w:rFonts w:ascii="Times New Roman" w:hAnsi="Times New Roman" w:cs="Times New Roman"/>
                <w:sz w:val="24"/>
                <w:szCs w:val="24"/>
              </w:rPr>
              <w:t>пользования с кодами 3.1- 3.10.2</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3.1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Коммунальное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EB781C">
              <w:rPr>
                <w:rFonts w:ascii="Times New Roman" w:hAnsi="Times New Roman" w:cs="Times New Roman"/>
                <w:sz w:val="24"/>
                <w:szCs w:val="24"/>
              </w:rPr>
              <w:t>е</w:t>
            </w:r>
            <w:r w:rsidRPr="00EB781C">
              <w:rPr>
                <w:rFonts w:ascii="Times New Roman" w:hAnsi="Times New Roman" w:cs="Times New Roman"/>
                <w:sz w:val="24"/>
                <w:szCs w:val="24"/>
              </w:rPr>
              <w:t>шенного использования с кодами 3.1.1-3.1.2</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3.2</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Социальное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зданий, предназначенных для ок</w:t>
            </w:r>
            <w:r w:rsidRPr="00EB781C">
              <w:rPr>
                <w:rFonts w:ascii="Times New Roman" w:hAnsi="Times New Roman" w:cs="Times New Roman"/>
                <w:sz w:val="24"/>
                <w:szCs w:val="24"/>
              </w:rPr>
              <w:t>а</w:t>
            </w:r>
            <w:r w:rsidRPr="00EB781C">
              <w:rPr>
                <w:rFonts w:ascii="Times New Roman" w:hAnsi="Times New Roman" w:cs="Times New Roman"/>
                <w:sz w:val="24"/>
                <w:szCs w:val="24"/>
              </w:rPr>
              <w:t>зания гражданам социальной помощи. Соде</w:t>
            </w:r>
            <w:r w:rsidRPr="00EB781C">
              <w:rPr>
                <w:rFonts w:ascii="Times New Roman" w:hAnsi="Times New Roman" w:cs="Times New Roman"/>
                <w:sz w:val="24"/>
                <w:szCs w:val="24"/>
              </w:rPr>
              <w:t>р</w:t>
            </w:r>
            <w:r w:rsidRPr="00EB781C">
              <w:rPr>
                <w:rFonts w:ascii="Times New Roman" w:hAnsi="Times New Roman" w:cs="Times New Roman"/>
                <w:sz w:val="24"/>
                <w:szCs w:val="24"/>
              </w:rPr>
              <w:t>жание данного вида разрешенного использования включ</w:t>
            </w:r>
            <w:r w:rsidRPr="00EB781C">
              <w:rPr>
                <w:rFonts w:ascii="Times New Roman" w:hAnsi="Times New Roman" w:cs="Times New Roman"/>
                <w:sz w:val="24"/>
                <w:szCs w:val="24"/>
              </w:rPr>
              <w:t>а</w:t>
            </w:r>
            <w:r w:rsidRPr="00EB781C">
              <w:rPr>
                <w:rFonts w:ascii="Times New Roman" w:hAnsi="Times New Roman" w:cs="Times New Roman"/>
                <w:sz w:val="24"/>
                <w:szCs w:val="24"/>
              </w:rPr>
              <w:t>ет в себя содержание видов разр</w:t>
            </w:r>
            <w:r w:rsidRPr="00EB781C">
              <w:rPr>
                <w:rFonts w:ascii="Times New Roman" w:hAnsi="Times New Roman" w:cs="Times New Roman"/>
                <w:sz w:val="24"/>
                <w:szCs w:val="24"/>
              </w:rPr>
              <w:t>е</w:t>
            </w:r>
            <w:r w:rsidRPr="00EB781C">
              <w:rPr>
                <w:rFonts w:ascii="Times New Roman" w:hAnsi="Times New Roman" w:cs="Times New Roman"/>
                <w:sz w:val="24"/>
                <w:szCs w:val="24"/>
              </w:rPr>
              <w:t>шенного использования с кодами 3.2.1-3.2.4</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3.3</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Бытовое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предназначенных для оказания населению или организац</w:t>
            </w:r>
            <w:r w:rsidRPr="00EB781C">
              <w:rPr>
                <w:rFonts w:ascii="Times New Roman" w:hAnsi="Times New Roman" w:cs="Times New Roman"/>
                <w:sz w:val="24"/>
                <w:szCs w:val="24"/>
              </w:rPr>
              <w:t>и</w:t>
            </w:r>
            <w:r w:rsidRPr="00EB781C">
              <w:rPr>
                <w:rFonts w:ascii="Times New Roman" w:hAnsi="Times New Roman" w:cs="Times New Roman"/>
                <w:sz w:val="24"/>
                <w:szCs w:val="24"/>
              </w:rPr>
              <w:t>ям бытовых услуг (мастерские мелк</w:t>
            </w:r>
            <w:r w:rsidRPr="00EB781C">
              <w:rPr>
                <w:rFonts w:ascii="Times New Roman" w:hAnsi="Times New Roman" w:cs="Times New Roman"/>
                <w:sz w:val="24"/>
                <w:szCs w:val="24"/>
              </w:rPr>
              <w:t>о</w:t>
            </w:r>
            <w:r w:rsidRPr="00EB781C">
              <w:rPr>
                <w:rFonts w:ascii="Times New Roman" w:hAnsi="Times New Roman" w:cs="Times New Roman"/>
                <w:sz w:val="24"/>
                <w:szCs w:val="24"/>
              </w:rPr>
              <w:t>го ремонта, ателье, бани, парикмахе</w:t>
            </w:r>
            <w:r w:rsidRPr="00EB781C">
              <w:rPr>
                <w:rFonts w:ascii="Times New Roman" w:hAnsi="Times New Roman" w:cs="Times New Roman"/>
                <w:sz w:val="24"/>
                <w:szCs w:val="24"/>
              </w:rPr>
              <w:t>р</w:t>
            </w:r>
            <w:r w:rsidRPr="00EB781C">
              <w:rPr>
                <w:rFonts w:ascii="Times New Roman" w:hAnsi="Times New Roman" w:cs="Times New Roman"/>
                <w:sz w:val="24"/>
                <w:szCs w:val="24"/>
              </w:rPr>
              <w:t>ские, прачечные, химчистки, пох</w:t>
            </w:r>
            <w:r w:rsidRPr="00EB781C">
              <w:rPr>
                <w:rFonts w:ascii="Times New Roman" w:hAnsi="Times New Roman" w:cs="Times New Roman"/>
                <w:sz w:val="24"/>
                <w:szCs w:val="24"/>
              </w:rPr>
              <w:t>о</w:t>
            </w:r>
            <w:r w:rsidRPr="00EB781C">
              <w:rPr>
                <w:rFonts w:ascii="Times New Roman" w:hAnsi="Times New Roman" w:cs="Times New Roman"/>
                <w:sz w:val="24"/>
                <w:szCs w:val="24"/>
              </w:rPr>
              <w:t>ронные бюро)</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3.4.1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Амбулаторно-</w:t>
            </w:r>
            <w:r w:rsidRPr="00EB781C">
              <w:rPr>
                <w:rFonts w:ascii="Times New Roman" w:hAnsi="Times New Roman" w:cs="Times New Roman"/>
                <w:sz w:val="24"/>
                <w:szCs w:val="24"/>
              </w:rPr>
              <w:br/>
              <w:t>поликлиническое обслужив</w:t>
            </w:r>
            <w:r w:rsidRPr="00EB781C">
              <w:rPr>
                <w:rFonts w:ascii="Times New Roman" w:hAnsi="Times New Roman" w:cs="Times New Roman"/>
                <w:sz w:val="24"/>
                <w:szCs w:val="24"/>
              </w:rPr>
              <w:t>а</w:t>
            </w:r>
            <w:r w:rsidRPr="00EB781C">
              <w:rPr>
                <w:rFonts w:ascii="Times New Roman" w:hAnsi="Times New Roman" w:cs="Times New Roman"/>
                <w:sz w:val="24"/>
                <w:szCs w:val="24"/>
              </w:rPr>
              <w:t>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предназначенных для оказания гражданам амбулаторно-поликлинической медицинской п</w:t>
            </w:r>
            <w:r w:rsidRPr="00EB781C">
              <w:rPr>
                <w:rFonts w:ascii="Times New Roman" w:hAnsi="Times New Roman" w:cs="Times New Roman"/>
                <w:sz w:val="24"/>
                <w:szCs w:val="24"/>
              </w:rPr>
              <w:t>о</w:t>
            </w:r>
            <w:r w:rsidRPr="00EB781C">
              <w:rPr>
                <w:rFonts w:ascii="Times New Roman" w:hAnsi="Times New Roman" w:cs="Times New Roman"/>
                <w:sz w:val="24"/>
                <w:szCs w:val="24"/>
              </w:rPr>
              <w:t>мощи (поликлиники, фельдшерские пункты, пункты здравоохранения, центры матери и ребенка, диагност</w:t>
            </w:r>
            <w:r w:rsidRPr="00EB781C">
              <w:rPr>
                <w:rFonts w:ascii="Times New Roman" w:hAnsi="Times New Roman" w:cs="Times New Roman"/>
                <w:sz w:val="24"/>
                <w:szCs w:val="24"/>
              </w:rPr>
              <w:t>и</w:t>
            </w:r>
            <w:r w:rsidRPr="00EB781C">
              <w:rPr>
                <w:rFonts w:ascii="Times New Roman" w:hAnsi="Times New Roman" w:cs="Times New Roman"/>
                <w:sz w:val="24"/>
                <w:szCs w:val="24"/>
              </w:rPr>
              <w:t>ческие центры, молочные кухни, станции донорства крови, клинические л</w:t>
            </w:r>
            <w:r w:rsidRPr="00EB781C">
              <w:rPr>
                <w:rFonts w:ascii="Times New Roman" w:hAnsi="Times New Roman" w:cs="Times New Roman"/>
                <w:sz w:val="24"/>
                <w:szCs w:val="24"/>
              </w:rPr>
              <w:t>а</w:t>
            </w:r>
            <w:r w:rsidRPr="00EB781C">
              <w:rPr>
                <w:rFonts w:ascii="Times New Roman" w:hAnsi="Times New Roman" w:cs="Times New Roman"/>
                <w:sz w:val="24"/>
                <w:szCs w:val="24"/>
              </w:rPr>
              <w:t>боратории)</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3.5.1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Дошкольное, начальное и сре</w:t>
            </w:r>
            <w:r w:rsidRPr="00EB781C">
              <w:rPr>
                <w:rFonts w:ascii="Times New Roman" w:hAnsi="Times New Roman" w:cs="Times New Roman"/>
                <w:sz w:val="24"/>
                <w:szCs w:val="24"/>
              </w:rPr>
              <w:t>д</w:t>
            </w:r>
            <w:r w:rsidRPr="00EB781C">
              <w:rPr>
                <w:rFonts w:ascii="Times New Roman" w:hAnsi="Times New Roman" w:cs="Times New Roman"/>
                <w:sz w:val="24"/>
                <w:szCs w:val="24"/>
              </w:rPr>
              <w:t>нее общее образование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предназначенных для просвещения, дошкольного, начал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и среднего общего обр</w:t>
            </w:r>
            <w:r w:rsidRPr="00EB781C">
              <w:rPr>
                <w:rFonts w:ascii="Times New Roman" w:hAnsi="Times New Roman" w:cs="Times New Roman"/>
                <w:sz w:val="24"/>
                <w:szCs w:val="24"/>
              </w:rPr>
              <w:t>а</w:t>
            </w:r>
            <w:r w:rsidRPr="00EB781C">
              <w:rPr>
                <w:rFonts w:ascii="Times New Roman" w:hAnsi="Times New Roman" w:cs="Times New Roman"/>
                <w:sz w:val="24"/>
                <w:szCs w:val="24"/>
              </w:rPr>
              <w:t>зования (детские ясли, детские сады, школы, лицеи, гимназии, художественные, музыкальные школы, образовател</w:t>
            </w:r>
            <w:r w:rsidRPr="00EB781C">
              <w:rPr>
                <w:rFonts w:ascii="Times New Roman" w:hAnsi="Times New Roman" w:cs="Times New Roman"/>
                <w:sz w:val="24"/>
                <w:szCs w:val="24"/>
              </w:rPr>
              <w:t>ь</w:t>
            </w:r>
            <w:r w:rsidRPr="00EB781C">
              <w:rPr>
                <w:rFonts w:ascii="Times New Roman" w:hAnsi="Times New Roman" w:cs="Times New Roman"/>
                <w:sz w:val="24"/>
                <w:szCs w:val="24"/>
              </w:rPr>
              <w:t>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w:t>
            </w:r>
            <w:r w:rsidRPr="00EB781C">
              <w:rPr>
                <w:rFonts w:ascii="Times New Roman" w:hAnsi="Times New Roman" w:cs="Times New Roman"/>
                <w:sz w:val="24"/>
                <w:szCs w:val="24"/>
              </w:rPr>
              <w:t>н</w:t>
            </w:r>
            <w:r w:rsidRPr="00EB781C">
              <w:rPr>
                <w:rFonts w:ascii="Times New Roman" w:hAnsi="Times New Roman" w:cs="Times New Roman"/>
                <w:sz w:val="24"/>
                <w:szCs w:val="24"/>
              </w:rPr>
              <w:t>ных для занятия обучающихся физ</w:t>
            </w:r>
            <w:r w:rsidRPr="00EB781C">
              <w:rPr>
                <w:rFonts w:ascii="Times New Roman" w:hAnsi="Times New Roman" w:cs="Times New Roman"/>
                <w:sz w:val="24"/>
                <w:szCs w:val="24"/>
              </w:rPr>
              <w:t>и</w:t>
            </w:r>
            <w:r w:rsidRPr="00EB781C">
              <w:rPr>
                <w:rFonts w:ascii="Times New Roman" w:hAnsi="Times New Roman" w:cs="Times New Roman"/>
                <w:sz w:val="24"/>
                <w:szCs w:val="24"/>
              </w:rPr>
              <w:t>ческой культурой и спортом</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3.6</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Культурное развитие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 xml:space="preserve">Размещение зданий и сооружений, </w:t>
            </w:r>
            <w:r w:rsidRPr="00EB781C">
              <w:rPr>
                <w:rFonts w:ascii="Times New Roman" w:hAnsi="Times New Roman" w:cs="Times New Roman"/>
                <w:sz w:val="24"/>
                <w:szCs w:val="24"/>
              </w:rPr>
              <w:lastRenderedPageBreak/>
              <w:t>предназначенных для размещения объектов культуры. Содержание да</w:t>
            </w:r>
            <w:r w:rsidRPr="00EB781C">
              <w:rPr>
                <w:rFonts w:ascii="Times New Roman" w:hAnsi="Times New Roman" w:cs="Times New Roman"/>
                <w:sz w:val="24"/>
                <w:szCs w:val="24"/>
              </w:rPr>
              <w:t>н</w:t>
            </w:r>
            <w:r w:rsidRPr="00EB781C">
              <w:rPr>
                <w:rFonts w:ascii="Times New Roman" w:hAnsi="Times New Roman" w:cs="Times New Roman"/>
                <w:sz w:val="24"/>
                <w:szCs w:val="24"/>
              </w:rPr>
              <w:t>ного вида разрешенного использов</w:t>
            </w:r>
            <w:r w:rsidRPr="00EB781C">
              <w:rPr>
                <w:rFonts w:ascii="Times New Roman" w:hAnsi="Times New Roman" w:cs="Times New Roman"/>
                <w:sz w:val="24"/>
                <w:szCs w:val="24"/>
              </w:rPr>
              <w:t>а</w:t>
            </w:r>
            <w:r w:rsidRPr="00EB781C">
              <w:rPr>
                <w:rFonts w:ascii="Times New Roman" w:hAnsi="Times New Roman" w:cs="Times New Roman"/>
                <w:sz w:val="24"/>
                <w:szCs w:val="24"/>
              </w:rPr>
              <w:t>ния включает в себя содержание в</w:t>
            </w:r>
            <w:r w:rsidRPr="00EB781C">
              <w:rPr>
                <w:rFonts w:ascii="Times New Roman" w:hAnsi="Times New Roman" w:cs="Times New Roman"/>
                <w:sz w:val="24"/>
                <w:szCs w:val="24"/>
              </w:rPr>
              <w:t>и</w:t>
            </w:r>
            <w:r w:rsidRPr="00EB781C">
              <w:rPr>
                <w:rFonts w:ascii="Times New Roman" w:hAnsi="Times New Roman" w:cs="Times New Roman"/>
                <w:sz w:val="24"/>
                <w:szCs w:val="24"/>
              </w:rPr>
              <w:t xml:space="preserve">дов разрешенного использования с </w:t>
            </w:r>
            <w:hyperlink w:anchor="P244">
              <w:r w:rsidRPr="00EB781C">
                <w:rPr>
                  <w:rFonts w:ascii="Times New Roman" w:hAnsi="Times New Roman" w:cs="Times New Roman"/>
                  <w:sz w:val="24"/>
                  <w:szCs w:val="24"/>
                </w:rPr>
                <w:t>кодами 3.6.1</w:t>
              </w:r>
            </w:hyperlink>
            <w:r w:rsidRPr="00EB781C">
              <w:rPr>
                <w:rFonts w:ascii="Times New Roman" w:hAnsi="Times New Roman" w:cs="Times New Roman"/>
                <w:sz w:val="24"/>
                <w:szCs w:val="24"/>
              </w:rPr>
              <w:t xml:space="preserve"> - </w:t>
            </w:r>
            <w:hyperlink w:anchor="P250">
              <w:r w:rsidRPr="00EB781C">
                <w:rPr>
                  <w:rFonts w:ascii="Times New Roman" w:hAnsi="Times New Roman" w:cs="Times New Roman"/>
                  <w:sz w:val="24"/>
                  <w:szCs w:val="24"/>
                </w:rPr>
                <w:t>3.6.3</w:t>
              </w:r>
            </w:hyperlink>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3.7</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Религиозное использование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зданий и сооружений религиозного использования. Содерж</w:t>
            </w:r>
            <w:r w:rsidRPr="00EB781C">
              <w:rPr>
                <w:rFonts w:ascii="Times New Roman" w:hAnsi="Times New Roman" w:cs="Times New Roman"/>
                <w:sz w:val="24"/>
                <w:szCs w:val="24"/>
              </w:rPr>
              <w:t>а</w:t>
            </w:r>
            <w:r w:rsidRPr="00EB781C">
              <w:rPr>
                <w:rFonts w:ascii="Times New Roman" w:hAnsi="Times New Roman" w:cs="Times New Roman"/>
                <w:sz w:val="24"/>
                <w:szCs w:val="24"/>
              </w:rPr>
              <w:t>ние данного вида разрешенного и</w:t>
            </w:r>
            <w:r w:rsidRPr="00EB781C">
              <w:rPr>
                <w:rFonts w:ascii="Times New Roman" w:hAnsi="Times New Roman" w:cs="Times New Roman"/>
                <w:sz w:val="24"/>
                <w:szCs w:val="24"/>
              </w:rPr>
              <w:t>с</w:t>
            </w:r>
            <w:r w:rsidRPr="00EB781C">
              <w:rPr>
                <w:rFonts w:ascii="Times New Roman" w:hAnsi="Times New Roman" w:cs="Times New Roman"/>
                <w:sz w:val="24"/>
                <w:szCs w:val="24"/>
              </w:rPr>
              <w:t>пользования включает в себя соде</w:t>
            </w:r>
            <w:r w:rsidRPr="00EB781C">
              <w:rPr>
                <w:rFonts w:ascii="Times New Roman" w:hAnsi="Times New Roman" w:cs="Times New Roman"/>
                <w:sz w:val="24"/>
                <w:szCs w:val="24"/>
              </w:rPr>
              <w:t>р</w:t>
            </w:r>
            <w:r w:rsidRPr="00EB781C">
              <w:rPr>
                <w:rFonts w:ascii="Times New Roman" w:hAnsi="Times New Roman" w:cs="Times New Roman"/>
                <w:sz w:val="24"/>
                <w:szCs w:val="24"/>
              </w:rPr>
              <w:t>жание видов разрешенного использ</w:t>
            </w:r>
            <w:r w:rsidRPr="00EB781C">
              <w:rPr>
                <w:rFonts w:ascii="Times New Roman" w:hAnsi="Times New Roman" w:cs="Times New Roman"/>
                <w:sz w:val="24"/>
                <w:szCs w:val="24"/>
              </w:rPr>
              <w:t>о</w:t>
            </w:r>
            <w:r w:rsidRPr="00EB781C">
              <w:rPr>
                <w:rFonts w:ascii="Times New Roman" w:hAnsi="Times New Roman" w:cs="Times New Roman"/>
                <w:sz w:val="24"/>
                <w:szCs w:val="24"/>
              </w:rPr>
              <w:t>вания с кодами 3.7.1-3.7.2</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3.8</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Общественное управление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зданий, предназначенных для размещения органов и организ</w:t>
            </w:r>
            <w:r w:rsidRPr="00EB781C">
              <w:rPr>
                <w:rFonts w:ascii="Times New Roman" w:hAnsi="Times New Roman" w:cs="Times New Roman"/>
                <w:sz w:val="24"/>
                <w:szCs w:val="24"/>
              </w:rPr>
              <w:t>а</w:t>
            </w:r>
            <w:r w:rsidRPr="00EB781C">
              <w:rPr>
                <w:rFonts w:ascii="Times New Roman" w:hAnsi="Times New Roman" w:cs="Times New Roman"/>
                <w:sz w:val="24"/>
                <w:szCs w:val="24"/>
              </w:rPr>
              <w:t>ций общественного управления. С</w:t>
            </w:r>
            <w:r w:rsidRPr="00EB781C">
              <w:rPr>
                <w:rFonts w:ascii="Times New Roman" w:hAnsi="Times New Roman" w:cs="Times New Roman"/>
                <w:sz w:val="24"/>
                <w:szCs w:val="24"/>
              </w:rPr>
              <w:t>о</w:t>
            </w:r>
            <w:r w:rsidRPr="00EB781C">
              <w:rPr>
                <w:rFonts w:ascii="Times New Roman" w:hAnsi="Times New Roman" w:cs="Times New Roman"/>
                <w:sz w:val="24"/>
                <w:szCs w:val="24"/>
              </w:rPr>
              <w:t>держание данного вида разр</w:t>
            </w:r>
            <w:r w:rsidRPr="00EB781C">
              <w:rPr>
                <w:rFonts w:ascii="Times New Roman" w:hAnsi="Times New Roman" w:cs="Times New Roman"/>
                <w:sz w:val="24"/>
                <w:szCs w:val="24"/>
              </w:rPr>
              <w:t>е</w:t>
            </w:r>
            <w:r w:rsidRPr="00EB781C">
              <w:rPr>
                <w:rFonts w:ascii="Times New Roman" w:hAnsi="Times New Roman" w:cs="Times New Roman"/>
                <w:sz w:val="24"/>
                <w:szCs w:val="24"/>
              </w:rPr>
              <w:t>шенного использования включает в себя с</w:t>
            </w:r>
            <w:r w:rsidRPr="00EB781C">
              <w:rPr>
                <w:rFonts w:ascii="Times New Roman" w:hAnsi="Times New Roman" w:cs="Times New Roman"/>
                <w:sz w:val="24"/>
                <w:szCs w:val="24"/>
              </w:rPr>
              <w:t>о</w:t>
            </w:r>
            <w:r w:rsidRPr="00EB781C">
              <w:rPr>
                <w:rFonts w:ascii="Times New Roman" w:hAnsi="Times New Roman" w:cs="Times New Roman"/>
                <w:sz w:val="24"/>
                <w:szCs w:val="24"/>
              </w:rPr>
              <w:t>держание видов разрешенного использования с к</w:t>
            </w:r>
            <w:r w:rsidRPr="00EB781C">
              <w:rPr>
                <w:rFonts w:ascii="Times New Roman" w:hAnsi="Times New Roman" w:cs="Times New Roman"/>
                <w:sz w:val="24"/>
                <w:szCs w:val="24"/>
              </w:rPr>
              <w:t>о</w:t>
            </w:r>
            <w:r w:rsidRPr="00EB781C">
              <w:rPr>
                <w:rFonts w:ascii="Times New Roman" w:hAnsi="Times New Roman" w:cs="Times New Roman"/>
                <w:sz w:val="24"/>
                <w:szCs w:val="24"/>
              </w:rPr>
              <w:t>дами 3.8.1-3.8.2</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3.10</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Ветеринарное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предназначенных для оказания ветеринарных услуг, соде</w:t>
            </w:r>
            <w:r w:rsidRPr="00EB781C">
              <w:rPr>
                <w:rFonts w:ascii="Times New Roman" w:hAnsi="Times New Roman" w:cs="Times New Roman"/>
                <w:sz w:val="24"/>
                <w:szCs w:val="24"/>
              </w:rPr>
              <w:t>р</w:t>
            </w:r>
            <w:r w:rsidRPr="00EB781C">
              <w:rPr>
                <w:rFonts w:ascii="Times New Roman" w:hAnsi="Times New Roman" w:cs="Times New Roman"/>
                <w:sz w:val="24"/>
                <w:szCs w:val="24"/>
              </w:rPr>
              <w:t>жания или разведения животных, не явля</w:t>
            </w:r>
            <w:r w:rsidRPr="00EB781C">
              <w:rPr>
                <w:rFonts w:ascii="Times New Roman" w:hAnsi="Times New Roman" w:cs="Times New Roman"/>
                <w:sz w:val="24"/>
                <w:szCs w:val="24"/>
              </w:rPr>
              <w:t>ю</w:t>
            </w:r>
            <w:r w:rsidRPr="00EB781C">
              <w:rPr>
                <w:rFonts w:ascii="Times New Roman" w:hAnsi="Times New Roman" w:cs="Times New Roman"/>
                <w:sz w:val="24"/>
                <w:szCs w:val="24"/>
              </w:rPr>
              <w:t>щихся сельскохозяйственными, под надзором чел</w:t>
            </w:r>
            <w:r w:rsidRPr="00EB781C">
              <w:rPr>
                <w:rFonts w:ascii="Times New Roman" w:hAnsi="Times New Roman" w:cs="Times New Roman"/>
                <w:sz w:val="24"/>
                <w:szCs w:val="24"/>
              </w:rPr>
              <w:t>о</w:t>
            </w:r>
            <w:r w:rsidRPr="00EB781C">
              <w:rPr>
                <w:rFonts w:ascii="Times New Roman" w:hAnsi="Times New Roman" w:cs="Times New Roman"/>
                <w:sz w:val="24"/>
                <w:szCs w:val="24"/>
              </w:rPr>
              <w:t>века. Содержание данного вида разрешенного испол</w:t>
            </w:r>
            <w:r w:rsidRPr="00EB781C">
              <w:rPr>
                <w:rFonts w:ascii="Times New Roman" w:hAnsi="Times New Roman" w:cs="Times New Roman"/>
                <w:sz w:val="24"/>
                <w:szCs w:val="24"/>
              </w:rPr>
              <w:t>ь</w:t>
            </w:r>
            <w:r w:rsidRPr="00EB781C">
              <w:rPr>
                <w:rFonts w:ascii="Times New Roman" w:hAnsi="Times New Roman" w:cs="Times New Roman"/>
                <w:sz w:val="24"/>
                <w:szCs w:val="24"/>
              </w:rPr>
              <w:t>зования включает в себя содержание видов разрешенного испол</w:t>
            </w:r>
            <w:r w:rsidRPr="00EB781C">
              <w:rPr>
                <w:rFonts w:ascii="Times New Roman" w:hAnsi="Times New Roman" w:cs="Times New Roman"/>
                <w:sz w:val="24"/>
                <w:szCs w:val="24"/>
              </w:rPr>
              <w:t>ь</w:t>
            </w:r>
            <w:r w:rsidRPr="00EB781C">
              <w:rPr>
                <w:rFonts w:ascii="Times New Roman" w:hAnsi="Times New Roman" w:cs="Times New Roman"/>
                <w:sz w:val="24"/>
                <w:szCs w:val="24"/>
              </w:rPr>
              <w:t xml:space="preserve">зования с </w:t>
            </w:r>
            <w:hyperlink w:anchor="P286">
              <w:r w:rsidRPr="00EB781C">
                <w:rPr>
                  <w:rFonts w:ascii="Times New Roman" w:hAnsi="Times New Roman" w:cs="Times New Roman"/>
                  <w:sz w:val="24"/>
                  <w:szCs w:val="24"/>
                </w:rPr>
                <w:t>кодами 3.10.1</w:t>
              </w:r>
            </w:hyperlink>
            <w:r w:rsidRPr="00EB781C">
              <w:rPr>
                <w:rFonts w:ascii="Times New Roman" w:hAnsi="Times New Roman" w:cs="Times New Roman"/>
                <w:sz w:val="24"/>
                <w:szCs w:val="24"/>
              </w:rPr>
              <w:t xml:space="preserve"> - </w:t>
            </w:r>
            <w:hyperlink w:anchor="P291">
              <w:r w:rsidRPr="00EB781C">
                <w:rPr>
                  <w:rFonts w:ascii="Times New Roman" w:hAnsi="Times New Roman" w:cs="Times New Roman"/>
                  <w:sz w:val="24"/>
                  <w:szCs w:val="24"/>
                </w:rPr>
                <w:t>3.10.2</w:t>
              </w:r>
            </w:hyperlink>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4.4</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Магазины</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предназначенных для продажи товаров, торговая площадь которых составляет до 5000 кв.м</w:t>
            </w:r>
          </w:p>
        </w:tc>
      </w:tr>
      <w:tr w:rsidR="00EB781C" w:rsidRPr="00EB781C" w:rsidTr="00476672">
        <w:trPr>
          <w:trHeight w:val="780"/>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4.6</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Общественное питание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w:t>
            </w:r>
            <w:r w:rsidRPr="00EB781C">
              <w:rPr>
                <w:rFonts w:ascii="Times New Roman" w:hAnsi="Times New Roman" w:cs="Times New Roman"/>
                <w:sz w:val="24"/>
                <w:szCs w:val="24"/>
              </w:rPr>
              <w:t>о</w:t>
            </w:r>
            <w:r w:rsidRPr="00EB781C">
              <w:rPr>
                <w:rFonts w:ascii="Times New Roman" w:hAnsi="Times New Roman" w:cs="Times New Roman"/>
                <w:sz w:val="24"/>
                <w:szCs w:val="24"/>
              </w:rPr>
              <w:t>раны, кафе, столовые, закусочные, бары)</w:t>
            </w:r>
          </w:p>
        </w:tc>
      </w:tr>
      <w:tr w:rsidR="00EB781C" w:rsidRPr="00EB781C" w:rsidTr="00476672">
        <w:trPr>
          <w:trHeight w:val="780"/>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4.7</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Гостиничное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гостиниц, а также иных зданий, используемых с целью извл</w:t>
            </w:r>
            <w:r w:rsidRPr="00EB781C">
              <w:rPr>
                <w:rFonts w:ascii="Times New Roman" w:hAnsi="Times New Roman" w:cs="Times New Roman"/>
                <w:sz w:val="24"/>
                <w:szCs w:val="24"/>
              </w:rPr>
              <w:t>е</w:t>
            </w:r>
            <w:r w:rsidRPr="00EB781C">
              <w:rPr>
                <w:rFonts w:ascii="Times New Roman" w:hAnsi="Times New Roman" w:cs="Times New Roman"/>
                <w:sz w:val="24"/>
                <w:szCs w:val="24"/>
              </w:rPr>
              <w:t>чения предприним</w:t>
            </w:r>
            <w:r w:rsidRPr="00EB781C">
              <w:rPr>
                <w:rFonts w:ascii="Times New Roman" w:hAnsi="Times New Roman" w:cs="Times New Roman"/>
                <w:sz w:val="24"/>
                <w:szCs w:val="24"/>
              </w:rPr>
              <w:t>а</w:t>
            </w:r>
            <w:r w:rsidRPr="00EB781C">
              <w:rPr>
                <w:rFonts w:ascii="Times New Roman" w:hAnsi="Times New Roman" w:cs="Times New Roman"/>
                <w:sz w:val="24"/>
                <w:szCs w:val="24"/>
              </w:rPr>
              <w:t>тельской выгоды из предоставления жилого п</w:t>
            </w:r>
            <w:r w:rsidRPr="00EB781C">
              <w:rPr>
                <w:rFonts w:ascii="Times New Roman" w:hAnsi="Times New Roman" w:cs="Times New Roman"/>
                <w:sz w:val="24"/>
                <w:szCs w:val="24"/>
              </w:rPr>
              <w:t>о</w:t>
            </w:r>
            <w:r w:rsidRPr="00EB781C">
              <w:rPr>
                <w:rFonts w:ascii="Times New Roman" w:hAnsi="Times New Roman" w:cs="Times New Roman"/>
                <w:sz w:val="24"/>
                <w:szCs w:val="24"/>
              </w:rPr>
              <w:t>мещения для временного проживания в них</w:t>
            </w:r>
          </w:p>
        </w:tc>
      </w:tr>
      <w:tr w:rsidR="004E44C3" w:rsidRPr="00EB781C" w:rsidTr="00476672">
        <w:trPr>
          <w:trHeight w:val="780"/>
        </w:trPr>
        <w:tc>
          <w:tcPr>
            <w:tcW w:w="857" w:type="dxa"/>
            <w:tcBorders>
              <w:top w:val="single" w:sz="4" w:space="0" w:color="000000"/>
              <w:left w:val="single" w:sz="4" w:space="0" w:color="000000"/>
              <w:bottom w:val="single" w:sz="4" w:space="0" w:color="000000"/>
              <w:right w:val="nil"/>
            </w:tcBorders>
            <w:hideMark/>
          </w:tcPr>
          <w:p w:rsidR="004E44C3" w:rsidRPr="00FB0853" w:rsidRDefault="004E44C3"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5.0</w:t>
            </w:r>
          </w:p>
        </w:tc>
        <w:tc>
          <w:tcPr>
            <w:tcW w:w="4071" w:type="dxa"/>
            <w:tcBorders>
              <w:top w:val="single" w:sz="4" w:space="0" w:color="000000"/>
              <w:left w:val="single" w:sz="4" w:space="0" w:color="000000"/>
              <w:bottom w:val="single" w:sz="4" w:space="0" w:color="000000"/>
              <w:right w:val="nil"/>
            </w:tcBorders>
            <w:hideMark/>
          </w:tcPr>
          <w:p w:rsidR="004E44C3" w:rsidRPr="00FB0853" w:rsidRDefault="004E44C3"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Отдых (рекреация)</w:t>
            </w:r>
          </w:p>
          <w:p w:rsidR="004E44C3" w:rsidRPr="00FB0853" w:rsidRDefault="004E44C3" w:rsidP="008A3370">
            <w:pPr>
              <w:spacing w:line="240" w:lineRule="auto"/>
              <w:ind w:firstLine="0"/>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hideMark/>
          </w:tcPr>
          <w:p w:rsidR="004E44C3" w:rsidRPr="00FB0853" w:rsidRDefault="004E44C3"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w:t>
            </w:r>
            <w:r w:rsidRPr="00FB0853">
              <w:rPr>
                <w:rFonts w:ascii="Times New Roman" w:hAnsi="Times New Roman" w:cs="Times New Roman"/>
                <w:sz w:val="24"/>
                <w:szCs w:val="24"/>
              </w:rPr>
              <w:t>а</w:t>
            </w:r>
            <w:r w:rsidRPr="00FB0853">
              <w:rPr>
                <w:rFonts w:ascii="Times New Roman" w:hAnsi="Times New Roman" w:cs="Times New Roman"/>
                <w:sz w:val="24"/>
                <w:szCs w:val="24"/>
              </w:rPr>
              <w:t>блюдения за природой, пикников, охоты, рыбалки и иной деятельности;</w:t>
            </w:r>
            <w:r w:rsidRPr="00FB0853">
              <w:rPr>
                <w:rFonts w:ascii="Times New Roman" w:hAnsi="Times New Roman" w:cs="Times New Roman"/>
                <w:sz w:val="24"/>
                <w:szCs w:val="24"/>
              </w:rPr>
              <w:br/>
              <w:t>создание и уход за городскими лесами, скверами, прудами, озерами, водохранил</w:t>
            </w:r>
            <w:r w:rsidRPr="00FB0853">
              <w:rPr>
                <w:rFonts w:ascii="Times New Roman" w:hAnsi="Times New Roman" w:cs="Times New Roman"/>
                <w:sz w:val="24"/>
                <w:szCs w:val="24"/>
              </w:rPr>
              <w:t>и</w:t>
            </w:r>
            <w:r w:rsidRPr="00FB0853">
              <w:rPr>
                <w:rFonts w:ascii="Times New Roman" w:hAnsi="Times New Roman" w:cs="Times New Roman"/>
                <w:sz w:val="24"/>
                <w:szCs w:val="24"/>
              </w:rPr>
              <w:t>щами, пляжами, а также обустройство мест отдыха в них.</w:t>
            </w:r>
            <w:r w:rsidRPr="00FB0853">
              <w:rPr>
                <w:rFonts w:ascii="Times New Roman" w:hAnsi="Times New Roman" w:cs="Times New Roman"/>
                <w:sz w:val="24"/>
                <w:szCs w:val="24"/>
              </w:rPr>
              <w:br/>
            </w:r>
            <w:r w:rsidRPr="00FB0853">
              <w:rPr>
                <w:rFonts w:ascii="Times New Roman" w:hAnsi="Times New Roman" w:cs="Times New Roman"/>
                <w:sz w:val="24"/>
                <w:szCs w:val="24"/>
              </w:rPr>
              <w:lastRenderedPageBreak/>
              <w:t>Содержание данного вида разрешенного использования включает в себя содержание видов разрешенного использования с код</w:t>
            </w:r>
            <w:r w:rsidRPr="00FB0853">
              <w:rPr>
                <w:rFonts w:ascii="Times New Roman" w:hAnsi="Times New Roman" w:cs="Times New Roman"/>
                <w:sz w:val="24"/>
                <w:szCs w:val="24"/>
              </w:rPr>
              <w:t>а</w:t>
            </w:r>
            <w:r w:rsidRPr="00FB0853">
              <w:rPr>
                <w:rFonts w:ascii="Times New Roman" w:hAnsi="Times New Roman" w:cs="Times New Roman"/>
                <w:sz w:val="24"/>
                <w:szCs w:val="24"/>
              </w:rPr>
              <w:t>ми 5.1-5.5</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5.1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Спорт</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зданий и сооружений для занятия спортом. Содержание данн</w:t>
            </w:r>
            <w:r w:rsidRPr="00EB781C">
              <w:rPr>
                <w:rFonts w:ascii="Times New Roman" w:hAnsi="Times New Roman" w:cs="Times New Roman"/>
                <w:sz w:val="24"/>
                <w:szCs w:val="24"/>
              </w:rPr>
              <w:t>о</w:t>
            </w:r>
            <w:r w:rsidRPr="00EB781C">
              <w:rPr>
                <w:rFonts w:ascii="Times New Roman" w:hAnsi="Times New Roman" w:cs="Times New Roman"/>
                <w:sz w:val="24"/>
                <w:szCs w:val="24"/>
              </w:rPr>
              <w:t>го вида разреше</w:t>
            </w:r>
            <w:r w:rsidRPr="00EB781C">
              <w:rPr>
                <w:rFonts w:ascii="Times New Roman" w:hAnsi="Times New Roman" w:cs="Times New Roman"/>
                <w:sz w:val="24"/>
                <w:szCs w:val="24"/>
              </w:rPr>
              <w:t>н</w:t>
            </w:r>
            <w:r w:rsidRPr="00EB781C">
              <w:rPr>
                <w:rFonts w:ascii="Times New Roman" w:hAnsi="Times New Roman" w:cs="Times New Roman"/>
                <w:sz w:val="24"/>
                <w:szCs w:val="24"/>
              </w:rPr>
              <w:t>ного использования включает в себя содержание видов разрешенного использования с код</w:t>
            </w:r>
            <w:r w:rsidRPr="00EB781C">
              <w:rPr>
                <w:rFonts w:ascii="Times New Roman" w:hAnsi="Times New Roman" w:cs="Times New Roman"/>
                <w:sz w:val="24"/>
                <w:szCs w:val="24"/>
              </w:rPr>
              <w:t>а</w:t>
            </w:r>
            <w:r w:rsidRPr="00EB781C">
              <w:rPr>
                <w:rFonts w:ascii="Times New Roman" w:hAnsi="Times New Roman" w:cs="Times New Roman"/>
                <w:sz w:val="24"/>
                <w:szCs w:val="24"/>
              </w:rPr>
              <w:t>ми 5.1.1-5.1.7</w:t>
            </w:r>
          </w:p>
        </w:tc>
      </w:tr>
      <w:tr w:rsidR="00EB781C" w:rsidRPr="00EB781C" w:rsidTr="00476672">
        <w:trPr>
          <w:trHeight w:val="221"/>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6.8</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Связь</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связи, ради</w:t>
            </w:r>
            <w:r w:rsidRPr="00EB781C">
              <w:rPr>
                <w:rFonts w:ascii="Times New Roman" w:hAnsi="Times New Roman" w:cs="Times New Roman"/>
                <w:sz w:val="24"/>
                <w:szCs w:val="24"/>
              </w:rPr>
              <w:t>о</w:t>
            </w:r>
            <w:r w:rsidRPr="00EB781C">
              <w:rPr>
                <w:rFonts w:ascii="Times New Roman" w:hAnsi="Times New Roman" w:cs="Times New Roman"/>
                <w:sz w:val="24"/>
                <w:szCs w:val="24"/>
              </w:rPr>
              <w:t>вещания, телевидения, включая во</w:t>
            </w:r>
            <w:r w:rsidRPr="00EB781C">
              <w:rPr>
                <w:rFonts w:ascii="Times New Roman" w:hAnsi="Times New Roman" w:cs="Times New Roman"/>
                <w:sz w:val="24"/>
                <w:szCs w:val="24"/>
              </w:rPr>
              <w:t>з</w:t>
            </w:r>
            <w:r w:rsidRPr="00EB781C">
              <w:rPr>
                <w:rFonts w:ascii="Times New Roman" w:hAnsi="Times New Roman" w:cs="Times New Roman"/>
                <w:sz w:val="24"/>
                <w:szCs w:val="24"/>
              </w:rPr>
              <w:t>душные радиорелейные, надземные и подземные кабельные линии связи, линии радиофикации, антенные поля, усил</w:t>
            </w:r>
            <w:r w:rsidRPr="00EB781C">
              <w:rPr>
                <w:rFonts w:ascii="Times New Roman" w:hAnsi="Times New Roman" w:cs="Times New Roman"/>
                <w:sz w:val="24"/>
                <w:szCs w:val="24"/>
              </w:rPr>
              <w:t>и</w:t>
            </w:r>
            <w:r w:rsidRPr="00EB781C">
              <w:rPr>
                <w:rFonts w:ascii="Times New Roman" w:hAnsi="Times New Roman" w:cs="Times New Roman"/>
                <w:sz w:val="24"/>
                <w:szCs w:val="24"/>
              </w:rPr>
              <w:t>тельные пункты на кабельных линиях связи, инфраструктуру спу</w:t>
            </w:r>
            <w:r w:rsidRPr="00EB781C">
              <w:rPr>
                <w:rFonts w:ascii="Times New Roman" w:hAnsi="Times New Roman" w:cs="Times New Roman"/>
                <w:sz w:val="24"/>
                <w:szCs w:val="24"/>
              </w:rPr>
              <w:t>т</w:t>
            </w:r>
            <w:r w:rsidRPr="00EB781C">
              <w:rPr>
                <w:rFonts w:ascii="Times New Roman" w:hAnsi="Times New Roman" w:cs="Times New Roman"/>
                <w:sz w:val="24"/>
                <w:szCs w:val="24"/>
              </w:rPr>
              <w:t>никовой связи и телер</w:t>
            </w:r>
            <w:r w:rsidRPr="00EB781C">
              <w:rPr>
                <w:rFonts w:ascii="Times New Roman" w:hAnsi="Times New Roman" w:cs="Times New Roman"/>
                <w:sz w:val="24"/>
                <w:szCs w:val="24"/>
              </w:rPr>
              <w:t>а</w:t>
            </w:r>
            <w:r w:rsidRPr="00EB781C">
              <w:rPr>
                <w:rFonts w:ascii="Times New Roman" w:hAnsi="Times New Roman" w:cs="Times New Roman"/>
                <w:sz w:val="24"/>
                <w:szCs w:val="24"/>
              </w:rPr>
              <w:t>диовещания, за исключением объектов связи, ра</w:t>
            </w:r>
            <w:r w:rsidRPr="00EB781C">
              <w:rPr>
                <w:rFonts w:ascii="Times New Roman" w:hAnsi="Times New Roman" w:cs="Times New Roman"/>
                <w:sz w:val="24"/>
                <w:szCs w:val="24"/>
              </w:rPr>
              <w:t>з</w:t>
            </w:r>
            <w:r w:rsidRPr="00EB781C">
              <w:rPr>
                <w:rFonts w:ascii="Times New Roman" w:hAnsi="Times New Roman" w:cs="Times New Roman"/>
                <w:sz w:val="24"/>
                <w:szCs w:val="24"/>
              </w:rPr>
              <w:t>мещение которых предусмотрено с</w:t>
            </w:r>
            <w:r w:rsidRPr="00EB781C">
              <w:rPr>
                <w:rFonts w:ascii="Times New Roman" w:hAnsi="Times New Roman" w:cs="Times New Roman"/>
                <w:sz w:val="24"/>
                <w:szCs w:val="24"/>
              </w:rPr>
              <w:t>о</w:t>
            </w:r>
            <w:r w:rsidRPr="00EB781C">
              <w:rPr>
                <w:rFonts w:ascii="Times New Roman" w:hAnsi="Times New Roman" w:cs="Times New Roman"/>
                <w:sz w:val="24"/>
                <w:szCs w:val="24"/>
              </w:rPr>
              <w:t>держанием видов разрешенного использования с к</w:t>
            </w:r>
            <w:r w:rsidRPr="00EB781C">
              <w:rPr>
                <w:rFonts w:ascii="Times New Roman" w:hAnsi="Times New Roman" w:cs="Times New Roman"/>
                <w:sz w:val="24"/>
                <w:szCs w:val="24"/>
              </w:rPr>
              <w:t>о</w:t>
            </w:r>
            <w:r w:rsidRPr="00EB781C">
              <w:rPr>
                <w:rFonts w:ascii="Times New Roman" w:hAnsi="Times New Roman" w:cs="Times New Roman"/>
                <w:sz w:val="24"/>
                <w:szCs w:val="24"/>
              </w:rPr>
              <w:t>дами 3.1.1, 3.2.3</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7.5</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Трубопроводный транспорт</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Размещение нефтепроводов, водопр</w:t>
            </w:r>
            <w:r w:rsidRPr="00EB781C">
              <w:rPr>
                <w:rFonts w:ascii="Times New Roman" w:hAnsi="Times New Roman" w:cs="Times New Roman"/>
                <w:sz w:val="24"/>
                <w:szCs w:val="24"/>
              </w:rPr>
              <w:t>о</w:t>
            </w:r>
            <w:r w:rsidRPr="00EB781C">
              <w:rPr>
                <w:rFonts w:ascii="Times New Roman" w:hAnsi="Times New Roman" w:cs="Times New Roman"/>
                <w:sz w:val="24"/>
                <w:szCs w:val="24"/>
              </w:rPr>
              <w:t>водов, газопроводов и иных труб</w:t>
            </w:r>
            <w:r w:rsidRPr="00EB781C">
              <w:rPr>
                <w:rFonts w:ascii="Times New Roman" w:hAnsi="Times New Roman" w:cs="Times New Roman"/>
                <w:sz w:val="24"/>
                <w:szCs w:val="24"/>
              </w:rPr>
              <w:t>о</w:t>
            </w:r>
            <w:r w:rsidRPr="00EB781C">
              <w:rPr>
                <w:rFonts w:ascii="Times New Roman" w:hAnsi="Times New Roman" w:cs="Times New Roman"/>
                <w:sz w:val="24"/>
                <w:szCs w:val="24"/>
              </w:rPr>
              <w:t>проводов, а также иных зданий и с</w:t>
            </w:r>
            <w:r w:rsidRPr="00EB781C">
              <w:rPr>
                <w:rFonts w:ascii="Times New Roman" w:hAnsi="Times New Roman" w:cs="Times New Roman"/>
                <w:sz w:val="24"/>
                <w:szCs w:val="24"/>
              </w:rPr>
              <w:t>о</w:t>
            </w:r>
            <w:r w:rsidRPr="00EB781C">
              <w:rPr>
                <w:rFonts w:ascii="Times New Roman" w:hAnsi="Times New Roman" w:cs="Times New Roman"/>
                <w:sz w:val="24"/>
                <w:szCs w:val="24"/>
              </w:rPr>
              <w:t>оружений, необходимых для эксплуатации назва</w:t>
            </w:r>
            <w:r w:rsidRPr="00EB781C">
              <w:rPr>
                <w:rFonts w:ascii="Times New Roman" w:hAnsi="Times New Roman" w:cs="Times New Roman"/>
                <w:sz w:val="24"/>
                <w:szCs w:val="24"/>
              </w:rPr>
              <w:t>н</w:t>
            </w:r>
            <w:r w:rsidRPr="00EB781C">
              <w:rPr>
                <w:rFonts w:ascii="Times New Roman" w:hAnsi="Times New Roman" w:cs="Times New Roman"/>
                <w:sz w:val="24"/>
                <w:szCs w:val="24"/>
              </w:rPr>
              <w:t>ных трубопроводов</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9.3</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Историко-культурная деятел</w:t>
            </w:r>
            <w:r w:rsidRPr="00EB781C">
              <w:rPr>
                <w:rFonts w:ascii="Times New Roman" w:hAnsi="Times New Roman" w:cs="Times New Roman"/>
                <w:sz w:val="24"/>
                <w:szCs w:val="24"/>
              </w:rPr>
              <w:t>ь</w:t>
            </w:r>
            <w:r w:rsidRPr="00EB781C">
              <w:rPr>
                <w:rFonts w:ascii="Times New Roman" w:hAnsi="Times New Roman" w:cs="Times New Roman"/>
                <w:sz w:val="24"/>
                <w:szCs w:val="24"/>
              </w:rPr>
              <w:t>ность</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Сохранение и изучение объектов культурного наследия народов Ро</w:t>
            </w:r>
            <w:r w:rsidRPr="00EB781C">
              <w:rPr>
                <w:rFonts w:ascii="Times New Roman" w:hAnsi="Times New Roman" w:cs="Times New Roman"/>
                <w:sz w:val="24"/>
                <w:szCs w:val="24"/>
              </w:rPr>
              <w:t>с</w:t>
            </w:r>
            <w:r w:rsidRPr="00EB781C">
              <w:rPr>
                <w:rFonts w:ascii="Times New Roman" w:hAnsi="Times New Roman" w:cs="Times New Roman"/>
                <w:sz w:val="24"/>
                <w:szCs w:val="24"/>
              </w:rPr>
              <w:t>сийской Федерации (памятников и</w:t>
            </w:r>
            <w:r w:rsidRPr="00EB781C">
              <w:rPr>
                <w:rFonts w:ascii="Times New Roman" w:hAnsi="Times New Roman" w:cs="Times New Roman"/>
                <w:sz w:val="24"/>
                <w:szCs w:val="24"/>
              </w:rPr>
              <w:t>с</w:t>
            </w:r>
            <w:r w:rsidRPr="00EB781C">
              <w:rPr>
                <w:rFonts w:ascii="Times New Roman" w:hAnsi="Times New Roman" w:cs="Times New Roman"/>
                <w:sz w:val="24"/>
                <w:szCs w:val="24"/>
              </w:rPr>
              <w:t>тории и культуры), в том числе:</w:t>
            </w:r>
          </w:p>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объектов археологического наследия, достопримечательных мест, мест б</w:t>
            </w:r>
            <w:r w:rsidRPr="00EB781C">
              <w:rPr>
                <w:rFonts w:ascii="Times New Roman" w:hAnsi="Times New Roman" w:cs="Times New Roman"/>
                <w:sz w:val="24"/>
                <w:szCs w:val="24"/>
              </w:rPr>
              <w:t>ы</w:t>
            </w:r>
            <w:r w:rsidRPr="00EB781C">
              <w:rPr>
                <w:rFonts w:ascii="Times New Roman" w:hAnsi="Times New Roman" w:cs="Times New Roman"/>
                <w:sz w:val="24"/>
                <w:szCs w:val="24"/>
              </w:rPr>
              <w:t>тования исторических промыслов, производств и ремесел, исторических посел</w:t>
            </w:r>
            <w:r w:rsidRPr="00EB781C">
              <w:rPr>
                <w:rFonts w:ascii="Times New Roman" w:hAnsi="Times New Roman" w:cs="Times New Roman"/>
                <w:sz w:val="24"/>
                <w:szCs w:val="24"/>
              </w:rPr>
              <w:t>е</w:t>
            </w:r>
            <w:r w:rsidRPr="00EB781C">
              <w:rPr>
                <w:rFonts w:ascii="Times New Roman" w:hAnsi="Times New Roman" w:cs="Times New Roman"/>
                <w:sz w:val="24"/>
                <w:szCs w:val="24"/>
              </w:rPr>
              <w:t>ний, недействующих военных и гражданских зах</w:t>
            </w:r>
            <w:r w:rsidRPr="00EB781C">
              <w:rPr>
                <w:rFonts w:ascii="Times New Roman" w:hAnsi="Times New Roman" w:cs="Times New Roman"/>
                <w:sz w:val="24"/>
                <w:szCs w:val="24"/>
              </w:rPr>
              <w:t>о</w:t>
            </w:r>
            <w:r w:rsidRPr="00EB781C">
              <w:rPr>
                <w:rFonts w:ascii="Times New Roman" w:hAnsi="Times New Roman" w:cs="Times New Roman"/>
                <w:sz w:val="24"/>
                <w:szCs w:val="24"/>
              </w:rPr>
              <w:t>ронений, объектов культурного наследия, хозяйс</w:t>
            </w:r>
            <w:r w:rsidRPr="00EB781C">
              <w:rPr>
                <w:rFonts w:ascii="Times New Roman" w:hAnsi="Times New Roman" w:cs="Times New Roman"/>
                <w:sz w:val="24"/>
                <w:szCs w:val="24"/>
              </w:rPr>
              <w:t>т</w:t>
            </w:r>
            <w:r w:rsidRPr="00EB781C">
              <w:rPr>
                <w:rFonts w:ascii="Times New Roman" w:hAnsi="Times New Roman" w:cs="Times New Roman"/>
                <w:sz w:val="24"/>
                <w:szCs w:val="24"/>
              </w:rPr>
              <w:t>венная деятельность, являющаяся историч</w:t>
            </w:r>
            <w:r w:rsidRPr="00EB781C">
              <w:rPr>
                <w:rFonts w:ascii="Times New Roman" w:hAnsi="Times New Roman" w:cs="Times New Roman"/>
                <w:sz w:val="24"/>
                <w:szCs w:val="24"/>
              </w:rPr>
              <w:t>е</w:t>
            </w:r>
            <w:r w:rsidRPr="00EB781C">
              <w:rPr>
                <w:rFonts w:ascii="Times New Roman" w:hAnsi="Times New Roman" w:cs="Times New Roman"/>
                <w:sz w:val="24"/>
                <w:szCs w:val="24"/>
              </w:rPr>
              <w:t>ским промыслом или ремеслом, а также хозяйственная деятельность, обеспечивающая познавательный т</w:t>
            </w:r>
            <w:r w:rsidRPr="00EB781C">
              <w:rPr>
                <w:rFonts w:ascii="Times New Roman" w:hAnsi="Times New Roman" w:cs="Times New Roman"/>
                <w:sz w:val="24"/>
                <w:szCs w:val="24"/>
              </w:rPr>
              <w:t>у</w:t>
            </w:r>
            <w:r w:rsidRPr="00EB781C">
              <w:rPr>
                <w:rFonts w:ascii="Times New Roman" w:hAnsi="Times New Roman" w:cs="Times New Roman"/>
                <w:sz w:val="24"/>
                <w:szCs w:val="24"/>
              </w:rPr>
              <w:t>ризм</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11.1</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Общее пользование водными объектами</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w:t>
            </w:r>
            <w:r w:rsidRPr="00EB781C">
              <w:rPr>
                <w:rFonts w:ascii="Times New Roman" w:hAnsi="Times New Roman" w:cs="Times New Roman"/>
                <w:sz w:val="24"/>
                <w:szCs w:val="24"/>
              </w:rPr>
              <w:t>ь</w:t>
            </w:r>
            <w:r w:rsidRPr="00EB781C">
              <w:rPr>
                <w:rFonts w:ascii="Times New Roman" w:hAnsi="Times New Roman" w:cs="Times New Roman"/>
                <w:sz w:val="24"/>
                <w:szCs w:val="24"/>
              </w:rPr>
              <w:t>зования (водопользования, осуществляемого гражданами для личных нужд, а та</w:t>
            </w:r>
            <w:r w:rsidRPr="00EB781C">
              <w:rPr>
                <w:rFonts w:ascii="Times New Roman" w:hAnsi="Times New Roman" w:cs="Times New Roman"/>
                <w:sz w:val="24"/>
                <w:szCs w:val="24"/>
              </w:rPr>
              <w:t>к</w:t>
            </w:r>
            <w:r w:rsidRPr="00EB781C">
              <w:rPr>
                <w:rFonts w:ascii="Times New Roman" w:hAnsi="Times New Roman" w:cs="Times New Roman"/>
                <w:sz w:val="24"/>
                <w:szCs w:val="24"/>
              </w:rPr>
              <w:t>же забор (изъятие) водных ресурсов для целей питьевого и хозяйственно-бытового водоснабжения, куп</w:t>
            </w:r>
            <w:r w:rsidRPr="00EB781C">
              <w:rPr>
                <w:rFonts w:ascii="Times New Roman" w:hAnsi="Times New Roman" w:cs="Times New Roman"/>
                <w:sz w:val="24"/>
                <w:szCs w:val="24"/>
              </w:rPr>
              <w:t>а</w:t>
            </w:r>
            <w:r w:rsidRPr="00EB781C">
              <w:rPr>
                <w:rFonts w:ascii="Times New Roman" w:hAnsi="Times New Roman" w:cs="Times New Roman"/>
                <w:sz w:val="24"/>
                <w:szCs w:val="24"/>
              </w:rPr>
              <w:t xml:space="preserve">ние, использование </w:t>
            </w:r>
            <w:r w:rsidRPr="00EB781C">
              <w:rPr>
                <w:rFonts w:ascii="Times New Roman" w:hAnsi="Times New Roman" w:cs="Times New Roman"/>
                <w:sz w:val="24"/>
                <w:szCs w:val="24"/>
              </w:rPr>
              <w:lastRenderedPageBreak/>
              <w:t>маломерных судов, водных мотоциклов и других техн</w:t>
            </w:r>
            <w:r w:rsidRPr="00EB781C">
              <w:rPr>
                <w:rFonts w:ascii="Times New Roman" w:hAnsi="Times New Roman" w:cs="Times New Roman"/>
                <w:sz w:val="24"/>
                <w:szCs w:val="24"/>
              </w:rPr>
              <w:t>и</w:t>
            </w:r>
            <w:r w:rsidRPr="00EB781C">
              <w:rPr>
                <w:rFonts w:ascii="Times New Roman" w:hAnsi="Times New Roman" w:cs="Times New Roman"/>
                <w:sz w:val="24"/>
                <w:szCs w:val="24"/>
              </w:rPr>
              <w:t>ческих средств, предназначенных для отдыха на водных объе</w:t>
            </w:r>
            <w:r w:rsidRPr="00EB781C">
              <w:rPr>
                <w:rFonts w:ascii="Times New Roman" w:hAnsi="Times New Roman" w:cs="Times New Roman"/>
                <w:sz w:val="24"/>
                <w:szCs w:val="24"/>
              </w:rPr>
              <w:t>к</w:t>
            </w:r>
            <w:r w:rsidRPr="00EB781C">
              <w:rPr>
                <w:rFonts w:ascii="Times New Roman" w:hAnsi="Times New Roman" w:cs="Times New Roman"/>
                <w:sz w:val="24"/>
                <w:szCs w:val="24"/>
              </w:rPr>
              <w:t>тах, водопой, если соответствующие запреты не у</w:t>
            </w:r>
            <w:r w:rsidRPr="00EB781C">
              <w:rPr>
                <w:rFonts w:ascii="Times New Roman" w:hAnsi="Times New Roman" w:cs="Times New Roman"/>
                <w:sz w:val="24"/>
                <w:szCs w:val="24"/>
              </w:rPr>
              <w:t>с</w:t>
            </w:r>
            <w:r w:rsidRPr="00EB781C">
              <w:rPr>
                <w:rFonts w:ascii="Times New Roman" w:hAnsi="Times New Roman" w:cs="Times New Roman"/>
                <w:sz w:val="24"/>
                <w:szCs w:val="24"/>
              </w:rPr>
              <w:t>тановлены законодательством)</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11.2</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Специальное пользование во</w:t>
            </w:r>
            <w:r w:rsidRPr="00EB781C">
              <w:rPr>
                <w:rFonts w:ascii="Times New Roman" w:hAnsi="Times New Roman" w:cs="Times New Roman"/>
                <w:sz w:val="24"/>
                <w:szCs w:val="24"/>
              </w:rPr>
              <w:t>д</w:t>
            </w:r>
            <w:r w:rsidRPr="00EB781C">
              <w:rPr>
                <w:rFonts w:ascii="Times New Roman" w:hAnsi="Times New Roman" w:cs="Times New Roman"/>
                <w:sz w:val="24"/>
                <w:szCs w:val="24"/>
              </w:rPr>
              <w:t>ными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ектами</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w:t>
            </w:r>
            <w:r w:rsidRPr="00EB781C">
              <w:rPr>
                <w:rFonts w:ascii="Times New Roman" w:hAnsi="Times New Roman" w:cs="Times New Roman"/>
                <w:sz w:val="24"/>
                <w:szCs w:val="24"/>
              </w:rPr>
              <w:t>е</w:t>
            </w:r>
            <w:r w:rsidRPr="00EB781C">
              <w:rPr>
                <w:rFonts w:ascii="Times New Roman" w:hAnsi="Times New Roman" w:cs="Times New Roman"/>
                <w:sz w:val="24"/>
                <w:szCs w:val="24"/>
              </w:rPr>
              <w:t>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w:t>
            </w:r>
            <w:r w:rsidRPr="00EB781C">
              <w:rPr>
                <w:rFonts w:ascii="Times New Roman" w:hAnsi="Times New Roman" w:cs="Times New Roman"/>
                <w:sz w:val="24"/>
                <w:szCs w:val="24"/>
              </w:rPr>
              <w:t>о</w:t>
            </w:r>
            <w:r w:rsidRPr="00EB781C">
              <w:rPr>
                <w:rFonts w:ascii="Times New Roman" w:hAnsi="Times New Roman" w:cs="Times New Roman"/>
                <w:sz w:val="24"/>
                <w:szCs w:val="24"/>
              </w:rPr>
              <w:t>вых и других работ, связанных с и</w:t>
            </w:r>
            <w:r w:rsidRPr="00EB781C">
              <w:rPr>
                <w:rFonts w:ascii="Times New Roman" w:hAnsi="Times New Roman" w:cs="Times New Roman"/>
                <w:sz w:val="24"/>
                <w:szCs w:val="24"/>
              </w:rPr>
              <w:t>з</w:t>
            </w:r>
            <w:r w:rsidRPr="00EB781C">
              <w:rPr>
                <w:rFonts w:ascii="Times New Roman" w:hAnsi="Times New Roman" w:cs="Times New Roman"/>
                <w:sz w:val="24"/>
                <w:szCs w:val="24"/>
              </w:rPr>
              <w:t>менением дна и берегов водных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w:t>
            </w:r>
          </w:p>
        </w:tc>
      </w:tr>
      <w:tr w:rsidR="00EB781C" w:rsidRPr="00EB781C" w:rsidTr="00476672">
        <w:trPr>
          <w:trHeight w:val="146"/>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12.0</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Земельные участки (террит</w:t>
            </w:r>
            <w:r w:rsidRPr="00EB781C">
              <w:rPr>
                <w:rFonts w:ascii="Times New Roman" w:hAnsi="Times New Roman" w:cs="Times New Roman"/>
                <w:sz w:val="24"/>
                <w:szCs w:val="24"/>
              </w:rPr>
              <w:t>о</w:t>
            </w:r>
            <w:r w:rsidRPr="00EB781C">
              <w:rPr>
                <w:rFonts w:ascii="Times New Roman" w:hAnsi="Times New Roman" w:cs="Times New Roman"/>
                <w:sz w:val="24"/>
                <w:szCs w:val="24"/>
              </w:rPr>
              <w:t>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Земельные участки общего пользов</w:t>
            </w:r>
            <w:r w:rsidRPr="00EB781C">
              <w:rPr>
                <w:rFonts w:ascii="Times New Roman" w:hAnsi="Times New Roman" w:cs="Times New Roman"/>
                <w:sz w:val="24"/>
                <w:szCs w:val="24"/>
              </w:rPr>
              <w:t>а</w:t>
            </w:r>
            <w:r w:rsidRPr="00EB781C">
              <w:rPr>
                <w:rFonts w:ascii="Times New Roman" w:hAnsi="Times New Roman" w:cs="Times New Roman"/>
                <w:sz w:val="24"/>
                <w:szCs w:val="24"/>
              </w:rPr>
              <w:t>ния. Содержание данного вида разрешенного и</w:t>
            </w:r>
            <w:r w:rsidRPr="00EB781C">
              <w:rPr>
                <w:rFonts w:ascii="Times New Roman" w:hAnsi="Times New Roman" w:cs="Times New Roman"/>
                <w:sz w:val="24"/>
                <w:szCs w:val="24"/>
              </w:rPr>
              <w:t>с</w:t>
            </w:r>
            <w:r w:rsidRPr="00EB781C">
              <w:rPr>
                <w:rFonts w:ascii="Times New Roman" w:hAnsi="Times New Roman" w:cs="Times New Roman"/>
                <w:sz w:val="24"/>
                <w:szCs w:val="24"/>
              </w:rPr>
              <w:t xml:space="preserve">пользования включает в себя содержание видов разрешенного использования с </w:t>
            </w:r>
            <w:hyperlink w:anchor="P580">
              <w:r w:rsidRPr="00EB781C">
                <w:rPr>
                  <w:rFonts w:ascii="Times New Roman" w:hAnsi="Times New Roman" w:cs="Times New Roman"/>
                  <w:sz w:val="24"/>
                  <w:szCs w:val="24"/>
                </w:rPr>
                <w:t>кодами 12.0.1</w:t>
              </w:r>
            </w:hyperlink>
            <w:r w:rsidRPr="00EB781C">
              <w:rPr>
                <w:rFonts w:ascii="Times New Roman" w:hAnsi="Times New Roman" w:cs="Times New Roman"/>
                <w:sz w:val="24"/>
                <w:szCs w:val="24"/>
              </w:rPr>
              <w:t xml:space="preserve"> - </w:t>
            </w:r>
            <w:hyperlink w:anchor="P583">
              <w:r w:rsidRPr="00EB781C">
                <w:rPr>
                  <w:rFonts w:ascii="Times New Roman" w:hAnsi="Times New Roman" w:cs="Times New Roman"/>
                  <w:sz w:val="24"/>
                  <w:szCs w:val="24"/>
                </w:rPr>
                <w:t>12.0.2</w:t>
              </w:r>
            </w:hyperlink>
          </w:p>
        </w:tc>
      </w:tr>
      <w:tr w:rsidR="00EB781C" w:rsidRPr="00EB781C" w:rsidTr="00476672">
        <w:trPr>
          <w:trHeight w:val="243"/>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Условно разрешенные</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spacing w:line="240" w:lineRule="auto"/>
              <w:ind w:firstLine="0"/>
              <w:rPr>
                <w:rFonts w:ascii="Times New Roman" w:hAnsi="Times New Roman" w:cs="Times New Roman"/>
                <w:b/>
                <w:bCs/>
                <w:sz w:val="24"/>
                <w:szCs w:val="24"/>
              </w:rPr>
            </w:pPr>
          </w:p>
        </w:tc>
      </w:tr>
      <w:tr w:rsidR="00EB781C" w:rsidRPr="00EB781C" w:rsidTr="00476672">
        <w:trPr>
          <w:trHeight w:val="1278"/>
        </w:trPr>
        <w:tc>
          <w:tcPr>
            <w:tcW w:w="857" w:type="dxa"/>
            <w:tcBorders>
              <w:top w:val="single" w:sz="4" w:space="0" w:color="000000"/>
              <w:left w:val="single" w:sz="4" w:space="0" w:color="000000"/>
              <w:bottom w:val="single" w:sz="4" w:space="0" w:color="000000"/>
            </w:tcBorders>
            <w:shd w:val="clear" w:color="auto" w:fill="FFFFFF"/>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4.2</w:t>
            </w:r>
          </w:p>
        </w:tc>
        <w:tc>
          <w:tcPr>
            <w:tcW w:w="4071" w:type="dxa"/>
            <w:tcBorders>
              <w:top w:val="single" w:sz="4" w:space="0" w:color="000000"/>
              <w:left w:val="single" w:sz="4" w:space="0" w:color="000000"/>
              <w:bottom w:val="single" w:sz="4" w:space="0" w:color="000000"/>
            </w:tcBorders>
            <w:shd w:val="clear" w:color="auto" w:fill="FFFFFF"/>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Объекты торговли (торговые центры, торгово-развлекательные центры (ко</w:t>
            </w:r>
            <w:r w:rsidRPr="00EB781C">
              <w:rPr>
                <w:rFonts w:ascii="Times New Roman" w:hAnsi="Times New Roman" w:cs="Times New Roman"/>
                <w:sz w:val="24"/>
                <w:szCs w:val="24"/>
              </w:rPr>
              <w:t>м</w:t>
            </w:r>
            <w:r w:rsidRPr="00EB781C">
              <w:rPr>
                <w:rFonts w:ascii="Times New Roman" w:hAnsi="Times New Roman" w:cs="Times New Roman"/>
                <w:sz w:val="24"/>
                <w:szCs w:val="24"/>
              </w:rPr>
              <w:t>плексы)</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w:t>
            </w:r>
            <w:r w:rsidRPr="00EB781C">
              <w:rPr>
                <w:rFonts w:ascii="Times New Roman" w:hAnsi="Times New Roman" w:cs="Times New Roman"/>
                <w:sz w:val="24"/>
                <w:szCs w:val="24"/>
              </w:rPr>
              <w:t>а</w:t>
            </w:r>
            <w:r w:rsidRPr="00EB781C">
              <w:rPr>
                <w:rFonts w:ascii="Times New Roman" w:hAnsi="Times New Roman" w:cs="Times New Roman"/>
                <w:sz w:val="24"/>
                <w:szCs w:val="24"/>
              </w:rPr>
              <w:t>зание услуг в соответствии с содержанием видов разрешенного и</w:t>
            </w:r>
            <w:r w:rsidRPr="00EB781C">
              <w:rPr>
                <w:rFonts w:ascii="Times New Roman" w:hAnsi="Times New Roman" w:cs="Times New Roman"/>
                <w:sz w:val="24"/>
                <w:szCs w:val="24"/>
              </w:rPr>
              <w:t>с</w:t>
            </w:r>
            <w:r w:rsidRPr="00EB781C">
              <w:rPr>
                <w:rFonts w:ascii="Times New Roman" w:hAnsi="Times New Roman" w:cs="Times New Roman"/>
                <w:sz w:val="24"/>
                <w:szCs w:val="24"/>
              </w:rPr>
              <w:t>пользования с с кодами 4.5-4.8.2;</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гаражей и (или) стоянок для автомобилей сотрудников и пос</w:t>
            </w:r>
            <w:r w:rsidRPr="00EB781C">
              <w:rPr>
                <w:rFonts w:ascii="Times New Roman" w:hAnsi="Times New Roman" w:cs="Times New Roman"/>
                <w:sz w:val="24"/>
                <w:szCs w:val="24"/>
              </w:rPr>
              <w:t>е</w:t>
            </w:r>
            <w:r w:rsidRPr="00EB781C">
              <w:rPr>
                <w:rFonts w:ascii="Times New Roman" w:hAnsi="Times New Roman" w:cs="Times New Roman"/>
                <w:sz w:val="24"/>
                <w:szCs w:val="24"/>
              </w:rPr>
              <w:t>тителей торгового центра</w:t>
            </w:r>
          </w:p>
        </w:tc>
      </w:tr>
      <w:tr w:rsidR="00EB781C" w:rsidRPr="00EB781C" w:rsidTr="00476672">
        <w:trPr>
          <w:trHeight w:val="1557"/>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4.3</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pStyle w:val="af6"/>
              <w:rPr>
                <w:sz w:val="24"/>
                <w:szCs w:val="24"/>
                <w:lang w:val="ru-RU"/>
              </w:rPr>
            </w:pPr>
            <w:r w:rsidRPr="00EB781C">
              <w:rPr>
                <w:sz w:val="24"/>
                <w:szCs w:val="24"/>
                <w:lang w:eastAsia="ru-RU"/>
              </w:rPr>
              <w:t>Рынки</w:t>
            </w:r>
            <w:r w:rsidRPr="00EB781C">
              <w:rPr>
                <w:sz w:val="24"/>
                <w:szCs w:val="24"/>
                <w:lang w:val="ru-RU"/>
              </w:rPr>
              <w:t xml:space="preserve"> </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w:t>
            </w:r>
            <w:r w:rsidRPr="00EB781C">
              <w:rPr>
                <w:rFonts w:ascii="Times New Roman" w:hAnsi="Times New Roman" w:cs="Times New Roman"/>
                <w:sz w:val="24"/>
                <w:szCs w:val="24"/>
              </w:rPr>
              <w:t>р</w:t>
            </w:r>
            <w:r w:rsidRPr="00EB781C">
              <w:rPr>
                <w:rFonts w:ascii="Times New Roman" w:hAnsi="Times New Roman" w:cs="Times New Roman"/>
                <w:sz w:val="24"/>
                <w:szCs w:val="24"/>
              </w:rPr>
              <w:t>ка, рынок, базар), с учетом того, что каждое из торговых мест не распол</w:t>
            </w:r>
            <w:r w:rsidRPr="00EB781C">
              <w:rPr>
                <w:rFonts w:ascii="Times New Roman" w:hAnsi="Times New Roman" w:cs="Times New Roman"/>
                <w:sz w:val="24"/>
                <w:szCs w:val="24"/>
              </w:rPr>
              <w:t>а</w:t>
            </w:r>
            <w:r w:rsidRPr="00EB781C">
              <w:rPr>
                <w:rFonts w:ascii="Times New Roman" w:hAnsi="Times New Roman" w:cs="Times New Roman"/>
                <w:sz w:val="24"/>
                <w:szCs w:val="24"/>
              </w:rPr>
              <w:t>гает торговой пл</w:t>
            </w:r>
            <w:r w:rsidRPr="00EB781C">
              <w:rPr>
                <w:rFonts w:ascii="Times New Roman" w:hAnsi="Times New Roman" w:cs="Times New Roman"/>
                <w:sz w:val="24"/>
                <w:szCs w:val="24"/>
              </w:rPr>
              <w:t>о</w:t>
            </w:r>
            <w:r w:rsidRPr="00EB781C">
              <w:rPr>
                <w:rFonts w:ascii="Times New Roman" w:hAnsi="Times New Roman" w:cs="Times New Roman"/>
                <w:sz w:val="24"/>
                <w:szCs w:val="24"/>
              </w:rPr>
              <w:t>щадью более 200 кв.м;</w:t>
            </w:r>
          </w:p>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гаражей и (или) стоянок для автомобилей сотрудников и пос</w:t>
            </w:r>
            <w:r w:rsidRPr="00EB781C">
              <w:rPr>
                <w:rFonts w:ascii="Times New Roman" w:hAnsi="Times New Roman" w:cs="Times New Roman"/>
                <w:sz w:val="24"/>
                <w:szCs w:val="24"/>
              </w:rPr>
              <w:t>е</w:t>
            </w:r>
            <w:r w:rsidRPr="00EB781C">
              <w:rPr>
                <w:rFonts w:ascii="Times New Roman" w:hAnsi="Times New Roman" w:cs="Times New Roman"/>
                <w:sz w:val="24"/>
                <w:szCs w:val="24"/>
              </w:rPr>
              <w:t>тителей рынка</w:t>
            </w:r>
          </w:p>
        </w:tc>
      </w:tr>
      <w:tr w:rsidR="007627E2" w:rsidRPr="00EB781C" w:rsidTr="00476672">
        <w:trPr>
          <w:trHeight w:val="1557"/>
        </w:trPr>
        <w:tc>
          <w:tcPr>
            <w:tcW w:w="857" w:type="dxa"/>
            <w:tcBorders>
              <w:top w:val="single" w:sz="4" w:space="0" w:color="000000"/>
              <w:left w:val="single" w:sz="4" w:space="0" w:color="000000"/>
              <w:bottom w:val="single" w:sz="4" w:space="0" w:color="000000"/>
              <w:right w:val="nil"/>
            </w:tcBorders>
            <w:hideMark/>
          </w:tcPr>
          <w:p w:rsidR="007627E2" w:rsidRPr="00EB781C" w:rsidRDefault="007627E2"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4071" w:type="dxa"/>
            <w:tcBorders>
              <w:top w:val="single" w:sz="4" w:space="0" w:color="000000"/>
              <w:left w:val="single" w:sz="4" w:space="0" w:color="000000"/>
              <w:bottom w:val="single" w:sz="4" w:space="0" w:color="000000"/>
              <w:right w:val="nil"/>
            </w:tcBorders>
            <w:hideMark/>
          </w:tcPr>
          <w:p w:rsidR="007627E2" w:rsidRPr="007627E2" w:rsidRDefault="007627E2" w:rsidP="007627E2">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Автомобильные мойки</w:t>
            </w:r>
          </w:p>
        </w:tc>
        <w:tc>
          <w:tcPr>
            <w:tcW w:w="4819" w:type="dxa"/>
            <w:tcBorders>
              <w:top w:val="single" w:sz="4" w:space="0" w:color="000000"/>
              <w:left w:val="single" w:sz="4" w:space="0" w:color="000000"/>
              <w:bottom w:val="single" w:sz="4" w:space="0" w:color="000000"/>
              <w:right w:val="single" w:sz="4" w:space="0" w:color="000000"/>
            </w:tcBorders>
            <w:hideMark/>
          </w:tcPr>
          <w:p w:rsidR="007627E2" w:rsidRPr="007627E2" w:rsidRDefault="007627E2" w:rsidP="007627E2">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7627E2" w:rsidRPr="00EB781C" w:rsidTr="00476672">
        <w:trPr>
          <w:trHeight w:val="1557"/>
        </w:trPr>
        <w:tc>
          <w:tcPr>
            <w:tcW w:w="857" w:type="dxa"/>
            <w:tcBorders>
              <w:top w:val="single" w:sz="4" w:space="0" w:color="000000"/>
              <w:left w:val="single" w:sz="4" w:space="0" w:color="000000"/>
              <w:bottom w:val="single" w:sz="4" w:space="0" w:color="000000"/>
              <w:right w:val="nil"/>
            </w:tcBorders>
            <w:hideMark/>
          </w:tcPr>
          <w:p w:rsidR="007627E2" w:rsidRPr="00EB781C" w:rsidRDefault="007627E2"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lastRenderedPageBreak/>
              <w:t>4.9.1.4</w:t>
            </w:r>
          </w:p>
        </w:tc>
        <w:tc>
          <w:tcPr>
            <w:tcW w:w="4071" w:type="dxa"/>
            <w:tcBorders>
              <w:top w:val="single" w:sz="4" w:space="0" w:color="000000"/>
              <w:left w:val="single" w:sz="4" w:space="0" w:color="000000"/>
              <w:bottom w:val="single" w:sz="4" w:space="0" w:color="000000"/>
              <w:right w:val="nil"/>
            </w:tcBorders>
            <w:hideMark/>
          </w:tcPr>
          <w:p w:rsidR="007627E2" w:rsidRPr="007627E2" w:rsidRDefault="007627E2" w:rsidP="007627E2">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Ремонт автомобилей</w:t>
            </w:r>
          </w:p>
        </w:tc>
        <w:tc>
          <w:tcPr>
            <w:tcW w:w="4819" w:type="dxa"/>
            <w:tcBorders>
              <w:top w:val="single" w:sz="4" w:space="0" w:color="000000"/>
              <w:left w:val="single" w:sz="4" w:space="0" w:color="000000"/>
              <w:bottom w:val="single" w:sz="4" w:space="0" w:color="000000"/>
              <w:right w:val="single" w:sz="4" w:space="0" w:color="000000"/>
            </w:tcBorders>
            <w:hideMark/>
          </w:tcPr>
          <w:p w:rsidR="007627E2" w:rsidRPr="007627E2" w:rsidRDefault="007627E2" w:rsidP="007627E2">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7627E2" w:rsidRPr="00EB781C" w:rsidTr="00476672">
        <w:trPr>
          <w:trHeight w:val="1557"/>
        </w:trPr>
        <w:tc>
          <w:tcPr>
            <w:tcW w:w="857" w:type="dxa"/>
            <w:tcBorders>
              <w:top w:val="single" w:sz="4" w:space="0" w:color="000000"/>
              <w:left w:val="single" w:sz="4" w:space="0" w:color="000000"/>
              <w:bottom w:val="single" w:sz="4" w:space="0" w:color="000000"/>
              <w:right w:val="nil"/>
            </w:tcBorders>
            <w:hideMark/>
          </w:tcPr>
          <w:p w:rsidR="007627E2" w:rsidRDefault="007627E2"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t>4.9.2</w:t>
            </w:r>
          </w:p>
        </w:tc>
        <w:tc>
          <w:tcPr>
            <w:tcW w:w="4071" w:type="dxa"/>
            <w:tcBorders>
              <w:top w:val="single" w:sz="4" w:space="0" w:color="000000"/>
              <w:left w:val="single" w:sz="4" w:space="0" w:color="000000"/>
              <w:bottom w:val="single" w:sz="4" w:space="0" w:color="000000"/>
              <w:right w:val="nil"/>
            </w:tcBorders>
            <w:hideMark/>
          </w:tcPr>
          <w:p w:rsidR="007627E2" w:rsidRPr="007627E2" w:rsidRDefault="007627E2" w:rsidP="007627E2">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Стоянка транспортных средств</w:t>
            </w:r>
          </w:p>
        </w:tc>
        <w:tc>
          <w:tcPr>
            <w:tcW w:w="4819" w:type="dxa"/>
            <w:tcBorders>
              <w:top w:val="single" w:sz="4" w:space="0" w:color="000000"/>
              <w:left w:val="single" w:sz="4" w:space="0" w:color="000000"/>
              <w:bottom w:val="single" w:sz="4" w:space="0" w:color="000000"/>
              <w:right w:val="single" w:sz="4" w:space="0" w:color="000000"/>
            </w:tcBorders>
            <w:hideMark/>
          </w:tcPr>
          <w:p w:rsidR="007627E2" w:rsidRPr="007627E2" w:rsidRDefault="007627E2" w:rsidP="007627E2">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EB781C" w:rsidRPr="00EB781C" w:rsidTr="00476672">
        <w:trPr>
          <w:trHeight w:val="2055"/>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4.10</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Выставочно-</w:t>
            </w:r>
            <w:r w:rsidRPr="00EB781C">
              <w:rPr>
                <w:rFonts w:ascii="Times New Roman" w:hAnsi="Times New Roman" w:cs="Times New Roman"/>
                <w:sz w:val="24"/>
                <w:szCs w:val="24"/>
              </w:rPr>
              <w:br/>
              <w:t>ярмарочная деятельность</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spacing w:line="240" w:lineRule="auto"/>
              <w:ind w:firstLine="0"/>
              <w:textAlignment w:val="baseline"/>
              <w:rPr>
                <w:rFonts w:ascii="Times New Roman" w:hAnsi="Times New Roman" w:cs="Times New Roman"/>
                <w:sz w:val="24"/>
                <w:szCs w:val="24"/>
              </w:rPr>
            </w:pPr>
            <w:r w:rsidRPr="00EB781C">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w:t>
            </w:r>
            <w:r w:rsidRPr="00EB781C">
              <w:rPr>
                <w:rFonts w:ascii="Times New Roman" w:hAnsi="Times New Roman" w:cs="Times New Roman"/>
                <w:sz w:val="24"/>
                <w:szCs w:val="24"/>
              </w:rPr>
              <w:t>а</w:t>
            </w:r>
            <w:r w:rsidRPr="00EB781C">
              <w:rPr>
                <w:rFonts w:ascii="Times New Roman" w:hAnsi="Times New Roman" w:cs="Times New Roman"/>
                <w:sz w:val="24"/>
                <w:szCs w:val="24"/>
              </w:rPr>
              <w:t>занных мероприятий (застройка эк</w:t>
            </w:r>
            <w:r w:rsidRPr="00EB781C">
              <w:rPr>
                <w:rFonts w:ascii="Times New Roman" w:hAnsi="Times New Roman" w:cs="Times New Roman"/>
                <w:sz w:val="24"/>
                <w:szCs w:val="24"/>
              </w:rPr>
              <w:t>с</w:t>
            </w:r>
            <w:r w:rsidRPr="00EB781C">
              <w:rPr>
                <w:rFonts w:ascii="Times New Roman" w:hAnsi="Times New Roman" w:cs="Times New Roman"/>
                <w:sz w:val="24"/>
                <w:szCs w:val="24"/>
              </w:rPr>
              <w:t>позиционной площади, организ</w:t>
            </w:r>
            <w:r w:rsidRPr="00EB781C">
              <w:rPr>
                <w:rFonts w:ascii="Times New Roman" w:hAnsi="Times New Roman" w:cs="Times New Roman"/>
                <w:sz w:val="24"/>
                <w:szCs w:val="24"/>
              </w:rPr>
              <w:t>а</w:t>
            </w:r>
            <w:r w:rsidRPr="00EB781C">
              <w:rPr>
                <w:rFonts w:ascii="Times New Roman" w:hAnsi="Times New Roman" w:cs="Times New Roman"/>
                <w:sz w:val="24"/>
                <w:szCs w:val="24"/>
              </w:rPr>
              <w:t>ция питания участников мероприятий)</w:t>
            </w:r>
          </w:p>
        </w:tc>
      </w:tr>
      <w:tr w:rsidR="00BC21FA" w:rsidRPr="00EB781C" w:rsidTr="005A5B42">
        <w:trPr>
          <w:trHeight w:val="1469"/>
        </w:trPr>
        <w:tc>
          <w:tcPr>
            <w:tcW w:w="857" w:type="dxa"/>
            <w:tcBorders>
              <w:top w:val="single" w:sz="4" w:space="0" w:color="000000"/>
              <w:left w:val="single" w:sz="4" w:space="0" w:color="000000"/>
              <w:bottom w:val="single" w:sz="4" w:space="0" w:color="000000"/>
              <w:right w:val="nil"/>
            </w:tcBorders>
            <w:hideMark/>
          </w:tcPr>
          <w:p w:rsidR="00BC21FA" w:rsidRPr="00EB781C" w:rsidRDefault="005A5B42"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t>5.3</w:t>
            </w:r>
          </w:p>
        </w:tc>
        <w:tc>
          <w:tcPr>
            <w:tcW w:w="4071" w:type="dxa"/>
            <w:tcBorders>
              <w:top w:val="single" w:sz="4" w:space="0" w:color="000000"/>
              <w:left w:val="single" w:sz="4" w:space="0" w:color="000000"/>
              <w:bottom w:val="single" w:sz="4" w:space="0" w:color="000000"/>
              <w:right w:val="nil"/>
            </w:tcBorders>
            <w:hideMark/>
          </w:tcPr>
          <w:p w:rsidR="00BC21FA" w:rsidRPr="00BC21FA" w:rsidRDefault="00BC21FA" w:rsidP="00BC21FA">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Охота и рыбалка</w:t>
            </w:r>
          </w:p>
        </w:tc>
        <w:tc>
          <w:tcPr>
            <w:tcW w:w="4819" w:type="dxa"/>
            <w:tcBorders>
              <w:top w:val="single" w:sz="4" w:space="0" w:color="000000"/>
              <w:left w:val="single" w:sz="4" w:space="0" w:color="000000"/>
              <w:bottom w:val="single" w:sz="4" w:space="0" w:color="000000"/>
              <w:right w:val="single" w:sz="4" w:space="0" w:color="000000"/>
            </w:tcBorders>
          </w:tcPr>
          <w:p w:rsidR="00BC21FA" w:rsidRPr="00BC21FA" w:rsidRDefault="00BC21FA" w:rsidP="00BC21FA">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C21FA" w:rsidRPr="00EB781C" w:rsidTr="005A5B42">
        <w:trPr>
          <w:trHeight w:val="1257"/>
        </w:trPr>
        <w:tc>
          <w:tcPr>
            <w:tcW w:w="857" w:type="dxa"/>
            <w:tcBorders>
              <w:top w:val="single" w:sz="4" w:space="0" w:color="000000"/>
              <w:left w:val="single" w:sz="4" w:space="0" w:color="000000"/>
              <w:bottom w:val="single" w:sz="4" w:space="0" w:color="000000"/>
              <w:right w:val="nil"/>
            </w:tcBorders>
            <w:hideMark/>
          </w:tcPr>
          <w:p w:rsidR="00BC21FA" w:rsidRPr="00EB781C" w:rsidRDefault="005A5B42"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t>5.4</w:t>
            </w:r>
          </w:p>
        </w:tc>
        <w:tc>
          <w:tcPr>
            <w:tcW w:w="4071" w:type="dxa"/>
            <w:tcBorders>
              <w:top w:val="single" w:sz="4" w:space="0" w:color="000000"/>
              <w:left w:val="single" w:sz="4" w:space="0" w:color="000000"/>
              <w:bottom w:val="single" w:sz="4" w:space="0" w:color="000000"/>
              <w:right w:val="nil"/>
            </w:tcBorders>
            <w:hideMark/>
          </w:tcPr>
          <w:p w:rsidR="00BC21FA" w:rsidRPr="00BC21FA" w:rsidRDefault="00BC21FA" w:rsidP="00BC21FA">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Причалы для маломерных судов</w:t>
            </w:r>
          </w:p>
        </w:tc>
        <w:tc>
          <w:tcPr>
            <w:tcW w:w="4819" w:type="dxa"/>
            <w:tcBorders>
              <w:top w:val="single" w:sz="4" w:space="0" w:color="000000"/>
              <w:left w:val="single" w:sz="4" w:space="0" w:color="000000"/>
              <w:bottom w:val="single" w:sz="4" w:space="0" w:color="000000"/>
              <w:right w:val="single" w:sz="4" w:space="0" w:color="000000"/>
            </w:tcBorders>
          </w:tcPr>
          <w:p w:rsidR="00BC21FA" w:rsidRPr="00BC21FA" w:rsidRDefault="00BC21FA" w:rsidP="00BC21FA">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r>
      <w:tr w:rsidR="00EB781C" w:rsidRPr="00EB781C" w:rsidTr="00476672">
        <w:trPr>
          <w:trHeight w:val="259"/>
        </w:trPr>
        <w:tc>
          <w:tcPr>
            <w:tcW w:w="857" w:type="dxa"/>
            <w:tcBorders>
              <w:top w:val="single" w:sz="4" w:space="0" w:color="000000"/>
              <w:left w:val="single" w:sz="4" w:space="0" w:color="000000"/>
              <w:bottom w:val="single" w:sz="4" w:space="0" w:color="000000"/>
              <w:right w:val="nil"/>
            </w:tcBorders>
          </w:tcPr>
          <w:p w:rsidR="00EB781C" w:rsidRPr="00EB781C" w:rsidRDefault="00EB781C" w:rsidP="00EB781C">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Вспомогательные</w:t>
            </w:r>
          </w:p>
        </w:tc>
        <w:tc>
          <w:tcPr>
            <w:tcW w:w="4819" w:type="dxa"/>
            <w:tcBorders>
              <w:top w:val="single" w:sz="4" w:space="0" w:color="000000"/>
              <w:left w:val="single" w:sz="4" w:space="0" w:color="000000"/>
              <w:bottom w:val="single" w:sz="4" w:space="0" w:color="000000"/>
              <w:right w:val="single" w:sz="4" w:space="0" w:color="000000"/>
            </w:tcBorders>
          </w:tcPr>
          <w:p w:rsidR="00EB781C" w:rsidRPr="00EB781C" w:rsidRDefault="00EB781C" w:rsidP="00EB781C">
            <w:pPr>
              <w:spacing w:line="240" w:lineRule="auto"/>
              <w:ind w:firstLine="0"/>
              <w:rPr>
                <w:rFonts w:ascii="Times New Roman" w:hAnsi="Times New Roman" w:cs="Times New Roman"/>
                <w:b/>
                <w:bCs/>
                <w:sz w:val="24"/>
                <w:szCs w:val="24"/>
              </w:rPr>
            </w:pPr>
          </w:p>
        </w:tc>
      </w:tr>
      <w:tr w:rsidR="00EB781C" w:rsidRPr="00EB781C" w:rsidTr="00476672">
        <w:trPr>
          <w:trHeight w:val="972"/>
        </w:trPr>
        <w:tc>
          <w:tcPr>
            <w:tcW w:w="857"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4.9</w:t>
            </w:r>
          </w:p>
        </w:tc>
        <w:tc>
          <w:tcPr>
            <w:tcW w:w="4071" w:type="dxa"/>
            <w:tcBorders>
              <w:top w:val="single" w:sz="4" w:space="0" w:color="000000"/>
              <w:left w:val="single" w:sz="4" w:space="0" w:color="000000"/>
              <w:bottom w:val="single" w:sz="4" w:space="0" w:color="000000"/>
              <w:right w:val="nil"/>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Служебные гаражи</w:t>
            </w:r>
          </w:p>
        </w:tc>
        <w:tc>
          <w:tcPr>
            <w:tcW w:w="4819" w:type="dxa"/>
            <w:tcBorders>
              <w:top w:val="single" w:sz="4" w:space="0" w:color="000000"/>
              <w:left w:val="single" w:sz="4" w:space="0" w:color="000000"/>
              <w:bottom w:val="single" w:sz="4" w:space="0" w:color="000000"/>
              <w:right w:val="single" w:sz="4" w:space="0" w:color="000000"/>
            </w:tcBorders>
            <w:hideMark/>
          </w:tcPr>
          <w:p w:rsidR="00EB781C" w:rsidRPr="00EB781C" w:rsidRDefault="00EB781C" w:rsidP="00EB781C">
            <w:pPr>
              <w:autoSpaceDN w:val="0"/>
              <w:adjustRightInd w:val="0"/>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Размещение постоянных или временных гар</w:t>
            </w:r>
            <w:r w:rsidRPr="00EB781C">
              <w:rPr>
                <w:rFonts w:ascii="Times New Roman" w:hAnsi="Times New Roman" w:cs="Times New Roman"/>
                <w:sz w:val="24"/>
                <w:szCs w:val="24"/>
              </w:rPr>
              <w:t>а</w:t>
            </w:r>
            <w:r w:rsidRPr="00EB781C">
              <w:rPr>
                <w:rFonts w:ascii="Times New Roman" w:hAnsi="Times New Roman" w:cs="Times New Roman"/>
                <w:sz w:val="24"/>
                <w:szCs w:val="24"/>
              </w:rPr>
              <w:t>жей, стоянок для хранения служебного автотранспорта, испол</w:t>
            </w:r>
            <w:r w:rsidRPr="00EB781C">
              <w:rPr>
                <w:rFonts w:ascii="Times New Roman" w:hAnsi="Times New Roman" w:cs="Times New Roman"/>
                <w:sz w:val="24"/>
                <w:szCs w:val="24"/>
              </w:rPr>
              <w:t>ь</w:t>
            </w:r>
            <w:r w:rsidRPr="00EB781C">
              <w:rPr>
                <w:rFonts w:ascii="Times New Roman" w:hAnsi="Times New Roman" w:cs="Times New Roman"/>
                <w:sz w:val="24"/>
                <w:szCs w:val="24"/>
              </w:rPr>
              <w:t>зуемого в целях осуществл</w:t>
            </w:r>
            <w:r w:rsidRPr="00EB781C">
              <w:rPr>
                <w:rFonts w:ascii="Times New Roman" w:hAnsi="Times New Roman" w:cs="Times New Roman"/>
                <w:sz w:val="24"/>
                <w:szCs w:val="24"/>
              </w:rPr>
              <w:t>е</w:t>
            </w:r>
            <w:r w:rsidRPr="00EB781C">
              <w:rPr>
                <w:rFonts w:ascii="Times New Roman" w:hAnsi="Times New Roman" w:cs="Times New Roman"/>
                <w:sz w:val="24"/>
                <w:szCs w:val="24"/>
              </w:rPr>
              <w:t>ния видов деятельности, предусмотренных в</w:t>
            </w:r>
            <w:r w:rsidRPr="00EB781C">
              <w:rPr>
                <w:rFonts w:ascii="Times New Roman" w:hAnsi="Times New Roman" w:cs="Times New Roman"/>
                <w:sz w:val="24"/>
                <w:szCs w:val="24"/>
              </w:rPr>
              <w:t>и</w:t>
            </w:r>
            <w:r w:rsidRPr="00EB781C">
              <w:rPr>
                <w:rFonts w:ascii="Times New Roman" w:hAnsi="Times New Roman" w:cs="Times New Roman"/>
                <w:sz w:val="24"/>
                <w:szCs w:val="24"/>
              </w:rPr>
              <w:t>дами разрешенного использования с кодами 3.0, 4.0, а также для стоянки и хранения транспортных средств о</w:t>
            </w:r>
            <w:r w:rsidRPr="00EB781C">
              <w:rPr>
                <w:rFonts w:ascii="Times New Roman" w:hAnsi="Times New Roman" w:cs="Times New Roman"/>
                <w:sz w:val="24"/>
                <w:szCs w:val="24"/>
              </w:rPr>
              <w:t>б</w:t>
            </w:r>
            <w:r w:rsidRPr="00EB781C">
              <w:rPr>
                <w:rFonts w:ascii="Times New Roman" w:hAnsi="Times New Roman" w:cs="Times New Roman"/>
                <w:sz w:val="24"/>
                <w:szCs w:val="24"/>
              </w:rPr>
              <w:t>щего пользования, в том числе в депо</w:t>
            </w:r>
          </w:p>
        </w:tc>
      </w:tr>
    </w:tbl>
    <w:p w:rsidR="00EB781C" w:rsidRDefault="00EB781C" w:rsidP="00821D64">
      <w:pPr>
        <w:autoSpaceDN w:val="0"/>
        <w:adjustRightInd w:val="0"/>
        <w:spacing w:line="240" w:lineRule="auto"/>
        <w:ind w:firstLine="709"/>
        <w:rPr>
          <w:rFonts w:ascii="Times New Roman" w:hAnsi="Times New Roman" w:cs="Times New Roman"/>
          <w:sz w:val="24"/>
          <w:szCs w:val="24"/>
        </w:rPr>
      </w:pPr>
    </w:p>
    <w:p w:rsidR="00EB781C" w:rsidRDefault="00EB781C" w:rsidP="00821D64">
      <w:pPr>
        <w:autoSpaceDN w:val="0"/>
        <w:adjustRightInd w:val="0"/>
        <w:spacing w:line="240" w:lineRule="auto"/>
        <w:ind w:firstLine="709"/>
        <w:rPr>
          <w:rFonts w:ascii="Times New Roman" w:hAnsi="Times New Roman" w:cs="Times New Roman"/>
          <w:sz w:val="24"/>
          <w:szCs w:val="24"/>
        </w:rPr>
        <w:sectPr w:rsidR="00EB781C" w:rsidSect="001B5A31">
          <w:headerReference w:type="default" r:id="rId24"/>
          <w:footerReference w:type="even" r:id="rId25"/>
          <w:footerReference w:type="default" r:id="rId26"/>
          <w:footerReference w:type="first" r:id="rId27"/>
          <w:footnotePr>
            <w:pos w:val="beneathText"/>
          </w:footnotePr>
          <w:pgSz w:w="11905" w:h="16837"/>
          <w:pgMar w:top="851" w:right="851" w:bottom="851" w:left="1418" w:header="720" w:footer="709" w:gutter="0"/>
          <w:cols w:space="720"/>
          <w:docGrid w:linePitch="360"/>
        </w:sectPr>
      </w:pPr>
    </w:p>
    <w:p w:rsidR="00B15B24" w:rsidRDefault="00B15B24" w:rsidP="00821D64">
      <w:pPr>
        <w:autoSpaceDN w:val="0"/>
        <w:adjustRightInd w:val="0"/>
        <w:spacing w:line="240" w:lineRule="auto"/>
        <w:ind w:firstLine="709"/>
        <w:rPr>
          <w:rFonts w:ascii="Times New Roman" w:hAnsi="Times New Roman" w:cs="Times New Roman"/>
          <w:sz w:val="24"/>
          <w:szCs w:val="24"/>
        </w:rPr>
      </w:pPr>
      <w:r w:rsidRPr="00B15B24">
        <w:rPr>
          <w:rFonts w:ascii="Times New Roman" w:hAnsi="Times New Roman" w:cs="Times New Roman"/>
          <w:sz w:val="24"/>
          <w:szCs w:val="24"/>
        </w:rPr>
        <w:lastRenderedPageBreak/>
        <w:t>3</w:t>
      </w:r>
      <w:r w:rsidRPr="00577120">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w:t>
      </w:r>
      <w:r w:rsidR="00655463">
        <w:rPr>
          <w:rFonts w:ascii="Times New Roman" w:hAnsi="Times New Roman" w:cs="Times New Roman"/>
          <w:sz w:val="24"/>
          <w:szCs w:val="24"/>
        </w:rPr>
        <w:t>-</w:t>
      </w:r>
      <w:r w:rsidRPr="00577120">
        <w:rPr>
          <w:rFonts w:ascii="Times New Roman" w:hAnsi="Times New Roman" w:cs="Times New Roman"/>
          <w:sz w:val="24"/>
          <w:szCs w:val="24"/>
        </w:rPr>
        <w:t>1</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519"/>
        <w:gridCol w:w="1272"/>
        <w:gridCol w:w="1080"/>
        <w:gridCol w:w="374"/>
        <w:gridCol w:w="1960"/>
        <w:gridCol w:w="2346"/>
        <w:gridCol w:w="1800"/>
        <w:gridCol w:w="131"/>
        <w:gridCol w:w="2749"/>
      </w:tblGrid>
      <w:tr w:rsidR="00EB781C" w:rsidRPr="00EB781C" w:rsidTr="00181946">
        <w:trPr>
          <w:trHeight w:val="758"/>
          <w:jc w:val="center"/>
        </w:trPr>
        <w:tc>
          <w:tcPr>
            <w:tcW w:w="817" w:type="dxa"/>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Код</w:t>
            </w:r>
          </w:p>
        </w:tc>
        <w:tc>
          <w:tcPr>
            <w:tcW w:w="2519" w:type="dxa"/>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Вид разрешенного использования земельных уч</w:t>
            </w:r>
            <w:r w:rsidRPr="00EB781C">
              <w:rPr>
                <w:rFonts w:ascii="Times New Roman" w:hAnsi="Times New Roman" w:cs="Times New Roman"/>
                <w:b/>
                <w:bCs/>
                <w:sz w:val="24"/>
                <w:szCs w:val="24"/>
              </w:rPr>
              <w:t>а</w:t>
            </w:r>
            <w:r w:rsidRPr="00EB781C">
              <w:rPr>
                <w:rFonts w:ascii="Times New Roman" w:hAnsi="Times New Roman" w:cs="Times New Roman"/>
                <w:b/>
                <w:bCs/>
                <w:sz w:val="24"/>
                <w:szCs w:val="24"/>
              </w:rPr>
              <w:t>стков и объе</w:t>
            </w:r>
            <w:r w:rsidRPr="00EB781C">
              <w:rPr>
                <w:rFonts w:ascii="Times New Roman" w:hAnsi="Times New Roman" w:cs="Times New Roman"/>
                <w:b/>
                <w:bCs/>
                <w:sz w:val="24"/>
                <w:szCs w:val="24"/>
              </w:rPr>
              <w:t>к</w:t>
            </w:r>
            <w:r w:rsidRPr="00EB781C">
              <w:rPr>
                <w:rFonts w:ascii="Times New Roman" w:hAnsi="Times New Roman" w:cs="Times New Roman"/>
                <w:b/>
                <w:bCs/>
                <w:sz w:val="24"/>
                <w:szCs w:val="24"/>
              </w:rPr>
              <w:t>тов капитального строительства</w:t>
            </w:r>
          </w:p>
        </w:tc>
        <w:tc>
          <w:tcPr>
            <w:tcW w:w="2726" w:type="dxa"/>
            <w:gridSpan w:val="3"/>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8"/>
              <w:rPr>
                <w:sz w:val="24"/>
                <w:szCs w:val="24"/>
              </w:rPr>
            </w:pPr>
            <w:r w:rsidRPr="00EB781C">
              <w:rPr>
                <w:sz w:val="24"/>
                <w:szCs w:val="24"/>
              </w:rPr>
              <w:t>Предельные (м</w:t>
            </w:r>
            <w:r w:rsidRPr="00EB781C">
              <w:rPr>
                <w:sz w:val="24"/>
                <w:szCs w:val="24"/>
              </w:rPr>
              <w:t>и</w:t>
            </w:r>
            <w:r w:rsidRPr="00EB781C">
              <w:rPr>
                <w:sz w:val="24"/>
                <w:szCs w:val="24"/>
              </w:rPr>
              <w:t>нимальные  или (макс</w:t>
            </w:r>
            <w:r w:rsidRPr="00EB781C">
              <w:rPr>
                <w:sz w:val="24"/>
                <w:szCs w:val="24"/>
              </w:rPr>
              <w:t>и</w:t>
            </w:r>
            <w:r w:rsidRPr="00EB781C">
              <w:rPr>
                <w:sz w:val="24"/>
                <w:szCs w:val="24"/>
              </w:rPr>
              <w:t>мальные) размеры земел</w:t>
            </w:r>
            <w:r w:rsidRPr="00EB781C">
              <w:rPr>
                <w:sz w:val="24"/>
                <w:szCs w:val="24"/>
              </w:rPr>
              <w:t>ь</w:t>
            </w:r>
            <w:r w:rsidRPr="00EB781C">
              <w:rPr>
                <w:sz w:val="24"/>
                <w:szCs w:val="24"/>
              </w:rPr>
              <w:t xml:space="preserve">ных участков, в т.ч. их площадь </w:t>
            </w:r>
          </w:p>
        </w:tc>
        <w:tc>
          <w:tcPr>
            <w:tcW w:w="1960" w:type="dxa"/>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Минимал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ные отступы от границ земельных участков в целях определ</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ния мест допуст</w:t>
            </w:r>
            <w:r w:rsidRPr="00EB781C">
              <w:rPr>
                <w:rFonts w:ascii="Times New Roman" w:hAnsi="Times New Roman" w:cs="Times New Roman"/>
                <w:b/>
                <w:bCs/>
                <w:sz w:val="24"/>
                <w:szCs w:val="24"/>
              </w:rPr>
              <w:t>и</w:t>
            </w:r>
            <w:r w:rsidRPr="00EB781C">
              <w:rPr>
                <w:rFonts w:ascii="Times New Roman" w:hAnsi="Times New Roman" w:cs="Times New Roman"/>
                <w:b/>
                <w:bCs/>
                <w:sz w:val="24"/>
                <w:szCs w:val="24"/>
              </w:rPr>
              <w:t>мого разм</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щения зданий, строений, с</w:t>
            </w:r>
            <w:r w:rsidRPr="00EB781C">
              <w:rPr>
                <w:rFonts w:ascii="Times New Roman" w:hAnsi="Times New Roman" w:cs="Times New Roman"/>
                <w:b/>
                <w:bCs/>
                <w:sz w:val="24"/>
                <w:szCs w:val="24"/>
              </w:rPr>
              <w:t>о</w:t>
            </w:r>
            <w:r w:rsidRPr="00EB781C">
              <w:rPr>
                <w:rFonts w:ascii="Times New Roman" w:hAnsi="Times New Roman" w:cs="Times New Roman"/>
                <w:b/>
                <w:bCs/>
                <w:sz w:val="24"/>
                <w:szCs w:val="24"/>
              </w:rPr>
              <w:t>оружений, за пределами которых з</w:t>
            </w:r>
            <w:r w:rsidRPr="00EB781C">
              <w:rPr>
                <w:rFonts w:ascii="Times New Roman" w:hAnsi="Times New Roman" w:cs="Times New Roman"/>
                <w:b/>
                <w:bCs/>
                <w:sz w:val="24"/>
                <w:szCs w:val="24"/>
              </w:rPr>
              <w:t>а</w:t>
            </w:r>
            <w:r w:rsidRPr="00EB781C">
              <w:rPr>
                <w:rFonts w:ascii="Times New Roman" w:hAnsi="Times New Roman" w:cs="Times New Roman"/>
                <w:b/>
                <w:bCs/>
                <w:sz w:val="24"/>
                <w:szCs w:val="24"/>
              </w:rPr>
              <w:t>прещено строительс</w:t>
            </w:r>
            <w:r w:rsidRPr="00EB781C">
              <w:rPr>
                <w:rFonts w:ascii="Times New Roman" w:hAnsi="Times New Roman" w:cs="Times New Roman"/>
                <w:b/>
                <w:bCs/>
                <w:sz w:val="24"/>
                <w:szCs w:val="24"/>
              </w:rPr>
              <w:t>т</w:t>
            </w:r>
            <w:r w:rsidRPr="00EB781C">
              <w:rPr>
                <w:rFonts w:ascii="Times New Roman" w:hAnsi="Times New Roman" w:cs="Times New Roman"/>
                <w:b/>
                <w:bCs/>
                <w:sz w:val="24"/>
                <w:szCs w:val="24"/>
              </w:rPr>
              <w:t>во зданий, строений, с</w:t>
            </w:r>
            <w:r w:rsidRPr="00EB781C">
              <w:rPr>
                <w:rFonts w:ascii="Times New Roman" w:hAnsi="Times New Roman" w:cs="Times New Roman"/>
                <w:b/>
                <w:bCs/>
                <w:sz w:val="24"/>
                <w:szCs w:val="24"/>
              </w:rPr>
              <w:t>о</w:t>
            </w:r>
            <w:r w:rsidRPr="00EB781C">
              <w:rPr>
                <w:rFonts w:ascii="Times New Roman" w:hAnsi="Times New Roman" w:cs="Times New Roman"/>
                <w:b/>
                <w:bCs/>
                <w:sz w:val="24"/>
                <w:szCs w:val="24"/>
              </w:rPr>
              <w:t>оружений</w:t>
            </w:r>
          </w:p>
        </w:tc>
        <w:tc>
          <w:tcPr>
            <w:tcW w:w="2346" w:type="dxa"/>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Минимальный отступ от кра</w:t>
            </w:r>
            <w:r w:rsidRPr="00EB781C">
              <w:rPr>
                <w:rFonts w:ascii="Times New Roman" w:hAnsi="Times New Roman" w:cs="Times New Roman"/>
                <w:b/>
                <w:bCs/>
                <w:sz w:val="24"/>
                <w:szCs w:val="24"/>
              </w:rPr>
              <w:t>с</w:t>
            </w:r>
            <w:r w:rsidRPr="00EB781C">
              <w:rPr>
                <w:rFonts w:ascii="Times New Roman" w:hAnsi="Times New Roman" w:cs="Times New Roman"/>
                <w:b/>
                <w:bCs/>
                <w:sz w:val="24"/>
                <w:szCs w:val="24"/>
              </w:rPr>
              <w:t>ной линии в ц</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лях опред</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ления мест допустим</w:t>
            </w:r>
            <w:r w:rsidRPr="00EB781C">
              <w:rPr>
                <w:rFonts w:ascii="Times New Roman" w:hAnsi="Times New Roman" w:cs="Times New Roman"/>
                <w:b/>
                <w:bCs/>
                <w:sz w:val="24"/>
                <w:szCs w:val="24"/>
              </w:rPr>
              <w:t>о</w:t>
            </w:r>
            <w:r w:rsidRPr="00EB781C">
              <w:rPr>
                <w:rFonts w:ascii="Times New Roman" w:hAnsi="Times New Roman" w:cs="Times New Roman"/>
                <w:b/>
                <w:bCs/>
                <w:sz w:val="24"/>
                <w:szCs w:val="24"/>
              </w:rPr>
              <w:t>го размещения зданий, стро</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ний, сооруж</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ний, за пред</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лами которых запрещено строител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ство зданий, стро</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ний, сооруж</w:t>
            </w:r>
            <w:r w:rsidRPr="00EB781C">
              <w:rPr>
                <w:rFonts w:ascii="Times New Roman" w:hAnsi="Times New Roman" w:cs="Times New Roman"/>
                <w:b/>
                <w:bCs/>
                <w:sz w:val="24"/>
                <w:szCs w:val="24"/>
              </w:rPr>
              <w:t>е</w:t>
            </w:r>
            <w:r w:rsidRPr="00EB781C">
              <w:rPr>
                <w:rFonts w:ascii="Times New Roman" w:hAnsi="Times New Roman" w:cs="Times New Roman"/>
                <w:b/>
                <w:bCs/>
                <w:sz w:val="24"/>
                <w:szCs w:val="24"/>
              </w:rPr>
              <w:t>ний</w:t>
            </w:r>
          </w:p>
        </w:tc>
        <w:tc>
          <w:tcPr>
            <w:tcW w:w="1931" w:type="dxa"/>
            <w:gridSpan w:val="2"/>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Предельная (максимал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 xml:space="preserve">ная) высота объектов </w:t>
            </w:r>
            <w:r w:rsidRPr="00EB781C">
              <w:rPr>
                <w:rFonts w:ascii="Times New Roman" w:hAnsi="Times New Roman" w:cs="Times New Roman"/>
                <w:b/>
                <w:bCs/>
                <w:sz w:val="24"/>
                <w:szCs w:val="24"/>
              </w:rPr>
              <w:pgNum/>
              <w:t>капитального стро</w:t>
            </w:r>
            <w:r w:rsidRPr="00EB781C">
              <w:rPr>
                <w:rFonts w:ascii="Times New Roman" w:hAnsi="Times New Roman" w:cs="Times New Roman"/>
                <w:b/>
                <w:bCs/>
                <w:sz w:val="24"/>
                <w:szCs w:val="24"/>
              </w:rPr>
              <w:t>и</w:t>
            </w:r>
            <w:r w:rsidRPr="00EB781C">
              <w:rPr>
                <w:rFonts w:ascii="Times New Roman" w:hAnsi="Times New Roman" w:cs="Times New Roman"/>
                <w:b/>
                <w:bCs/>
                <w:sz w:val="24"/>
                <w:szCs w:val="24"/>
              </w:rPr>
              <w:t>тельства</w:t>
            </w:r>
          </w:p>
        </w:tc>
        <w:tc>
          <w:tcPr>
            <w:tcW w:w="2749" w:type="dxa"/>
            <w:vMerge w:val="restart"/>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Максимальный процент застройки в границах земел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ного участка</w:t>
            </w:r>
          </w:p>
        </w:tc>
      </w:tr>
      <w:tr w:rsidR="00EB781C" w:rsidRPr="00EB781C" w:rsidTr="00181946">
        <w:trPr>
          <w:trHeight w:val="757"/>
          <w:jc w:val="center"/>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c>
          <w:tcPr>
            <w:tcW w:w="2519" w:type="dxa"/>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Мин</w:t>
            </w:r>
            <w:r w:rsidRPr="00EB781C">
              <w:rPr>
                <w:rFonts w:ascii="Times New Roman" w:hAnsi="Times New Roman" w:cs="Times New Roman"/>
                <w:b/>
                <w:bCs/>
                <w:sz w:val="24"/>
                <w:szCs w:val="24"/>
              </w:rPr>
              <w:t>и</w:t>
            </w:r>
            <w:r w:rsidRPr="00EB781C">
              <w:rPr>
                <w:rFonts w:ascii="Times New Roman" w:hAnsi="Times New Roman" w:cs="Times New Roman"/>
                <w:b/>
                <w:bCs/>
                <w:sz w:val="24"/>
                <w:szCs w:val="24"/>
              </w:rPr>
              <w:t>мал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 xml:space="preserve">ная </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Максимал</w:t>
            </w:r>
            <w:r w:rsidRPr="00EB781C">
              <w:rPr>
                <w:rFonts w:ascii="Times New Roman" w:hAnsi="Times New Roman" w:cs="Times New Roman"/>
                <w:b/>
                <w:bCs/>
                <w:sz w:val="24"/>
                <w:szCs w:val="24"/>
              </w:rPr>
              <w:t>ь</w:t>
            </w:r>
            <w:r w:rsidRPr="00EB781C">
              <w:rPr>
                <w:rFonts w:ascii="Times New Roman" w:hAnsi="Times New Roman" w:cs="Times New Roman"/>
                <w:b/>
                <w:bCs/>
                <w:sz w:val="24"/>
                <w:szCs w:val="24"/>
              </w:rPr>
              <w:t>ная</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c>
          <w:tcPr>
            <w:tcW w:w="1931" w:type="dxa"/>
            <w:gridSpan w:val="2"/>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c>
          <w:tcPr>
            <w:tcW w:w="2749" w:type="dxa"/>
            <w:vMerge/>
            <w:tcBorders>
              <w:top w:val="single" w:sz="4" w:space="0" w:color="auto"/>
              <w:left w:val="single" w:sz="4" w:space="0" w:color="auto"/>
              <w:bottom w:val="single" w:sz="4" w:space="0" w:color="auto"/>
              <w:right w:val="single" w:sz="4" w:space="0" w:color="auto"/>
            </w:tcBorders>
            <w:vAlign w:val="center"/>
            <w:hideMark/>
          </w:tcPr>
          <w:p w:rsidR="00EB781C" w:rsidRPr="00EB781C" w:rsidRDefault="00EB781C" w:rsidP="00EB781C">
            <w:pPr>
              <w:spacing w:line="240" w:lineRule="auto"/>
              <w:ind w:firstLine="0"/>
              <w:rPr>
                <w:rFonts w:ascii="Times New Roman" w:hAnsi="Times New Roman" w:cs="Times New Roman"/>
                <w:b/>
                <w:bCs/>
                <w:sz w:val="24"/>
                <w:szCs w:val="24"/>
              </w:rPr>
            </w:pPr>
          </w:p>
        </w:tc>
      </w:tr>
      <w:tr w:rsidR="00EB781C" w:rsidRPr="00EB781C" w:rsidTr="00181946">
        <w:trPr>
          <w:trHeight w:val="269"/>
          <w:tblHeade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2</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3</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4</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5</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6</w:t>
            </w:r>
          </w:p>
        </w:tc>
        <w:tc>
          <w:tcPr>
            <w:tcW w:w="1931"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7</w:t>
            </w:r>
          </w:p>
        </w:tc>
        <w:tc>
          <w:tcPr>
            <w:tcW w:w="274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jc w:val="center"/>
              <w:rPr>
                <w:rFonts w:ascii="Times New Roman" w:hAnsi="Times New Roman" w:cs="Times New Roman"/>
                <w:b/>
                <w:bCs/>
                <w:sz w:val="24"/>
                <w:szCs w:val="24"/>
              </w:rPr>
            </w:pPr>
            <w:r w:rsidRPr="00EB781C">
              <w:rPr>
                <w:rFonts w:ascii="Times New Roman" w:hAnsi="Times New Roman" w:cs="Times New Roman"/>
                <w:b/>
                <w:bCs/>
                <w:sz w:val="24"/>
                <w:szCs w:val="24"/>
              </w:rPr>
              <w:t>8</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p>
        </w:tc>
        <w:tc>
          <w:tcPr>
            <w:tcW w:w="14231" w:type="dxa"/>
            <w:gridSpan w:val="9"/>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Основные</w:t>
            </w:r>
          </w:p>
        </w:tc>
      </w:tr>
      <w:tr w:rsidR="00EB781C" w:rsidRPr="00EB781C" w:rsidTr="00181946">
        <w:trPr>
          <w:trHeight w:val="1522"/>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индивидуал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жилищного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lang w:val="en-US"/>
              </w:rPr>
              <w:t>4</w:t>
            </w:r>
            <w:r w:rsidRPr="00EB781C">
              <w:rPr>
                <w:rFonts w:ascii="Times New Roman" w:hAnsi="Times New Roman" w:cs="Times New Roman"/>
                <w:sz w:val="24"/>
                <w:szCs w:val="24"/>
              </w:rPr>
              <w:t>00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2000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 30 % при размере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мельного участка 800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 xml:space="preserve"> и менее</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 20 % при размере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мельного участка более 800 м</w:t>
            </w:r>
            <w:r w:rsidRPr="00EB781C">
              <w:rPr>
                <w:rFonts w:ascii="Times New Roman" w:hAnsi="Times New Roman" w:cs="Times New Roman"/>
                <w:sz w:val="24"/>
                <w:szCs w:val="24"/>
                <w:vertAlign w:val="superscript"/>
              </w:rPr>
              <w:t>2</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2.1.1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Малоэтажная многоквартирная жилая з</w:t>
            </w:r>
            <w:r w:rsidRPr="00EB781C">
              <w:rPr>
                <w:rFonts w:ascii="Times New Roman" w:hAnsi="Times New Roman" w:cs="Times New Roman"/>
                <w:sz w:val="24"/>
                <w:szCs w:val="24"/>
              </w:rPr>
              <w:t>а</w:t>
            </w:r>
            <w:r w:rsidRPr="00EB781C">
              <w:rPr>
                <w:rFonts w:ascii="Times New Roman" w:hAnsi="Times New Roman" w:cs="Times New Roman"/>
                <w:sz w:val="24"/>
                <w:szCs w:val="24"/>
              </w:rPr>
              <w:t>стройка</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en-US"/>
              </w:rPr>
            </w:pPr>
            <w:r w:rsidRPr="00EB781C">
              <w:rPr>
                <w:sz w:val="24"/>
                <w:szCs w:val="24"/>
                <w:lang w:val="en-US"/>
              </w:rPr>
              <w:t>100</w:t>
            </w:r>
            <w:r w:rsidRPr="00EB781C">
              <w:rPr>
                <w:sz w:val="24"/>
                <w:szCs w:val="24"/>
                <w:lang w:val="ru-RU"/>
              </w:rPr>
              <w:t xml:space="preserve"> м</w:t>
            </w:r>
            <w:r w:rsidRPr="00EB781C">
              <w:rPr>
                <w:sz w:val="24"/>
                <w:szCs w:val="24"/>
                <w:vertAlign w:val="superscript"/>
                <w:lang w:val="ru-RU"/>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en-US"/>
              </w:rPr>
            </w:pPr>
            <w:r w:rsidRPr="00EB781C">
              <w:rPr>
                <w:sz w:val="24"/>
                <w:szCs w:val="24"/>
                <w:lang w:val="en-US"/>
              </w:rPr>
              <w:t>200000</w:t>
            </w:r>
            <w:r w:rsidRPr="00EB781C">
              <w:rPr>
                <w:sz w:val="24"/>
                <w:szCs w:val="24"/>
                <w:lang w:val="ru-RU"/>
              </w:rPr>
              <w:t xml:space="preserve"> м</w:t>
            </w:r>
            <w:r w:rsidRPr="00EB781C">
              <w:rPr>
                <w:sz w:val="24"/>
                <w:szCs w:val="24"/>
                <w:vertAlign w:val="superscript"/>
                <w:lang w:val="ru-RU"/>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16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60 %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A76002" w:rsidRDefault="00EB781C" w:rsidP="00EB781C">
            <w:pPr>
              <w:spacing w:line="240" w:lineRule="auto"/>
              <w:ind w:firstLine="0"/>
              <w:rPr>
                <w:rFonts w:ascii="Times New Roman" w:hAnsi="Times New Roman" w:cs="Times New Roman"/>
                <w:sz w:val="24"/>
                <w:szCs w:val="24"/>
                <w:highlight w:val="yellow"/>
              </w:rPr>
            </w:pPr>
            <w:r w:rsidRPr="00CA3447">
              <w:rPr>
                <w:rFonts w:ascii="Times New Roman" w:hAnsi="Times New Roman" w:cs="Times New Roman"/>
                <w:sz w:val="24"/>
                <w:szCs w:val="24"/>
              </w:rPr>
              <w:lastRenderedPageBreak/>
              <w:t>2.2</w:t>
            </w:r>
          </w:p>
        </w:tc>
        <w:tc>
          <w:tcPr>
            <w:tcW w:w="2519" w:type="dxa"/>
            <w:tcBorders>
              <w:top w:val="single" w:sz="4" w:space="0" w:color="auto"/>
              <w:left w:val="single" w:sz="4" w:space="0" w:color="auto"/>
              <w:bottom w:val="single" w:sz="4" w:space="0" w:color="auto"/>
              <w:right w:val="single" w:sz="4" w:space="0" w:color="auto"/>
            </w:tcBorders>
            <w:hideMark/>
          </w:tcPr>
          <w:p w:rsidR="00EB781C" w:rsidRPr="00CA3447" w:rsidRDefault="00EB781C" w:rsidP="00EB781C">
            <w:pPr>
              <w:spacing w:line="240" w:lineRule="auto"/>
              <w:ind w:firstLine="0"/>
              <w:rPr>
                <w:rFonts w:ascii="Times New Roman" w:hAnsi="Times New Roman" w:cs="Times New Roman"/>
                <w:sz w:val="24"/>
                <w:szCs w:val="24"/>
              </w:rPr>
            </w:pPr>
            <w:r w:rsidRPr="00CA3447">
              <w:rPr>
                <w:rFonts w:ascii="Times New Roman" w:hAnsi="Times New Roman" w:cs="Times New Roman"/>
                <w:sz w:val="24"/>
                <w:szCs w:val="24"/>
              </w:rPr>
              <w:t>Для ведения ли</w:t>
            </w:r>
            <w:r w:rsidRPr="00CA3447">
              <w:rPr>
                <w:rFonts w:ascii="Times New Roman" w:hAnsi="Times New Roman" w:cs="Times New Roman"/>
                <w:sz w:val="24"/>
                <w:szCs w:val="24"/>
              </w:rPr>
              <w:t>ч</w:t>
            </w:r>
            <w:r w:rsidRPr="00CA3447">
              <w:rPr>
                <w:rFonts w:ascii="Times New Roman" w:hAnsi="Times New Roman" w:cs="Times New Roman"/>
                <w:sz w:val="24"/>
                <w:szCs w:val="24"/>
              </w:rPr>
              <w:t>ного подсобного хозяйства (приусадебный з</w:t>
            </w:r>
            <w:r w:rsidRPr="00CA3447">
              <w:rPr>
                <w:rFonts w:ascii="Times New Roman" w:hAnsi="Times New Roman" w:cs="Times New Roman"/>
                <w:sz w:val="24"/>
                <w:szCs w:val="24"/>
              </w:rPr>
              <w:t>е</w:t>
            </w:r>
            <w:r w:rsidRPr="00CA3447">
              <w:rPr>
                <w:rFonts w:ascii="Times New Roman" w:hAnsi="Times New Roman" w:cs="Times New Roman"/>
                <w:sz w:val="24"/>
                <w:szCs w:val="24"/>
              </w:rPr>
              <w:t>мельный участок)</w:t>
            </w:r>
          </w:p>
        </w:tc>
        <w:tc>
          <w:tcPr>
            <w:tcW w:w="1272" w:type="dxa"/>
            <w:tcBorders>
              <w:top w:val="single" w:sz="4" w:space="0" w:color="auto"/>
              <w:left w:val="single" w:sz="4" w:space="0" w:color="auto"/>
              <w:bottom w:val="single" w:sz="4" w:space="0" w:color="auto"/>
              <w:right w:val="single" w:sz="4" w:space="0" w:color="auto"/>
            </w:tcBorders>
            <w:hideMark/>
          </w:tcPr>
          <w:p w:rsidR="00EB781C" w:rsidRPr="00CA3447" w:rsidRDefault="00CA3447" w:rsidP="00EB781C">
            <w:pPr>
              <w:spacing w:line="240" w:lineRule="auto"/>
              <w:ind w:firstLine="0"/>
              <w:rPr>
                <w:rFonts w:ascii="Times New Roman" w:hAnsi="Times New Roman" w:cs="Times New Roman"/>
                <w:sz w:val="24"/>
                <w:szCs w:val="24"/>
              </w:rPr>
            </w:pPr>
            <w:r>
              <w:rPr>
                <w:rFonts w:ascii="Times New Roman" w:hAnsi="Times New Roman" w:cs="Times New Roman"/>
                <w:sz w:val="24"/>
                <w:szCs w:val="24"/>
              </w:rPr>
              <w:t>2</w:t>
            </w:r>
            <w:r w:rsidR="00EB781C" w:rsidRPr="00CA3447">
              <w:rPr>
                <w:rFonts w:ascii="Times New Roman" w:hAnsi="Times New Roman" w:cs="Times New Roman"/>
                <w:sz w:val="24"/>
                <w:szCs w:val="24"/>
              </w:rPr>
              <w:t>0 м</w:t>
            </w:r>
            <w:r w:rsidR="00EB781C" w:rsidRPr="00CA3447">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3000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 30 % при размере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мельного участка 800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 xml:space="preserve"> и менее</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 20 % при размере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мельного участка более 800 м</w:t>
            </w:r>
            <w:r w:rsidRPr="00EB781C">
              <w:rPr>
                <w:rFonts w:ascii="Times New Roman" w:hAnsi="Times New Roman" w:cs="Times New Roman"/>
                <w:sz w:val="24"/>
                <w:szCs w:val="24"/>
                <w:vertAlign w:val="superscript"/>
              </w:rPr>
              <w:t>2</w:t>
            </w:r>
          </w:p>
        </w:tc>
      </w:tr>
      <w:tr w:rsidR="00EB781C" w:rsidRPr="00EB781C" w:rsidTr="00181946">
        <w:trPr>
          <w:jc w:val="center"/>
        </w:trPr>
        <w:tc>
          <w:tcPr>
            <w:tcW w:w="817" w:type="dxa"/>
          </w:tcPr>
          <w:p w:rsidR="00EB781C" w:rsidRPr="00EB781C" w:rsidRDefault="00EB781C" w:rsidP="00EB781C">
            <w:pPr>
              <w:pStyle w:val="af6"/>
              <w:rPr>
                <w:sz w:val="24"/>
                <w:szCs w:val="24"/>
                <w:lang w:val="ru-RU"/>
              </w:rPr>
            </w:pPr>
            <w:r w:rsidRPr="00EB781C">
              <w:rPr>
                <w:sz w:val="24"/>
                <w:szCs w:val="24"/>
                <w:lang w:val="ru-RU"/>
              </w:rPr>
              <w:t>2.3</w:t>
            </w:r>
          </w:p>
        </w:tc>
        <w:tc>
          <w:tcPr>
            <w:tcW w:w="2519" w:type="dxa"/>
          </w:tcPr>
          <w:p w:rsidR="00EB781C" w:rsidRPr="00EB781C" w:rsidRDefault="00EB781C" w:rsidP="00EB781C">
            <w:pPr>
              <w:pStyle w:val="af6"/>
              <w:rPr>
                <w:sz w:val="24"/>
                <w:szCs w:val="24"/>
                <w:lang w:val="ru-RU"/>
              </w:rPr>
            </w:pPr>
            <w:r w:rsidRPr="00EB781C">
              <w:rPr>
                <w:sz w:val="24"/>
                <w:szCs w:val="24"/>
                <w:lang w:val="ru-RU"/>
              </w:rPr>
              <w:t>Блокированная жилая застройка</w:t>
            </w:r>
          </w:p>
        </w:tc>
        <w:tc>
          <w:tcPr>
            <w:tcW w:w="1272" w:type="dxa"/>
          </w:tcPr>
          <w:p w:rsidR="00EB781C" w:rsidRPr="00EB781C" w:rsidRDefault="00EB781C" w:rsidP="00EB781C">
            <w:pPr>
              <w:pStyle w:val="af6"/>
              <w:rPr>
                <w:sz w:val="24"/>
                <w:szCs w:val="24"/>
                <w:lang w:val="ru-RU"/>
              </w:rPr>
            </w:pPr>
            <w:r w:rsidRPr="00EB781C">
              <w:rPr>
                <w:sz w:val="24"/>
                <w:szCs w:val="24"/>
                <w:lang w:val="ru-RU"/>
              </w:rPr>
              <w:t>100 м</w:t>
            </w:r>
            <w:r w:rsidRPr="00EB781C">
              <w:rPr>
                <w:sz w:val="24"/>
                <w:szCs w:val="24"/>
                <w:vertAlign w:val="superscript"/>
                <w:lang w:val="ru-RU"/>
              </w:rPr>
              <w:t>2</w:t>
            </w:r>
          </w:p>
        </w:tc>
        <w:tc>
          <w:tcPr>
            <w:tcW w:w="1454" w:type="dxa"/>
            <w:gridSpan w:val="2"/>
          </w:tcPr>
          <w:p w:rsidR="00EB781C" w:rsidRPr="00EB781C" w:rsidRDefault="00EB781C" w:rsidP="00EB781C">
            <w:pPr>
              <w:pStyle w:val="af6"/>
              <w:rPr>
                <w:sz w:val="24"/>
                <w:szCs w:val="24"/>
                <w:lang w:val="en-US"/>
              </w:rPr>
            </w:pPr>
            <w:r w:rsidRPr="00EB781C">
              <w:rPr>
                <w:sz w:val="24"/>
                <w:szCs w:val="24"/>
                <w:lang w:val="en-US"/>
              </w:rPr>
              <w:t>10000</w:t>
            </w:r>
            <w:r w:rsidRPr="00EB781C">
              <w:rPr>
                <w:sz w:val="24"/>
                <w:szCs w:val="24"/>
                <w:lang w:val="ru-RU"/>
              </w:rPr>
              <w:t>м</w:t>
            </w:r>
            <w:r w:rsidRPr="00EB781C">
              <w:rPr>
                <w:sz w:val="24"/>
                <w:szCs w:val="24"/>
                <w:vertAlign w:val="superscript"/>
                <w:lang w:val="ru-RU"/>
              </w:rPr>
              <w:t>2</w:t>
            </w:r>
          </w:p>
        </w:tc>
        <w:tc>
          <w:tcPr>
            <w:tcW w:w="1960" w:type="dxa"/>
          </w:tcPr>
          <w:p w:rsidR="00EB781C" w:rsidRPr="00EB781C" w:rsidRDefault="00EB781C" w:rsidP="00EB781C">
            <w:pPr>
              <w:pStyle w:val="af6"/>
              <w:rPr>
                <w:sz w:val="24"/>
                <w:szCs w:val="24"/>
                <w:lang w:val="ru-RU"/>
              </w:rPr>
            </w:pPr>
            <w:r w:rsidRPr="00EB781C">
              <w:rPr>
                <w:sz w:val="24"/>
                <w:szCs w:val="24"/>
                <w:lang w:val="ru-RU"/>
              </w:rPr>
              <w:t>0 м</w:t>
            </w:r>
          </w:p>
        </w:tc>
        <w:tc>
          <w:tcPr>
            <w:tcW w:w="2346" w:type="dxa"/>
          </w:tcPr>
          <w:p w:rsidR="00EB781C" w:rsidRPr="00EB781C" w:rsidRDefault="00EB781C" w:rsidP="00EB781C">
            <w:pPr>
              <w:pStyle w:val="af6"/>
              <w:rPr>
                <w:sz w:val="24"/>
                <w:szCs w:val="24"/>
                <w:lang w:val="ru-RU"/>
              </w:rPr>
            </w:pPr>
            <w:r w:rsidRPr="00EB781C">
              <w:rPr>
                <w:sz w:val="24"/>
                <w:szCs w:val="24"/>
                <w:lang w:val="ru-RU"/>
              </w:rPr>
              <w:t>5 м</w:t>
            </w:r>
          </w:p>
        </w:tc>
        <w:tc>
          <w:tcPr>
            <w:tcW w:w="1800" w:type="dxa"/>
          </w:tcPr>
          <w:p w:rsidR="00EB781C" w:rsidRPr="00EB781C" w:rsidRDefault="00EB781C" w:rsidP="00EB781C">
            <w:pPr>
              <w:pStyle w:val="af6"/>
              <w:rPr>
                <w:sz w:val="24"/>
                <w:szCs w:val="24"/>
                <w:lang w:val="ru-RU"/>
              </w:rPr>
            </w:pPr>
            <w:r w:rsidRPr="00EB781C">
              <w:rPr>
                <w:sz w:val="24"/>
                <w:szCs w:val="24"/>
                <w:lang w:val="ru-RU"/>
              </w:rPr>
              <w:t>12 м</w:t>
            </w:r>
          </w:p>
        </w:tc>
        <w:tc>
          <w:tcPr>
            <w:tcW w:w="2880" w:type="dxa"/>
            <w:gridSpan w:val="2"/>
          </w:tcPr>
          <w:p w:rsidR="00EB781C" w:rsidRPr="00EB781C" w:rsidRDefault="00EB781C" w:rsidP="00EB781C">
            <w:pPr>
              <w:pStyle w:val="af6"/>
              <w:rPr>
                <w:sz w:val="24"/>
                <w:szCs w:val="24"/>
                <w:lang w:val="ru-RU"/>
              </w:rPr>
            </w:pPr>
            <w:r w:rsidRPr="00EB781C">
              <w:rPr>
                <w:sz w:val="24"/>
                <w:szCs w:val="24"/>
                <w:lang w:val="ru-RU"/>
              </w:rPr>
              <w:t>80 %</w:t>
            </w:r>
          </w:p>
        </w:tc>
      </w:tr>
      <w:tr w:rsidR="00EB781C" w:rsidRPr="00EB781C" w:rsidTr="00181946">
        <w:trPr>
          <w:jc w:val="center"/>
        </w:trPr>
        <w:tc>
          <w:tcPr>
            <w:tcW w:w="817" w:type="dxa"/>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2.7</w:t>
            </w:r>
          </w:p>
        </w:tc>
        <w:tc>
          <w:tcPr>
            <w:tcW w:w="2519" w:type="dxa"/>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Обслуживание жилой застройки</w:t>
            </w:r>
          </w:p>
        </w:tc>
        <w:tc>
          <w:tcPr>
            <w:tcW w:w="1272" w:type="dxa"/>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5</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454" w:type="dxa"/>
            <w:gridSpan w:val="2"/>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2</w:t>
            </w:r>
            <w:r w:rsidRPr="00EB781C">
              <w:rPr>
                <w:rFonts w:ascii="Times New Roman" w:hAnsi="Times New Roman" w:cs="Times New Roman"/>
                <w:sz w:val="24"/>
                <w:szCs w:val="24"/>
                <w:lang w:val="en-US"/>
              </w:rPr>
              <w:t>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960" w:type="dxa"/>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инж</w:t>
            </w:r>
            <w:r w:rsidRPr="00EB781C">
              <w:rPr>
                <w:rFonts w:ascii="Times New Roman" w:hAnsi="Times New Roman" w:cs="Times New Roman"/>
                <w:sz w:val="24"/>
                <w:szCs w:val="24"/>
              </w:rPr>
              <w:t>е</w:t>
            </w:r>
            <w:r w:rsidRPr="00EB781C">
              <w:rPr>
                <w:rFonts w:ascii="Times New Roman" w:hAnsi="Times New Roman" w:cs="Times New Roman"/>
                <w:sz w:val="24"/>
                <w:szCs w:val="24"/>
              </w:rPr>
              <w:t>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хозяйственных п</w:t>
            </w:r>
            <w:r w:rsidRPr="00EB781C">
              <w:rPr>
                <w:rFonts w:ascii="Times New Roman" w:hAnsi="Times New Roman" w:cs="Times New Roman"/>
                <w:sz w:val="24"/>
                <w:szCs w:val="24"/>
              </w:rPr>
              <w:t>о</w:t>
            </w:r>
            <w:r w:rsidRPr="00EB781C">
              <w:rPr>
                <w:rFonts w:ascii="Times New Roman" w:hAnsi="Times New Roman" w:cs="Times New Roman"/>
                <w:sz w:val="24"/>
                <w:szCs w:val="24"/>
              </w:rPr>
              <w:t>строек – 1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объектов к</w:t>
            </w:r>
            <w:r w:rsidRPr="00EB781C">
              <w:rPr>
                <w:rFonts w:ascii="Times New Roman" w:hAnsi="Times New Roman" w:cs="Times New Roman"/>
                <w:sz w:val="24"/>
                <w:szCs w:val="24"/>
              </w:rPr>
              <w:t>а</w:t>
            </w:r>
            <w:r w:rsidRPr="00EB781C">
              <w:rPr>
                <w:rFonts w:ascii="Times New Roman" w:hAnsi="Times New Roman" w:cs="Times New Roman"/>
                <w:sz w:val="24"/>
                <w:szCs w:val="24"/>
              </w:rPr>
              <w:t>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3 м</w:t>
            </w:r>
          </w:p>
        </w:tc>
        <w:tc>
          <w:tcPr>
            <w:tcW w:w="2346" w:type="dxa"/>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5 м</w:t>
            </w:r>
          </w:p>
        </w:tc>
        <w:tc>
          <w:tcPr>
            <w:tcW w:w="1800" w:type="dxa"/>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только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w:t>
            </w:r>
            <w:r w:rsidRPr="00EB781C">
              <w:rPr>
                <w:rFonts w:ascii="Times New Roman" w:hAnsi="Times New Roman" w:cs="Times New Roman"/>
                <w:sz w:val="24"/>
                <w:szCs w:val="24"/>
              </w:rPr>
              <w:t>е</w:t>
            </w:r>
            <w:r w:rsidRPr="00EB781C">
              <w:rPr>
                <w:rFonts w:ascii="Times New Roman" w:hAnsi="Times New Roman" w:cs="Times New Roman"/>
                <w:sz w:val="24"/>
                <w:szCs w:val="24"/>
              </w:rPr>
              <w:t>чения – 100 %,</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иных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 80 %</w:t>
            </w:r>
          </w:p>
        </w:tc>
      </w:tr>
      <w:tr w:rsidR="00EB781C" w:rsidRPr="00EB781C" w:rsidTr="00181946">
        <w:trPr>
          <w:trHeight w:val="2207"/>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2.7.1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Хранение авт</w:t>
            </w:r>
            <w:r w:rsidRPr="00EB781C">
              <w:rPr>
                <w:rFonts w:ascii="Times New Roman" w:hAnsi="Times New Roman" w:cs="Times New Roman"/>
                <w:sz w:val="24"/>
                <w:szCs w:val="24"/>
              </w:rPr>
              <w:t>о</w:t>
            </w:r>
            <w:r w:rsidRPr="00EB781C">
              <w:rPr>
                <w:rFonts w:ascii="Times New Roman" w:hAnsi="Times New Roman" w:cs="Times New Roman"/>
                <w:sz w:val="24"/>
                <w:szCs w:val="24"/>
              </w:rPr>
              <w:t>транспорта</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1</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5</w:t>
            </w:r>
            <w:r w:rsidRPr="00EB781C">
              <w:rPr>
                <w:rFonts w:ascii="Times New Roman" w:hAnsi="Times New Roman" w:cs="Times New Roman"/>
                <w:sz w:val="24"/>
                <w:szCs w:val="24"/>
                <w:lang w:val="en-US"/>
              </w:rPr>
              <w:t>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инж</w:t>
            </w:r>
            <w:r w:rsidRPr="00EB781C">
              <w:rPr>
                <w:rFonts w:ascii="Times New Roman" w:hAnsi="Times New Roman" w:cs="Times New Roman"/>
                <w:sz w:val="24"/>
                <w:szCs w:val="24"/>
              </w:rPr>
              <w:t>е</w:t>
            </w:r>
            <w:r w:rsidRPr="00EB781C">
              <w:rPr>
                <w:rFonts w:ascii="Times New Roman" w:hAnsi="Times New Roman" w:cs="Times New Roman"/>
                <w:sz w:val="24"/>
                <w:szCs w:val="24"/>
              </w:rPr>
              <w:t>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хозяйственных п</w:t>
            </w:r>
            <w:r w:rsidRPr="00EB781C">
              <w:rPr>
                <w:rFonts w:ascii="Times New Roman" w:hAnsi="Times New Roman" w:cs="Times New Roman"/>
                <w:sz w:val="24"/>
                <w:szCs w:val="24"/>
              </w:rPr>
              <w:t>о</w:t>
            </w:r>
            <w:r w:rsidRPr="00EB781C">
              <w:rPr>
                <w:rFonts w:ascii="Times New Roman" w:hAnsi="Times New Roman" w:cs="Times New Roman"/>
                <w:sz w:val="24"/>
                <w:szCs w:val="24"/>
              </w:rPr>
              <w:t>строек – 1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объектов к</w:t>
            </w:r>
            <w:r w:rsidRPr="00EB781C">
              <w:rPr>
                <w:rFonts w:ascii="Times New Roman" w:hAnsi="Times New Roman" w:cs="Times New Roman"/>
                <w:sz w:val="24"/>
                <w:szCs w:val="24"/>
              </w:rPr>
              <w:t>а</w:t>
            </w:r>
            <w:r w:rsidRPr="00EB781C">
              <w:rPr>
                <w:rFonts w:ascii="Times New Roman" w:hAnsi="Times New Roman" w:cs="Times New Roman"/>
                <w:sz w:val="24"/>
                <w:szCs w:val="24"/>
              </w:rPr>
              <w:t>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 xml:space="preserve">ства – </w:t>
            </w:r>
            <w:r w:rsidRPr="00EB781C">
              <w:rPr>
                <w:rFonts w:ascii="Times New Roman" w:hAnsi="Times New Roman" w:cs="Times New Roman"/>
                <w:sz w:val="24"/>
                <w:szCs w:val="24"/>
              </w:rPr>
              <w:lastRenderedPageBreak/>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для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только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w:t>
            </w:r>
            <w:r w:rsidRPr="00EB781C">
              <w:rPr>
                <w:rFonts w:ascii="Times New Roman" w:hAnsi="Times New Roman" w:cs="Times New Roman"/>
                <w:sz w:val="24"/>
                <w:szCs w:val="24"/>
              </w:rPr>
              <w:t>е</w:t>
            </w:r>
            <w:r w:rsidRPr="00EB781C">
              <w:rPr>
                <w:rFonts w:ascii="Times New Roman" w:hAnsi="Times New Roman" w:cs="Times New Roman"/>
                <w:sz w:val="24"/>
                <w:szCs w:val="24"/>
              </w:rPr>
              <w:t>чения – 100 %,</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иных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 80 %</w:t>
            </w:r>
          </w:p>
        </w:tc>
      </w:tr>
      <w:tr w:rsidR="00EB781C" w:rsidRPr="00EB781C" w:rsidTr="00181946">
        <w:trPr>
          <w:trHeight w:val="2207"/>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2.7.2</w:t>
            </w:r>
          </w:p>
        </w:tc>
        <w:tc>
          <w:tcPr>
            <w:tcW w:w="2519" w:type="dxa"/>
            <w:tcBorders>
              <w:top w:val="single" w:sz="4" w:space="0" w:color="auto"/>
              <w:left w:val="single" w:sz="4" w:space="0" w:color="auto"/>
              <w:bottom w:val="single" w:sz="4" w:space="0" w:color="auto"/>
              <w:right w:val="single" w:sz="4" w:space="0" w:color="auto"/>
            </w:tcBorders>
            <w:hideMark/>
          </w:tcPr>
          <w:p w:rsidR="00EB781C" w:rsidRPr="00A76002" w:rsidRDefault="00EB781C" w:rsidP="00EB781C">
            <w:pPr>
              <w:spacing w:line="240" w:lineRule="auto"/>
              <w:ind w:firstLine="0"/>
              <w:rPr>
                <w:rFonts w:ascii="Times New Roman" w:hAnsi="Times New Roman" w:cs="Times New Roman"/>
                <w:sz w:val="24"/>
                <w:szCs w:val="24"/>
                <w:highlight w:val="yellow"/>
              </w:rPr>
            </w:pPr>
            <w:r w:rsidRPr="00CA3447">
              <w:rPr>
                <w:rFonts w:ascii="Times New Roman" w:hAnsi="Times New Roman" w:cs="Times New Roman"/>
                <w:sz w:val="24"/>
                <w:szCs w:val="24"/>
              </w:rPr>
              <w:t>Размещение гар</w:t>
            </w:r>
            <w:r w:rsidRPr="00CA3447">
              <w:rPr>
                <w:rFonts w:ascii="Times New Roman" w:hAnsi="Times New Roman" w:cs="Times New Roman"/>
                <w:sz w:val="24"/>
                <w:szCs w:val="24"/>
              </w:rPr>
              <w:t>а</w:t>
            </w:r>
            <w:r w:rsidRPr="00CA3447">
              <w:rPr>
                <w:rFonts w:ascii="Times New Roman" w:hAnsi="Times New Roman" w:cs="Times New Roman"/>
                <w:sz w:val="24"/>
                <w:szCs w:val="24"/>
              </w:rPr>
              <w:t>жей для собстве</w:t>
            </w:r>
            <w:r w:rsidRPr="00CA3447">
              <w:rPr>
                <w:rFonts w:ascii="Times New Roman" w:hAnsi="Times New Roman" w:cs="Times New Roman"/>
                <w:sz w:val="24"/>
                <w:szCs w:val="24"/>
              </w:rPr>
              <w:t>н</w:t>
            </w:r>
            <w:r w:rsidRPr="00CA3447">
              <w:rPr>
                <w:rFonts w:ascii="Times New Roman" w:hAnsi="Times New Roman" w:cs="Times New Roman"/>
                <w:sz w:val="24"/>
                <w:szCs w:val="24"/>
              </w:rPr>
              <w:t>ных нужд</w:t>
            </w:r>
          </w:p>
        </w:tc>
        <w:tc>
          <w:tcPr>
            <w:tcW w:w="1272" w:type="dxa"/>
            <w:tcBorders>
              <w:top w:val="single" w:sz="4" w:space="0" w:color="auto"/>
              <w:left w:val="single" w:sz="4" w:space="0" w:color="auto"/>
              <w:bottom w:val="single" w:sz="4" w:space="0" w:color="auto"/>
              <w:right w:val="single" w:sz="4" w:space="0" w:color="auto"/>
            </w:tcBorders>
            <w:hideMark/>
          </w:tcPr>
          <w:p w:rsidR="00EB781C" w:rsidRPr="00A76002" w:rsidRDefault="00EB781C" w:rsidP="00EB781C">
            <w:pPr>
              <w:spacing w:line="240" w:lineRule="auto"/>
              <w:ind w:firstLine="0"/>
              <w:rPr>
                <w:rFonts w:ascii="Times New Roman" w:hAnsi="Times New Roman" w:cs="Times New Roman"/>
                <w:sz w:val="24"/>
                <w:szCs w:val="24"/>
                <w:highlight w:val="yellow"/>
                <w:lang w:val="en-US"/>
              </w:rPr>
            </w:pPr>
            <w:r w:rsidRPr="00CA3447">
              <w:rPr>
                <w:rFonts w:ascii="Times New Roman" w:hAnsi="Times New Roman" w:cs="Times New Roman"/>
                <w:sz w:val="24"/>
                <w:szCs w:val="24"/>
              </w:rPr>
              <w:t>1</w:t>
            </w:r>
            <w:r w:rsidRPr="00CA3447">
              <w:rPr>
                <w:rFonts w:ascii="Times New Roman" w:hAnsi="Times New Roman" w:cs="Times New Roman"/>
                <w:sz w:val="24"/>
                <w:szCs w:val="24"/>
                <w:lang w:val="en-US"/>
              </w:rPr>
              <w:t>0</w:t>
            </w:r>
            <w:r w:rsidRPr="00CA3447">
              <w:rPr>
                <w:rFonts w:ascii="Times New Roman" w:hAnsi="Times New Roman" w:cs="Times New Roman"/>
                <w:sz w:val="24"/>
                <w:szCs w:val="24"/>
              </w:rPr>
              <w:t xml:space="preserve"> м</w:t>
            </w:r>
            <w:r w:rsidRPr="00CA3447">
              <w:rPr>
                <w:rFonts w:ascii="Times New Roman" w:hAnsi="Times New Roman" w:cs="Times New Roman"/>
                <w:sz w:val="24"/>
                <w:szCs w:val="24"/>
                <w:vertAlign w:val="superscript"/>
              </w:rPr>
              <w:t>2</w:t>
            </w:r>
            <w:r w:rsidRPr="00CA3447">
              <w:rPr>
                <w:rFonts w:ascii="Times New Roman" w:hAnsi="Times New Roman" w:cs="Times New Roman"/>
                <w:sz w:val="24"/>
                <w:szCs w:val="24"/>
              </w:rPr>
              <w:t>*</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3250E1" w:rsidP="00EB781C">
            <w:pPr>
              <w:spacing w:line="240" w:lineRule="auto"/>
              <w:ind w:firstLine="0"/>
              <w:rPr>
                <w:rFonts w:ascii="Times New Roman" w:hAnsi="Times New Roman" w:cs="Times New Roman"/>
                <w:sz w:val="24"/>
                <w:szCs w:val="24"/>
                <w:lang w:val="en-US"/>
              </w:rPr>
            </w:pPr>
            <w:r w:rsidRPr="00880EA1">
              <w:rPr>
                <w:rFonts w:ascii="Times New Roman" w:hAnsi="Times New Roman" w:cs="Times New Roman"/>
                <w:sz w:val="24"/>
                <w:szCs w:val="24"/>
              </w:rPr>
              <w:t>Не подлежит установл</w:t>
            </w:r>
            <w:r w:rsidRPr="00880EA1">
              <w:rPr>
                <w:rFonts w:ascii="Times New Roman" w:hAnsi="Times New Roman" w:cs="Times New Roman"/>
                <w:sz w:val="24"/>
                <w:szCs w:val="24"/>
              </w:rPr>
              <w:t>е</w:t>
            </w:r>
            <w:r w:rsidRPr="00880EA1">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3.0</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Общественное использование объектов капитальн</w:t>
            </w:r>
            <w:r w:rsidRPr="00EB781C">
              <w:rPr>
                <w:rFonts w:ascii="Times New Roman" w:hAnsi="Times New Roman" w:cs="Times New Roman"/>
                <w:sz w:val="24"/>
                <w:szCs w:val="24"/>
              </w:rPr>
              <w:t>о</w:t>
            </w:r>
            <w:r w:rsidRPr="00EB781C">
              <w:rPr>
                <w:rFonts w:ascii="Times New Roman" w:hAnsi="Times New Roman" w:cs="Times New Roman"/>
                <w:sz w:val="24"/>
                <w:szCs w:val="24"/>
              </w:rPr>
              <w:t>го строительства</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1</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5</w:t>
            </w:r>
            <w:r w:rsidRPr="00EB781C">
              <w:rPr>
                <w:rFonts w:ascii="Times New Roman" w:hAnsi="Times New Roman" w:cs="Times New Roman"/>
                <w:sz w:val="24"/>
                <w:szCs w:val="24"/>
                <w:lang w:val="en-US"/>
              </w:rPr>
              <w:t>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инж</w:t>
            </w:r>
            <w:r w:rsidRPr="00EB781C">
              <w:rPr>
                <w:rFonts w:ascii="Times New Roman" w:hAnsi="Times New Roman" w:cs="Times New Roman"/>
                <w:sz w:val="24"/>
                <w:szCs w:val="24"/>
              </w:rPr>
              <w:t>е</w:t>
            </w:r>
            <w:r w:rsidRPr="00EB781C">
              <w:rPr>
                <w:rFonts w:ascii="Times New Roman" w:hAnsi="Times New Roman" w:cs="Times New Roman"/>
                <w:sz w:val="24"/>
                <w:szCs w:val="24"/>
              </w:rPr>
              <w:t>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хозяйственных п</w:t>
            </w:r>
            <w:r w:rsidRPr="00EB781C">
              <w:rPr>
                <w:rFonts w:ascii="Times New Roman" w:hAnsi="Times New Roman" w:cs="Times New Roman"/>
                <w:sz w:val="24"/>
                <w:szCs w:val="24"/>
              </w:rPr>
              <w:t>о</w:t>
            </w:r>
            <w:r w:rsidRPr="00EB781C">
              <w:rPr>
                <w:rFonts w:ascii="Times New Roman" w:hAnsi="Times New Roman" w:cs="Times New Roman"/>
                <w:sz w:val="24"/>
                <w:szCs w:val="24"/>
              </w:rPr>
              <w:t>строек – 1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объектов к</w:t>
            </w:r>
            <w:r w:rsidRPr="00EB781C">
              <w:rPr>
                <w:rFonts w:ascii="Times New Roman" w:hAnsi="Times New Roman" w:cs="Times New Roman"/>
                <w:sz w:val="24"/>
                <w:szCs w:val="24"/>
              </w:rPr>
              <w:t>а</w:t>
            </w:r>
            <w:r w:rsidRPr="00EB781C">
              <w:rPr>
                <w:rFonts w:ascii="Times New Roman" w:hAnsi="Times New Roman" w:cs="Times New Roman"/>
                <w:sz w:val="24"/>
                <w:szCs w:val="24"/>
              </w:rPr>
              <w:t>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только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w:t>
            </w:r>
            <w:r w:rsidRPr="00EB781C">
              <w:rPr>
                <w:rFonts w:ascii="Times New Roman" w:hAnsi="Times New Roman" w:cs="Times New Roman"/>
                <w:sz w:val="24"/>
                <w:szCs w:val="24"/>
              </w:rPr>
              <w:t>е</w:t>
            </w:r>
            <w:r w:rsidRPr="00EB781C">
              <w:rPr>
                <w:rFonts w:ascii="Times New Roman" w:hAnsi="Times New Roman" w:cs="Times New Roman"/>
                <w:sz w:val="24"/>
                <w:szCs w:val="24"/>
              </w:rPr>
              <w:t>чения – 100 %,</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иных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 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Коммунальное обсл</w:t>
            </w:r>
            <w:r w:rsidRPr="00EB781C">
              <w:rPr>
                <w:rFonts w:ascii="Times New Roman" w:hAnsi="Times New Roman" w:cs="Times New Roman"/>
                <w:sz w:val="24"/>
                <w:szCs w:val="24"/>
              </w:rPr>
              <w:t>у</w:t>
            </w:r>
            <w:r w:rsidRPr="00EB781C">
              <w:rPr>
                <w:rFonts w:ascii="Times New Roman" w:hAnsi="Times New Roman" w:cs="Times New Roman"/>
                <w:sz w:val="24"/>
                <w:szCs w:val="24"/>
              </w:rPr>
              <w:t>живание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1</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5</w:t>
            </w:r>
            <w:r w:rsidRPr="00EB781C">
              <w:rPr>
                <w:rFonts w:ascii="Times New Roman" w:hAnsi="Times New Roman" w:cs="Times New Roman"/>
                <w:sz w:val="24"/>
                <w:szCs w:val="24"/>
                <w:lang w:val="en-US"/>
              </w:rPr>
              <w:t>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r w:rsidRPr="00EB781C">
              <w:rPr>
                <w:rFonts w:ascii="Times New Roman" w:hAnsi="Times New Roman" w:cs="Times New Roman"/>
                <w:sz w:val="24"/>
                <w:szCs w:val="24"/>
              </w:rPr>
              <w:t>*</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объектов инж</w:t>
            </w:r>
            <w:r w:rsidRPr="00EB781C">
              <w:rPr>
                <w:rFonts w:ascii="Times New Roman" w:hAnsi="Times New Roman" w:cs="Times New Roman"/>
                <w:sz w:val="24"/>
                <w:szCs w:val="24"/>
              </w:rPr>
              <w:t>е</w:t>
            </w:r>
            <w:r w:rsidRPr="00EB781C">
              <w:rPr>
                <w:rFonts w:ascii="Times New Roman" w:hAnsi="Times New Roman" w:cs="Times New Roman"/>
                <w:sz w:val="24"/>
                <w:szCs w:val="24"/>
              </w:rPr>
              <w:t xml:space="preserve">нерно-технического обеспечения – 0 </w:t>
            </w:r>
            <w:r w:rsidRPr="00EB781C">
              <w:rPr>
                <w:rFonts w:ascii="Times New Roman" w:hAnsi="Times New Roman" w:cs="Times New Roman"/>
                <w:sz w:val="24"/>
                <w:szCs w:val="24"/>
              </w:rPr>
              <w:lastRenderedPageBreak/>
              <w:t>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хозяйственных п</w:t>
            </w:r>
            <w:r w:rsidRPr="00EB781C">
              <w:rPr>
                <w:rFonts w:ascii="Times New Roman" w:hAnsi="Times New Roman" w:cs="Times New Roman"/>
                <w:sz w:val="24"/>
                <w:szCs w:val="24"/>
              </w:rPr>
              <w:t>о</w:t>
            </w:r>
            <w:r w:rsidRPr="00EB781C">
              <w:rPr>
                <w:rFonts w:ascii="Times New Roman" w:hAnsi="Times New Roman" w:cs="Times New Roman"/>
                <w:sz w:val="24"/>
                <w:szCs w:val="24"/>
              </w:rPr>
              <w:t>строек – 1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объектов к</w:t>
            </w:r>
            <w:r w:rsidRPr="00EB781C">
              <w:rPr>
                <w:rFonts w:ascii="Times New Roman" w:hAnsi="Times New Roman" w:cs="Times New Roman"/>
                <w:sz w:val="24"/>
                <w:szCs w:val="24"/>
              </w:rPr>
              <w:t>а</w:t>
            </w:r>
            <w:r w:rsidRPr="00EB781C">
              <w:rPr>
                <w:rFonts w:ascii="Times New Roman" w:hAnsi="Times New Roman" w:cs="Times New Roman"/>
                <w:sz w:val="24"/>
                <w:szCs w:val="24"/>
              </w:rPr>
              <w:t>питального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для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женерно-технического обеспечения – 0 м,</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только объектов и</w:t>
            </w:r>
            <w:r w:rsidRPr="00EB781C">
              <w:rPr>
                <w:rFonts w:ascii="Times New Roman" w:hAnsi="Times New Roman" w:cs="Times New Roman"/>
                <w:sz w:val="24"/>
                <w:szCs w:val="24"/>
              </w:rPr>
              <w:t>н</w:t>
            </w:r>
            <w:r w:rsidRPr="00EB781C">
              <w:rPr>
                <w:rFonts w:ascii="Times New Roman" w:hAnsi="Times New Roman" w:cs="Times New Roman"/>
                <w:sz w:val="24"/>
                <w:szCs w:val="24"/>
              </w:rPr>
              <w:t xml:space="preserve">женерно-технического </w:t>
            </w:r>
            <w:r w:rsidRPr="00EB781C">
              <w:rPr>
                <w:rFonts w:ascii="Times New Roman" w:hAnsi="Times New Roman" w:cs="Times New Roman"/>
                <w:sz w:val="24"/>
                <w:szCs w:val="24"/>
              </w:rPr>
              <w:lastRenderedPageBreak/>
              <w:t>обесп</w:t>
            </w:r>
            <w:r w:rsidRPr="00EB781C">
              <w:rPr>
                <w:rFonts w:ascii="Times New Roman" w:hAnsi="Times New Roman" w:cs="Times New Roman"/>
                <w:sz w:val="24"/>
                <w:szCs w:val="24"/>
              </w:rPr>
              <w:t>е</w:t>
            </w:r>
            <w:r w:rsidRPr="00EB781C">
              <w:rPr>
                <w:rFonts w:ascii="Times New Roman" w:hAnsi="Times New Roman" w:cs="Times New Roman"/>
                <w:sz w:val="24"/>
                <w:szCs w:val="24"/>
              </w:rPr>
              <w:t>чения – 100 %,</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 случае размещения на з</w:t>
            </w:r>
            <w:r w:rsidRPr="00EB781C">
              <w:rPr>
                <w:rFonts w:ascii="Times New Roman" w:hAnsi="Times New Roman" w:cs="Times New Roman"/>
                <w:sz w:val="24"/>
                <w:szCs w:val="24"/>
              </w:rPr>
              <w:t>е</w:t>
            </w:r>
            <w:r w:rsidRPr="00EB781C">
              <w:rPr>
                <w:rFonts w:ascii="Times New Roman" w:hAnsi="Times New Roman" w:cs="Times New Roman"/>
                <w:sz w:val="24"/>
                <w:szCs w:val="24"/>
              </w:rPr>
              <w:t>мельном участке иных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 80 %</w:t>
            </w:r>
          </w:p>
        </w:tc>
      </w:tr>
      <w:tr w:rsidR="00EB781C" w:rsidRPr="00EB781C" w:rsidTr="00181946">
        <w:trPr>
          <w:trHeight w:val="289"/>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lastRenderedPageBreak/>
              <w:t>3.2</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Социальное обслуж</w:t>
            </w:r>
            <w:r w:rsidRPr="00EB781C">
              <w:rPr>
                <w:sz w:val="24"/>
                <w:szCs w:val="24"/>
                <w:lang w:val="ru-RU"/>
              </w:rPr>
              <w:t>и</w:t>
            </w:r>
            <w:r w:rsidRPr="00EB781C">
              <w:rPr>
                <w:sz w:val="24"/>
                <w:szCs w:val="24"/>
                <w:lang w:val="ru-RU"/>
              </w:rPr>
              <w:t>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 м²</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100000 м²</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3.3</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Бытовое обслуж</w:t>
            </w:r>
            <w:r w:rsidRPr="00EB781C">
              <w:rPr>
                <w:rFonts w:ascii="Times New Roman" w:hAnsi="Times New Roman" w:cs="Times New Roman"/>
                <w:sz w:val="24"/>
                <w:szCs w:val="24"/>
              </w:rPr>
              <w:t>и</w:t>
            </w:r>
            <w:r w:rsidRPr="00EB781C">
              <w:rPr>
                <w:rFonts w:ascii="Times New Roman" w:hAnsi="Times New Roman" w:cs="Times New Roman"/>
                <w:sz w:val="24"/>
                <w:szCs w:val="24"/>
              </w:rPr>
              <w:t>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100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10000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3.4.1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Амбулаторно-поликлиническое о</w:t>
            </w:r>
            <w:r w:rsidRPr="00EB781C">
              <w:rPr>
                <w:rFonts w:ascii="Times New Roman" w:hAnsi="Times New Roman" w:cs="Times New Roman"/>
                <w:sz w:val="24"/>
                <w:szCs w:val="24"/>
              </w:rPr>
              <w:t>б</w:t>
            </w:r>
            <w:r w:rsidRPr="00EB781C">
              <w:rPr>
                <w:rFonts w:ascii="Times New Roman" w:hAnsi="Times New Roman" w:cs="Times New Roman"/>
                <w:sz w:val="24"/>
                <w:szCs w:val="24"/>
              </w:rPr>
              <w:t>служивание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655463"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lang w:val="en-US"/>
              </w:rPr>
              <w:t>100</w:t>
            </w:r>
            <w:r w:rsidR="00655463">
              <w:rPr>
                <w:rFonts w:ascii="Times New Roman" w:hAnsi="Times New Roman" w:cs="Times New Roman"/>
                <w:sz w:val="24"/>
                <w:szCs w:val="24"/>
              </w:rPr>
              <w:t xml:space="preserve"> </w:t>
            </w:r>
            <w:r w:rsidR="00655463" w:rsidRPr="00EB781C">
              <w:rPr>
                <w:rFonts w:ascii="Times New Roman" w:hAnsi="Times New Roman" w:cs="Times New Roman"/>
                <w:sz w:val="24"/>
                <w:szCs w:val="24"/>
              </w:rPr>
              <w:t>м</w:t>
            </w:r>
            <w:r w:rsidR="00655463"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655463"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lang w:val="en-US"/>
              </w:rPr>
              <w:t>10000</w:t>
            </w:r>
            <w:r w:rsidR="00655463">
              <w:rPr>
                <w:rFonts w:ascii="Times New Roman" w:hAnsi="Times New Roman" w:cs="Times New Roman"/>
                <w:sz w:val="24"/>
                <w:szCs w:val="24"/>
              </w:rPr>
              <w:t xml:space="preserve"> </w:t>
            </w:r>
            <w:r w:rsidR="00655463" w:rsidRPr="00EB781C">
              <w:rPr>
                <w:rFonts w:ascii="Times New Roman" w:hAnsi="Times New Roman" w:cs="Times New Roman"/>
                <w:sz w:val="24"/>
                <w:szCs w:val="24"/>
              </w:rPr>
              <w:t>м</w:t>
            </w:r>
            <w:r w:rsidR="00655463"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3.5.1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Дошкольное, н</w:t>
            </w:r>
            <w:r w:rsidRPr="00EB781C">
              <w:rPr>
                <w:rFonts w:ascii="Times New Roman" w:hAnsi="Times New Roman" w:cs="Times New Roman"/>
                <w:sz w:val="24"/>
                <w:szCs w:val="24"/>
              </w:rPr>
              <w:t>а</w:t>
            </w:r>
            <w:r w:rsidRPr="00EB781C">
              <w:rPr>
                <w:rFonts w:ascii="Times New Roman" w:hAnsi="Times New Roman" w:cs="Times New Roman"/>
                <w:sz w:val="24"/>
                <w:szCs w:val="24"/>
              </w:rPr>
              <w:t>чальное и среднее общее обр</w:t>
            </w:r>
            <w:r w:rsidRPr="00EB781C">
              <w:rPr>
                <w:rFonts w:ascii="Times New Roman" w:hAnsi="Times New Roman" w:cs="Times New Roman"/>
                <w:sz w:val="24"/>
                <w:szCs w:val="24"/>
              </w:rPr>
              <w:t>а</w:t>
            </w:r>
            <w:r w:rsidRPr="00EB781C">
              <w:rPr>
                <w:rFonts w:ascii="Times New Roman" w:hAnsi="Times New Roman" w:cs="Times New Roman"/>
                <w:sz w:val="24"/>
                <w:szCs w:val="24"/>
              </w:rPr>
              <w:t>зование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300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2000</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trHeight w:val="220"/>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3.6</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Культурное разв</w:t>
            </w:r>
            <w:r w:rsidRPr="00EB781C">
              <w:rPr>
                <w:rFonts w:ascii="Times New Roman" w:hAnsi="Times New Roman" w:cs="Times New Roman"/>
                <w:sz w:val="24"/>
                <w:szCs w:val="24"/>
              </w:rPr>
              <w:t>и</w:t>
            </w:r>
            <w:r w:rsidRPr="00EB781C">
              <w:rPr>
                <w:rFonts w:ascii="Times New Roman" w:hAnsi="Times New Roman" w:cs="Times New Roman"/>
                <w:sz w:val="24"/>
                <w:szCs w:val="24"/>
              </w:rPr>
              <w:t>тие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200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10000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trHeight w:val="340"/>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3.7</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Религиозное использ</w:t>
            </w:r>
            <w:r w:rsidRPr="00EB781C">
              <w:rPr>
                <w:sz w:val="24"/>
                <w:szCs w:val="24"/>
                <w:lang w:val="ru-RU"/>
              </w:rPr>
              <w:t>о</w:t>
            </w:r>
            <w:r w:rsidRPr="00EB781C">
              <w:rPr>
                <w:sz w:val="24"/>
                <w:szCs w:val="24"/>
                <w:lang w:val="ru-RU"/>
              </w:rPr>
              <w:t>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100000 м²</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3.8</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Общественное управл</w:t>
            </w:r>
            <w:r w:rsidRPr="00EB781C">
              <w:rPr>
                <w:sz w:val="24"/>
                <w:szCs w:val="24"/>
                <w:lang w:val="ru-RU"/>
              </w:rPr>
              <w:t>е</w:t>
            </w:r>
            <w:r w:rsidRPr="00EB781C">
              <w:rPr>
                <w:sz w:val="24"/>
                <w:szCs w:val="24"/>
                <w:lang w:val="ru-RU"/>
              </w:rPr>
              <w:t>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300 м²</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100000 м²</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3.10</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rPr>
              <w:t>Ветеринарное обслуживание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4.4</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Магазины</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1800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trHeight w:val="240"/>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4.6</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Общественное п</w:t>
            </w:r>
            <w:r w:rsidRPr="00EB781C">
              <w:rPr>
                <w:rFonts w:ascii="Times New Roman" w:hAnsi="Times New Roman" w:cs="Times New Roman"/>
                <w:sz w:val="24"/>
                <w:szCs w:val="24"/>
              </w:rPr>
              <w:t>и</w:t>
            </w:r>
            <w:r w:rsidRPr="00EB781C">
              <w:rPr>
                <w:rFonts w:ascii="Times New Roman" w:hAnsi="Times New Roman" w:cs="Times New Roman"/>
                <w:sz w:val="24"/>
                <w:szCs w:val="24"/>
              </w:rPr>
              <w:t>тание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1800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lastRenderedPageBreak/>
              <w:t>4.7</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Гостиничное обслуж</w:t>
            </w:r>
            <w:r w:rsidRPr="00EB781C">
              <w:rPr>
                <w:sz w:val="24"/>
                <w:szCs w:val="24"/>
                <w:lang w:val="ru-RU"/>
              </w:rPr>
              <w:t>и</w:t>
            </w:r>
            <w:r w:rsidRPr="00EB781C">
              <w:rPr>
                <w:sz w:val="24"/>
                <w:szCs w:val="24"/>
                <w:lang w:val="ru-RU"/>
              </w:rPr>
              <w:t>вание</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500 м²</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100000 м²</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4E44C3"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pStyle w:val="af6"/>
              <w:rPr>
                <w:sz w:val="24"/>
                <w:szCs w:val="24"/>
                <w:lang w:val="ru-RU"/>
              </w:rPr>
            </w:pPr>
            <w:r w:rsidRPr="00D546BB">
              <w:rPr>
                <w:sz w:val="24"/>
                <w:szCs w:val="24"/>
                <w:lang w:val="ru-RU"/>
              </w:rPr>
              <w:t>5.0</w:t>
            </w:r>
          </w:p>
        </w:tc>
        <w:tc>
          <w:tcPr>
            <w:tcW w:w="2519"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pStyle w:val="af6"/>
              <w:rPr>
                <w:sz w:val="24"/>
                <w:szCs w:val="24"/>
                <w:lang w:val="ru-RU"/>
              </w:rPr>
            </w:pPr>
            <w:r w:rsidRPr="00D546BB">
              <w:rPr>
                <w:sz w:val="24"/>
                <w:szCs w:val="24"/>
                <w:lang w:val="ru-RU"/>
              </w:rPr>
              <w:t>Отдых (рекреация)</w:t>
            </w:r>
          </w:p>
        </w:tc>
        <w:tc>
          <w:tcPr>
            <w:tcW w:w="1272"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4E44C3" w:rsidRPr="00D546BB" w:rsidRDefault="004E44C3"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EB781C" w:rsidRPr="00EB781C" w:rsidTr="00181946">
        <w:trPr>
          <w:trHeight w:val="340"/>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Спорт</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6.8</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Связь</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для объектов связи, радиовещания, телевид</w:t>
            </w:r>
            <w:r w:rsidRPr="00EB781C">
              <w:rPr>
                <w:sz w:val="24"/>
                <w:szCs w:val="24"/>
                <w:lang w:val="ru-RU"/>
              </w:rPr>
              <w:t>е</w:t>
            </w:r>
            <w:r w:rsidRPr="00EB781C">
              <w:rPr>
                <w:sz w:val="24"/>
                <w:szCs w:val="24"/>
                <w:lang w:val="ru-RU"/>
              </w:rPr>
              <w:t>ния – 0 м;</w:t>
            </w:r>
          </w:p>
          <w:p w:rsidR="00EB781C" w:rsidRPr="00EB781C" w:rsidRDefault="00EB781C" w:rsidP="00EB781C">
            <w:pPr>
              <w:pStyle w:val="af6"/>
              <w:rPr>
                <w:sz w:val="24"/>
                <w:szCs w:val="24"/>
                <w:lang w:val="ru-RU"/>
              </w:rPr>
            </w:pPr>
            <w:r w:rsidRPr="00EB781C">
              <w:rPr>
                <w:sz w:val="24"/>
                <w:szCs w:val="24"/>
                <w:lang w:val="ru-RU"/>
              </w:rPr>
              <w:t>для других объектов к</w:t>
            </w:r>
            <w:r w:rsidRPr="00EB781C">
              <w:rPr>
                <w:sz w:val="24"/>
                <w:szCs w:val="24"/>
                <w:lang w:val="ru-RU"/>
              </w:rPr>
              <w:t>а</w:t>
            </w:r>
            <w:r w:rsidRPr="00EB781C">
              <w:rPr>
                <w:sz w:val="24"/>
                <w:szCs w:val="24"/>
                <w:lang w:val="ru-RU"/>
              </w:rPr>
              <w:t>питального строител</w:t>
            </w:r>
            <w:r w:rsidRPr="00EB781C">
              <w:rPr>
                <w:sz w:val="24"/>
                <w:szCs w:val="24"/>
                <w:lang w:val="ru-RU"/>
              </w:rPr>
              <w:t>ь</w:t>
            </w:r>
            <w:r w:rsidRPr="00EB781C">
              <w:rPr>
                <w:sz w:val="24"/>
                <w:szCs w:val="24"/>
                <w:lang w:val="ru-RU"/>
              </w:rPr>
              <w:t>ства – 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для объектов св</w:t>
            </w:r>
            <w:r w:rsidRPr="00EB781C">
              <w:rPr>
                <w:sz w:val="24"/>
                <w:szCs w:val="24"/>
                <w:lang w:val="ru-RU"/>
              </w:rPr>
              <w:t>я</w:t>
            </w:r>
            <w:r w:rsidRPr="00EB781C">
              <w:rPr>
                <w:sz w:val="24"/>
                <w:szCs w:val="24"/>
                <w:lang w:val="ru-RU"/>
              </w:rPr>
              <w:t>зи, радиовещания, тел</w:t>
            </w:r>
            <w:r w:rsidRPr="00EB781C">
              <w:rPr>
                <w:sz w:val="24"/>
                <w:szCs w:val="24"/>
                <w:lang w:val="ru-RU"/>
              </w:rPr>
              <w:t>е</w:t>
            </w:r>
            <w:r w:rsidRPr="00EB781C">
              <w:rPr>
                <w:sz w:val="24"/>
                <w:szCs w:val="24"/>
                <w:lang w:val="ru-RU"/>
              </w:rPr>
              <w:t>видения – 0 м;</w:t>
            </w:r>
          </w:p>
          <w:p w:rsidR="00EB781C" w:rsidRPr="00EB781C" w:rsidRDefault="00EB781C" w:rsidP="00EB781C">
            <w:pPr>
              <w:pStyle w:val="af6"/>
              <w:rPr>
                <w:sz w:val="24"/>
                <w:szCs w:val="24"/>
                <w:lang w:val="ru-RU"/>
              </w:rPr>
            </w:pPr>
            <w:r w:rsidRPr="00EB781C">
              <w:rPr>
                <w:sz w:val="24"/>
                <w:szCs w:val="24"/>
                <w:lang w:val="ru-RU"/>
              </w:rPr>
              <w:t>для других об</w:t>
            </w:r>
            <w:r w:rsidRPr="00EB781C">
              <w:rPr>
                <w:sz w:val="24"/>
                <w:szCs w:val="24"/>
                <w:lang w:val="ru-RU"/>
              </w:rPr>
              <w:t>ъ</w:t>
            </w:r>
            <w:r w:rsidRPr="00EB781C">
              <w:rPr>
                <w:sz w:val="24"/>
                <w:szCs w:val="24"/>
                <w:lang w:val="ru-RU"/>
              </w:rPr>
              <w:t>ектов капитал</w:t>
            </w:r>
            <w:r w:rsidRPr="00EB781C">
              <w:rPr>
                <w:sz w:val="24"/>
                <w:szCs w:val="24"/>
                <w:lang w:val="ru-RU"/>
              </w:rPr>
              <w:t>ь</w:t>
            </w:r>
            <w:r w:rsidRPr="00EB781C">
              <w:rPr>
                <w:sz w:val="24"/>
                <w:szCs w:val="24"/>
                <w:lang w:val="ru-RU"/>
              </w:rPr>
              <w:t>ного строител</w:t>
            </w:r>
            <w:r w:rsidRPr="00EB781C">
              <w:rPr>
                <w:sz w:val="24"/>
                <w:szCs w:val="24"/>
                <w:lang w:val="ru-RU"/>
              </w:rPr>
              <w:t>ь</w:t>
            </w:r>
            <w:r w:rsidRPr="00EB781C">
              <w:rPr>
                <w:sz w:val="24"/>
                <w:szCs w:val="24"/>
                <w:lang w:val="ru-RU"/>
              </w:rPr>
              <w:t>ства – 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w:t>
            </w:r>
            <w:r w:rsidRPr="00EB781C">
              <w:rPr>
                <w:sz w:val="24"/>
                <w:szCs w:val="24"/>
                <w:lang w:val="ru-RU"/>
              </w:rPr>
              <w:t>в</w:t>
            </w:r>
            <w:r w:rsidRPr="00EB781C">
              <w:rPr>
                <w:sz w:val="24"/>
                <w:szCs w:val="24"/>
                <w:lang w:val="ru-RU"/>
              </w:rPr>
              <w:t>лению</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7.5</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Трубопроводный тран</w:t>
            </w:r>
            <w:r w:rsidRPr="00EB781C">
              <w:rPr>
                <w:rFonts w:ascii="Times New Roman" w:hAnsi="Times New Roman" w:cs="Times New Roman"/>
                <w:sz w:val="24"/>
                <w:szCs w:val="24"/>
              </w:rPr>
              <w:t>с</w:t>
            </w:r>
            <w:r w:rsidRPr="00EB781C">
              <w:rPr>
                <w:rFonts w:ascii="Times New Roman" w:hAnsi="Times New Roman" w:cs="Times New Roman"/>
                <w:sz w:val="24"/>
                <w:szCs w:val="24"/>
              </w:rPr>
              <w:t>порт</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w:t>
            </w:r>
            <w:r w:rsidRPr="00EB781C">
              <w:rPr>
                <w:sz w:val="24"/>
                <w:szCs w:val="24"/>
                <w:lang w:val="ru-RU"/>
              </w:rPr>
              <w:t>е</w:t>
            </w:r>
            <w:r w:rsidRPr="00EB781C">
              <w:rPr>
                <w:sz w:val="24"/>
                <w:szCs w:val="24"/>
                <w:lang w:val="ru-RU"/>
              </w:rPr>
              <w:t>жит установл</w:t>
            </w:r>
            <w:r w:rsidRPr="00EB781C">
              <w:rPr>
                <w:sz w:val="24"/>
                <w:szCs w:val="24"/>
                <w:lang w:val="ru-RU"/>
              </w:rPr>
              <w:t>е</w:t>
            </w:r>
            <w:r w:rsidRPr="00EB781C">
              <w:rPr>
                <w:sz w:val="24"/>
                <w:szCs w:val="24"/>
                <w:lang w:val="ru-RU"/>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установл</w:t>
            </w:r>
            <w:r w:rsidRPr="00EB781C">
              <w:rPr>
                <w:sz w:val="24"/>
                <w:szCs w:val="24"/>
                <w:lang w:val="ru-RU"/>
              </w:rPr>
              <w:t>е</w:t>
            </w:r>
            <w:r w:rsidRPr="00EB781C">
              <w:rPr>
                <w:sz w:val="24"/>
                <w:szCs w:val="24"/>
                <w:lang w:val="ru-RU"/>
              </w:rPr>
              <w:t>нию</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w:t>
            </w:r>
            <w:r w:rsidRPr="00EB781C">
              <w:rPr>
                <w:sz w:val="24"/>
                <w:szCs w:val="24"/>
                <w:lang w:val="ru-RU"/>
              </w:rPr>
              <w:t>в</w:t>
            </w:r>
            <w:r w:rsidRPr="00EB781C">
              <w:rPr>
                <w:sz w:val="24"/>
                <w:szCs w:val="24"/>
                <w:lang w:val="ru-RU"/>
              </w:rPr>
              <w:t>лению</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9.3</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ConsPlusNormal"/>
              <w:ind w:firstLine="0"/>
              <w:jc w:val="both"/>
              <w:rPr>
                <w:rFonts w:ascii="Times New Roman" w:hAnsi="Times New Roman" w:cs="Times New Roman"/>
                <w:sz w:val="24"/>
                <w:szCs w:val="24"/>
              </w:rPr>
            </w:pPr>
            <w:r w:rsidRPr="00EB781C">
              <w:rPr>
                <w:rFonts w:ascii="Times New Roman" w:hAnsi="Times New Roman" w:cs="Times New Roman"/>
                <w:sz w:val="24"/>
                <w:szCs w:val="24"/>
              </w:rPr>
              <w:t>Историко-культурная де</w:t>
            </w:r>
            <w:r w:rsidRPr="00EB781C">
              <w:rPr>
                <w:rFonts w:ascii="Times New Roman" w:hAnsi="Times New Roman" w:cs="Times New Roman"/>
                <w:sz w:val="24"/>
                <w:szCs w:val="24"/>
              </w:rPr>
              <w:t>я</w:t>
            </w:r>
            <w:r w:rsidRPr="00EB781C">
              <w:rPr>
                <w:rFonts w:ascii="Times New Roman" w:hAnsi="Times New Roman" w:cs="Times New Roman"/>
                <w:sz w:val="24"/>
                <w:szCs w:val="24"/>
              </w:rPr>
              <w:t>тельность</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w:t>
            </w:r>
            <w:r w:rsidRPr="00EB781C">
              <w:rPr>
                <w:sz w:val="24"/>
                <w:szCs w:val="24"/>
                <w:lang w:val="ru-RU"/>
              </w:rPr>
              <w:t>е</w:t>
            </w:r>
            <w:r w:rsidRPr="00EB781C">
              <w:rPr>
                <w:sz w:val="24"/>
                <w:szCs w:val="24"/>
                <w:lang w:val="ru-RU"/>
              </w:rPr>
              <w:t>жит установл</w:t>
            </w:r>
            <w:r w:rsidRPr="00EB781C">
              <w:rPr>
                <w:sz w:val="24"/>
                <w:szCs w:val="24"/>
                <w:lang w:val="ru-RU"/>
              </w:rPr>
              <w:t>е</w:t>
            </w:r>
            <w:r w:rsidRPr="00EB781C">
              <w:rPr>
                <w:sz w:val="24"/>
                <w:szCs w:val="24"/>
                <w:lang w:val="ru-RU"/>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установл</w:t>
            </w:r>
            <w:r w:rsidRPr="00EB781C">
              <w:rPr>
                <w:sz w:val="24"/>
                <w:szCs w:val="24"/>
                <w:lang w:val="ru-RU"/>
              </w:rPr>
              <w:t>е</w:t>
            </w:r>
            <w:r w:rsidRPr="00EB781C">
              <w:rPr>
                <w:sz w:val="24"/>
                <w:szCs w:val="24"/>
                <w:lang w:val="ru-RU"/>
              </w:rPr>
              <w:t>нию</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w:t>
            </w:r>
            <w:r w:rsidRPr="00EB781C">
              <w:rPr>
                <w:sz w:val="24"/>
                <w:szCs w:val="24"/>
                <w:lang w:val="ru-RU"/>
              </w:rPr>
              <w:t>д</w:t>
            </w:r>
            <w:r w:rsidRPr="00EB781C">
              <w:rPr>
                <w:sz w:val="24"/>
                <w:szCs w:val="24"/>
                <w:lang w:val="ru-RU"/>
              </w:rPr>
              <w:t>лежит установл</w:t>
            </w:r>
            <w:r w:rsidRPr="00EB781C">
              <w:rPr>
                <w:sz w:val="24"/>
                <w:szCs w:val="24"/>
                <w:lang w:val="ru-RU"/>
              </w:rPr>
              <w:t>е</w:t>
            </w:r>
            <w:r w:rsidRPr="00EB781C">
              <w:rPr>
                <w:sz w:val="24"/>
                <w:szCs w:val="24"/>
                <w:lang w:val="ru-RU"/>
              </w:rPr>
              <w:t>нию</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w:t>
            </w:r>
            <w:r w:rsidRPr="00EB781C">
              <w:rPr>
                <w:sz w:val="24"/>
                <w:szCs w:val="24"/>
                <w:lang w:val="ru-RU"/>
              </w:rPr>
              <w:t>в</w:t>
            </w:r>
            <w:r w:rsidRPr="00EB781C">
              <w:rPr>
                <w:sz w:val="24"/>
                <w:szCs w:val="24"/>
                <w:lang w:val="ru-RU"/>
              </w:rPr>
              <w:t>лению</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11.1</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Общее пользов</w:t>
            </w:r>
            <w:r w:rsidRPr="00EB781C">
              <w:rPr>
                <w:rFonts w:ascii="Times New Roman" w:hAnsi="Times New Roman" w:cs="Times New Roman"/>
                <w:sz w:val="24"/>
                <w:szCs w:val="24"/>
              </w:rPr>
              <w:t>а</w:t>
            </w:r>
            <w:r w:rsidRPr="00EB781C">
              <w:rPr>
                <w:rFonts w:ascii="Times New Roman" w:hAnsi="Times New Roman" w:cs="Times New Roman"/>
                <w:sz w:val="24"/>
                <w:szCs w:val="24"/>
              </w:rPr>
              <w:t>ние водными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ектами</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10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lang w:val="en-US"/>
              </w:rPr>
              <w:t>100000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lang w:val="en-US"/>
              </w:rPr>
              <w:t>-</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 5 % в случае, если для земельного участка допо</w:t>
            </w:r>
            <w:r w:rsidRPr="00EB781C">
              <w:rPr>
                <w:rFonts w:ascii="Times New Roman" w:hAnsi="Times New Roman" w:cs="Times New Roman"/>
                <w:sz w:val="24"/>
                <w:szCs w:val="24"/>
              </w:rPr>
              <w:t>л</w:t>
            </w:r>
            <w:r w:rsidRPr="00EB781C">
              <w:rPr>
                <w:rFonts w:ascii="Times New Roman" w:hAnsi="Times New Roman" w:cs="Times New Roman"/>
                <w:sz w:val="24"/>
                <w:szCs w:val="24"/>
              </w:rPr>
              <w:t xml:space="preserve">нительно к основному виду разрешенного </w:t>
            </w:r>
            <w:r w:rsidRPr="00EB781C">
              <w:rPr>
                <w:rFonts w:ascii="Times New Roman" w:hAnsi="Times New Roman" w:cs="Times New Roman"/>
                <w:sz w:val="24"/>
                <w:szCs w:val="24"/>
              </w:rPr>
              <w:lastRenderedPageBreak/>
              <w:t>использ</w:t>
            </w:r>
            <w:r w:rsidRPr="00EB781C">
              <w:rPr>
                <w:rFonts w:ascii="Times New Roman" w:hAnsi="Times New Roman" w:cs="Times New Roman"/>
                <w:sz w:val="24"/>
                <w:szCs w:val="24"/>
              </w:rPr>
              <w:t>о</w:t>
            </w:r>
            <w:r w:rsidRPr="00EB781C">
              <w:rPr>
                <w:rFonts w:ascii="Times New Roman" w:hAnsi="Times New Roman" w:cs="Times New Roman"/>
                <w:sz w:val="24"/>
                <w:szCs w:val="24"/>
              </w:rPr>
              <w:t>вания определен вспомог</w:t>
            </w:r>
            <w:r w:rsidRPr="00EB781C">
              <w:rPr>
                <w:rFonts w:ascii="Times New Roman" w:hAnsi="Times New Roman" w:cs="Times New Roman"/>
                <w:sz w:val="24"/>
                <w:szCs w:val="24"/>
              </w:rPr>
              <w:t>а</w:t>
            </w:r>
            <w:r w:rsidRPr="00EB781C">
              <w:rPr>
                <w:rFonts w:ascii="Times New Roman" w:hAnsi="Times New Roman" w:cs="Times New Roman"/>
                <w:sz w:val="24"/>
                <w:szCs w:val="24"/>
              </w:rPr>
              <w:t>тельный вид разрешенного использования «Коммунальное обслуж</w:t>
            </w:r>
            <w:r w:rsidRPr="00EB781C">
              <w:rPr>
                <w:rFonts w:ascii="Times New Roman" w:hAnsi="Times New Roman" w:cs="Times New Roman"/>
                <w:sz w:val="24"/>
                <w:szCs w:val="24"/>
              </w:rPr>
              <w:t>и</w:t>
            </w:r>
            <w:r w:rsidRPr="00EB781C">
              <w:rPr>
                <w:rFonts w:ascii="Times New Roman" w:hAnsi="Times New Roman" w:cs="Times New Roman"/>
                <w:sz w:val="24"/>
                <w:szCs w:val="24"/>
              </w:rPr>
              <w:t>вание»</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 0 % в иных случаях</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11.2</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Специальное пользование во</w:t>
            </w:r>
            <w:r w:rsidRPr="00EB781C">
              <w:rPr>
                <w:rFonts w:ascii="Times New Roman" w:hAnsi="Times New Roman" w:cs="Times New Roman"/>
                <w:sz w:val="24"/>
                <w:szCs w:val="24"/>
              </w:rPr>
              <w:t>д</w:t>
            </w:r>
            <w:r w:rsidRPr="00EB781C">
              <w:rPr>
                <w:rFonts w:ascii="Times New Roman" w:hAnsi="Times New Roman" w:cs="Times New Roman"/>
                <w:sz w:val="24"/>
                <w:szCs w:val="24"/>
              </w:rPr>
              <w:t>ными объектами</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lang w:val="en-US"/>
              </w:rPr>
              <w:t>10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45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200</w:t>
            </w:r>
            <w:r w:rsidRPr="00EB781C">
              <w:rPr>
                <w:rFonts w:ascii="Times New Roman" w:hAnsi="Times New Roman" w:cs="Times New Roman"/>
                <w:sz w:val="24"/>
                <w:szCs w:val="24"/>
                <w:lang w:val="en-US"/>
              </w:rPr>
              <w:t>0</w:t>
            </w:r>
            <w:r w:rsidRPr="00EB781C">
              <w:rPr>
                <w:rFonts w:ascii="Times New Roman" w:hAnsi="Times New Roman" w:cs="Times New Roman"/>
                <w:sz w:val="24"/>
                <w:szCs w:val="24"/>
              </w:rPr>
              <w:t xml:space="preserve"> м</w:t>
            </w:r>
            <w:r w:rsidRPr="00EB781C">
              <w:rPr>
                <w:rFonts w:ascii="Times New Roman" w:hAnsi="Times New Roman" w:cs="Times New Roman"/>
                <w:sz w:val="24"/>
                <w:szCs w:val="24"/>
                <w:vertAlign w:val="superscript"/>
              </w:rPr>
              <w:t>2</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 5 % в случае, если для земельного участка допо</w:t>
            </w:r>
            <w:r w:rsidRPr="00EB781C">
              <w:rPr>
                <w:rFonts w:ascii="Times New Roman" w:hAnsi="Times New Roman" w:cs="Times New Roman"/>
                <w:sz w:val="24"/>
                <w:szCs w:val="24"/>
              </w:rPr>
              <w:t>л</w:t>
            </w:r>
            <w:r w:rsidRPr="00EB781C">
              <w:rPr>
                <w:rFonts w:ascii="Times New Roman" w:hAnsi="Times New Roman" w:cs="Times New Roman"/>
                <w:sz w:val="24"/>
                <w:szCs w:val="24"/>
              </w:rPr>
              <w:t>нительно к основному виду разрешенного использ</w:t>
            </w:r>
            <w:r w:rsidRPr="00EB781C">
              <w:rPr>
                <w:rFonts w:ascii="Times New Roman" w:hAnsi="Times New Roman" w:cs="Times New Roman"/>
                <w:sz w:val="24"/>
                <w:szCs w:val="24"/>
              </w:rPr>
              <w:t>о</w:t>
            </w:r>
            <w:r w:rsidRPr="00EB781C">
              <w:rPr>
                <w:rFonts w:ascii="Times New Roman" w:hAnsi="Times New Roman" w:cs="Times New Roman"/>
                <w:sz w:val="24"/>
                <w:szCs w:val="24"/>
              </w:rPr>
              <w:t>вания определен вспомог</w:t>
            </w:r>
            <w:r w:rsidRPr="00EB781C">
              <w:rPr>
                <w:rFonts w:ascii="Times New Roman" w:hAnsi="Times New Roman" w:cs="Times New Roman"/>
                <w:sz w:val="24"/>
                <w:szCs w:val="24"/>
              </w:rPr>
              <w:t>а</w:t>
            </w:r>
            <w:r w:rsidRPr="00EB781C">
              <w:rPr>
                <w:rFonts w:ascii="Times New Roman" w:hAnsi="Times New Roman" w:cs="Times New Roman"/>
                <w:sz w:val="24"/>
                <w:szCs w:val="24"/>
              </w:rPr>
              <w:t>тельный вид разрешенного использования «Коммунальное обслуж</w:t>
            </w:r>
            <w:r w:rsidRPr="00EB781C">
              <w:rPr>
                <w:rFonts w:ascii="Times New Roman" w:hAnsi="Times New Roman" w:cs="Times New Roman"/>
                <w:sz w:val="24"/>
                <w:szCs w:val="24"/>
              </w:rPr>
              <w:t>и</w:t>
            </w:r>
            <w:r w:rsidRPr="00EB781C">
              <w:rPr>
                <w:rFonts w:ascii="Times New Roman" w:hAnsi="Times New Roman" w:cs="Times New Roman"/>
                <w:sz w:val="24"/>
                <w:szCs w:val="24"/>
              </w:rPr>
              <w:t>вание»</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 0 % в иных случаях</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12.0</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Земельные учас</w:t>
            </w:r>
            <w:r w:rsidRPr="00EB781C">
              <w:rPr>
                <w:rFonts w:ascii="Times New Roman" w:hAnsi="Times New Roman" w:cs="Times New Roman"/>
                <w:sz w:val="24"/>
                <w:szCs w:val="24"/>
              </w:rPr>
              <w:t>т</w:t>
            </w:r>
            <w:r w:rsidRPr="00EB781C">
              <w:rPr>
                <w:rFonts w:ascii="Times New Roman" w:hAnsi="Times New Roman" w:cs="Times New Roman"/>
                <w:sz w:val="24"/>
                <w:szCs w:val="24"/>
              </w:rPr>
              <w:t>ки (территории) общего пользов</w:t>
            </w:r>
            <w:r w:rsidRPr="00EB781C">
              <w:rPr>
                <w:rFonts w:ascii="Times New Roman" w:hAnsi="Times New Roman" w:cs="Times New Roman"/>
                <w:sz w:val="24"/>
                <w:szCs w:val="24"/>
              </w:rPr>
              <w:t>а</w:t>
            </w:r>
            <w:r w:rsidRPr="00EB781C">
              <w:rPr>
                <w:rFonts w:ascii="Times New Roman" w:hAnsi="Times New Roman" w:cs="Times New Roman"/>
                <w:sz w:val="24"/>
                <w:szCs w:val="24"/>
              </w:rPr>
              <w:t>ния</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454" w:type="dxa"/>
            <w:gridSpan w:val="2"/>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подлежит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96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0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0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а) 5 % в случае, если для земельного участка допо</w:t>
            </w:r>
            <w:r w:rsidRPr="00EB781C">
              <w:rPr>
                <w:rFonts w:ascii="Times New Roman" w:hAnsi="Times New Roman" w:cs="Times New Roman"/>
                <w:sz w:val="24"/>
                <w:szCs w:val="24"/>
              </w:rPr>
              <w:t>л</w:t>
            </w:r>
            <w:r w:rsidRPr="00EB781C">
              <w:rPr>
                <w:rFonts w:ascii="Times New Roman" w:hAnsi="Times New Roman" w:cs="Times New Roman"/>
                <w:sz w:val="24"/>
                <w:szCs w:val="24"/>
              </w:rPr>
              <w:t>нительно к основному виду разрешенного использ</w:t>
            </w:r>
            <w:r w:rsidRPr="00EB781C">
              <w:rPr>
                <w:rFonts w:ascii="Times New Roman" w:hAnsi="Times New Roman" w:cs="Times New Roman"/>
                <w:sz w:val="24"/>
                <w:szCs w:val="24"/>
              </w:rPr>
              <w:t>о</w:t>
            </w:r>
            <w:r w:rsidRPr="00EB781C">
              <w:rPr>
                <w:rFonts w:ascii="Times New Roman" w:hAnsi="Times New Roman" w:cs="Times New Roman"/>
                <w:sz w:val="24"/>
                <w:szCs w:val="24"/>
              </w:rPr>
              <w:t>вания определен вспомог</w:t>
            </w:r>
            <w:r w:rsidRPr="00EB781C">
              <w:rPr>
                <w:rFonts w:ascii="Times New Roman" w:hAnsi="Times New Roman" w:cs="Times New Roman"/>
                <w:sz w:val="24"/>
                <w:szCs w:val="24"/>
              </w:rPr>
              <w:t>а</w:t>
            </w:r>
            <w:r w:rsidRPr="00EB781C">
              <w:rPr>
                <w:rFonts w:ascii="Times New Roman" w:hAnsi="Times New Roman" w:cs="Times New Roman"/>
                <w:sz w:val="24"/>
                <w:szCs w:val="24"/>
              </w:rPr>
              <w:t>тельный вид разрешенного использования «Коммунальное обслуж</w:t>
            </w:r>
            <w:r w:rsidRPr="00EB781C">
              <w:rPr>
                <w:rFonts w:ascii="Times New Roman" w:hAnsi="Times New Roman" w:cs="Times New Roman"/>
                <w:sz w:val="24"/>
                <w:szCs w:val="24"/>
              </w:rPr>
              <w:t>и</w:t>
            </w:r>
            <w:r w:rsidRPr="00EB781C">
              <w:rPr>
                <w:rFonts w:ascii="Times New Roman" w:hAnsi="Times New Roman" w:cs="Times New Roman"/>
                <w:sz w:val="24"/>
                <w:szCs w:val="24"/>
              </w:rPr>
              <w:t>вание»</w:t>
            </w:r>
          </w:p>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б) 0 % в иных случаях</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p>
        </w:tc>
        <w:tc>
          <w:tcPr>
            <w:tcW w:w="14231" w:type="dxa"/>
            <w:gridSpan w:val="9"/>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Условно разрешенные</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4.2</w:t>
            </w:r>
          </w:p>
        </w:tc>
        <w:tc>
          <w:tcPr>
            <w:tcW w:w="2519"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 xml:space="preserve">Объекты торговли </w:t>
            </w:r>
            <w:r w:rsidRPr="00EB781C">
              <w:rPr>
                <w:rFonts w:ascii="Times New Roman" w:hAnsi="Times New Roman" w:cs="Times New Roman"/>
                <w:sz w:val="24"/>
                <w:szCs w:val="24"/>
              </w:rPr>
              <w:lastRenderedPageBreak/>
              <w:t>(то</w:t>
            </w:r>
            <w:r w:rsidRPr="00EB781C">
              <w:rPr>
                <w:rFonts w:ascii="Times New Roman" w:hAnsi="Times New Roman" w:cs="Times New Roman"/>
                <w:sz w:val="24"/>
                <w:szCs w:val="24"/>
              </w:rPr>
              <w:t>р</w:t>
            </w:r>
            <w:r w:rsidRPr="00EB781C">
              <w:rPr>
                <w:rFonts w:ascii="Times New Roman" w:hAnsi="Times New Roman" w:cs="Times New Roman"/>
                <w:sz w:val="24"/>
                <w:szCs w:val="24"/>
              </w:rPr>
              <w:t>говые центры, торгово-развлекательные центры (компле</w:t>
            </w:r>
            <w:r w:rsidRPr="00EB781C">
              <w:rPr>
                <w:rFonts w:ascii="Times New Roman" w:hAnsi="Times New Roman" w:cs="Times New Roman"/>
                <w:sz w:val="24"/>
                <w:szCs w:val="24"/>
              </w:rPr>
              <w:t>к</w:t>
            </w:r>
            <w:r w:rsidRPr="00EB781C">
              <w:rPr>
                <w:rFonts w:ascii="Times New Roman" w:hAnsi="Times New Roman" w:cs="Times New Roman"/>
                <w:sz w:val="24"/>
                <w:szCs w:val="24"/>
              </w:rPr>
              <w:t>сы)</w:t>
            </w:r>
          </w:p>
        </w:tc>
        <w:tc>
          <w:tcPr>
            <w:tcW w:w="1272"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1000 м²</w:t>
            </w:r>
          </w:p>
        </w:tc>
        <w:tc>
          <w:tcPr>
            <w:tcW w:w="1080"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 xml:space="preserve">100000 </w:t>
            </w:r>
            <w:r w:rsidRPr="00EB781C">
              <w:rPr>
                <w:rFonts w:ascii="Times New Roman" w:hAnsi="Times New Roman" w:cs="Times New Roman"/>
                <w:sz w:val="24"/>
                <w:szCs w:val="24"/>
              </w:rPr>
              <w:lastRenderedPageBreak/>
              <w:t>м²</w:t>
            </w:r>
          </w:p>
        </w:tc>
        <w:tc>
          <w:tcPr>
            <w:tcW w:w="2334" w:type="dxa"/>
            <w:gridSpan w:val="2"/>
            <w:tcBorders>
              <w:top w:val="single" w:sz="4" w:space="0" w:color="auto"/>
              <w:left w:val="single" w:sz="4" w:space="0" w:color="auto"/>
              <w:bottom w:val="single" w:sz="4" w:space="0" w:color="auto"/>
              <w:right w:val="single" w:sz="4" w:space="0" w:color="auto"/>
            </w:tcBorders>
          </w:tcPr>
          <w:p w:rsidR="00EB781C" w:rsidRPr="00EB781C" w:rsidRDefault="00EB781C" w:rsidP="00EB781C">
            <w:pPr>
              <w:pStyle w:val="af6"/>
              <w:rPr>
                <w:sz w:val="24"/>
                <w:szCs w:val="24"/>
                <w:lang w:val="ru-RU"/>
              </w:rPr>
            </w:pPr>
            <w:r w:rsidRPr="00EB781C">
              <w:rPr>
                <w:sz w:val="24"/>
                <w:szCs w:val="24"/>
                <w:lang w:val="ru-RU"/>
              </w:rPr>
              <w:lastRenderedPageBreak/>
              <w:t>3 м</w:t>
            </w:r>
          </w:p>
        </w:tc>
        <w:tc>
          <w:tcPr>
            <w:tcW w:w="2346"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20 м</w:t>
            </w:r>
          </w:p>
        </w:tc>
        <w:tc>
          <w:tcPr>
            <w:tcW w:w="2880" w:type="dxa"/>
            <w:gridSpan w:val="2"/>
            <w:tcBorders>
              <w:top w:val="single" w:sz="4" w:space="0" w:color="auto"/>
              <w:left w:val="single" w:sz="4" w:space="0" w:color="auto"/>
              <w:bottom w:val="single" w:sz="4" w:space="0" w:color="auto"/>
              <w:right w:val="single" w:sz="4" w:space="0" w:color="auto"/>
            </w:tcBorders>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lastRenderedPageBreak/>
              <w:t>4.3</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Рынки</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не подлежит устано</w:t>
            </w:r>
            <w:r w:rsidRPr="00EB781C">
              <w:rPr>
                <w:sz w:val="24"/>
                <w:szCs w:val="24"/>
                <w:lang w:val="ru-RU"/>
              </w:rPr>
              <w:t>в</w:t>
            </w:r>
            <w:r w:rsidRPr="00EB781C">
              <w:rPr>
                <w:sz w:val="24"/>
                <w:szCs w:val="24"/>
                <w:lang w:val="ru-RU"/>
              </w:rPr>
              <w:t>лению</w:t>
            </w:r>
          </w:p>
        </w:tc>
      </w:tr>
      <w:tr w:rsidR="00D76CDE"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2519" w:type="dxa"/>
            <w:tcBorders>
              <w:top w:val="single" w:sz="4" w:space="0" w:color="auto"/>
              <w:left w:val="single" w:sz="4" w:space="0" w:color="auto"/>
              <w:bottom w:val="single" w:sz="4" w:space="0" w:color="auto"/>
              <w:right w:val="single" w:sz="4" w:space="0" w:color="auto"/>
            </w:tcBorders>
            <w:hideMark/>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Автомобильные мойки</w:t>
            </w:r>
          </w:p>
        </w:tc>
        <w:tc>
          <w:tcPr>
            <w:tcW w:w="1272"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080"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100000 м²</w:t>
            </w:r>
          </w:p>
        </w:tc>
        <w:tc>
          <w:tcPr>
            <w:tcW w:w="2334" w:type="dxa"/>
            <w:gridSpan w:val="2"/>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D76CDE"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4.9.1.4</w:t>
            </w:r>
          </w:p>
        </w:tc>
        <w:tc>
          <w:tcPr>
            <w:tcW w:w="2519" w:type="dxa"/>
            <w:tcBorders>
              <w:top w:val="single" w:sz="4" w:space="0" w:color="auto"/>
              <w:left w:val="single" w:sz="4" w:space="0" w:color="auto"/>
              <w:bottom w:val="single" w:sz="4" w:space="0" w:color="auto"/>
              <w:right w:val="single" w:sz="4" w:space="0" w:color="auto"/>
            </w:tcBorders>
            <w:hideMark/>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Ремонт автомобилей</w:t>
            </w:r>
          </w:p>
        </w:tc>
        <w:tc>
          <w:tcPr>
            <w:tcW w:w="1272"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080"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100000 м²</w:t>
            </w:r>
          </w:p>
        </w:tc>
        <w:tc>
          <w:tcPr>
            <w:tcW w:w="2334" w:type="dxa"/>
            <w:gridSpan w:val="2"/>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D76CDE" w:rsidRPr="00D546BB" w:rsidRDefault="00D76CDE"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716EF8"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pStyle w:val="af6"/>
              <w:rPr>
                <w:sz w:val="24"/>
                <w:szCs w:val="24"/>
                <w:lang w:val="ru-RU"/>
              </w:rPr>
            </w:pPr>
            <w:r w:rsidRPr="00D546BB">
              <w:rPr>
                <w:sz w:val="24"/>
                <w:szCs w:val="24"/>
                <w:lang w:val="ru-RU"/>
              </w:rPr>
              <w:t>4.9.2</w:t>
            </w:r>
          </w:p>
        </w:tc>
        <w:tc>
          <w:tcPr>
            <w:tcW w:w="2519"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Стоянка транспортных средств</w:t>
            </w:r>
          </w:p>
        </w:tc>
        <w:tc>
          <w:tcPr>
            <w:tcW w:w="1272"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подл</w:t>
            </w:r>
            <w:r w:rsidRPr="00D546BB">
              <w:rPr>
                <w:rFonts w:ascii="Times New Roman" w:hAnsi="Times New Roman" w:cs="Times New Roman"/>
                <w:sz w:val="24"/>
                <w:szCs w:val="24"/>
              </w:rPr>
              <w:t>е</w:t>
            </w:r>
            <w:r w:rsidRPr="00D546BB">
              <w:rPr>
                <w:rFonts w:ascii="Times New Roman" w:hAnsi="Times New Roman" w:cs="Times New Roman"/>
                <w:sz w:val="24"/>
                <w:szCs w:val="24"/>
              </w:rPr>
              <w:t>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 м</w:t>
            </w:r>
          </w:p>
        </w:tc>
        <w:tc>
          <w:tcPr>
            <w:tcW w:w="1800" w:type="dxa"/>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w:t>
            </w:r>
          </w:p>
        </w:tc>
        <w:tc>
          <w:tcPr>
            <w:tcW w:w="2880" w:type="dxa"/>
            <w:gridSpan w:val="2"/>
            <w:tcBorders>
              <w:top w:val="single" w:sz="4" w:space="0" w:color="auto"/>
              <w:left w:val="single" w:sz="4" w:space="0" w:color="auto"/>
              <w:bottom w:val="single" w:sz="4" w:space="0" w:color="auto"/>
              <w:right w:val="single" w:sz="4" w:space="0" w:color="auto"/>
            </w:tcBorders>
            <w:hideMark/>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r>
      <w:tr w:rsidR="00EB781C"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4.10</w:t>
            </w:r>
          </w:p>
        </w:tc>
        <w:tc>
          <w:tcPr>
            <w:tcW w:w="2519"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Выставочно-ярмарочная де</w:t>
            </w:r>
            <w:r w:rsidRPr="00EB781C">
              <w:rPr>
                <w:rFonts w:ascii="Times New Roman" w:hAnsi="Times New Roman" w:cs="Times New Roman"/>
                <w:sz w:val="24"/>
                <w:szCs w:val="24"/>
              </w:rPr>
              <w:t>я</w:t>
            </w:r>
            <w:r w:rsidRPr="00EB781C">
              <w:rPr>
                <w:rFonts w:ascii="Times New Roman" w:hAnsi="Times New Roman" w:cs="Times New Roman"/>
                <w:sz w:val="24"/>
                <w:szCs w:val="24"/>
              </w:rPr>
              <w:t>тельность</w:t>
            </w:r>
          </w:p>
        </w:tc>
        <w:tc>
          <w:tcPr>
            <w:tcW w:w="1272"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20 м</w:t>
            </w:r>
          </w:p>
        </w:tc>
        <w:tc>
          <w:tcPr>
            <w:tcW w:w="2880" w:type="dxa"/>
            <w:gridSpan w:val="2"/>
            <w:tcBorders>
              <w:top w:val="single" w:sz="4" w:space="0" w:color="auto"/>
              <w:left w:val="single" w:sz="4" w:space="0" w:color="auto"/>
              <w:bottom w:val="single" w:sz="4" w:space="0" w:color="auto"/>
              <w:right w:val="single" w:sz="4" w:space="0" w:color="auto"/>
            </w:tcBorders>
            <w:hideMark/>
          </w:tcPr>
          <w:p w:rsidR="00EB781C" w:rsidRPr="00EB781C" w:rsidRDefault="00EB781C" w:rsidP="00EB781C">
            <w:pPr>
              <w:pStyle w:val="af6"/>
              <w:rPr>
                <w:sz w:val="24"/>
                <w:szCs w:val="24"/>
                <w:lang w:val="ru-RU"/>
              </w:rPr>
            </w:pPr>
            <w:r w:rsidRPr="00EB781C">
              <w:rPr>
                <w:sz w:val="24"/>
                <w:szCs w:val="24"/>
                <w:lang w:val="ru-RU"/>
              </w:rPr>
              <w:t>80 %</w:t>
            </w:r>
          </w:p>
        </w:tc>
      </w:tr>
      <w:tr w:rsidR="005A5B42"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5.3</w:t>
            </w:r>
          </w:p>
        </w:tc>
        <w:tc>
          <w:tcPr>
            <w:tcW w:w="2519" w:type="dxa"/>
            <w:tcBorders>
              <w:top w:val="single" w:sz="4" w:space="0" w:color="auto"/>
              <w:left w:val="single" w:sz="4" w:space="0" w:color="auto"/>
              <w:bottom w:val="single" w:sz="4" w:space="0" w:color="auto"/>
              <w:right w:val="single" w:sz="4" w:space="0" w:color="auto"/>
            </w:tcBorders>
            <w:hideMark/>
          </w:tcPr>
          <w:p w:rsidR="005A5B42" w:rsidRPr="00BC21FA" w:rsidRDefault="005A5B42" w:rsidP="001D5075">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Охота и рыбалка</w:t>
            </w:r>
          </w:p>
        </w:tc>
        <w:tc>
          <w:tcPr>
            <w:tcW w:w="1272"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Pr>
                <w:sz w:val="24"/>
                <w:szCs w:val="24"/>
                <w:lang w:val="ru-RU"/>
              </w:rPr>
              <w:t>5</w:t>
            </w:r>
            <w:r w:rsidRPr="00D546BB">
              <w:rPr>
                <w:sz w:val="24"/>
                <w:szCs w:val="24"/>
                <w:lang w:val="ru-RU"/>
              </w:rPr>
              <w:t xml:space="preserve"> м</w:t>
            </w:r>
          </w:p>
        </w:tc>
        <w:tc>
          <w:tcPr>
            <w:tcW w:w="2880" w:type="dxa"/>
            <w:gridSpan w:val="2"/>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5A5B42"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5.4</w:t>
            </w:r>
          </w:p>
        </w:tc>
        <w:tc>
          <w:tcPr>
            <w:tcW w:w="2519" w:type="dxa"/>
            <w:tcBorders>
              <w:top w:val="single" w:sz="4" w:space="0" w:color="auto"/>
              <w:left w:val="single" w:sz="4" w:space="0" w:color="auto"/>
              <w:bottom w:val="single" w:sz="4" w:space="0" w:color="auto"/>
              <w:right w:val="single" w:sz="4" w:space="0" w:color="auto"/>
            </w:tcBorders>
            <w:hideMark/>
          </w:tcPr>
          <w:p w:rsidR="005A5B42" w:rsidRPr="00BC21FA" w:rsidRDefault="005A5B42" w:rsidP="001D5075">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Причалы для маломерных судов</w:t>
            </w:r>
          </w:p>
        </w:tc>
        <w:tc>
          <w:tcPr>
            <w:tcW w:w="1272"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5A5B42" w:rsidRPr="00EB781C" w:rsidRDefault="005A5B42" w:rsidP="001D5075">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5 м</w:t>
            </w:r>
          </w:p>
        </w:tc>
        <w:tc>
          <w:tcPr>
            <w:tcW w:w="1800" w:type="dxa"/>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Pr>
                <w:sz w:val="24"/>
                <w:szCs w:val="24"/>
                <w:lang w:val="ru-RU"/>
              </w:rPr>
              <w:t>5</w:t>
            </w:r>
            <w:r w:rsidRPr="00D546BB">
              <w:rPr>
                <w:sz w:val="24"/>
                <w:szCs w:val="24"/>
                <w:lang w:val="ru-RU"/>
              </w:rPr>
              <w:t xml:space="preserve"> м</w:t>
            </w:r>
          </w:p>
        </w:tc>
        <w:tc>
          <w:tcPr>
            <w:tcW w:w="2880" w:type="dxa"/>
            <w:gridSpan w:val="2"/>
            <w:tcBorders>
              <w:top w:val="single" w:sz="4" w:space="0" w:color="auto"/>
              <w:left w:val="single" w:sz="4" w:space="0" w:color="auto"/>
              <w:bottom w:val="single" w:sz="4" w:space="0" w:color="auto"/>
              <w:right w:val="single" w:sz="4" w:space="0" w:color="auto"/>
            </w:tcBorders>
            <w:hideMark/>
          </w:tcPr>
          <w:p w:rsidR="005A5B42" w:rsidRPr="00D546BB" w:rsidRDefault="005A5B42"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5A5B42"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tcPr>
          <w:p w:rsidR="005A5B42" w:rsidRPr="00EB781C" w:rsidRDefault="005A5B42" w:rsidP="00EB781C">
            <w:pPr>
              <w:spacing w:line="240" w:lineRule="auto"/>
              <w:ind w:firstLine="0"/>
              <w:rPr>
                <w:rFonts w:ascii="Times New Roman" w:hAnsi="Times New Roman" w:cs="Times New Roman"/>
                <w:sz w:val="24"/>
                <w:szCs w:val="24"/>
              </w:rPr>
            </w:pPr>
          </w:p>
        </w:tc>
        <w:tc>
          <w:tcPr>
            <w:tcW w:w="14231" w:type="dxa"/>
            <w:gridSpan w:val="9"/>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b/>
                <w:bCs/>
                <w:sz w:val="24"/>
                <w:szCs w:val="24"/>
              </w:rPr>
            </w:pPr>
            <w:r w:rsidRPr="00EB781C">
              <w:rPr>
                <w:rFonts w:ascii="Times New Roman" w:hAnsi="Times New Roman" w:cs="Times New Roman"/>
                <w:b/>
                <w:bCs/>
                <w:sz w:val="24"/>
                <w:szCs w:val="24"/>
              </w:rPr>
              <w:t>Вспомогательные</w:t>
            </w:r>
          </w:p>
        </w:tc>
      </w:tr>
      <w:tr w:rsidR="005A5B42" w:rsidRPr="00EB781C" w:rsidTr="00181946">
        <w:trPr>
          <w:jc w:val="center"/>
        </w:trPr>
        <w:tc>
          <w:tcPr>
            <w:tcW w:w="817"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4.9</w:t>
            </w:r>
          </w:p>
        </w:tc>
        <w:tc>
          <w:tcPr>
            <w:tcW w:w="2519"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Служебные гар</w:t>
            </w:r>
            <w:r w:rsidRPr="00EB781C">
              <w:rPr>
                <w:rFonts w:ascii="Times New Roman" w:hAnsi="Times New Roman" w:cs="Times New Roman"/>
                <w:sz w:val="24"/>
                <w:szCs w:val="24"/>
              </w:rPr>
              <w:t>а</w:t>
            </w:r>
            <w:r w:rsidRPr="00EB781C">
              <w:rPr>
                <w:rFonts w:ascii="Times New Roman" w:hAnsi="Times New Roman" w:cs="Times New Roman"/>
                <w:sz w:val="24"/>
                <w:szCs w:val="24"/>
              </w:rPr>
              <w:t>жи</w:t>
            </w:r>
          </w:p>
        </w:tc>
        <w:tc>
          <w:tcPr>
            <w:tcW w:w="1272"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автостоянок – 0 м,</w:t>
            </w:r>
          </w:p>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3 м</w:t>
            </w:r>
          </w:p>
        </w:tc>
        <w:tc>
          <w:tcPr>
            <w:tcW w:w="2346"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автостоянок – 0 м,</w:t>
            </w:r>
          </w:p>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для других об</w:t>
            </w:r>
            <w:r w:rsidRPr="00EB781C">
              <w:rPr>
                <w:rFonts w:ascii="Times New Roman" w:hAnsi="Times New Roman" w:cs="Times New Roman"/>
                <w:sz w:val="24"/>
                <w:szCs w:val="24"/>
              </w:rPr>
              <w:t>ъ</w:t>
            </w:r>
            <w:r w:rsidRPr="00EB781C">
              <w:rPr>
                <w:rFonts w:ascii="Times New Roman" w:hAnsi="Times New Roman" w:cs="Times New Roman"/>
                <w:sz w:val="24"/>
                <w:szCs w:val="24"/>
              </w:rPr>
              <w:t>ектов капитал</w:t>
            </w:r>
            <w:r w:rsidRPr="00EB781C">
              <w:rPr>
                <w:rFonts w:ascii="Times New Roman" w:hAnsi="Times New Roman" w:cs="Times New Roman"/>
                <w:sz w:val="24"/>
                <w:szCs w:val="24"/>
              </w:rPr>
              <w:t>ь</w:t>
            </w:r>
            <w:r w:rsidRPr="00EB781C">
              <w:rPr>
                <w:rFonts w:ascii="Times New Roman" w:hAnsi="Times New Roman" w:cs="Times New Roman"/>
                <w:sz w:val="24"/>
                <w:szCs w:val="24"/>
              </w:rPr>
              <w:t>ного строител</w:t>
            </w:r>
            <w:r w:rsidRPr="00EB781C">
              <w:rPr>
                <w:rFonts w:ascii="Times New Roman" w:hAnsi="Times New Roman" w:cs="Times New Roman"/>
                <w:sz w:val="24"/>
                <w:szCs w:val="24"/>
              </w:rPr>
              <w:t>ь</w:t>
            </w:r>
            <w:r w:rsidRPr="00EB781C">
              <w:rPr>
                <w:rFonts w:ascii="Times New Roman" w:hAnsi="Times New Roman" w:cs="Times New Roman"/>
                <w:sz w:val="24"/>
                <w:szCs w:val="24"/>
              </w:rPr>
              <w:t>ства – 5 м</w:t>
            </w:r>
          </w:p>
        </w:tc>
        <w:tc>
          <w:tcPr>
            <w:tcW w:w="1800" w:type="dxa"/>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12 м</w:t>
            </w:r>
          </w:p>
        </w:tc>
        <w:tc>
          <w:tcPr>
            <w:tcW w:w="2880" w:type="dxa"/>
            <w:gridSpan w:val="2"/>
            <w:tcBorders>
              <w:top w:val="single" w:sz="4" w:space="0" w:color="auto"/>
              <w:left w:val="single" w:sz="4" w:space="0" w:color="auto"/>
              <w:bottom w:val="single" w:sz="4" w:space="0" w:color="auto"/>
              <w:right w:val="single" w:sz="4" w:space="0" w:color="auto"/>
            </w:tcBorders>
            <w:hideMark/>
          </w:tcPr>
          <w:p w:rsidR="005A5B42" w:rsidRPr="00EB781C" w:rsidRDefault="005A5B42" w:rsidP="00EB781C">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80 %</w:t>
            </w:r>
          </w:p>
        </w:tc>
      </w:tr>
    </w:tbl>
    <w:p w:rsidR="00EB781C" w:rsidRDefault="00EB781C" w:rsidP="00EB781C">
      <w:pPr>
        <w:pStyle w:val="14"/>
        <w:sectPr w:rsidR="00EB781C" w:rsidSect="00EB781C">
          <w:footnotePr>
            <w:pos w:val="beneathText"/>
          </w:footnotePr>
          <w:pgSz w:w="16837" w:h="11905" w:orient="landscape"/>
          <w:pgMar w:top="1418" w:right="851" w:bottom="851" w:left="851" w:header="720" w:footer="709" w:gutter="0"/>
          <w:cols w:space="720"/>
          <w:docGrid w:linePitch="360"/>
        </w:sectPr>
      </w:pPr>
      <w:r w:rsidRPr="00442A17">
        <w:t>* в случае формирования земельных участков для размещения линейных объектов –</w:t>
      </w:r>
      <w:r>
        <w:t xml:space="preserve"> </w:t>
      </w:r>
      <w:r w:rsidRPr="00442A17">
        <w:t>не подлежит установлению</w:t>
      </w:r>
    </w:p>
    <w:p w:rsidR="00654209" w:rsidRPr="009B3C86" w:rsidRDefault="00654209" w:rsidP="00654209">
      <w:pPr>
        <w:pStyle w:val="1"/>
        <w:tabs>
          <w:tab w:val="left" w:pos="0"/>
        </w:tabs>
        <w:ind w:firstLine="709"/>
        <w:jc w:val="both"/>
        <w:rPr>
          <w:iCs/>
          <w:sz w:val="24"/>
          <w:szCs w:val="24"/>
        </w:rPr>
      </w:pPr>
      <w:bookmarkStart w:id="110" w:name="_Toc147588837"/>
      <w:r w:rsidRPr="009B3C86">
        <w:rPr>
          <w:iCs/>
          <w:sz w:val="24"/>
          <w:szCs w:val="24"/>
        </w:rPr>
        <w:lastRenderedPageBreak/>
        <w:t>Статья 4</w:t>
      </w:r>
      <w:r>
        <w:rPr>
          <w:iCs/>
          <w:sz w:val="24"/>
          <w:szCs w:val="24"/>
          <w:lang w:val="ru-RU"/>
        </w:rPr>
        <w:t>2</w:t>
      </w:r>
      <w:r w:rsidRPr="009B3C86">
        <w:rPr>
          <w:iCs/>
          <w:sz w:val="24"/>
          <w:szCs w:val="24"/>
        </w:rPr>
        <w:t xml:space="preserve">. </w:t>
      </w:r>
      <w:r>
        <w:rPr>
          <w:iCs/>
          <w:sz w:val="24"/>
          <w:szCs w:val="24"/>
          <w:lang w:val="ru-RU"/>
        </w:rPr>
        <w:t>Ж-2</w:t>
      </w:r>
      <w:r w:rsidRPr="009B3C86">
        <w:rPr>
          <w:iCs/>
          <w:sz w:val="24"/>
          <w:szCs w:val="24"/>
        </w:rPr>
        <w:t xml:space="preserve"> - </w:t>
      </w:r>
      <w:r>
        <w:rPr>
          <w:sz w:val="24"/>
          <w:szCs w:val="24"/>
        </w:rPr>
        <w:t>зона застройки малоэтажными жилыми домами (до 4 этажей, включая мансардный)</w:t>
      </w:r>
      <w:bookmarkEnd w:id="110"/>
    </w:p>
    <w:p w:rsidR="00655463" w:rsidRDefault="00654209" w:rsidP="00654209">
      <w:pPr>
        <w:spacing w:line="240" w:lineRule="auto"/>
        <w:ind w:firstLine="709"/>
        <w:rPr>
          <w:rFonts w:ascii="Times New Roman" w:hAnsi="Times New Roman" w:cs="Times New Roman"/>
          <w:sz w:val="24"/>
          <w:szCs w:val="24"/>
        </w:rPr>
      </w:pPr>
      <w:r>
        <w:rPr>
          <w:rFonts w:ascii="Times New Roman" w:hAnsi="Times New Roman" w:cs="Times New Roman"/>
          <w:sz w:val="24"/>
          <w:szCs w:val="24"/>
        </w:rPr>
        <w:t>1. З</w:t>
      </w:r>
      <w:r w:rsidRPr="003F3FB0">
        <w:rPr>
          <w:rFonts w:ascii="Times New Roman" w:hAnsi="Times New Roman" w:cs="Times New Roman"/>
          <w:sz w:val="24"/>
          <w:szCs w:val="24"/>
        </w:rPr>
        <w:t>она Ж</w:t>
      </w:r>
      <w:r>
        <w:rPr>
          <w:rFonts w:ascii="Times New Roman" w:hAnsi="Times New Roman" w:cs="Times New Roman"/>
          <w:sz w:val="24"/>
          <w:szCs w:val="24"/>
        </w:rPr>
        <w:t>-2</w:t>
      </w:r>
      <w:r w:rsidRPr="003F3FB0">
        <w:rPr>
          <w:rFonts w:ascii="Times New Roman" w:hAnsi="Times New Roman" w:cs="Times New Roman"/>
          <w:sz w:val="24"/>
          <w:szCs w:val="24"/>
        </w:rPr>
        <w:t xml:space="preserve"> –</w:t>
      </w:r>
      <w:r>
        <w:rPr>
          <w:rFonts w:ascii="Times New Roman" w:hAnsi="Times New Roman" w:cs="Times New Roman"/>
          <w:sz w:val="24"/>
          <w:szCs w:val="24"/>
        </w:rPr>
        <w:t xml:space="preserve"> зона застройки малоэтажными жилыми домами (до 4 этажей, включая мансардный) </w:t>
      </w:r>
      <w:r w:rsidRPr="00005C1C">
        <w:rPr>
          <w:rFonts w:ascii="Times New Roman" w:hAnsi="Times New Roman" w:cs="Times New Roman"/>
          <w:sz w:val="24"/>
          <w:szCs w:val="24"/>
        </w:rPr>
        <w:t>выделена для обеспечения правовых условий формирования кварталов комфортного жилья на территориях застройки при невысокой плотности использования территории и преимущественном размещении многоквартирных домов и жилых домов блокированной застройки</w:t>
      </w:r>
      <w:r>
        <w:rPr>
          <w:rFonts w:ascii="Times New Roman" w:hAnsi="Times New Roman" w:cs="Times New Roman"/>
          <w:sz w:val="24"/>
          <w:szCs w:val="24"/>
        </w:rPr>
        <w:t>.</w:t>
      </w:r>
    </w:p>
    <w:p w:rsidR="00654209" w:rsidRPr="0002645E" w:rsidRDefault="00654209" w:rsidP="00654209">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2. </w:t>
      </w:r>
      <w:r w:rsidRPr="0002645E">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9747" w:type="dxa"/>
        <w:jc w:val="center"/>
        <w:tblLayout w:type="fixed"/>
        <w:tblLook w:val="04A0" w:firstRow="1" w:lastRow="0" w:firstColumn="1" w:lastColumn="0" w:noHBand="0" w:noVBand="1"/>
      </w:tblPr>
      <w:tblGrid>
        <w:gridCol w:w="857"/>
        <w:gridCol w:w="4071"/>
        <w:gridCol w:w="4819"/>
      </w:tblGrid>
      <w:tr w:rsidR="00654209" w:rsidRPr="00654209" w:rsidTr="00426F47">
        <w:trPr>
          <w:trHeight w:val="146"/>
          <w:tblHeader/>
          <w:jc w:val="center"/>
        </w:trPr>
        <w:tc>
          <w:tcPr>
            <w:tcW w:w="857" w:type="dxa"/>
            <w:tcBorders>
              <w:top w:val="single" w:sz="4" w:space="0" w:color="000000"/>
              <w:left w:val="single" w:sz="4" w:space="0" w:color="000000"/>
              <w:bottom w:val="single" w:sz="4" w:space="0" w:color="000000"/>
              <w:right w:val="nil"/>
            </w:tcBorders>
            <w:vAlign w:val="center"/>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Код</w:t>
            </w:r>
          </w:p>
        </w:tc>
        <w:tc>
          <w:tcPr>
            <w:tcW w:w="4071" w:type="dxa"/>
            <w:tcBorders>
              <w:top w:val="single" w:sz="4" w:space="0" w:color="000000"/>
              <w:left w:val="single" w:sz="4" w:space="0" w:color="000000"/>
              <w:bottom w:val="single" w:sz="4" w:space="0" w:color="000000"/>
              <w:right w:val="nil"/>
            </w:tcBorders>
            <w:vAlign w:val="center"/>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Вид разрешенного использ</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вания земельных участков и объектов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vAlign w:val="center"/>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Объекты капитального строител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 xml:space="preserve">ства, разрешенные для размещения </w:t>
            </w:r>
            <w:r w:rsidRPr="00654209">
              <w:rPr>
                <w:rFonts w:ascii="Times New Roman" w:hAnsi="Times New Roman" w:cs="Times New Roman"/>
                <w:b/>
                <w:bCs/>
                <w:sz w:val="24"/>
                <w:szCs w:val="24"/>
              </w:rPr>
              <w:br/>
              <w:t>на земельных участках</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Основные</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spacing w:line="240" w:lineRule="auto"/>
              <w:ind w:firstLine="0"/>
              <w:rPr>
                <w:rFonts w:ascii="Times New Roman" w:hAnsi="Times New Roman" w:cs="Times New Roman"/>
                <w:b/>
                <w:bCs/>
                <w:sz w:val="24"/>
                <w:szCs w:val="24"/>
              </w:rPr>
            </w:pP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2.1</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индивидуального жили</w:t>
            </w:r>
            <w:r w:rsidRPr="00654209">
              <w:rPr>
                <w:rFonts w:ascii="Times New Roman" w:hAnsi="Times New Roman" w:cs="Times New Roman"/>
                <w:sz w:val="24"/>
                <w:szCs w:val="24"/>
              </w:rPr>
              <w:t>щ</w:t>
            </w:r>
            <w:r w:rsidRPr="00654209">
              <w:rPr>
                <w:rFonts w:ascii="Times New Roman" w:hAnsi="Times New Roman" w:cs="Times New Roman"/>
                <w:sz w:val="24"/>
                <w:szCs w:val="24"/>
              </w:rPr>
              <w:t>ного строительства</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жилого дома (отдельно стоящего здания количеством на</w:t>
            </w:r>
            <w:r w:rsidRPr="00654209">
              <w:rPr>
                <w:rFonts w:ascii="Times New Roman" w:hAnsi="Times New Roman" w:cs="Times New Roman"/>
                <w:sz w:val="24"/>
                <w:szCs w:val="24"/>
              </w:rPr>
              <w:t>д</w:t>
            </w:r>
            <w:r w:rsidRPr="00654209">
              <w:rPr>
                <w:rFonts w:ascii="Times New Roman" w:hAnsi="Times New Roman" w:cs="Times New Roman"/>
                <w:sz w:val="24"/>
                <w:szCs w:val="24"/>
              </w:rPr>
              <w:t>земных этажей не более чем три, в</w:t>
            </w:r>
            <w:r w:rsidRPr="00654209">
              <w:rPr>
                <w:rFonts w:ascii="Times New Roman" w:hAnsi="Times New Roman" w:cs="Times New Roman"/>
                <w:sz w:val="24"/>
                <w:szCs w:val="24"/>
              </w:rPr>
              <w:t>ы</w:t>
            </w:r>
            <w:r w:rsidRPr="00654209">
              <w:rPr>
                <w:rFonts w:ascii="Times New Roman" w:hAnsi="Times New Roman" w:cs="Times New Roman"/>
                <w:sz w:val="24"/>
                <w:szCs w:val="24"/>
              </w:rPr>
              <w:t>сотой не более двадцати метров, к</w:t>
            </w:r>
            <w:r w:rsidRPr="00654209">
              <w:rPr>
                <w:rFonts w:ascii="Times New Roman" w:hAnsi="Times New Roman" w:cs="Times New Roman"/>
                <w:sz w:val="24"/>
                <w:szCs w:val="24"/>
              </w:rPr>
              <w:t>о</w:t>
            </w:r>
            <w:r w:rsidRPr="00654209">
              <w:rPr>
                <w:rFonts w:ascii="Times New Roman" w:hAnsi="Times New Roman" w:cs="Times New Roman"/>
                <w:sz w:val="24"/>
                <w:szCs w:val="24"/>
              </w:rPr>
              <w:t>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w:t>
            </w:r>
            <w:r w:rsidRPr="00654209">
              <w:rPr>
                <w:rFonts w:ascii="Times New Roman" w:hAnsi="Times New Roman" w:cs="Times New Roman"/>
                <w:sz w:val="24"/>
                <w:szCs w:val="24"/>
              </w:rPr>
              <w:t>е</w:t>
            </w:r>
            <w:r w:rsidRPr="00654209">
              <w:rPr>
                <w:rFonts w:ascii="Times New Roman" w:hAnsi="Times New Roman" w:cs="Times New Roman"/>
                <w:sz w:val="24"/>
                <w:szCs w:val="24"/>
              </w:rPr>
              <w:t>движимости);</w:t>
            </w:r>
          </w:p>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выращивание иных декоративных или сельск</w:t>
            </w:r>
            <w:r w:rsidRPr="00654209">
              <w:rPr>
                <w:rFonts w:ascii="Times New Roman" w:hAnsi="Times New Roman" w:cs="Times New Roman"/>
                <w:sz w:val="24"/>
                <w:szCs w:val="24"/>
              </w:rPr>
              <w:t>о</w:t>
            </w:r>
            <w:r w:rsidRPr="00654209">
              <w:rPr>
                <w:rFonts w:ascii="Times New Roman" w:hAnsi="Times New Roman" w:cs="Times New Roman"/>
                <w:sz w:val="24"/>
                <w:szCs w:val="24"/>
              </w:rPr>
              <w:t>хозяйственных культур;</w:t>
            </w:r>
            <w:r w:rsidRPr="00654209">
              <w:rPr>
                <w:rFonts w:ascii="Times New Roman" w:hAnsi="Times New Roman" w:cs="Times New Roman"/>
                <w:sz w:val="24"/>
                <w:szCs w:val="24"/>
              </w:rPr>
              <w:br/>
              <w:t>размещение индивидуальных гаражей и хозя</w:t>
            </w:r>
            <w:r w:rsidRPr="00654209">
              <w:rPr>
                <w:rFonts w:ascii="Times New Roman" w:hAnsi="Times New Roman" w:cs="Times New Roman"/>
                <w:sz w:val="24"/>
                <w:szCs w:val="24"/>
              </w:rPr>
              <w:t>й</w:t>
            </w:r>
            <w:r w:rsidRPr="00654209">
              <w:rPr>
                <w:rFonts w:ascii="Times New Roman" w:hAnsi="Times New Roman" w:cs="Times New Roman"/>
                <w:sz w:val="24"/>
                <w:szCs w:val="24"/>
              </w:rPr>
              <w:t>ственных построек</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pStyle w:val="af6"/>
              <w:rPr>
                <w:sz w:val="24"/>
                <w:szCs w:val="24"/>
                <w:lang w:val="ru-RU"/>
              </w:rPr>
            </w:pPr>
            <w:r w:rsidRPr="00654209">
              <w:rPr>
                <w:sz w:val="24"/>
                <w:szCs w:val="24"/>
                <w:lang w:val="ru-RU"/>
              </w:rPr>
              <w:t>2.1.1</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pStyle w:val="af6"/>
              <w:rPr>
                <w:sz w:val="24"/>
                <w:szCs w:val="24"/>
                <w:lang w:val="ru-RU"/>
              </w:rPr>
            </w:pPr>
            <w:r w:rsidRPr="00654209">
              <w:rPr>
                <w:sz w:val="24"/>
                <w:szCs w:val="24"/>
                <w:lang w:eastAsia="ru-RU"/>
              </w:rPr>
              <w:t>Малоэтажная многоквартирная жилая застройка</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малоэтажных многоква</w:t>
            </w:r>
            <w:r w:rsidRPr="00654209">
              <w:rPr>
                <w:rFonts w:ascii="Times New Roman" w:hAnsi="Times New Roman" w:cs="Times New Roman"/>
                <w:sz w:val="24"/>
                <w:szCs w:val="24"/>
              </w:rPr>
              <w:t>р</w:t>
            </w:r>
            <w:r w:rsidRPr="00654209">
              <w:rPr>
                <w:rFonts w:ascii="Times New Roman" w:hAnsi="Times New Roman" w:cs="Times New Roman"/>
                <w:sz w:val="24"/>
                <w:szCs w:val="24"/>
              </w:rPr>
              <w:t>тирных домов (многоквартирные д</w:t>
            </w:r>
            <w:r w:rsidRPr="00654209">
              <w:rPr>
                <w:rFonts w:ascii="Times New Roman" w:hAnsi="Times New Roman" w:cs="Times New Roman"/>
                <w:sz w:val="24"/>
                <w:szCs w:val="24"/>
              </w:rPr>
              <w:t>о</w:t>
            </w:r>
            <w:r w:rsidRPr="00654209">
              <w:rPr>
                <w:rFonts w:ascii="Times New Roman" w:hAnsi="Times New Roman" w:cs="Times New Roman"/>
                <w:sz w:val="24"/>
                <w:szCs w:val="24"/>
              </w:rPr>
              <w:t>ма высотой до 4 этажей, включая мансардный);</w:t>
            </w:r>
            <w:r w:rsidRPr="00654209">
              <w:rPr>
                <w:rFonts w:ascii="Times New Roman" w:hAnsi="Times New Roman" w:cs="Times New Roman"/>
                <w:sz w:val="24"/>
                <w:szCs w:val="24"/>
              </w:rPr>
              <w:br/>
              <w:t>обустройство спортивных и детских площадок, площадок для отдыха;</w:t>
            </w:r>
            <w:r w:rsidRPr="00654209">
              <w:rPr>
                <w:rFonts w:ascii="Times New Roman" w:hAnsi="Times New Roman" w:cs="Times New Roman"/>
                <w:sz w:val="24"/>
                <w:szCs w:val="24"/>
              </w:rPr>
              <w:br/>
              <w:t>размещение объектов обслуживания жилой застройки во встроенных, пр</w:t>
            </w:r>
            <w:r w:rsidRPr="00654209">
              <w:rPr>
                <w:rFonts w:ascii="Times New Roman" w:hAnsi="Times New Roman" w:cs="Times New Roman"/>
                <w:sz w:val="24"/>
                <w:szCs w:val="24"/>
              </w:rPr>
              <w:t>и</w:t>
            </w:r>
            <w:r w:rsidRPr="00654209">
              <w:rPr>
                <w:rFonts w:ascii="Times New Roman" w:hAnsi="Times New Roman" w:cs="Times New Roman"/>
                <w:sz w:val="24"/>
                <w:szCs w:val="24"/>
              </w:rPr>
              <w:t>строенных и встроенно-пристроенных помещениях малоэтажного многоквартирного дома, е</w:t>
            </w:r>
            <w:r w:rsidRPr="00654209">
              <w:rPr>
                <w:rFonts w:ascii="Times New Roman" w:hAnsi="Times New Roman" w:cs="Times New Roman"/>
                <w:sz w:val="24"/>
                <w:szCs w:val="24"/>
              </w:rPr>
              <w:t>с</w:t>
            </w:r>
            <w:r w:rsidRPr="00654209">
              <w:rPr>
                <w:rFonts w:ascii="Times New Roman" w:hAnsi="Times New Roman" w:cs="Times New Roman"/>
                <w:sz w:val="24"/>
                <w:szCs w:val="24"/>
              </w:rPr>
              <w:t>ли общая площадь таких помещений в малоэтажном многоквартирном д</w:t>
            </w:r>
            <w:r w:rsidRPr="00654209">
              <w:rPr>
                <w:rFonts w:ascii="Times New Roman" w:hAnsi="Times New Roman" w:cs="Times New Roman"/>
                <w:sz w:val="24"/>
                <w:szCs w:val="24"/>
              </w:rPr>
              <w:t>о</w:t>
            </w:r>
            <w:r w:rsidRPr="00654209">
              <w:rPr>
                <w:rFonts w:ascii="Times New Roman" w:hAnsi="Times New Roman" w:cs="Times New Roman"/>
                <w:sz w:val="24"/>
                <w:szCs w:val="24"/>
              </w:rPr>
              <w:t>ме не составляет более 15% общей площади помещений дома</w:t>
            </w:r>
          </w:p>
        </w:tc>
      </w:tr>
      <w:tr w:rsidR="00654209" w:rsidRPr="00654209" w:rsidTr="00426F47">
        <w:trPr>
          <w:trHeight w:val="1980"/>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2.2</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ведения личного подсобн</w:t>
            </w:r>
            <w:r w:rsidRPr="00654209">
              <w:rPr>
                <w:rFonts w:ascii="Times New Roman" w:hAnsi="Times New Roman" w:cs="Times New Roman"/>
                <w:sz w:val="24"/>
                <w:szCs w:val="24"/>
              </w:rPr>
              <w:t>о</w:t>
            </w:r>
            <w:r w:rsidRPr="00654209">
              <w:rPr>
                <w:rFonts w:ascii="Times New Roman" w:hAnsi="Times New Roman" w:cs="Times New Roman"/>
                <w:sz w:val="24"/>
                <w:szCs w:val="24"/>
              </w:rPr>
              <w:t>го хозяйства (приусадебный земельный участок)</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Размещение жилого дома, указанного в описании вида разрешенного и</w:t>
            </w:r>
            <w:r w:rsidRPr="00654209">
              <w:rPr>
                <w:rFonts w:ascii="Times New Roman" w:hAnsi="Times New Roman" w:cs="Times New Roman"/>
                <w:sz w:val="24"/>
                <w:szCs w:val="24"/>
              </w:rPr>
              <w:t>с</w:t>
            </w:r>
            <w:r w:rsidRPr="00654209">
              <w:rPr>
                <w:rFonts w:ascii="Times New Roman" w:hAnsi="Times New Roman" w:cs="Times New Roman"/>
                <w:sz w:val="24"/>
                <w:szCs w:val="24"/>
              </w:rPr>
              <w:t>пользования с кодом 2.1;</w:t>
            </w:r>
          </w:p>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производство сельскохозяйственной продукции;</w:t>
            </w:r>
          </w:p>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размещение гаража и иных вспомог</w:t>
            </w:r>
            <w:r w:rsidRPr="00654209">
              <w:rPr>
                <w:rFonts w:ascii="Times New Roman" w:hAnsi="Times New Roman" w:cs="Times New Roman"/>
                <w:sz w:val="24"/>
                <w:szCs w:val="24"/>
              </w:rPr>
              <w:t>а</w:t>
            </w:r>
            <w:r w:rsidRPr="00654209">
              <w:rPr>
                <w:rFonts w:ascii="Times New Roman" w:hAnsi="Times New Roman" w:cs="Times New Roman"/>
                <w:sz w:val="24"/>
                <w:szCs w:val="24"/>
              </w:rPr>
              <w:t>тельных сооружений;</w:t>
            </w:r>
          </w:p>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содержание сельскохозяйственных животных.</w:t>
            </w:r>
          </w:p>
        </w:tc>
      </w:tr>
      <w:tr w:rsidR="00654209" w:rsidRPr="00654209" w:rsidTr="00426F47">
        <w:trPr>
          <w:trHeight w:val="3092"/>
          <w:jc w:val="center"/>
        </w:trPr>
        <w:tc>
          <w:tcPr>
            <w:tcW w:w="857" w:type="dxa"/>
            <w:tcBorders>
              <w:top w:val="single" w:sz="4" w:space="0" w:color="000000"/>
              <w:left w:val="single" w:sz="4" w:space="0" w:color="000000"/>
              <w:bottom w:val="single" w:sz="4" w:space="0" w:color="000000"/>
            </w:tcBorders>
            <w:shd w:val="clear" w:color="auto" w:fill="FFFFFF"/>
          </w:tcPr>
          <w:p w:rsidR="00654209" w:rsidRPr="00654209" w:rsidRDefault="00654209" w:rsidP="00654209">
            <w:pPr>
              <w:pStyle w:val="af6"/>
              <w:rPr>
                <w:sz w:val="24"/>
                <w:szCs w:val="24"/>
                <w:lang w:val="ru-RU"/>
              </w:rPr>
            </w:pPr>
            <w:r w:rsidRPr="00654209">
              <w:rPr>
                <w:sz w:val="24"/>
                <w:szCs w:val="24"/>
                <w:lang w:val="ru-RU"/>
              </w:rPr>
              <w:lastRenderedPageBreak/>
              <w:t>2.3</w:t>
            </w:r>
          </w:p>
        </w:tc>
        <w:tc>
          <w:tcPr>
            <w:tcW w:w="4071" w:type="dxa"/>
            <w:tcBorders>
              <w:top w:val="single" w:sz="4" w:space="0" w:color="000000"/>
              <w:left w:val="single" w:sz="4" w:space="0" w:color="000000"/>
              <w:bottom w:val="single" w:sz="4" w:space="0" w:color="000000"/>
            </w:tcBorders>
            <w:shd w:val="clear" w:color="auto" w:fill="FFFFFF"/>
          </w:tcPr>
          <w:p w:rsidR="00654209" w:rsidRPr="00654209" w:rsidRDefault="00654209" w:rsidP="00654209">
            <w:pPr>
              <w:pStyle w:val="af6"/>
              <w:rPr>
                <w:sz w:val="24"/>
                <w:szCs w:val="24"/>
                <w:lang w:val="ru-RU"/>
              </w:rPr>
            </w:pPr>
            <w:r w:rsidRPr="00654209">
              <w:rPr>
                <w:sz w:val="24"/>
                <w:szCs w:val="24"/>
                <w:lang w:eastAsia="ru-RU"/>
              </w:rPr>
              <w:t>Блокированная жилая застройка</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Размещение жилого дома, имеющего одну или несколько общих стен с с</w:t>
            </w:r>
            <w:r w:rsidRPr="00654209">
              <w:rPr>
                <w:rFonts w:ascii="Times New Roman" w:hAnsi="Times New Roman" w:cs="Times New Roman"/>
                <w:sz w:val="24"/>
                <w:szCs w:val="24"/>
              </w:rPr>
              <w:t>о</w:t>
            </w:r>
            <w:r w:rsidRPr="00654209">
              <w:rPr>
                <w:rFonts w:ascii="Times New Roman" w:hAnsi="Times New Roman" w:cs="Times New Roman"/>
                <w:sz w:val="24"/>
                <w:szCs w:val="24"/>
              </w:rPr>
              <w:t>седними жилыми домами (количес</w:t>
            </w:r>
            <w:r w:rsidRPr="00654209">
              <w:rPr>
                <w:rFonts w:ascii="Times New Roman" w:hAnsi="Times New Roman" w:cs="Times New Roman"/>
                <w:sz w:val="24"/>
                <w:szCs w:val="24"/>
              </w:rPr>
              <w:t>т</w:t>
            </w:r>
            <w:r w:rsidRPr="00654209">
              <w:rPr>
                <w:rFonts w:ascii="Times New Roman" w:hAnsi="Times New Roman" w:cs="Times New Roman"/>
                <w:sz w:val="24"/>
                <w:szCs w:val="24"/>
              </w:rPr>
              <w:t>вом этажей не более чем три, при о</w:t>
            </w:r>
            <w:r w:rsidRPr="00654209">
              <w:rPr>
                <w:rFonts w:ascii="Times New Roman" w:hAnsi="Times New Roman" w:cs="Times New Roman"/>
                <w:sz w:val="24"/>
                <w:szCs w:val="24"/>
              </w:rPr>
              <w:t>б</w:t>
            </w:r>
            <w:r w:rsidRPr="00654209">
              <w:rPr>
                <w:rFonts w:ascii="Times New Roman" w:hAnsi="Times New Roman" w:cs="Times New Roman"/>
                <w:sz w:val="24"/>
                <w:szCs w:val="24"/>
              </w:rPr>
              <w:t>щем количестве совмещенных домов не более десяти и каждый из которых предназн</w:t>
            </w:r>
            <w:r w:rsidRPr="00654209">
              <w:rPr>
                <w:rFonts w:ascii="Times New Roman" w:hAnsi="Times New Roman" w:cs="Times New Roman"/>
                <w:sz w:val="24"/>
                <w:szCs w:val="24"/>
              </w:rPr>
              <w:t>а</w:t>
            </w:r>
            <w:r w:rsidRPr="00654209">
              <w:rPr>
                <w:rFonts w:ascii="Times New Roman" w:hAnsi="Times New Roman" w:cs="Times New Roman"/>
                <w:sz w:val="24"/>
                <w:szCs w:val="24"/>
              </w:rPr>
              <w:t>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w:t>
            </w:r>
            <w:r w:rsidRPr="00654209">
              <w:rPr>
                <w:rFonts w:ascii="Times New Roman" w:hAnsi="Times New Roman" w:cs="Times New Roman"/>
                <w:sz w:val="24"/>
                <w:szCs w:val="24"/>
              </w:rPr>
              <w:t>о</w:t>
            </w:r>
            <w:r w:rsidRPr="00654209">
              <w:rPr>
                <w:rFonts w:ascii="Times New Roman" w:hAnsi="Times New Roman" w:cs="Times New Roman"/>
                <w:sz w:val="24"/>
                <w:szCs w:val="24"/>
              </w:rPr>
              <w:t>ванной застройки);</w:t>
            </w:r>
            <w:r w:rsidRPr="00654209">
              <w:rPr>
                <w:rFonts w:ascii="Times New Roman" w:hAnsi="Times New Roman" w:cs="Times New Roman"/>
                <w:sz w:val="24"/>
                <w:szCs w:val="24"/>
              </w:rPr>
              <w:br/>
              <w:t>разведение декоративных и плодовых деревьев, овощных и ягодных кул</w:t>
            </w:r>
            <w:r w:rsidRPr="00654209">
              <w:rPr>
                <w:rFonts w:ascii="Times New Roman" w:hAnsi="Times New Roman" w:cs="Times New Roman"/>
                <w:sz w:val="24"/>
                <w:szCs w:val="24"/>
              </w:rPr>
              <w:t>ь</w:t>
            </w:r>
            <w:r w:rsidRPr="00654209">
              <w:rPr>
                <w:rFonts w:ascii="Times New Roman" w:hAnsi="Times New Roman" w:cs="Times New Roman"/>
                <w:sz w:val="24"/>
                <w:szCs w:val="24"/>
              </w:rPr>
              <w:t>тур;</w:t>
            </w:r>
            <w:r w:rsidRPr="00654209">
              <w:rPr>
                <w:rFonts w:ascii="Times New Roman" w:hAnsi="Times New Roman" w:cs="Times New Roman"/>
                <w:sz w:val="24"/>
                <w:szCs w:val="24"/>
              </w:rPr>
              <w:br/>
              <w:t>размещение индивидуальных гаражей и иных вспомогательных сооруж</w:t>
            </w:r>
            <w:r w:rsidRPr="00654209">
              <w:rPr>
                <w:rFonts w:ascii="Times New Roman" w:hAnsi="Times New Roman" w:cs="Times New Roman"/>
                <w:sz w:val="24"/>
                <w:szCs w:val="24"/>
              </w:rPr>
              <w:t>е</w:t>
            </w:r>
            <w:r w:rsidRPr="00654209">
              <w:rPr>
                <w:rFonts w:ascii="Times New Roman" w:hAnsi="Times New Roman" w:cs="Times New Roman"/>
                <w:sz w:val="24"/>
                <w:szCs w:val="24"/>
              </w:rPr>
              <w:t>ний;</w:t>
            </w:r>
            <w:r w:rsidRPr="00654209">
              <w:rPr>
                <w:rFonts w:ascii="Times New Roman" w:hAnsi="Times New Roman" w:cs="Times New Roman"/>
                <w:sz w:val="24"/>
                <w:szCs w:val="24"/>
              </w:rPr>
              <w:br/>
              <w:t>обустройство спортивных и детских площадок, площадок для отдыха</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2.7</w:t>
            </w:r>
          </w:p>
        </w:tc>
        <w:tc>
          <w:tcPr>
            <w:tcW w:w="4071"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Обслуживание жилой застро</w:t>
            </w:r>
            <w:r w:rsidRPr="00654209">
              <w:rPr>
                <w:rFonts w:ascii="Times New Roman" w:hAnsi="Times New Roman" w:cs="Times New Roman"/>
                <w:sz w:val="24"/>
                <w:szCs w:val="24"/>
              </w:rPr>
              <w:t>й</w:t>
            </w:r>
            <w:r w:rsidRPr="00654209">
              <w:rPr>
                <w:rFonts w:ascii="Times New Roman" w:hAnsi="Times New Roman" w:cs="Times New Roman"/>
                <w:sz w:val="24"/>
                <w:szCs w:val="24"/>
              </w:rPr>
              <w:t>ки</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w:t>
            </w:r>
            <w:r w:rsidRPr="00654209">
              <w:rPr>
                <w:rFonts w:ascii="Times New Roman" w:hAnsi="Times New Roman" w:cs="Times New Roman"/>
                <w:sz w:val="24"/>
                <w:szCs w:val="24"/>
              </w:rPr>
              <w:t>и</w:t>
            </w:r>
            <w:r w:rsidRPr="00654209">
              <w:rPr>
                <w:rFonts w:ascii="Times New Roman" w:hAnsi="Times New Roman" w:cs="Times New Roman"/>
                <w:sz w:val="24"/>
                <w:szCs w:val="24"/>
              </w:rPr>
              <w:t>тельства, размещение которых предусмо</w:t>
            </w:r>
            <w:r w:rsidRPr="00654209">
              <w:rPr>
                <w:rFonts w:ascii="Times New Roman" w:hAnsi="Times New Roman" w:cs="Times New Roman"/>
                <w:sz w:val="24"/>
                <w:szCs w:val="24"/>
              </w:rPr>
              <w:t>т</w:t>
            </w:r>
            <w:r w:rsidRPr="00654209">
              <w:rPr>
                <w:rFonts w:ascii="Times New Roman" w:hAnsi="Times New Roman" w:cs="Times New Roman"/>
                <w:sz w:val="24"/>
                <w:szCs w:val="24"/>
              </w:rPr>
              <w:t xml:space="preserve">рено видами разрешенного использования с </w:t>
            </w:r>
            <w:hyperlink w:anchor="P189">
              <w:r w:rsidRPr="00654209">
                <w:rPr>
                  <w:rFonts w:ascii="Times New Roman" w:hAnsi="Times New Roman" w:cs="Times New Roman"/>
                  <w:sz w:val="24"/>
                  <w:szCs w:val="24"/>
                </w:rPr>
                <w:t>кодами 3.1</w:t>
              </w:r>
            </w:hyperlink>
            <w:r w:rsidRPr="00654209">
              <w:rPr>
                <w:rFonts w:ascii="Times New Roman" w:hAnsi="Times New Roman" w:cs="Times New Roman"/>
                <w:sz w:val="24"/>
                <w:szCs w:val="24"/>
              </w:rPr>
              <w:t xml:space="preserve">, </w:t>
            </w:r>
            <w:hyperlink w:anchor="P198">
              <w:r w:rsidRPr="00654209">
                <w:rPr>
                  <w:rFonts w:ascii="Times New Roman" w:hAnsi="Times New Roman" w:cs="Times New Roman"/>
                  <w:sz w:val="24"/>
                  <w:szCs w:val="24"/>
                </w:rPr>
                <w:t>3.2</w:t>
              </w:r>
            </w:hyperlink>
            <w:r w:rsidRPr="00654209">
              <w:rPr>
                <w:rFonts w:ascii="Times New Roman" w:hAnsi="Times New Roman" w:cs="Times New Roman"/>
                <w:sz w:val="24"/>
                <w:szCs w:val="24"/>
              </w:rPr>
              <w:t xml:space="preserve">, </w:t>
            </w:r>
            <w:hyperlink w:anchor="P215">
              <w:r w:rsidRPr="00654209">
                <w:rPr>
                  <w:rFonts w:ascii="Times New Roman" w:hAnsi="Times New Roman" w:cs="Times New Roman"/>
                  <w:sz w:val="24"/>
                  <w:szCs w:val="24"/>
                </w:rPr>
                <w:t>3.3</w:t>
              </w:r>
            </w:hyperlink>
            <w:r w:rsidRPr="00654209">
              <w:rPr>
                <w:rFonts w:ascii="Times New Roman" w:hAnsi="Times New Roman" w:cs="Times New Roman"/>
                <w:sz w:val="24"/>
                <w:szCs w:val="24"/>
              </w:rPr>
              <w:t xml:space="preserve">, </w:t>
            </w:r>
            <w:hyperlink w:anchor="P218">
              <w:r w:rsidRPr="00654209">
                <w:rPr>
                  <w:rFonts w:ascii="Times New Roman" w:hAnsi="Times New Roman" w:cs="Times New Roman"/>
                  <w:sz w:val="24"/>
                  <w:szCs w:val="24"/>
                </w:rPr>
                <w:t>3.4</w:t>
              </w:r>
            </w:hyperlink>
            <w:r w:rsidRPr="00654209">
              <w:rPr>
                <w:rFonts w:ascii="Times New Roman" w:hAnsi="Times New Roman" w:cs="Times New Roman"/>
                <w:sz w:val="24"/>
                <w:szCs w:val="24"/>
              </w:rPr>
              <w:t xml:space="preserve">, </w:t>
            </w:r>
            <w:hyperlink w:anchor="P221">
              <w:r w:rsidRPr="00654209">
                <w:rPr>
                  <w:rFonts w:ascii="Times New Roman" w:hAnsi="Times New Roman" w:cs="Times New Roman"/>
                  <w:sz w:val="24"/>
                  <w:szCs w:val="24"/>
                </w:rPr>
                <w:t>3.4.1</w:t>
              </w:r>
            </w:hyperlink>
            <w:r w:rsidRPr="00654209">
              <w:rPr>
                <w:rFonts w:ascii="Times New Roman" w:hAnsi="Times New Roman" w:cs="Times New Roman"/>
                <w:sz w:val="24"/>
                <w:szCs w:val="24"/>
              </w:rPr>
              <w:t xml:space="preserve">, </w:t>
            </w:r>
            <w:hyperlink w:anchor="P235">
              <w:r w:rsidRPr="00654209">
                <w:rPr>
                  <w:rFonts w:ascii="Times New Roman" w:hAnsi="Times New Roman" w:cs="Times New Roman"/>
                  <w:sz w:val="24"/>
                  <w:szCs w:val="24"/>
                </w:rPr>
                <w:t>3.5.1</w:t>
              </w:r>
            </w:hyperlink>
            <w:r w:rsidRPr="00654209">
              <w:rPr>
                <w:rFonts w:ascii="Times New Roman" w:hAnsi="Times New Roman" w:cs="Times New Roman"/>
                <w:sz w:val="24"/>
                <w:szCs w:val="24"/>
              </w:rPr>
              <w:t xml:space="preserve">, </w:t>
            </w:r>
            <w:hyperlink w:anchor="P241">
              <w:r w:rsidRPr="00654209">
                <w:rPr>
                  <w:rFonts w:ascii="Times New Roman" w:hAnsi="Times New Roman" w:cs="Times New Roman"/>
                  <w:sz w:val="24"/>
                  <w:szCs w:val="24"/>
                </w:rPr>
                <w:t>3.6</w:t>
              </w:r>
            </w:hyperlink>
            <w:r w:rsidRPr="00654209">
              <w:rPr>
                <w:rFonts w:ascii="Times New Roman" w:hAnsi="Times New Roman" w:cs="Times New Roman"/>
                <w:sz w:val="24"/>
                <w:szCs w:val="24"/>
              </w:rPr>
              <w:t xml:space="preserve">, </w:t>
            </w:r>
            <w:hyperlink w:anchor="P253">
              <w:r w:rsidRPr="00654209">
                <w:rPr>
                  <w:rFonts w:ascii="Times New Roman" w:hAnsi="Times New Roman" w:cs="Times New Roman"/>
                  <w:sz w:val="24"/>
                  <w:szCs w:val="24"/>
                </w:rPr>
                <w:t>3.7</w:t>
              </w:r>
            </w:hyperlink>
            <w:r w:rsidRPr="00654209">
              <w:rPr>
                <w:rFonts w:ascii="Times New Roman" w:hAnsi="Times New Roman" w:cs="Times New Roman"/>
                <w:sz w:val="24"/>
                <w:szCs w:val="24"/>
              </w:rPr>
              <w:t xml:space="preserve">, </w:t>
            </w:r>
            <w:hyperlink w:anchor="P286">
              <w:r w:rsidRPr="00654209">
                <w:rPr>
                  <w:rFonts w:ascii="Times New Roman" w:hAnsi="Times New Roman" w:cs="Times New Roman"/>
                  <w:sz w:val="24"/>
                  <w:szCs w:val="24"/>
                </w:rPr>
                <w:t>3.10.1</w:t>
              </w:r>
            </w:hyperlink>
            <w:r w:rsidRPr="00654209">
              <w:rPr>
                <w:rFonts w:ascii="Times New Roman" w:hAnsi="Times New Roman" w:cs="Times New Roman"/>
                <w:sz w:val="24"/>
                <w:szCs w:val="24"/>
              </w:rPr>
              <w:t xml:space="preserve">, </w:t>
            </w:r>
            <w:hyperlink w:anchor="P297">
              <w:r w:rsidRPr="00654209">
                <w:rPr>
                  <w:rFonts w:ascii="Times New Roman" w:hAnsi="Times New Roman" w:cs="Times New Roman"/>
                  <w:sz w:val="24"/>
                  <w:szCs w:val="24"/>
                </w:rPr>
                <w:t>4.1</w:t>
              </w:r>
            </w:hyperlink>
            <w:r w:rsidRPr="00654209">
              <w:rPr>
                <w:rFonts w:ascii="Times New Roman" w:hAnsi="Times New Roman" w:cs="Times New Roman"/>
                <w:sz w:val="24"/>
                <w:szCs w:val="24"/>
              </w:rPr>
              <w:t xml:space="preserve">, </w:t>
            </w:r>
            <w:hyperlink w:anchor="P305">
              <w:r w:rsidRPr="00654209">
                <w:rPr>
                  <w:rFonts w:ascii="Times New Roman" w:hAnsi="Times New Roman" w:cs="Times New Roman"/>
                  <w:sz w:val="24"/>
                  <w:szCs w:val="24"/>
                </w:rPr>
                <w:t>4.3</w:t>
              </w:r>
            </w:hyperlink>
            <w:r w:rsidRPr="00654209">
              <w:rPr>
                <w:rFonts w:ascii="Times New Roman" w:hAnsi="Times New Roman" w:cs="Times New Roman"/>
                <w:sz w:val="24"/>
                <w:szCs w:val="24"/>
              </w:rPr>
              <w:t xml:space="preserve">, </w:t>
            </w:r>
            <w:hyperlink w:anchor="P308">
              <w:r w:rsidRPr="00654209">
                <w:rPr>
                  <w:rFonts w:ascii="Times New Roman" w:hAnsi="Times New Roman" w:cs="Times New Roman"/>
                  <w:sz w:val="24"/>
                  <w:szCs w:val="24"/>
                </w:rPr>
                <w:t>4.4</w:t>
              </w:r>
            </w:hyperlink>
            <w:r w:rsidRPr="00654209">
              <w:rPr>
                <w:rFonts w:ascii="Times New Roman" w:hAnsi="Times New Roman" w:cs="Times New Roman"/>
                <w:sz w:val="24"/>
                <w:szCs w:val="24"/>
              </w:rPr>
              <w:t xml:space="preserve">, </w:t>
            </w:r>
            <w:hyperlink w:anchor="P314">
              <w:r w:rsidRPr="00654209">
                <w:rPr>
                  <w:rFonts w:ascii="Times New Roman" w:hAnsi="Times New Roman" w:cs="Times New Roman"/>
                  <w:sz w:val="24"/>
                  <w:szCs w:val="24"/>
                </w:rPr>
                <w:t>4.6</w:t>
              </w:r>
            </w:hyperlink>
            <w:r w:rsidRPr="00654209">
              <w:rPr>
                <w:rFonts w:ascii="Times New Roman" w:hAnsi="Times New Roman" w:cs="Times New Roman"/>
                <w:sz w:val="24"/>
                <w:szCs w:val="24"/>
              </w:rPr>
              <w:t xml:space="preserve">, </w:t>
            </w:r>
            <w:hyperlink w:anchor="P367">
              <w:r w:rsidRPr="00654209">
                <w:rPr>
                  <w:rFonts w:ascii="Times New Roman" w:hAnsi="Times New Roman" w:cs="Times New Roman"/>
                  <w:sz w:val="24"/>
                  <w:szCs w:val="24"/>
                </w:rPr>
                <w:t>5.1.2</w:t>
              </w:r>
            </w:hyperlink>
            <w:r w:rsidRPr="00654209">
              <w:rPr>
                <w:rFonts w:ascii="Times New Roman" w:hAnsi="Times New Roman" w:cs="Times New Roman"/>
                <w:sz w:val="24"/>
                <w:szCs w:val="24"/>
              </w:rPr>
              <w:t xml:space="preserve">, </w:t>
            </w:r>
            <w:hyperlink w:anchor="P370">
              <w:r w:rsidRPr="00654209">
                <w:rPr>
                  <w:rFonts w:ascii="Times New Roman" w:hAnsi="Times New Roman" w:cs="Times New Roman"/>
                  <w:sz w:val="24"/>
                  <w:szCs w:val="24"/>
                </w:rPr>
                <w:t>5.1.3</w:t>
              </w:r>
            </w:hyperlink>
            <w:r w:rsidRPr="00654209">
              <w:rPr>
                <w:rFonts w:ascii="Times New Roman" w:hAnsi="Times New Roman" w:cs="Times New Roman"/>
                <w:sz w:val="24"/>
                <w:szCs w:val="24"/>
              </w:rPr>
              <w:t>, если их ра</w:t>
            </w:r>
            <w:r w:rsidRPr="00654209">
              <w:rPr>
                <w:rFonts w:ascii="Times New Roman" w:hAnsi="Times New Roman" w:cs="Times New Roman"/>
                <w:sz w:val="24"/>
                <w:szCs w:val="24"/>
              </w:rPr>
              <w:t>з</w:t>
            </w:r>
            <w:r w:rsidRPr="00654209">
              <w:rPr>
                <w:rFonts w:ascii="Times New Roman" w:hAnsi="Times New Roman" w:cs="Times New Roman"/>
                <w:sz w:val="24"/>
                <w:szCs w:val="24"/>
              </w:rPr>
              <w:t>мещение необходимо для обслужив</w:t>
            </w:r>
            <w:r w:rsidRPr="00654209">
              <w:rPr>
                <w:rFonts w:ascii="Times New Roman" w:hAnsi="Times New Roman" w:cs="Times New Roman"/>
                <w:sz w:val="24"/>
                <w:szCs w:val="24"/>
              </w:rPr>
              <w:t>а</w:t>
            </w:r>
            <w:r w:rsidRPr="00654209">
              <w:rPr>
                <w:rFonts w:ascii="Times New Roman" w:hAnsi="Times New Roman" w:cs="Times New Roman"/>
                <w:sz w:val="24"/>
                <w:szCs w:val="24"/>
              </w:rPr>
              <w:t>ния жилой застройки, а также связано с проживанием граждан, не причиняет вреда окружающей среде и санитарному благопол</w:t>
            </w:r>
            <w:r w:rsidRPr="00654209">
              <w:rPr>
                <w:rFonts w:ascii="Times New Roman" w:hAnsi="Times New Roman" w:cs="Times New Roman"/>
                <w:sz w:val="24"/>
                <w:szCs w:val="24"/>
              </w:rPr>
              <w:t>у</w:t>
            </w:r>
            <w:r w:rsidRPr="00654209">
              <w:rPr>
                <w:rFonts w:ascii="Times New Roman" w:hAnsi="Times New Roman" w:cs="Times New Roman"/>
                <w:sz w:val="24"/>
                <w:szCs w:val="24"/>
              </w:rPr>
              <w:t>чию, не нарушает права жителей, не требует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ния санитарной зоны</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2.7.1</w:t>
            </w:r>
          </w:p>
        </w:tc>
        <w:tc>
          <w:tcPr>
            <w:tcW w:w="4071"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Хранение автотранспорта</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w:t>
            </w:r>
            <w:r w:rsidRPr="00654209">
              <w:rPr>
                <w:rFonts w:ascii="Times New Roman" w:hAnsi="Times New Roman" w:cs="Times New Roman"/>
                <w:sz w:val="24"/>
                <w:szCs w:val="24"/>
              </w:rPr>
              <w:t>е</w:t>
            </w:r>
            <w:r w:rsidRPr="00654209">
              <w:rPr>
                <w:rFonts w:ascii="Times New Roman" w:hAnsi="Times New Roman" w:cs="Times New Roman"/>
                <w:sz w:val="24"/>
                <w:szCs w:val="24"/>
              </w:rPr>
              <w:t>ния автотранспорта, в том числе с разделением на машино-места, за и</w:t>
            </w:r>
            <w:r w:rsidRPr="00654209">
              <w:rPr>
                <w:rFonts w:ascii="Times New Roman" w:hAnsi="Times New Roman" w:cs="Times New Roman"/>
                <w:sz w:val="24"/>
                <w:szCs w:val="24"/>
              </w:rPr>
              <w:t>с</w:t>
            </w:r>
            <w:r w:rsidRPr="00654209">
              <w:rPr>
                <w:rFonts w:ascii="Times New Roman" w:hAnsi="Times New Roman" w:cs="Times New Roman"/>
                <w:sz w:val="24"/>
                <w:szCs w:val="24"/>
              </w:rPr>
              <w:t>ключением гаражей, размещение к</w:t>
            </w:r>
            <w:r w:rsidRPr="00654209">
              <w:rPr>
                <w:rFonts w:ascii="Times New Roman" w:hAnsi="Times New Roman" w:cs="Times New Roman"/>
                <w:sz w:val="24"/>
                <w:szCs w:val="24"/>
              </w:rPr>
              <w:t>о</w:t>
            </w:r>
            <w:r w:rsidRPr="00654209">
              <w:rPr>
                <w:rFonts w:ascii="Times New Roman" w:hAnsi="Times New Roman" w:cs="Times New Roman"/>
                <w:sz w:val="24"/>
                <w:szCs w:val="24"/>
              </w:rPr>
              <w:t>торых предусмотрено содержан</w:t>
            </w:r>
            <w:r w:rsidRPr="00654209">
              <w:rPr>
                <w:rFonts w:ascii="Times New Roman" w:hAnsi="Times New Roman" w:cs="Times New Roman"/>
                <w:sz w:val="24"/>
                <w:szCs w:val="24"/>
              </w:rPr>
              <w:t>и</w:t>
            </w:r>
            <w:r w:rsidRPr="00654209">
              <w:rPr>
                <w:rFonts w:ascii="Times New Roman" w:hAnsi="Times New Roman" w:cs="Times New Roman"/>
                <w:sz w:val="24"/>
                <w:szCs w:val="24"/>
              </w:rPr>
              <w:t xml:space="preserve">ем видов разрешенного использования с </w:t>
            </w:r>
            <w:hyperlink w:anchor="P181">
              <w:r w:rsidRPr="00654209">
                <w:rPr>
                  <w:rFonts w:ascii="Times New Roman" w:hAnsi="Times New Roman" w:cs="Times New Roman"/>
                  <w:sz w:val="24"/>
                  <w:szCs w:val="24"/>
                </w:rPr>
                <w:t>к</w:t>
              </w:r>
              <w:r w:rsidRPr="00654209">
                <w:rPr>
                  <w:rFonts w:ascii="Times New Roman" w:hAnsi="Times New Roman" w:cs="Times New Roman"/>
                  <w:sz w:val="24"/>
                  <w:szCs w:val="24"/>
                </w:rPr>
                <w:t>о</w:t>
              </w:r>
              <w:r w:rsidRPr="00654209">
                <w:rPr>
                  <w:rFonts w:ascii="Times New Roman" w:hAnsi="Times New Roman" w:cs="Times New Roman"/>
                  <w:sz w:val="24"/>
                  <w:szCs w:val="24"/>
                </w:rPr>
                <w:t>дами 2.7.2</w:t>
              </w:r>
            </w:hyperlink>
            <w:r w:rsidRPr="00654209">
              <w:rPr>
                <w:rFonts w:ascii="Times New Roman" w:hAnsi="Times New Roman" w:cs="Times New Roman"/>
                <w:sz w:val="24"/>
                <w:szCs w:val="24"/>
              </w:rPr>
              <w:t xml:space="preserve">, </w:t>
            </w:r>
            <w:hyperlink w:anchor="P333">
              <w:r w:rsidRPr="00654209">
                <w:rPr>
                  <w:rFonts w:ascii="Times New Roman" w:hAnsi="Times New Roman" w:cs="Times New Roman"/>
                  <w:sz w:val="24"/>
                  <w:szCs w:val="24"/>
                </w:rPr>
                <w:t>4.9</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2.7.2.</w:t>
            </w:r>
          </w:p>
        </w:tc>
        <w:tc>
          <w:tcPr>
            <w:tcW w:w="4071"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гаражей для собстве</w:t>
            </w:r>
            <w:r w:rsidRPr="00654209">
              <w:rPr>
                <w:rFonts w:ascii="Times New Roman" w:hAnsi="Times New Roman" w:cs="Times New Roman"/>
                <w:sz w:val="24"/>
                <w:szCs w:val="24"/>
              </w:rPr>
              <w:t>н</w:t>
            </w:r>
            <w:r w:rsidRPr="00654209">
              <w:rPr>
                <w:rFonts w:ascii="Times New Roman" w:hAnsi="Times New Roman" w:cs="Times New Roman"/>
                <w:sz w:val="24"/>
                <w:szCs w:val="24"/>
              </w:rPr>
              <w:t>ных нужд</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для собственных нужд отдельно стоящих гаражей и (или) г</w:t>
            </w:r>
            <w:r w:rsidRPr="00654209">
              <w:rPr>
                <w:rFonts w:ascii="Times New Roman" w:hAnsi="Times New Roman" w:cs="Times New Roman"/>
                <w:sz w:val="24"/>
                <w:szCs w:val="24"/>
              </w:rPr>
              <w:t>а</w:t>
            </w:r>
            <w:r w:rsidRPr="00654209">
              <w:rPr>
                <w:rFonts w:ascii="Times New Roman" w:hAnsi="Times New Roman" w:cs="Times New Roman"/>
                <w:sz w:val="24"/>
                <w:szCs w:val="24"/>
              </w:rPr>
              <w:t>ражей, блокированных общими ст</w:t>
            </w:r>
            <w:r w:rsidRPr="00654209">
              <w:rPr>
                <w:rFonts w:ascii="Times New Roman" w:hAnsi="Times New Roman" w:cs="Times New Roman"/>
                <w:sz w:val="24"/>
                <w:szCs w:val="24"/>
              </w:rPr>
              <w:t>е</w:t>
            </w:r>
            <w:r w:rsidRPr="00654209">
              <w:rPr>
                <w:rFonts w:ascii="Times New Roman" w:hAnsi="Times New Roman" w:cs="Times New Roman"/>
                <w:sz w:val="24"/>
                <w:szCs w:val="24"/>
              </w:rPr>
              <w:t>нами с другими гаражами в одном р</w:t>
            </w:r>
            <w:r w:rsidRPr="00654209">
              <w:rPr>
                <w:rFonts w:ascii="Times New Roman" w:hAnsi="Times New Roman" w:cs="Times New Roman"/>
                <w:sz w:val="24"/>
                <w:szCs w:val="24"/>
              </w:rPr>
              <w:t>я</w:t>
            </w:r>
            <w:r w:rsidRPr="00654209">
              <w:rPr>
                <w:rFonts w:ascii="Times New Roman" w:hAnsi="Times New Roman" w:cs="Times New Roman"/>
                <w:sz w:val="24"/>
                <w:szCs w:val="24"/>
              </w:rPr>
              <w:t>ду, имеющих общие с ними крышу, фундамент и коммуникации</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3.0</w:t>
            </w:r>
          </w:p>
        </w:tc>
        <w:tc>
          <w:tcPr>
            <w:tcW w:w="4071"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Общественное использование объектов капитального стро</w:t>
            </w:r>
            <w:r w:rsidRPr="00654209">
              <w:rPr>
                <w:rFonts w:ascii="Times New Roman" w:hAnsi="Times New Roman" w:cs="Times New Roman"/>
                <w:sz w:val="24"/>
                <w:szCs w:val="24"/>
              </w:rPr>
              <w:t>и</w:t>
            </w:r>
            <w:r w:rsidRPr="00654209">
              <w:rPr>
                <w:rFonts w:ascii="Times New Roman" w:hAnsi="Times New Roman" w:cs="Times New Roman"/>
                <w:sz w:val="24"/>
                <w:szCs w:val="24"/>
              </w:rPr>
              <w:t>тельства</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pStyle w:val="ConsPlusNormal"/>
              <w:ind w:firstLine="0"/>
              <w:jc w:val="both"/>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строительства в целях обе</w:t>
            </w:r>
            <w:r w:rsidRPr="00654209">
              <w:rPr>
                <w:rFonts w:ascii="Times New Roman" w:hAnsi="Times New Roman" w:cs="Times New Roman"/>
                <w:sz w:val="24"/>
                <w:szCs w:val="24"/>
              </w:rPr>
              <w:t>с</w:t>
            </w:r>
            <w:r w:rsidRPr="00654209">
              <w:rPr>
                <w:rFonts w:ascii="Times New Roman" w:hAnsi="Times New Roman" w:cs="Times New Roman"/>
                <w:sz w:val="24"/>
                <w:szCs w:val="24"/>
              </w:rPr>
              <w:t>печения удовлетворения б</w:t>
            </w:r>
            <w:r w:rsidRPr="00654209">
              <w:rPr>
                <w:rFonts w:ascii="Times New Roman" w:hAnsi="Times New Roman" w:cs="Times New Roman"/>
                <w:sz w:val="24"/>
                <w:szCs w:val="24"/>
              </w:rPr>
              <w:t>ы</w:t>
            </w:r>
            <w:r w:rsidRPr="00654209">
              <w:rPr>
                <w:rFonts w:ascii="Times New Roman" w:hAnsi="Times New Roman" w:cs="Times New Roman"/>
                <w:sz w:val="24"/>
                <w:szCs w:val="24"/>
              </w:rPr>
              <w:t>товых, социальных и духовных потребн</w:t>
            </w:r>
            <w:r w:rsidRPr="00654209">
              <w:rPr>
                <w:rFonts w:ascii="Times New Roman" w:hAnsi="Times New Roman" w:cs="Times New Roman"/>
                <w:sz w:val="24"/>
                <w:szCs w:val="24"/>
              </w:rPr>
              <w:t>о</w:t>
            </w:r>
            <w:r w:rsidRPr="00654209">
              <w:rPr>
                <w:rFonts w:ascii="Times New Roman" w:hAnsi="Times New Roman" w:cs="Times New Roman"/>
                <w:sz w:val="24"/>
                <w:szCs w:val="24"/>
              </w:rPr>
              <w:t>стей человека.</w:t>
            </w:r>
          </w:p>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 xml:space="preserve">Содержание данного вида разрешенного </w:t>
            </w:r>
            <w:r w:rsidRPr="00654209">
              <w:rPr>
                <w:rFonts w:ascii="Times New Roman" w:hAnsi="Times New Roman" w:cs="Times New Roman"/>
                <w:sz w:val="24"/>
                <w:szCs w:val="24"/>
              </w:rPr>
              <w:lastRenderedPageBreak/>
              <w:t>и</w:t>
            </w:r>
            <w:r w:rsidRPr="00654209">
              <w:rPr>
                <w:rFonts w:ascii="Times New Roman" w:hAnsi="Times New Roman" w:cs="Times New Roman"/>
                <w:sz w:val="24"/>
                <w:szCs w:val="24"/>
              </w:rPr>
              <w:t>с</w:t>
            </w:r>
            <w:r w:rsidRPr="00654209">
              <w:rPr>
                <w:rFonts w:ascii="Times New Roman" w:hAnsi="Times New Roman" w:cs="Times New Roman"/>
                <w:sz w:val="24"/>
                <w:szCs w:val="24"/>
              </w:rPr>
              <w:t xml:space="preserve">пользования включает в себя содержание видов разрешенного использования с </w:t>
            </w:r>
            <w:hyperlink w:anchor="P189">
              <w:r w:rsidRPr="00654209">
                <w:rPr>
                  <w:rFonts w:ascii="Times New Roman" w:hAnsi="Times New Roman" w:cs="Times New Roman"/>
                  <w:sz w:val="24"/>
                  <w:szCs w:val="24"/>
                </w:rPr>
                <w:t>код</w:t>
              </w:r>
              <w:r w:rsidRPr="00654209">
                <w:rPr>
                  <w:rFonts w:ascii="Times New Roman" w:hAnsi="Times New Roman" w:cs="Times New Roman"/>
                  <w:sz w:val="24"/>
                  <w:szCs w:val="24"/>
                </w:rPr>
                <w:t>а</w:t>
              </w:r>
              <w:r w:rsidRPr="00654209">
                <w:rPr>
                  <w:rFonts w:ascii="Times New Roman" w:hAnsi="Times New Roman" w:cs="Times New Roman"/>
                  <w:sz w:val="24"/>
                  <w:szCs w:val="24"/>
                </w:rPr>
                <w:t>ми 3.1</w:t>
              </w:r>
            </w:hyperlink>
            <w:r w:rsidRPr="00654209">
              <w:rPr>
                <w:rFonts w:ascii="Times New Roman" w:hAnsi="Times New Roman" w:cs="Times New Roman"/>
                <w:sz w:val="24"/>
                <w:szCs w:val="24"/>
              </w:rPr>
              <w:t xml:space="preserve"> - </w:t>
            </w:r>
            <w:hyperlink w:anchor="P291">
              <w:r w:rsidRPr="00654209">
                <w:rPr>
                  <w:rFonts w:ascii="Times New Roman" w:hAnsi="Times New Roman" w:cs="Times New Roman"/>
                  <w:sz w:val="24"/>
                  <w:szCs w:val="24"/>
                </w:rPr>
                <w:t>3.10.2</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lastRenderedPageBreak/>
              <w:t>3.1</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Коммунальное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654209">
              <w:rPr>
                <w:rFonts w:ascii="Times New Roman" w:hAnsi="Times New Roman" w:cs="Times New Roman"/>
                <w:sz w:val="24"/>
                <w:szCs w:val="24"/>
              </w:rPr>
              <w:t>е</w:t>
            </w:r>
            <w:r w:rsidRPr="00654209">
              <w:rPr>
                <w:rFonts w:ascii="Times New Roman" w:hAnsi="Times New Roman" w:cs="Times New Roman"/>
                <w:sz w:val="24"/>
                <w:szCs w:val="24"/>
              </w:rPr>
              <w:t xml:space="preserve">шенного использования с </w:t>
            </w:r>
            <w:hyperlink w:anchor="P192">
              <w:r w:rsidRPr="00654209">
                <w:rPr>
                  <w:rFonts w:ascii="Times New Roman" w:hAnsi="Times New Roman" w:cs="Times New Roman"/>
                  <w:sz w:val="24"/>
                  <w:szCs w:val="24"/>
                </w:rPr>
                <w:t>кодами 3.1.1</w:t>
              </w:r>
            </w:hyperlink>
            <w:r w:rsidRPr="00654209">
              <w:rPr>
                <w:rFonts w:ascii="Times New Roman" w:hAnsi="Times New Roman" w:cs="Times New Roman"/>
                <w:sz w:val="24"/>
                <w:szCs w:val="24"/>
              </w:rPr>
              <w:t xml:space="preserve"> - </w:t>
            </w:r>
            <w:hyperlink w:anchor="P195">
              <w:r w:rsidRPr="00654209">
                <w:rPr>
                  <w:rFonts w:ascii="Times New Roman" w:hAnsi="Times New Roman" w:cs="Times New Roman"/>
                  <w:sz w:val="24"/>
                  <w:szCs w:val="24"/>
                </w:rPr>
                <w:t>3.1.2</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3.2</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Социальное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w:t>
            </w:r>
            <w:r w:rsidRPr="00654209">
              <w:rPr>
                <w:rFonts w:ascii="Times New Roman" w:hAnsi="Times New Roman" w:cs="Times New Roman"/>
                <w:sz w:val="24"/>
                <w:szCs w:val="24"/>
              </w:rPr>
              <w:t>а</w:t>
            </w:r>
            <w:r w:rsidRPr="00654209">
              <w:rPr>
                <w:rFonts w:ascii="Times New Roman" w:hAnsi="Times New Roman" w:cs="Times New Roman"/>
                <w:sz w:val="24"/>
                <w:szCs w:val="24"/>
              </w:rPr>
              <w:t>ет в себя содержание видов разр</w:t>
            </w:r>
            <w:r w:rsidRPr="00654209">
              <w:rPr>
                <w:rFonts w:ascii="Times New Roman" w:hAnsi="Times New Roman" w:cs="Times New Roman"/>
                <w:sz w:val="24"/>
                <w:szCs w:val="24"/>
              </w:rPr>
              <w:t>е</w:t>
            </w:r>
            <w:r w:rsidRPr="00654209">
              <w:rPr>
                <w:rFonts w:ascii="Times New Roman" w:hAnsi="Times New Roman" w:cs="Times New Roman"/>
                <w:sz w:val="24"/>
                <w:szCs w:val="24"/>
              </w:rPr>
              <w:t xml:space="preserve">шенного использования с </w:t>
            </w:r>
            <w:hyperlink w:anchor="P202">
              <w:r w:rsidRPr="00654209">
                <w:rPr>
                  <w:rFonts w:ascii="Times New Roman" w:hAnsi="Times New Roman" w:cs="Times New Roman"/>
                  <w:sz w:val="24"/>
                  <w:szCs w:val="24"/>
                </w:rPr>
                <w:t>кодами 3.2.1</w:t>
              </w:r>
            </w:hyperlink>
            <w:r w:rsidRPr="00654209">
              <w:rPr>
                <w:rFonts w:ascii="Times New Roman" w:hAnsi="Times New Roman" w:cs="Times New Roman"/>
                <w:sz w:val="24"/>
                <w:szCs w:val="24"/>
              </w:rPr>
              <w:t xml:space="preserve"> - </w:t>
            </w:r>
            <w:hyperlink w:anchor="P212">
              <w:r w:rsidRPr="00654209">
                <w:rPr>
                  <w:rFonts w:ascii="Times New Roman" w:hAnsi="Times New Roman" w:cs="Times New Roman"/>
                  <w:sz w:val="24"/>
                  <w:szCs w:val="24"/>
                </w:rPr>
                <w:t>3.2.4</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3.3</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Бытовое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предназначенных для оказания населению или организац</w:t>
            </w:r>
            <w:r w:rsidRPr="00654209">
              <w:rPr>
                <w:rFonts w:ascii="Times New Roman" w:hAnsi="Times New Roman" w:cs="Times New Roman"/>
                <w:sz w:val="24"/>
                <w:szCs w:val="24"/>
              </w:rPr>
              <w:t>и</w:t>
            </w:r>
            <w:r w:rsidRPr="00654209">
              <w:rPr>
                <w:rFonts w:ascii="Times New Roman" w:hAnsi="Times New Roman" w:cs="Times New Roman"/>
                <w:sz w:val="24"/>
                <w:szCs w:val="24"/>
              </w:rPr>
              <w:t>ям бытовых услуг (мастерские мелк</w:t>
            </w:r>
            <w:r w:rsidRPr="00654209">
              <w:rPr>
                <w:rFonts w:ascii="Times New Roman" w:hAnsi="Times New Roman" w:cs="Times New Roman"/>
                <w:sz w:val="24"/>
                <w:szCs w:val="24"/>
              </w:rPr>
              <w:t>о</w:t>
            </w:r>
            <w:r w:rsidRPr="00654209">
              <w:rPr>
                <w:rFonts w:ascii="Times New Roman" w:hAnsi="Times New Roman" w:cs="Times New Roman"/>
                <w:sz w:val="24"/>
                <w:szCs w:val="24"/>
              </w:rPr>
              <w:t>го ремонта, ателье, бани, парикмахе</w:t>
            </w:r>
            <w:r w:rsidRPr="00654209">
              <w:rPr>
                <w:rFonts w:ascii="Times New Roman" w:hAnsi="Times New Roman" w:cs="Times New Roman"/>
                <w:sz w:val="24"/>
                <w:szCs w:val="24"/>
              </w:rPr>
              <w:t>р</w:t>
            </w:r>
            <w:r w:rsidRPr="00654209">
              <w:rPr>
                <w:rFonts w:ascii="Times New Roman" w:hAnsi="Times New Roman" w:cs="Times New Roman"/>
                <w:sz w:val="24"/>
                <w:szCs w:val="24"/>
              </w:rPr>
              <w:t>ские, прачечные, химчистки, пох</w:t>
            </w:r>
            <w:r w:rsidRPr="00654209">
              <w:rPr>
                <w:rFonts w:ascii="Times New Roman" w:hAnsi="Times New Roman" w:cs="Times New Roman"/>
                <w:sz w:val="24"/>
                <w:szCs w:val="24"/>
              </w:rPr>
              <w:t>о</w:t>
            </w:r>
            <w:r w:rsidRPr="00654209">
              <w:rPr>
                <w:rFonts w:ascii="Times New Roman" w:hAnsi="Times New Roman" w:cs="Times New Roman"/>
                <w:sz w:val="24"/>
                <w:szCs w:val="24"/>
              </w:rPr>
              <w:t>ронные бюро)</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3.4.1</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Амбулаторно-поликлиническое обслужив</w:t>
            </w:r>
            <w:r w:rsidRPr="00654209">
              <w:rPr>
                <w:rFonts w:ascii="Times New Roman" w:hAnsi="Times New Roman" w:cs="Times New Roman"/>
                <w:sz w:val="24"/>
                <w:szCs w:val="24"/>
              </w:rPr>
              <w:t>а</w:t>
            </w:r>
            <w:r w:rsidRPr="00654209">
              <w:rPr>
                <w:rFonts w:ascii="Times New Roman" w:hAnsi="Times New Roman" w:cs="Times New Roman"/>
                <w:sz w:val="24"/>
                <w:szCs w:val="24"/>
              </w:rPr>
              <w:t>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предназначенных для оказания гражданам амбулаторно-поликлинической медицинской п</w:t>
            </w:r>
            <w:r w:rsidRPr="00654209">
              <w:rPr>
                <w:rFonts w:ascii="Times New Roman" w:hAnsi="Times New Roman" w:cs="Times New Roman"/>
                <w:sz w:val="24"/>
                <w:szCs w:val="24"/>
              </w:rPr>
              <w:t>о</w:t>
            </w:r>
            <w:r w:rsidRPr="00654209">
              <w:rPr>
                <w:rFonts w:ascii="Times New Roman" w:hAnsi="Times New Roman" w:cs="Times New Roman"/>
                <w:sz w:val="24"/>
                <w:szCs w:val="24"/>
              </w:rPr>
              <w:t>мощи (поликлиники, фельдшерские пункты, пункты здравоохранения, центры матери и ребенка, диагност</w:t>
            </w:r>
            <w:r w:rsidRPr="00654209">
              <w:rPr>
                <w:rFonts w:ascii="Times New Roman" w:hAnsi="Times New Roman" w:cs="Times New Roman"/>
                <w:sz w:val="24"/>
                <w:szCs w:val="24"/>
              </w:rPr>
              <w:t>и</w:t>
            </w:r>
            <w:r w:rsidRPr="00654209">
              <w:rPr>
                <w:rFonts w:ascii="Times New Roman" w:hAnsi="Times New Roman" w:cs="Times New Roman"/>
                <w:sz w:val="24"/>
                <w:szCs w:val="24"/>
              </w:rPr>
              <w:t>ческие центры, молочные кухни, станции донорства крови, клинические л</w:t>
            </w:r>
            <w:r w:rsidRPr="00654209">
              <w:rPr>
                <w:rFonts w:ascii="Times New Roman" w:hAnsi="Times New Roman" w:cs="Times New Roman"/>
                <w:sz w:val="24"/>
                <w:szCs w:val="24"/>
              </w:rPr>
              <w:t>а</w:t>
            </w:r>
            <w:r w:rsidRPr="00654209">
              <w:rPr>
                <w:rFonts w:ascii="Times New Roman" w:hAnsi="Times New Roman" w:cs="Times New Roman"/>
                <w:sz w:val="24"/>
                <w:szCs w:val="24"/>
              </w:rPr>
              <w:t>боратории)</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3.6</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Культурное развитие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и сооружений, предназначенных для размещения объектов культуры. Содержание да</w:t>
            </w:r>
            <w:r w:rsidRPr="00654209">
              <w:rPr>
                <w:rFonts w:ascii="Times New Roman" w:hAnsi="Times New Roman" w:cs="Times New Roman"/>
                <w:sz w:val="24"/>
                <w:szCs w:val="24"/>
              </w:rPr>
              <w:t>н</w:t>
            </w:r>
            <w:r w:rsidRPr="00654209">
              <w:rPr>
                <w:rFonts w:ascii="Times New Roman" w:hAnsi="Times New Roman" w:cs="Times New Roman"/>
                <w:sz w:val="24"/>
                <w:szCs w:val="24"/>
              </w:rPr>
              <w:t>ного вида разрешенного использов</w:t>
            </w:r>
            <w:r w:rsidRPr="00654209">
              <w:rPr>
                <w:rFonts w:ascii="Times New Roman" w:hAnsi="Times New Roman" w:cs="Times New Roman"/>
                <w:sz w:val="24"/>
                <w:szCs w:val="24"/>
              </w:rPr>
              <w:t>а</w:t>
            </w:r>
            <w:r w:rsidRPr="00654209">
              <w:rPr>
                <w:rFonts w:ascii="Times New Roman" w:hAnsi="Times New Roman" w:cs="Times New Roman"/>
                <w:sz w:val="24"/>
                <w:szCs w:val="24"/>
              </w:rPr>
              <w:t>ния включает в себя содержание в</w:t>
            </w:r>
            <w:r w:rsidRPr="00654209">
              <w:rPr>
                <w:rFonts w:ascii="Times New Roman" w:hAnsi="Times New Roman" w:cs="Times New Roman"/>
                <w:sz w:val="24"/>
                <w:szCs w:val="24"/>
              </w:rPr>
              <w:t>и</w:t>
            </w:r>
            <w:r w:rsidRPr="00654209">
              <w:rPr>
                <w:rFonts w:ascii="Times New Roman" w:hAnsi="Times New Roman" w:cs="Times New Roman"/>
                <w:sz w:val="24"/>
                <w:szCs w:val="24"/>
              </w:rPr>
              <w:t xml:space="preserve">дов разрешенного использования с </w:t>
            </w:r>
            <w:hyperlink w:anchor="P244">
              <w:r w:rsidRPr="00654209">
                <w:rPr>
                  <w:rFonts w:ascii="Times New Roman" w:hAnsi="Times New Roman" w:cs="Times New Roman"/>
                  <w:sz w:val="24"/>
                  <w:szCs w:val="24"/>
                </w:rPr>
                <w:t>кодами 3.6.1</w:t>
              </w:r>
            </w:hyperlink>
            <w:r w:rsidRPr="00654209">
              <w:rPr>
                <w:rFonts w:ascii="Times New Roman" w:hAnsi="Times New Roman" w:cs="Times New Roman"/>
                <w:sz w:val="24"/>
                <w:szCs w:val="24"/>
              </w:rPr>
              <w:t xml:space="preserve"> - </w:t>
            </w:r>
            <w:hyperlink w:anchor="P250">
              <w:r w:rsidRPr="00654209">
                <w:rPr>
                  <w:rFonts w:ascii="Times New Roman" w:hAnsi="Times New Roman" w:cs="Times New Roman"/>
                  <w:sz w:val="24"/>
                  <w:szCs w:val="24"/>
                </w:rPr>
                <w:t>3.6.3</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3.8</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Общественное управление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предназначенных для размещения органов и организ</w:t>
            </w:r>
            <w:r w:rsidRPr="00654209">
              <w:rPr>
                <w:rFonts w:ascii="Times New Roman" w:hAnsi="Times New Roman" w:cs="Times New Roman"/>
                <w:sz w:val="24"/>
                <w:szCs w:val="24"/>
              </w:rPr>
              <w:t>а</w:t>
            </w:r>
            <w:r w:rsidRPr="00654209">
              <w:rPr>
                <w:rFonts w:ascii="Times New Roman" w:hAnsi="Times New Roman" w:cs="Times New Roman"/>
                <w:sz w:val="24"/>
                <w:szCs w:val="24"/>
              </w:rPr>
              <w:t>ций общественного управления. С</w:t>
            </w:r>
            <w:r w:rsidRPr="00654209">
              <w:rPr>
                <w:rFonts w:ascii="Times New Roman" w:hAnsi="Times New Roman" w:cs="Times New Roman"/>
                <w:sz w:val="24"/>
                <w:szCs w:val="24"/>
              </w:rPr>
              <w:t>о</w:t>
            </w:r>
            <w:r w:rsidRPr="00654209">
              <w:rPr>
                <w:rFonts w:ascii="Times New Roman" w:hAnsi="Times New Roman" w:cs="Times New Roman"/>
                <w:sz w:val="24"/>
                <w:szCs w:val="24"/>
              </w:rPr>
              <w:t>держание данного вида разрешенного использования включает в себя с</w:t>
            </w:r>
            <w:r w:rsidRPr="00654209">
              <w:rPr>
                <w:rFonts w:ascii="Times New Roman" w:hAnsi="Times New Roman" w:cs="Times New Roman"/>
                <w:sz w:val="24"/>
                <w:szCs w:val="24"/>
              </w:rPr>
              <w:t>о</w:t>
            </w:r>
            <w:r w:rsidRPr="00654209">
              <w:rPr>
                <w:rFonts w:ascii="Times New Roman" w:hAnsi="Times New Roman" w:cs="Times New Roman"/>
                <w:sz w:val="24"/>
                <w:szCs w:val="24"/>
              </w:rPr>
              <w:t>держание видов разрешенного и</w:t>
            </w:r>
            <w:r w:rsidRPr="00654209">
              <w:rPr>
                <w:rFonts w:ascii="Times New Roman" w:hAnsi="Times New Roman" w:cs="Times New Roman"/>
                <w:sz w:val="24"/>
                <w:szCs w:val="24"/>
              </w:rPr>
              <w:t>с</w:t>
            </w:r>
            <w:r w:rsidRPr="00654209">
              <w:rPr>
                <w:rFonts w:ascii="Times New Roman" w:hAnsi="Times New Roman" w:cs="Times New Roman"/>
                <w:sz w:val="24"/>
                <w:szCs w:val="24"/>
              </w:rPr>
              <w:t xml:space="preserve">пользования с </w:t>
            </w:r>
            <w:hyperlink w:anchor="P265">
              <w:r w:rsidRPr="00654209">
                <w:rPr>
                  <w:rFonts w:ascii="Times New Roman" w:hAnsi="Times New Roman" w:cs="Times New Roman"/>
                  <w:sz w:val="24"/>
                  <w:szCs w:val="24"/>
                </w:rPr>
                <w:t>кодами 3.8.1</w:t>
              </w:r>
            </w:hyperlink>
            <w:r w:rsidRPr="00654209">
              <w:rPr>
                <w:rFonts w:ascii="Times New Roman" w:hAnsi="Times New Roman" w:cs="Times New Roman"/>
                <w:sz w:val="24"/>
                <w:szCs w:val="24"/>
              </w:rPr>
              <w:t xml:space="preserve"> - </w:t>
            </w:r>
            <w:hyperlink w:anchor="P268">
              <w:r w:rsidRPr="00654209">
                <w:rPr>
                  <w:rFonts w:ascii="Times New Roman" w:hAnsi="Times New Roman" w:cs="Times New Roman"/>
                  <w:sz w:val="24"/>
                  <w:szCs w:val="24"/>
                </w:rPr>
                <w:t>3.8.2</w:t>
              </w:r>
            </w:hyperlink>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4.4</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Магазины</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предназначенных для продажи товаров, торговая площадь которых составляет до 5000 кв.м</w:t>
            </w:r>
          </w:p>
        </w:tc>
      </w:tr>
      <w:tr w:rsidR="00654209" w:rsidRPr="00654209" w:rsidTr="00426F47">
        <w:trPr>
          <w:trHeight w:val="780"/>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lastRenderedPageBreak/>
              <w:t>4.6</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Общественное питание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w:t>
            </w:r>
            <w:r w:rsidRPr="00654209">
              <w:rPr>
                <w:rFonts w:ascii="Times New Roman" w:hAnsi="Times New Roman" w:cs="Times New Roman"/>
                <w:sz w:val="24"/>
                <w:szCs w:val="24"/>
              </w:rPr>
              <w:t>о</w:t>
            </w:r>
            <w:r w:rsidRPr="00654209">
              <w:rPr>
                <w:rFonts w:ascii="Times New Roman" w:hAnsi="Times New Roman" w:cs="Times New Roman"/>
                <w:sz w:val="24"/>
                <w:szCs w:val="24"/>
              </w:rPr>
              <w:t>раны, кафе, столовые, закусочные, бары)</w:t>
            </w:r>
          </w:p>
        </w:tc>
      </w:tr>
      <w:tr w:rsidR="00654209" w:rsidRPr="00654209" w:rsidTr="00426F47">
        <w:trPr>
          <w:trHeight w:val="780"/>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4.7</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Гостиничное обслуживание</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гостиниц, а также иных зданий, используемых с целью извл</w:t>
            </w:r>
            <w:r w:rsidRPr="00654209">
              <w:rPr>
                <w:rFonts w:ascii="Times New Roman" w:hAnsi="Times New Roman" w:cs="Times New Roman"/>
                <w:sz w:val="24"/>
                <w:szCs w:val="24"/>
              </w:rPr>
              <w:t>е</w:t>
            </w:r>
            <w:r w:rsidRPr="00654209">
              <w:rPr>
                <w:rFonts w:ascii="Times New Roman" w:hAnsi="Times New Roman" w:cs="Times New Roman"/>
                <w:sz w:val="24"/>
                <w:szCs w:val="24"/>
              </w:rPr>
              <w:t>чения предприним</w:t>
            </w:r>
            <w:r w:rsidRPr="00654209">
              <w:rPr>
                <w:rFonts w:ascii="Times New Roman" w:hAnsi="Times New Roman" w:cs="Times New Roman"/>
                <w:sz w:val="24"/>
                <w:szCs w:val="24"/>
              </w:rPr>
              <w:t>а</w:t>
            </w:r>
            <w:r w:rsidRPr="00654209">
              <w:rPr>
                <w:rFonts w:ascii="Times New Roman" w:hAnsi="Times New Roman" w:cs="Times New Roman"/>
                <w:sz w:val="24"/>
                <w:szCs w:val="24"/>
              </w:rPr>
              <w:t>тельской выгоды из предоставления жилого п</w:t>
            </w:r>
            <w:r w:rsidRPr="00654209">
              <w:rPr>
                <w:rFonts w:ascii="Times New Roman" w:hAnsi="Times New Roman" w:cs="Times New Roman"/>
                <w:sz w:val="24"/>
                <w:szCs w:val="24"/>
              </w:rPr>
              <w:t>о</w:t>
            </w:r>
            <w:r w:rsidRPr="00654209">
              <w:rPr>
                <w:rFonts w:ascii="Times New Roman" w:hAnsi="Times New Roman" w:cs="Times New Roman"/>
                <w:sz w:val="24"/>
                <w:szCs w:val="24"/>
              </w:rPr>
              <w:t>мещения для временного проживания в них</w:t>
            </w:r>
          </w:p>
        </w:tc>
      </w:tr>
      <w:tr w:rsidR="007B6040" w:rsidRPr="00654209" w:rsidTr="00426F47">
        <w:trPr>
          <w:trHeight w:val="780"/>
          <w:jc w:val="center"/>
        </w:trPr>
        <w:tc>
          <w:tcPr>
            <w:tcW w:w="857" w:type="dxa"/>
            <w:tcBorders>
              <w:top w:val="single" w:sz="4" w:space="0" w:color="000000"/>
              <w:left w:val="single" w:sz="4" w:space="0" w:color="000000"/>
              <w:bottom w:val="single" w:sz="4" w:space="0" w:color="000000"/>
              <w:right w:val="nil"/>
            </w:tcBorders>
            <w:hideMark/>
          </w:tcPr>
          <w:p w:rsidR="007B6040" w:rsidRPr="00FB0853" w:rsidRDefault="007B6040"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5.0</w:t>
            </w:r>
          </w:p>
        </w:tc>
        <w:tc>
          <w:tcPr>
            <w:tcW w:w="4071" w:type="dxa"/>
            <w:tcBorders>
              <w:top w:val="single" w:sz="4" w:space="0" w:color="000000"/>
              <w:left w:val="single" w:sz="4" w:space="0" w:color="000000"/>
              <w:bottom w:val="single" w:sz="4" w:space="0" w:color="000000"/>
              <w:right w:val="nil"/>
            </w:tcBorders>
            <w:hideMark/>
          </w:tcPr>
          <w:p w:rsidR="007B6040" w:rsidRPr="00FB0853" w:rsidRDefault="007B6040"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Отдых (рекреация)</w:t>
            </w:r>
          </w:p>
          <w:p w:rsidR="007B6040" w:rsidRPr="00FB0853" w:rsidRDefault="007B6040" w:rsidP="008A3370">
            <w:pPr>
              <w:spacing w:line="240" w:lineRule="auto"/>
              <w:ind w:firstLine="0"/>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hideMark/>
          </w:tcPr>
          <w:p w:rsidR="007B6040" w:rsidRPr="00FB0853" w:rsidRDefault="007B6040"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w:t>
            </w:r>
            <w:r w:rsidRPr="00FB0853">
              <w:rPr>
                <w:rFonts w:ascii="Times New Roman" w:hAnsi="Times New Roman" w:cs="Times New Roman"/>
                <w:sz w:val="24"/>
                <w:szCs w:val="24"/>
              </w:rPr>
              <w:t>а</w:t>
            </w:r>
            <w:r w:rsidRPr="00FB0853">
              <w:rPr>
                <w:rFonts w:ascii="Times New Roman" w:hAnsi="Times New Roman" w:cs="Times New Roman"/>
                <w:sz w:val="24"/>
                <w:szCs w:val="24"/>
              </w:rPr>
              <w:t>блюдения за природой, пикников, охоты, рыбалки и иной деятельности;</w:t>
            </w:r>
            <w:r w:rsidRPr="00FB0853">
              <w:rPr>
                <w:rFonts w:ascii="Times New Roman" w:hAnsi="Times New Roman" w:cs="Times New Roman"/>
                <w:sz w:val="24"/>
                <w:szCs w:val="24"/>
              </w:rPr>
              <w:br/>
              <w:t>создание и уход за городскими лесами, скверами, прудами, озерами, водохранил</w:t>
            </w:r>
            <w:r w:rsidRPr="00FB0853">
              <w:rPr>
                <w:rFonts w:ascii="Times New Roman" w:hAnsi="Times New Roman" w:cs="Times New Roman"/>
                <w:sz w:val="24"/>
                <w:szCs w:val="24"/>
              </w:rPr>
              <w:t>и</w:t>
            </w:r>
            <w:r w:rsidRPr="00FB0853">
              <w:rPr>
                <w:rFonts w:ascii="Times New Roman" w:hAnsi="Times New Roman" w:cs="Times New Roman"/>
                <w:sz w:val="24"/>
                <w:szCs w:val="24"/>
              </w:rPr>
              <w:t>щами, пляжами, а также обустройство мест отдыха в них.</w:t>
            </w:r>
            <w:r w:rsidRPr="00FB0853">
              <w:rPr>
                <w:rFonts w:ascii="Times New Roman" w:hAnsi="Times New Roman" w:cs="Times New Roman"/>
                <w:sz w:val="24"/>
                <w:szCs w:val="24"/>
              </w:rPr>
              <w:br/>
              <w:t>Содержание данного вида разрешенного использования включает в себя содержание видов разрешенного использования с код</w:t>
            </w:r>
            <w:r w:rsidRPr="00FB0853">
              <w:rPr>
                <w:rFonts w:ascii="Times New Roman" w:hAnsi="Times New Roman" w:cs="Times New Roman"/>
                <w:sz w:val="24"/>
                <w:szCs w:val="24"/>
              </w:rPr>
              <w:t>а</w:t>
            </w:r>
            <w:r w:rsidRPr="00FB0853">
              <w:rPr>
                <w:rFonts w:ascii="Times New Roman" w:hAnsi="Times New Roman" w:cs="Times New Roman"/>
                <w:sz w:val="24"/>
                <w:szCs w:val="24"/>
              </w:rPr>
              <w:t>ми 5.1-5.5</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5.1</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Спорт</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и сооружений для занятия спортом. Содержание данн</w:t>
            </w:r>
            <w:r w:rsidRPr="00654209">
              <w:rPr>
                <w:rFonts w:ascii="Times New Roman" w:hAnsi="Times New Roman" w:cs="Times New Roman"/>
                <w:sz w:val="24"/>
                <w:szCs w:val="24"/>
              </w:rPr>
              <w:t>о</w:t>
            </w:r>
            <w:r w:rsidRPr="00654209">
              <w:rPr>
                <w:rFonts w:ascii="Times New Roman" w:hAnsi="Times New Roman" w:cs="Times New Roman"/>
                <w:sz w:val="24"/>
                <w:szCs w:val="24"/>
              </w:rPr>
              <w:t>го вида ра</w:t>
            </w:r>
            <w:r w:rsidRPr="00654209">
              <w:rPr>
                <w:rFonts w:ascii="Times New Roman" w:hAnsi="Times New Roman" w:cs="Times New Roman"/>
                <w:sz w:val="24"/>
                <w:szCs w:val="24"/>
              </w:rPr>
              <w:t>з</w:t>
            </w:r>
            <w:r w:rsidRPr="00654209">
              <w:rPr>
                <w:rFonts w:ascii="Times New Roman" w:hAnsi="Times New Roman" w:cs="Times New Roman"/>
                <w:sz w:val="24"/>
                <w:szCs w:val="24"/>
              </w:rPr>
              <w:t xml:space="preserve">решенного использования включает в себя содержание видов разрешенного использования с </w:t>
            </w:r>
            <w:hyperlink w:anchor="P364">
              <w:r w:rsidRPr="00654209">
                <w:rPr>
                  <w:rFonts w:ascii="Times New Roman" w:hAnsi="Times New Roman" w:cs="Times New Roman"/>
                  <w:sz w:val="24"/>
                  <w:szCs w:val="24"/>
                </w:rPr>
                <w:t>код</w:t>
              </w:r>
              <w:r w:rsidRPr="00654209">
                <w:rPr>
                  <w:rFonts w:ascii="Times New Roman" w:hAnsi="Times New Roman" w:cs="Times New Roman"/>
                  <w:sz w:val="24"/>
                  <w:szCs w:val="24"/>
                </w:rPr>
                <w:t>а</w:t>
              </w:r>
              <w:r w:rsidRPr="00654209">
                <w:rPr>
                  <w:rFonts w:ascii="Times New Roman" w:hAnsi="Times New Roman" w:cs="Times New Roman"/>
                  <w:sz w:val="24"/>
                  <w:szCs w:val="24"/>
                </w:rPr>
                <w:t>ми 5.1.1</w:t>
              </w:r>
            </w:hyperlink>
            <w:r w:rsidRPr="00654209">
              <w:rPr>
                <w:rFonts w:ascii="Times New Roman" w:hAnsi="Times New Roman" w:cs="Times New Roman"/>
                <w:sz w:val="24"/>
                <w:szCs w:val="24"/>
              </w:rPr>
              <w:t xml:space="preserve"> - </w:t>
            </w:r>
            <w:hyperlink w:anchor="P382">
              <w:r w:rsidRPr="00654209">
                <w:rPr>
                  <w:rFonts w:ascii="Times New Roman" w:hAnsi="Times New Roman" w:cs="Times New Roman"/>
                  <w:sz w:val="24"/>
                  <w:szCs w:val="24"/>
                </w:rPr>
                <w:t>5.1.7</w:t>
              </w:r>
            </w:hyperlink>
          </w:p>
        </w:tc>
      </w:tr>
      <w:tr w:rsidR="00654209" w:rsidRPr="00654209" w:rsidTr="00426F47">
        <w:trPr>
          <w:trHeight w:val="221"/>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6.8</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Связь</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связи, ради</w:t>
            </w:r>
            <w:r w:rsidRPr="00654209">
              <w:rPr>
                <w:rFonts w:ascii="Times New Roman" w:hAnsi="Times New Roman" w:cs="Times New Roman"/>
                <w:sz w:val="24"/>
                <w:szCs w:val="24"/>
              </w:rPr>
              <w:t>о</w:t>
            </w:r>
            <w:r w:rsidRPr="00654209">
              <w:rPr>
                <w:rFonts w:ascii="Times New Roman" w:hAnsi="Times New Roman" w:cs="Times New Roman"/>
                <w:sz w:val="24"/>
                <w:szCs w:val="24"/>
              </w:rPr>
              <w:t>вещания, телевидения, включая во</w:t>
            </w:r>
            <w:r w:rsidRPr="00654209">
              <w:rPr>
                <w:rFonts w:ascii="Times New Roman" w:hAnsi="Times New Roman" w:cs="Times New Roman"/>
                <w:sz w:val="24"/>
                <w:szCs w:val="24"/>
              </w:rPr>
              <w:t>з</w:t>
            </w:r>
            <w:r w:rsidRPr="00654209">
              <w:rPr>
                <w:rFonts w:ascii="Times New Roman" w:hAnsi="Times New Roman" w:cs="Times New Roman"/>
                <w:sz w:val="24"/>
                <w:szCs w:val="24"/>
              </w:rPr>
              <w:t>душные радиорелейные, надземные и подземные кабельные линии связи, линии радиофикации, антенные поля, усил</w:t>
            </w:r>
            <w:r w:rsidRPr="00654209">
              <w:rPr>
                <w:rFonts w:ascii="Times New Roman" w:hAnsi="Times New Roman" w:cs="Times New Roman"/>
                <w:sz w:val="24"/>
                <w:szCs w:val="24"/>
              </w:rPr>
              <w:t>и</w:t>
            </w:r>
            <w:r w:rsidRPr="00654209">
              <w:rPr>
                <w:rFonts w:ascii="Times New Roman" w:hAnsi="Times New Roman" w:cs="Times New Roman"/>
                <w:sz w:val="24"/>
                <w:szCs w:val="24"/>
              </w:rPr>
              <w:t>тельные пункты на кабельных линиях связи, инфраструктуру спу</w:t>
            </w:r>
            <w:r w:rsidRPr="00654209">
              <w:rPr>
                <w:rFonts w:ascii="Times New Roman" w:hAnsi="Times New Roman" w:cs="Times New Roman"/>
                <w:sz w:val="24"/>
                <w:szCs w:val="24"/>
              </w:rPr>
              <w:t>т</w:t>
            </w:r>
            <w:r w:rsidRPr="00654209">
              <w:rPr>
                <w:rFonts w:ascii="Times New Roman" w:hAnsi="Times New Roman" w:cs="Times New Roman"/>
                <w:sz w:val="24"/>
                <w:szCs w:val="24"/>
              </w:rPr>
              <w:t>никовой связи и телер</w:t>
            </w:r>
            <w:r w:rsidRPr="00654209">
              <w:rPr>
                <w:rFonts w:ascii="Times New Roman" w:hAnsi="Times New Roman" w:cs="Times New Roman"/>
                <w:sz w:val="24"/>
                <w:szCs w:val="24"/>
              </w:rPr>
              <w:t>а</w:t>
            </w:r>
            <w:r w:rsidRPr="00654209">
              <w:rPr>
                <w:rFonts w:ascii="Times New Roman" w:hAnsi="Times New Roman" w:cs="Times New Roman"/>
                <w:sz w:val="24"/>
                <w:szCs w:val="24"/>
              </w:rPr>
              <w:t>диовещания, за исключением объектов связи, ра</w:t>
            </w:r>
            <w:r w:rsidRPr="00654209">
              <w:rPr>
                <w:rFonts w:ascii="Times New Roman" w:hAnsi="Times New Roman" w:cs="Times New Roman"/>
                <w:sz w:val="24"/>
                <w:szCs w:val="24"/>
              </w:rPr>
              <w:t>з</w:t>
            </w:r>
            <w:r w:rsidRPr="00654209">
              <w:rPr>
                <w:rFonts w:ascii="Times New Roman" w:hAnsi="Times New Roman" w:cs="Times New Roman"/>
                <w:sz w:val="24"/>
                <w:szCs w:val="24"/>
              </w:rPr>
              <w:t>мещение которых предусмотрено с</w:t>
            </w:r>
            <w:r w:rsidRPr="00654209">
              <w:rPr>
                <w:rFonts w:ascii="Times New Roman" w:hAnsi="Times New Roman" w:cs="Times New Roman"/>
                <w:sz w:val="24"/>
                <w:szCs w:val="24"/>
              </w:rPr>
              <w:t>о</w:t>
            </w:r>
            <w:r w:rsidRPr="00654209">
              <w:rPr>
                <w:rFonts w:ascii="Times New Roman" w:hAnsi="Times New Roman" w:cs="Times New Roman"/>
                <w:sz w:val="24"/>
                <w:szCs w:val="24"/>
              </w:rPr>
              <w:t>держанием видов разрешенного использования с к</w:t>
            </w:r>
            <w:r w:rsidRPr="00654209">
              <w:rPr>
                <w:rFonts w:ascii="Times New Roman" w:hAnsi="Times New Roman" w:cs="Times New Roman"/>
                <w:sz w:val="24"/>
                <w:szCs w:val="24"/>
              </w:rPr>
              <w:t>о</w:t>
            </w:r>
            <w:r w:rsidRPr="00654209">
              <w:rPr>
                <w:rFonts w:ascii="Times New Roman" w:hAnsi="Times New Roman" w:cs="Times New Roman"/>
                <w:sz w:val="24"/>
                <w:szCs w:val="24"/>
              </w:rPr>
              <w:t>дами 3.1.1, 3.2.3</w:t>
            </w:r>
          </w:p>
        </w:tc>
      </w:tr>
      <w:tr w:rsidR="00654209" w:rsidRPr="00654209" w:rsidTr="00426F47">
        <w:trPr>
          <w:trHeight w:val="221"/>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7.5</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pStyle w:val="ConsPlusNormal"/>
              <w:ind w:firstLine="0"/>
              <w:jc w:val="both"/>
              <w:rPr>
                <w:rFonts w:ascii="Times New Roman" w:hAnsi="Times New Roman" w:cs="Times New Roman"/>
                <w:sz w:val="24"/>
                <w:szCs w:val="24"/>
              </w:rPr>
            </w:pPr>
            <w:r w:rsidRPr="00654209">
              <w:rPr>
                <w:rFonts w:ascii="Times New Roman" w:hAnsi="Times New Roman" w:cs="Times New Roman"/>
                <w:sz w:val="24"/>
                <w:szCs w:val="24"/>
              </w:rPr>
              <w:t>Трубопроводный транспорт</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pStyle w:val="ConsPlusNormal"/>
              <w:ind w:firstLine="0"/>
              <w:jc w:val="both"/>
              <w:rPr>
                <w:rFonts w:ascii="Times New Roman" w:hAnsi="Times New Roman" w:cs="Times New Roman"/>
                <w:sz w:val="24"/>
                <w:szCs w:val="24"/>
              </w:rPr>
            </w:pPr>
            <w:r w:rsidRPr="00654209">
              <w:rPr>
                <w:rFonts w:ascii="Times New Roman" w:hAnsi="Times New Roman" w:cs="Times New Roman"/>
                <w:sz w:val="24"/>
                <w:szCs w:val="24"/>
              </w:rPr>
              <w:t>Размещение нефтепроводов, водопр</w:t>
            </w:r>
            <w:r w:rsidRPr="00654209">
              <w:rPr>
                <w:rFonts w:ascii="Times New Roman" w:hAnsi="Times New Roman" w:cs="Times New Roman"/>
                <w:sz w:val="24"/>
                <w:szCs w:val="24"/>
              </w:rPr>
              <w:t>о</w:t>
            </w:r>
            <w:r w:rsidRPr="00654209">
              <w:rPr>
                <w:rFonts w:ascii="Times New Roman" w:hAnsi="Times New Roman" w:cs="Times New Roman"/>
                <w:sz w:val="24"/>
                <w:szCs w:val="24"/>
              </w:rPr>
              <w:t>водов, газопроводов и иных труб</w:t>
            </w:r>
            <w:r w:rsidRPr="00654209">
              <w:rPr>
                <w:rFonts w:ascii="Times New Roman" w:hAnsi="Times New Roman" w:cs="Times New Roman"/>
                <w:sz w:val="24"/>
                <w:szCs w:val="24"/>
              </w:rPr>
              <w:t>о</w:t>
            </w:r>
            <w:r w:rsidRPr="00654209">
              <w:rPr>
                <w:rFonts w:ascii="Times New Roman" w:hAnsi="Times New Roman" w:cs="Times New Roman"/>
                <w:sz w:val="24"/>
                <w:szCs w:val="24"/>
              </w:rPr>
              <w:t>проводов, а также иных зданий и с</w:t>
            </w:r>
            <w:r w:rsidRPr="00654209">
              <w:rPr>
                <w:rFonts w:ascii="Times New Roman" w:hAnsi="Times New Roman" w:cs="Times New Roman"/>
                <w:sz w:val="24"/>
                <w:szCs w:val="24"/>
              </w:rPr>
              <w:t>о</w:t>
            </w:r>
            <w:r w:rsidRPr="00654209">
              <w:rPr>
                <w:rFonts w:ascii="Times New Roman" w:hAnsi="Times New Roman" w:cs="Times New Roman"/>
                <w:sz w:val="24"/>
                <w:szCs w:val="24"/>
              </w:rPr>
              <w:t>оружений, необходимых для эксплуатации назва</w:t>
            </w:r>
            <w:r w:rsidRPr="00654209">
              <w:rPr>
                <w:rFonts w:ascii="Times New Roman" w:hAnsi="Times New Roman" w:cs="Times New Roman"/>
                <w:sz w:val="24"/>
                <w:szCs w:val="24"/>
              </w:rPr>
              <w:t>н</w:t>
            </w:r>
            <w:r w:rsidRPr="00654209">
              <w:rPr>
                <w:rFonts w:ascii="Times New Roman" w:hAnsi="Times New Roman" w:cs="Times New Roman"/>
                <w:sz w:val="24"/>
                <w:szCs w:val="24"/>
              </w:rPr>
              <w:t>ных трубопроводов</w:t>
            </w:r>
          </w:p>
        </w:tc>
      </w:tr>
      <w:tr w:rsidR="00654209" w:rsidRPr="00654209" w:rsidTr="00426F47">
        <w:trPr>
          <w:trHeight w:val="146"/>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12.0</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Земельные участки (террит</w:t>
            </w:r>
            <w:r w:rsidRPr="00654209">
              <w:rPr>
                <w:rFonts w:ascii="Times New Roman" w:hAnsi="Times New Roman" w:cs="Times New Roman"/>
                <w:sz w:val="24"/>
                <w:szCs w:val="24"/>
              </w:rPr>
              <w:t>о</w:t>
            </w:r>
            <w:r w:rsidRPr="00654209">
              <w:rPr>
                <w:rFonts w:ascii="Times New Roman" w:hAnsi="Times New Roman" w:cs="Times New Roman"/>
                <w:sz w:val="24"/>
                <w:szCs w:val="24"/>
              </w:rPr>
              <w:t>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Земельные участки общего пользов</w:t>
            </w:r>
            <w:r w:rsidRPr="00654209">
              <w:rPr>
                <w:rFonts w:ascii="Times New Roman" w:hAnsi="Times New Roman" w:cs="Times New Roman"/>
                <w:sz w:val="24"/>
                <w:szCs w:val="24"/>
              </w:rPr>
              <w:t>а</w:t>
            </w:r>
            <w:r w:rsidRPr="00654209">
              <w:rPr>
                <w:rFonts w:ascii="Times New Roman" w:hAnsi="Times New Roman" w:cs="Times New Roman"/>
                <w:sz w:val="24"/>
                <w:szCs w:val="24"/>
              </w:rPr>
              <w:t>ния. Содержание данного вида ра</w:t>
            </w:r>
            <w:r w:rsidRPr="00654209">
              <w:rPr>
                <w:rFonts w:ascii="Times New Roman" w:hAnsi="Times New Roman" w:cs="Times New Roman"/>
                <w:sz w:val="24"/>
                <w:szCs w:val="24"/>
              </w:rPr>
              <w:t>з</w:t>
            </w:r>
            <w:r w:rsidRPr="00654209">
              <w:rPr>
                <w:rFonts w:ascii="Times New Roman" w:hAnsi="Times New Roman" w:cs="Times New Roman"/>
                <w:sz w:val="24"/>
                <w:szCs w:val="24"/>
              </w:rPr>
              <w:t>решенного использ</w:t>
            </w:r>
            <w:r w:rsidRPr="00654209">
              <w:rPr>
                <w:rFonts w:ascii="Times New Roman" w:hAnsi="Times New Roman" w:cs="Times New Roman"/>
                <w:sz w:val="24"/>
                <w:szCs w:val="24"/>
              </w:rPr>
              <w:t>о</w:t>
            </w:r>
            <w:r w:rsidRPr="00654209">
              <w:rPr>
                <w:rFonts w:ascii="Times New Roman" w:hAnsi="Times New Roman" w:cs="Times New Roman"/>
                <w:sz w:val="24"/>
                <w:szCs w:val="24"/>
              </w:rPr>
              <w:t>вания включает в себя содержание видов разр</w:t>
            </w:r>
            <w:r w:rsidRPr="00654209">
              <w:rPr>
                <w:rFonts w:ascii="Times New Roman" w:hAnsi="Times New Roman" w:cs="Times New Roman"/>
                <w:sz w:val="24"/>
                <w:szCs w:val="24"/>
              </w:rPr>
              <w:t>е</w:t>
            </w:r>
            <w:r w:rsidRPr="00654209">
              <w:rPr>
                <w:rFonts w:ascii="Times New Roman" w:hAnsi="Times New Roman" w:cs="Times New Roman"/>
                <w:sz w:val="24"/>
                <w:szCs w:val="24"/>
              </w:rPr>
              <w:t>шенного использования с кодами 12.0.1-12.0.2</w:t>
            </w:r>
          </w:p>
        </w:tc>
      </w:tr>
      <w:tr w:rsidR="00654209" w:rsidRPr="00654209" w:rsidTr="00426F47">
        <w:trPr>
          <w:trHeight w:val="243"/>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Условно разрешенные</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spacing w:line="240" w:lineRule="auto"/>
              <w:ind w:firstLine="0"/>
              <w:rPr>
                <w:rFonts w:ascii="Times New Roman" w:hAnsi="Times New Roman" w:cs="Times New Roman"/>
                <w:b/>
                <w:bCs/>
                <w:sz w:val="24"/>
                <w:szCs w:val="24"/>
              </w:rPr>
            </w:pPr>
          </w:p>
        </w:tc>
      </w:tr>
      <w:tr w:rsidR="00654209" w:rsidRPr="00654209" w:rsidTr="00426F47">
        <w:trPr>
          <w:trHeight w:val="1278"/>
          <w:jc w:val="center"/>
        </w:trPr>
        <w:tc>
          <w:tcPr>
            <w:tcW w:w="857" w:type="dxa"/>
            <w:tcBorders>
              <w:top w:val="single" w:sz="4" w:space="0" w:color="000000"/>
              <w:left w:val="single" w:sz="4" w:space="0" w:color="000000"/>
              <w:bottom w:val="single" w:sz="4" w:space="0" w:color="000000"/>
            </w:tcBorders>
            <w:shd w:val="clear" w:color="auto" w:fill="FFFFFF"/>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4.2</w:t>
            </w:r>
          </w:p>
        </w:tc>
        <w:tc>
          <w:tcPr>
            <w:tcW w:w="4071" w:type="dxa"/>
            <w:tcBorders>
              <w:top w:val="single" w:sz="4" w:space="0" w:color="000000"/>
              <w:left w:val="single" w:sz="4" w:space="0" w:color="000000"/>
              <w:bottom w:val="single" w:sz="4" w:space="0" w:color="000000"/>
            </w:tcBorders>
            <w:shd w:val="clear" w:color="auto" w:fill="FFFFFF"/>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Объекты торговли (торговые центры, торгово-развлекательные центры (ко</w:t>
            </w:r>
            <w:r w:rsidRPr="00654209">
              <w:rPr>
                <w:rFonts w:ascii="Times New Roman" w:hAnsi="Times New Roman" w:cs="Times New Roman"/>
                <w:sz w:val="24"/>
                <w:szCs w:val="24"/>
              </w:rPr>
              <w:t>м</w:t>
            </w:r>
            <w:r w:rsidRPr="00654209">
              <w:rPr>
                <w:rFonts w:ascii="Times New Roman" w:hAnsi="Times New Roman" w:cs="Times New Roman"/>
                <w:sz w:val="24"/>
                <w:szCs w:val="24"/>
              </w:rPr>
              <w:t>плексы)</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w:t>
            </w:r>
            <w:r w:rsidRPr="00654209">
              <w:rPr>
                <w:rFonts w:ascii="Times New Roman" w:hAnsi="Times New Roman" w:cs="Times New Roman"/>
                <w:sz w:val="24"/>
                <w:szCs w:val="24"/>
              </w:rPr>
              <w:t>а</w:t>
            </w:r>
            <w:r w:rsidRPr="00654209">
              <w:rPr>
                <w:rFonts w:ascii="Times New Roman" w:hAnsi="Times New Roman" w:cs="Times New Roman"/>
                <w:sz w:val="24"/>
                <w:szCs w:val="24"/>
              </w:rPr>
              <w:t>зание услуг в соответствии с содержанием видов разрешенного и</w:t>
            </w:r>
            <w:r w:rsidRPr="00654209">
              <w:rPr>
                <w:rFonts w:ascii="Times New Roman" w:hAnsi="Times New Roman" w:cs="Times New Roman"/>
                <w:sz w:val="24"/>
                <w:szCs w:val="24"/>
              </w:rPr>
              <w:t>с</w:t>
            </w:r>
            <w:r w:rsidRPr="00654209">
              <w:rPr>
                <w:rFonts w:ascii="Times New Roman" w:hAnsi="Times New Roman" w:cs="Times New Roman"/>
                <w:sz w:val="24"/>
                <w:szCs w:val="24"/>
              </w:rPr>
              <w:t>пользования с с кодами 4.5-4.8.2;</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гаражей и (или) стоянок для автомобилей сотрудников и пос</w:t>
            </w:r>
            <w:r w:rsidRPr="00654209">
              <w:rPr>
                <w:rFonts w:ascii="Times New Roman" w:hAnsi="Times New Roman" w:cs="Times New Roman"/>
                <w:sz w:val="24"/>
                <w:szCs w:val="24"/>
              </w:rPr>
              <w:t>е</w:t>
            </w:r>
            <w:r w:rsidRPr="00654209">
              <w:rPr>
                <w:rFonts w:ascii="Times New Roman" w:hAnsi="Times New Roman" w:cs="Times New Roman"/>
                <w:sz w:val="24"/>
                <w:szCs w:val="24"/>
              </w:rPr>
              <w:t>тителей торгового центра</w:t>
            </w:r>
          </w:p>
        </w:tc>
      </w:tr>
      <w:tr w:rsidR="00D76CDE" w:rsidRPr="00654209" w:rsidTr="00426F47">
        <w:trPr>
          <w:trHeight w:val="1278"/>
          <w:jc w:val="center"/>
        </w:trPr>
        <w:tc>
          <w:tcPr>
            <w:tcW w:w="857" w:type="dxa"/>
            <w:tcBorders>
              <w:top w:val="single" w:sz="4" w:space="0" w:color="000000"/>
              <w:left w:val="single" w:sz="4" w:space="0" w:color="000000"/>
              <w:bottom w:val="single" w:sz="4" w:space="0" w:color="000000"/>
            </w:tcBorders>
            <w:shd w:val="clear" w:color="auto" w:fill="FFFFFF"/>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4071" w:type="dxa"/>
            <w:tcBorders>
              <w:top w:val="single" w:sz="4" w:space="0" w:color="000000"/>
              <w:left w:val="single" w:sz="4" w:space="0" w:color="000000"/>
              <w:bottom w:val="single" w:sz="4" w:space="0" w:color="000000"/>
            </w:tcBorders>
            <w:shd w:val="clear" w:color="auto" w:fill="FFFFFF"/>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Автомобильные мойки</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D76CDE" w:rsidRPr="007627E2" w:rsidRDefault="00D76CDE" w:rsidP="001D5075">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D76CDE" w:rsidRPr="00654209" w:rsidTr="00426F47">
        <w:trPr>
          <w:trHeight w:val="1278"/>
          <w:jc w:val="center"/>
        </w:trPr>
        <w:tc>
          <w:tcPr>
            <w:tcW w:w="857" w:type="dxa"/>
            <w:tcBorders>
              <w:top w:val="single" w:sz="4" w:space="0" w:color="000000"/>
              <w:left w:val="single" w:sz="4" w:space="0" w:color="000000"/>
              <w:bottom w:val="single" w:sz="4" w:space="0" w:color="000000"/>
            </w:tcBorders>
            <w:shd w:val="clear" w:color="auto" w:fill="FFFFFF"/>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4.9.1.4</w:t>
            </w:r>
          </w:p>
        </w:tc>
        <w:tc>
          <w:tcPr>
            <w:tcW w:w="4071" w:type="dxa"/>
            <w:tcBorders>
              <w:top w:val="single" w:sz="4" w:space="0" w:color="000000"/>
              <w:left w:val="single" w:sz="4" w:space="0" w:color="000000"/>
              <w:bottom w:val="single" w:sz="4" w:space="0" w:color="000000"/>
            </w:tcBorders>
            <w:shd w:val="clear" w:color="auto" w:fill="FFFFFF"/>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Ремонт автомобилей</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D76CDE" w:rsidRPr="007627E2" w:rsidRDefault="00D76CDE" w:rsidP="001D5075">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76CDE" w:rsidRPr="00654209" w:rsidTr="00426F47">
        <w:trPr>
          <w:trHeight w:val="1278"/>
          <w:jc w:val="center"/>
        </w:trPr>
        <w:tc>
          <w:tcPr>
            <w:tcW w:w="857" w:type="dxa"/>
            <w:tcBorders>
              <w:top w:val="single" w:sz="4" w:space="0" w:color="000000"/>
              <w:left w:val="single" w:sz="4" w:space="0" w:color="000000"/>
              <w:bottom w:val="single" w:sz="4" w:space="0" w:color="000000"/>
            </w:tcBorders>
            <w:shd w:val="clear" w:color="auto" w:fill="FFFFFF"/>
          </w:tcPr>
          <w:p w:rsidR="00D76CDE"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4.9.2</w:t>
            </w:r>
          </w:p>
        </w:tc>
        <w:tc>
          <w:tcPr>
            <w:tcW w:w="4071" w:type="dxa"/>
            <w:tcBorders>
              <w:top w:val="single" w:sz="4" w:space="0" w:color="000000"/>
              <w:left w:val="single" w:sz="4" w:space="0" w:color="000000"/>
              <w:bottom w:val="single" w:sz="4" w:space="0" w:color="000000"/>
            </w:tcBorders>
            <w:shd w:val="clear" w:color="auto" w:fill="FFFFFF"/>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Стоянка транспортных средств</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D76CDE" w:rsidRPr="007627E2" w:rsidRDefault="00D76CDE" w:rsidP="001D5075">
            <w:pPr>
              <w:pStyle w:val="ConsPlusNormal"/>
              <w:ind w:firstLine="0"/>
              <w:jc w:val="both"/>
              <w:rPr>
                <w:rFonts w:ascii="Times New Roman" w:hAnsi="Times New Roman" w:cs="Times New Roman"/>
                <w:sz w:val="24"/>
                <w:szCs w:val="24"/>
              </w:rPr>
            </w:pPr>
            <w:r w:rsidRPr="007627E2">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54209" w:rsidRPr="00654209" w:rsidTr="00426F47">
        <w:trPr>
          <w:trHeight w:val="2055"/>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4.10</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Выставочно-ярмарочная де</w:t>
            </w:r>
            <w:r w:rsidRPr="00654209">
              <w:rPr>
                <w:rFonts w:ascii="Times New Roman" w:hAnsi="Times New Roman" w:cs="Times New Roman"/>
                <w:sz w:val="24"/>
                <w:szCs w:val="24"/>
              </w:rPr>
              <w:t>я</w:t>
            </w:r>
            <w:r w:rsidRPr="00654209">
              <w:rPr>
                <w:rFonts w:ascii="Times New Roman" w:hAnsi="Times New Roman" w:cs="Times New Roman"/>
                <w:sz w:val="24"/>
                <w:szCs w:val="24"/>
              </w:rPr>
              <w:t>тельность</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spacing w:line="240" w:lineRule="auto"/>
              <w:ind w:firstLine="0"/>
              <w:textAlignment w:val="baseline"/>
              <w:rPr>
                <w:rFonts w:ascii="Times New Roman" w:hAnsi="Times New Roman" w:cs="Times New Roman"/>
                <w:sz w:val="24"/>
                <w:szCs w:val="24"/>
              </w:rPr>
            </w:pPr>
            <w:r w:rsidRPr="00654209">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w:t>
            </w:r>
            <w:r w:rsidRPr="00654209">
              <w:rPr>
                <w:rFonts w:ascii="Times New Roman" w:hAnsi="Times New Roman" w:cs="Times New Roman"/>
                <w:sz w:val="24"/>
                <w:szCs w:val="24"/>
              </w:rPr>
              <w:t>а</w:t>
            </w:r>
            <w:r w:rsidRPr="00654209">
              <w:rPr>
                <w:rFonts w:ascii="Times New Roman" w:hAnsi="Times New Roman" w:cs="Times New Roman"/>
                <w:sz w:val="24"/>
                <w:szCs w:val="24"/>
              </w:rPr>
              <w:t>занных мероприятий (застройка эк</w:t>
            </w:r>
            <w:r w:rsidRPr="00654209">
              <w:rPr>
                <w:rFonts w:ascii="Times New Roman" w:hAnsi="Times New Roman" w:cs="Times New Roman"/>
                <w:sz w:val="24"/>
                <w:szCs w:val="24"/>
              </w:rPr>
              <w:t>с</w:t>
            </w:r>
            <w:r w:rsidRPr="00654209">
              <w:rPr>
                <w:rFonts w:ascii="Times New Roman" w:hAnsi="Times New Roman" w:cs="Times New Roman"/>
                <w:sz w:val="24"/>
                <w:szCs w:val="24"/>
              </w:rPr>
              <w:t>позиционной площади, организ</w:t>
            </w:r>
            <w:r w:rsidRPr="00654209">
              <w:rPr>
                <w:rFonts w:ascii="Times New Roman" w:hAnsi="Times New Roman" w:cs="Times New Roman"/>
                <w:sz w:val="24"/>
                <w:szCs w:val="24"/>
              </w:rPr>
              <w:t>а</w:t>
            </w:r>
            <w:r w:rsidRPr="00654209">
              <w:rPr>
                <w:rFonts w:ascii="Times New Roman" w:hAnsi="Times New Roman" w:cs="Times New Roman"/>
                <w:sz w:val="24"/>
                <w:szCs w:val="24"/>
              </w:rPr>
              <w:t>ция питания участников мероприятий)</w:t>
            </w:r>
          </w:p>
        </w:tc>
      </w:tr>
      <w:tr w:rsidR="00654209" w:rsidRPr="00654209" w:rsidTr="00426F47">
        <w:trPr>
          <w:trHeight w:val="259"/>
          <w:jc w:val="center"/>
        </w:trPr>
        <w:tc>
          <w:tcPr>
            <w:tcW w:w="857" w:type="dxa"/>
            <w:tcBorders>
              <w:top w:val="single" w:sz="4" w:space="0" w:color="000000"/>
              <w:left w:val="single" w:sz="4" w:space="0" w:color="000000"/>
              <w:bottom w:val="single" w:sz="4" w:space="0" w:color="000000"/>
              <w:right w:val="nil"/>
            </w:tcBorders>
          </w:tcPr>
          <w:p w:rsidR="00654209" w:rsidRPr="00654209" w:rsidRDefault="00654209" w:rsidP="00654209">
            <w:pPr>
              <w:spacing w:line="240" w:lineRule="auto"/>
              <w:ind w:firstLine="0"/>
              <w:rPr>
                <w:rFonts w:ascii="Times New Roman" w:hAnsi="Times New Roman" w:cs="Times New Roman"/>
                <w:b/>
                <w:bCs/>
                <w:sz w:val="24"/>
                <w:szCs w:val="24"/>
              </w:rPr>
            </w:pP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Вспомогательные</w:t>
            </w:r>
          </w:p>
        </w:tc>
        <w:tc>
          <w:tcPr>
            <w:tcW w:w="4819" w:type="dxa"/>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spacing w:line="240" w:lineRule="auto"/>
              <w:ind w:firstLine="0"/>
              <w:rPr>
                <w:rFonts w:ascii="Times New Roman" w:hAnsi="Times New Roman" w:cs="Times New Roman"/>
                <w:b/>
                <w:bCs/>
                <w:sz w:val="24"/>
                <w:szCs w:val="24"/>
              </w:rPr>
            </w:pPr>
          </w:p>
        </w:tc>
      </w:tr>
      <w:tr w:rsidR="00654209" w:rsidRPr="00654209" w:rsidTr="00426F47">
        <w:trPr>
          <w:trHeight w:val="972"/>
          <w:jc w:val="center"/>
        </w:trPr>
        <w:tc>
          <w:tcPr>
            <w:tcW w:w="857"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4.9</w:t>
            </w:r>
          </w:p>
        </w:tc>
        <w:tc>
          <w:tcPr>
            <w:tcW w:w="4071" w:type="dxa"/>
            <w:tcBorders>
              <w:top w:val="single" w:sz="4" w:space="0" w:color="000000"/>
              <w:left w:val="single" w:sz="4" w:space="0" w:color="000000"/>
              <w:bottom w:val="single" w:sz="4" w:space="0" w:color="000000"/>
              <w:right w:val="nil"/>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Служебные гаражи</w:t>
            </w:r>
          </w:p>
        </w:tc>
        <w:tc>
          <w:tcPr>
            <w:tcW w:w="4819" w:type="dxa"/>
            <w:tcBorders>
              <w:top w:val="single" w:sz="4" w:space="0" w:color="000000"/>
              <w:left w:val="single" w:sz="4" w:space="0" w:color="000000"/>
              <w:bottom w:val="single" w:sz="4" w:space="0" w:color="000000"/>
              <w:right w:val="single" w:sz="4" w:space="0" w:color="000000"/>
            </w:tcBorders>
            <w:hideMark/>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постоянных или временных гар</w:t>
            </w:r>
            <w:r w:rsidRPr="00654209">
              <w:rPr>
                <w:rFonts w:ascii="Times New Roman" w:hAnsi="Times New Roman" w:cs="Times New Roman"/>
                <w:sz w:val="24"/>
                <w:szCs w:val="24"/>
              </w:rPr>
              <w:t>а</w:t>
            </w:r>
            <w:r w:rsidRPr="00654209">
              <w:rPr>
                <w:rFonts w:ascii="Times New Roman" w:hAnsi="Times New Roman" w:cs="Times New Roman"/>
                <w:sz w:val="24"/>
                <w:szCs w:val="24"/>
              </w:rPr>
              <w:t>жей, стоянок для хранения служебного автотранспорта, испол</w:t>
            </w:r>
            <w:r w:rsidRPr="00654209">
              <w:rPr>
                <w:rFonts w:ascii="Times New Roman" w:hAnsi="Times New Roman" w:cs="Times New Roman"/>
                <w:sz w:val="24"/>
                <w:szCs w:val="24"/>
              </w:rPr>
              <w:t>ь</w:t>
            </w:r>
            <w:r w:rsidRPr="00654209">
              <w:rPr>
                <w:rFonts w:ascii="Times New Roman" w:hAnsi="Times New Roman" w:cs="Times New Roman"/>
                <w:sz w:val="24"/>
                <w:szCs w:val="24"/>
              </w:rPr>
              <w:t>зуемого в целях осуществл</w:t>
            </w:r>
            <w:r w:rsidRPr="00654209">
              <w:rPr>
                <w:rFonts w:ascii="Times New Roman" w:hAnsi="Times New Roman" w:cs="Times New Roman"/>
                <w:sz w:val="24"/>
                <w:szCs w:val="24"/>
              </w:rPr>
              <w:t>е</w:t>
            </w:r>
            <w:r w:rsidRPr="00654209">
              <w:rPr>
                <w:rFonts w:ascii="Times New Roman" w:hAnsi="Times New Roman" w:cs="Times New Roman"/>
                <w:sz w:val="24"/>
                <w:szCs w:val="24"/>
              </w:rPr>
              <w:t>ния видов деятельности, предусмотренных в</w:t>
            </w:r>
            <w:r w:rsidRPr="00654209">
              <w:rPr>
                <w:rFonts w:ascii="Times New Roman" w:hAnsi="Times New Roman" w:cs="Times New Roman"/>
                <w:sz w:val="24"/>
                <w:szCs w:val="24"/>
              </w:rPr>
              <w:t>и</w:t>
            </w:r>
            <w:r w:rsidRPr="00654209">
              <w:rPr>
                <w:rFonts w:ascii="Times New Roman" w:hAnsi="Times New Roman" w:cs="Times New Roman"/>
                <w:sz w:val="24"/>
                <w:szCs w:val="24"/>
              </w:rPr>
              <w:t>дами разрешенного использования с кодами 3.0, 4.0, а также для стоянки и хранения транспортных средств о</w:t>
            </w:r>
            <w:r w:rsidRPr="00654209">
              <w:rPr>
                <w:rFonts w:ascii="Times New Roman" w:hAnsi="Times New Roman" w:cs="Times New Roman"/>
                <w:sz w:val="24"/>
                <w:szCs w:val="24"/>
              </w:rPr>
              <w:t>б</w:t>
            </w:r>
            <w:r w:rsidRPr="00654209">
              <w:rPr>
                <w:rFonts w:ascii="Times New Roman" w:hAnsi="Times New Roman" w:cs="Times New Roman"/>
                <w:sz w:val="24"/>
                <w:szCs w:val="24"/>
              </w:rPr>
              <w:t>щего пользования, в том числе в депо</w:t>
            </w:r>
          </w:p>
        </w:tc>
      </w:tr>
    </w:tbl>
    <w:p w:rsidR="00654209" w:rsidRDefault="00654209" w:rsidP="00655463">
      <w:pPr>
        <w:ind w:left="160" w:firstLine="0"/>
        <w:rPr>
          <w:rFonts w:ascii="Times New Roman" w:hAnsi="Times New Roman" w:cs="Times New Roman"/>
          <w:sz w:val="24"/>
          <w:szCs w:val="24"/>
        </w:rPr>
        <w:sectPr w:rsidR="00654209" w:rsidSect="00EB781C">
          <w:footnotePr>
            <w:pos w:val="beneathText"/>
          </w:footnotePr>
          <w:pgSz w:w="11905" w:h="16837"/>
          <w:pgMar w:top="851" w:right="851" w:bottom="851" w:left="1418" w:header="720" w:footer="709" w:gutter="0"/>
          <w:cols w:space="720"/>
          <w:docGrid w:linePitch="360"/>
        </w:sectPr>
      </w:pPr>
    </w:p>
    <w:p w:rsidR="00655463" w:rsidRDefault="00654209" w:rsidP="00654209">
      <w:pPr>
        <w:spacing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577120">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Ж-2</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61"/>
        <w:gridCol w:w="1272"/>
        <w:gridCol w:w="1080"/>
        <w:gridCol w:w="516"/>
        <w:gridCol w:w="1818"/>
        <w:gridCol w:w="2346"/>
        <w:gridCol w:w="1931"/>
        <w:gridCol w:w="2749"/>
      </w:tblGrid>
      <w:tr w:rsidR="00654209" w:rsidRPr="00654209" w:rsidTr="00654209">
        <w:trPr>
          <w:trHeight w:val="758"/>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Код</w:t>
            </w:r>
          </w:p>
        </w:tc>
        <w:tc>
          <w:tcPr>
            <w:tcW w:w="2661"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Вид разрешенного использования з</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мельных участков и объектов капитального стро</w:t>
            </w:r>
            <w:r w:rsidRPr="00654209">
              <w:rPr>
                <w:rFonts w:ascii="Times New Roman" w:hAnsi="Times New Roman" w:cs="Times New Roman"/>
                <w:b/>
                <w:bCs/>
                <w:sz w:val="24"/>
                <w:szCs w:val="24"/>
              </w:rPr>
              <w:t>и</w:t>
            </w:r>
            <w:r w:rsidRPr="00654209">
              <w:rPr>
                <w:rFonts w:ascii="Times New Roman" w:hAnsi="Times New Roman" w:cs="Times New Roman"/>
                <w:b/>
                <w:bCs/>
                <w:sz w:val="24"/>
                <w:szCs w:val="24"/>
              </w:rPr>
              <w:t>тельства</w:t>
            </w:r>
          </w:p>
        </w:tc>
        <w:tc>
          <w:tcPr>
            <w:tcW w:w="2868" w:type="dxa"/>
            <w:gridSpan w:val="3"/>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8"/>
              <w:rPr>
                <w:sz w:val="24"/>
                <w:szCs w:val="24"/>
              </w:rPr>
            </w:pPr>
            <w:r w:rsidRPr="00654209">
              <w:rPr>
                <w:sz w:val="24"/>
                <w:szCs w:val="24"/>
              </w:rPr>
              <w:t>Предельные (минимальные  или (максимальные) размеры земельных участков, в т.ч. их пл</w:t>
            </w:r>
            <w:r w:rsidRPr="00654209">
              <w:rPr>
                <w:sz w:val="24"/>
                <w:szCs w:val="24"/>
              </w:rPr>
              <w:t>о</w:t>
            </w:r>
            <w:r w:rsidRPr="00654209">
              <w:rPr>
                <w:sz w:val="24"/>
                <w:szCs w:val="24"/>
              </w:rPr>
              <w:t xml:space="preserve">щадь </w:t>
            </w:r>
          </w:p>
        </w:tc>
        <w:tc>
          <w:tcPr>
            <w:tcW w:w="1818"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Минимал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ные отст</w:t>
            </w:r>
            <w:r w:rsidRPr="00654209">
              <w:rPr>
                <w:rFonts w:ascii="Times New Roman" w:hAnsi="Times New Roman" w:cs="Times New Roman"/>
                <w:b/>
                <w:bCs/>
                <w:sz w:val="24"/>
                <w:szCs w:val="24"/>
              </w:rPr>
              <w:t>у</w:t>
            </w:r>
            <w:r w:rsidRPr="00654209">
              <w:rPr>
                <w:rFonts w:ascii="Times New Roman" w:hAnsi="Times New Roman" w:cs="Times New Roman"/>
                <w:b/>
                <w:bCs/>
                <w:sz w:val="24"/>
                <w:szCs w:val="24"/>
              </w:rPr>
              <w:t>пы от границ земел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ных участков в целях определ</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ния мест допустим</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го размещ</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ния зданий, строений, с</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оружений, за предел</w:t>
            </w:r>
            <w:r w:rsidRPr="00654209">
              <w:rPr>
                <w:rFonts w:ascii="Times New Roman" w:hAnsi="Times New Roman" w:cs="Times New Roman"/>
                <w:b/>
                <w:bCs/>
                <w:sz w:val="24"/>
                <w:szCs w:val="24"/>
              </w:rPr>
              <w:t>а</w:t>
            </w:r>
            <w:r w:rsidRPr="00654209">
              <w:rPr>
                <w:rFonts w:ascii="Times New Roman" w:hAnsi="Times New Roman" w:cs="Times New Roman"/>
                <w:b/>
                <w:bCs/>
                <w:sz w:val="24"/>
                <w:szCs w:val="24"/>
              </w:rPr>
              <w:t>ми к</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торых запрещ</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но строител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ство зданий, строений, с</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оружений</w:t>
            </w:r>
          </w:p>
        </w:tc>
        <w:tc>
          <w:tcPr>
            <w:tcW w:w="2346"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Минимальный отступ от кра</w:t>
            </w:r>
            <w:r w:rsidRPr="00654209">
              <w:rPr>
                <w:rFonts w:ascii="Times New Roman" w:hAnsi="Times New Roman" w:cs="Times New Roman"/>
                <w:b/>
                <w:bCs/>
                <w:sz w:val="24"/>
                <w:szCs w:val="24"/>
              </w:rPr>
              <w:t>с</w:t>
            </w:r>
            <w:r w:rsidRPr="00654209">
              <w:rPr>
                <w:rFonts w:ascii="Times New Roman" w:hAnsi="Times New Roman" w:cs="Times New Roman"/>
                <w:b/>
                <w:bCs/>
                <w:sz w:val="24"/>
                <w:szCs w:val="24"/>
              </w:rPr>
              <w:t>ной линии в ц</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лях опред</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ления мест допустим</w:t>
            </w:r>
            <w:r w:rsidRPr="00654209">
              <w:rPr>
                <w:rFonts w:ascii="Times New Roman" w:hAnsi="Times New Roman" w:cs="Times New Roman"/>
                <w:b/>
                <w:bCs/>
                <w:sz w:val="24"/>
                <w:szCs w:val="24"/>
              </w:rPr>
              <w:t>о</w:t>
            </w:r>
            <w:r w:rsidRPr="00654209">
              <w:rPr>
                <w:rFonts w:ascii="Times New Roman" w:hAnsi="Times New Roman" w:cs="Times New Roman"/>
                <w:b/>
                <w:bCs/>
                <w:sz w:val="24"/>
                <w:szCs w:val="24"/>
              </w:rPr>
              <w:t>го размещения зданий, стро</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ний, сооруж</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ний, за пред</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лами которых запрещено строител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ство зданий, стро</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ний, сооруж</w:t>
            </w:r>
            <w:r w:rsidRPr="00654209">
              <w:rPr>
                <w:rFonts w:ascii="Times New Roman" w:hAnsi="Times New Roman" w:cs="Times New Roman"/>
                <w:b/>
                <w:bCs/>
                <w:sz w:val="24"/>
                <w:szCs w:val="24"/>
              </w:rPr>
              <w:t>е</w:t>
            </w:r>
            <w:r w:rsidRPr="00654209">
              <w:rPr>
                <w:rFonts w:ascii="Times New Roman" w:hAnsi="Times New Roman" w:cs="Times New Roman"/>
                <w:b/>
                <w:bCs/>
                <w:sz w:val="24"/>
                <w:szCs w:val="24"/>
              </w:rPr>
              <w:t>ний</w:t>
            </w:r>
          </w:p>
        </w:tc>
        <w:tc>
          <w:tcPr>
            <w:tcW w:w="1931"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Предельная (максимал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ная) высота объектов к</w:t>
            </w:r>
            <w:r w:rsidRPr="00654209">
              <w:rPr>
                <w:rFonts w:ascii="Times New Roman" w:hAnsi="Times New Roman" w:cs="Times New Roman"/>
                <w:b/>
                <w:bCs/>
                <w:sz w:val="24"/>
                <w:szCs w:val="24"/>
              </w:rPr>
              <w:t>а</w:t>
            </w:r>
            <w:r w:rsidRPr="00654209">
              <w:rPr>
                <w:rFonts w:ascii="Times New Roman" w:hAnsi="Times New Roman" w:cs="Times New Roman"/>
                <w:b/>
                <w:bCs/>
                <w:sz w:val="24"/>
                <w:szCs w:val="24"/>
              </w:rPr>
              <w:t>питального строительс</w:t>
            </w:r>
            <w:r w:rsidRPr="00654209">
              <w:rPr>
                <w:rFonts w:ascii="Times New Roman" w:hAnsi="Times New Roman" w:cs="Times New Roman"/>
                <w:b/>
                <w:bCs/>
                <w:sz w:val="24"/>
                <w:szCs w:val="24"/>
              </w:rPr>
              <w:t>т</w:t>
            </w:r>
            <w:r w:rsidRPr="00654209">
              <w:rPr>
                <w:rFonts w:ascii="Times New Roman" w:hAnsi="Times New Roman" w:cs="Times New Roman"/>
                <w:b/>
                <w:bCs/>
                <w:sz w:val="24"/>
                <w:szCs w:val="24"/>
              </w:rPr>
              <w:t>ва</w:t>
            </w:r>
          </w:p>
        </w:tc>
        <w:tc>
          <w:tcPr>
            <w:tcW w:w="2749" w:type="dxa"/>
            <w:vMerge w:val="restart"/>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Максимальный процент застройки в границах земел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ного участка</w:t>
            </w:r>
          </w:p>
        </w:tc>
      </w:tr>
      <w:tr w:rsidR="00654209" w:rsidRPr="00654209" w:rsidTr="00654209">
        <w:trPr>
          <w:trHeight w:val="757"/>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c>
          <w:tcPr>
            <w:tcW w:w="2661"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Мин</w:t>
            </w:r>
            <w:r w:rsidRPr="00654209">
              <w:rPr>
                <w:rFonts w:ascii="Times New Roman" w:hAnsi="Times New Roman" w:cs="Times New Roman"/>
                <w:b/>
                <w:bCs/>
                <w:sz w:val="24"/>
                <w:szCs w:val="24"/>
              </w:rPr>
              <w:t>и</w:t>
            </w:r>
            <w:r w:rsidRPr="00654209">
              <w:rPr>
                <w:rFonts w:ascii="Times New Roman" w:hAnsi="Times New Roman" w:cs="Times New Roman"/>
                <w:b/>
                <w:bCs/>
                <w:sz w:val="24"/>
                <w:szCs w:val="24"/>
              </w:rPr>
              <w:t>мал</w:t>
            </w:r>
            <w:r w:rsidRPr="00654209">
              <w:rPr>
                <w:rFonts w:ascii="Times New Roman" w:hAnsi="Times New Roman" w:cs="Times New Roman"/>
                <w:b/>
                <w:bCs/>
                <w:sz w:val="24"/>
                <w:szCs w:val="24"/>
              </w:rPr>
              <w:t>ь</w:t>
            </w:r>
            <w:r w:rsidRPr="00654209">
              <w:rPr>
                <w:rFonts w:ascii="Times New Roman" w:hAnsi="Times New Roman" w:cs="Times New Roman"/>
                <w:b/>
                <w:bCs/>
                <w:sz w:val="24"/>
                <w:szCs w:val="24"/>
              </w:rPr>
              <w:t xml:space="preserve">ная </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Макс</w:t>
            </w:r>
            <w:r w:rsidRPr="00654209">
              <w:rPr>
                <w:rFonts w:ascii="Times New Roman" w:hAnsi="Times New Roman" w:cs="Times New Roman"/>
                <w:b/>
                <w:bCs/>
                <w:sz w:val="24"/>
                <w:szCs w:val="24"/>
              </w:rPr>
              <w:t>и</w:t>
            </w:r>
            <w:r w:rsidRPr="00654209">
              <w:rPr>
                <w:rFonts w:ascii="Times New Roman" w:hAnsi="Times New Roman" w:cs="Times New Roman"/>
                <w:b/>
                <w:bCs/>
                <w:sz w:val="24"/>
                <w:szCs w:val="24"/>
              </w:rPr>
              <w:t>мальная</w:t>
            </w: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c>
          <w:tcPr>
            <w:tcW w:w="2749" w:type="dxa"/>
            <w:vMerge/>
            <w:tcBorders>
              <w:top w:val="single" w:sz="4" w:space="0" w:color="auto"/>
              <w:left w:val="single" w:sz="4" w:space="0" w:color="auto"/>
              <w:bottom w:val="single" w:sz="4" w:space="0" w:color="auto"/>
              <w:right w:val="single" w:sz="4" w:space="0" w:color="auto"/>
            </w:tcBorders>
            <w:vAlign w:val="center"/>
            <w:hideMark/>
          </w:tcPr>
          <w:p w:rsidR="00654209" w:rsidRPr="00654209" w:rsidRDefault="00654209" w:rsidP="00654209">
            <w:pPr>
              <w:spacing w:line="240" w:lineRule="auto"/>
              <w:ind w:firstLine="0"/>
              <w:rPr>
                <w:rFonts w:ascii="Times New Roman" w:hAnsi="Times New Roman" w:cs="Times New Roman"/>
                <w:b/>
                <w:bCs/>
                <w:sz w:val="24"/>
                <w:szCs w:val="24"/>
              </w:rPr>
            </w:pPr>
          </w:p>
        </w:tc>
      </w:tr>
      <w:tr w:rsidR="00654209" w:rsidRPr="00654209" w:rsidTr="00654209">
        <w:trPr>
          <w:trHeight w:val="269"/>
          <w:tblHeade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2</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3</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4</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5</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6</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7</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jc w:val="center"/>
              <w:rPr>
                <w:rFonts w:ascii="Times New Roman" w:hAnsi="Times New Roman" w:cs="Times New Roman"/>
                <w:b/>
                <w:bCs/>
                <w:sz w:val="24"/>
                <w:szCs w:val="24"/>
              </w:rPr>
            </w:pPr>
            <w:r w:rsidRPr="00654209">
              <w:rPr>
                <w:rFonts w:ascii="Times New Roman" w:hAnsi="Times New Roman" w:cs="Times New Roman"/>
                <w:b/>
                <w:bCs/>
                <w:sz w:val="24"/>
                <w:szCs w:val="24"/>
              </w:rPr>
              <w:t>8</w:t>
            </w:r>
          </w:p>
        </w:tc>
      </w:tr>
      <w:tr w:rsidR="00654209" w:rsidRPr="00654209" w:rsidTr="00654209">
        <w:trPr>
          <w:trHeight w:val="276"/>
          <w:jc w:val="center"/>
        </w:trPr>
        <w:tc>
          <w:tcPr>
            <w:tcW w:w="675"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p>
        </w:tc>
        <w:tc>
          <w:tcPr>
            <w:tcW w:w="14373" w:type="dxa"/>
            <w:gridSpan w:val="8"/>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Основные</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индивидуал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жилищного строительс</w:t>
            </w:r>
            <w:r w:rsidRPr="00654209">
              <w:rPr>
                <w:rFonts w:ascii="Times New Roman" w:hAnsi="Times New Roman" w:cs="Times New Roman"/>
                <w:sz w:val="24"/>
                <w:szCs w:val="24"/>
              </w:rPr>
              <w:t>т</w:t>
            </w:r>
            <w:r w:rsidRPr="00654209">
              <w:rPr>
                <w:rFonts w:ascii="Times New Roman" w:hAnsi="Times New Roman" w:cs="Times New Roman"/>
                <w:sz w:val="24"/>
                <w:szCs w:val="24"/>
              </w:rPr>
              <w:t>ва</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lang w:val="en-US"/>
              </w:rPr>
              <w:t>4</w:t>
            </w:r>
            <w:r w:rsidRPr="00654209">
              <w:rPr>
                <w:rFonts w:ascii="Times New Roman" w:hAnsi="Times New Roman" w:cs="Times New Roman"/>
                <w:sz w:val="24"/>
                <w:szCs w:val="24"/>
              </w:rPr>
              <w:t>00 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2000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а) 30 % при размере з</w:t>
            </w:r>
            <w:r w:rsidRPr="00654209">
              <w:rPr>
                <w:rFonts w:ascii="Times New Roman" w:hAnsi="Times New Roman" w:cs="Times New Roman"/>
                <w:sz w:val="24"/>
                <w:szCs w:val="24"/>
              </w:rPr>
              <w:t>е</w:t>
            </w:r>
            <w:r w:rsidRPr="00654209">
              <w:rPr>
                <w:rFonts w:ascii="Times New Roman" w:hAnsi="Times New Roman" w:cs="Times New Roman"/>
                <w:sz w:val="24"/>
                <w:szCs w:val="24"/>
              </w:rPr>
              <w:t>мельного участка 800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 xml:space="preserve"> и менее</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б) 20 % при размере з</w:t>
            </w:r>
            <w:r w:rsidRPr="00654209">
              <w:rPr>
                <w:rFonts w:ascii="Times New Roman" w:hAnsi="Times New Roman" w:cs="Times New Roman"/>
                <w:sz w:val="24"/>
                <w:szCs w:val="24"/>
              </w:rPr>
              <w:t>е</w:t>
            </w:r>
            <w:r w:rsidRPr="00654209">
              <w:rPr>
                <w:rFonts w:ascii="Times New Roman" w:hAnsi="Times New Roman" w:cs="Times New Roman"/>
                <w:sz w:val="24"/>
                <w:szCs w:val="24"/>
              </w:rPr>
              <w:t>мельного участка более 800 м</w:t>
            </w:r>
            <w:r w:rsidRPr="00654209">
              <w:rPr>
                <w:rFonts w:ascii="Times New Roman" w:hAnsi="Times New Roman" w:cs="Times New Roman"/>
                <w:sz w:val="24"/>
                <w:szCs w:val="24"/>
                <w:vertAlign w:val="superscript"/>
              </w:rPr>
              <w:t>2</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2.1.1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Малоэтажная многоква</w:t>
            </w:r>
            <w:r w:rsidRPr="00654209">
              <w:rPr>
                <w:rFonts w:ascii="Times New Roman" w:hAnsi="Times New Roman" w:cs="Times New Roman"/>
                <w:sz w:val="24"/>
                <w:szCs w:val="24"/>
              </w:rPr>
              <w:t>р</w:t>
            </w:r>
            <w:r w:rsidRPr="00654209">
              <w:rPr>
                <w:rFonts w:ascii="Times New Roman" w:hAnsi="Times New Roman" w:cs="Times New Roman"/>
                <w:sz w:val="24"/>
                <w:szCs w:val="24"/>
              </w:rPr>
              <w:t>тирная жилая застройка</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en-US"/>
              </w:rPr>
            </w:pPr>
            <w:r w:rsidRPr="00654209">
              <w:rPr>
                <w:sz w:val="24"/>
                <w:szCs w:val="24"/>
                <w:lang w:val="en-US"/>
              </w:rPr>
              <w:t>100</w:t>
            </w:r>
            <w:r w:rsidRPr="00654209">
              <w:rPr>
                <w:sz w:val="24"/>
                <w:szCs w:val="24"/>
                <w:lang w:val="ru-RU"/>
              </w:rPr>
              <w:t xml:space="preserve"> м</w:t>
            </w:r>
            <w:r w:rsidRPr="00654209">
              <w:rPr>
                <w:sz w:val="24"/>
                <w:szCs w:val="24"/>
                <w:vertAlign w:val="superscript"/>
                <w:lang w:val="ru-RU"/>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en-US"/>
              </w:rPr>
            </w:pPr>
            <w:r w:rsidRPr="00654209">
              <w:rPr>
                <w:sz w:val="24"/>
                <w:szCs w:val="24"/>
                <w:lang w:val="en-US"/>
              </w:rPr>
              <w:t>200000</w:t>
            </w:r>
            <w:r w:rsidRPr="00654209">
              <w:rPr>
                <w:sz w:val="24"/>
                <w:szCs w:val="24"/>
                <w:lang w:val="ru-RU"/>
              </w:rPr>
              <w:t xml:space="preserve"> м</w:t>
            </w:r>
            <w:r w:rsidRPr="00654209">
              <w:rPr>
                <w:sz w:val="24"/>
                <w:szCs w:val="24"/>
                <w:vertAlign w:val="superscript"/>
                <w:lang w:val="ru-RU"/>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16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60 %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A76002" w:rsidRDefault="00654209" w:rsidP="00654209">
            <w:pPr>
              <w:spacing w:line="240" w:lineRule="auto"/>
              <w:ind w:firstLine="0"/>
              <w:rPr>
                <w:rFonts w:ascii="Times New Roman" w:hAnsi="Times New Roman" w:cs="Times New Roman"/>
                <w:sz w:val="24"/>
                <w:szCs w:val="24"/>
                <w:highlight w:val="yellow"/>
              </w:rPr>
            </w:pPr>
            <w:r w:rsidRPr="00CA3447">
              <w:rPr>
                <w:rFonts w:ascii="Times New Roman" w:hAnsi="Times New Roman" w:cs="Times New Roman"/>
                <w:sz w:val="24"/>
                <w:szCs w:val="24"/>
              </w:rPr>
              <w:t>2.2</w:t>
            </w:r>
          </w:p>
        </w:tc>
        <w:tc>
          <w:tcPr>
            <w:tcW w:w="2661" w:type="dxa"/>
            <w:tcBorders>
              <w:top w:val="single" w:sz="4" w:space="0" w:color="auto"/>
              <w:left w:val="single" w:sz="4" w:space="0" w:color="auto"/>
              <w:bottom w:val="single" w:sz="4" w:space="0" w:color="auto"/>
              <w:right w:val="single" w:sz="4" w:space="0" w:color="auto"/>
            </w:tcBorders>
            <w:hideMark/>
          </w:tcPr>
          <w:p w:rsidR="00654209" w:rsidRPr="00CA3447" w:rsidRDefault="00654209" w:rsidP="00654209">
            <w:pPr>
              <w:spacing w:line="240" w:lineRule="auto"/>
              <w:ind w:firstLine="0"/>
              <w:rPr>
                <w:rFonts w:ascii="Times New Roman" w:hAnsi="Times New Roman" w:cs="Times New Roman"/>
                <w:sz w:val="24"/>
                <w:szCs w:val="24"/>
              </w:rPr>
            </w:pPr>
            <w:r w:rsidRPr="00CA3447">
              <w:rPr>
                <w:rFonts w:ascii="Times New Roman" w:hAnsi="Times New Roman" w:cs="Times New Roman"/>
                <w:sz w:val="24"/>
                <w:szCs w:val="24"/>
              </w:rPr>
              <w:t>Для ведения личн</w:t>
            </w:r>
            <w:r w:rsidRPr="00CA3447">
              <w:rPr>
                <w:rFonts w:ascii="Times New Roman" w:hAnsi="Times New Roman" w:cs="Times New Roman"/>
                <w:sz w:val="24"/>
                <w:szCs w:val="24"/>
              </w:rPr>
              <w:t>о</w:t>
            </w:r>
            <w:r w:rsidRPr="00CA3447">
              <w:rPr>
                <w:rFonts w:ascii="Times New Roman" w:hAnsi="Times New Roman" w:cs="Times New Roman"/>
                <w:sz w:val="24"/>
                <w:szCs w:val="24"/>
              </w:rPr>
              <w:t>го подсобного х</w:t>
            </w:r>
            <w:r w:rsidRPr="00CA3447">
              <w:rPr>
                <w:rFonts w:ascii="Times New Roman" w:hAnsi="Times New Roman" w:cs="Times New Roman"/>
                <w:sz w:val="24"/>
                <w:szCs w:val="24"/>
              </w:rPr>
              <w:t>о</w:t>
            </w:r>
            <w:r w:rsidRPr="00CA3447">
              <w:rPr>
                <w:rFonts w:ascii="Times New Roman" w:hAnsi="Times New Roman" w:cs="Times New Roman"/>
                <w:sz w:val="24"/>
                <w:szCs w:val="24"/>
              </w:rPr>
              <w:t>зяйства (приусаде</w:t>
            </w:r>
            <w:r w:rsidRPr="00CA3447">
              <w:rPr>
                <w:rFonts w:ascii="Times New Roman" w:hAnsi="Times New Roman" w:cs="Times New Roman"/>
                <w:sz w:val="24"/>
                <w:szCs w:val="24"/>
              </w:rPr>
              <w:t>б</w:t>
            </w:r>
            <w:r w:rsidRPr="00CA3447">
              <w:rPr>
                <w:rFonts w:ascii="Times New Roman" w:hAnsi="Times New Roman" w:cs="Times New Roman"/>
                <w:sz w:val="24"/>
                <w:szCs w:val="24"/>
              </w:rPr>
              <w:t>ный земельный участок)</w:t>
            </w:r>
          </w:p>
        </w:tc>
        <w:tc>
          <w:tcPr>
            <w:tcW w:w="1272" w:type="dxa"/>
            <w:tcBorders>
              <w:top w:val="single" w:sz="4" w:space="0" w:color="auto"/>
              <w:left w:val="single" w:sz="4" w:space="0" w:color="auto"/>
              <w:bottom w:val="single" w:sz="4" w:space="0" w:color="auto"/>
              <w:right w:val="single" w:sz="4" w:space="0" w:color="auto"/>
            </w:tcBorders>
            <w:hideMark/>
          </w:tcPr>
          <w:p w:rsidR="00654209" w:rsidRPr="00CA3447" w:rsidRDefault="00CA3447" w:rsidP="00654209">
            <w:pPr>
              <w:spacing w:line="240" w:lineRule="auto"/>
              <w:ind w:firstLine="0"/>
              <w:rPr>
                <w:rFonts w:ascii="Times New Roman" w:hAnsi="Times New Roman" w:cs="Times New Roman"/>
                <w:sz w:val="24"/>
                <w:szCs w:val="24"/>
              </w:rPr>
            </w:pPr>
            <w:r>
              <w:rPr>
                <w:rFonts w:ascii="Times New Roman" w:hAnsi="Times New Roman" w:cs="Times New Roman"/>
                <w:sz w:val="24"/>
                <w:szCs w:val="24"/>
              </w:rPr>
              <w:t>2</w:t>
            </w:r>
            <w:r w:rsidR="00654209" w:rsidRPr="00CA3447">
              <w:rPr>
                <w:rFonts w:ascii="Times New Roman" w:hAnsi="Times New Roman" w:cs="Times New Roman"/>
                <w:sz w:val="24"/>
                <w:szCs w:val="24"/>
              </w:rPr>
              <w:t>0 м</w:t>
            </w:r>
            <w:r w:rsidR="00654209" w:rsidRPr="00CA3447">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3000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а) 30 % при размере з</w:t>
            </w:r>
            <w:r w:rsidRPr="00654209">
              <w:rPr>
                <w:rFonts w:ascii="Times New Roman" w:hAnsi="Times New Roman" w:cs="Times New Roman"/>
                <w:sz w:val="24"/>
                <w:szCs w:val="24"/>
              </w:rPr>
              <w:t>е</w:t>
            </w:r>
            <w:r w:rsidRPr="00654209">
              <w:rPr>
                <w:rFonts w:ascii="Times New Roman" w:hAnsi="Times New Roman" w:cs="Times New Roman"/>
                <w:sz w:val="24"/>
                <w:szCs w:val="24"/>
              </w:rPr>
              <w:t>мельного участка 800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 xml:space="preserve"> и менее</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б) 20 % при размере з</w:t>
            </w:r>
            <w:r w:rsidRPr="00654209">
              <w:rPr>
                <w:rFonts w:ascii="Times New Roman" w:hAnsi="Times New Roman" w:cs="Times New Roman"/>
                <w:sz w:val="24"/>
                <w:szCs w:val="24"/>
              </w:rPr>
              <w:t>е</w:t>
            </w:r>
            <w:r w:rsidRPr="00654209">
              <w:rPr>
                <w:rFonts w:ascii="Times New Roman" w:hAnsi="Times New Roman" w:cs="Times New Roman"/>
                <w:sz w:val="24"/>
                <w:szCs w:val="24"/>
              </w:rPr>
              <w:t>мельного участка более 800 м</w:t>
            </w:r>
            <w:r w:rsidRPr="00654209">
              <w:rPr>
                <w:rFonts w:ascii="Times New Roman" w:hAnsi="Times New Roman" w:cs="Times New Roman"/>
                <w:sz w:val="24"/>
                <w:szCs w:val="24"/>
                <w:vertAlign w:val="superscript"/>
              </w:rPr>
              <w:t>2</w:t>
            </w:r>
          </w:p>
        </w:tc>
      </w:tr>
      <w:tr w:rsidR="00654209" w:rsidRPr="00654209" w:rsidTr="00654209">
        <w:trPr>
          <w:jc w:val="center"/>
        </w:trPr>
        <w:tc>
          <w:tcPr>
            <w:tcW w:w="675" w:type="dxa"/>
          </w:tcPr>
          <w:p w:rsidR="00654209" w:rsidRPr="00654209" w:rsidRDefault="00654209" w:rsidP="00654209">
            <w:pPr>
              <w:pStyle w:val="af6"/>
              <w:rPr>
                <w:sz w:val="24"/>
                <w:szCs w:val="24"/>
                <w:lang w:val="ru-RU"/>
              </w:rPr>
            </w:pPr>
            <w:r w:rsidRPr="00654209">
              <w:rPr>
                <w:sz w:val="24"/>
                <w:szCs w:val="24"/>
                <w:lang w:val="ru-RU"/>
              </w:rPr>
              <w:t>2.3</w:t>
            </w:r>
          </w:p>
        </w:tc>
        <w:tc>
          <w:tcPr>
            <w:tcW w:w="2661" w:type="dxa"/>
          </w:tcPr>
          <w:p w:rsidR="00654209" w:rsidRPr="00654209" w:rsidRDefault="00654209" w:rsidP="00654209">
            <w:pPr>
              <w:pStyle w:val="af6"/>
              <w:rPr>
                <w:sz w:val="24"/>
                <w:szCs w:val="24"/>
                <w:lang w:val="ru-RU"/>
              </w:rPr>
            </w:pPr>
            <w:r w:rsidRPr="00654209">
              <w:rPr>
                <w:sz w:val="24"/>
                <w:szCs w:val="24"/>
                <w:lang w:val="ru-RU"/>
              </w:rPr>
              <w:t>Блокированная ж</w:t>
            </w:r>
            <w:r w:rsidRPr="00654209">
              <w:rPr>
                <w:sz w:val="24"/>
                <w:szCs w:val="24"/>
                <w:lang w:val="ru-RU"/>
              </w:rPr>
              <w:t>и</w:t>
            </w:r>
            <w:r w:rsidRPr="00654209">
              <w:rPr>
                <w:sz w:val="24"/>
                <w:szCs w:val="24"/>
                <w:lang w:val="ru-RU"/>
              </w:rPr>
              <w:t>лая застройка</w:t>
            </w:r>
          </w:p>
        </w:tc>
        <w:tc>
          <w:tcPr>
            <w:tcW w:w="1272" w:type="dxa"/>
          </w:tcPr>
          <w:p w:rsidR="00654209" w:rsidRPr="00654209" w:rsidRDefault="00654209" w:rsidP="00654209">
            <w:pPr>
              <w:pStyle w:val="af6"/>
              <w:rPr>
                <w:sz w:val="24"/>
                <w:szCs w:val="24"/>
                <w:lang w:val="ru-RU"/>
              </w:rPr>
            </w:pPr>
            <w:r w:rsidRPr="00654209">
              <w:rPr>
                <w:sz w:val="24"/>
                <w:szCs w:val="24"/>
                <w:lang w:val="ru-RU"/>
              </w:rPr>
              <w:t>100 м</w:t>
            </w:r>
            <w:r w:rsidRPr="00654209">
              <w:rPr>
                <w:sz w:val="24"/>
                <w:szCs w:val="24"/>
                <w:vertAlign w:val="superscript"/>
                <w:lang w:val="ru-RU"/>
              </w:rPr>
              <w:t>2</w:t>
            </w:r>
          </w:p>
        </w:tc>
        <w:tc>
          <w:tcPr>
            <w:tcW w:w="1596" w:type="dxa"/>
            <w:gridSpan w:val="2"/>
          </w:tcPr>
          <w:p w:rsidR="00654209" w:rsidRPr="00654209" w:rsidRDefault="00654209" w:rsidP="00654209">
            <w:pPr>
              <w:pStyle w:val="af6"/>
              <w:rPr>
                <w:sz w:val="24"/>
                <w:szCs w:val="24"/>
                <w:lang w:val="en-US"/>
              </w:rPr>
            </w:pPr>
            <w:r w:rsidRPr="00654209">
              <w:rPr>
                <w:sz w:val="24"/>
                <w:szCs w:val="24"/>
                <w:lang w:val="en-US"/>
              </w:rPr>
              <w:t>10000</w:t>
            </w:r>
            <w:r w:rsidRPr="00654209">
              <w:rPr>
                <w:sz w:val="24"/>
                <w:szCs w:val="24"/>
                <w:lang w:val="ru-RU"/>
              </w:rPr>
              <w:t>м</w:t>
            </w:r>
            <w:r w:rsidRPr="00654209">
              <w:rPr>
                <w:sz w:val="24"/>
                <w:szCs w:val="24"/>
                <w:vertAlign w:val="superscript"/>
                <w:lang w:val="ru-RU"/>
              </w:rPr>
              <w:t>2</w:t>
            </w:r>
          </w:p>
        </w:tc>
        <w:tc>
          <w:tcPr>
            <w:tcW w:w="1818" w:type="dxa"/>
          </w:tcPr>
          <w:p w:rsidR="00654209" w:rsidRPr="00654209" w:rsidRDefault="00654209" w:rsidP="00654209">
            <w:pPr>
              <w:pStyle w:val="af6"/>
              <w:rPr>
                <w:sz w:val="24"/>
                <w:szCs w:val="24"/>
                <w:lang w:val="ru-RU"/>
              </w:rPr>
            </w:pPr>
            <w:r w:rsidRPr="00654209">
              <w:rPr>
                <w:sz w:val="24"/>
                <w:szCs w:val="24"/>
                <w:lang w:val="ru-RU"/>
              </w:rPr>
              <w:t>0 м</w:t>
            </w:r>
          </w:p>
        </w:tc>
        <w:tc>
          <w:tcPr>
            <w:tcW w:w="2346" w:type="dxa"/>
          </w:tcPr>
          <w:p w:rsidR="00654209" w:rsidRPr="00654209" w:rsidRDefault="00654209" w:rsidP="00654209">
            <w:pPr>
              <w:pStyle w:val="af6"/>
              <w:rPr>
                <w:sz w:val="24"/>
                <w:szCs w:val="24"/>
                <w:lang w:val="ru-RU"/>
              </w:rPr>
            </w:pPr>
            <w:r w:rsidRPr="00654209">
              <w:rPr>
                <w:sz w:val="24"/>
                <w:szCs w:val="24"/>
                <w:lang w:val="ru-RU"/>
              </w:rPr>
              <w:t>5 м</w:t>
            </w:r>
          </w:p>
        </w:tc>
        <w:tc>
          <w:tcPr>
            <w:tcW w:w="1931" w:type="dxa"/>
          </w:tcPr>
          <w:p w:rsidR="00654209" w:rsidRPr="00654209" w:rsidRDefault="00654209" w:rsidP="00654209">
            <w:pPr>
              <w:pStyle w:val="af6"/>
              <w:rPr>
                <w:sz w:val="24"/>
                <w:szCs w:val="24"/>
                <w:lang w:val="ru-RU"/>
              </w:rPr>
            </w:pPr>
            <w:r w:rsidRPr="00654209">
              <w:rPr>
                <w:sz w:val="24"/>
                <w:szCs w:val="24"/>
                <w:lang w:val="ru-RU"/>
              </w:rPr>
              <w:t>12 м</w:t>
            </w:r>
          </w:p>
        </w:tc>
        <w:tc>
          <w:tcPr>
            <w:tcW w:w="2749" w:type="dxa"/>
          </w:tcPr>
          <w:p w:rsidR="00654209" w:rsidRPr="00654209" w:rsidRDefault="00654209" w:rsidP="00654209">
            <w:pPr>
              <w:pStyle w:val="af6"/>
              <w:rPr>
                <w:sz w:val="24"/>
                <w:szCs w:val="24"/>
                <w:lang w:val="ru-RU"/>
              </w:rPr>
            </w:pPr>
            <w:r w:rsidRPr="00654209">
              <w:rPr>
                <w:sz w:val="24"/>
                <w:szCs w:val="24"/>
                <w:lang w:val="ru-RU"/>
              </w:rPr>
              <w:t>80 %</w:t>
            </w:r>
          </w:p>
        </w:tc>
      </w:tr>
      <w:tr w:rsidR="00654209" w:rsidRPr="00654209" w:rsidTr="00654209">
        <w:trPr>
          <w:jc w:val="center"/>
        </w:trPr>
        <w:tc>
          <w:tcPr>
            <w:tcW w:w="675"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2.7</w:t>
            </w:r>
          </w:p>
        </w:tc>
        <w:tc>
          <w:tcPr>
            <w:tcW w:w="2661"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Обслуживание ж</w:t>
            </w:r>
            <w:r w:rsidRPr="00654209">
              <w:rPr>
                <w:rFonts w:ascii="Times New Roman" w:hAnsi="Times New Roman" w:cs="Times New Roman"/>
                <w:sz w:val="24"/>
                <w:szCs w:val="24"/>
              </w:rPr>
              <w:t>и</w:t>
            </w:r>
            <w:r w:rsidRPr="00654209">
              <w:rPr>
                <w:rFonts w:ascii="Times New Roman" w:hAnsi="Times New Roman" w:cs="Times New Roman"/>
                <w:sz w:val="24"/>
                <w:szCs w:val="24"/>
              </w:rPr>
              <w:t>лой застройки</w:t>
            </w:r>
          </w:p>
        </w:tc>
        <w:tc>
          <w:tcPr>
            <w:tcW w:w="1272" w:type="dxa"/>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5</w:t>
            </w:r>
            <w:r w:rsidRPr="00654209">
              <w:rPr>
                <w:rFonts w:ascii="Times New Roman" w:hAnsi="Times New Roman" w:cs="Times New Roman"/>
                <w:sz w:val="24"/>
                <w:szCs w:val="24"/>
                <w:lang w:val="en-US"/>
              </w:rPr>
              <w:t>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596" w:type="dxa"/>
            <w:gridSpan w:val="2"/>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2</w:t>
            </w:r>
            <w:r w:rsidRPr="00654209">
              <w:rPr>
                <w:rFonts w:ascii="Times New Roman" w:hAnsi="Times New Roman" w:cs="Times New Roman"/>
                <w:sz w:val="24"/>
                <w:szCs w:val="24"/>
                <w:lang w:val="en-US"/>
              </w:rPr>
              <w:t>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818"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инж</w:t>
            </w:r>
            <w:r w:rsidRPr="00654209">
              <w:rPr>
                <w:rFonts w:ascii="Times New Roman" w:hAnsi="Times New Roman" w:cs="Times New Roman"/>
                <w:sz w:val="24"/>
                <w:szCs w:val="24"/>
              </w:rPr>
              <w:t>е</w:t>
            </w:r>
            <w:r w:rsidRPr="00654209">
              <w:rPr>
                <w:rFonts w:ascii="Times New Roman" w:hAnsi="Times New Roman" w:cs="Times New Roman"/>
                <w:sz w:val="24"/>
                <w:szCs w:val="24"/>
              </w:rPr>
              <w:t>нерно-техническ</w:t>
            </w:r>
            <w:r w:rsidRPr="00654209">
              <w:rPr>
                <w:rFonts w:ascii="Times New Roman" w:hAnsi="Times New Roman" w:cs="Times New Roman"/>
                <w:sz w:val="24"/>
                <w:szCs w:val="24"/>
              </w:rPr>
              <w:t>о</w:t>
            </w:r>
            <w:r w:rsidRPr="00654209">
              <w:rPr>
                <w:rFonts w:ascii="Times New Roman" w:hAnsi="Times New Roman" w:cs="Times New Roman"/>
                <w:sz w:val="24"/>
                <w:szCs w:val="24"/>
              </w:rPr>
              <w:t>го обеспеч</w:t>
            </w:r>
            <w:r w:rsidRPr="00654209">
              <w:rPr>
                <w:rFonts w:ascii="Times New Roman" w:hAnsi="Times New Roman" w:cs="Times New Roman"/>
                <w:sz w:val="24"/>
                <w:szCs w:val="24"/>
              </w:rPr>
              <w:t>е</w:t>
            </w:r>
            <w:r w:rsidRPr="00654209">
              <w:rPr>
                <w:rFonts w:ascii="Times New Roman" w:hAnsi="Times New Roman" w:cs="Times New Roman"/>
                <w:sz w:val="24"/>
                <w:szCs w:val="24"/>
              </w:rPr>
              <w:t>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хозяйс</w:t>
            </w:r>
            <w:r w:rsidRPr="00654209">
              <w:rPr>
                <w:rFonts w:ascii="Times New Roman" w:hAnsi="Times New Roman" w:cs="Times New Roman"/>
                <w:sz w:val="24"/>
                <w:szCs w:val="24"/>
              </w:rPr>
              <w:t>т</w:t>
            </w:r>
            <w:r w:rsidRPr="00654209">
              <w:rPr>
                <w:rFonts w:ascii="Times New Roman" w:hAnsi="Times New Roman" w:cs="Times New Roman"/>
                <w:sz w:val="24"/>
                <w:szCs w:val="24"/>
              </w:rPr>
              <w:t>венных п</w:t>
            </w:r>
            <w:r w:rsidRPr="00654209">
              <w:rPr>
                <w:rFonts w:ascii="Times New Roman" w:hAnsi="Times New Roman" w:cs="Times New Roman"/>
                <w:sz w:val="24"/>
                <w:szCs w:val="24"/>
              </w:rPr>
              <w:t>о</w:t>
            </w:r>
            <w:r w:rsidRPr="00654209">
              <w:rPr>
                <w:rFonts w:ascii="Times New Roman" w:hAnsi="Times New Roman" w:cs="Times New Roman"/>
                <w:sz w:val="24"/>
                <w:szCs w:val="24"/>
              </w:rPr>
              <w:t>строек – 1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объектов к</w:t>
            </w:r>
            <w:r w:rsidRPr="00654209">
              <w:rPr>
                <w:rFonts w:ascii="Times New Roman" w:hAnsi="Times New Roman" w:cs="Times New Roman"/>
                <w:sz w:val="24"/>
                <w:szCs w:val="24"/>
              </w:rPr>
              <w:t>а</w:t>
            </w:r>
            <w:r w:rsidRPr="00654209">
              <w:rPr>
                <w:rFonts w:ascii="Times New Roman" w:hAnsi="Times New Roman" w:cs="Times New Roman"/>
                <w:sz w:val="24"/>
                <w:szCs w:val="24"/>
              </w:rPr>
              <w:t>питального строительс</w:t>
            </w:r>
            <w:r w:rsidRPr="00654209">
              <w:rPr>
                <w:rFonts w:ascii="Times New Roman" w:hAnsi="Times New Roman" w:cs="Times New Roman"/>
                <w:sz w:val="24"/>
                <w:szCs w:val="24"/>
              </w:rPr>
              <w:t>т</w:t>
            </w:r>
            <w:r w:rsidRPr="00654209">
              <w:rPr>
                <w:rFonts w:ascii="Times New Roman" w:hAnsi="Times New Roman" w:cs="Times New Roman"/>
                <w:sz w:val="24"/>
                <w:szCs w:val="24"/>
              </w:rPr>
              <w:t>ва – 3 м</w:t>
            </w:r>
          </w:p>
        </w:tc>
        <w:tc>
          <w:tcPr>
            <w:tcW w:w="2346"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w:t>
            </w:r>
            <w:r w:rsidRPr="00654209">
              <w:rPr>
                <w:rFonts w:ascii="Times New Roman" w:hAnsi="Times New Roman" w:cs="Times New Roman"/>
                <w:sz w:val="24"/>
                <w:szCs w:val="24"/>
              </w:rPr>
              <w:t>н</w:t>
            </w:r>
            <w:r w:rsidRPr="00654209">
              <w:rPr>
                <w:rFonts w:ascii="Times New Roman" w:hAnsi="Times New Roman" w:cs="Times New Roman"/>
                <w:sz w:val="24"/>
                <w:szCs w:val="24"/>
              </w:rPr>
              <w:t>женерно-технического обеспечения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5 м</w:t>
            </w:r>
          </w:p>
        </w:tc>
        <w:tc>
          <w:tcPr>
            <w:tcW w:w="1931"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только объектов инженерно-технического обе</w:t>
            </w:r>
            <w:r w:rsidRPr="00654209">
              <w:rPr>
                <w:rFonts w:ascii="Times New Roman" w:hAnsi="Times New Roman" w:cs="Times New Roman"/>
                <w:sz w:val="24"/>
                <w:szCs w:val="24"/>
              </w:rPr>
              <w:t>с</w:t>
            </w:r>
            <w:r w:rsidRPr="00654209">
              <w:rPr>
                <w:rFonts w:ascii="Times New Roman" w:hAnsi="Times New Roman" w:cs="Times New Roman"/>
                <w:sz w:val="24"/>
                <w:szCs w:val="24"/>
              </w:rPr>
              <w:t>печения – 100 %,</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иных объектов – 80 %</w:t>
            </w:r>
          </w:p>
        </w:tc>
      </w:tr>
      <w:tr w:rsidR="00654209" w:rsidRPr="00654209" w:rsidTr="00654209">
        <w:trPr>
          <w:trHeight w:val="2207"/>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2.7.1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Хранение авт</w:t>
            </w:r>
            <w:r w:rsidRPr="00654209">
              <w:rPr>
                <w:rFonts w:ascii="Times New Roman" w:hAnsi="Times New Roman" w:cs="Times New Roman"/>
                <w:sz w:val="24"/>
                <w:szCs w:val="24"/>
              </w:rPr>
              <w:t>о</w:t>
            </w:r>
            <w:r w:rsidRPr="00654209">
              <w:rPr>
                <w:rFonts w:ascii="Times New Roman" w:hAnsi="Times New Roman" w:cs="Times New Roman"/>
                <w:sz w:val="24"/>
                <w:szCs w:val="24"/>
              </w:rPr>
              <w:t>транспорта</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1</w:t>
            </w:r>
            <w:r w:rsidRPr="00654209">
              <w:rPr>
                <w:rFonts w:ascii="Times New Roman" w:hAnsi="Times New Roman" w:cs="Times New Roman"/>
                <w:sz w:val="24"/>
                <w:szCs w:val="24"/>
                <w:lang w:val="en-US"/>
              </w:rPr>
              <w:t>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5</w:t>
            </w:r>
            <w:r w:rsidRPr="00654209">
              <w:rPr>
                <w:rFonts w:ascii="Times New Roman" w:hAnsi="Times New Roman" w:cs="Times New Roman"/>
                <w:sz w:val="24"/>
                <w:szCs w:val="24"/>
                <w:lang w:val="en-US"/>
              </w:rPr>
              <w:t>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инж</w:t>
            </w:r>
            <w:r w:rsidRPr="00654209">
              <w:rPr>
                <w:rFonts w:ascii="Times New Roman" w:hAnsi="Times New Roman" w:cs="Times New Roman"/>
                <w:sz w:val="24"/>
                <w:szCs w:val="24"/>
              </w:rPr>
              <w:t>е</w:t>
            </w:r>
            <w:r w:rsidRPr="00654209">
              <w:rPr>
                <w:rFonts w:ascii="Times New Roman" w:hAnsi="Times New Roman" w:cs="Times New Roman"/>
                <w:sz w:val="24"/>
                <w:szCs w:val="24"/>
              </w:rPr>
              <w:t>нерно-техническ</w:t>
            </w:r>
            <w:r w:rsidRPr="00654209">
              <w:rPr>
                <w:rFonts w:ascii="Times New Roman" w:hAnsi="Times New Roman" w:cs="Times New Roman"/>
                <w:sz w:val="24"/>
                <w:szCs w:val="24"/>
              </w:rPr>
              <w:t>о</w:t>
            </w:r>
            <w:r w:rsidRPr="00654209">
              <w:rPr>
                <w:rFonts w:ascii="Times New Roman" w:hAnsi="Times New Roman" w:cs="Times New Roman"/>
                <w:sz w:val="24"/>
                <w:szCs w:val="24"/>
              </w:rPr>
              <w:t>го обеспеч</w:t>
            </w:r>
            <w:r w:rsidRPr="00654209">
              <w:rPr>
                <w:rFonts w:ascii="Times New Roman" w:hAnsi="Times New Roman" w:cs="Times New Roman"/>
                <w:sz w:val="24"/>
                <w:szCs w:val="24"/>
              </w:rPr>
              <w:t>е</w:t>
            </w:r>
            <w:r w:rsidRPr="00654209">
              <w:rPr>
                <w:rFonts w:ascii="Times New Roman" w:hAnsi="Times New Roman" w:cs="Times New Roman"/>
                <w:sz w:val="24"/>
                <w:szCs w:val="24"/>
              </w:rPr>
              <w:t>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хозяйс</w:t>
            </w:r>
            <w:r w:rsidRPr="00654209">
              <w:rPr>
                <w:rFonts w:ascii="Times New Roman" w:hAnsi="Times New Roman" w:cs="Times New Roman"/>
                <w:sz w:val="24"/>
                <w:szCs w:val="24"/>
              </w:rPr>
              <w:t>т</w:t>
            </w:r>
            <w:r w:rsidRPr="00654209">
              <w:rPr>
                <w:rFonts w:ascii="Times New Roman" w:hAnsi="Times New Roman" w:cs="Times New Roman"/>
                <w:sz w:val="24"/>
                <w:szCs w:val="24"/>
              </w:rPr>
              <w:t>венных п</w:t>
            </w:r>
            <w:r w:rsidRPr="00654209">
              <w:rPr>
                <w:rFonts w:ascii="Times New Roman" w:hAnsi="Times New Roman" w:cs="Times New Roman"/>
                <w:sz w:val="24"/>
                <w:szCs w:val="24"/>
              </w:rPr>
              <w:t>о</w:t>
            </w:r>
            <w:r w:rsidRPr="00654209">
              <w:rPr>
                <w:rFonts w:ascii="Times New Roman" w:hAnsi="Times New Roman" w:cs="Times New Roman"/>
                <w:sz w:val="24"/>
                <w:szCs w:val="24"/>
              </w:rPr>
              <w:t>строек – 1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объектов к</w:t>
            </w:r>
            <w:r w:rsidRPr="00654209">
              <w:rPr>
                <w:rFonts w:ascii="Times New Roman" w:hAnsi="Times New Roman" w:cs="Times New Roman"/>
                <w:sz w:val="24"/>
                <w:szCs w:val="24"/>
              </w:rPr>
              <w:t>а</w:t>
            </w:r>
            <w:r w:rsidRPr="00654209">
              <w:rPr>
                <w:rFonts w:ascii="Times New Roman" w:hAnsi="Times New Roman" w:cs="Times New Roman"/>
                <w:sz w:val="24"/>
                <w:szCs w:val="24"/>
              </w:rPr>
              <w:t>питального строительс</w:t>
            </w:r>
            <w:r w:rsidRPr="00654209">
              <w:rPr>
                <w:rFonts w:ascii="Times New Roman" w:hAnsi="Times New Roman" w:cs="Times New Roman"/>
                <w:sz w:val="24"/>
                <w:szCs w:val="24"/>
              </w:rPr>
              <w:t>т</w:t>
            </w:r>
            <w:r w:rsidRPr="00654209">
              <w:rPr>
                <w:rFonts w:ascii="Times New Roman" w:hAnsi="Times New Roman" w:cs="Times New Roman"/>
                <w:sz w:val="24"/>
                <w:szCs w:val="24"/>
              </w:rPr>
              <w:t>ва – 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w:t>
            </w:r>
            <w:r w:rsidRPr="00654209">
              <w:rPr>
                <w:rFonts w:ascii="Times New Roman" w:hAnsi="Times New Roman" w:cs="Times New Roman"/>
                <w:sz w:val="24"/>
                <w:szCs w:val="24"/>
              </w:rPr>
              <w:t>н</w:t>
            </w:r>
            <w:r w:rsidRPr="00654209">
              <w:rPr>
                <w:rFonts w:ascii="Times New Roman" w:hAnsi="Times New Roman" w:cs="Times New Roman"/>
                <w:sz w:val="24"/>
                <w:szCs w:val="24"/>
              </w:rPr>
              <w:t>женерно-технического обеспечения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только объектов инженерно-технического обе</w:t>
            </w:r>
            <w:r w:rsidRPr="00654209">
              <w:rPr>
                <w:rFonts w:ascii="Times New Roman" w:hAnsi="Times New Roman" w:cs="Times New Roman"/>
                <w:sz w:val="24"/>
                <w:szCs w:val="24"/>
              </w:rPr>
              <w:t>с</w:t>
            </w:r>
            <w:r w:rsidRPr="00654209">
              <w:rPr>
                <w:rFonts w:ascii="Times New Roman" w:hAnsi="Times New Roman" w:cs="Times New Roman"/>
                <w:sz w:val="24"/>
                <w:szCs w:val="24"/>
              </w:rPr>
              <w:t>печения – 100 %,</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иных объектов – 80 %</w:t>
            </w:r>
          </w:p>
        </w:tc>
      </w:tr>
      <w:tr w:rsidR="00654209" w:rsidRPr="00654209" w:rsidTr="00654209">
        <w:trPr>
          <w:trHeight w:val="2207"/>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7E2924" w:rsidRDefault="00654209" w:rsidP="00654209">
            <w:pPr>
              <w:spacing w:line="240" w:lineRule="auto"/>
              <w:ind w:firstLine="0"/>
              <w:rPr>
                <w:rFonts w:ascii="Times New Roman" w:hAnsi="Times New Roman" w:cs="Times New Roman"/>
                <w:sz w:val="24"/>
                <w:szCs w:val="24"/>
              </w:rPr>
            </w:pPr>
            <w:r w:rsidRPr="007E2924">
              <w:rPr>
                <w:rFonts w:ascii="Times New Roman" w:hAnsi="Times New Roman" w:cs="Times New Roman"/>
                <w:sz w:val="24"/>
                <w:szCs w:val="24"/>
              </w:rPr>
              <w:t>2.7.2</w:t>
            </w:r>
          </w:p>
        </w:tc>
        <w:tc>
          <w:tcPr>
            <w:tcW w:w="2661" w:type="dxa"/>
            <w:tcBorders>
              <w:top w:val="single" w:sz="4" w:space="0" w:color="auto"/>
              <w:left w:val="single" w:sz="4" w:space="0" w:color="auto"/>
              <w:bottom w:val="single" w:sz="4" w:space="0" w:color="auto"/>
              <w:right w:val="single" w:sz="4" w:space="0" w:color="auto"/>
            </w:tcBorders>
            <w:hideMark/>
          </w:tcPr>
          <w:p w:rsidR="00654209" w:rsidRPr="007E2924" w:rsidRDefault="00654209" w:rsidP="00654209">
            <w:pPr>
              <w:spacing w:line="240" w:lineRule="auto"/>
              <w:ind w:firstLine="0"/>
              <w:rPr>
                <w:rFonts w:ascii="Times New Roman" w:hAnsi="Times New Roman" w:cs="Times New Roman"/>
                <w:sz w:val="24"/>
                <w:szCs w:val="24"/>
              </w:rPr>
            </w:pPr>
            <w:r w:rsidRPr="007E2924">
              <w:rPr>
                <w:rFonts w:ascii="Times New Roman" w:hAnsi="Times New Roman" w:cs="Times New Roman"/>
                <w:sz w:val="24"/>
                <w:szCs w:val="24"/>
              </w:rPr>
              <w:t>Размещение гар</w:t>
            </w:r>
            <w:r w:rsidRPr="007E2924">
              <w:rPr>
                <w:rFonts w:ascii="Times New Roman" w:hAnsi="Times New Roman" w:cs="Times New Roman"/>
                <w:sz w:val="24"/>
                <w:szCs w:val="24"/>
              </w:rPr>
              <w:t>а</w:t>
            </w:r>
            <w:r w:rsidRPr="007E2924">
              <w:rPr>
                <w:rFonts w:ascii="Times New Roman" w:hAnsi="Times New Roman" w:cs="Times New Roman"/>
                <w:sz w:val="24"/>
                <w:szCs w:val="24"/>
              </w:rPr>
              <w:t>жей для собстве</w:t>
            </w:r>
            <w:r w:rsidRPr="007E2924">
              <w:rPr>
                <w:rFonts w:ascii="Times New Roman" w:hAnsi="Times New Roman" w:cs="Times New Roman"/>
                <w:sz w:val="24"/>
                <w:szCs w:val="24"/>
              </w:rPr>
              <w:t>н</w:t>
            </w:r>
            <w:r w:rsidRPr="007E2924">
              <w:rPr>
                <w:rFonts w:ascii="Times New Roman" w:hAnsi="Times New Roman" w:cs="Times New Roman"/>
                <w:sz w:val="24"/>
                <w:szCs w:val="24"/>
              </w:rPr>
              <w:t>ных нужд</w:t>
            </w:r>
          </w:p>
        </w:tc>
        <w:tc>
          <w:tcPr>
            <w:tcW w:w="1272" w:type="dxa"/>
            <w:tcBorders>
              <w:top w:val="single" w:sz="4" w:space="0" w:color="auto"/>
              <w:left w:val="single" w:sz="4" w:space="0" w:color="auto"/>
              <w:bottom w:val="single" w:sz="4" w:space="0" w:color="auto"/>
              <w:right w:val="single" w:sz="4" w:space="0" w:color="auto"/>
            </w:tcBorders>
            <w:hideMark/>
          </w:tcPr>
          <w:p w:rsidR="00654209" w:rsidRPr="007E2924" w:rsidRDefault="00654209" w:rsidP="00654209">
            <w:pPr>
              <w:spacing w:line="240" w:lineRule="auto"/>
              <w:ind w:firstLine="0"/>
              <w:rPr>
                <w:rFonts w:ascii="Times New Roman" w:hAnsi="Times New Roman" w:cs="Times New Roman"/>
                <w:sz w:val="24"/>
                <w:szCs w:val="24"/>
                <w:lang w:val="en-US"/>
              </w:rPr>
            </w:pPr>
            <w:r w:rsidRPr="007E2924">
              <w:rPr>
                <w:rFonts w:ascii="Times New Roman" w:hAnsi="Times New Roman" w:cs="Times New Roman"/>
                <w:sz w:val="24"/>
                <w:szCs w:val="24"/>
              </w:rPr>
              <w:t>1</w:t>
            </w:r>
            <w:r w:rsidRPr="007E2924">
              <w:rPr>
                <w:rFonts w:ascii="Times New Roman" w:hAnsi="Times New Roman" w:cs="Times New Roman"/>
                <w:sz w:val="24"/>
                <w:szCs w:val="24"/>
                <w:lang w:val="en-US"/>
              </w:rPr>
              <w:t>0</w:t>
            </w:r>
            <w:r w:rsidRPr="007E2924">
              <w:rPr>
                <w:rFonts w:ascii="Times New Roman" w:hAnsi="Times New Roman" w:cs="Times New Roman"/>
                <w:sz w:val="24"/>
                <w:szCs w:val="24"/>
              </w:rPr>
              <w:t xml:space="preserve"> м</w:t>
            </w:r>
            <w:r w:rsidRPr="007E2924">
              <w:rPr>
                <w:rFonts w:ascii="Times New Roman" w:hAnsi="Times New Roman" w:cs="Times New Roman"/>
                <w:sz w:val="24"/>
                <w:szCs w:val="24"/>
                <w:vertAlign w:val="superscript"/>
              </w:rPr>
              <w:t>2</w:t>
            </w:r>
            <w:r w:rsidRPr="007E2924">
              <w:rPr>
                <w:rFonts w:ascii="Times New Roman" w:hAnsi="Times New Roman" w:cs="Times New Roman"/>
                <w:sz w:val="24"/>
                <w:szCs w:val="24"/>
              </w:rPr>
              <w:t>*</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7E2924" w:rsidRDefault="000E47A3" w:rsidP="00654209">
            <w:pPr>
              <w:spacing w:line="240" w:lineRule="auto"/>
              <w:ind w:firstLine="0"/>
              <w:rPr>
                <w:rFonts w:ascii="Times New Roman" w:hAnsi="Times New Roman" w:cs="Times New Roman"/>
                <w:sz w:val="24"/>
                <w:szCs w:val="24"/>
                <w:lang w:val="en-US"/>
              </w:rPr>
            </w:pPr>
            <w:r w:rsidRPr="007E2924">
              <w:rPr>
                <w:rFonts w:ascii="Times New Roman" w:hAnsi="Times New Roman" w:cs="Times New Roman"/>
                <w:sz w:val="24"/>
                <w:szCs w:val="24"/>
              </w:rPr>
              <w:t>Не подл</w:t>
            </w:r>
            <w:r w:rsidRPr="007E2924">
              <w:rPr>
                <w:rFonts w:ascii="Times New Roman" w:hAnsi="Times New Roman" w:cs="Times New Roman"/>
                <w:sz w:val="24"/>
                <w:szCs w:val="24"/>
              </w:rPr>
              <w:t>е</w:t>
            </w:r>
            <w:r w:rsidRPr="007E2924">
              <w:rPr>
                <w:rFonts w:ascii="Times New Roman" w:hAnsi="Times New Roman" w:cs="Times New Roman"/>
                <w:sz w:val="24"/>
                <w:szCs w:val="24"/>
              </w:rPr>
              <w:t>жит уст</w:t>
            </w:r>
            <w:r w:rsidRPr="007E2924">
              <w:rPr>
                <w:rFonts w:ascii="Times New Roman" w:hAnsi="Times New Roman" w:cs="Times New Roman"/>
                <w:sz w:val="24"/>
                <w:szCs w:val="24"/>
              </w:rPr>
              <w:t>а</w:t>
            </w:r>
            <w:r w:rsidRPr="007E2924">
              <w:rPr>
                <w:rFonts w:ascii="Times New Roman" w:hAnsi="Times New Roman" w:cs="Times New Roman"/>
                <w:sz w:val="24"/>
                <w:szCs w:val="24"/>
              </w:rPr>
              <w:t>новлению</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3.0</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Общественное использование объектов кап</w:t>
            </w:r>
            <w:r w:rsidRPr="00654209">
              <w:rPr>
                <w:rFonts w:ascii="Times New Roman" w:hAnsi="Times New Roman" w:cs="Times New Roman"/>
                <w:sz w:val="24"/>
                <w:szCs w:val="24"/>
              </w:rPr>
              <w:t>и</w:t>
            </w:r>
            <w:r w:rsidRPr="00654209">
              <w:rPr>
                <w:rFonts w:ascii="Times New Roman" w:hAnsi="Times New Roman" w:cs="Times New Roman"/>
                <w:sz w:val="24"/>
                <w:szCs w:val="24"/>
              </w:rPr>
              <w:t>тального строительства</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1</w:t>
            </w:r>
            <w:r w:rsidRPr="00654209">
              <w:rPr>
                <w:rFonts w:ascii="Times New Roman" w:hAnsi="Times New Roman" w:cs="Times New Roman"/>
                <w:sz w:val="24"/>
                <w:szCs w:val="24"/>
                <w:lang w:val="en-US"/>
              </w:rPr>
              <w:t>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5</w:t>
            </w:r>
            <w:r w:rsidRPr="00654209">
              <w:rPr>
                <w:rFonts w:ascii="Times New Roman" w:hAnsi="Times New Roman" w:cs="Times New Roman"/>
                <w:sz w:val="24"/>
                <w:szCs w:val="24"/>
                <w:lang w:val="en-US"/>
              </w:rPr>
              <w:t>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инж</w:t>
            </w:r>
            <w:r w:rsidRPr="00654209">
              <w:rPr>
                <w:rFonts w:ascii="Times New Roman" w:hAnsi="Times New Roman" w:cs="Times New Roman"/>
                <w:sz w:val="24"/>
                <w:szCs w:val="24"/>
              </w:rPr>
              <w:t>е</w:t>
            </w:r>
            <w:r w:rsidRPr="00654209">
              <w:rPr>
                <w:rFonts w:ascii="Times New Roman" w:hAnsi="Times New Roman" w:cs="Times New Roman"/>
                <w:sz w:val="24"/>
                <w:szCs w:val="24"/>
              </w:rPr>
              <w:t>нерно-техническ</w:t>
            </w:r>
            <w:r w:rsidRPr="00654209">
              <w:rPr>
                <w:rFonts w:ascii="Times New Roman" w:hAnsi="Times New Roman" w:cs="Times New Roman"/>
                <w:sz w:val="24"/>
                <w:szCs w:val="24"/>
              </w:rPr>
              <w:t>о</w:t>
            </w:r>
            <w:r w:rsidRPr="00654209">
              <w:rPr>
                <w:rFonts w:ascii="Times New Roman" w:hAnsi="Times New Roman" w:cs="Times New Roman"/>
                <w:sz w:val="24"/>
                <w:szCs w:val="24"/>
              </w:rPr>
              <w:t>го обеспеч</w:t>
            </w:r>
            <w:r w:rsidRPr="00654209">
              <w:rPr>
                <w:rFonts w:ascii="Times New Roman" w:hAnsi="Times New Roman" w:cs="Times New Roman"/>
                <w:sz w:val="24"/>
                <w:szCs w:val="24"/>
              </w:rPr>
              <w:t>е</w:t>
            </w:r>
            <w:r w:rsidRPr="00654209">
              <w:rPr>
                <w:rFonts w:ascii="Times New Roman" w:hAnsi="Times New Roman" w:cs="Times New Roman"/>
                <w:sz w:val="24"/>
                <w:szCs w:val="24"/>
              </w:rPr>
              <w:t>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хозяйс</w:t>
            </w:r>
            <w:r w:rsidRPr="00654209">
              <w:rPr>
                <w:rFonts w:ascii="Times New Roman" w:hAnsi="Times New Roman" w:cs="Times New Roman"/>
                <w:sz w:val="24"/>
                <w:szCs w:val="24"/>
              </w:rPr>
              <w:t>т</w:t>
            </w:r>
            <w:r w:rsidRPr="00654209">
              <w:rPr>
                <w:rFonts w:ascii="Times New Roman" w:hAnsi="Times New Roman" w:cs="Times New Roman"/>
                <w:sz w:val="24"/>
                <w:szCs w:val="24"/>
              </w:rPr>
              <w:t>венных п</w:t>
            </w:r>
            <w:r w:rsidRPr="00654209">
              <w:rPr>
                <w:rFonts w:ascii="Times New Roman" w:hAnsi="Times New Roman" w:cs="Times New Roman"/>
                <w:sz w:val="24"/>
                <w:szCs w:val="24"/>
              </w:rPr>
              <w:t>о</w:t>
            </w:r>
            <w:r w:rsidRPr="00654209">
              <w:rPr>
                <w:rFonts w:ascii="Times New Roman" w:hAnsi="Times New Roman" w:cs="Times New Roman"/>
                <w:sz w:val="24"/>
                <w:szCs w:val="24"/>
              </w:rPr>
              <w:t>строек – 1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объектов к</w:t>
            </w:r>
            <w:r w:rsidRPr="00654209">
              <w:rPr>
                <w:rFonts w:ascii="Times New Roman" w:hAnsi="Times New Roman" w:cs="Times New Roman"/>
                <w:sz w:val="24"/>
                <w:szCs w:val="24"/>
              </w:rPr>
              <w:t>а</w:t>
            </w:r>
            <w:r w:rsidRPr="00654209">
              <w:rPr>
                <w:rFonts w:ascii="Times New Roman" w:hAnsi="Times New Roman" w:cs="Times New Roman"/>
                <w:sz w:val="24"/>
                <w:szCs w:val="24"/>
              </w:rPr>
              <w:t>питального строительс</w:t>
            </w:r>
            <w:r w:rsidRPr="00654209">
              <w:rPr>
                <w:rFonts w:ascii="Times New Roman" w:hAnsi="Times New Roman" w:cs="Times New Roman"/>
                <w:sz w:val="24"/>
                <w:szCs w:val="24"/>
              </w:rPr>
              <w:t>т</w:t>
            </w:r>
            <w:r w:rsidRPr="00654209">
              <w:rPr>
                <w:rFonts w:ascii="Times New Roman" w:hAnsi="Times New Roman" w:cs="Times New Roman"/>
                <w:sz w:val="24"/>
                <w:szCs w:val="24"/>
              </w:rPr>
              <w:t>ва – 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w:t>
            </w:r>
            <w:r w:rsidRPr="00654209">
              <w:rPr>
                <w:rFonts w:ascii="Times New Roman" w:hAnsi="Times New Roman" w:cs="Times New Roman"/>
                <w:sz w:val="24"/>
                <w:szCs w:val="24"/>
              </w:rPr>
              <w:t>н</w:t>
            </w:r>
            <w:r w:rsidRPr="00654209">
              <w:rPr>
                <w:rFonts w:ascii="Times New Roman" w:hAnsi="Times New Roman" w:cs="Times New Roman"/>
                <w:sz w:val="24"/>
                <w:szCs w:val="24"/>
              </w:rPr>
              <w:t>женерно-технического обеспечения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только объектов инженерно-технического обе</w:t>
            </w:r>
            <w:r w:rsidRPr="00654209">
              <w:rPr>
                <w:rFonts w:ascii="Times New Roman" w:hAnsi="Times New Roman" w:cs="Times New Roman"/>
                <w:sz w:val="24"/>
                <w:szCs w:val="24"/>
              </w:rPr>
              <w:t>с</w:t>
            </w:r>
            <w:r w:rsidRPr="00654209">
              <w:rPr>
                <w:rFonts w:ascii="Times New Roman" w:hAnsi="Times New Roman" w:cs="Times New Roman"/>
                <w:sz w:val="24"/>
                <w:szCs w:val="24"/>
              </w:rPr>
              <w:t>печения – 100 %,</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иных объектов – 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Коммунальное обслуж</w:t>
            </w:r>
            <w:r w:rsidRPr="00654209">
              <w:rPr>
                <w:rFonts w:ascii="Times New Roman" w:hAnsi="Times New Roman" w:cs="Times New Roman"/>
                <w:sz w:val="24"/>
                <w:szCs w:val="24"/>
              </w:rPr>
              <w:t>и</w:t>
            </w:r>
            <w:r w:rsidRPr="00654209">
              <w:rPr>
                <w:rFonts w:ascii="Times New Roman" w:hAnsi="Times New Roman" w:cs="Times New Roman"/>
                <w:sz w:val="24"/>
                <w:szCs w:val="24"/>
              </w:rPr>
              <w:t>вание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1</w:t>
            </w:r>
            <w:r w:rsidRPr="00654209">
              <w:rPr>
                <w:rFonts w:ascii="Times New Roman" w:hAnsi="Times New Roman" w:cs="Times New Roman"/>
                <w:sz w:val="24"/>
                <w:szCs w:val="24"/>
                <w:lang w:val="en-US"/>
              </w:rPr>
              <w:t>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5</w:t>
            </w:r>
            <w:r w:rsidRPr="00654209">
              <w:rPr>
                <w:rFonts w:ascii="Times New Roman" w:hAnsi="Times New Roman" w:cs="Times New Roman"/>
                <w:sz w:val="24"/>
                <w:szCs w:val="24"/>
                <w:lang w:val="en-US"/>
              </w:rPr>
              <w:t>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r w:rsidRPr="00654209">
              <w:rPr>
                <w:rFonts w:ascii="Times New Roman" w:hAnsi="Times New Roman" w:cs="Times New Roman"/>
                <w:sz w:val="24"/>
                <w:szCs w:val="24"/>
              </w:rPr>
              <w:t>*</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инж</w:t>
            </w:r>
            <w:r w:rsidRPr="00654209">
              <w:rPr>
                <w:rFonts w:ascii="Times New Roman" w:hAnsi="Times New Roman" w:cs="Times New Roman"/>
                <w:sz w:val="24"/>
                <w:szCs w:val="24"/>
              </w:rPr>
              <w:t>е</w:t>
            </w:r>
            <w:r w:rsidRPr="00654209">
              <w:rPr>
                <w:rFonts w:ascii="Times New Roman" w:hAnsi="Times New Roman" w:cs="Times New Roman"/>
                <w:sz w:val="24"/>
                <w:szCs w:val="24"/>
              </w:rPr>
              <w:t>нерно-техническ</w:t>
            </w:r>
            <w:r w:rsidRPr="00654209">
              <w:rPr>
                <w:rFonts w:ascii="Times New Roman" w:hAnsi="Times New Roman" w:cs="Times New Roman"/>
                <w:sz w:val="24"/>
                <w:szCs w:val="24"/>
              </w:rPr>
              <w:t>о</w:t>
            </w:r>
            <w:r w:rsidRPr="00654209">
              <w:rPr>
                <w:rFonts w:ascii="Times New Roman" w:hAnsi="Times New Roman" w:cs="Times New Roman"/>
                <w:sz w:val="24"/>
                <w:szCs w:val="24"/>
              </w:rPr>
              <w:t>го обеспеч</w:t>
            </w:r>
            <w:r w:rsidRPr="00654209">
              <w:rPr>
                <w:rFonts w:ascii="Times New Roman" w:hAnsi="Times New Roman" w:cs="Times New Roman"/>
                <w:sz w:val="24"/>
                <w:szCs w:val="24"/>
              </w:rPr>
              <w:t>е</w:t>
            </w:r>
            <w:r w:rsidRPr="00654209">
              <w:rPr>
                <w:rFonts w:ascii="Times New Roman" w:hAnsi="Times New Roman" w:cs="Times New Roman"/>
                <w:sz w:val="24"/>
                <w:szCs w:val="24"/>
              </w:rPr>
              <w:t>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хозяйс</w:t>
            </w:r>
            <w:r w:rsidRPr="00654209">
              <w:rPr>
                <w:rFonts w:ascii="Times New Roman" w:hAnsi="Times New Roman" w:cs="Times New Roman"/>
                <w:sz w:val="24"/>
                <w:szCs w:val="24"/>
              </w:rPr>
              <w:t>т</w:t>
            </w:r>
            <w:r w:rsidRPr="00654209">
              <w:rPr>
                <w:rFonts w:ascii="Times New Roman" w:hAnsi="Times New Roman" w:cs="Times New Roman"/>
                <w:sz w:val="24"/>
                <w:szCs w:val="24"/>
              </w:rPr>
              <w:t>венных п</w:t>
            </w:r>
            <w:r w:rsidRPr="00654209">
              <w:rPr>
                <w:rFonts w:ascii="Times New Roman" w:hAnsi="Times New Roman" w:cs="Times New Roman"/>
                <w:sz w:val="24"/>
                <w:szCs w:val="24"/>
              </w:rPr>
              <w:t>о</w:t>
            </w:r>
            <w:r w:rsidRPr="00654209">
              <w:rPr>
                <w:rFonts w:ascii="Times New Roman" w:hAnsi="Times New Roman" w:cs="Times New Roman"/>
                <w:sz w:val="24"/>
                <w:szCs w:val="24"/>
              </w:rPr>
              <w:t>строек – 1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объектов к</w:t>
            </w:r>
            <w:r w:rsidRPr="00654209">
              <w:rPr>
                <w:rFonts w:ascii="Times New Roman" w:hAnsi="Times New Roman" w:cs="Times New Roman"/>
                <w:sz w:val="24"/>
                <w:szCs w:val="24"/>
              </w:rPr>
              <w:t>а</w:t>
            </w:r>
            <w:r w:rsidRPr="00654209">
              <w:rPr>
                <w:rFonts w:ascii="Times New Roman" w:hAnsi="Times New Roman" w:cs="Times New Roman"/>
                <w:sz w:val="24"/>
                <w:szCs w:val="24"/>
              </w:rPr>
              <w:t>питального строительс</w:t>
            </w:r>
            <w:r w:rsidRPr="00654209">
              <w:rPr>
                <w:rFonts w:ascii="Times New Roman" w:hAnsi="Times New Roman" w:cs="Times New Roman"/>
                <w:sz w:val="24"/>
                <w:szCs w:val="24"/>
              </w:rPr>
              <w:t>т</w:t>
            </w:r>
            <w:r w:rsidRPr="00654209">
              <w:rPr>
                <w:rFonts w:ascii="Times New Roman" w:hAnsi="Times New Roman" w:cs="Times New Roman"/>
                <w:sz w:val="24"/>
                <w:szCs w:val="24"/>
              </w:rPr>
              <w:t>ва – 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объектов и</w:t>
            </w:r>
            <w:r w:rsidRPr="00654209">
              <w:rPr>
                <w:rFonts w:ascii="Times New Roman" w:hAnsi="Times New Roman" w:cs="Times New Roman"/>
                <w:sz w:val="24"/>
                <w:szCs w:val="24"/>
              </w:rPr>
              <w:t>н</w:t>
            </w:r>
            <w:r w:rsidRPr="00654209">
              <w:rPr>
                <w:rFonts w:ascii="Times New Roman" w:hAnsi="Times New Roman" w:cs="Times New Roman"/>
                <w:sz w:val="24"/>
                <w:szCs w:val="24"/>
              </w:rPr>
              <w:t>женерно-технического обеспечения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только объектов инженерно-технического обе</w:t>
            </w:r>
            <w:r w:rsidRPr="00654209">
              <w:rPr>
                <w:rFonts w:ascii="Times New Roman" w:hAnsi="Times New Roman" w:cs="Times New Roman"/>
                <w:sz w:val="24"/>
                <w:szCs w:val="24"/>
              </w:rPr>
              <w:t>с</w:t>
            </w:r>
            <w:r w:rsidRPr="00654209">
              <w:rPr>
                <w:rFonts w:ascii="Times New Roman" w:hAnsi="Times New Roman" w:cs="Times New Roman"/>
                <w:sz w:val="24"/>
                <w:szCs w:val="24"/>
              </w:rPr>
              <w:t>печения – 100 %,</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 случае размещения на земельном учас</w:t>
            </w:r>
            <w:r w:rsidRPr="00654209">
              <w:rPr>
                <w:rFonts w:ascii="Times New Roman" w:hAnsi="Times New Roman" w:cs="Times New Roman"/>
                <w:sz w:val="24"/>
                <w:szCs w:val="24"/>
              </w:rPr>
              <w:t>т</w:t>
            </w:r>
            <w:r w:rsidRPr="00654209">
              <w:rPr>
                <w:rFonts w:ascii="Times New Roman" w:hAnsi="Times New Roman" w:cs="Times New Roman"/>
                <w:sz w:val="24"/>
                <w:szCs w:val="24"/>
              </w:rPr>
              <w:t>ке иных объектов – 80 %</w:t>
            </w:r>
          </w:p>
        </w:tc>
      </w:tr>
      <w:tr w:rsidR="00654209" w:rsidRPr="00654209" w:rsidTr="00654209">
        <w:trPr>
          <w:trHeight w:val="289"/>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3.2</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Социальное обслужив</w:t>
            </w:r>
            <w:r w:rsidRPr="00654209">
              <w:rPr>
                <w:sz w:val="24"/>
                <w:szCs w:val="24"/>
                <w:lang w:val="ru-RU"/>
              </w:rPr>
              <w:t>а</w:t>
            </w:r>
            <w:r w:rsidRPr="00654209">
              <w:rPr>
                <w:sz w:val="24"/>
                <w:szCs w:val="24"/>
                <w:lang w:val="ru-RU"/>
              </w:rPr>
              <w:t>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 м²</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100000 м²</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20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3.3</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Бытовое обслуж</w:t>
            </w:r>
            <w:r w:rsidRPr="00654209">
              <w:rPr>
                <w:rFonts w:ascii="Times New Roman" w:hAnsi="Times New Roman" w:cs="Times New Roman"/>
                <w:sz w:val="24"/>
                <w:szCs w:val="24"/>
              </w:rPr>
              <w:t>и</w:t>
            </w:r>
            <w:r w:rsidRPr="00654209">
              <w:rPr>
                <w:rFonts w:ascii="Times New Roman" w:hAnsi="Times New Roman" w:cs="Times New Roman"/>
                <w:sz w:val="24"/>
                <w:szCs w:val="24"/>
              </w:rPr>
              <w:t>вание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lang w:val="en-US"/>
              </w:rPr>
              <w:t>100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lang w:val="en-US"/>
              </w:rPr>
              <w:t>10000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3.4.1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Амбулаторно-поликлиническое обсл</w:t>
            </w:r>
            <w:r w:rsidRPr="00654209">
              <w:rPr>
                <w:rFonts w:ascii="Times New Roman" w:hAnsi="Times New Roman" w:cs="Times New Roman"/>
                <w:sz w:val="24"/>
                <w:szCs w:val="24"/>
              </w:rPr>
              <w:t>у</w:t>
            </w:r>
            <w:r w:rsidRPr="00654209">
              <w:rPr>
                <w:rFonts w:ascii="Times New Roman" w:hAnsi="Times New Roman" w:cs="Times New Roman"/>
                <w:sz w:val="24"/>
                <w:szCs w:val="24"/>
              </w:rPr>
              <w:t>живание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lang w:val="en-US"/>
              </w:rPr>
              <w:t>100</w:t>
            </w:r>
            <w:r>
              <w:rPr>
                <w:rFonts w:ascii="Times New Roman" w:hAnsi="Times New Roman" w:cs="Times New Roman"/>
                <w:sz w:val="24"/>
                <w:szCs w:val="24"/>
              </w:rPr>
              <w:t xml:space="preserve"> </w:t>
            </w:r>
            <w:r w:rsidRPr="00654209">
              <w:rPr>
                <w:rFonts w:ascii="Times New Roman" w:hAnsi="Times New Roman" w:cs="Times New Roman"/>
                <w:sz w:val="24"/>
                <w:szCs w:val="24"/>
              </w:rPr>
              <w:t>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lang w:val="en-US"/>
              </w:rPr>
              <w:t>10000</w:t>
            </w:r>
            <w:r>
              <w:rPr>
                <w:rFonts w:ascii="Times New Roman" w:hAnsi="Times New Roman" w:cs="Times New Roman"/>
                <w:sz w:val="24"/>
                <w:szCs w:val="24"/>
              </w:rPr>
              <w:t xml:space="preserve"> </w:t>
            </w:r>
            <w:r w:rsidRPr="00654209">
              <w:rPr>
                <w:rFonts w:ascii="Times New Roman" w:hAnsi="Times New Roman" w:cs="Times New Roman"/>
                <w:sz w:val="24"/>
                <w:szCs w:val="24"/>
              </w:rPr>
              <w:t>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trHeight w:val="220"/>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3.6</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Культурное разв</w:t>
            </w:r>
            <w:r w:rsidRPr="00654209">
              <w:rPr>
                <w:rFonts w:ascii="Times New Roman" w:hAnsi="Times New Roman" w:cs="Times New Roman"/>
                <w:sz w:val="24"/>
                <w:szCs w:val="24"/>
              </w:rPr>
              <w:t>и</w:t>
            </w:r>
            <w:r w:rsidRPr="00654209">
              <w:rPr>
                <w:rFonts w:ascii="Times New Roman" w:hAnsi="Times New Roman" w:cs="Times New Roman"/>
                <w:sz w:val="24"/>
                <w:szCs w:val="24"/>
              </w:rPr>
              <w:t>тие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lang w:val="en-US"/>
              </w:rPr>
              <w:t>200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lang w:val="en-US"/>
              </w:rPr>
              <w:t>10000</w:t>
            </w:r>
            <w:r w:rsidRPr="00654209">
              <w:rPr>
                <w:rFonts w:ascii="Times New Roman" w:hAnsi="Times New Roman" w:cs="Times New Roman"/>
                <w:sz w:val="24"/>
                <w:szCs w:val="24"/>
              </w:rPr>
              <w:t xml:space="preserve">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3.8</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Общественное управл</w:t>
            </w:r>
            <w:r w:rsidRPr="00654209">
              <w:rPr>
                <w:sz w:val="24"/>
                <w:szCs w:val="24"/>
                <w:lang w:val="ru-RU"/>
              </w:rPr>
              <w:t>е</w:t>
            </w:r>
            <w:r w:rsidRPr="00654209">
              <w:rPr>
                <w:sz w:val="24"/>
                <w:szCs w:val="24"/>
                <w:lang w:val="ru-RU"/>
              </w:rPr>
              <w:t>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300 м²</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100000 м²</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20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4.4</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Магазины</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 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1800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trHeight w:val="240"/>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4.6</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Общественное п</w:t>
            </w:r>
            <w:r w:rsidRPr="00654209">
              <w:rPr>
                <w:rFonts w:ascii="Times New Roman" w:hAnsi="Times New Roman" w:cs="Times New Roman"/>
                <w:sz w:val="24"/>
                <w:szCs w:val="24"/>
              </w:rPr>
              <w:t>и</w:t>
            </w:r>
            <w:r w:rsidRPr="00654209">
              <w:rPr>
                <w:rFonts w:ascii="Times New Roman" w:hAnsi="Times New Roman" w:cs="Times New Roman"/>
                <w:sz w:val="24"/>
                <w:szCs w:val="24"/>
              </w:rPr>
              <w:t>тание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 м</w:t>
            </w:r>
            <w:r w:rsidRPr="00654209">
              <w:rPr>
                <w:rFonts w:ascii="Times New Roman" w:hAnsi="Times New Roman" w:cs="Times New Roman"/>
                <w:sz w:val="24"/>
                <w:szCs w:val="24"/>
                <w:vertAlign w:val="superscript"/>
              </w:rPr>
              <w:t>2</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1800 м</w:t>
            </w:r>
            <w:r w:rsidRPr="00654209">
              <w:rPr>
                <w:rFonts w:ascii="Times New Roman" w:hAnsi="Times New Roman" w:cs="Times New Roman"/>
                <w:sz w:val="24"/>
                <w:szCs w:val="24"/>
                <w:vertAlign w:val="superscript"/>
              </w:rPr>
              <w:t>2</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4.7</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Гостиничное обслужив</w:t>
            </w:r>
            <w:r w:rsidRPr="00654209">
              <w:rPr>
                <w:sz w:val="24"/>
                <w:szCs w:val="24"/>
                <w:lang w:val="ru-RU"/>
              </w:rPr>
              <w:t>а</w:t>
            </w:r>
            <w:r w:rsidRPr="00654209">
              <w:rPr>
                <w:sz w:val="24"/>
                <w:szCs w:val="24"/>
                <w:lang w:val="ru-RU"/>
              </w:rPr>
              <w:t>ние</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500 м²</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100000 м²</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20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7B6040"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pStyle w:val="af6"/>
              <w:rPr>
                <w:sz w:val="24"/>
                <w:szCs w:val="24"/>
                <w:lang w:val="ru-RU"/>
              </w:rPr>
            </w:pPr>
            <w:r w:rsidRPr="00D546BB">
              <w:rPr>
                <w:sz w:val="24"/>
                <w:szCs w:val="24"/>
                <w:lang w:val="ru-RU"/>
              </w:rPr>
              <w:t>5.0</w:t>
            </w:r>
          </w:p>
        </w:tc>
        <w:tc>
          <w:tcPr>
            <w:tcW w:w="2661"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pStyle w:val="af6"/>
              <w:rPr>
                <w:sz w:val="24"/>
                <w:szCs w:val="24"/>
                <w:lang w:val="ru-RU"/>
              </w:rPr>
            </w:pPr>
            <w:r w:rsidRPr="00D546BB">
              <w:rPr>
                <w:sz w:val="24"/>
                <w:szCs w:val="24"/>
                <w:lang w:val="ru-RU"/>
              </w:rPr>
              <w:t>Отдых (рекреация)</w:t>
            </w:r>
          </w:p>
        </w:tc>
        <w:tc>
          <w:tcPr>
            <w:tcW w:w="1272"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596" w:type="dxa"/>
            <w:gridSpan w:val="2"/>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818"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749" w:type="dxa"/>
            <w:tcBorders>
              <w:top w:val="single" w:sz="4" w:space="0" w:color="auto"/>
              <w:left w:val="single" w:sz="4" w:space="0" w:color="auto"/>
              <w:bottom w:val="single" w:sz="4" w:space="0" w:color="auto"/>
              <w:right w:val="single" w:sz="4" w:space="0" w:color="auto"/>
            </w:tcBorders>
            <w:hideMark/>
          </w:tcPr>
          <w:p w:rsidR="007B6040" w:rsidRPr="00D546BB" w:rsidRDefault="007B6040"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654209" w:rsidRPr="00654209" w:rsidTr="00654209">
        <w:trPr>
          <w:trHeight w:val="340"/>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5.1</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Спорт</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Не подл</w:t>
            </w:r>
            <w:r w:rsidRPr="00654209">
              <w:rPr>
                <w:rFonts w:ascii="Times New Roman" w:hAnsi="Times New Roman" w:cs="Times New Roman"/>
                <w:sz w:val="24"/>
                <w:szCs w:val="24"/>
              </w:rPr>
              <w:t>е</w:t>
            </w:r>
            <w:r w:rsidRPr="00654209">
              <w:rPr>
                <w:rFonts w:ascii="Times New Roman" w:hAnsi="Times New Roman" w:cs="Times New Roman"/>
                <w:sz w:val="24"/>
                <w:szCs w:val="24"/>
              </w:rPr>
              <w:t>жит уст</w:t>
            </w:r>
            <w:r w:rsidRPr="00654209">
              <w:rPr>
                <w:rFonts w:ascii="Times New Roman" w:hAnsi="Times New Roman" w:cs="Times New Roman"/>
                <w:sz w:val="24"/>
                <w:szCs w:val="24"/>
              </w:rPr>
              <w:t>а</w:t>
            </w:r>
            <w:r w:rsidRPr="00654209">
              <w:rPr>
                <w:rFonts w:ascii="Times New Roman" w:hAnsi="Times New Roman" w:cs="Times New Roman"/>
                <w:sz w:val="24"/>
                <w:szCs w:val="24"/>
              </w:rPr>
              <w:t>новлению</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6.8</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Связь</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Не подл</w:t>
            </w:r>
            <w:r w:rsidRPr="00654209">
              <w:rPr>
                <w:rFonts w:ascii="Times New Roman" w:hAnsi="Times New Roman" w:cs="Times New Roman"/>
                <w:sz w:val="24"/>
                <w:szCs w:val="24"/>
              </w:rPr>
              <w:t>е</w:t>
            </w:r>
            <w:r w:rsidRPr="00654209">
              <w:rPr>
                <w:rFonts w:ascii="Times New Roman" w:hAnsi="Times New Roman" w:cs="Times New Roman"/>
                <w:sz w:val="24"/>
                <w:szCs w:val="24"/>
              </w:rPr>
              <w:t>жит уст</w:t>
            </w:r>
            <w:r w:rsidRPr="00654209">
              <w:rPr>
                <w:rFonts w:ascii="Times New Roman" w:hAnsi="Times New Roman" w:cs="Times New Roman"/>
                <w:sz w:val="24"/>
                <w:szCs w:val="24"/>
              </w:rPr>
              <w:t>а</w:t>
            </w:r>
            <w:r w:rsidRPr="00654209">
              <w:rPr>
                <w:rFonts w:ascii="Times New Roman" w:hAnsi="Times New Roman" w:cs="Times New Roman"/>
                <w:sz w:val="24"/>
                <w:szCs w:val="24"/>
              </w:rPr>
              <w:t>новлению</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для объектов связи, р</w:t>
            </w:r>
            <w:r w:rsidRPr="00654209">
              <w:rPr>
                <w:sz w:val="24"/>
                <w:szCs w:val="24"/>
                <w:lang w:val="ru-RU"/>
              </w:rPr>
              <w:t>а</w:t>
            </w:r>
            <w:r w:rsidRPr="00654209">
              <w:rPr>
                <w:sz w:val="24"/>
                <w:szCs w:val="24"/>
                <w:lang w:val="ru-RU"/>
              </w:rPr>
              <w:t>диовещания, телевид</w:t>
            </w:r>
            <w:r w:rsidRPr="00654209">
              <w:rPr>
                <w:sz w:val="24"/>
                <w:szCs w:val="24"/>
                <w:lang w:val="ru-RU"/>
              </w:rPr>
              <w:t>е</w:t>
            </w:r>
            <w:r w:rsidRPr="00654209">
              <w:rPr>
                <w:sz w:val="24"/>
                <w:szCs w:val="24"/>
                <w:lang w:val="ru-RU"/>
              </w:rPr>
              <w:t>ния – 0 м;</w:t>
            </w:r>
          </w:p>
          <w:p w:rsidR="00654209" w:rsidRPr="00654209" w:rsidRDefault="00654209" w:rsidP="00654209">
            <w:pPr>
              <w:pStyle w:val="af6"/>
              <w:rPr>
                <w:sz w:val="24"/>
                <w:szCs w:val="24"/>
                <w:lang w:val="ru-RU"/>
              </w:rPr>
            </w:pPr>
            <w:r w:rsidRPr="00654209">
              <w:rPr>
                <w:sz w:val="24"/>
                <w:szCs w:val="24"/>
                <w:lang w:val="ru-RU"/>
              </w:rPr>
              <w:t>для других объектов к</w:t>
            </w:r>
            <w:r w:rsidRPr="00654209">
              <w:rPr>
                <w:sz w:val="24"/>
                <w:szCs w:val="24"/>
                <w:lang w:val="ru-RU"/>
              </w:rPr>
              <w:t>а</w:t>
            </w:r>
            <w:r w:rsidRPr="00654209">
              <w:rPr>
                <w:sz w:val="24"/>
                <w:szCs w:val="24"/>
                <w:lang w:val="ru-RU"/>
              </w:rPr>
              <w:t>питального строительс</w:t>
            </w:r>
            <w:r w:rsidRPr="00654209">
              <w:rPr>
                <w:sz w:val="24"/>
                <w:szCs w:val="24"/>
                <w:lang w:val="ru-RU"/>
              </w:rPr>
              <w:t>т</w:t>
            </w:r>
            <w:r w:rsidRPr="00654209">
              <w:rPr>
                <w:sz w:val="24"/>
                <w:szCs w:val="24"/>
                <w:lang w:val="ru-RU"/>
              </w:rPr>
              <w:t>ва – 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для объектов св</w:t>
            </w:r>
            <w:r w:rsidRPr="00654209">
              <w:rPr>
                <w:sz w:val="24"/>
                <w:szCs w:val="24"/>
                <w:lang w:val="ru-RU"/>
              </w:rPr>
              <w:t>я</w:t>
            </w:r>
            <w:r w:rsidRPr="00654209">
              <w:rPr>
                <w:sz w:val="24"/>
                <w:szCs w:val="24"/>
                <w:lang w:val="ru-RU"/>
              </w:rPr>
              <w:t>зи, радиовещания, тел</w:t>
            </w:r>
            <w:r w:rsidRPr="00654209">
              <w:rPr>
                <w:sz w:val="24"/>
                <w:szCs w:val="24"/>
                <w:lang w:val="ru-RU"/>
              </w:rPr>
              <w:t>е</w:t>
            </w:r>
            <w:r w:rsidRPr="00654209">
              <w:rPr>
                <w:sz w:val="24"/>
                <w:szCs w:val="24"/>
                <w:lang w:val="ru-RU"/>
              </w:rPr>
              <w:t>видения – 0 м;</w:t>
            </w:r>
          </w:p>
          <w:p w:rsidR="00654209" w:rsidRPr="00654209" w:rsidRDefault="00654209" w:rsidP="00654209">
            <w:pPr>
              <w:pStyle w:val="af6"/>
              <w:rPr>
                <w:sz w:val="24"/>
                <w:szCs w:val="24"/>
                <w:lang w:val="ru-RU"/>
              </w:rPr>
            </w:pPr>
            <w:r w:rsidRPr="00654209">
              <w:rPr>
                <w:sz w:val="24"/>
                <w:szCs w:val="24"/>
                <w:lang w:val="ru-RU"/>
              </w:rPr>
              <w:t>для других об</w:t>
            </w:r>
            <w:r w:rsidRPr="00654209">
              <w:rPr>
                <w:sz w:val="24"/>
                <w:szCs w:val="24"/>
                <w:lang w:val="ru-RU"/>
              </w:rPr>
              <w:t>ъ</w:t>
            </w:r>
            <w:r w:rsidRPr="00654209">
              <w:rPr>
                <w:sz w:val="24"/>
                <w:szCs w:val="24"/>
                <w:lang w:val="ru-RU"/>
              </w:rPr>
              <w:t>ектов капитал</w:t>
            </w:r>
            <w:r w:rsidRPr="00654209">
              <w:rPr>
                <w:sz w:val="24"/>
                <w:szCs w:val="24"/>
                <w:lang w:val="ru-RU"/>
              </w:rPr>
              <w:t>ь</w:t>
            </w:r>
            <w:r w:rsidRPr="00654209">
              <w:rPr>
                <w:sz w:val="24"/>
                <w:szCs w:val="24"/>
                <w:lang w:val="ru-RU"/>
              </w:rPr>
              <w:t>ного строител</w:t>
            </w:r>
            <w:r w:rsidRPr="00654209">
              <w:rPr>
                <w:sz w:val="24"/>
                <w:szCs w:val="24"/>
                <w:lang w:val="ru-RU"/>
              </w:rPr>
              <w:t>ь</w:t>
            </w:r>
            <w:r w:rsidRPr="00654209">
              <w:rPr>
                <w:sz w:val="24"/>
                <w:szCs w:val="24"/>
                <w:lang w:val="ru-RU"/>
              </w:rPr>
              <w:t>ства – 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подлежит установл</w:t>
            </w:r>
            <w:r w:rsidRPr="00654209">
              <w:rPr>
                <w:sz w:val="24"/>
                <w:szCs w:val="24"/>
                <w:lang w:val="ru-RU"/>
              </w:rPr>
              <w:t>е</w:t>
            </w:r>
            <w:r w:rsidRPr="00654209">
              <w:rPr>
                <w:sz w:val="24"/>
                <w:szCs w:val="24"/>
                <w:lang w:val="ru-RU"/>
              </w:rPr>
              <w:t>нию</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7.5</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ConsPlusNormal"/>
              <w:ind w:firstLine="0"/>
              <w:jc w:val="both"/>
              <w:rPr>
                <w:rFonts w:ascii="Times New Roman" w:hAnsi="Times New Roman" w:cs="Times New Roman"/>
                <w:sz w:val="24"/>
                <w:szCs w:val="24"/>
              </w:rPr>
            </w:pPr>
            <w:r w:rsidRPr="00654209">
              <w:rPr>
                <w:rFonts w:ascii="Times New Roman" w:hAnsi="Times New Roman" w:cs="Times New Roman"/>
                <w:sz w:val="24"/>
                <w:szCs w:val="24"/>
              </w:rPr>
              <w:t>Трубопроводный тран</w:t>
            </w:r>
            <w:r w:rsidRPr="00654209">
              <w:rPr>
                <w:rFonts w:ascii="Times New Roman" w:hAnsi="Times New Roman" w:cs="Times New Roman"/>
                <w:sz w:val="24"/>
                <w:szCs w:val="24"/>
              </w:rPr>
              <w:t>с</w:t>
            </w:r>
            <w:r w:rsidRPr="00654209">
              <w:rPr>
                <w:rFonts w:ascii="Times New Roman" w:hAnsi="Times New Roman" w:cs="Times New Roman"/>
                <w:sz w:val="24"/>
                <w:szCs w:val="24"/>
              </w:rPr>
              <w:t>порт</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w:t>
            </w:r>
            <w:r w:rsidRPr="00654209">
              <w:rPr>
                <w:sz w:val="24"/>
                <w:szCs w:val="24"/>
                <w:lang w:val="ru-RU"/>
              </w:rPr>
              <w:t>д</w:t>
            </w:r>
            <w:r w:rsidRPr="00654209">
              <w:rPr>
                <w:sz w:val="24"/>
                <w:szCs w:val="24"/>
                <w:lang w:val="ru-RU"/>
              </w:rPr>
              <w:t>лежит установл</w:t>
            </w:r>
            <w:r w:rsidRPr="00654209">
              <w:rPr>
                <w:sz w:val="24"/>
                <w:szCs w:val="24"/>
                <w:lang w:val="ru-RU"/>
              </w:rPr>
              <w:t>е</w:t>
            </w:r>
            <w:r w:rsidRPr="00654209">
              <w:rPr>
                <w:sz w:val="24"/>
                <w:szCs w:val="24"/>
                <w:lang w:val="ru-RU"/>
              </w:rPr>
              <w:t>нию</w:t>
            </w:r>
          </w:p>
        </w:tc>
        <w:tc>
          <w:tcPr>
            <w:tcW w:w="1596"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подл</w:t>
            </w:r>
            <w:r w:rsidRPr="00654209">
              <w:rPr>
                <w:sz w:val="24"/>
                <w:szCs w:val="24"/>
                <w:lang w:val="ru-RU"/>
              </w:rPr>
              <w:t>е</w:t>
            </w:r>
            <w:r w:rsidRPr="00654209">
              <w:rPr>
                <w:sz w:val="24"/>
                <w:szCs w:val="24"/>
                <w:lang w:val="ru-RU"/>
              </w:rPr>
              <w:t>жит установл</w:t>
            </w:r>
            <w:r w:rsidRPr="00654209">
              <w:rPr>
                <w:sz w:val="24"/>
                <w:szCs w:val="24"/>
                <w:lang w:val="ru-RU"/>
              </w:rPr>
              <w:t>е</w:t>
            </w:r>
            <w:r w:rsidRPr="00654209">
              <w:rPr>
                <w:sz w:val="24"/>
                <w:szCs w:val="24"/>
                <w:lang w:val="ru-RU"/>
              </w:rPr>
              <w:t>нию</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w:t>
            </w:r>
            <w:r w:rsidRPr="00654209">
              <w:rPr>
                <w:sz w:val="24"/>
                <w:szCs w:val="24"/>
                <w:lang w:val="ru-RU"/>
              </w:rPr>
              <w:t>д</w:t>
            </w:r>
            <w:r w:rsidRPr="00654209">
              <w:rPr>
                <w:sz w:val="24"/>
                <w:szCs w:val="24"/>
                <w:lang w:val="ru-RU"/>
              </w:rPr>
              <w:t>лежит установл</w:t>
            </w:r>
            <w:r w:rsidRPr="00654209">
              <w:rPr>
                <w:sz w:val="24"/>
                <w:szCs w:val="24"/>
                <w:lang w:val="ru-RU"/>
              </w:rPr>
              <w:t>е</w:t>
            </w:r>
            <w:r w:rsidRPr="00654209">
              <w:rPr>
                <w:sz w:val="24"/>
                <w:szCs w:val="24"/>
                <w:lang w:val="ru-RU"/>
              </w:rPr>
              <w:t>нию</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подлежит установл</w:t>
            </w:r>
            <w:r w:rsidRPr="00654209">
              <w:rPr>
                <w:sz w:val="24"/>
                <w:szCs w:val="24"/>
                <w:lang w:val="ru-RU"/>
              </w:rPr>
              <w:t>е</w:t>
            </w:r>
            <w:r w:rsidRPr="00654209">
              <w:rPr>
                <w:sz w:val="24"/>
                <w:szCs w:val="24"/>
                <w:lang w:val="ru-RU"/>
              </w:rPr>
              <w:t>нию</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w:t>
            </w:r>
            <w:r w:rsidRPr="00654209">
              <w:rPr>
                <w:sz w:val="24"/>
                <w:szCs w:val="24"/>
                <w:lang w:val="ru-RU"/>
              </w:rPr>
              <w:t>д</w:t>
            </w:r>
            <w:r w:rsidRPr="00654209">
              <w:rPr>
                <w:sz w:val="24"/>
                <w:szCs w:val="24"/>
                <w:lang w:val="ru-RU"/>
              </w:rPr>
              <w:t>лежит установл</w:t>
            </w:r>
            <w:r w:rsidRPr="00654209">
              <w:rPr>
                <w:sz w:val="24"/>
                <w:szCs w:val="24"/>
                <w:lang w:val="ru-RU"/>
              </w:rPr>
              <w:t>е</w:t>
            </w:r>
            <w:r w:rsidRPr="00654209">
              <w:rPr>
                <w:sz w:val="24"/>
                <w:szCs w:val="24"/>
                <w:lang w:val="ru-RU"/>
              </w:rPr>
              <w:t>нию</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не подлежит установл</w:t>
            </w:r>
            <w:r w:rsidRPr="00654209">
              <w:rPr>
                <w:sz w:val="24"/>
                <w:szCs w:val="24"/>
                <w:lang w:val="ru-RU"/>
              </w:rPr>
              <w:t>е</w:t>
            </w:r>
            <w:r w:rsidRPr="00654209">
              <w:rPr>
                <w:sz w:val="24"/>
                <w:szCs w:val="24"/>
                <w:lang w:val="ru-RU"/>
              </w:rPr>
              <w:t>нию</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12.0</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Земельные участки (территории) общ</w:t>
            </w:r>
            <w:r w:rsidRPr="00654209">
              <w:rPr>
                <w:rFonts w:ascii="Times New Roman" w:hAnsi="Times New Roman" w:cs="Times New Roman"/>
                <w:sz w:val="24"/>
                <w:szCs w:val="24"/>
              </w:rPr>
              <w:t>е</w:t>
            </w:r>
            <w:r w:rsidRPr="00654209">
              <w:rPr>
                <w:rFonts w:ascii="Times New Roman" w:hAnsi="Times New Roman" w:cs="Times New Roman"/>
                <w:sz w:val="24"/>
                <w:szCs w:val="24"/>
              </w:rPr>
              <w:t>го польз</w:t>
            </w:r>
            <w:r w:rsidRPr="00654209">
              <w:rPr>
                <w:rFonts w:ascii="Times New Roman" w:hAnsi="Times New Roman" w:cs="Times New Roman"/>
                <w:sz w:val="24"/>
                <w:szCs w:val="24"/>
              </w:rPr>
              <w:t>о</w:t>
            </w:r>
            <w:r w:rsidRPr="00654209">
              <w:rPr>
                <w:rFonts w:ascii="Times New Roman" w:hAnsi="Times New Roman" w:cs="Times New Roman"/>
                <w:sz w:val="24"/>
                <w:szCs w:val="24"/>
              </w:rPr>
              <w:t>вания</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1596" w:type="dxa"/>
            <w:gridSpan w:val="2"/>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Не подл</w:t>
            </w:r>
            <w:r w:rsidRPr="00654209">
              <w:rPr>
                <w:rFonts w:ascii="Times New Roman" w:hAnsi="Times New Roman" w:cs="Times New Roman"/>
                <w:sz w:val="24"/>
                <w:szCs w:val="24"/>
              </w:rPr>
              <w:t>е</w:t>
            </w:r>
            <w:r w:rsidRPr="00654209">
              <w:rPr>
                <w:rFonts w:ascii="Times New Roman" w:hAnsi="Times New Roman" w:cs="Times New Roman"/>
                <w:sz w:val="24"/>
                <w:szCs w:val="24"/>
              </w:rPr>
              <w:t>жит уст</w:t>
            </w:r>
            <w:r w:rsidRPr="00654209">
              <w:rPr>
                <w:rFonts w:ascii="Times New Roman" w:hAnsi="Times New Roman" w:cs="Times New Roman"/>
                <w:sz w:val="24"/>
                <w:szCs w:val="24"/>
              </w:rPr>
              <w:t>а</w:t>
            </w:r>
            <w:r w:rsidRPr="00654209">
              <w:rPr>
                <w:rFonts w:ascii="Times New Roman" w:hAnsi="Times New Roman" w:cs="Times New Roman"/>
                <w:sz w:val="24"/>
                <w:szCs w:val="24"/>
              </w:rPr>
              <w:t>новлению</w:t>
            </w:r>
          </w:p>
        </w:tc>
        <w:tc>
          <w:tcPr>
            <w:tcW w:w="1818"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0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0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а) 5 % в случае, если для земельного уч</w:t>
            </w:r>
            <w:r w:rsidRPr="00654209">
              <w:rPr>
                <w:rFonts w:ascii="Times New Roman" w:hAnsi="Times New Roman" w:cs="Times New Roman"/>
                <w:sz w:val="24"/>
                <w:szCs w:val="24"/>
              </w:rPr>
              <w:t>а</w:t>
            </w:r>
            <w:r w:rsidRPr="00654209">
              <w:rPr>
                <w:rFonts w:ascii="Times New Roman" w:hAnsi="Times New Roman" w:cs="Times New Roman"/>
                <w:sz w:val="24"/>
                <w:szCs w:val="24"/>
              </w:rPr>
              <w:t>стка д</w:t>
            </w:r>
            <w:r w:rsidRPr="00654209">
              <w:rPr>
                <w:rFonts w:ascii="Times New Roman" w:hAnsi="Times New Roman" w:cs="Times New Roman"/>
                <w:sz w:val="24"/>
                <w:szCs w:val="24"/>
              </w:rPr>
              <w:t>о</w:t>
            </w:r>
            <w:r w:rsidRPr="00654209">
              <w:rPr>
                <w:rFonts w:ascii="Times New Roman" w:hAnsi="Times New Roman" w:cs="Times New Roman"/>
                <w:sz w:val="24"/>
                <w:szCs w:val="24"/>
              </w:rPr>
              <w:t>полнительно к основному виду разрешенного использования определен вспомогател</w:t>
            </w:r>
            <w:r w:rsidRPr="00654209">
              <w:rPr>
                <w:rFonts w:ascii="Times New Roman" w:hAnsi="Times New Roman" w:cs="Times New Roman"/>
                <w:sz w:val="24"/>
                <w:szCs w:val="24"/>
              </w:rPr>
              <w:t>ь</w:t>
            </w:r>
            <w:r w:rsidRPr="00654209">
              <w:rPr>
                <w:rFonts w:ascii="Times New Roman" w:hAnsi="Times New Roman" w:cs="Times New Roman"/>
                <w:sz w:val="24"/>
                <w:szCs w:val="24"/>
              </w:rPr>
              <w:t>ный вид разреше</w:t>
            </w:r>
            <w:r w:rsidRPr="00654209">
              <w:rPr>
                <w:rFonts w:ascii="Times New Roman" w:hAnsi="Times New Roman" w:cs="Times New Roman"/>
                <w:sz w:val="24"/>
                <w:szCs w:val="24"/>
              </w:rPr>
              <w:t>н</w:t>
            </w:r>
            <w:r w:rsidRPr="00654209">
              <w:rPr>
                <w:rFonts w:ascii="Times New Roman" w:hAnsi="Times New Roman" w:cs="Times New Roman"/>
                <w:sz w:val="24"/>
                <w:szCs w:val="24"/>
              </w:rPr>
              <w:t>ного использования «Коммунальное обслуж</w:t>
            </w:r>
            <w:r w:rsidRPr="00654209">
              <w:rPr>
                <w:rFonts w:ascii="Times New Roman" w:hAnsi="Times New Roman" w:cs="Times New Roman"/>
                <w:sz w:val="24"/>
                <w:szCs w:val="24"/>
              </w:rPr>
              <w:t>и</w:t>
            </w:r>
            <w:r w:rsidRPr="00654209">
              <w:rPr>
                <w:rFonts w:ascii="Times New Roman" w:hAnsi="Times New Roman" w:cs="Times New Roman"/>
                <w:sz w:val="24"/>
                <w:szCs w:val="24"/>
              </w:rPr>
              <w:t>вание»</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б) 0 % в иных случ</w:t>
            </w:r>
            <w:r w:rsidRPr="00654209">
              <w:rPr>
                <w:rFonts w:ascii="Times New Roman" w:hAnsi="Times New Roman" w:cs="Times New Roman"/>
                <w:sz w:val="24"/>
                <w:szCs w:val="24"/>
              </w:rPr>
              <w:t>а</w:t>
            </w:r>
            <w:r w:rsidRPr="00654209">
              <w:rPr>
                <w:rFonts w:ascii="Times New Roman" w:hAnsi="Times New Roman" w:cs="Times New Roman"/>
                <w:sz w:val="24"/>
                <w:szCs w:val="24"/>
              </w:rPr>
              <w:t>ях</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p>
        </w:tc>
        <w:tc>
          <w:tcPr>
            <w:tcW w:w="14373" w:type="dxa"/>
            <w:gridSpan w:val="8"/>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Условно разрешенные</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4.2</w:t>
            </w:r>
          </w:p>
        </w:tc>
        <w:tc>
          <w:tcPr>
            <w:tcW w:w="2661"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Объекты торговли (то</w:t>
            </w:r>
            <w:r w:rsidRPr="00654209">
              <w:rPr>
                <w:rFonts w:ascii="Times New Roman" w:hAnsi="Times New Roman" w:cs="Times New Roman"/>
                <w:sz w:val="24"/>
                <w:szCs w:val="24"/>
              </w:rPr>
              <w:t>р</w:t>
            </w:r>
            <w:r w:rsidRPr="00654209">
              <w:rPr>
                <w:rFonts w:ascii="Times New Roman" w:hAnsi="Times New Roman" w:cs="Times New Roman"/>
                <w:sz w:val="24"/>
                <w:szCs w:val="24"/>
              </w:rPr>
              <w:t>говые центры, торгово-развлекательные центры (компле</w:t>
            </w:r>
            <w:r w:rsidRPr="00654209">
              <w:rPr>
                <w:rFonts w:ascii="Times New Roman" w:hAnsi="Times New Roman" w:cs="Times New Roman"/>
                <w:sz w:val="24"/>
                <w:szCs w:val="24"/>
              </w:rPr>
              <w:t>к</w:t>
            </w:r>
            <w:r w:rsidRPr="00654209">
              <w:rPr>
                <w:rFonts w:ascii="Times New Roman" w:hAnsi="Times New Roman" w:cs="Times New Roman"/>
                <w:sz w:val="24"/>
                <w:szCs w:val="24"/>
              </w:rPr>
              <w:t>сы)</w:t>
            </w:r>
          </w:p>
        </w:tc>
        <w:tc>
          <w:tcPr>
            <w:tcW w:w="1272"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1000 м²</w:t>
            </w:r>
          </w:p>
        </w:tc>
        <w:tc>
          <w:tcPr>
            <w:tcW w:w="1080"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100000 м²</w:t>
            </w:r>
          </w:p>
        </w:tc>
        <w:tc>
          <w:tcPr>
            <w:tcW w:w="2334" w:type="dxa"/>
            <w:gridSpan w:val="2"/>
            <w:tcBorders>
              <w:top w:val="single" w:sz="4" w:space="0" w:color="auto"/>
              <w:left w:val="single" w:sz="4" w:space="0" w:color="auto"/>
              <w:bottom w:val="single" w:sz="4" w:space="0" w:color="auto"/>
              <w:right w:val="single" w:sz="4" w:space="0" w:color="auto"/>
            </w:tcBorders>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20 м</w:t>
            </w:r>
          </w:p>
        </w:tc>
        <w:tc>
          <w:tcPr>
            <w:tcW w:w="2749"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r w:rsidR="00D76CDE"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2661" w:type="dxa"/>
            <w:tcBorders>
              <w:top w:val="single" w:sz="4" w:space="0" w:color="auto"/>
              <w:left w:val="single" w:sz="4" w:space="0" w:color="auto"/>
              <w:bottom w:val="single" w:sz="4" w:space="0" w:color="auto"/>
              <w:right w:val="single" w:sz="4" w:space="0" w:color="auto"/>
            </w:tcBorders>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Автомобильные мойки</w:t>
            </w:r>
          </w:p>
        </w:tc>
        <w:tc>
          <w:tcPr>
            <w:tcW w:w="1272"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080"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100000 м²</w:t>
            </w:r>
          </w:p>
        </w:tc>
        <w:tc>
          <w:tcPr>
            <w:tcW w:w="2334" w:type="dxa"/>
            <w:gridSpan w:val="2"/>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5 м</w:t>
            </w:r>
          </w:p>
        </w:tc>
        <w:tc>
          <w:tcPr>
            <w:tcW w:w="1931"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12 м</w:t>
            </w:r>
          </w:p>
        </w:tc>
        <w:tc>
          <w:tcPr>
            <w:tcW w:w="2749"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D76CDE"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D76CDE" w:rsidRPr="00EB781C" w:rsidRDefault="00D76CDE"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4.9.1.4</w:t>
            </w:r>
          </w:p>
        </w:tc>
        <w:tc>
          <w:tcPr>
            <w:tcW w:w="2661" w:type="dxa"/>
            <w:tcBorders>
              <w:top w:val="single" w:sz="4" w:space="0" w:color="auto"/>
              <w:left w:val="single" w:sz="4" w:space="0" w:color="auto"/>
              <w:bottom w:val="single" w:sz="4" w:space="0" w:color="auto"/>
              <w:right w:val="single" w:sz="4" w:space="0" w:color="auto"/>
            </w:tcBorders>
          </w:tcPr>
          <w:p w:rsidR="00D76CDE" w:rsidRPr="007627E2" w:rsidRDefault="00D76CDE"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Ремонт автомобилей</w:t>
            </w:r>
          </w:p>
        </w:tc>
        <w:tc>
          <w:tcPr>
            <w:tcW w:w="1272"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080"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100000 м²</w:t>
            </w:r>
          </w:p>
        </w:tc>
        <w:tc>
          <w:tcPr>
            <w:tcW w:w="2334" w:type="dxa"/>
            <w:gridSpan w:val="2"/>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5 м</w:t>
            </w:r>
          </w:p>
        </w:tc>
        <w:tc>
          <w:tcPr>
            <w:tcW w:w="1931"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12 м</w:t>
            </w:r>
          </w:p>
        </w:tc>
        <w:tc>
          <w:tcPr>
            <w:tcW w:w="2749" w:type="dxa"/>
            <w:tcBorders>
              <w:top w:val="single" w:sz="4" w:space="0" w:color="auto"/>
              <w:left w:val="single" w:sz="4" w:space="0" w:color="auto"/>
              <w:bottom w:val="single" w:sz="4" w:space="0" w:color="auto"/>
              <w:right w:val="single" w:sz="4" w:space="0" w:color="auto"/>
            </w:tcBorders>
          </w:tcPr>
          <w:p w:rsidR="00D76CDE" w:rsidRPr="00D546BB" w:rsidRDefault="00D76CDE"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716EF8"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pStyle w:val="af6"/>
              <w:rPr>
                <w:sz w:val="24"/>
                <w:szCs w:val="24"/>
                <w:lang w:val="ru-RU"/>
              </w:rPr>
            </w:pPr>
            <w:r w:rsidRPr="00D546BB">
              <w:rPr>
                <w:sz w:val="24"/>
                <w:szCs w:val="24"/>
                <w:lang w:val="ru-RU"/>
              </w:rPr>
              <w:t>4.9.2</w:t>
            </w:r>
          </w:p>
        </w:tc>
        <w:tc>
          <w:tcPr>
            <w:tcW w:w="2661"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Стоянка транспортных средств</w:t>
            </w:r>
          </w:p>
        </w:tc>
        <w:tc>
          <w:tcPr>
            <w:tcW w:w="1272"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подл</w:t>
            </w:r>
            <w:r w:rsidRPr="00D546BB">
              <w:rPr>
                <w:rFonts w:ascii="Times New Roman" w:hAnsi="Times New Roman" w:cs="Times New Roman"/>
                <w:sz w:val="24"/>
                <w:szCs w:val="24"/>
              </w:rPr>
              <w:t>е</w:t>
            </w:r>
            <w:r w:rsidRPr="00D546BB">
              <w:rPr>
                <w:rFonts w:ascii="Times New Roman" w:hAnsi="Times New Roman" w:cs="Times New Roman"/>
                <w:sz w:val="24"/>
                <w:szCs w:val="24"/>
              </w:rPr>
              <w:t>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 м</w:t>
            </w:r>
          </w:p>
        </w:tc>
        <w:tc>
          <w:tcPr>
            <w:tcW w:w="2346"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 м</w:t>
            </w:r>
          </w:p>
        </w:tc>
        <w:tc>
          <w:tcPr>
            <w:tcW w:w="1931"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w:t>
            </w:r>
          </w:p>
        </w:tc>
        <w:tc>
          <w:tcPr>
            <w:tcW w:w="2749" w:type="dxa"/>
            <w:tcBorders>
              <w:top w:val="single" w:sz="4" w:space="0" w:color="auto"/>
              <w:left w:val="single" w:sz="4" w:space="0" w:color="auto"/>
              <w:bottom w:val="single" w:sz="4" w:space="0" w:color="auto"/>
              <w:right w:val="single" w:sz="4" w:space="0" w:color="auto"/>
            </w:tcBorders>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4.10</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Выставочно-ярмарочная де</w:t>
            </w:r>
            <w:r w:rsidRPr="00654209">
              <w:rPr>
                <w:rFonts w:ascii="Times New Roman" w:hAnsi="Times New Roman" w:cs="Times New Roman"/>
                <w:sz w:val="24"/>
                <w:szCs w:val="24"/>
              </w:rPr>
              <w:t>я</w:t>
            </w:r>
            <w:r w:rsidRPr="00654209">
              <w:rPr>
                <w:rFonts w:ascii="Times New Roman" w:hAnsi="Times New Roman" w:cs="Times New Roman"/>
                <w:sz w:val="24"/>
                <w:szCs w:val="24"/>
              </w:rPr>
              <w:t>тельность</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lang w:val="en-US"/>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w:t>
            </w:r>
            <w:r w:rsidRPr="00654209">
              <w:rPr>
                <w:rFonts w:ascii="Times New Roman" w:hAnsi="Times New Roman" w:cs="Times New Roman"/>
                <w:sz w:val="24"/>
                <w:szCs w:val="24"/>
              </w:rPr>
              <w:t>а</w:t>
            </w:r>
            <w:r w:rsidRPr="00654209">
              <w:rPr>
                <w:rFonts w:ascii="Times New Roman" w:hAnsi="Times New Roman" w:cs="Times New Roman"/>
                <w:sz w:val="24"/>
                <w:szCs w:val="24"/>
              </w:rPr>
              <w:t>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20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pStyle w:val="af6"/>
              <w:rPr>
                <w:sz w:val="24"/>
                <w:szCs w:val="24"/>
                <w:lang w:val="ru-RU"/>
              </w:rPr>
            </w:pPr>
            <w:r w:rsidRPr="00654209">
              <w:rPr>
                <w:sz w:val="24"/>
                <w:szCs w:val="24"/>
                <w:lang w:val="ru-RU"/>
              </w:rPr>
              <w:t>80 %</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tcPr>
          <w:p w:rsidR="00654209" w:rsidRPr="00654209" w:rsidRDefault="00654209" w:rsidP="00654209">
            <w:pPr>
              <w:spacing w:line="240" w:lineRule="auto"/>
              <w:ind w:firstLine="0"/>
              <w:rPr>
                <w:rFonts w:ascii="Times New Roman" w:hAnsi="Times New Roman" w:cs="Times New Roman"/>
                <w:sz w:val="24"/>
                <w:szCs w:val="24"/>
              </w:rPr>
            </w:pPr>
          </w:p>
        </w:tc>
        <w:tc>
          <w:tcPr>
            <w:tcW w:w="14373" w:type="dxa"/>
            <w:gridSpan w:val="8"/>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b/>
                <w:bCs/>
                <w:sz w:val="24"/>
                <w:szCs w:val="24"/>
              </w:rPr>
            </w:pPr>
            <w:r w:rsidRPr="00654209">
              <w:rPr>
                <w:rFonts w:ascii="Times New Roman" w:hAnsi="Times New Roman" w:cs="Times New Roman"/>
                <w:b/>
                <w:bCs/>
                <w:sz w:val="24"/>
                <w:szCs w:val="24"/>
              </w:rPr>
              <w:t>Вспомогательные</w:t>
            </w:r>
          </w:p>
        </w:tc>
      </w:tr>
      <w:tr w:rsidR="00654209" w:rsidRPr="00654209" w:rsidTr="00654209">
        <w:trPr>
          <w:jc w:val="center"/>
        </w:trPr>
        <w:tc>
          <w:tcPr>
            <w:tcW w:w="675"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4.9</w:t>
            </w:r>
          </w:p>
        </w:tc>
        <w:tc>
          <w:tcPr>
            <w:tcW w:w="266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Служебные гаражи</w:t>
            </w:r>
          </w:p>
        </w:tc>
        <w:tc>
          <w:tcPr>
            <w:tcW w:w="1272"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установл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1080"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не по</w:t>
            </w:r>
            <w:r w:rsidRPr="00654209">
              <w:rPr>
                <w:rFonts w:ascii="Times New Roman" w:hAnsi="Times New Roman" w:cs="Times New Roman"/>
                <w:sz w:val="24"/>
                <w:szCs w:val="24"/>
              </w:rPr>
              <w:t>д</w:t>
            </w:r>
            <w:r w:rsidRPr="00654209">
              <w:rPr>
                <w:rFonts w:ascii="Times New Roman" w:hAnsi="Times New Roman" w:cs="Times New Roman"/>
                <w:sz w:val="24"/>
                <w:szCs w:val="24"/>
              </w:rPr>
              <w:t>лежит уст</w:t>
            </w:r>
            <w:r w:rsidRPr="00654209">
              <w:rPr>
                <w:rFonts w:ascii="Times New Roman" w:hAnsi="Times New Roman" w:cs="Times New Roman"/>
                <w:sz w:val="24"/>
                <w:szCs w:val="24"/>
              </w:rPr>
              <w:t>а</w:t>
            </w:r>
            <w:r w:rsidRPr="00654209">
              <w:rPr>
                <w:rFonts w:ascii="Times New Roman" w:hAnsi="Times New Roman" w:cs="Times New Roman"/>
                <w:sz w:val="24"/>
                <w:szCs w:val="24"/>
              </w:rPr>
              <w:t>новл</w:t>
            </w:r>
            <w:r w:rsidRPr="00654209">
              <w:rPr>
                <w:rFonts w:ascii="Times New Roman" w:hAnsi="Times New Roman" w:cs="Times New Roman"/>
                <w:sz w:val="24"/>
                <w:szCs w:val="24"/>
              </w:rPr>
              <w:t>е</w:t>
            </w:r>
            <w:r w:rsidRPr="00654209">
              <w:rPr>
                <w:rFonts w:ascii="Times New Roman" w:hAnsi="Times New Roman" w:cs="Times New Roman"/>
                <w:sz w:val="24"/>
                <w:szCs w:val="24"/>
              </w:rPr>
              <w:t>нию</w:t>
            </w:r>
          </w:p>
        </w:tc>
        <w:tc>
          <w:tcPr>
            <w:tcW w:w="2334" w:type="dxa"/>
            <w:gridSpan w:val="2"/>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автостоянок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3 м</w:t>
            </w:r>
          </w:p>
        </w:tc>
        <w:tc>
          <w:tcPr>
            <w:tcW w:w="2346"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автостоянок – 0 м,</w:t>
            </w:r>
          </w:p>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для других об</w:t>
            </w:r>
            <w:r w:rsidRPr="00654209">
              <w:rPr>
                <w:rFonts w:ascii="Times New Roman" w:hAnsi="Times New Roman" w:cs="Times New Roman"/>
                <w:sz w:val="24"/>
                <w:szCs w:val="24"/>
              </w:rPr>
              <w:t>ъ</w:t>
            </w:r>
            <w:r w:rsidRPr="00654209">
              <w:rPr>
                <w:rFonts w:ascii="Times New Roman" w:hAnsi="Times New Roman" w:cs="Times New Roman"/>
                <w:sz w:val="24"/>
                <w:szCs w:val="24"/>
              </w:rPr>
              <w:t>ектов капитал</w:t>
            </w:r>
            <w:r w:rsidRPr="00654209">
              <w:rPr>
                <w:rFonts w:ascii="Times New Roman" w:hAnsi="Times New Roman" w:cs="Times New Roman"/>
                <w:sz w:val="24"/>
                <w:szCs w:val="24"/>
              </w:rPr>
              <w:t>ь</w:t>
            </w:r>
            <w:r w:rsidRPr="00654209">
              <w:rPr>
                <w:rFonts w:ascii="Times New Roman" w:hAnsi="Times New Roman" w:cs="Times New Roman"/>
                <w:sz w:val="24"/>
                <w:szCs w:val="24"/>
              </w:rPr>
              <w:t>ного строител</w:t>
            </w:r>
            <w:r w:rsidRPr="00654209">
              <w:rPr>
                <w:rFonts w:ascii="Times New Roman" w:hAnsi="Times New Roman" w:cs="Times New Roman"/>
                <w:sz w:val="24"/>
                <w:szCs w:val="24"/>
              </w:rPr>
              <w:t>ь</w:t>
            </w:r>
            <w:r w:rsidRPr="00654209">
              <w:rPr>
                <w:rFonts w:ascii="Times New Roman" w:hAnsi="Times New Roman" w:cs="Times New Roman"/>
                <w:sz w:val="24"/>
                <w:szCs w:val="24"/>
              </w:rPr>
              <w:t>ства – 5 м</w:t>
            </w:r>
          </w:p>
        </w:tc>
        <w:tc>
          <w:tcPr>
            <w:tcW w:w="1931"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12 м</w:t>
            </w:r>
          </w:p>
        </w:tc>
        <w:tc>
          <w:tcPr>
            <w:tcW w:w="2749" w:type="dxa"/>
            <w:tcBorders>
              <w:top w:val="single" w:sz="4" w:space="0" w:color="auto"/>
              <w:left w:val="single" w:sz="4" w:space="0" w:color="auto"/>
              <w:bottom w:val="single" w:sz="4" w:space="0" w:color="auto"/>
              <w:right w:val="single" w:sz="4" w:space="0" w:color="auto"/>
            </w:tcBorders>
            <w:hideMark/>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80 %</w:t>
            </w:r>
          </w:p>
        </w:tc>
      </w:tr>
    </w:tbl>
    <w:p w:rsidR="00654209" w:rsidRPr="00442A17" w:rsidRDefault="00654209" w:rsidP="00654209">
      <w:pPr>
        <w:pStyle w:val="14"/>
      </w:pPr>
      <w:r w:rsidRPr="00442A17">
        <w:t>* в случае формирования земельных участков для размещения линейных объектов –</w:t>
      </w:r>
      <w:r w:rsidR="00A76002">
        <w:t xml:space="preserve"> </w:t>
      </w:r>
      <w:r w:rsidRPr="00442A17">
        <w:t>не подлежит установлению</w:t>
      </w:r>
    </w:p>
    <w:p w:rsidR="00655463" w:rsidRDefault="00655463" w:rsidP="00654209">
      <w:pPr>
        <w:spacing w:line="240" w:lineRule="auto"/>
        <w:ind w:left="160" w:firstLine="0"/>
      </w:pPr>
    </w:p>
    <w:p w:rsidR="00654209" w:rsidRPr="00655463" w:rsidRDefault="00654209" w:rsidP="00654209">
      <w:pPr>
        <w:spacing w:line="240" w:lineRule="auto"/>
        <w:ind w:left="160" w:firstLine="0"/>
      </w:pPr>
    </w:p>
    <w:p w:rsidR="00654209" w:rsidRDefault="00654209" w:rsidP="00655463">
      <w:pPr>
        <w:ind w:left="160" w:firstLine="0"/>
        <w:sectPr w:rsidR="00654209" w:rsidSect="00654209">
          <w:footnotePr>
            <w:pos w:val="beneathText"/>
          </w:footnotePr>
          <w:pgSz w:w="16837" w:h="11905" w:orient="landscape"/>
          <w:pgMar w:top="1418" w:right="851" w:bottom="851" w:left="851" w:header="720" w:footer="709" w:gutter="0"/>
          <w:cols w:space="720"/>
          <w:docGrid w:linePitch="360"/>
        </w:sectPr>
      </w:pPr>
    </w:p>
    <w:p w:rsidR="00655463" w:rsidRPr="00655463" w:rsidRDefault="00655463" w:rsidP="00655463">
      <w:pPr>
        <w:ind w:left="160" w:firstLine="0"/>
      </w:pPr>
    </w:p>
    <w:p w:rsidR="00A72DB8" w:rsidRPr="009B3C86" w:rsidRDefault="00B15B24" w:rsidP="009B3C86">
      <w:pPr>
        <w:pStyle w:val="1"/>
        <w:tabs>
          <w:tab w:val="left" w:pos="0"/>
        </w:tabs>
        <w:ind w:firstLine="709"/>
        <w:jc w:val="both"/>
        <w:rPr>
          <w:iCs/>
          <w:sz w:val="24"/>
          <w:szCs w:val="24"/>
        </w:rPr>
      </w:pPr>
      <w:bookmarkStart w:id="111" w:name="_Toc147588838"/>
      <w:r w:rsidRPr="009B3C86">
        <w:rPr>
          <w:iCs/>
          <w:sz w:val="24"/>
          <w:szCs w:val="24"/>
        </w:rPr>
        <w:t>Статья 4</w:t>
      </w:r>
      <w:r w:rsidR="00654209">
        <w:rPr>
          <w:iCs/>
          <w:sz w:val="24"/>
          <w:szCs w:val="24"/>
          <w:lang w:val="ru-RU"/>
        </w:rPr>
        <w:t>3</w:t>
      </w:r>
      <w:r w:rsidRPr="009B3C86">
        <w:rPr>
          <w:iCs/>
          <w:sz w:val="24"/>
          <w:szCs w:val="24"/>
        </w:rPr>
        <w:t xml:space="preserve">. ОД </w:t>
      </w:r>
      <w:r w:rsidR="00A76002">
        <w:rPr>
          <w:iCs/>
          <w:sz w:val="24"/>
          <w:szCs w:val="24"/>
        </w:rPr>
        <w:t>–</w:t>
      </w:r>
      <w:r w:rsidRPr="009B3C86">
        <w:rPr>
          <w:iCs/>
          <w:sz w:val="24"/>
          <w:szCs w:val="24"/>
        </w:rPr>
        <w:t xml:space="preserve"> </w:t>
      </w:r>
      <w:r w:rsidR="00A76002">
        <w:rPr>
          <w:iCs/>
          <w:sz w:val="24"/>
          <w:szCs w:val="24"/>
          <w:lang w:val="ru-RU"/>
        </w:rPr>
        <w:t>О</w:t>
      </w:r>
      <w:r w:rsidR="00A72DB8" w:rsidRPr="009B3C86">
        <w:rPr>
          <w:iCs/>
          <w:sz w:val="24"/>
          <w:szCs w:val="24"/>
        </w:rPr>
        <w:t>бщественно</w:t>
      </w:r>
      <w:r w:rsidR="00A76002">
        <w:rPr>
          <w:iCs/>
          <w:sz w:val="24"/>
          <w:szCs w:val="24"/>
          <w:lang w:val="ru-RU"/>
        </w:rPr>
        <w:t xml:space="preserve"> </w:t>
      </w:r>
      <w:r w:rsidR="00A72DB8" w:rsidRPr="009B3C86">
        <w:rPr>
          <w:iCs/>
          <w:sz w:val="24"/>
          <w:szCs w:val="24"/>
        </w:rPr>
        <w:t>-</w:t>
      </w:r>
      <w:r w:rsidR="00A76002">
        <w:rPr>
          <w:iCs/>
          <w:sz w:val="24"/>
          <w:szCs w:val="24"/>
          <w:lang w:val="ru-RU"/>
        </w:rPr>
        <w:t xml:space="preserve"> </w:t>
      </w:r>
      <w:r w:rsidR="00A72DB8" w:rsidRPr="009B3C86">
        <w:rPr>
          <w:iCs/>
          <w:sz w:val="24"/>
          <w:szCs w:val="24"/>
        </w:rPr>
        <w:t>деловые зоны</w:t>
      </w:r>
      <w:bookmarkEnd w:id="111"/>
    </w:p>
    <w:p w:rsidR="00466AD3" w:rsidRPr="00466AD3" w:rsidRDefault="00466AD3" w:rsidP="00466AD3">
      <w:pPr>
        <w:spacing w:line="240" w:lineRule="auto"/>
        <w:ind w:firstLine="709"/>
        <w:rPr>
          <w:rFonts w:ascii="Times New Roman" w:hAnsi="Times New Roman" w:cs="Times New Roman"/>
          <w:sz w:val="24"/>
          <w:szCs w:val="24"/>
        </w:rPr>
      </w:pPr>
      <w:r w:rsidRPr="00466AD3">
        <w:rPr>
          <w:rFonts w:ascii="Times New Roman" w:hAnsi="Times New Roman" w:cs="Times New Roman"/>
          <w:sz w:val="24"/>
          <w:szCs w:val="24"/>
        </w:rPr>
        <w:t xml:space="preserve">1. В состав общественно-деловых зон </w:t>
      </w:r>
      <w:r>
        <w:rPr>
          <w:rFonts w:ascii="Times New Roman" w:hAnsi="Times New Roman" w:cs="Times New Roman"/>
          <w:sz w:val="24"/>
          <w:szCs w:val="24"/>
        </w:rPr>
        <w:t>П</w:t>
      </w:r>
      <w:r w:rsidRPr="00466AD3">
        <w:rPr>
          <w:rFonts w:ascii="Times New Roman" w:hAnsi="Times New Roman" w:cs="Times New Roman"/>
          <w:sz w:val="24"/>
          <w:szCs w:val="24"/>
        </w:rPr>
        <w:t>оселения входит зона ОД</w:t>
      </w:r>
      <w:r w:rsidR="00654209">
        <w:rPr>
          <w:rFonts w:ascii="Times New Roman" w:hAnsi="Times New Roman" w:cs="Times New Roman"/>
          <w:sz w:val="24"/>
          <w:szCs w:val="24"/>
        </w:rPr>
        <w:t>-</w:t>
      </w:r>
      <w:r w:rsidR="0030058A">
        <w:rPr>
          <w:rFonts w:ascii="Times New Roman" w:hAnsi="Times New Roman" w:cs="Times New Roman"/>
          <w:sz w:val="24"/>
          <w:szCs w:val="24"/>
        </w:rPr>
        <w:t>1</w:t>
      </w:r>
      <w:r w:rsidRPr="00466AD3">
        <w:rPr>
          <w:rFonts w:ascii="Times New Roman" w:hAnsi="Times New Roman" w:cs="Times New Roman"/>
          <w:sz w:val="24"/>
          <w:szCs w:val="24"/>
        </w:rPr>
        <w:t xml:space="preserve"> – </w:t>
      </w:r>
      <w:r w:rsidR="0030058A">
        <w:rPr>
          <w:rFonts w:ascii="Times New Roman" w:hAnsi="Times New Roman" w:cs="Times New Roman"/>
          <w:sz w:val="24"/>
          <w:szCs w:val="24"/>
        </w:rPr>
        <w:t>многофункциональная общественно-деловая зона</w:t>
      </w:r>
      <w:r w:rsidRPr="00466AD3">
        <w:rPr>
          <w:rFonts w:ascii="Times New Roman" w:hAnsi="Times New Roman" w:cs="Times New Roman"/>
          <w:sz w:val="24"/>
          <w:szCs w:val="24"/>
        </w:rPr>
        <w:t>.</w:t>
      </w:r>
    </w:p>
    <w:p w:rsidR="00466AD3" w:rsidRPr="00466AD3" w:rsidRDefault="00466AD3" w:rsidP="00466AD3">
      <w:pPr>
        <w:spacing w:line="240" w:lineRule="auto"/>
        <w:ind w:firstLine="709"/>
        <w:rPr>
          <w:rFonts w:ascii="Times New Roman" w:hAnsi="Times New Roman" w:cs="Times New Roman"/>
          <w:sz w:val="24"/>
          <w:szCs w:val="24"/>
        </w:rPr>
      </w:pPr>
      <w:r w:rsidRPr="00466AD3">
        <w:rPr>
          <w:rFonts w:ascii="Times New Roman" w:hAnsi="Times New Roman" w:cs="Times New Roman"/>
          <w:sz w:val="24"/>
          <w:szCs w:val="24"/>
        </w:rPr>
        <w:t>2.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466AD3" w:rsidRDefault="00466AD3" w:rsidP="00466AD3">
      <w:pPr>
        <w:spacing w:line="240" w:lineRule="auto"/>
        <w:ind w:firstLine="709"/>
        <w:rPr>
          <w:rFonts w:ascii="Times New Roman" w:hAnsi="Times New Roman" w:cs="Times New Roman"/>
          <w:sz w:val="24"/>
          <w:szCs w:val="24"/>
        </w:rPr>
      </w:pPr>
      <w:r w:rsidRPr="00466AD3">
        <w:rPr>
          <w:rFonts w:ascii="Times New Roman" w:hAnsi="Times New Roman" w:cs="Times New Roman"/>
          <w:sz w:val="24"/>
          <w:szCs w:val="24"/>
        </w:rPr>
        <w:t>3. Изменение функционального назначения объектов социально-бытового и культурно</w:t>
      </w:r>
      <w:r w:rsidR="00A76002">
        <w:rPr>
          <w:rFonts w:ascii="Times New Roman" w:hAnsi="Times New Roman" w:cs="Times New Roman"/>
          <w:sz w:val="24"/>
          <w:szCs w:val="24"/>
        </w:rPr>
        <w:t xml:space="preserve"> </w:t>
      </w:r>
      <w:r w:rsidRPr="00466AD3">
        <w:rPr>
          <w:rFonts w:ascii="Times New Roman" w:hAnsi="Times New Roman" w:cs="Times New Roman"/>
          <w:sz w:val="24"/>
          <w:szCs w:val="24"/>
        </w:rPr>
        <w:t>-</w:t>
      </w:r>
      <w:r w:rsidR="00A76002">
        <w:rPr>
          <w:rFonts w:ascii="Times New Roman" w:hAnsi="Times New Roman" w:cs="Times New Roman"/>
          <w:sz w:val="24"/>
          <w:szCs w:val="24"/>
        </w:rPr>
        <w:t xml:space="preserve"> </w:t>
      </w:r>
      <w:r w:rsidRPr="00466AD3">
        <w:rPr>
          <w:rFonts w:ascii="Times New Roman" w:hAnsi="Times New Roman" w:cs="Times New Roman"/>
          <w:sz w:val="24"/>
          <w:szCs w:val="24"/>
        </w:rPr>
        <w:t>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w:t>
      </w:r>
    </w:p>
    <w:p w:rsidR="00466AD3" w:rsidRPr="00466AD3" w:rsidRDefault="00466AD3" w:rsidP="00466AD3">
      <w:pPr>
        <w:spacing w:line="240" w:lineRule="auto"/>
        <w:ind w:firstLine="709"/>
        <w:rPr>
          <w:rFonts w:ascii="Times New Roman" w:hAnsi="Times New Roman" w:cs="Times New Roman"/>
          <w:sz w:val="24"/>
          <w:szCs w:val="24"/>
        </w:rPr>
      </w:pPr>
    </w:p>
    <w:p w:rsidR="00466AD3" w:rsidRPr="009B3C86" w:rsidRDefault="00466AD3" w:rsidP="009B3C86">
      <w:pPr>
        <w:pStyle w:val="1"/>
        <w:tabs>
          <w:tab w:val="left" w:pos="0"/>
        </w:tabs>
        <w:ind w:firstLine="709"/>
        <w:jc w:val="both"/>
        <w:rPr>
          <w:iCs/>
          <w:sz w:val="24"/>
          <w:szCs w:val="24"/>
        </w:rPr>
      </w:pPr>
      <w:bookmarkStart w:id="112" w:name="_Toc147588839"/>
      <w:r w:rsidRPr="009B3C86">
        <w:rPr>
          <w:iCs/>
          <w:sz w:val="24"/>
          <w:szCs w:val="24"/>
        </w:rPr>
        <w:t>Статья 4</w:t>
      </w:r>
      <w:r w:rsidR="00D546BB">
        <w:rPr>
          <w:iCs/>
          <w:sz w:val="24"/>
          <w:szCs w:val="24"/>
          <w:lang w:val="ru-RU"/>
        </w:rPr>
        <w:t>4</w:t>
      </w:r>
      <w:r w:rsidRPr="009B3C86">
        <w:rPr>
          <w:iCs/>
          <w:sz w:val="24"/>
          <w:szCs w:val="24"/>
        </w:rPr>
        <w:t>. ОД</w:t>
      </w:r>
      <w:r w:rsidR="00654209">
        <w:rPr>
          <w:iCs/>
          <w:sz w:val="24"/>
          <w:szCs w:val="24"/>
          <w:lang w:val="ru-RU"/>
        </w:rPr>
        <w:t>-</w:t>
      </w:r>
      <w:r w:rsidR="0030058A">
        <w:rPr>
          <w:iCs/>
          <w:sz w:val="24"/>
          <w:szCs w:val="24"/>
          <w:lang w:val="ru-RU"/>
        </w:rPr>
        <w:t>1</w:t>
      </w:r>
      <w:r w:rsidRPr="009B3C86">
        <w:rPr>
          <w:iCs/>
          <w:sz w:val="24"/>
          <w:szCs w:val="24"/>
        </w:rPr>
        <w:t xml:space="preserve"> - </w:t>
      </w:r>
      <w:r w:rsidR="0030058A">
        <w:rPr>
          <w:sz w:val="24"/>
          <w:szCs w:val="24"/>
        </w:rPr>
        <w:t>многофункциональная общественно-деловая зона</w:t>
      </w:r>
      <w:bookmarkEnd w:id="112"/>
    </w:p>
    <w:p w:rsidR="00466AD3" w:rsidRPr="0002645E" w:rsidRDefault="00821D64" w:rsidP="00466AD3">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1. </w:t>
      </w:r>
      <w:r w:rsidR="00466AD3" w:rsidRPr="0002645E">
        <w:rPr>
          <w:rFonts w:ascii="Times New Roman" w:hAnsi="Times New Roman" w:cs="Times New Roman"/>
          <w:sz w:val="24"/>
          <w:szCs w:val="24"/>
        </w:rPr>
        <w:t>Зона ОД</w:t>
      </w:r>
      <w:r w:rsidR="00654209">
        <w:rPr>
          <w:rFonts w:ascii="Times New Roman" w:hAnsi="Times New Roman" w:cs="Times New Roman"/>
          <w:sz w:val="24"/>
          <w:szCs w:val="24"/>
        </w:rPr>
        <w:t>-</w:t>
      </w:r>
      <w:r w:rsidR="0030058A">
        <w:rPr>
          <w:rFonts w:ascii="Times New Roman" w:hAnsi="Times New Roman" w:cs="Times New Roman"/>
          <w:sz w:val="24"/>
          <w:szCs w:val="24"/>
        </w:rPr>
        <w:t>1</w:t>
      </w:r>
      <w:r w:rsidR="00466AD3" w:rsidRPr="0002645E">
        <w:rPr>
          <w:rFonts w:ascii="Times New Roman" w:hAnsi="Times New Roman" w:cs="Times New Roman"/>
          <w:sz w:val="24"/>
          <w:szCs w:val="24"/>
        </w:rPr>
        <w:t xml:space="preserve"> выделена для обеспечения правовых условий формирования территории с целью размещения объектов общественно-делового и коммерческого назначения, ориентированных на удовлетворение повседневных и периодических потребностей населения, а также для размещения объектов здравоохранения, социальной защиты населения.</w:t>
      </w:r>
    </w:p>
    <w:p w:rsidR="00466AD3" w:rsidRPr="0002645E" w:rsidRDefault="00E959BA" w:rsidP="00466AD3">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2. </w:t>
      </w:r>
      <w:r w:rsidR="00466AD3" w:rsidRPr="0002645E">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Look w:val="0000" w:firstRow="0" w:lastRow="0" w:firstColumn="0" w:lastColumn="0" w:noHBand="0" w:noVBand="0"/>
      </w:tblPr>
      <w:tblGrid>
        <w:gridCol w:w="930"/>
        <w:gridCol w:w="3295"/>
        <w:gridCol w:w="5627"/>
      </w:tblGrid>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napToGrid w:val="0"/>
              <w:spacing w:line="240" w:lineRule="auto"/>
              <w:ind w:firstLine="0"/>
              <w:jc w:val="center"/>
              <w:rPr>
                <w:rFonts w:ascii="Times New Roman" w:hAnsi="Times New Roman" w:cs="Times New Roman"/>
                <w:b/>
                <w:sz w:val="24"/>
                <w:szCs w:val="24"/>
              </w:rPr>
            </w:pPr>
            <w:r w:rsidRPr="00FB0853">
              <w:rPr>
                <w:rFonts w:ascii="Times New Roman" w:hAnsi="Times New Roman" w:cs="Times New Roman"/>
                <w:b/>
                <w:sz w:val="24"/>
                <w:szCs w:val="24"/>
              </w:rPr>
              <w:t>Код</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jc w:val="center"/>
              <w:rPr>
                <w:rFonts w:ascii="Times New Roman" w:hAnsi="Times New Roman" w:cs="Times New Roman"/>
                <w:b/>
                <w:sz w:val="24"/>
                <w:szCs w:val="24"/>
              </w:rPr>
            </w:pPr>
            <w:r w:rsidRPr="00FB0853">
              <w:rPr>
                <w:rFonts w:ascii="Times New Roman" w:hAnsi="Times New Roman" w:cs="Times New Roman"/>
                <w:b/>
                <w:sz w:val="24"/>
                <w:szCs w:val="24"/>
              </w:rPr>
              <w:t>Вид разрешенного использования земельных участков и объе</w:t>
            </w:r>
            <w:r w:rsidRPr="00FB0853">
              <w:rPr>
                <w:rFonts w:ascii="Times New Roman" w:hAnsi="Times New Roman" w:cs="Times New Roman"/>
                <w:b/>
                <w:sz w:val="24"/>
                <w:szCs w:val="24"/>
              </w:rPr>
              <w:t>к</w:t>
            </w:r>
            <w:r w:rsidRPr="00FB0853">
              <w:rPr>
                <w:rFonts w:ascii="Times New Roman" w:hAnsi="Times New Roman" w:cs="Times New Roman"/>
                <w:b/>
                <w:sz w:val="24"/>
                <w:szCs w:val="24"/>
              </w:rPr>
              <w:t>тов капитального строительства</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jc w:val="center"/>
              <w:rPr>
                <w:rFonts w:ascii="Times New Roman" w:hAnsi="Times New Roman" w:cs="Times New Roman"/>
                <w:b/>
                <w:sz w:val="24"/>
                <w:szCs w:val="24"/>
              </w:rPr>
            </w:pPr>
            <w:r w:rsidRPr="00FB0853">
              <w:rPr>
                <w:rFonts w:ascii="Times New Roman" w:hAnsi="Times New Roman" w:cs="Times New Roman"/>
                <w:b/>
                <w:sz w:val="24"/>
                <w:szCs w:val="24"/>
              </w:rPr>
              <w:t>Объекты капитального строительства, разрешенные для размещения на земел</w:t>
            </w:r>
            <w:r w:rsidRPr="00FB0853">
              <w:rPr>
                <w:rFonts w:ascii="Times New Roman" w:hAnsi="Times New Roman" w:cs="Times New Roman"/>
                <w:b/>
                <w:sz w:val="24"/>
                <w:szCs w:val="24"/>
              </w:rPr>
              <w:t>ь</w:t>
            </w:r>
            <w:r w:rsidRPr="00FB0853">
              <w:rPr>
                <w:rFonts w:ascii="Times New Roman" w:hAnsi="Times New Roman" w:cs="Times New Roman"/>
                <w:b/>
                <w:sz w:val="24"/>
                <w:szCs w:val="24"/>
              </w:rPr>
              <w:t>ных участках</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napToGrid w:val="0"/>
              <w:spacing w:line="240" w:lineRule="auto"/>
              <w:ind w:firstLine="0"/>
              <w:rPr>
                <w:rFonts w:ascii="Times New Roman" w:hAnsi="Times New Roman" w:cs="Times New Roman"/>
                <w:sz w:val="24"/>
                <w:szCs w:val="24"/>
              </w:rPr>
            </w:pP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b/>
                <w:sz w:val="24"/>
                <w:szCs w:val="24"/>
              </w:rPr>
            </w:pPr>
            <w:r w:rsidRPr="00FB0853">
              <w:rPr>
                <w:rFonts w:ascii="Times New Roman" w:hAnsi="Times New Roman" w:cs="Times New Roman"/>
                <w:b/>
                <w:sz w:val="24"/>
                <w:szCs w:val="24"/>
              </w:rPr>
              <w:t>Основные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sz w:val="24"/>
                <w:szCs w:val="24"/>
              </w:rPr>
            </w:pP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Коммунальное обслуж</w:t>
            </w:r>
            <w:r w:rsidRPr="00FB0853">
              <w:rPr>
                <w:rFonts w:ascii="Times New Roman" w:hAnsi="Times New Roman" w:cs="Times New Roman"/>
                <w:sz w:val="24"/>
                <w:szCs w:val="24"/>
              </w:rPr>
              <w:t>и</w:t>
            </w:r>
            <w:r w:rsidRPr="00FB0853">
              <w:rPr>
                <w:rFonts w:ascii="Times New Roman" w:hAnsi="Times New Roman" w:cs="Times New Roman"/>
                <w:sz w:val="24"/>
                <w:szCs w:val="24"/>
              </w:rPr>
              <w:t>вание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sidRPr="00FB0853">
              <w:rPr>
                <w:rFonts w:ascii="Times New Roman" w:hAnsi="Times New Roman" w:cs="Times New Roman"/>
                <w:sz w:val="24"/>
                <w:szCs w:val="24"/>
              </w:rPr>
              <w:t>ь</w:t>
            </w:r>
            <w:r w:rsidRPr="00FB0853">
              <w:rPr>
                <w:rFonts w:ascii="Times New Roman" w:hAnsi="Times New Roman" w:cs="Times New Roman"/>
                <w:sz w:val="24"/>
                <w:szCs w:val="24"/>
              </w:rPr>
              <w:t>зования с кодами 3.1.1-3.1.2</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3.2</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Социальное обслужив</w:t>
            </w:r>
            <w:r w:rsidRPr="00FB0853">
              <w:rPr>
                <w:rFonts w:ascii="Times New Roman" w:hAnsi="Times New Roman" w:cs="Times New Roman"/>
                <w:sz w:val="24"/>
                <w:szCs w:val="24"/>
              </w:rPr>
              <w:t>а</w:t>
            </w:r>
            <w:r w:rsidRPr="00FB0853">
              <w:rPr>
                <w:rFonts w:ascii="Times New Roman" w:hAnsi="Times New Roman" w:cs="Times New Roman"/>
                <w:sz w:val="24"/>
                <w:szCs w:val="24"/>
              </w:rPr>
              <w:t>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w:t>
            </w:r>
            <w:r w:rsidRPr="00FB0853">
              <w:rPr>
                <w:rFonts w:ascii="Times New Roman" w:hAnsi="Times New Roman" w:cs="Times New Roman"/>
                <w:sz w:val="24"/>
                <w:szCs w:val="24"/>
              </w:rPr>
              <w:t>а</w:t>
            </w:r>
            <w:r w:rsidRPr="00FB0853">
              <w:rPr>
                <w:rFonts w:ascii="Times New Roman" w:hAnsi="Times New Roman" w:cs="Times New Roman"/>
                <w:sz w:val="24"/>
                <w:szCs w:val="24"/>
              </w:rPr>
              <w:t>ми 3.2.1-3.2.4</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3.3</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Бытовое обслуживание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w:t>
            </w:r>
            <w:r w:rsidRPr="00FB0853">
              <w:rPr>
                <w:rFonts w:ascii="Times New Roman" w:hAnsi="Times New Roman" w:cs="Times New Roman"/>
                <w:sz w:val="24"/>
                <w:szCs w:val="24"/>
              </w:rPr>
              <w:t>ю</w:t>
            </w:r>
            <w:r w:rsidRPr="00FB0853">
              <w:rPr>
                <w:rFonts w:ascii="Times New Roman" w:hAnsi="Times New Roman" w:cs="Times New Roman"/>
                <w:sz w:val="24"/>
                <w:szCs w:val="24"/>
              </w:rPr>
              <w:t>ро)</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3.4</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textAlignment w:val="baseline"/>
              <w:rPr>
                <w:rFonts w:ascii="Times New Roman" w:hAnsi="Times New Roman" w:cs="Times New Roman"/>
                <w:sz w:val="24"/>
                <w:szCs w:val="24"/>
              </w:rPr>
            </w:pPr>
            <w:r w:rsidRPr="00FB0853">
              <w:rPr>
                <w:rFonts w:ascii="Times New Roman" w:hAnsi="Times New Roman" w:cs="Times New Roman"/>
                <w:sz w:val="24"/>
                <w:szCs w:val="24"/>
              </w:rPr>
              <w:t>Здравоохранение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textAlignment w:val="baseline"/>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w:t>
            </w:r>
            <w:r w:rsidRPr="00FB0853">
              <w:rPr>
                <w:rFonts w:ascii="Times New Roman" w:hAnsi="Times New Roman" w:cs="Times New Roman"/>
                <w:sz w:val="24"/>
                <w:szCs w:val="24"/>
              </w:rPr>
              <w:t>ь</w:t>
            </w:r>
            <w:r w:rsidRPr="00FB0853">
              <w:rPr>
                <w:rFonts w:ascii="Times New Roman" w:hAnsi="Times New Roman" w:cs="Times New Roman"/>
                <w:sz w:val="24"/>
                <w:szCs w:val="24"/>
              </w:rPr>
              <w:t>зования включает в себя содержание видов разрешенного использования с кодами 3.4.1-3.4.2</w:t>
            </w:r>
          </w:p>
        </w:tc>
      </w:tr>
      <w:tr w:rsidR="00FB0853" w:rsidRPr="00FB0853" w:rsidTr="00476672">
        <w:trPr>
          <w:trHeight w:val="1299"/>
        </w:trPr>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3.5</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Образование и просв</w:t>
            </w:r>
            <w:r w:rsidRPr="00FB0853">
              <w:rPr>
                <w:rFonts w:ascii="Times New Roman" w:hAnsi="Times New Roman" w:cs="Times New Roman"/>
                <w:sz w:val="24"/>
                <w:szCs w:val="24"/>
              </w:rPr>
              <w:t>е</w:t>
            </w:r>
            <w:r w:rsidRPr="00FB0853">
              <w:rPr>
                <w:rFonts w:ascii="Times New Roman" w:hAnsi="Times New Roman" w:cs="Times New Roman"/>
                <w:sz w:val="24"/>
                <w:szCs w:val="24"/>
              </w:rPr>
              <w:t>щение</w:t>
            </w:r>
          </w:p>
          <w:p w:rsidR="0030058A" w:rsidRPr="00FB0853" w:rsidRDefault="0030058A" w:rsidP="0030058A">
            <w:pPr>
              <w:spacing w:line="240" w:lineRule="auto"/>
              <w:ind w:firstLine="0"/>
              <w:rPr>
                <w:rFonts w:ascii="Times New Roman" w:hAnsi="Times New Roman" w:cs="Times New Roman"/>
                <w:sz w:val="24"/>
                <w:szCs w:val="24"/>
              </w:rPr>
            </w:pPr>
          </w:p>
          <w:p w:rsidR="0030058A" w:rsidRPr="00FB0853" w:rsidRDefault="0030058A" w:rsidP="0030058A">
            <w:pPr>
              <w:tabs>
                <w:tab w:val="left" w:pos="1020"/>
              </w:tabs>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ab/>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w:t>
            </w:r>
            <w:r w:rsidRPr="00FB0853">
              <w:rPr>
                <w:rFonts w:ascii="Times New Roman" w:hAnsi="Times New Roman" w:cs="Times New Roman"/>
                <w:sz w:val="24"/>
                <w:szCs w:val="24"/>
              </w:rPr>
              <w:t>е</w:t>
            </w:r>
            <w:r w:rsidRPr="00FB0853">
              <w:rPr>
                <w:rFonts w:ascii="Times New Roman" w:hAnsi="Times New Roman" w:cs="Times New Roman"/>
                <w:sz w:val="24"/>
                <w:szCs w:val="24"/>
              </w:rPr>
              <w:t>шенного использования с кодами 3.5.1-3.5.2</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3.6</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Культурное развитие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w:t>
            </w:r>
            <w:r w:rsidRPr="00FB0853">
              <w:rPr>
                <w:rFonts w:ascii="Times New Roman" w:hAnsi="Times New Roman" w:cs="Times New Roman"/>
                <w:sz w:val="24"/>
                <w:szCs w:val="24"/>
              </w:rPr>
              <w:t>р</w:t>
            </w:r>
            <w:r w:rsidRPr="00FB0853">
              <w:rPr>
                <w:rFonts w:ascii="Times New Roman" w:hAnsi="Times New Roman" w:cs="Times New Roman"/>
                <w:sz w:val="24"/>
                <w:szCs w:val="24"/>
              </w:rPr>
              <w:t>жание видов разрешенного использования с кодами 3.6.1-3.6.3</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pStyle w:val="af6"/>
              <w:rPr>
                <w:sz w:val="24"/>
                <w:szCs w:val="24"/>
                <w:lang w:val="ru-RU"/>
              </w:rPr>
            </w:pPr>
            <w:r w:rsidRPr="00FB0853">
              <w:rPr>
                <w:sz w:val="24"/>
                <w:szCs w:val="24"/>
                <w:lang w:val="ru-RU"/>
              </w:rPr>
              <w:t>3.7</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pStyle w:val="af6"/>
              <w:rPr>
                <w:sz w:val="24"/>
                <w:szCs w:val="24"/>
                <w:lang w:val="ru-RU"/>
              </w:rPr>
            </w:pPr>
            <w:r w:rsidRPr="00FB0853">
              <w:rPr>
                <w:sz w:val="24"/>
                <w:szCs w:val="24"/>
                <w:lang w:val="ru-RU"/>
              </w:rPr>
              <w:t>Религиозное использ</w:t>
            </w:r>
            <w:r w:rsidRPr="00FB0853">
              <w:rPr>
                <w:sz w:val="24"/>
                <w:szCs w:val="24"/>
                <w:lang w:val="ru-RU"/>
              </w:rPr>
              <w:t>о</w:t>
            </w:r>
            <w:r w:rsidRPr="00FB0853">
              <w:rPr>
                <w:sz w:val="24"/>
                <w:szCs w:val="24"/>
                <w:lang w:val="ru-RU"/>
              </w:rPr>
              <w:t>вание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w:t>
            </w:r>
            <w:r w:rsidRPr="00FB0853">
              <w:rPr>
                <w:rFonts w:ascii="Times New Roman" w:hAnsi="Times New Roman" w:cs="Times New Roman"/>
                <w:sz w:val="24"/>
                <w:szCs w:val="24"/>
              </w:rPr>
              <w:t>с</w:t>
            </w:r>
            <w:r w:rsidRPr="00FB0853">
              <w:rPr>
                <w:rFonts w:ascii="Times New Roman" w:hAnsi="Times New Roman" w:cs="Times New Roman"/>
                <w:sz w:val="24"/>
                <w:szCs w:val="24"/>
              </w:rPr>
              <w:t>пользования с кодами 3.7.1-3.7.2</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3.8</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Общественное управл</w:t>
            </w:r>
            <w:r w:rsidRPr="00FB0853">
              <w:rPr>
                <w:rFonts w:ascii="Times New Roman" w:hAnsi="Times New Roman" w:cs="Times New Roman"/>
                <w:sz w:val="24"/>
                <w:szCs w:val="24"/>
              </w:rPr>
              <w:t>е</w:t>
            </w:r>
            <w:r w:rsidRPr="00FB0853">
              <w:rPr>
                <w:rFonts w:ascii="Times New Roman" w:hAnsi="Times New Roman" w:cs="Times New Roman"/>
                <w:sz w:val="24"/>
                <w:szCs w:val="24"/>
              </w:rPr>
              <w:t>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w:t>
            </w:r>
            <w:r w:rsidRPr="00FB0853">
              <w:rPr>
                <w:rFonts w:ascii="Times New Roman" w:hAnsi="Times New Roman" w:cs="Times New Roman"/>
                <w:sz w:val="24"/>
                <w:szCs w:val="24"/>
              </w:rPr>
              <w:t>с</w:t>
            </w:r>
            <w:r w:rsidRPr="00FB0853">
              <w:rPr>
                <w:rFonts w:ascii="Times New Roman" w:hAnsi="Times New Roman" w:cs="Times New Roman"/>
                <w:sz w:val="24"/>
                <w:szCs w:val="24"/>
              </w:rPr>
              <w:t>пользования с кодами 3.8.1-3.8.2</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Деловое управление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w:t>
            </w:r>
            <w:r w:rsidRPr="00FB0853">
              <w:rPr>
                <w:rFonts w:ascii="Times New Roman" w:hAnsi="Times New Roman" w:cs="Times New Roman"/>
                <w:sz w:val="24"/>
                <w:szCs w:val="24"/>
              </w:rPr>
              <w:t>е</w:t>
            </w:r>
            <w:r w:rsidRPr="00FB0853">
              <w:rPr>
                <w:rFonts w:ascii="Times New Roman" w:hAnsi="Times New Roman" w:cs="Times New Roman"/>
                <w:sz w:val="24"/>
                <w:szCs w:val="24"/>
              </w:rPr>
              <w:t>нием банковской и страховой деятельности)</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4.3</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Рынки</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w:t>
            </w:r>
            <w:r w:rsidRPr="00FB0853">
              <w:rPr>
                <w:rFonts w:ascii="Times New Roman" w:hAnsi="Times New Roman" w:cs="Times New Roman"/>
                <w:sz w:val="24"/>
                <w:szCs w:val="24"/>
              </w:rPr>
              <w:t>с</w:t>
            </w:r>
            <w:r w:rsidRPr="00FB0853">
              <w:rPr>
                <w:rFonts w:ascii="Times New Roman" w:hAnsi="Times New Roman" w:cs="Times New Roman"/>
                <w:sz w:val="24"/>
                <w:szCs w:val="24"/>
              </w:rPr>
              <w:t>полагает торговой площадью более 200 кв.м;</w:t>
            </w:r>
          </w:p>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4.4</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Магазины</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w:t>
            </w:r>
            <w:r w:rsidRPr="00FB0853">
              <w:rPr>
                <w:rFonts w:ascii="Times New Roman" w:hAnsi="Times New Roman" w:cs="Times New Roman"/>
                <w:sz w:val="24"/>
                <w:szCs w:val="24"/>
              </w:rPr>
              <w:t>я</w:t>
            </w:r>
            <w:r w:rsidRPr="00FB0853">
              <w:rPr>
                <w:rFonts w:ascii="Times New Roman" w:hAnsi="Times New Roman" w:cs="Times New Roman"/>
                <w:sz w:val="24"/>
                <w:szCs w:val="24"/>
              </w:rPr>
              <w:t>ет до 5000 кв.м</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4.5</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Банковская и страховая де</w:t>
            </w:r>
            <w:r w:rsidRPr="00FB0853">
              <w:rPr>
                <w:rFonts w:ascii="Times New Roman" w:hAnsi="Times New Roman" w:cs="Times New Roman"/>
                <w:sz w:val="24"/>
                <w:szCs w:val="24"/>
              </w:rPr>
              <w:t>я</w:t>
            </w:r>
            <w:r w:rsidRPr="00FB0853">
              <w:rPr>
                <w:rFonts w:ascii="Times New Roman" w:hAnsi="Times New Roman" w:cs="Times New Roman"/>
                <w:sz w:val="24"/>
                <w:szCs w:val="24"/>
              </w:rPr>
              <w:t>тельность</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w:t>
            </w:r>
            <w:r w:rsidRPr="00FB0853">
              <w:rPr>
                <w:rFonts w:ascii="Times New Roman" w:hAnsi="Times New Roman" w:cs="Times New Roman"/>
                <w:sz w:val="24"/>
                <w:szCs w:val="24"/>
              </w:rPr>
              <w:t>ы</w:t>
            </w:r>
            <w:r w:rsidRPr="00FB0853">
              <w:rPr>
                <w:rFonts w:ascii="Times New Roman" w:hAnsi="Times New Roman" w:cs="Times New Roman"/>
                <w:sz w:val="24"/>
                <w:szCs w:val="24"/>
              </w:rPr>
              <w:t>вающих банковские и страховые услуги</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4.6</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Общественное питание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w:t>
            </w:r>
            <w:r w:rsidRPr="00FB0853">
              <w:rPr>
                <w:rFonts w:ascii="Times New Roman" w:hAnsi="Times New Roman" w:cs="Times New Roman"/>
                <w:sz w:val="24"/>
                <w:szCs w:val="24"/>
              </w:rPr>
              <w:t>о</w:t>
            </w:r>
            <w:r w:rsidRPr="00FB0853">
              <w:rPr>
                <w:rFonts w:ascii="Times New Roman" w:hAnsi="Times New Roman" w:cs="Times New Roman"/>
                <w:sz w:val="24"/>
                <w:szCs w:val="24"/>
              </w:rPr>
              <w:t>вые, закусочные, бары))</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4.7</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Гостиничное обслуж</w:t>
            </w:r>
            <w:r w:rsidRPr="00FB0853">
              <w:rPr>
                <w:rFonts w:ascii="Times New Roman" w:hAnsi="Times New Roman" w:cs="Times New Roman"/>
                <w:sz w:val="24"/>
                <w:szCs w:val="24"/>
              </w:rPr>
              <w:t>и</w:t>
            </w:r>
            <w:r w:rsidRPr="00FB0853">
              <w:rPr>
                <w:rFonts w:ascii="Times New Roman" w:hAnsi="Times New Roman" w:cs="Times New Roman"/>
                <w:sz w:val="24"/>
                <w:szCs w:val="24"/>
              </w:rPr>
              <w:t>вание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w:t>
            </w:r>
            <w:r w:rsidRPr="00FB0853">
              <w:rPr>
                <w:rFonts w:ascii="Times New Roman" w:hAnsi="Times New Roman" w:cs="Times New Roman"/>
                <w:sz w:val="24"/>
                <w:szCs w:val="24"/>
              </w:rPr>
              <w:t>е</w:t>
            </w:r>
            <w:r w:rsidRPr="00FB0853">
              <w:rPr>
                <w:rFonts w:ascii="Times New Roman" w:hAnsi="Times New Roman" w:cs="Times New Roman"/>
                <w:sz w:val="24"/>
                <w:szCs w:val="24"/>
              </w:rPr>
              <w:t>ния жилого помещения для временного проживания в них</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4.8.1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pStyle w:val="ConsPlusNormal"/>
              <w:ind w:firstLine="0"/>
              <w:jc w:val="both"/>
              <w:rPr>
                <w:rFonts w:ascii="Times New Roman" w:hAnsi="Times New Roman" w:cs="Times New Roman"/>
                <w:sz w:val="24"/>
                <w:szCs w:val="24"/>
              </w:rPr>
            </w:pPr>
            <w:r w:rsidRPr="00FB0853">
              <w:rPr>
                <w:rFonts w:ascii="Times New Roman" w:hAnsi="Times New Roman" w:cs="Times New Roman"/>
                <w:sz w:val="24"/>
                <w:szCs w:val="24"/>
              </w:rPr>
              <w:t>Развлекательные мер</w:t>
            </w:r>
            <w:r w:rsidRPr="00FB0853">
              <w:rPr>
                <w:rFonts w:ascii="Times New Roman" w:hAnsi="Times New Roman" w:cs="Times New Roman"/>
                <w:sz w:val="24"/>
                <w:szCs w:val="24"/>
              </w:rPr>
              <w:t>о</w:t>
            </w:r>
            <w:r w:rsidRPr="00FB0853">
              <w:rPr>
                <w:rFonts w:ascii="Times New Roman" w:hAnsi="Times New Roman" w:cs="Times New Roman"/>
                <w:sz w:val="24"/>
                <w:szCs w:val="24"/>
              </w:rPr>
              <w:t>приятия</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w:t>
            </w:r>
            <w:r w:rsidRPr="00FB0853">
              <w:rPr>
                <w:rFonts w:ascii="Times New Roman" w:hAnsi="Times New Roman" w:cs="Times New Roman"/>
                <w:sz w:val="24"/>
                <w:szCs w:val="24"/>
              </w:rPr>
              <w:t>о</w:t>
            </w:r>
            <w:r w:rsidRPr="00FB0853">
              <w:rPr>
                <w:rFonts w:ascii="Times New Roman" w:hAnsi="Times New Roman" w:cs="Times New Roman"/>
                <w:sz w:val="24"/>
                <w:szCs w:val="24"/>
              </w:rPr>
              <w:t>ме игрового оборудования, используемого для проведения азартных игр), игровых площадок</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4.10</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Выставочно-ярмарочная де</w:t>
            </w:r>
            <w:r w:rsidRPr="00FB0853">
              <w:rPr>
                <w:rFonts w:ascii="Times New Roman" w:hAnsi="Times New Roman" w:cs="Times New Roman"/>
                <w:sz w:val="24"/>
                <w:szCs w:val="24"/>
              </w:rPr>
              <w:t>я</w:t>
            </w:r>
            <w:r w:rsidRPr="00FB0853">
              <w:rPr>
                <w:rFonts w:ascii="Times New Roman" w:hAnsi="Times New Roman" w:cs="Times New Roman"/>
                <w:sz w:val="24"/>
                <w:szCs w:val="24"/>
              </w:rPr>
              <w:t>тельность</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w:t>
            </w:r>
            <w:r w:rsidRPr="00FB0853">
              <w:rPr>
                <w:rFonts w:ascii="Times New Roman" w:hAnsi="Times New Roman" w:cs="Times New Roman"/>
                <w:sz w:val="24"/>
                <w:szCs w:val="24"/>
              </w:rPr>
              <w:t>о</w:t>
            </w:r>
            <w:r w:rsidRPr="00FB0853">
              <w:rPr>
                <w:rFonts w:ascii="Times New Roman" w:hAnsi="Times New Roman" w:cs="Times New Roman"/>
                <w:sz w:val="24"/>
                <w:szCs w:val="24"/>
              </w:rPr>
              <w:t>зиционной площади, организация питания участников мероприятий)</w:t>
            </w:r>
          </w:p>
        </w:tc>
      </w:tr>
      <w:tr w:rsidR="007E2924" w:rsidRPr="00FB0853" w:rsidTr="00476672">
        <w:tc>
          <w:tcPr>
            <w:tcW w:w="472" w:type="pct"/>
            <w:tcBorders>
              <w:top w:val="single" w:sz="4" w:space="0" w:color="000000"/>
              <w:left w:val="single" w:sz="4" w:space="0" w:color="000000"/>
              <w:bottom w:val="single" w:sz="4" w:space="0" w:color="000000"/>
            </w:tcBorders>
          </w:tcPr>
          <w:p w:rsidR="007E2924" w:rsidRPr="00FB0853" w:rsidRDefault="007E2924"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5.0</w:t>
            </w:r>
          </w:p>
        </w:tc>
        <w:tc>
          <w:tcPr>
            <w:tcW w:w="1672" w:type="pct"/>
            <w:tcBorders>
              <w:top w:val="single" w:sz="4" w:space="0" w:color="000000"/>
              <w:left w:val="single" w:sz="4" w:space="0" w:color="000000"/>
              <w:bottom w:val="single" w:sz="4" w:space="0" w:color="000000"/>
            </w:tcBorders>
          </w:tcPr>
          <w:p w:rsidR="007E2924" w:rsidRPr="00FB0853" w:rsidRDefault="007E2924"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Отдых (рекреация)</w:t>
            </w:r>
          </w:p>
          <w:p w:rsidR="007E2924" w:rsidRPr="00FB0853" w:rsidRDefault="007E2924" w:rsidP="008A3370">
            <w:pPr>
              <w:spacing w:line="240" w:lineRule="auto"/>
              <w:ind w:firstLine="0"/>
              <w:rPr>
                <w:rFonts w:ascii="Times New Roman" w:hAnsi="Times New Roman" w:cs="Times New Roman"/>
                <w:sz w:val="24"/>
                <w:szCs w:val="24"/>
              </w:rPr>
            </w:pPr>
          </w:p>
        </w:tc>
        <w:tc>
          <w:tcPr>
            <w:tcW w:w="2856" w:type="pct"/>
            <w:tcBorders>
              <w:top w:val="single" w:sz="4" w:space="0" w:color="000000"/>
              <w:left w:val="single" w:sz="4" w:space="0" w:color="000000"/>
              <w:bottom w:val="single" w:sz="4" w:space="0" w:color="000000"/>
              <w:right w:val="single" w:sz="4" w:space="0" w:color="000000"/>
            </w:tcBorders>
          </w:tcPr>
          <w:p w:rsidR="007E2924" w:rsidRPr="00FB0853" w:rsidRDefault="007E2924" w:rsidP="008A3370">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w:t>
            </w:r>
            <w:r w:rsidRPr="00FB0853">
              <w:rPr>
                <w:rFonts w:ascii="Times New Roman" w:hAnsi="Times New Roman" w:cs="Times New Roman"/>
                <w:sz w:val="24"/>
                <w:szCs w:val="24"/>
              </w:rPr>
              <w:t>а</w:t>
            </w:r>
            <w:r w:rsidRPr="00FB0853">
              <w:rPr>
                <w:rFonts w:ascii="Times New Roman" w:hAnsi="Times New Roman" w:cs="Times New Roman"/>
                <w:sz w:val="24"/>
                <w:szCs w:val="24"/>
              </w:rPr>
              <w:t>блюдения за природой, пикников, охоты, рыбалки и иной деятельности;</w:t>
            </w:r>
            <w:r w:rsidRPr="00FB0853">
              <w:rPr>
                <w:rFonts w:ascii="Times New Roman" w:hAnsi="Times New Roman" w:cs="Times New Roman"/>
                <w:sz w:val="24"/>
                <w:szCs w:val="24"/>
              </w:rPr>
              <w:br/>
              <w:t>создание и уход за городскими лесами, скверами, прудами, озерами, водохранил</w:t>
            </w:r>
            <w:r w:rsidRPr="00FB0853">
              <w:rPr>
                <w:rFonts w:ascii="Times New Roman" w:hAnsi="Times New Roman" w:cs="Times New Roman"/>
                <w:sz w:val="24"/>
                <w:szCs w:val="24"/>
              </w:rPr>
              <w:t>и</w:t>
            </w:r>
            <w:r w:rsidRPr="00FB0853">
              <w:rPr>
                <w:rFonts w:ascii="Times New Roman" w:hAnsi="Times New Roman" w:cs="Times New Roman"/>
                <w:sz w:val="24"/>
                <w:szCs w:val="24"/>
              </w:rPr>
              <w:t>щами, пляжами, а также обустройство мест отдыха в них.</w:t>
            </w:r>
            <w:r w:rsidRPr="00FB0853">
              <w:rPr>
                <w:rFonts w:ascii="Times New Roman" w:hAnsi="Times New Roman" w:cs="Times New Roman"/>
                <w:sz w:val="24"/>
                <w:szCs w:val="24"/>
              </w:rPr>
              <w:br/>
              <w:t>Содержание данного вида разрешенного использования включает в себя содержание видов разрешенного использования с код</w:t>
            </w:r>
            <w:r w:rsidRPr="00FB0853">
              <w:rPr>
                <w:rFonts w:ascii="Times New Roman" w:hAnsi="Times New Roman" w:cs="Times New Roman"/>
                <w:sz w:val="24"/>
                <w:szCs w:val="24"/>
              </w:rPr>
              <w:t>а</w:t>
            </w:r>
            <w:r w:rsidRPr="00FB0853">
              <w:rPr>
                <w:rFonts w:ascii="Times New Roman" w:hAnsi="Times New Roman" w:cs="Times New Roman"/>
                <w:sz w:val="24"/>
                <w:szCs w:val="24"/>
              </w:rPr>
              <w:t>ми 5.1-5.5</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5.1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Спорт</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w:t>
            </w:r>
            <w:r w:rsidRPr="00FB0853">
              <w:rPr>
                <w:rFonts w:ascii="Times New Roman" w:hAnsi="Times New Roman" w:cs="Times New Roman"/>
                <w:sz w:val="24"/>
                <w:szCs w:val="24"/>
              </w:rPr>
              <w:t>о</w:t>
            </w:r>
            <w:r w:rsidRPr="00FB0853">
              <w:rPr>
                <w:rFonts w:ascii="Times New Roman" w:hAnsi="Times New Roman" w:cs="Times New Roman"/>
                <w:sz w:val="24"/>
                <w:szCs w:val="24"/>
              </w:rPr>
              <w:t>вания с кодами 5.1.1-5.1.7</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6.8</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Связь</w:t>
            </w:r>
          </w:p>
          <w:p w:rsidR="0030058A" w:rsidRPr="00FB0853" w:rsidRDefault="0030058A" w:rsidP="0030058A">
            <w:pPr>
              <w:spacing w:line="240" w:lineRule="auto"/>
              <w:ind w:firstLine="0"/>
              <w:rPr>
                <w:rFonts w:ascii="Times New Roman" w:hAnsi="Times New Roman" w:cs="Times New Roman"/>
                <w:sz w:val="24"/>
                <w:szCs w:val="24"/>
              </w:rPr>
            </w:pP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w:t>
            </w:r>
            <w:r w:rsidRPr="00FB0853">
              <w:rPr>
                <w:rFonts w:ascii="Times New Roman" w:hAnsi="Times New Roman" w:cs="Times New Roman"/>
                <w:sz w:val="24"/>
                <w:szCs w:val="24"/>
              </w:rPr>
              <w:t>о</w:t>
            </w:r>
            <w:r w:rsidRPr="00FB0853">
              <w:rPr>
                <w:rFonts w:ascii="Times New Roman" w:hAnsi="Times New Roman" w:cs="Times New Roman"/>
                <w:sz w:val="24"/>
                <w:szCs w:val="24"/>
              </w:rPr>
              <w:t>рых предусмотрено содержанием видов разрешенного использования с кодами 3.1.1, 3.2.3</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7.2</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Автомобильный тран</w:t>
            </w:r>
            <w:r w:rsidRPr="00FB0853">
              <w:rPr>
                <w:rFonts w:ascii="Times New Roman" w:hAnsi="Times New Roman" w:cs="Times New Roman"/>
                <w:sz w:val="24"/>
                <w:szCs w:val="24"/>
              </w:rPr>
              <w:t>с</w:t>
            </w:r>
            <w:r w:rsidRPr="00FB0853">
              <w:rPr>
                <w:rFonts w:ascii="Times New Roman" w:hAnsi="Times New Roman" w:cs="Times New Roman"/>
                <w:sz w:val="24"/>
                <w:szCs w:val="24"/>
              </w:rPr>
              <w:t>порт</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w:t>
            </w:r>
            <w:r w:rsidRPr="00FB0853">
              <w:rPr>
                <w:rFonts w:ascii="Times New Roman" w:hAnsi="Times New Roman" w:cs="Times New Roman"/>
                <w:sz w:val="24"/>
                <w:szCs w:val="24"/>
              </w:rPr>
              <w:t>с</w:t>
            </w:r>
            <w:r w:rsidRPr="00FB0853">
              <w:rPr>
                <w:rFonts w:ascii="Times New Roman" w:hAnsi="Times New Roman" w:cs="Times New Roman"/>
                <w:sz w:val="24"/>
                <w:szCs w:val="24"/>
              </w:rPr>
              <w:t>пользования с кодами 7.2.1-7.2.3</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7.5</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pStyle w:val="ConsPlusNormal"/>
              <w:ind w:firstLine="0"/>
              <w:jc w:val="both"/>
              <w:rPr>
                <w:rFonts w:ascii="Times New Roman" w:hAnsi="Times New Roman" w:cs="Times New Roman"/>
                <w:sz w:val="24"/>
                <w:szCs w:val="24"/>
              </w:rPr>
            </w:pPr>
            <w:r w:rsidRPr="00FB0853">
              <w:rPr>
                <w:rFonts w:ascii="Times New Roman" w:hAnsi="Times New Roman" w:cs="Times New Roman"/>
                <w:sz w:val="24"/>
                <w:szCs w:val="24"/>
              </w:rPr>
              <w:t>Трубопроводный тран</w:t>
            </w:r>
            <w:r w:rsidRPr="00FB0853">
              <w:rPr>
                <w:rFonts w:ascii="Times New Roman" w:hAnsi="Times New Roman" w:cs="Times New Roman"/>
                <w:sz w:val="24"/>
                <w:szCs w:val="24"/>
              </w:rPr>
              <w:t>с</w:t>
            </w:r>
            <w:r w:rsidRPr="00FB0853">
              <w:rPr>
                <w:rFonts w:ascii="Times New Roman" w:hAnsi="Times New Roman" w:cs="Times New Roman"/>
                <w:sz w:val="24"/>
                <w:szCs w:val="24"/>
              </w:rPr>
              <w:t>порт</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pStyle w:val="ConsPlusNormal"/>
              <w:ind w:firstLine="0"/>
              <w:jc w:val="both"/>
              <w:rPr>
                <w:rFonts w:ascii="Times New Roman" w:hAnsi="Times New Roman" w:cs="Times New Roman"/>
                <w:sz w:val="24"/>
                <w:szCs w:val="24"/>
              </w:rPr>
            </w:pPr>
            <w:r w:rsidRPr="00FB0853">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w:t>
            </w:r>
            <w:r w:rsidRPr="00FB0853">
              <w:rPr>
                <w:rFonts w:ascii="Times New Roman" w:hAnsi="Times New Roman" w:cs="Times New Roman"/>
                <w:sz w:val="24"/>
                <w:szCs w:val="24"/>
              </w:rPr>
              <w:t>о</w:t>
            </w:r>
            <w:r w:rsidRPr="00FB0853">
              <w:rPr>
                <w:rFonts w:ascii="Times New Roman" w:hAnsi="Times New Roman" w:cs="Times New Roman"/>
                <w:sz w:val="24"/>
                <w:szCs w:val="24"/>
              </w:rPr>
              <w:t>проводов</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8.3</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Обеспечение внутреннего пр</w:t>
            </w:r>
            <w:r w:rsidRPr="00FB0853">
              <w:rPr>
                <w:rFonts w:ascii="Times New Roman" w:hAnsi="Times New Roman" w:cs="Times New Roman"/>
                <w:sz w:val="24"/>
                <w:szCs w:val="24"/>
              </w:rPr>
              <w:t>а</w:t>
            </w:r>
            <w:r w:rsidRPr="00FB0853">
              <w:rPr>
                <w:rFonts w:ascii="Times New Roman" w:hAnsi="Times New Roman" w:cs="Times New Roman"/>
                <w:sz w:val="24"/>
                <w:szCs w:val="24"/>
              </w:rPr>
              <w:t>вопорядка</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w:t>
            </w:r>
            <w:r w:rsidRPr="00FB0853">
              <w:rPr>
                <w:rFonts w:ascii="Times New Roman" w:hAnsi="Times New Roman" w:cs="Times New Roman"/>
                <w:sz w:val="24"/>
                <w:szCs w:val="24"/>
              </w:rPr>
              <w:t>ю</w:t>
            </w:r>
            <w:r w:rsidRPr="00FB0853">
              <w:rPr>
                <w:rFonts w:ascii="Times New Roman" w:hAnsi="Times New Roman" w:cs="Times New Roman"/>
                <w:sz w:val="24"/>
                <w:szCs w:val="24"/>
              </w:rPr>
              <w:t>чением объектов гражданской обороны, являющихся частями производственных зданий</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11.1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Общее пользование во</w:t>
            </w:r>
            <w:r w:rsidRPr="00FB0853">
              <w:rPr>
                <w:rFonts w:ascii="Times New Roman" w:hAnsi="Times New Roman" w:cs="Times New Roman"/>
                <w:sz w:val="24"/>
                <w:szCs w:val="24"/>
              </w:rPr>
              <w:t>д</w:t>
            </w:r>
            <w:r w:rsidRPr="00FB0853">
              <w:rPr>
                <w:rFonts w:ascii="Times New Roman" w:hAnsi="Times New Roman" w:cs="Times New Roman"/>
                <w:sz w:val="24"/>
                <w:szCs w:val="24"/>
              </w:rPr>
              <w:t>ными объектами</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w:t>
            </w:r>
            <w:r w:rsidRPr="00FB0853">
              <w:rPr>
                <w:rFonts w:ascii="Times New Roman" w:hAnsi="Times New Roman" w:cs="Times New Roman"/>
                <w:sz w:val="24"/>
                <w:szCs w:val="24"/>
              </w:rPr>
              <w:t>с</w:t>
            </w:r>
            <w:r w:rsidRPr="00FB0853">
              <w:rPr>
                <w:rFonts w:ascii="Times New Roman" w:hAnsi="Times New Roman" w:cs="Times New Roman"/>
                <w:sz w:val="24"/>
                <w:szCs w:val="24"/>
              </w:rPr>
              <w:t>тановлены законодательством)</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12.0</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Земельные участки (территории) общего пол</w:t>
            </w:r>
            <w:r w:rsidRPr="00FB0853">
              <w:rPr>
                <w:rFonts w:ascii="Times New Roman" w:hAnsi="Times New Roman" w:cs="Times New Roman"/>
                <w:sz w:val="24"/>
                <w:szCs w:val="24"/>
              </w:rPr>
              <w:t>ь</w:t>
            </w:r>
            <w:r w:rsidRPr="00FB0853">
              <w:rPr>
                <w:rFonts w:ascii="Times New Roman" w:hAnsi="Times New Roman" w:cs="Times New Roman"/>
                <w:sz w:val="24"/>
                <w:szCs w:val="24"/>
              </w:rPr>
              <w:t>зования</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w:t>
            </w:r>
            <w:r w:rsidRPr="00FB0853">
              <w:rPr>
                <w:rFonts w:ascii="Times New Roman" w:hAnsi="Times New Roman" w:cs="Times New Roman"/>
                <w:sz w:val="24"/>
                <w:szCs w:val="24"/>
              </w:rPr>
              <w:t>а</w:t>
            </w:r>
            <w:r w:rsidRPr="00FB0853">
              <w:rPr>
                <w:rFonts w:ascii="Times New Roman" w:hAnsi="Times New Roman" w:cs="Times New Roman"/>
                <w:sz w:val="24"/>
                <w:szCs w:val="24"/>
              </w:rPr>
              <w:t>ми 12.0.1-12.0.2</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napToGrid w:val="0"/>
              <w:spacing w:line="240" w:lineRule="auto"/>
              <w:ind w:firstLine="0"/>
              <w:rPr>
                <w:rFonts w:ascii="Times New Roman" w:hAnsi="Times New Roman" w:cs="Times New Roman"/>
                <w:b/>
                <w:bCs/>
                <w:sz w:val="24"/>
                <w:szCs w:val="24"/>
              </w:rPr>
            </w:pP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b/>
                <w:bCs/>
                <w:sz w:val="24"/>
                <w:szCs w:val="24"/>
              </w:rPr>
            </w:pPr>
            <w:r w:rsidRPr="00FB0853">
              <w:rPr>
                <w:rFonts w:ascii="Times New Roman" w:hAnsi="Times New Roman" w:cs="Times New Roman"/>
                <w:b/>
                <w:bCs/>
                <w:sz w:val="24"/>
                <w:szCs w:val="24"/>
              </w:rPr>
              <w:t>Условно разрешенные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b/>
                <w:bCs/>
                <w:sz w:val="24"/>
                <w:szCs w:val="24"/>
              </w:rPr>
            </w:pPr>
          </w:p>
        </w:tc>
      </w:tr>
      <w:tr w:rsidR="00654209" w:rsidRPr="00FB0853" w:rsidTr="00476672">
        <w:tc>
          <w:tcPr>
            <w:tcW w:w="472" w:type="pct"/>
            <w:tcBorders>
              <w:top w:val="single" w:sz="4" w:space="0" w:color="000000"/>
              <w:left w:val="single" w:sz="4" w:space="0" w:color="000000"/>
              <w:bottom w:val="single" w:sz="4" w:space="0" w:color="000000"/>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1.15</w:t>
            </w:r>
          </w:p>
        </w:tc>
        <w:tc>
          <w:tcPr>
            <w:tcW w:w="1672" w:type="pct"/>
            <w:tcBorders>
              <w:top w:val="single" w:sz="4" w:space="0" w:color="000000"/>
              <w:left w:val="single" w:sz="4" w:space="0" w:color="000000"/>
              <w:bottom w:val="single" w:sz="4" w:space="0" w:color="000000"/>
            </w:tcBorders>
          </w:tcPr>
          <w:p w:rsidR="00654209" w:rsidRPr="00654209" w:rsidRDefault="00654209" w:rsidP="00654209">
            <w:pPr>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Хранение и переработка сел</w:t>
            </w:r>
            <w:r w:rsidRPr="00654209">
              <w:rPr>
                <w:rFonts w:ascii="Times New Roman" w:hAnsi="Times New Roman" w:cs="Times New Roman"/>
                <w:sz w:val="24"/>
                <w:szCs w:val="24"/>
              </w:rPr>
              <w:t>ь</w:t>
            </w:r>
            <w:r w:rsidRPr="00654209">
              <w:rPr>
                <w:rFonts w:ascii="Times New Roman" w:hAnsi="Times New Roman" w:cs="Times New Roman"/>
                <w:sz w:val="24"/>
                <w:szCs w:val="24"/>
              </w:rPr>
              <w:t>скохозяйственной продукции</w:t>
            </w:r>
          </w:p>
        </w:tc>
        <w:tc>
          <w:tcPr>
            <w:tcW w:w="2856" w:type="pct"/>
            <w:tcBorders>
              <w:top w:val="single" w:sz="4" w:space="0" w:color="000000"/>
              <w:left w:val="single" w:sz="4" w:space="0" w:color="000000"/>
              <w:bottom w:val="single" w:sz="4" w:space="0" w:color="000000"/>
              <w:right w:val="single" w:sz="4" w:space="0" w:color="000000"/>
            </w:tcBorders>
          </w:tcPr>
          <w:p w:rsidR="00654209" w:rsidRPr="00654209" w:rsidRDefault="00654209" w:rsidP="00654209">
            <w:pPr>
              <w:autoSpaceDN w:val="0"/>
              <w:adjustRightInd w:val="0"/>
              <w:spacing w:line="240" w:lineRule="auto"/>
              <w:ind w:firstLine="0"/>
              <w:rPr>
                <w:rFonts w:ascii="Times New Roman" w:hAnsi="Times New Roman" w:cs="Times New Roman"/>
                <w:sz w:val="24"/>
                <w:szCs w:val="24"/>
              </w:rPr>
            </w:pPr>
            <w:r w:rsidRPr="00654209">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w:t>
            </w:r>
            <w:r w:rsidRPr="00654209">
              <w:rPr>
                <w:rFonts w:ascii="Times New Roman" w:hAnsi="Times New Roman" w:cs="Times New Roman"/>
                <w:sz w:val="24"/>
                <w:szCs w:val="24"/>
              </w:rPr>
              <w:t>о</w:t>
            </w:r>
            <w:r w:rsidRPr="00654209">
              <w:rPr>
                <w:rFonts w:ascii="Times New Roman" w:hAnsi="Times New Roman" w:cs="Times New Roman"/>
                <w:sz w:val="24"/>
                <w:szCs w:val="24"/>
              </w:rPr>
              <w:t>зяйственной продукции</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4.2</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Объекты торговли (торговые центры, торгово-развлекательные центры (ко</w:t>
            </w:r>
            <w:r w:rsidRPr="00FB0853">
              <w:rPr>
                <w:rFonts w:ascii="Times New Roman" w:hAnsi="Times New Roman" w:cs="Times New Roman"/>
                <w:sz w:val="24"/>
                <w:szCs w:val="24"/>
              </w:rPr>
              <w:t>м</w:t>
            </w:r>
            <w:r w:rsidRPr="00FB0853">
              <w:rPr>
                <w:rFonts w:ascii="Times New Roman" w:hAnsi="Times New Roman" w:cs="Times New Roman"/>
                <w:sz w:val="24"/>
                <w:szCs w:val="24"/>
              </w:rPr>
              <w:t>плексы)</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w:t>
            </w:r>
            <w:r w:rsidRPr="00FB0853">
              <w:rPr>
                <w:rFonts w:ascii="Times New Roman" w:hAnsi="Times New Roman" w:cs="Times New Roman"/>
                <w:sz w:val="24"/>
                <w:szCs w:val="24"/>
              </w:rPr>
              <w:t>с</w:t>
            </w:r>
            <w:r w:rsidRPr="00FB0853">
              <w:rPr>
                <w:rFonts w:ascii="Times New Roman" w:hAnsi="Times New Roman" w:cs="Times New Roman"/>
                <w:sz w:val="24"/>
                <w:szCs w:val="24"/>
              </w:rPr>
              <w:t>пользования с с кодами 4.5-4.8.2;</w:t>
            </w:r>
          </w:p>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18166C" w:rsidRPr="00FB0853" w:rsidTr="00476672">
        <w:tc>
          <w:tcPr>
            <w:tcW w:w="472" w:type="pct"/>
            <w:tcBorders>
              <w:top w:val="single" w:sz="4" w:space="0" w:color="000000"/>
              <w:left w:val="single" w:sz="4" w:space="0" w:color="000000"/>
              <w:bottom w:val="single" w:sz="4" w:space="0" w:color="000000"/>
            </w:tcBorders>
          </w:tcPr>
          <w:p w:rsidR="0018166C" w:rsidRPr="00FB0853" w:rsidRDefault="0018166C" w:rsidP="0030058A">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1672" w:type="pct"/>
            <w:tcBorders>
              <w:top w:val="single" w:sz="4" w:space="0" w:color="000000"/>
              <w:left w:val="single" w:sz="4" w:space="0" w:color="000000"/>
              <w:bottom w:val="single" w:sz="4" w:space="0" w:color="000000"/>
            </w:tcBorders>
          </w:tcPr>
          <w:p w:rsidR="0018166C" w:rsidRPr="0018166C" w:rsidRDefault="0018166C" w:rsidP="0018166C">
            <w:pPr>
              <w:pStyle w:val="ConsPlusNormal"/>
              <w:ind w:firstLine="63"/>
              <w:rPr>
                <w:rFonts w:ascii="Times New Roman" w:hAnsi="Times New Roman" w:cs="Times New Roman"/>
                <w:sz w:val="24"/>
                <w:szCs w:val="24"/>
              </w:rPr>
            </w:pPr>
            <w:r w:rsidRPr="0018166C">
              <w:rPr>
                <w:rFonts w:ascii="Times New Roman" w:hAnsi="Times New Roman" w:cs="Times New Roman"/>
                <w:sz w:val="24"/>
                <w:szCs w:val="24"/>
              </w:rPr>
              <w:t>Автомобильные мойки</w:t>
            </w:r>
          </w:p>
        </w:tc>
        <w:tc>
          <w:tcPr>
            <w:tcW w:w="2856" w:type="pct"/>
            <w:tcBorders>
              <w:top w:val="single" w:sz="4" w:space="0" w:color="000000"/>
              <w:left w:val="single" w:sz="4" w:space="0" w:color="000000"/>
              <w:bottom w:val="single" w:sz="4" w:space="0" w:color="000000"/>
              <w:right w:val="single" w:sz="4" w:space="0" w:color="000000"/>
            </w:tcBorders>
          </w:tcPr>
          <w:p w:rsidR="0018166C" w:rsidRPr="0018166C" w:rsidRDefault="0018166C" w:rsidP="0018166C">
            <w:pPr>
              <w:pStyle w:val="ConsPlusNormal"/>
              <w:ind w:firstLine="63"/>
              <w:rPr>
                <w:rFonts w:ascii="Times New Roman" w:hAnsi="Times New Roman" w:cs="Times New Roman"/>
                <w:sz w:val="24"/>
                <w:szCs w:val="24"/>
              </w:rPr>
            </w:pPr>
            <w:r w:rsidRPr="0018166C">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18166C" w:rsidRPr="00FB0853" w:rsidTr="00476672">
        <w:tc>
          <w:tcPr>
            <w:tcW w:w="472" w:type="pct"/>
            <w:tcBorders>
              <w:top w:val="single" w:sz="4" w:space="0" w:color="000000"/>
              <w:left w:val="single" w:sz="4" w:space="0" w:color="000000"/>
              <w:bottom w:val="single" w:sz="4" w:space="0" w:color="000000"/>
            </w:tcBorders>
          </w:tcPr>
          <w:p w:rsidR="0018166C" w:rsidRPr="00FB0853" w:rsidRDefault="0018166C" w:rsidP="0030058A">
            <w:pPr>
              <w:spacing w:line="240" w:lineRule="auto"/>
              <w:ind w:firstLine="0"/>
              <w:rPr>
                <w:rFonts w:ascii="Times New Roman" w:hAnsi="Times New Roman" w:cs="Times New Roman"/>
                <w:sz w:val="24"/>
                <w:szCs w:val="24"/>
              </w:rPr>
            </w:pPr>
            <w:r>
              <w:rPr>
                <w:rFonts w:ascii="Times New Roman" w:hAnsi="Times New Roman" w:cs="Times New Roman"/>
                <w:sz w:val="24"/>
                <w:szCs w:val="24"/>
              </w:rPr>
              <w:t>4.9.1.4</w:t>
            </w:r>
          </w:p>
        </w:tc>
        <w:tc>
          <w:tcPr>
            <w:tcW w:w="1672" w:type="pct"/>
            <w:tcBorders>
              <w:top w:val="single" w:sz="4" w:space="0" w:color="000000"/>
              <w:left w:val="single" w:sz="4" w:space="0" w:color="000000"/>
              <w:bottom w:val="single" w:sz="4" w:space="0" w:color="000000"/>
            </w:tcBorders>
          </w:tcPr>
          <w:p w:rsidR="0018166C" w:rsidRPr="0018166C" w:rsidRDefault="0018166C" w:rsidP="0018166C">
            <w:pPr>
              <w:pStyle w:val="ConsPlusNormal"/>
              <w:ind w:firstLine="63"/>
              <w:rPr>
                <w:rFonts w:ascii="Times New Roman" w:hAnsi="Times New Roman" w:cs="Times New Roman"/>
                <w:sz w:val="24"/>
                <w:szCs w:val="24"/>
              </w:rPr>
            </w:pPr>
            <w:r w:rsidRPr="0018166C">
              <w:rPr>
                <w:rFonts w:ascii="Times New Roman" w:hAnsi="Times New Roman" w:cs="Times New Roman"/>
                <w:sz w:val="24"/>
                <w:szCs w:val="24"/>
              </w:rPr>
              <w:t>Ремонт автомобилей</w:t>
            </w:r>
          </w:p>
        </w:tc>
        <w:tc>
          <w:tcPr>
            <w:tcW w:w="2856" w:type="pct"/>
            <w:tcBorders>
              <w:top w:val="single" w:sz="4" w:space="0" w:color="000000"/>
              <w:left w:val="single" w:sz="4" w:space="0" w:color="000000"/>
              <w:bottom w:val="single" w:sz="4" w:space="0" w:color="000000"/>
              <w:right w:val="single" w:sz="4" w:space="0" w:color="000000"/>
            </w:tcBorders>
          </w:tcPr>
          <w:p w:rsidR="0018166C" w:rsidRPr="0018166C" w:rsidRDefault="0018166C" w:rsidP="0018166C">
            <w:pPr>
              <w:pStyle w:val="ConsPlusNormal"/>
              <w:ind w:firstLine="63"/>
              <w:rPr>
                <w:rFonts w:ascii="Times New Roman" w:hAnsi="Times New Roman" w:cs="Times New Roman"/>
                <w:sz w:val="24"/>
                <w:szCs w:val="24"/>
              </w:rPr>
            </w:pPr>
            <w:r w:rsidRPr="0018166C">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18166C" w:rsidRPr="00FB0853" w:rsidTr="00476672">
        <w:tc>
          <w:tcPr>
            <w:tcW w:w="472" w:type="pct"/>
            <w:tcBorders>
              <w:top w:val="single" w:sz="4" w:space="0" w:color="000000"/>
              <w:left w:val="single" w:sz="4" w:space="0" w:color="000000"/>
              <w:bottom w:val="single" w:sz="4" w:space="0" w:color="000000"/>
            </w:tcBorders>
          </w:tcPr>
          <w:p w:rsidR="0018166C" w:rsidRPr="00FB0853" w:rsidRDefault="0018166C" w:rsidP="001D5075">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4.9.2</w:t>
            </w:r>
          </w:p>
        </w:tc>
        <w:tc>
          <w:tcPr>
            <w:tcW w:w="1672" w:type="pct"/>
            <w:tcBorders>
              <w:top w:val="single" w:sz="4" w:space="0" w:color="000000"/>
              <w:left w:val="single" w:sz="4" w:space="0" w:color="000000"/>
              <w:bottom w:val="single" w:sz="4" w:space="0" w:color="000000"/>
            </w:tcBorders>
          </w:tcPr>
          <w:p w:rsidR="0018166C" w:rsidRPr="00FB0853" w:rsidRDefault="0018166C" w:rsidP="001D5075">
            <w:pPr>
              <w:pStyle w:val="ConsPlusNormal"/>
              <w:ind w:firstLine="0"/>
              <w:jc w:val="both"/>
              <w:rPr>
                <w:rFonts w:ascii="Times New Roman" w:hAnsi="Times New Roman" w:cs="Times New Roman"/>
                <w:sz w:val="24"/>
                <w:szCs w:val="24"/>
              </w:rPr>
            </w:pPr>
            <w:r w:rsidRPr="00FB0853">
              <w:rPr>
                <w:rFonts w:ascii="Times New Roman" w:hAnsi="Times New Roman" w:cs="Times New Roman"/>
                <w:sz w:val="24"/>
                <w:szCs w:val="24"/>
              </w:rPr>
              <w:t>Стоянка транспортных средств</w:t>
            </w:r>
          </w:p>
        </w:tc>
        <w:tc>
          <w:tcPr>
            <w:tcW w:w="2856" w:type="pct"/>
            <w:tcBorders>
              <w:top w:val="single" w:sz="4" w:space="0" w:color="000000"/>
              <w:left w:val="single" w:sz="4" w:space="0" w:color="000000"/>
              <w:bottom w:val="single" w:sz="4" w:space="0" w:color="000000"/>
              <w:right w:val="single" w:sz="4" w:space="0" w:color="000000"/>
            </w:tcBorders>
          </w:tcPr>
          <w:p w:rsidR="0018166C" w:rsidRPr="00FB0853" w:rsidRDefault="0018166C" w:rsidP="001D5075">
            <w:pPr>
              <w:pStyle w:val="ConsPlusNormal"/>
              <w:ind w:firstLine="0"/>
              <w:jc w:val="both"/>
              <w:rPr>
                <w:rFonts w:ascii="Times New Roman" w:hAnsi="Times New Roman" w:cs="Times New Roman"/>
                <w:sz w:val="24"/>
                <w:szCs w:val="24"/>
              </w:rPr>
            </w:pPr>
            <w:r w:rsidRPr="00FB0853">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w:t>
            </w:r>
            <w:r w:rsidRPr="00FB0853">
              <w:rPr>
                <w:rFonts w:ascii="Times New Roman" w:hAnsi="Times New Roman" w:cs="Times New Roman"/>
                <w:sz w:val="24"/>
                <w:szCs w:val="24"/>
              </w:rPr>
              <w:t>я</w:t>
            </w:r>
            <w:r w:rsidRPr="00FB0853">
              <w:rPr>
                <w:rFonts w:ascii="Times New Roman" w:hAnsi="Times New Roman" w:cs="Times New Roman"/>
                <w:sz w:val="24"/>
                <w:szCs w:val="24"/>
              </w:rPr>
              <w:t>нок</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napToGrid w:val="0"/>
              <w:spacing w:line="240" w:lineRule="auto"/>
              <w:ind w:firstLine="0"/>
              <w:rPr>
                <w:rFonts w:ascii="Times New Roman" w:hAnsi="Times New Roman" w:cs="Times New Roman"/>
                <w:b/>
                <w:bCs/>
                <w:sz w:val="24"/>
                <w:szCs w:val="24"/>
              </w:rPr>
            </w:pP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b/>
                <w:bCs/>
                <w:sz w:val="24"/>
                <w:szCs w:val="24"/>
              </w:rPr>
            </w:pPr>
            <w:r w:rsidRPr="00FB0853">
              <w:rPr>
                <w:rFonts w:ascii="Times New Roman" w:hAnsi="Times New Roman" w:cs="Times New Roman"/>
                <w:b/>
                <w:bCs/>
                <w:sz w:val="24"/>
                <w:szCs w:val="24"/>
              </w:rPr>
              <w:t>Вспомогательные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b/>
                <w:bCs/>
                <w:sz w:val="24"/>
                <w:szCs w:val="24"/>
              </w:rPr>
            </w:pP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3.10.1</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Амбулаторное ветер</w:t>
            </w:r>
            <w:r w:rsidRPr="00FB0853">
              <w:rPr>
                <w:rFonts w:ascii="Times New Roman" w:hAnsi="Times New Roman" w:cs="Times New Roman"/>
                <w:sz w:val="24"/>
                <w:szCs w:val="24"/>
              </w:rPr>
              <w:t>и</w:t>
            </w:r>
            <w:r w:rsidRPr="00FB0853">
              <w:rPr>
                <w:rFonts w:ascii="Times New Roman" w:hAnsi="Times New Roman" w:cs="Times New Roman"/>
                <w:sz w:val="24"/>
                <w:szCs w:val="24"/>
              </w:rPr>
              <w:t>нарное обслуживание</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w:t>
            </w:r>
            <w:r w:rsidRPr="00FB0853">
              <w:rPr>
                <w:rFonts w:ascii="Times New Roman" w:hAnsi="Times New Roman" w:cs="Times New Roman"/>
                <w:sz w:val="24"/>
                <w:szCs w:val="24"/>
              </w:rPr>
              <w:t>т</w:t>
            </w:r>
            <w:r w:rsidRPr="00FB0853">
              <w:rPr>
                <w:rFonts w:ascii="Times New Roman" w:hAnsi="Times New Roman" w:cs="Times New Roman"/>
                <w:sz w:val="24"/>
                <w:szCs w:val="24"/>
              </w:rPr>
              <w:t>ных</w:t>
            </w:r>
          </w:p>
        </w:tc>
      </w:tr>
      <w:tr w:rsidR="00FB0853" w:rsidRPr="00FB0853" w:rsidTr="00476672">
        <w:tc>
          <w:tcPr>
            <w:tcW w:w="4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4.9</w:t>
            </w:r>
          </w:p>
        </w:tc>
        <w:tc>
          <w:tcPr>
            <w:tcW w:w="1672" w:type="pct"/>
            <w:tcBorders>
              <w:top w:val="single" w:sz="4" w:space="0" w:color="000000"/>
              <w:left w:val="single" w:sz="4" w:space="0" w:color="000000"/>
              <w:bottom w:val="single" w:sz="4" w:space="0" w:color="000000"/>
            </w:tcBorders>
          </w:tcPr>
          <w:p w:rsidR="0030058A" w:rsidRPr="00FB0853" w:rsidRDefault="0030058A" w:rsidP="0030058A">
            <w:pPr>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Служебные гаражи</w:t>
            </w:r>
          </w:p>
        </w:tc>
        <w:tc>
          <w:tcPr>
            <w:tcW w:w="2856" w:type="pct"/>
            <w:tcBorders>
              <w:top w:val="single" w:sz="4" w:space="0" w:color="000000"/>
              <w:left w:val="single" w:sz="4" w:space="0" w:color="000000"/>
              <w:bottom w:val="single" w:sz="4" w:space="0" w:color="000000"/>
              <w:right w:val="single" w:sz="4" w:space="0" w:color="000000"/>
            </w:tcBorders>
          </w:tcPr>
          <w:p w:rsidR="0030058A" w:rsidRPr="00FB0853" w:rsidRDefault="0030058A" w:rsidP="0030058A">
            <w:pPr>
              <w:snapToGrid w:val="0"/>
              <w:spacing w:line="240" w:lineRule="auto"/>
              <w:ind w:firstLine="0"/>
              <w:rPr>
                <w:rFonts w:ascii="Times New Roman" w:hAnsi="Times New Roman" w:cs="Times New Roman"/>
                <w:sz w:val="24"/>
                <w:szCs w:val="24"/>
              </w:rPr>
            </w:pPr>
            <w:r w:rsidRPr="00FB0853">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w:t>
            </w:r>
            <w:r w:rsidRPr="00FB0853">
              <w:rPr>
                <w:rFonts w:ascii="Times New Roman" w:hAnsi="Times New Roman" w:cs="Times New Roman"/>
                <w:sz w:val="24"/>
                <w:szCs w:val="24"/>
              </w:rPr>
              <w:t>е</w:t>
            </w:r>
            <w:r w:rsidRPr="00FB0853">
              <w:rPr>
                <w:rFonts w:ascii="Times New Roman" w:hAnsi="Times New Roman" w:cs="Times New Roman"/>
                <w:sz w:val="24"/>
                <w:szCs w:val="24"/>
              </w:rPr>
              <w:t>по</w:t>
            </w:r>
          </w:p>
        </w:tc>
      </w:tr>
    </w:tbl>
    <w:p w:rsidR="0030058A" w:rsidRDefault="0030058A" w:rsidP="00821D64">
      <w:pPr>
        <w:autoSpaceDN w:val="0"/>
        <w:adjustRightInd w:val="0"/>
        <w:spacing w:line="240" w:lineRule="auto"/>
        <w:ind w:firstLine="0"/>
        <w:rPr>
          <w:rFonts w:ascii="Times New Roman" w:hAnsi="Times New Roman" w:cs="Times New Roman"/>
          <w:sz w:val="24"/>
          <w:szCs w:val="24"/>
        </w:rPr>
        <w:sectPr w:rsidR="0030058A" w:rsidSect="00654209">
          <w:footnotePr>
            <w:pos w:val="beneathText"/>
          </w:footnotePr>
          <w:pgSz w:w="11905" w:h="16837"/>
          <w:pgMar w:top="851" w:right="851" w:bottom="851" w:left="1418" w:header="720" w:footer="709" w:gutter="0"/>
          <w:cols w:space="720"/>
          <w:docGrid w:linePitch="360"/>
        </w:sectPr>
      </w:pPr>
    </w:p>
    <w:p w:rsidR="00821D64" w:rsidRDefault="00821D64" w:rsidP="00821D64">
      <w:pPr>
        <w:autoSpaceDN w:val="0"/>
        <w:adjustRightInd w:val="0"/>
        <w:spacing w:line="240" w:lineRule="auto"/>
        <w:ind w:firstLine="0"/>
        <w:rPr>
          <w:rFonts w:ascii="Times New Roman" w:hAnsi="Times New Roman" w:cs="Times New Roman"/>
          <w:sz w:val="24"/>
          <w:szCs w:val="24"/>
        </w:rPr>
      </w:pPr>
    </w:p>
    <w:p w:rsidR="0030058A" w:rsidRDefault="0030058A" w:rsidP="0030058A">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3. </w:t>
      </w:r>
      <w:r w:rsidRPr="00577120">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ОД</w:t>
      </w:r>
      <w:r w:rsidR="00D546BB">
        <w:rPr>
          <w:rFonts w:ascii="Times New Roman" w:hAnsi="Times New Roman" w:cs="Times New Roman"/>
          <w:sz w:val="24"/>
          <w:szCs w:val="24"/>
        </w:rPr>
        <w:t>-</w:t>
      </w:r>
      <w:r w:rsidRPr="00577120">
        <w:rPr>
          <w:rFonts w:ascii="Times New Roman" w:hAnsi="Times New Roman" w:cs="Times New Roman"/>
          <w:sz w:val="24"/>
          <w:szCs w:val="24"/>
        </w:rPr>
        <w:t>1</w:t>
      </w:r>
    </w:p>
    <w:tbl>
      <w:tblPr>
        <w:tblW w:w="15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519"/>
        <w:gridCol w:w="1450"/>
        <w:gridCol w:w="171"/>
        <w:gridCol w:w="1275"/>
        <w:gridCol w:w="2026"/>
        <w:gridCol w:w="355"/>
        <w:gridCol w:w="1588"/>
        <w:gridCol w:w="539"/>
        <w:gridCol w:w="1871"/>
        <w:gridCol w:w="255"/>
        <w:gridCol w:w="2418"/>
      </w:tblGrid>
      <w:tr w:rsidR="00D546BB" w:rsidRPr="00D546BB" w:rsidTr="00D546BB">
        <w:trPr>
          <w:trHeight w:val="758"/>
          <w:jc w:val="center"/>
        </w:trPr>
        <w:tc>
          <w:tcPr>
            <w:tcW w:w="817" w:type="dxa"/>
            <w:vMerge w:val="restart"/>
          </w:tcPr>
          <w:p w:rsidR="00D546BB" w:rsidRPr="00D546BB" w:rsidRDefault="00D546BB" w:rsidP="00D546BB">
            <w:pPr>
              <w:pStyle w:val="af8"/>
              <w:ind w:left="29"/>
              <w:rPr>
                <w:sz w:val="24"/>
                <w:szCs w:val="24"/>
              </w:rPr>
            </w:pPr>
            <w:r w:rsidRPr="00D546BB">
              <w:rPr>
                <w:sz w:val="24"/>
                <w:szCs w:val="24"/>
              </w:rPr>
              <w:t>Код</w:t>
            </w:r>
          </w:p>
        </w:tc>
        <w:tc>
          <w:tcPr>
            <w:tcW w:w="2519" w:type="dxa"/>
            <w:vMerge w:val="restart"/>
          </w:tcPr>
          <w:p w:rsidR="00D546BB" w:rsidRPr="00D546BB" w:rsidRDefault="00D546BB" w:rsidP="00D546BB">
            <w:pPr>
              <w:pStyle w:val="af8"/>
              <w:ind w:left="29"/>
              <w:rPr>
                <w:sz w:val="24"/>
                <w:szCs w:val="24"/>
              </w:rPr>
            </w:pPr>
            <w:r w:rsidRPr="00D546BB">
              <w:rPr>
                <w:sz w:val="24"/>
                <w:szCs w:val="24"/>
              </w:rPr>
              <w:t>Вид разрешенного и</w:t>
            </w:r>
            <w:r w:rsidRPr="00D546BB">
              <w:rPr>
                <w:sz w:val="24"/>
                <w:szCs w:val="24"/>
              </w:rPr>
              <w:t>с</w:t>
            </w:r>
            <w:r w:rsidRPr="00D546BB">
              <w:rPr>
                <w:sz w:val="24"/>
                <w:szCs w:val="24"/>
              </w:rPr>
              <w:t>пользования земельных уч</w:t>
            </w:r>
            <w:r w:rsidRPr="00D546BB">
              <w:rPr>
                <w:sz w:val="24"/>
                <w:szCs w:val="24"/>
              </w:rPr>
              <w:t>а</w:t>
            </w:r>
            <w:r w:rsidRPr="00D546BB">
              <w:rPr>
                <w:sz w:val="24"/>
                <w:szCs w:val="24"/>
              </w:rPr>
              <w:t>стков и об</w:t>
            </w:r>
            <w:r w:rsidRPr="00D546BB">
              <w:rPr>
                <w:sz w:val="24"/>
                <w:szCs w:val="24"/>
              </w:rPr>
              <w:t>ъ</w:t>
            </w:r>
            <w:r w:rsidRPr="00D546BB">
              <w:rPr>
                <w:sz w:val="24"/>
                <w:szCs w:val="24"/>
              </w:rPr>
              <w:t>ектов капитального строительства</w:t>
            </w:r>
          </w:p>
        </w:tc>
        <w:tc>
          <w:tcPr>
            <w:tcW w:w="2896" w:type="dxa"/>
            <w:gridSpan w:val="3"/>
          </w:tcPr>
          <w:p w:rsidR="00D546BB" w:rsidRPr="00D546BB" w:rsidRDefault="00D546BB" w:rsidP="00D546BB">
            <w:pPr>
              <w:pStyle w:val="af8"/>
              <w:rPr>
                <w:sz w:val="24"/>
                <w:szCs w:val="24"/>
              </w:rPr>
            </w:pPr>
            <w:r w:rsidRPr="00D546BB">
              <w:rPr>
                <w:sz w:val="24"/>
                <w:szCs w:val="24"/>
              </w:rPr>
              <w:t>Предельные (минимальные  или (максимальные) размеры земельных участков, в т.ч. их пл</w:t>
            </w:r>
            <w:r w:rsidRPr="00D546BB">
              <w:rPr>
                <w:sz w:val="24"/>
                <w:szCs w:val="24"/>
              </w:rPr>
              <w:t>о</w:t>
            </w:r>
            <w:r w:rsidRPr="00D546BB">
              <w:rPr>
                <w:sz w:val="24"/>
                <w:szCs w:val="24"/>
              </w:rPr>
              <w:t>щадь</w:t>
            </w:r>
          </w:p>
        </w:tc>
        <w:tc>
          <w:tcPr>
            <w:tcW w:w="2381" w:type="dxa"/>
            <w:gridSpan w:val="2"/>
            <w:vMerge w:val="restart"/>
          </w:tcPr>
          <w:p w:rsidR="00D546BB" w:rsidRPr="00D546BB" w:rsidRDefault="00D546BB" w:rsidP="00D546BB">
            <w:pPr>
              <w:pStyle w:val="af8"/>
              <w:rPr>
                <w:sz w:val="24"/>
                <w:szCs w:val="24"/>
              </w:rPr>
            </w:pPr>
            <w:r w:rsidRPr="00D546BB">
              <w:rPr>
                <w:sz w:val="24"/>
                <w:szCs w:val="24"/>
              </w:rPr>
              <w:t>Минимальные отступы от гр</w:t>
            </w:r>
            <w:r w:rsidRPr="00D546BB">
              <w:rPr>
                <w:sz w:val="24"/>
                <w:szCs w:val="24"/>
              </w:rPr>
              <w:t>а</w:t>
            </w:r>
            <w:r w:rsidRPr="00D546BB">
              <w:rPr>
                <w:sz w:val="24"/>
                <w:szCs w:val="24"/>
              </w:rPr>
              <w:t>ниц з</w:t>
            </w:r>
            <w:r w:rsidRPr="00D546BB">
              <w:rPr>
                <w:sz w:val="24"/>
                <w:szCs w:val="24"/>
              </w:rPr>
              <w:t>е</w:t>
            </w:r>
            <w:r w:rsidRPr="00D546BB">
              <w:rPr>
                <w:sz w:val="24"/>
                <w:szCs w:val="24"/>
              </w:rPr>
              <w:t>мельных участков в ц</w:t>
            </w:r>
            <w:r w:rsidRPr="00D546BB">
              <w:rPr>
                <w:sz w:val="24"/>
                <w:szCs w:val="24"/>
              </w:rPr>
              <w:t>е</w:t>
            </w:r>
            <w:r w:rsidRPr="00D546BB">
              <w:rPr>
                <w:sz w:val="24"/>
                <w:szCs w:val="24"/>
              </w:rPr>
              <w:t>лях определения мест допустим</w:t>
            </w:r>
            <w:r w:rsidRPr="00D546BB">
              <w:rPr>
                <w:sz w:val="24"/>
                <w:szCs w:val="24"/>
              </w:rPr>
              <w:t>о</w:t>
            </w:r>
            <w:r w:rsidRPr="00D546BB">
              <w:rPr>
                <w:sz w:val="24"/>
                <w:szCs w:val="24"/>
              </w:rPr>
              <w:t>го размещения зданий, стро</w:t>
            </w:r>
            <w:r w:rsidRPr="00D546BB">
              <w:rPr>
                <w:sz w:val="24"/>
                <w:szCs w:val="24"/>
              </w:rPr>
              <w:t>е</w:t>
            </w:r>
            <w:r w:rsidRPr="00D546BB">
              <w:rPr>
                <w:sz w:val="24"/>
                <w:szCs w:val="24"/>
              </w:rPr>
              <w:t>ний, сооруж</w:t>
            </w:r>
            <w:r w:rsidRPr="00D546BB">
              <w:rPr>
                <w:sz w:val="24"/>
                <w:szCs w:val="24"/>
              </w:rPr>
              <w:t>е</w:t>
            </w:r>
            <w:r w:rsidRPr="00D546BB">
              <w:rPr>
                <w:sz w:val="24"/>
                <w:szCs w:val="24"/>
              </w:rPr>
              <w:t>ний, за предел</w:t>
            </w:r>
            <w:r w:rsidRPr="00D546BB">
              <w:rPr>
                <w:sz w:val="24"/>
                <w:szCs w:val="24"/>
              </w:rPr>
              <w:t>а</w:t>
            </w:r>
            <w:r w:rsidRPr="00D546BB">
              <w:rPr>
                <w:sz w:val="24"/>
                <w:szCs w:val="24"/>
              </w:rPr>
              <w:t>ми которых запрещено строительство зданий, строений, с</w:t>
            </w:r>
            <w:r w:rsidRPr="00D546BB">
              <w:rPr>
                <w:sz w:val="24"/>
                <w:szCs w:val="24"/>
              </w:rPr>
              <w:t>о</w:t>
            </w:r>
            <w:r w:rsidRPr="00D546BB">
              <w:rPr>
                <w:sz w:val="24"/>
                <w:szCs w:val="24"/>
              </w:rPr>
              <w:t>оружений</w:t>
            </w:r>
          </w:p>
        </w:tc>
        <w:tc>
          <w:tcPr>
            <w:tcW w:w="2127" w:type="dxa"/>
            <w:gridSpan w:val="2"/>
            <w:vMerge w:val="restart"/>
          </w:tcPr>
          <w:p w:rsidR="00D546BB" w:rsidRPr="00D546BB" w:rsidRDefault="00D546BB" w:rsidP="00D546BB">
            <w:pPr>
              <w:pStyle w:val="af8"/>
              <w:rPr>
                <w:sz w:val="24"/>
                <w:szCs w:val="24"/>
              </w:rPr>
            </w:pPr>
            <w:r w:rsidRPr="00D546BB">
              <w:rPr>
                <w:sz w:val="24"/>
                <w:szCs w:val="24"/>
              </w:rPr>
              <w:t>Минимал</w:t>
            </w:r>
            <w:r w:rsidRPr="00D546BB">
              <w:rPr>
                <w:sz w:val="24"/>
                <w:szCs w:val="24"/>
              </w:rPr>
              <w:t>ь</w:t>
            </w:r>
            <w:r w:rsidRPr="00D546BB">
              <w:rPr>
                <w:sz w:val="24"/>
                <w:szCs w:val="24"/>
              </w:rPr>
              <w:t>ный отступ от красной л</w:t>
            </w:r>
            <w:r w:rsidRPr="00D546BB">
              <w:rPr>
                <w:sz w:val="24"/>
                <w:szCs w:val="24"/>
              </w:rPr>
              <w:t>и</w:t>
            </w:r>
            <w:r w:rsidRPr="00D546BB">
              <w:rPr>
                <w:sz w:val="24"/>
                <w:szCs w:val="24"/>
              </w:rPr>
              <w:t>нии в целях о</w:t>
            </w:r>
            <w:r w:rsidRPr="00D546BB">
              <w:rPr>
                <w:sz w:val="24"/>
                <w:szCs w:val="24"/>
              </w:rPr>
              <w:t>п</w:t>
            </w:r>
            <w:r w:rsidRPr="00D546BB">
              <w:rPr>
                <w:sz w:val="24"/>
                <w:szCs w:val="24"/>
              </w:rPr>
              <w:t>ределения мест допуст</w:t>
            </w:r>
            <w:r w:rsidRPr="00D546BB">
              <w:rPr>
                <w:sz w:val="24"/>
                <w:szCs w:val="24"/>
              </w:rPr>
              <w:t>и</w:t>
            </w:r>
            <w:r w:rsidRPr="00D546BB">
              <w:rPr>
                <w:sz w:val="24"/>
                <w:szCs w:val="24"/>
              </w:rPr>
              <w:t>мого разм</w:t>
            </w:r>
            <w:r w:rsidRPr="00D546BB">
              <w:rPr>
                <w:sz w:val="24"/>
                <w:szCs w:val="24"/>
              </w:rPr>
              <w:t>е</w:t>
            </w:r>
            <w:r w:rsidRPr="00D546BB">
              <w:rPr>
                <w:sz w:val="24"/>
                <w:szCs w:val="24"/>
              </w:rPr>
              <w:t>щения зданий, строений, с</w:t>
            </w:r>
            <w:r w:rsidRPr="00D546BB">
              <w:rPr>
                <w:sz w:val="24"/>
                <w:szCs w:val="24"/>
              </w:rPr>
              <w:t>о</w:t>
            </w:r>
            <w:r w:rsidRPr="00D546BB">
              <w:rPr>
                <w:sz w:val="24"/>
                <w:szCs w:val="24"/>
              </w:rPr>
              <w:t>оружений, за пределами которых запрещено строительство зд</w:t>
            </w:r>
            <w:r w:rsidRPr="00D546BB">
              <w:rPr>
                <w:sz w:val="24"/>
                <w:szCs w:val="24"/>
              </w:rPr>
              <w:t>а</w:t>
            </w:r>
            <w:r w:rsidRPr="00D546BB">
              <w:rPr>
                <w:sz w:val="24"/>
                <w:szCs w:val="24"/>
              </w:rPr>
              <w:t>ний, строений, соор</w:t>
            </w:r>
            <w:r w:rsidRPr="00D546BB">
              <w:rPr>
                <w:sz w:val="24"/>
                <w:szCs w:val="24"/>
              </w:rPr>
              <w:t>у</w:t>
            </w:r>
            <w:r w:rsidRPr="00D546BB">
              <w:rPr>
                <w:sz w:val="24"/>
                <w:szCs w:val="24"/>
              </w:rPr>
              <w:t>жений</w:t>
            </w:r>
          </w:p>
        </w:tc>
        <w:tc>
          <w:tcPr>
            <w:tcW w:w="2126" w:type="dxa"/>
            <w:gridSpan w:val="2"/>
            <w:vMerge w:val="restart"/>
          </w:tcPr>
          <w:p w:rsidR="00D546BB" w:rsidRPr="00D546BB" w:rsidRDefault="00D546BB" w:rsidP="00D546BB">
            <w:pPr>
              <w:pStyle w:val="af8"/>
              <w:rPr>
                <w:sz w:val="24"/>
                <w:szCs w:val="24"/>
              </w:rPr>
            </w:pPr>
            <w:r w:rsidRPr="00D546BB">
              <w:rPr>
                <w:sz w:val="24"/>
                <w:szCs w:val="24"/>
              </w:rPr>
              <w:t>Предельная (максимал</w:t>
            </w:r>
            <w:r w:rsidRPr="00D546BB">
              <w:rPr>
                <w:sz w:val="24"/>
                <w:szCs w:val="24"/>
              </w:rPr>
              <w:t>ь</w:t>
            </w:r>
            <w:r w:rsidRPr="00D546BB">
              <w:rPr>
                <w:sz w:val="24"/>
                <w:szCs w:val="24"/>
              </w:rPr>
              <w:t>ная) выс</w:t>
            </w:r>
            <w:r w:rsidRPr="00D546BB">
              <w:rPr>
                <w:sz w:val="24"/>
                <w:szCs w:val="24"/>
              </w:rPr>
              <w:t>о</w:t>
            </w:r>
            <w:r w:rsidRPr="00D546BB">
              <w:rPr>
                <w:sz w:val="24"/>
                <w:szCs w:val="24"/>
              </w:rPr>
              <w:t>та объектов к</w:t>
            </w:r>
            <w:r w:rsidRPr="00D546BB">
              <w:rPr>
                <w:sz w:val="24"/>
                <w:szCs w:val="24"/>
              </w:rPr>
              <w:t>а</w:t>
            </w:r>
            <w:r w:rsidRPr="00D546BB">
              <w:rPr>
                <w:sz w:val="24"/>
                <w:szCs w:val="24"/>
              </w:rPr>
              <w:t>питального стро</w:t>
            </w:r>
            <w:r w:rsidRPr="00D546BB">
              <w:rPr>
                <w:sz w:val="24"/>
                <w:szCs w:val="24"/>
              </w:rPr>
              <w:t>и</w:t>
            </w:r>
            <w:r w:rsidRPr="00D546BB">
              <w:rPr>
                <w:sz w:val="24"/>
                <w:szCs w:val="24"/>
              </w:rPr>
              <w:t>тельства</w:t>
            </w:r>
          </w:p>
        </w:tc>
        <w:tc>
          <w:tcPr>
            <w:tcW w:w="2418" w:type="dxa"/>
            <w:vMerge w:val="restart"/>
          </w:tcPr>
          <w:p w:rsidR="00D546BB" w:rsidRPr="00D546BB" w:rsidRDefault="00D546BB" w:rsidP="00D546BB">
            <w:pPr>
              <w:pStyle w:val="af8"/>
              <w:rPr>
                <w:sz w:val="24"/>
                <w:szCs w:val="24"/>
              </w:rPr>
            </w:pPr>
            <w:r w:rsidRPr="00D546BB">
              <w:rPr>
                <w:sz w:val="24"/>
                <w:szCs w:val="24"/>
              </w:rPr>
              <w:t>Максимальный процент з</w:t>
            </w:r>
            <w:r w:rsidRPr="00D546BB">
              <w:rPr>
                <w:sz w:val="24"/>
                <w:szCs w:val="24"/>
              </w:rPr>
              <w:t>а</w:t>
            </w:r>
            <w:r w:rsidRPr="00D546BB">
              <w:rPr>
                <w:sz w:val="24"/>
                <w:szCs w:val="24"/>
              </w:rPr>
              <w:t>стройки в границах земельн</w:t>
            </w:r>
            <w:r w:rsidRPr="00D546BB">
              <w:rPr>
                <w:sz w:val="24"/>
                <w:szCs w:val="24"/>
              </w:rPr>
              <w:t>о</w:t>
            </w:r>
            <w:r w:rsidRPr="00D546BB">
              <w:rPr>
                <w:sz w:val="24"/>
                <w:szCs w:val="24"/>
              </w:rPr>
              <w:t>го участка</w:t>
            </w:r>
          </w:p>
        </w:tc>
      </w:tr>
      <w:tr w:rsidR="00D546BB" w:rsidRPr="00D546BB" w:rsidTr="00D546BB">
        <w:trPr>
          <w:trHeight w:val="1134"/>
          <w:jc w:val="center"/>
        </w:trPr>
        <w:tc>
          <w:tcPr>
            <w:tcW w:w="817" w:type="dxa"/>
            <w:vMerge/>
          </w:tcPr>
          <w:p w:rsidR="00D546BB" w:rsidRPr="00D546BB" w:rsidRDefault="00D546BB" w:rsidP="00D546BB">
            <w:pPr>
              <w:pStyle w:val="af8"/>
              <w:rPr>
                <w:sz w:val="24"/>
                <w:szCs w:val="24"/>
              </w:rPr>
            </w:pPr>
          </w:p>
        </w:tc>
        <w:tc>
          <w:tcPr>
            <w:tcW w:w="2519" w:type="dxa"/>
            <w:vMerge/>
          </w:tcPr>
          <w:p w:rsidR="00D546BB" w:rsidRPr="00D546BB" w:rsidRDefault="00D546BB" w:rsidP="00D546BB">
            <w:pPr>
              <w:pStyle w:val="af8"/>
              <w:rPr>
                <w:sz w:val="24"/>
                <w:szCs w:val="24"/>
              </w:rPr>
            </w:pPr>
          </w:p>
        </w:tc>
        <w:tc>
          <w:tcPr>
            <w:tcW w:w="1450" w:type="dxa"/>
          </w:tcPr>
          <w:p w:rsidR="00D546BB" w:rsidRPr="00D546BB" w:rsidRDefault="00D546BB" w:rsidP="00D546BB">
            <w:pPr>
              <w:pStyle w:val="af8"/>
              <w:rPr>
                <w:sz w:val="24"/>
                <w:szCs w:val="24"/>
              </w:rPr>
            </w:pPr>
            <w:r w:rsidRPr="00D546BB">
              <w:rPr>
                <w:sz w:val="24"/>
                <w:szCs w:val="24"/>
              </w:rPr>
              <w:t>Мин</w:t>
            </w:r>
            <w:r w:rsidRPr="00D546BB">
              <w:rPr>
                <w:sz w:val="24"/>
                <w:szCs w:val="24"/>
              </w:rPr>
              <w:t>и</w:t>
            </w:r>
            <w:r w:rsidRPr="00D546BB">
              <w:rPr>
                <w:sz w:val="24"/>
                <w:szCs w:val="24"/>
              </w:rPr>
              <w:t xml:space="preserve">мальная </w:t>
            </w:r>
          </w:p>
        </w:tc>
        <w:tc>
          <w:tcPr>
            <w:tcW w:w="1446" w:type="dxa"/>
            <w:gridSpan w:val="2"/>
          </w:tcPr>
          <w:p w:rsidR="00D546BB" w:rsidRPr="00D546BB" w:rsidRDefault="00D546BB" w:rsidP="00D546BB">
            <w:pPr>
              <w:pStyle w:val="af8"/>
              <w:rPr>
                <w:sz w:val="24"/>
                <w:szCs w:val="24"/>
              </w:rPr>
            </w:pPr>
            <w:r w:rsidRPr="00D546BB">
              <w:rPr>
                <w:sz w:val="24"/>
                <w:szCs w:val="24"/>
              </w:rPr>
              <w:t>Макс</w:t>
            </w:r>
            <w:r w:rsidRPr="00D546BB">
              <w:rPr>
                <w:sz w:val="24"/>
                <w:szCs w:val="24"/>
              </w:rPr>
              <w:t>и</w:t>
            </w:r>
            <w:r w:rsidRPr="00D546BB">
              <w:rPr>
                <w:sz w:val="24"/>
                <w:szCs w:val="24"/>
              </w:rPr>
              <w:t>мальная</w:t>
            </w:r>
          </w:p>
        </w:tc>
        <w:tc>
          <w:tcPr>
            <w:tcW w:w="2381" w:type="dxa"/>
            <w:gridSpan w:val="2"/>
            <w:vMerge/>
          </w:tcPr>
          <w:p w:rsidR="00D546BB" w:rsidRPr="00D546BB" w:rsidRDefault="00D546BB" w:rsidP="00D546BB">
            <w:pPr>
              <w:pStyle w:val="af8"/>
              <w:rPr>
                <w:sz w:val="24"/>
                <w:szCs w:val="24"/>
              </w:rPr>
            </w:pPr>
          </w:p>
        </w:tc>
        <w:tc>
          <w:tcPr>
            <w:tcW w:w="2127" w:type="dxa"/>
            <w:gridSpan w:val="2"/>
            <w:vMerge/>
          </w:tcPr>
          <w:p w:rsidR="00D546BB" w:rsidRPr="00D546BB" w:rsidRDefault="00D546BB" w:rsidP="00D546BB">
            <w:pPr>
              <w:pStyle w:val="af8"/>
              <w:rPr>
                <w:sz w:val="24"/>
                <w:szCs w:val="24"/>
              </w:rPr>
            </w:pPr>
          </w:p>
        </w:tc>
        <w:tc>
          <w:tcPr>
            <w:tcW w:w="2126" w:type="dxa"/>
            <w:gridSpan w:val="2"/>
            <w:vMerge/>
          </w:tcPr>
          <w:p w:rsidR="00D546BB" w:rsidRPr="00D546BB" w:rsidRDefault="00D546BB" w:rsidP="00D546BB">
            <w:pPr>
              <w:pStyle w:val="af8"/>
              <w:rPr>
                <w:sz w:val="24"/>
                <w:szCs w:val="24"/>
              </w:rPr>
            </w:pPr>
          </w:p>
        </w:tc>
        <w:tc>
          <w:tcPr>
            <w:tcW w:w="2418" w:type="dxa"/>
            <w:vMerge/>
          </w:tcPr>
          <w:p w:rsidR="00D546BB" w:rsidRPr="00D546BB" w:rsidRDefault="00D546BB" w:rsidP="00D546BB">
            <w:pPr>
              <w:pStyle w:val="af8"/>
              <w:rPr>
                <w:sz w:val="24"/>
                <w:szCs w:val="24"/>
              </w:rPr>
            </w:pPr>
          </w:p>
        </w:tc>
      </w:tr>
      <w:tr w:rsidR="00D546BB" w:rsidRPr="00D546BB" w:rsidTr="00D546BB">
        <w:trPr>
          <w:trHeight w:val="269"/>
          <w:tblHeader/>
          <w:jc w:val="center"/>
        </w:trPr>
        <w:tc>
          <w:tcPr>
            <w:tcW w:w="817" w:type="dxa"/>
          </w:tcPr>
          <w:p w:rsidR="00D546BB" w:rsidRPr="00D546BB" w:rsidRDefault="00D546BB" w:rsidP="00D546BB">
            <w:pPr>
              <w:pStyle w:val="af8"/>
              <w:rPr>
                <w:sz w:val="24"/>
                <w:szCs w:val="24"/>
              </w:rPr>
            </w:pPr>
            <w:r w:rsidRPr="00D546BB">
              <w:rPr>
                <w:sz w:val="24"/>
                <w:szCs w:val="24"/>
              </w:rPr>
              <w:t>1</w:t>
            </w:r>
          </w:p>
        </w:tc>
        <w:tc>
          <w:tcPr>
            <w:tcW w:w="2519" w:type="dxa"/>
          </w:tcPr>
          <w:p w:rsidR="00D546BB" w:rsidRPr="00D546BB" w:rsidRDefault="00D546BB" w:rsidP="00D546BB">
            <w:pPr>
              <w:pStyle w:val="af8"/>
              <w:rPr>
                <w:sz w:val="24"/>
                <w:szCs w:val="24"/>
              </w:rPr>
            </w:pPr>
            <w:r w:rsidRPr="00D546BB">
              <w:rPr>
                <w:sz w:val="24"/>
                <w:szCs w:val="24"/>
              </w:rPr>
              <w:t>2</w:t>
            </w:r>
          </w:p>
        </w:tc>
        <w:tc>
          <w:tcPr>
            <w:tcW w:w="1450" w:type="dxa"/>
          </w:tcPr>
          <w:p w:rsidR="00D546BB" w:rsidRPr="00D546BB" w:rsidRDefault="00D546BB" w:rsidP="00D546BB">
            <w:pPr>
              <w:pStyle w:val="af8"/>
              <w:rPr>
                <w:sz w:val="24"/>
                <w:szCs w:val="24"/>
              </w:rPr>
            </w:pPr>
            <w:r w:rsidRPr="00D546BB">
              <w:rPr>
                <w:sz w:val="24"/>
                <w:szCs w:val="24"/>
              </w:rPr>
              <w:t>3</w:t>
            </w:r>
          </w:p>
        </w:tc>
        <w:tc>
          <w:tcPr>
            <w:tcW w:w="1446" w:type="dxa"/>
            <w:gridSpan w:val="2"/>
          </w:tcPr>
          <w:p w:rsidR="00D546BB" w:rsidRPr="00D546BB" w:rsidRDefault="00D546BB" w:rsidP="00D546BB">
            <w:pPr>
              <w:pStyle w:val="af8"/>
              <w:rPr>
                <w:sz w:val="24"/>
                <w:szCs w:val="24"/>
              </w:rPr>
            </w:pPr>
            <w:r w:rsidRPr="00D546BB">
              <w:rPr>
                <w:sz w:val="24"/>
                <w:szCs w:val="24"/>
              </w:rPr>
              <w:t>4</w:t>
            </w:r>
          </w:p>
        </w:tc>
        <w:tc>
          <w:tcPr>
            <w:tcW w:w="2381" w:type="dxa"/>
            <w:gridSpan w:val="2"/>
          </w:tcPr>
          <w:p w:rsidR="00D546BB" w:rsidRPr="00D546BB" w:rsidRDefault="00D546BB" w:rsidP="00D546BB">
            <w:pPr>
              <w:pStyle w:val="af8"/>
              <w:rPr>
                <w:sz w:val="24"/>
                <w:szCs w:val="24"/>
              </w:rPr>
            </w:pPr>
            <w:r w:rsidRPr="00D546BB">
              <w:rPr>
                <w:sz w:val="24"/>
                <w:szCs w:val="24"/>
              </w:rPr>
              <w:t>5</w:t>
            </w:r>
          </w:p>
        </w:tc>
        <w:tc>
          <w:tcPr>
            <w:tcW w:w="2127" w:type="dxa"/>
            <w:gridSpan w:val="2"/>
          </w:tcPr>
          <w:p w:rsidR="00D546BB" w:rsidRPr="00D546BB" w:rsidRDefault="00D546BB" w:rsidP="00D546BB">
            <w:pPr>
              <w:pStyle w:val="af8"/>
              <w:rPr>
                <w:sz w:val="24"/>
                <w:szCs w:val="24"/>
              </w:rPr>
            </w:pPr>
            <w:r w:rsidRPr="00D546BB">
              <w:rPr>
                <w:sz w:val="24"/>
                <w:szCs w:val="24"/>
              </w:rPr>
              <w:t>6</w:t>
            </w:r>
          </w:p>
        </w:tc>
        <w:tc>
          <w:tcPr>
            <w:tcW w:w="2126" w:type="dxa"/>
            <w:gridSpan w:val="2"/>
          </w:tcPr>
          <w:p w:rsidR="00D546BB" w:rsidRPr="00D546BB" w:rsidRDefault="00D546BB" w:rsidP="00D546BB">
            <w:pPr>
              <w:pStyle w:val="af8"/>
              <w:rPr>
                <w:sz w:val="24"/>
                <w:szCs w:val="24"/>
              </w:rPr>
            </w:pPr>
            <w:r w:rsidRPr="00D546BB">
              <w:rPr>
                <w:sz w:val="24"/>
                <w:szCs w:val="24"/>
              </w:rPr>
              <w:t>7</w:t>
            </w:r>
          </w:p>
        </w:tc>
        <w:tc>
          <w:tcPr>
            <w:tcW w:w="2418" w:type="dxa"/>
          </w:tcPr>
          <w:p w:rsidR="00D546BB" w:rsidRPr="00D546BB" w:rsidRDefault="00D546BB" w:rsidP="00D546BB">
            <w:pPr>
              <w:pStyle w:val="af8"/>
              <w:rPr>
                <w:sz w:val="24"/>
                <w:szCs w:val="24"/>
              </w:rPr>
            </w:pPr>
            <w:r w:rsidRPr="00D546BB">
              <w:rPr>
                <w:sz w:val="24"/>
                <w:szCs w:val="24"/>
              </w:rPr>
              <w:t>8</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p>
        </w:tc>
        <w:tc>
          <w:tcPr>
            <w:tcW w:w="14467" w:type="dxa"/>
            <w:gridSpan w:val="11"/>
          </w:tcPr>
          <w:p w:rsidR="00D546BB" w:rsidRPr="00D546BB" w:rsidRDefault="00D546BB" w:rsidP="00D546BB">
            <w:pPr>
              <w:pStyle w:val="af9"/>
              <w:rPr>
                <w:sz w:val="24"/>
                <w:szCs w:val="24"/>
                <w:lang w:val="ru-RU"/>
              </w:rPr>
            </w:pPr>
            <w:r w:rsidRPr="00D546BB">
              <w:rPr>
                <w:sz w:val="24"/>
                <w:szCs w:val="24"/>
                <w:lang w:val="ru-RU"/>
              </w:rPr>
              <w:t>Основные</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3.1</w:t>
            </w:r>
          </w:p>
        </w:tc>
        <w:tc>
          <w:tcPr>
            <w:tcW w:w="2519" w:type="dxa"/>
          </w:tcPr>
          <w:p w:rsidR="00D546BB" w:rsidRPr="00D546BB" w:rsidRDefault="00D546BB" w:rsidP="00D546BB">
            <w:pPr>
              <w:pStyle w:val="af6"/>
              <w:rPr>
                <w:sz w:val="24"/>
                <w:szCs w:val="24"/>
                <w:lang w:val="ru-RU"/>
              </w:rPr>
            </w:pPr>
            <w:r w:rsidRPr="00D546BB">
              <w:rPr>
                <w:sz w:val="24"/>
                <w:szCs w:val="24"/>
                <w:lang w:val="ru-RU"/>
              </w:rPr>
              <w:t>Коммунальное обсл</w:t>
            </w:r>
            <w:r w:rsidRPr="00D546BB">
              <w:rPr>
                <w:sz w:val="24"/>
                <w:szCs w:val="24"/>
                <w:lang w:val="ru-RU"/>
              </w:rPr>
              <w:t>у</w:t>
            </w:r>
            <w:r w:rsidRPr="00D546BB">
              <w:rPr>
                <w:sz w:val="24"/>
                <w:szCs w:val="24"/>
                <w:lang w:val="ru-RU"/>
              </w:rPr>
              <w:t>живание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для объектов и</w:t>
            </w:r>
            <w:r w:rsidRPr="00D546BB">
              <w:rPr>
                <w:sz w:val="24"/>
                <w:szCs w:val="24"/>
                <w:lang w:val="ru-RU"/>
              </w:rPr>
              <w:t>н</w:t>
            </w:r>
            <w:r w:rsidRPr="00D546BB">
              <w:rPr>
                <w:sz w:val="24"/>
                <w:szCs w:val="24"/>
                <w:lang w:val="ru-RU"/>
              </w:rPr>
              <w:t>женерно-технического обеспечения - 0 м;</w:t>
            </w:r>
          </w:p>
          <w:p w:rsidR="00D546BB" w:rsidRPr="00D546BB" w:rsidRDefault="00D546BB" w:rsidP="00D546BB">
            <w:pPr>
              <w:pStyle w:val="af6"/>
              <w:rPr>
                <w:sz w:val="24"/>
                <w:szCs w:val="24"/>
                <w:lang w:val="ru-RU"/>
              </w:rPr>
            </w:pPr>
            <w:r w:rsidRPr="00D546BB">
              <w:rPr>
                <w:sz w:val="24"/>
                <w:szCs w:val="24"/>
                <w:lang w:val="ru-RU"/>
              </w:rPr>
              <w:t>для хозяйстве</w:t>
            </w:r>
            <w:r w:rsidRPr="00D546BB">
              <w:rPr>
                <w:sz w:val="24"/>
                <w:szCs w:val="24"/>
                <w:lang w:val="ru-RU"/>
              </w:rPr>
              <w:t>н</w:t>
            </w:r>
            <w:r w:rsidRPr="00D546BB">
              <w:rPr>
                <w:sz w:val="24"/>
                <w:szCs w:val="24"/>
                <w:lang w:val="ru-RU"/>
              </w:rPr>
              <w:t>ных построек - 1 м;</w:t>
            </w:r>
          </w:p>
          <w:p w:rsidR="00D546BB" w:rsidRPr="00D546BB" w:rsidRDefault="00D546BB" w:rsidP="00D546BB">
            <w:pPr>
              <w:pStyle w:val="af6"/>
              <w:rPr>
                <w:sz w:val="24"/>
                <w:szCs w:val="24"/>
                <w:lang w:val="ru-RU"/>
              </w:rPr>
            </w:pPr>
            <w:r w:rsidRPr="00D546BB">
              <w:rPr>
                <w:sz w:val="24"/>
                <w:szCs w:val="24"/>
                <w:lang w:val="ru-RU"/>
              </w:rPr>
              <w:t>для других об</w:t>
            </w:r>
            <w:r w:rsidRPr="00D546BB">
              <w:rPr>
                <w:sz w:val="24"/>
                <w:szCs w:val="24"/>
                <w:lang w:val="ru-RU"/>
              </w:rPr>
              <w:t>ъ</w:t>
            </w:r>
            <w:r w:rsidRPr="00D546BB">
              <w:rPr>
                <w:sz w:val="24"/>
                <w:szCs w:val="24"/>
                <w:lang w:val="ru-RU"/>
              </w:rPr>
              <w:t>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для объектов инж</w:t>
            </w:r>
            <w:r w:rsidRPr="00D546BB">
              <w:rPr>
                <w:sz w:val="24"/>
                <w:szCs w:val="24"/>
                <w:lang w:val="ru-RU"/>
              </w:rPr>
              <w:t>е</w:t>
            </w:r>
            <w:r w:rsidRPr="00D546BB">
              <w:rPr>
                <w:sz w:val="24"/>
                <w:szCs w:val="24"/>
                <w:lang w:val="ru-RU"/>
              </w:rPr>
              <w:t>нерно-технического обеспечения - 0 м;</w:t>
            </w:r>
          </w:p>
          <w:p w:rsidR="00D546BB" w:rsidRPr="00D546BB" w:rsidRDefault="00D546BB" w:rsidP="00D546BB">
            <w:pPr>
              <w:pStyle w:val="af6"/>
              <w:rPr>
                <w:sz w:val="24"/>
                <w:szCs w:val="24"/>
                <w:lang w:val="ru-RU"/>
              </w:rPr>
            </w:pPr>
            <w:r w:rsidRPr="00D546BB">
              <w:rPr>
                <w:sz w:val="24"/>
                <w:szCs w:val="24"/>
                <w:lang w:val="ru-RU"/>
              </w:rPr>
              <w:t>для других объектов кап</w:t>
            </w:r>
            <w:r w:rsidRPr="00D546BB">
              <w:rPr>
                <w:sz w:val="24"/>
                <w:szCs w:val="24"/>
                <w:lang w:val="ru-RU"/>
              </w:rPr>
              <w:t>и</w:t>
            </w:r>
            <w:r w:rsidRPr="00D546BB">
              <w:rPr>
                <w:sz w:val="24"/>
                <w:szCs w:val="24"/>
                <w:lang w:val="ru-RU"/>
              </w:rPr>
              <w:t>тального строительства - 5 м</w:t>
            </w:r>
          </w:p>
        </w:tc>
        <w:tc>
          <w:tcPr>
            <w:tcW w:w="2126" w:type="dxa"/>
            <w:gridSpan w:val="2"/>
          </w:tcPr>
          <w:p w:rsidR="00D546BB" w:rsidRPr="00D546BB" w:rsidRDefault="00D546BB" w:rsidP="00D546BB">
            <w:pPr>
              <w:pStyle w:val="af6"/>
              <w:rPr>
                <w:sz w:val="24"/>
                <w:szCs w:val="24"/>
                <w:lang w:val="ru-RU"/>
              </w:rPr>
            </w:pPr>
            <w:r w:rsidRPr="00D546BB">
              <w:rPr>
                <w:sz w:val="24"/>
                <w:szCs w:val="24"/>
                <w:lang w:val="ru-RU"/>
              </w:rPr>
              <w:t>20 м</w:t>
            </w:r>
          </w:p>
        </w:tc>
        <w:tc>
          <w:tcPr>
            <w:tcW w:w="2418" w:type="dxa"/>
          </w:tcPr>
          <w:p w:rsidR="00D546BB" w:rsidRPr="00D546BB" w:rsidRDefault="00D546BB" w:rsidP="00D546BB">
            <w:pPr>
              <w:pStyle w:val="af6"/>
              <w:rPr>
                <w:sz w:val="24"/>
                <w:szCs w:val="24"/>
                <w:lang w:val="ru-RU"/>
              </w:rPr>
            </w:pPr>
            <w:r w:rsidRPr="00D546BB">
              <w:rPr>
                <w:sz w:val="24"/>
                <w:szCs w:val="24"/>
                <w:lang w:val="ru-RU"/>
              </w:rPr>
              <w:t>в случае разм</w:t>
            </w:r>
            <w:r w:rsidRPr="00D546BB">
              <w:rPr>
                <w:sz w:val="24"/>
                <w:szCs w:val="24"/>
                <w:lang w:val="ru-RU"/>
              </w:rPr>
              <w:t>е</w:t>
            </w:r>
            <w:r w:rsidRPr="00D546BB">
              <w:rPr>
                <w:sz w:val="24"/>
                <w:szCs w:val="24"/>
                <w:lang w:val="ru-RU"/>
              </w:rPr>
              <w:t>щения на земел</w:t>
            </w:r>
            <w:r w:rsidRPr="00D546BB">
              <w:rPr>
                <w:sz w:val="24"/>
                <w:szCs w:val="24"/>
                <w:lang w:val="ru-RU"/>
              </w:rPr>
              <w:t>ь</w:t>
            </w:r>
            <w:r w:rsidRPr="00D546BB">
              <w:rPr>
                <w:sz w:val="24"/>
                <w:szCs w:val="24"/>
                <w:lang w:val="ru-RU"/>
              </w:rPr>
              <w:t>ном участке тол</w:t>
            </w:r>
            <w:r w:rsidRPr="00D546BB">
              <w:rPr>
                <w:sz w:val="24"/>
                <w:szCs w:val="24"/>
                <w:lang w:val="ru-RU"/>
              </w:rPr>
              <w:t>ь</w:t>
            </w:r>
            <w:r w:rsidRPr="00D546BB">
              <w:rPr>
                <w:sz w:val="24"/>
                <w:szCs w:val="24"/>
                <w:lang w:val="ru-RU"/>
              </w:rPr>
              <w:t>ко объектов и</w:t>
            </w:r>
            <w:r w:rsidRPr="00D546BB">
              <w:rPr>
                <w:sz w:val="24"/>
                <w:szCs w:val="24"/>
                <w:lang w:val="ru-RU"/>
              </w:rPr>
              <w:t>н</w:t>
            </w:r>
            <w:r w:rsidRPr="00D546BB">
              <w:rPr>
                <w:sz w:val="24"/>
                <w:szCs w:val="24"/>
                <w:lang w:val="ru-RU"/>
              </w:rPr>
              <w:t>женерно-технического обеспечения - 100 %;</w:t>
            </w:r>
          </w:p>
          <w:p w:rsidR="00D546BB" w:rsidRPr="00D546BB" w:rsidRDefault="00D546BB" w:rsidP="00D546BB">
            <w:pPr>
              <w:pStyle w:val="af6"/>
              <w:rPr>
                <w:sz w:val="24"/>
                <w:szCs w:val="24"/>
                <w:lang w:val="ru-RU"/>
              </w:rPr>
            </w:pPr>
            <w:r w:rsidRPr="00D546BB">
              <w:rPr>
                <w:sz w:val="24"/>
                <w:szCs w:val="24"/>
                <w:lang w:val="ru-RU"/>
              </w:rPr>
              <w:t>в случае разм</w:t>
            </w:r>
            <w:r w:rsidRPr="00D546BB">
              <w:rPr>
                <w:sz w:val="24"/>
                <w:szCs w:val="24"/>
                <w:lang w:val="ru-RU"/>
              </w:rPr>
              <w:t>е</w:t>
            </w:r>
            <w:r w:rsidRPr="00D546BB">
              <w:rPr>
                <w:sz w:val="24"/>
                <w:szCs w:val="24"/>
                <w:lang w:val="ru-RU"/>
              </w:rPr>
              <w:t>щения на земел</w:t>
            </w:r>
            <w:r w:rsidRPr="00D546BB">
              <w:rPr>
                <w:sz w:val="24"/>
                <w:szCs w:val="24"/>
                <w:lang w:val="ru-RU"/>
              </w:rPr>
              <w:t>ь</w:t>
            </w:r>
            <w:r w:rsidRPr="00D546BB">
              <w:rPr>
                <w:sz w:val="24"/>
                <w:szCs w:val="24"/>
                <w:lang w:val="ru-RU"/>
              </w:rPr>
              <w:t>ном участке иных объектов - 80 %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3.2</w:t>
            </w:r>
          </w:p>
        </w:tc>
        <w:tc>
          <w:tcPr>
            <w:tcW w:w="2519" w:type="dxa"/>
          </w:tcPr>
          <w:p w:rsidR="00D546BB" w:rsidRPr="00D546BB" w:rsidRDefault="00D546BB" w:rsidP="00D546BB">
            <w:pPr>
              <w:pStyle w:val="af6"/>
              <w:rPr>
                <w:sz w:val="24"/>
                <w:szCs w:val="24"/>
                <w:lang w:val="ru-RU"/>
              </w:rPr>
            </w:pPr>
            <w:r w:rsidRPr="00D546BB">
              <w:rPr>
                <w:sz w:val="24"/>
                <w:szCs w:val="24"/>
                <w:lang w:val="ru-RU"/>
              </w:rPr>
              <w:t>Социальное обслуж</w:t>
            </w:r>
            <w:r w:rsidRPr="00D546BB">
              <w:rPr>
                <w:sz w:val="24"/>
                <w:szCs w:val="24"/>
                <w:lang w:val="ru-RU"/>
              </w:rPr>
              <w:t>и</w:t>
            </w:r>
            <w:r w:rsidRPr="00D546BB">
              <w:rPr>
                <w:sz w:val="24"/>
                <w:szCs w:val="24"/>
                <w:lang w:val="ru-RU"/>
              </w:rPr>
              <w:t>вание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3.3</w:t>
            </w:r>
          </w:p>
        </w:tc>
        <w:tc>
          <w:tcPr>
            <w:tcW w:w="2519" w:type="dxa"/>
          </w:tcPr>
          <w:p w:rsidR="00D546BB" w:rsidRPr="00D546BB" w:rsidRDefault="00D546BB" w:rsidP="00D546BB">
            <w:pPr>
              <w:pStyle w:val="af6"/>
              <w:rPr>
                <w:sz w:val="24"/>
                <w:szCs w:val="24"/>
                <w:lang w:val="ru-RU"/>
              </w:rPr>
            </w:pPr>
            <w:r w:rsidRPr="00D546BB">
              <w:rPr>
                <w:sz w:val="24"/>
                <w:szCs w:val="24"/>
                <w:lang w:val="ru-RU"/>
              </w:rPr>
              <w:t>Бытовое обслуж</w:t>
            </w:r>
            <w:r w:rsidRPr="00D546BB">
              <w:rPr>
                <w:sz w:val="24"/>
                <w:szCs w:val="24"/>
                <w:lang w:val="ru-RU"/>
              </w:rPr>
              <w:t>и</w:t>
            </w:r>
            <w:r w:rsidRPr="00D546BB">
              <w:rPr>
                <w:sz w:val="24"/>
                <w:szCs w:val="24"/>
                <w:lang w:val="ru-RU"/>
              </w:rPr>
              <w:t>вание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3.4</w:t>
            </w:r>
          </w:p>
        </w:tc>
        <w:tc>
          <w:tcPr>
            <w:tcW w:w="2519" w:type="dxa"/>
          </w:tcPr>
          <w:p w:rsidR="00D546BB" w:rsidRPr="00D546BB" w:rsidRDefault="00D546BB" w:rsidP="00D546BB">
            <w:pPr>
              <w:pStyle w:val="af6"/>
              <w:rPr>
                <w:sz w:val="24"/>
                <w:szCs w:val="24"/>
                <w:lang w:val="ru-RU"/>
              </w:rPr>
            </w:pPr>
            <w:r w:rsidRPr="00D546BB">
              <w:rPr>
                <w:sz w:val="24"/>
                <w:szCs w:val="24"/>
                <w:lang w:val="ru-RU"/>
              </w:rPr>
              <w:t>Здравоохранение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300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3.5</w:t>
            </w:r>
          </w:p>
        </w:tc>
        <w:tc>
          <w:tcPr>
            <w:tcW w:w="2519" w:type="dxa"/>
          </w:tcPr>
          <w:p w:rsidR="00D546BB" w:rsidRPr="00D546BB" w:rsidRDefault="00D546BB" w:rsidP="00D546BB">
            <w:pPr>
              <w:pStyle w:val="af6"/>
              <w:rPr>
                <w:sz w:val="24"/>
                <w:szCs w:val="24"/>
                <w:lang w:val="ru-RU"/>
              </w:rPr>
            </w:pPr>
            <w:r w:rsidRPr="00D546BB">
              <w:rPr>
                <w:sz w:val="24"/>
                <w:szCs w:val="24"/>
                <w:lang w:val="ru-RU"/>
              </w:rPr>
              <w:t>Образование и просв</w:t>
            </w:r>
            <w:r w:rsidRPr="00D546BB">
              <w:rPr>
                <w:sz w:val="24"/>
                <w:szCs w:val="24"/>
                <w:lang w:val="ru-RU"/>
              </w:rPr>
              <w:t>е</w:t>
            </w:r>
            <w:r w:rsidRPr="00D546BB">
              <w:rPr>
                <w:sz w:val="24"/>
                <w:szCs w:val="24"/>
                <w:lang w:val="ru-RU"/>
              </w:rPr>
              <w:t>щение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3.6</w:t>
            </w:r>
          </w:p>
        </w:tc>
        <w:tc>
          <w:tcPr>
            <w:tcW w:w="2519" w:type="dxa"/>
          </w:tcPr>
          <w:p w:rsidR="00D546BB" w:rsidRPr="00D546BB" w:rsidRDefault="00D546BB" w:rsidP="00D546BB">
            <w:pPr>
              <w:pStyle w:val="af6"/>
              <w:rPr>
                <w:sz w:val="24"/>
                <w:szCs w:val="24"/>
                <w:lang w:val="ru-RU"/>
              </w:rPr>
            </w:pPr>
            <w:r w:rsidRPr="00D546BB">
              <w:rPr>
                <w:sz w:val="24"/>
                <w:szCs w:val="24"/>
                <w:lang w:val="ru-RU"/>
              </w:rPr>
              <w:t>Культурное разв</w:t>
            </w:r>
            <w:r w:rsidRPr="00D546BB">
              <w:rPr>
                <w:sz w:val="24"/>
                <w:szCs w:val="24"/>
                <w:lang w:val="ru-RU"/>
              </w:rPr>
              <w:t>и</w:t>
            </w:r>
            <w:r w:rsidRPr="00D546BB">
              <w:rPr>
                <w:sz w:val="24"/>
                <w:szCs w:val="24"/>
                <w:lang w:val="ru-RU"/>
              </w:rPr>
              <w:t>тие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3.7</w:t>
            </w:r>
          </w:p>
        </w:tc>
        <w:tc>
          <w:tcPr>
            <w:tcW w:w="2519" w:type="dxa"/>
          </w:tcPr>
          <w:p w:rsidR="00D546BB" w:rsidRPr="00D546BB" w:rsidRDefault="00D546BB" w:rsidP="00D546BB">
            <w:pPr>
              <w:pStyle w:val="af6"/>
              <w:rPr>
                <w:sz w:val="24"/>
                <w:szCs w:val="24"/>
                <w:lang w:val="ru-RU"/>
              </w:rPr>
            </w:pPr>
            <w:r w:rsidRPr="00D546BB">
              <w:rPr>
                <w:sz w:val="24"/>
                <w:szCs w:val="24"/>
                <w:lang w:val="ru-RU"/>
              </w:rPr>
              <w:t>Религиозное использ</w:t>
            </w:r>
            <w:r w:rsidRPr="00D546BB">
              <w:rPr>
                <w:sz w:val="24"/>
                <w:szCs w:val="24"/>
                <w:lang w:val="ru-RU"/>
              </w:rPr>
              <w:t>о</w:t>
            </w:r>
            <w:r w:rsidRPr="00D546BB">
              <w:rPr>
                <w:sz w:val="24"/>
                <w:szCs w:val="24"/>
                <w:lang w:val="ru-RU"/>
              </w:rPr>
              <w:t>вание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3.8</w:t>
            </w:r>
          </w:p>
        </w:tc>
        <w:tc>
          <w:tcPr>
            <w:tcW w:w="2519" w:type="dxa"/>
          </w:tcPr>
          <w:p w:rsidR="00D546BB" w:rsidRPr="00D546BB" w:rsidRDefault="00D546BB" w:rsidP="00D546BB">
            <w:pPr>
              <w:pStyle w:val="af6"/>
              <w:rPr>
                <w:sz w:val="24"/>
                <w:szCs w:val="24"/>
                <w:lang w:val="ru-RU"/>
              </w:rPr>
            </w:pPr>
            <w:r w:rsidRPr="00D546BB">
              <w:rPr>
                <w:sz w:val="24"/>
                <w:szCs w:val="24"/>
                <w:lang w:val="ru-RU"/>
              </w:rPr>
              <w:t>Общественное управл</w:t>
            </w:r>
            <w:r w:rsidRPr="00D546BB">
              <w:rPr>
                <w:sz w:val="24"/>
                <w:szCs w:val="24"/>
                <w:lang w:val="ru-RU"/>
              </w:rPr>
              <w:t>е</w:t>
            </w:r>
            <w:r w:rsidRPr="00D546BB">
              <w:rPr>
                <w:sz w:val="24"/>
                <w:szCs w:val="24"/>
                <w:lang w:val="ru-RU"/>
              </w:rPr>
              <w:t>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4.1</w:t>
            </w:r>
          </w:p>
        </w:tc>
        <w:tc>
          <w:tcPr>
            <w:tcW w:w="2519"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Деловое управл</w:t>
            </w:r>
            <w:r w:rsidRPr="00D546BB">
              <w:rPr>
                <w:rFonts w:ascii="Times New Roman" w:hAnsi="Times New Roman" w:cs="Times New Roman"/>
                <w:sz w:val="24"/>
                <w:szCs w:val="24"/>
              </w:rPr>
              <w:t>е</w:t>
            </w:r>
            <w:r w:rsidRPr="00D546BB">
              <w:rPr>
                <w:rFonts w:ascii="Times New Roman" w:hAnsi="Times New Roman" w:cs="Times New Roman"/>
                <w:sz w:val="24"/>
                <w:szCs w:val="24"/>
              </w:rPr>
              <w:t>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4.3</w:t>
            </w:r>
          </w:p>
        </w:tc>
        <w:tc>
          <w:tcPr>
            <w:tcW w:w="2519" w:type="dxa"/>
          </w:tcPr>
          <w:p w:rsidR="00D546BB" w:rsidRPr="00D546BB" w:rsidRDefault="00D546BB" w:rsidP="00D546BB">
            <w:pPr>
              <w:pStyle w:val="af6"/>
              <w:rPr>
                <w:sz w:val="24"/>
                <w:szCs w:val="24"/>
                <w:lang w:val="ru-RU"/>
              </w:rPr>
            </w:pPr>
            <w:r w:rsidRPr="00D546BB">
              <w:rPr>
                <w:sz w:val="24"/>
                <w:szCs w:val="24"/>
                <w:lang w:val="ru-RU"/>
              </w:rPr>
              <w:t>Рынки</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1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12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4.4</w:t>
            </w:r>
          </w:p>
        </w:tc>
        <w:tc>
          <w:tcPr>
            <w:tcW w:w="2519" w:type="dxa"/>
          </w:tcPr>
          <w:p w:rsidR="00D546BB" w:rsidRPr="00D546BB" w:rsidRDefault="00D546BB" w:rsidP="00D546BB">
            <w:pPr>
              <w:pStyle w:val="af6"/>
              <w:rPr>
                <w:sz w:val="24"/>
                <w:szCs w:val="24"/>
                <w:lang w:val="ru-RU"/>
              </w:rPr>
            </w:pPr>
            <w:r w:rsidRPr="00D546BB">
              <w:rPr>
                <w:sz w:val="24"/>
                <w:szCs w:val="24"/>
                <w:lang w:val="ru-RU"/>
              </w:rPr>
              <w:t>Магазины</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1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4.5</w:t>
            </w:r>
          </w:p>
        </w:tc>
        <w:tc>
          <w:tcPr>
            <w:tcW w:w="2519"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Банковская и страховая деятел</w:t>
            </w:r>
            <w:r w:rsidRPr="00D546BB">
              <w:rPr>
                <w:rFonts w:ascii="Times New Roman" w:hAnsi="Times New Roman" w:cs="Times New Roman"/>
                <w:sz w:val="24"/>
                <w:szCs w:val="24"/>
              </w:rPr>
              <w:t>ь</w:t>
            </w:r>
            <w:r w:rsidRPr="00D546BB">
              <w:rPr>
                <w:rFonts w:ascii="Times New Roman" w:hAnsi="Times New Roman" w:cs="Times New Roman"/>
                <w:sz w:val="24"/>
                <w:szCs w:val="24"/>
              </w:rPr>
              <w:t>ность</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4.6</w:t>
            </w:r>
          </w:p>
        </w:tc>
        <w:tc>
          <w:tcPr>
            <w:tcW w:w="2519" w:type="dxa"/>
          </w:tcPr>
          <w:p w:rsidR="00D546BB" w:rsidRPr="00D546BB" w:rsidRDefault="00D546BB" w:rsidP="00D546BB">
            <w:pPr>
              <w:pStyle w:val="af6"/>
              <w:rPr>
                <w:sz w:val="24"/>
                <w:szCs w:val="24"/>
                <w:lang w:val="ru-RU"/>
              </w:rPr>
            </w:pPr>
            <w:r w:rsidRPr="00D546BB">
              <w:rPr>
                <w:sz w:val="24"/>
                <w:szCs w:val="24"/>
                <w:lang w:val="ru-RU"/>
              </w:rPr>
              <w:t>Общественное п</w:t>
            </w:r>
            <w:r w:rsidRPr="00D546BB">
              <w:rPr>
                <w:sz w:val="24"/>
                <w:szCs w:val="24"/>
                <w:lang w:val="ru-RU"/>
              </w:rPr>
              <w:t>и</w:t>
            </w:r>
            <w:r w:rsidRPr="00D546BB">
              <w:rPr>
                <w:sz w:val="24"/>
                <w:szCs w:val="24"/>
                <w:lang w:val="ru-RU"/>
              </w:rPr>
              <w:t>тание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4.7</w:t>
            </w:r>
          </w:p>
        </w:tc>
        <w:tc>
          <w:tcPr>
            <w:tcW w:w="2519" w:type="dxa"/>
          </w:tcPr>
          <w:p w:rsidR="00D546BB" w:rsidRPr="00D546BB" w:rsidRDefault="00D546BB" w:rsidP="00D546BB">
            <w:pPr>
              <w:pStyle w:val="af6"/>
              <w:rPr>
                <w:sz w:val="24"/>
                <w:szCs w:val="24"/>
                <w:lang w:val="ru-RU"/>
              </w:rPr>
            </w:pPr>
            <w:r w:rsidRPr="00D546BB">
              <w:rPr>
                <w:sz w:val="24"/>
                <w:szCs w:val="24"/>
                <w:lang w:val="ru-RU"/>
              </w:rPr>
              <w:t>Гостиничное обслуж</w:t>
            </w:r>
            <w:r w:rsidRPr="00D546BB">
              <w:rPr>
                <w:sz w:val="24"/>
                <w:szCs w:val="24"/>
                <w:lang w:val="ru-RU"/>
              </w:rPr>
              <w:t>и</w:t>
            </w:r>
            <w:r w:rsidRPr="00D546BB">
              <w:rPr>
                <w:sz w:val="24"/>
                <w:szCs w:val="24"/>
                <w:lang w:val="ru-RU"/>
              </w:rPr>
              <w:t>вание</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4.8.1</w:t>
            </w:r>
          </w:p>
        </w:tc>
        <w:tc>
          <w:tcPr>
            <w:tcW w:w="2519" w:type="dxa"/>
          </w:tcPr>
          <w:p w:rsidR="00D546BB" w:rsidRPr="00D546BB" w:rsidRDefault="00D546BB" w:rsidP="00D546BB">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Развлекательные мер</w:t>
            </w:r>
            <w:r w:rsidRPr="00D546BB">
              <w:rPr>
                <w:rFonts w:ascii="Times New Roman" w:hAnsi="Times New Roman" w:cs="Times New Roman"/>
                <w:sz w:val="24"/>
                <w:szCs w:val="24"/>
              </w:rPr>
              <w:t>о</w:t>
            </w:r>
            <w:r w:rsidRPr="00D546BB">
              <w:rPr>
                <w:rFonts w:ascii="Times New Roman" w:hAnsi="Times New Roman" w:cs="Times New Roman"/>
                <w:sz w:val="24"/>
                <w:szCs w:val="24"/>
              </w:rPr>
              <w:t>приятия</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4.10</w:t>
            </w:r>
          </w:p>
        </w:tc>
        <w:tc>
          <w:tcPr>
            <w:tcW w:w="2519"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Выставочно-ярмарочная де</w:t>
            </w:r>
            <w:r w:rsidRPr="00D546BB">
              <w:rPr>
                <w:rFonts w:ascii="Times New Roman" w:hAnsi="Times New Roman" w:cs="Times New Roman"/>
                <w:sz w:val="24"/>
                <w:szCs w:val="24"/>
              </w:rPr>
              <w:t>я</w:t>
            </w:r>
            <w:r w:rsidRPr="00D546BB">
              <w:rPr>
                <w:rFonts w:ascii="Times New Roman" w:hAnsi="Times New Roman" w:cs="Times New Roman"/>
                <w:sz w:val="24"/>
                <w:szCs w:val="24"/>
              </w:rPr>
              <w:t>тельность</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7E2924" w:rsidRPr="00D546BB" w:rsidTr="00D546BB">
        <w:trPr>
          <w:jc w:val="center"/>
        </w:trPr>
        <w:tc>
          <w:tcPr>
            <w:tcW w:w="817" w:type="dxa"/>
          </w:tcPr>
          <w:p w:rsidR="007E2924" w:rsidRPr="00D546BB" w:rsidRDefault="007E2924" w:rsidP="008A3370">
            <w:pPr>
              <w:pStyle w:val="af6"/>
              <w:rPr>
                <w:sz w:val="24"/>
                <w:szCs w:val="24"/>
                <w:lang w:val="ru-RU"/>
              </w:rPr>
            </w:pPr>
            <w:r w:rsidRPr="00D546BB">
              <w:rPr>
                <w:sz w:val="24"/>
                <w:szCs w:val="24"/>
                <w:lang w:val="ru-RU"/>
              </w:rPr>
              <w:t>5.0</w:t>
            </w:r>
          </w:p>
        </w:tc>
        <w:tc>
          <w:tcPr>
            <w:tcW w:w="2519" w:type="dxa"/>
          </w:tcPr>
          <w:p w:rsidR="007E2924" w:rsidRPr="00D546BB" w:rsidRDefault="007E2924" w:rsidP="008A3370">
            <w:pPr>
              <w:pStyle w:val="af6"/>
              <w:rPr>
                <w:sz w:val="24"/>
                <w:szCs w:val="24"/>
                <w:lang w:val="ru-RU"/>
              </w:rPr>
            </w:pPr>
            <w:r w:rsidRPr="00D546BB">
              <w:rPr>
                <w:sz w:val="24"/>
                <w:szCs w:val="24"/>
                <w:lang w:val="ru-RU"/>
              </w:rPr>
              <w:t>Отдых (рекреация)</w:t>
            </w:r>
          </w:p>
        </w:tc>
        <w:tc>
          <w:tcPr>
            <w:tcW w:w="1450" w:type="dxa"/>
          </w:tcPr>
          <w:p w:rsidR="007E2924" w:rsidRPr="00D546BB" w:rsidRDefault="007E2924"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7E2924" w:rsidRPr="00D546BB" w:rsidRDefault="007E2924"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7E2924" w:rsidRPr="00D546BB" w:rsidRDefault="007E2924" w:rsidP="008A3370">
            <w:pPr>
              <w:pStyle w:val="af6"/>
              <w:rPr>
                <w:sz w:val="24"/>
                <w:szCs w:val="24"/>
                <w:lang w:val="ru-RU"/>
              </w:rPr>
            </w:pPr>
            <w:r w:rsidRPr="00D546BB">
              <w:rPr>
                <w:sz w:val="24"/>
                <w:szCs w:val="24"/>
                <w:lang w:val="ru-RU"/>
              </w:rPr>
              <w:t>3 м</w:t>
            </w:r>
          </w:p>
        </w:tc>
        <w:tc>
          <w:tcPr>
            <w:tcW w:w="2127" w:type="dxa"/>
            <w:gridSpan w:val="2"/>
          </w:tcPr>
          <w:p w:rsidR="007E2924" w:rsidRPr="00D546BB" w:rsidRDefault="007E2924"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7E2924" w:rsidRPr="00D546BB" w:rsidRDefault="007E2924"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7E2924" w:rsidRPr="00D546BB" w:rsidRDefault="007E2924" w:rsidP="008A3370">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5.1</w:t>
            </w:r>
          </w:p>
        </w:tc>
        <w:tc>
          <w:tcPr>
            <w:tcW w:w="2519"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Спорт</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1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6.8</w:t>
            </w:r>
          </w:p>
        </w:tc>
        <w:tc>
          <w:tcPr>
            <w:tcW w:w="2519" w:type="dxa"/>
          </w:tcPr>
          <w:p w:rsidR="00D546BB" w:rsidRPr="00D546BB" w:rsidRDefault="00D546BB" w:rsidP="00D546BB">
            <w:pPr>
              <w:pStyle w:val="af6"/>
              <w:rPr>
                <w:sz w:val="24"/>
                <w:szCs w:val="24"/>
                <w:lang w:val="ru-RU"/>
              </w:rPr>
            </w:pPr>
            <w:r w:rsidRPr="00D546BB">
              <w:rPr>
                <w:sz w:val="24"/>
                <w:szCs w:val="24"/>
                <w:lang w:val="ru-RU"/>
              </w:rPr>
              <w:t>Связь</w:t>
            </w:r>
          </w:p>
          <w:p w:rsidR="00D546BB" w:rsidRPr="00D546BB" w:rsidRDefault="00D546BB" w:rsidP="00D546BB">
            <w:pPr>
              <w:pStyle w:val="af6"/>
              <w:rPr>
                <w:sz w:val="24"/>
                <w:szCs w:val="24"/>
                <w:lang w:val="ru-RU"/>
              </w:rPr>
            </w:pP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для объектов св</w:t>
            </w:r>
            <w:r w:rsidRPr="00D546BB">
              <w:rPr>
                <w:sz w:val="24"/>
                <w:szCs w:val="24"/>
                <w:lang w:val="ru-RU"/>
              </w:rPr>
              <w:t>я</w:t>
            </w:r>
            <w:r w:rsidRPr="00D546BB">
              <w:rPr>
                <w:sz w:val="24"/>
                <w:szCs w:val="24"/>
                <w:lang w:val="ru-RU"/>
              </w:rPr>
              <w:t>зи, радиовещания, тел</w:t>
            </w:r>
            <w:r w:rsidRPr="00D546BB">
              <w:rPr>
                <w:sz w:val="24"/>
                <w:szCs w:val="24"/>
                <w:lang w:val="ru-RU"/>
              </w:rPr>
              <w:t>е</w:t>
            </w:r>
            <w:r w:rsidRPr="00D546BB">
              <w:rPr>
                <w:sz w:val="24"/>
                <w:szCs w:val="24"/>
                <w:lang w:val="ru-RU"/>
              </w:rPr>
              <w:t>видения – 0 м;</w:t>
            </w:r>
          </w:p>
          <w:p w:rsidR="00D546BB" w:rsidRPr="00D546BB" w:rsidRDefault="00D546BB" w:rsidP="00D546BB">
            <w:pPr>
              <w:pStyle w:val="af6"/>
              <w:rPr>
                <w:sz w:val="24"/>
                <w:szCs w:val="24"/>
                <w:lang w:val="ru-RU"/>
              </w:rPr>
            </w:pPr>
            <w:r w:rsidRPr="00D546BB">
              <w:rPr>
                <w:sz w:val="24"/>
                <w:szCs w:val="24"/>
                <w:lang w:val="ru-RU"/>
              </w:rPr>
              <w:t>для других об</w:t>
            </w:r>
            <w:r w:rsidRPr="00D546BB">
              <w:rPr>
                <w:sz w:val="24"/>
                <w:szCs w:val="24"/>
                <w:lang w:val="ru-RU"/>
              </w:rPr>
              <w:t>ъ</w:t>
            </w:r>
            <w:r w:rsidRPr="00D546BB">
              <w:rPr>
                <w:sz w:val="24"/>
                <w:szCs w:val="24"/>
                <w:lang w:val="ru-RU"/>
              </w:rPr>
              <w:t>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для объектов связи, ради</w:t>
            </w:r>
            <w:r w:rsidRPr="00D546BB">
              <w:rPr>
                <w:sz w:val="24"/>
                <w:szCs w:val="24"/>
                <w:lang w:val="ru-RU"/>
              </w:rPr>
              <w:t>о</w:t>
            </w:r>
            <w:r w:rsidRPr="00D546BB">
              <w:rPr>
                <w:sz w:val="24"/>
                <w:szCs w:val="24"/>
                <w:lang w:val="ru-RU"/>
              </w:rPr>
              <w:t>вещания, тел</w:t>
            </w:r>
            <w:r w:rsidRPr="00D546BB">
              <w:rPr>
                <w:sz w:val="24"/>
                <w:szCs w:val="24"/>
                <w:lang w:val="ru-RU"/>
              </w:rPr>
              <w:t>е</w:t>
            </w:r>
            <w:r w:rsidRPr="00D546BB">
              <w:rPr>
                <w:sz w:val="24"/>
                <w:szCs w:val="24"/>
                <w:lang w:val="ru-RU"/>
              </w:rPr>
              <w:t>видения – 0 м;</w:t>
            </w:r>
          </w:p>
          <w:p w:rsidR="00D546BB" w:rsidRPr="00D546BB" w:rsidRDefault="00D546BB" w:rsidP="00D546BB">
            <w:pPr>
              <w:pStyle w:val="af6"/>
              <w:rPr>
                <w:sz w:val="24"/>
                <w:szCs w:val="24"/>
                <w:lang w:val="ru-RU"/>
              </w:rPr>
            </w:pPr>
            <w:r w:rsidRPr="00D546BB">
              <w:rPr>
                <w:sz w:val="24"/>
                <w:szCs w:val="24"/>
                <w:lang w:val="ru-RU"/>
              </w:rPr>
              <w:t>для других объектов кап</w:t>
            </w:r>
            <w:r w:rsidRPr="00D546BB">
              <w:rPr>
                <w:sz w:val="24"/>
                <w:szCs w:val="24"/>
                <w:lang w:val="ru-RU"/>
              </w:rPr>
              <w:t>и</w:t>
            </w:r>
            <w:r w:rsidRPr="00D546BB">
              <w:rPr>
                <w:sz w:val="24"/>
                <w:szCs w:val="24"/>
                <w:lang w:val="ru-RU"/>
              </w:rPr>
              <w:t>тального строительства – 5 м</w:t>
            </w:r>
          </w:p>
          <w:p w:rsidR="00D546BB" w:rsidRPr="00D546BB" w:rsidRDefault="00D546BB" w:rsidP="00D546BB">
            <w:pPr>
              <w:pStyle w:val="af6"/>
              <w:rPr>
                <w:sz w:val="24"/>
                <w:szCs w:val="24"/>
                <w:lang w:val="ru-RU"/>
              </w:rPr>
            </w:pPr>
          </w:p>
          <w:p w:rsidR="00D546BB" w:rsidRPr="00D546BB" w:rsidRDefault="00D546BB" w:rsidP="00D546BB">
            <w:pPr>
              <w:pStyle w:val="af6"/>
              <w:rPr>
                <w:sz w:val="24"/>
                <w:szCs w:val="24"/>
                <w:lang w:val="ru-RU"/>
              </w:rPr>
            </w:pPr>
          </w:p>
        </w:tc>
        <w:tc>
          <w:tcPr>
            <w:tcW w:w="2126"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2418" w:type="dxa"/>
          </w:tcPr>
          <w:p w:rsidR="00D546BB" w:rsidRPr="00D546BB" w:rsidRDefault="00D546BB" w:rsidP="00D546BB">
            <w:pPr>
              <w:pStyle w:val="af6"/>
              <w:rPr>
                <w:sz w:val="24"/>
                <w:szCs w:val="24"/>
                <w:lang w:val="ru-RU"/>
              </w:rPr>
            </w:pPr>
            <w:r w:rsidRPr="00D546BB">
              <w:rPr>
                <w:sz w:val="24"/>
                <w:szCs w:val="24"/>
                <w:lang w:val="ru-RU"/>
              </w:rPr>
              <w:t>не подлежит устано</w:t>
            </w:r>
            <w:r w:rsidRPr="00D546BB">
              <w:rPr>
                <w:sz w:val="24"/>
                <w:szCs w:val="24"/>
                <w:lang w:val="ru-RU"/>
              </w:rPr>
              <w:t>в</w:t>
            </w:r>
            <w:r w:rsidRPr="00D546BB">
              <w:rPr>
                <w:sz w:val="24"/>
                <w:szCs w:val="24"/>
                <w:lang w:val="ru-RU"/>
              </w:rPr>
              <w:t>лению</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7.2</w:t>
            </w:r>
          </w:p>
        </w:tc>
        <w:tc>
          <w:tcPr>
            <w:tcW w:w="2519" w:type="dxa"/>
          </w:tcPr>
          <w:p w:rsidR="00D546BB" w:rsidRPr="00D546BB" w:rsidRDefault="00D546BB" w:rsidP="00D546BB">
            <w:pPr>
              <w:pStyle w:val="af6"/>
              <w:rPr>
                <w:sz w:val="24"/>
                <w:szCs w:val="24"/>
                <w:lang w:val="ru-RU"/>
              </w:rPr>
            </w:pPr>
            <w:r w:rsidRPr="00D546BB">
              <w:rPr>
                <w:sz w:val="24"/>
                <w:szCs w:val="24"/>
                <w:lang w:val="ru-RU"/>
              </w:rPr>
              <w:t>Автомобильный тран</w:t>
            </w:r>
            <w:r w:rsidRPr="00D546BB">
              <w:rPr>
                <w:sz w:val="24"/>
                <w:szCs w:val="24"/>
                <w:lang w:val="ru-RU"/>
              </w:rPr>
              <w:t>с</w:t>
            </w:r>
            <w:r w:rsidRPr="00D546BB">
              <w:rPr>
                <w:sz w:val="24"/>
                <w:szCs w:val="24"/>
                <w:lang w:val="ru-RU"/>
              </w:rPr>
              <w:t>порт</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7.5</w:t>
            </w:r>
          </w:p>
        </w:tc>
        <w:tc>
          <w:tcPr>
            <w:tcW w:w="2519" w:type="dxa"/>
          </w:tcPr>
          <w:p w:rsidR="00D546BB" w:rsidRPr="00D546BB" w:rsidRDefault="00D546BB" w:rsidP="00D546BB">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Трубопроводный тран</w:t>
            </w:r>
            <w:r w:rsidRPr="00D546BB">
              <w:rPr>
                <w:rFonts w:ascii="Times New Roman" w:hAnsi="Times New Roman" w:cs="Times New Roman"/>
                <w:sz w:val="24"/>
                <w:szCs w:val="24"/>
              </w:rPr>
              <w:t>с</w:t>
            </w:r>
            <w:r w:rsidRPr="00D546BB">
              <w:rPr>
                <w:rFonts w:ascii="Times New Roman" w:hAnsi="Times New Roman" w:cs="Times New Roman"/>
                <w:sz w:val="24"/>
                <w:szCs w:val="24"/>
              </w:rPr>
              <w:t>порт</w:t>
            </w:r>
          </w:p>
        </w:tc>
        <w:tc>
          <w:tcPr>
            <w:tcW w:w="1450" w:type="dxa"/>
          </w:tcPr>
          <w:p w:rsidR="00D546BB" w:rsidRPr="00D546BB" w:rsidRDefault="00D546BB" w:rsidP="00D546BB">
            <w:pPr>
              <w:pStyle w:val="af6"/>
              <w:rPr>
                <w:sz w:val="24"/>
                <w:szCs w:val="24"/>
                <w:lang w:val="ru-RU"/>
              </w:rPr>
            </w:pPr>
            <w:r w:rsidRPr="00D546BB">
              <w:rPr>
                <w:sz w:val="24"/>
                <w:szCs w:val="24"/>
                <w:lang w:val="ru-RU"/>
              </w:rPr>
              <w:t>не подл</w:t>
            </w:r>
            <w:r w:rsidRPr="00D546BB">
              <w:rPr>
                <w:sz w:val="24"/>
                <w:szCs w:val="24"/>
                <w:lang w:val="ru-RU"/>
              </w:rPr>
              <w:t>е</w:t>
            </w:r>
            <w:r w:rsidRPr="00D546BB">
              <w:rPr>
                <w:sz w:val="24"/>
                <w:szCs w:val="24"/>
                <w:lang w:val="ru-RU"/>
              </w:rPr>
              <w:t>жит установл</w:t>
            </w:r>
            <w:r w:rsidRPr="00D546BB">
              <w:rPr>
                <w:sz w:val="24"/>
                <w:szCs w:val="24"/>
                <w:lang w:val="ru-RU"/>
              </w:rPr>
              <w:t>е</w:t>
            </w:r>
            <w:r w:rsidRPr="00D546BB">
              <w:rPr>
                <w:sz w:val="24"/>
                <w:szCs w:val="24"/>
                <w:lang w:val="ru-RU"/>
              </w:rPr>
              <w:t>нию</w:t>
            </w:r>
          </w:p>
        </w:tc>
        <w:tc>
          <w:tcPr>
            <w:tcW w:w="1446"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2126" w:type="dxa"/>
            <w:gridSpan w:val="2"/>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установл</w:t>
            </w:r>
            <w:r w:rsidRPr="00D546BB">
              <w:rPr>
                <w:sz w:val="24"/>
                <w:szCs w:val="24"/>
                <w:lang w:val="ru-RU"/>
              </w:rPr>
              <w:t>е</w:t>
            </w:r>
            <w:r w:rsidRPr="00D546BB">
              <w:rPr>
                <w:sz w:val="24"/>
                <w:szCs w:val="24"/>
                <w:lang w:val="ru-RU"/>
              </w:rPr>
              <w:t>нию</w:t>
            </w:r>
          </w:p>
        </w:tc>
        <w:tc>
          <w:tcPr>
            <w:tcW w:w="2418"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8.3</w:t>
            </w:r>
          </w:p>
        </w:tc>
        <w:tc>
          <w:tcPr>
            <w:tcW w:w="2519" w:type="dxa"/>
          </w:tcPr>
          <w:p w:rsidR="00D546BB" w:rsidRPr="00D546BB" w:rsidRDefault="00D546BB" w:rsidP="00D546BB">
            <w:pPr>
              <w:pStyle w:val="af6"/>
              <w:rPr>
                <w:sz w:val="24"/>
                <w:szCs w:val="24"/>
                <w:lang w:val="ru-RU"/>
              </w:rPr>
            </w:pPr>
            <w:r w:rsidRPr="00D546BB">
              <w:rPr>
                <w:sz w:val="24"/>
                <w:szCs w:val="24"/>
                <w:lang w:val="ru-RU"/>
              </w:rPr>
              <w:t>Обеспечение внутреннего пр</w:t>
            </w:r>
            <w:r w:rsidRPr="00D546BB">
              <w:rPr>
                <w:sz w:val="24"/>
                <w:szCs w:val="24"/>
                <w:lang w:val="ru-RU"/>
              </w:rPr>
              <w:t>а</w:t>
            </w:r>
            <w:r w:rsidRPr="00D546BB">
              <w:rPr>
                <w:sz w:val="24"/>
                <w:szCs w:val="24"/>
                <w:lang w:val="ru-RU"/>
              </w:rPr>
              <w:t>вопорядка</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для пожарных депо - 10 м;</w:t>
            </w:r>
          </w:p>
          <w:p w:rsidR="00D546BB" w:rsidRPr="00D546BB" w:rsidRDefault="00D546BB" w:rsidP="00D546BB">
            <w:pPr>
              <w:pStyle w:val="af6"/>
              <w:rPr>
                <w:sz w:val="24"/>
                <w:szCs w:val="24"/>
                <w:lang w:val="ru-RU"/>
              </w:rPr>
            </w:pPr>
            <w:r w:rsidRPr="00D546BB">
              <w:rPr>
                <w:sz w:val="24"/>
                <w:szCs w:val="24"/>
                <w:lang w:val="ru-RU"/>
              </w:rPr>
              <w:t>для других объектов кап</w:t>
            </w:r>
            <w:r w:rsidRPr="00D546BB">
              <w:rPr>
                <w:sz w:val="24"/>
                <w:szCs w:val="24"/>
                <w:lang w:val="ru-RU"/>
              </w:rPr>
              <w:t>и</w:t>
            </w:r>
            <w:r w:rsidRPr="00D546BB">
              <w:rPr>
                <w:sz w:val="24"/>
                <w:szCs w:val="24"/>
                <w:lang w:val="ru-RU"/>
              </w:rPr>
              <w:t>тального строительства - 5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11.1</w:t>
            </w:r>
          </w:p>
        </w:tc>
        <w:tc>
          <w:tcPr>
            <w:tcW w:w="2519" w:type="dxa"/>
          </w:tcPr>
          <w:p w:rsidR="00D546BB" w:rsidRPr="00D546BB" w:rsidRDefault="00D546BB" w:rsidP="00D546BB">
            <w:pPr>
              <w:pStyle w:val="af6"/>
              <w:rPr>
                <w:sz w:val="24"/>
                <w:szCs w:val="24"/>
                <w:lang w:val="ru-RU"/>
              </w:rPr>
            </w:pPr>
            <w:r w:rsidRPr="00D546BB">
              <w:rPr>
                <w:sz w:val="24"/>
                <w:szCs w:val="24"/>
                <w:lang w:val="ru-RU"/>
              </w:rPr>
              <w:t>Общее пользов</w:t>
            </w:r>
            <w:r w:rsidRPr="00D546BB">
              <w:rPr>
                <w:sz w:val="24"/>
                <w:szCs w:val="24"/>
                <w:lang w:val="ru-RU"/>
              </w:rPr>
              <w:t>а</w:t>
            </w:r>
            <w:r w:rsidRPr="00D546BB">
              <w:rPr>
                <w:sz w:val="24"/>
                <w:szCs w:val="24"/>
                <w:lang w:val="ru-RU"/>
              </w:rPr>
              <w:t>ние водными об</w:t>
            </w:r>
            <w:r w:rsidRPr="00D546BB">
              <w:rPr>
                <w:sz w:val="24"/>
                <w:szCs w:val="24"/>
                <w:lang w:val="ru-RU"/>
              </w:rPr>
              <w:t>ъ</w:t>
            </w:r>
            <w:r w:rsidRPr="00D546BB">
              <w:rPr>
                <w:sz w:val="24"/>
                <w:szCs w:val="24"/>
                <w:lang w:val="ru-RU"/>
              </w:rPr>
              <w:t>ектами</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spacing w:line="240" w:lineRule="auto"/>
              <w:jc w:val="center"/>
              <w:rPr>
                <w:rFonts w:ascii="Times New Roman" w:hAnsi="Times New Roman" w:cs="Times New Roman"/>
                <w:sz w:val="24"/>
                <w:szCs w:val="24"/>
              </w:rPr>
            </w:pPr>
            <w:r w:rsidRPr="00D546BB">
              <w:rPr>
                <w:rFonts w:ascii="Times New Roman" w:hAnsi="Times New Roman" w:cs="Times New Roman"/>
                <w:sz w:val="24"/>
                <w:szCs w:val="24"/>
              </w:rPr>
              <w:t>-</w:t>
            </w:r>
          </w:p>
        </w:tc>
        <w:tc>
          <w:tcPr>
            <w:tcW w:w="2127" w:type="dxa"/>
            <w:gridSpan w:val="2"/>
          </w:tcPr>
          <w:p w:rsidR="00D546BB" w:rsidRPr="00D546BB" w:rsidRDefault="00D546BB" w:rsidP="00D546BB">
            <w:pPr>
              <w:spacing w:line="240" w:lineRule="auto"/>
              <w:jc w:val="center"/>
              <w:rPr>
                <w:rFonts w:ascii="Times New Roman" w:hAnsi="Times New Roman" w:cs="Times New Roman"/>
                <w:sz w:val="24"/>
                <w:szCs w:val="24"/>
              </w:rPr>
            </w:pPr>
            <w:r w:rsidRPr="00D546BB">
              <w:rPr>
                <w:rFonts w:ascii="Times New Roman" w:hAnsi="Times New Roman" w:cs="Times New Roman"/>
                <w:sz w:val="24"/>
                <w:szCs w:val="24"/>
              </w:rPr>
              <w:t>-</w:t>
            </w:r>
          </w:p>
        </w:tc>
        <w:tc>
          <w:tcPr>
            <w:tcW w:w="2126" w:type="dxa"/>
            <w:gridSpan w:val="2"/>
          </w:tcPr>
          <w:p w:rsidR="00D546BB" w:rsidRPr="00D546BB" w:rsidRDefault="00D546BB" w:rsidP="00D546BB">
            <w:pPr>
              <w:spacing w:line="240" w:lineRule="auto"/>
              <w:jc w:val="center"/>
              <w:rPr>
                <w:rFonts w:ascii="Times New Roman" w:hAnsi="Times New Roman" w:cs="Times New Roman"/>
                <w:sz w:val="24"/>
                <w:szCs w:val="24"/>
              </w:rPr>
            </w:pPr>
            <w:r w:rsidRPr="00D546BB">
              <w:rPr>
                <w:rFonts w:ascii="Times New Roman" w:hAnsi="Times New Roman" w:cs="Times New Roman"/>
                <w:sz w:val="24"/>
                <w:szCs w:val="24"/>
              </w:rPr>
              <w:t>-</w:t>
            </w:r>
          </w:p>
        </w:tc>
        <w:tc>
          <w:tcPr>
            <w:tcW w:w="2418" w:type="dxa"/>
          </w:tcPr>
          <w:p w:rsidR="00D546BB" w:rsidRPr="00D546BB" w:rsidRDefault="00D546BB" w:rsidP="00D546BB">
            <w:pPr>
              <w:pStyle w:val="af6"/>
              <w:rPr>
                <w:sz w:val="24"/>
                <w:szCs w:val="24"/>
                <w:lang w:val="ru-RU"/>
              </w:rPr>
            </w:pPr>
            <w:r w:rsidRPr="00D546BB">
              <w:rPr>
                <w:sz w:val="24"/>
                <w:szCs w:val="24"/>
                <w:lang w:val="ru-RU"/>
              </w:rPr>
              <w:t>5 % в случае, если для земельного участка дополн</w:t>
            </w:r>
            <w:r w:rsidRPr="00D546BB">
              <w:rPr>
                <w:sz w:val="24"/>
                <w:szCs w:val="24"/>
                <w:lang w:val="ru-RU"/>
              </w:rPr>
              <w:t>и</w:t>
            </w:r>
            <w:r w:rsidRPr="00D546BB">
              <w:rPr>
                <w:sz w:val="24"/>
                <w:szCs w:val="24"/>
                <w:lang w:val="ru-RU"/>
              </w:rPr>
              <w:t>тельно к основному виду разрешенного использования определен вспомог</w:t>
            </w:r>
            <w:r w:rsidRPr="00D546BB">
              <w:rPr>
                <w:sz w:val="24"/>
                <w:szCs w:val="24"/>
                <w:lang w:val="ru-RU"/>
              </w:rPr>
              <w:t>а</w:t>
            </w:r>
            <w:r w:rsidRPr="00D546BB">
              <w:rPr>
                <w:sz w:val="24"/>
                <w:szCs w:val="24"/>
                <w:lang w:val="ru-RU"/>
              </w:rPr>
              <w:t>тельный вид разрешенного и</w:t>
            </w:r>
            <w:r w:rsidRPr="00D546BB">
              <w:rPr>
                <w:sz w:val="24"/>
                <w:szCs w:val="24"/>
                <w:lang w:val="ru-RU"/>
              </w:rPr>
              <w:t>с</w:t>
            </w:r>
            <w:r w:rsidRPr="00D546BB">
              <w:rPr>
                <w:sz w:val="24"/>
                <w:szCs w:val="24"/>
                <w:lang w:val="ru-RU"/>
              </w:rPr>
              <w:t>пользования "Коммунальное обслуживание";</w:t>
            </w:r>
          </w:p>
          <w:p w:rsidR="00D546BB" w:rsidRPr="00D546BB" w:rsidRDefault="00D546BB" w:rsidP="00D546BB">
            <w:pPr>
              <w:pStyle w:val="af6"/>
              <w:rPr>
                <w:sz w:val="24"/>
                <w:szCs w:val="24"/>
                <w:lang w:val="ru-RU"/>
              </w:rPr>
            </w:pPr>
            <w:r w:rsidRPr="00D546BB">
              <w:rPr>
                <w:sz w:val="24"/>
                <w:szCs w:val="24"/>
                <w:lang w:val="ru-RU"/>
              </w:rPr>
              <w:t>0 % в иных сл</w:t>
            </w:r>
            <w:r w:rsidRPr="00D546BB">
              <w:rPr>
                <w:sz w:val="24"/>
                <w:szCs w:val="24"/>
                <w:lang w:val="ru-RU"/>
              </w:rPr>
              <w:t>у</w:t>
            </w:r>
            <w:r w:rsidRPr="00D546BB">
              <w:rPr>
                <w:sz w:val="24"/>
                <w:szCs w:val="24"/>
                <w:lang w:val="ru-RU"/>
              </w:rPr>
              <w:t>чаях</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12.0</w:t>
            </w:r>
          </w:p>
        </w:tc>
        <w:tc>
          <w:tcPr>
            <w:tcW w:w="2519" w:type="dxa"/>
          </w:tcPr>
          <w:p w:rsidR="00D546BB" w:rsidRPr="00D546BB" w:rsidRDefault="00D546BB" w:rsidP="00D546BB">
            <w:pPr>
              <w:pStyle w:val="af6"/>
              <w:rPr>
                <w:sz w:val="24"/>
                <w:szCs w:val="24"/>
                <w:lang w:val="ru-RU"/>
              </w:rPr>
            </w:pPr>
            <w:r w:rsidRPr="00D546BB">
              <w:rPr>
                <w:sz w:val="24"/>
                <w:szCs w:val="24"/>
                <w:lang w:val="ru-RU"/>
              </w:rPr>
              <w:t>Земельные учас</w:t>
            </w:r>
            <w:r w:rsidRPr="00D546BB">
              <w:rPr>
                <w:sz w:val="24"/>
                <w:szCs w:val="24"/>
                <w:lang w:val="ru-RU"/>
              </w:rPr>
              <w:t>т</w:t>
            </w:r>
            <w:r w:rsidRPr="00D546BB">
              <w:rPr>
                <w:sz w:val="24"/>
                <w:szCs w:val="24"/>
                <w:lang w:val="ru-RU"/>
              </w:rPr>
              <w:t>ки (территории) общего пользов</w:t>
            </w:r>
            <w:r w:rsidRPr="00D546BB">
              <w:rPr>
                <w:sz w:val="24"/>
                <w:szCs w:val="24"/>
                <w:lang w:val="ru-RU"/>
              </w:rPr>
              <w:t>а</w:t>
            </w:r>
            <w:r w:rsidRPr="00D546BB">
              <w:rPr>
                <w:sz w:val="24"/>
                <w:szCs w:val="24"/>
                <w:lang w:val="ru-RU"/>
              </w:rPr>
              <w:t>ния</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D546BB" w:rsidRPr="00D546BB" w:rsidRDefault="00D546BB" w:rsidP="00D546BB">
            <w:pPr>
              <w:spacing w:line="240" w:lineRule="auto"/>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D546BB" w:rsidRPr="00D546BB" w:rsidRDefault="00D546BB" w:rsidP="00D546BB">
            <w:pPr>
              <w:pStyle w:val="af6"/>
              <w:jc w:val="center"/>
              <w:rPr>
                <w:sz w:val="24"/>
                <w:szCs w:val="24"/>
                <w:lang w:val="ru-RU"/>
              </w:rPr>
            </w:pPr>
            <w:r w:rsidRPr="00D546BB">
              <w:rPr>
                <w:sz w:val="24"/>
                <w:szCs w:val="24"/>
                <w:lang w:val="ru-RU"/>
              </w:rPr>
              <w:t>-</w:t>
            </w:r>
          </w:p>
        </w:tc>
        <w:tc>
          <w:tcPr>
            <w:tcW w:w="2127" w:type="dxa"/>
            <w:gridSpan w:val="2"/>
          </w:tcPr>
          <w:p w:rsidR="00D546BB" w:rsidRPr="00D546BB" w:rsidRDefault="00D546BB" w:rsidP="00D546BB">
            <w:pPr>
              <w:pStyle w:val="af6"/>
              <w:jc w:val="center"/>
              <w:rPr>
                <w:sz w:val="24"/>
                <w:szCs w:val="24"/>
                <w:lang w:val="ru-RU"/>
              </w:rPr>
            </w:pPr>
            <w:r w:rsidRPr="00D546BB">
              <w:rPr>
                <w:sz w:val="24"/>
                <w:szCs w:val="24"/>
                <w:lang w:val="ru-RU"/>
              </w:rPr>
              <w:t>-</w:t>
            </w:r>
          </w:p>
        </w:tc>
        <w:tc>
          <w:tcPr>
            <w:tcW w:w="2126" w:type="dxa"/>
            <w:gridSpan w:val="2"/>
          </w:tcPr>
          <w:p w:rsidR="00D546BB" w:rsidRPr="00D546BB" w:rsidRDefault="00D546BB" w:rsidP="00D546BB">
            <w:pPr>
              <w:spacing w:line="240" w:lineRule="auto"/>
              <w:jc w:val="center"/>
              <w:rPr>
                <w:rFonts w:ascii="Times New Roman" w:hAnsi="Times New Roman" w:cs="Times New Roman"/>
                <w:sz w:val="24"/>
                <w:szCs w:val="24"/>
              </w:rPr>
            </w:pPr>
            <w:r w:rsidRPr="00D546BB">
              <w:rPr>
                <w:rFonts w:ascii="Times New Roman" w:hAnsi="Times New Roman" w:cs="Times New Roman"/>
                <w:sz w:val="24"/>
                <w:szCs w:val="24"/>
              </w:rPr>
              <w:t>-</w:t>
            </w:r>
          </w:p>
        </w:tc>
        <w:tc>
          <w:tcPr>
            <w:tcW w:w="2418" w:type="dxa"/>
          </w:tcPr>
          <w:p w:rsidR="00D546BB" w:rsidRPr="00D546BB" w:rsidRDefault="00D546BB" w:rsidP="00D546BB">
            <w:pPr>
              <w:pStyle w:val="af6"/>
              <w:rPr>
                <w:sz w:val="24"/>
                <w:szCs w:val="24"/>
                <w:lang w:val="ru-RU"/>
              </w:rPr>
            </w:pPr>
            <w:r w:rsidRPr="00D546BB">
              <w:rPr>
                <w:sz w:val="24"/>
                <w:szCs w:val="24"/>
                <w:lang w:val="ru-RU"/>
              </w:rPr>
              <w:t>5 % в случае, если для земельного участка дополн</w:t>
            </w:r>
            <w:r w:rsidRPr="00D546BB">
              <w:rPr>
                <w:sz w:val="24"/>
                <w:szCs w:val="24"/>
                <w:lang w:val="ru-RU"/>
              </w:rPr>
              <w:t>и</w:t>
            </w:r>
            <w:r w:rsidRPr="00D546BB">
              <w:rPr>
                <w:sz w:val="24"/>
                <w:szCs w:val="24"/>
                <w:lang w:val="ru-RU"/>
              </w:rPr>
              <w:t>тельно к основному виду разрешенного использования определен вспомог</w:t>
            </w:r>
            <w:r w:rsidRPr="00D546BB">
              <w:rPr>
                <w:sz w:val="24"/>
                <w:szCs w:val="24"/>
                <w:lang w:val="ru-RU"/>
              </w:rPr>
              <w:t>а</w:t>
            </w:r>
            <w:r w:rsidRPr="00D546BB">
              <w:rPr>
                <w:sz w:val="24"/>
                <w:szCs w:val="24"/>
                <w:lang w:val="ru-RU"/>
              </w:rPr>
              <w:t>тельный вид разрешенного и</w:t>
            </w:r>
            <w:r w:rsidRPr="00D546BB">
              <w:rPr>
                <w:sz w:val="24"/>
                <w:szCs w:val="24"/>
                <w:lang w:val="ru-RU"/>
              </w:rPr>
              <w:t>с</w:t>
            </w:r>
            <w:r w:rsidRPr="00D546BB">
              <w:rPr>
                <w:sz w:val="24"/>
                <w:szCs w:val="24"/>
                <w:lang w:val="ru-RU"/>
              </w:rPr>
              <w:t>пользования "Коммунальное обслуживание";</w:t>
            </w:r>
          </w:p>
          <w:p w:rsidR="00D546BB" w:rsidRPr="00D546BB" w:rsidRDefault="00D546BB" w:rsidP="00D546BB">
            <w:pPr>
              <w:pStyle w:val="af6"/>
              <w:rPr>
                <w:sz w:val="24"/>
                <w:szCs w:val="24"/>
                <w:lang w:val="ru-RU"/>
              </w:rPr>
            </w:pPr>
            <w:r w:rsidRPr="00D546BB">
              <w:rPr>
                <w:sz w:val="24"/>
                <w:szCs w:val="24"/>
                <w:lang w:val="ru-RU"/>
              </w:rPr>
              <w:t>0 % в иных сл</w:t>
            </w:r>
            <w:r w:rsidRPr="00D546BB">
              <w:rPr>
                <w:sz w:val="24"/>
                <w:szCs w:val="24"/>
                <w:lang w:val="ru-RU"/>
              </w:rPr>
              <w:t>у</w:t>
            </w:r>
            <w:r w:rsidRPr="00D546BB">
              <w:rPr>
                <w:sz w:val="24"/>
                <w:szCs w:val="24"/>
                <w:lang w:val="ru-RU"/>
              </w:rPr>
              <w:t>чаях</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p>
        </w:tc>
        <w:tc>
          <w:tcPr>
            <w:tcW w:w="14467" w:type="dxa"/>
            <w:gridSpan w:val="11"/>
          </w:tcPr>
          <w:p w:rsidR="00D546BB" w:rsidRPr="00D546BB" w:rsidRDefault="00D546BB" w:rsidP="00D546BB">
            <w:pPr>
              <w:pStyle w:val="af9"/>
              <w:rPr>
                <w:sz w:val="24"/>
                <w:szCs w:val="24"/>
                <w:lang w:val="ru-RU"/>
              </w:rPr>
            </w:pPr>
            <w:r w:rsidRPr="00D546BB">
              <w:rPr>
                <w:sz w:val="24"/>
                <w:szCs w:val="24"/>
                <w:lang w:val="ru-RU"/>
              </w:rPr>
              <w:t>Условно разрешенные</w:t>
            </w:r>
          </w:p>
        </w:tc>
      </w:tr>
      <w:tr w:rsidR="00D546BB" w:rsidRPr="00D546BB" w:rsidTr="00D546BB">
        <w:trPr>
          <w:jc w:val="center"/>
        </w:trPr>
        <w:tc>
          <w:tcPr>
            <w:tcW w:w="817"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1.15</w:t>
            </w:r>
          </w:p>
        </w:tc>
        <w:tc>
          <w:tcPr>
            <w:tcW w:w="2519" w:type="dxa"/>
          </w:tcPr>
          <w:p w:rsidR="00D546BB" w:rsidRPr="00D546BB" w:rsidRDefault="00D546BB" w:rsidP="00D42C8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Хранение и переработка сельск</w:t>
            </w:r>
            <w:r w:rsidRPr="00D546BB">
              <w:rPr>
                <w:rFonts w:ascii="Times New Roman" w:hAnsi="Times New Roman" w:cs="Times New Roman"/>
                <w:sz w:val="24"/>
                <w:szCs w:val="24"/>
              </w:rPr>
              <w:t>о</w:t>
            </w:r>
            <w:r w:rsidRPr="00D546BB">
              <w:rPr>
                <w:rFonts w:ascii="Times New Roman" w:hAnsi="Times New Roman" w:cs="Times New Roman"/>
                <w:sz w:val="24"/>
                <w:szCs w:val="24"/>
              </w:rPr>
              <w:t>хозяйственной продукции</w:t>
            </w:r>
          </w:p>
        </w:tc>
        <w:tc>
          <w:tcPr>
            <w:tcW w:w="1450" w:type="dxa"/>
          </w:tcPr>
          <w:p w:rsidR="00D546BB" w:rsidRPr="00D546BB" w:rsidRDefault="00D546BB" w:rsidP="00D546BB">
            <w:pPr>
              <w:pStyle w:val="af6"/>
              <w:rPr>
                <w:sz w:val="24"/>
                <w:szCs w:val="24"/>
                <w:lang w:val="ru-RU"/>
              </w:rPr>
            </w:pPr>
            <w:r w:rsidRPr="00D546BB">
              <w:rPr>
                <w:sz w:val="24"/>
                <w:szCs w:val="24"/>
              </w:rPr>
              <w:t>не подлежит установлению</w:t>
            </w:r>
          </w:p>
        </w:tc>
        <w:tc>
          <w:tcPr>
            <w:tcW w:w="1446" w:type="dxa"/>
            <w:gridSpan w:val="2"/>
          </w:tcPr>
          <w:p w:rsidR="00D546BB" w:rsidRPr="00D546BB" w:rsidRDefault="00D546BB" w:rsidP="00D546BB">
            <w:pPr>
              <w:pStyle w:val="af6"/>
              <w:rPr>
                <w:sz w:val="24"/>
                <w:szCs w:val="24"/>
                <w:lang w:val="ru-RU"/>
              </w:rPr>
            </w:pPr>
            <w:r w:rsidRPr="00D546BB">
              <w:rPr>
                <w:sz w:val="24"/>
                <w:szCs w:val="24"/>
              </w:rPr>
              <w:t>не подлежит установлению</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6" w:type="dxa"/>
            <w:gridSpan w:val="2"/>
          </w:tcPr>
          <w:p w:rsidR="00D546BB" w:rsidRPr="00D546BB" w:rsidRDefault="00D546BB" w:rsidP="00D546BB">
            <w:pPr>
              <w:pStyle w:val="af6"/>
              <w:rPr>
                <w:sz w:val="24"/>
                <w:szCs w:val="24"/>
                <w:lang w:val="ru-RU"/>
              </w:rPr>
            </w:pPr>
            <w:r w:rsidRPr="00D546BB">
              <w:rPr>
                <w:sz w:val="24"/>
                <w:szCs w:val="24"/>
                <w:lang w:val="ru-RU"/>
              </w:rPr>
              <w:t>-</w:t>
            </w:r>
          </w:p>
        </w:tc>
        <w:tc>
          <w:tcPr>
            <w:tcW w:w="2418" w:type="dxa"/>
          </w:tcPr>
          <w:p w:rsidR="00D546BB" w:rsidRPr="00D546BB" w:rsidRDefault="00D546BB" w:rsidP="00D546BB">
            <w:pPr>
              <w:pStyle w:val="af6"/>
              <w:rPr>
                <w:sz w:val="24"/>
                <w:szCs w:val="24"/>
                <w:lang w:val="ru-RU"/>
              </w:rPr>
            </w:pPr>
            <w:r w:rsidRPr="00D546BB">
              <w:rPr>
                <w:sz w:val="24"/>
                <w:szCs w:val="24"/>
                <w:lang w:val="ru-RU"/>
              </w:rPr>
              <w:t>10 %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4.2.</w:t>
            </w:r>
          </w:p>
        </w:tc>
        <w:tc>
          <w:tcPr>
            <w:tcW w:w="2519" w:type="dxa"/>
          </w:tcPr>
          <w:p w:rsidR="00D546BB" w:rsidRPr="00D546BB" w:rsidRDefault="00D546BB" w:rsidP="00D546BB">
            <w:pPr>
              <w:pStyle w:val="af6"/>
              <w:rPr>
                <w:sz w:val="24"/>
                <w:szCs w:val="24"/>
                <w:lang w:val="ru-RU"/>
              </w:rPr>
            </w:pPr>
            <w:r w:rsidRPr="00D546BB">
              <w:rPr>
                <w:sz w:val="24"/>
                <w:szCs w:val="24"/>
                <w:lang w:val="ru-RU"/>
              </w:rPr>
              <w:t>Объекты торговли (то</w:t>
            </w:r>
            <w:r w:rsidRPr="00D546BB">
              <w:rPr>
                <w:sz w:val="24"/>
                <w:szCs w:val="24"/>
                <w:lang w:val="ru-RU"/>
              </w:rPr>
              <w:t>р</w:t>
            </w:r>
            <w:r w:rsidRPr="00D546BB">
              <w:rPr>
                <w:sz w:val="24"/>
                <w:szCs w:val="24"/>
                <w:lang w:val="ru-RU"/>
              </w:rPr>
              <w:t>говые центры, торгово-развлекательные центры (компле</w:t>
            </w:r>
            <w:r w:rsidRPr="00D546BB">
              <w:rPr>
                <w:sz w:val="24"/>
                <w:szCs w:val="24"/>
                <w:lang w:val="ru-RU"/>
              </w:rPr>
              <w:t>к</w:t>
            </w:r>
            <w:r w:rsidRPr="00D546BB">
              <w:rPr>
                <w:sz w:val="24"/>
                <w:szCs w:val="24"/>
                <w:lang w:val="ru-RU"/>
              </w:rPr>
              <w:t>сы)</w:t>
            </w:r>
          </w:p>
        </w:tc>
        <w:tc>
          <w:tcPr>
            <w:tcW w:w="1450"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 м²</w:t>
            </w:r>
          </w:p>
        </w:tc>
        <w:tc>
          <w:tcPr>
            <w:tcW w:w="144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381"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127"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418"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80 %</w:t>
            </w:r>
          </w:p>
        </w:tc>
      </w:tr>
      <w:tr w:rsidR="0018166C" w:rsidRPr="00D546BB" w:rsidTr="00D546BB">
        <w:trPr>
          <w:jc w:val="center"/>
        </w:trPr>
        <w:tc>
          <w:tcPr>
            <w:tcW w:w="817" w:type="dxa"/>
          </w:tcPr>
          <w:p w:rsidR="0018166C" w:rsidRPr="00EB781C" w:rsidRDefault="0018166C"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4.9.1.3</w:t>
            </w:r>
          </w:p>
        </w:tc>
        <w:tc>
          <w:tcPr>
            <w:tcW w:w="2519" w:type="dxa"/>
          </w:tcPr>
          <w:p w:rsidR="0018166C" w:rsidRPr="007627E2" w:rsidRDefault="0018166C"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Автомобильные мойки</w:t>
            </w:r>
          </w:p>
        </w:tc>
        <w:tc>
          <w:tcPr>
            <w:tcW w:w="1450" w:type="dxa"/>
          </w:tcPr>
          <w:p w:rsidR="0018166C" w:rsidRPr="00D546BB" w:rsidRDefault="0018166C"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446" w:type="dxa"/>
            <w:gridSpan w:val="2"/>
          </w:tcPr>
          <w:p w:rsidR="0018166C" w:rsidRPr="00D546BB" w:rsidRDefault="0018166C" w:rsidP="001D5075">
            <w:pPr>
              <w:pStyle w:val="af6"/>
              <w:rPr>
                <w:sz w:val="24"/>
                <w:szCs w:val="24"/>
                <w:lang w:val="ru-RU"/>
              </w:rPr>
            </w:pPr>
            <w:r w:rsidRPr="00D546BB">
              <w:rPr>
                <w:sz w:val="24"/>
                <w:szCs w:val="24"/>
                <w:lang w:val="ru-RU"/>
              </w:rPr>
              <w:t>100000 м²</w:t>
            </w:r>
          </w:p>
        </w:tc>
        <w:tc>
          <w:tcPr>
            <w:tcW w:w="2381" w:type="dxa"/>
            <w:gridSpan w:val="2"/>
          </w:tcPr>
          <w:p w:rsidR="0018166C" w:rsidRPr="00D546BB" w:rsidRDefault="0018166C" w:rsidP="001D5075">
            <w:pPr>
              <w:pStyle w:val="af6"/>
              <w:rPr>
                <w:sz w:val="24"/>
                <w:szCs w:val="24"/>
                <w:lang w:val="ru-RU"/>
              </w:rPr>
            </w:pPr>
            <w:r w:rsidRPr="00D546BB">
              <w:rPr>
                <w:sz w:val="24"/>
                <w:szCs w:val="24"/>
                <w:lang w:val="ru-RU"/>
              </w:rPr>
              <w:t>3 м</w:t>
            </w:r>
          </w:p>
        </w:tc>
        <w:tc>
          <w:tcPr>
            <w:tcW w:w="2127" w:type="dxa"/>
            <w:gridSpan w:val="2"/>
          </w:tcPr>
          <w:p w:rsidR="0018166C" w:rsidRPr="00D546BB" w:rsidRDefault="0018166C" w:rsidP="001D5075">
            <w:pPr>
              <w:pStyle w:val="af6"/>
              <w:rPr>
                <w:sz w:val="24"/>
                <w:szCs w:val="24"/>
                <w:lang w:val="ru-RU"/>
              </w:rPr>
            </w:pPr>
            <w:r w:rsidRPr="00D546BB">
              <w:rPr>
                <w:sz w:val="24"/>
                <w:szCs w:val="24"/>
                <w:lang w:val="ru-RU"/>
              </w:rPr>
              <w:t>5 м</w:t>
            </w:r>
          </w:p>
        </w:tc>
        <w:tc>
          <w:tcPr>
            <w:tcW w:w="2126" w:type="dxa"/>
            <w:gridSpan w:val="2"/>
          </w:tcPr>
          <w:p w:rsidR="0018166C" w:rsidRPr="00D546BB" w:rsidRDefault="0018166C" w:rsidP="001D5075">
            <w:pPr>
              <w:pStyle w:val="af6"/>
              <w:rPr>
                <w:sz w:val="24"/>
                <w:szCs w:val="24"/>
                <w:lang w:val="ru-RU"/>
              </w:rPr>
            </w:pPr>
            <w:r w:rsidRPr="00D546BB">
              <w:rPr>
                <w:sz w:val="24"/>
                <w:szCs w:val="24"/>
                <w:lang w:val="ru-RU"/>
              </w:rPr>
              <w:t>12 м</w:t>
            </w:r>
          </w:p>
        </w:tc>
        <w:tc>
          <w:tcPr>
            <w:tcW w:w="2418" w:type="dxa"/>
          </w:tcPr>
          <w:p w:rsidR="0018166C" w:rsidRPr="00D546BB" w:rsidRDefault="0018166C"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18166C" w:rsidRPr="00D546BB" w:rsidTr="00D546BB">
        <w:trPr>
          <w:jc w:val="center"/>
        </w:trPr>
        <w:tc>
          <w:tcPr>
            <w:tcW w:w="817" w:type="dxa"/>
          </w:tcPr>
          <w:p w:rsidR="0018166C" w:rsidRPr="00EB781C" w:rsidRDefault="0018166C"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4.9.1.4</w:t>
            </w:r>
          </w:p>
        </w:tc>
        <w:tc>
          <w:tcPr>
            <w:tcW w:w="2519" w:type="dxa"/>
          </w:tcPr>
          <w:p w:rsidR="0018166C" w:rsidRPr="007627E2" w:rsidRDefault="0018166C" w:rsidP="001D5075">
            <w:pPr>
              <w:pStyle w:val="ConsPlusNormal"/>
              <w:ind w:hanging="6"/>
              <w:jc w:val="both"/>
              <w:rPr>
                <w:rFonts w:ascii="Times New Roman" w:hAnsi="Times New Roman" w:cs="Times New Roman"/>
                <w:sz w:val="24"/>
                <w:szCs w:val="24"/>
              </w:rPr>
            </w:pPr>
            <w:r w:rsidRPr="007627E2">
              <w:rPr>
                <w:rFonts w:ascii="Times New Roman" w:hAnsi="Times New Roman" w:cs="Times New Roman"/>
                <w:sz w:val="24"/>
                <w:szCs w:val="24"/>
              </w:rPr>
              <w:t>Ремонт автомобилей</w:t>
            </w:r>
          </w:p>
        </w:tc>
        <w:tc>
          <w:tcPr>
            <w:tcW w:w="1450" w:type="dxa"/>
          </w:tcPr>
          <w:p w:rsidR="0018166C" w:rsidRPr="00D546BB" w:rsidRDefault="0018166C" w:rsidP="001D5075">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446" w:type="dxa"/>
            <w:gridSpan w:val="2"/>
          </w:tcPr>
          <w:p w:rsidR="0018166C" w:rsidRPr="00D546BB" w:rsidRDefault="0018166C" w:rsidP="001D5075">
            <w:pPr>
              <w:pStyle w:val="af6"/>
              <w:rPr>
                <w:sz w:val="24"/>
                <w:szCs w:val="24"/>
                <w:lang w:val="ru-RU"/>
              </w:rPr>
            </w:pPr>
            <w:r w:rsidRPr="00D546BB">
              <w:rPr>
                <w:sz w:val="24"/>
                <w:szCs w:val="24"/>
                <w:lang w:val="ru-RU"/>
              </w:rPr>
              <w:t>100000 м²</w:t>
            </w:r>
          </w:p>
        </w:tc>
        <w:tc>
          <w:tcPr>
            <w:tcW w:w="2381" w:type="dxa"/>
            <w:gridSpan w:val="2"/>
          </w:tcPr>
          <w:p w:rsidR="0018166C" w:rsidRPr="00D546BB" w:rsidRDefault="0018166C" w:rsidP="001D5075">
            <w:pPr>
              <w:pStyle w:val="af6"/>
              <w:rPr>
                <w:sz w:val="24"/>
                <w:szCs w:val="24"/>
                <w:lang w:val="ru-RU"/>
              </w:rPr>
            </w:pPr>
            <w:r w:rsidRPr="00D546BB">
              <w:rPr>
                <w:sz w:val="24"/>
                <w:szCs w:val="24"/>
                <w:lang w:val="ru-RU"/>
              </w:rPr>
              <w:t>3 м</w:t>
            </w:r>
          </w:p>
        </w:tc>
        <w:tc>
          <w:tcPr>
            <w:tcW w:w="2127" w:type="dxa"/>
            <w:gridSpan w:val="2"/>
          </w:tcPr>
          <w:p w:rsidR="0018166C" w:rsidRPr="00D546BB" w:rsidRDefault="0018166C" w:rsidP="001D5075">
            <w:pPr>
              <w:pStyle w:val="af6"/>
              <w:rPr>
                <w:sz w:val="24"/>
                <w:szCs w:val="24"/>
                <w:lang w:val="ru-RU"/>
              </w:rPr>
            </w:pPr>
            <w:r w:rsidRPr="00D546BB">
              <w:rPr>
                <w:sz w:val="24"/>
                <w:szCs w:val="24"/>
                <w:lang w:val="ru-RU"/>
              </w:rPr>
              <w:t>5 м</w:t>
            </w:r>
          </w:p>
        </w:tc>
        <w:tc>
          <w:tcPr>
            <w:tcW w:w="2126" w:type="dxa"/>
            <w:gridSpan w:val="2"/>
          </w:tcPr>
          <w:p w:rsidR="0018166C" w:rsidRPr="00D546BB" w:rsidRDefault="0018166C" w:rsidP="001D5075">
            <w:pPr>
              <w:pStyle w:val="af6"/>
              <w:rPr>
                <w:sz w:val="24"/>
                <w:szCs w:val="24"/>
                <w:lang w:val="ru-RU"/>
              </w:rPr>
            </w:pPr>
            <w:r w:rsidRPr="00D546BB">
              <w:rPr>
                <w:sz w:val="24"/>
                <w:szCs w:val="24"/>
                <w:lang w:val="ru-RU"/>
              </w:rPr>
              <w:t>12 м</w:t>
            </w:r>
          </w:p>
        </w:tc>
        <w:tc>
          <w:tcPr>
            <w:tcW w:w="2418" w:type="dxa"/>
          </w:tcPr>
          <w:p w:rsidR="0018166C" w:rsidRPr="00D546BB" w:rsidRDefault="0018166C"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716EF8" w:rsidRPr="00D546BB" w:rsidTr="00D546BB">
        <w:trPr>
          <w:jc w:val="center"/>
        </w:trPr>
        <w:tc>
          <w:tcPr>
            <w:tcW w:w="817" w:type="dxa"/>
          </w:tcPr>
          <w:p w:rsidR="00716EF8" w:rsidRPr="00D546BB" w:rsidRDefault="00716EF8" w:rsidP="001D5075">
            <w:pPr>
              <w:pStyle w:val="af6"/>
              <w:rPr>
                <w:sz w:val="24"/>
                <w:szCs w:val="24"/>
                <w:lang w:val="ru-RU"/>
              </w:rPr>
            </w:pPr>
            <w:r w:rsidRPr="00D546BB">
              <w:rPr>
                <w:sz w:val="24"/>
                <w:szCs w:val="24"/>
                <w:lang w:val="ru-RU"/>
              </w:rPr>
              <w:t>4.9.2</w:t>
            </w:r>
          </w:p>
        </w:tc>
        <w:tc>
          <w:tcPr>
            <w:tcW w:w="2519" w:type="dxa"/>
          </w:tcPr>
          <w:p w:rsidR="00716EF8" w:rsidRPr="00D546BB" w:rsidRDefault="00716EF8" w:rsidP="001D5075">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Стоянка транспортных средств</w:t>
            </w:r>
          </w:p>
        </w:tc>
        <w:tc>
          <w:tcPr>
            <w:tcW w:w="1450" w:type="dxa"/>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подл</w:t>
            </w:r>
            <w:r w:rsidRPr="00D546BB">
              <w:rPr>
                <w:rFonts w:ascii="Times New Roman" w:hAnsi="Times New Roman" w:cs="Times New Roman"/>
                <w:sz w:val="24"/>
                <w:szCs w:val="24"/>
              </w:rPr>
              <w:t>е</w:t>
            </w:r>
            <w:r w:rsidRPr="00D546BB">
              <w:rPr>
                <w:rFonts w:ascii="Times New Roman" w:hAnsi="Times New Roman" w:cs="Times New Roman"/>
                <w:sz w:val="24"/>
                <w:szCs w:val="24"/>
              </w:rPr>
              <w:t>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46" w:type="dxa"/>
            <w:gridSpan w:val="2"/>
          </w:tcPr>
          <w:p w:rsidR="00716EF8" w:rsidRPr="00D546BB" w:rsidRDefault="00716EF8" w:rsidP="001D5075">
            <w:pPr>
              <w:spacing w:line="240" w:lineRule="auto"/>
              <w:ind w:firstLine="0"/>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381" w:type="dxa"/>
            <w:gridSpan w:val="2"/>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 м</w:t>
            </w:r>
          </w:p>
        </w:tc>
        <w:tc>
          <w:tcPr>
            <w:tcW w:w="2127" w:type="dxa"/>
            <w:gridSpan w:val="2"/>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 м</w:t>
            </w:r>
          </w:p>
        </w:tc>
        <w:tc>
          <w:tcPr>
            <w:tcW w:w="2126" w:type="dxa"/>
            <w:gridSpan w:val="2"/>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w:t>
            </w:r>
          </w:p>
        </w:tc>
        <w:tc>
          <w:tcPr>
            <w:tcW w:w="2418" w:type="dxa"/>
          </w:tcPr>
          <w:p w:rsidR="00716EF8" w:rsidRPr="00D546BB" w:rsidRDefault="00716EF8"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p>
        </w:tc>
        <w:tc>
          <w:tcPr>
            <w:tcW w:w="14467" w:type="dxa"/>
            <w:gridSpan w:val="11"/>
          </w:tcPr>
          <w:p w:rsidR="00D546BB" w:rsidRPr="00D546BB" w:rsidRDefault="00D546BB" w:rsidP="00D546BB">
            <w:pPr>
              <w:pStyle w:val="af9"/>
              <w:rPr>
                <w:sz w:val="24"/>
                <w:szCs w:val="24"/>
                <w:lang w:val="ru-RU"/>
              </w:rPr>
            </w:pPr>
            <w:r w:rsidRPr="00D546BB">
              <w:rPr>
                <w:sz w:val="24"/>
                <w:szCs w:val="24"/>
                <w:lang w:val="ru-RU"/>
              </w:rPr>
              <w:t>Вспомогательные</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3.10.1</w:t>
            </w:r>
          </w:p>
        </w:tc>
        <w:tc>
          <w:tcPr>
            <w:tcW w:w="2519" w:type="dxa"/>
          </w:tcPr>
          <w:p w:rsidR="00D546BB" w:rsidRPr="00D546BB" w:rsidRDefault="00D546BB" w:rsidP="00D546BB">
            <w:pPr>
              <w:pStyle w:val="af6"/>
              <w:rPr>
                <w:sz w:val="24"/>
                <w:szCs w:val="24"/>
                <w:lang w:val="ru-RU"/>
              </w:rPr>
            </w:pPr>
            <w:r w:rsidRPr="00D546BB">
              <w:rPr>
                <w:sz w:val="24"/>
                <w:szCs w:val="24"/>
                <w:lang w:val="ru-RU"/>
              </w:rPr>
              <w:t>Амбулаторное ветеринарное о</w:t>
            </w:r>
            <w:r w:rsidRPr="00D546BB">
              <w:rPr>
                <w:sz w:val="24"/>
                <w:szCs w:val="24"/>
                <w:lang w:val="ru-RU"/>
              </w:rPr>
              <w:t>б</w:t>
            </w:r>
            <w:r w:rsidRPr="00D546BB">
              <w:rPr>
                <w:sz w:val="24"/>
                <w:szCs w:val="24"/>
                <w:lang w:val="ru-RU"/>
              </w:rPr>
              <w:t>служивание</w:t>
            </w:r>
          </w:p>
        </w:tc>
        <w:tc>
          <w:tcPr>
            <w:tcW w:w="1621" w:type="dxa"/>
            <w:gridSpan w:val="2"/>
          </w:tcPr>
          <w:p w:rsidR="00D546BB" w:rsidRPr="00D546BB" w:rsidRDefault="00D546BB" w:rsidP="00D546BB">
            <w:pPr>
              <w:pStyle w:val="af6"/>
              <w:rPr>
                <w:sz w:val="24"/>
                <w:szCs w:val="24"/>
                <w:lang w:val="ru-RU"/>
              </w:rPr>
            </w:pPr>
            <w:r w:rsidRPr="00D546BB">
              <w:rPr>
                <w:sz w:val="24"/>
                <w:szCs w:val="24"/>
                <w:lang w:val="ru-RU"/>
              </w:rPr>
              <w:t>100 м</w:t>
            </w:r>
            <w:r w:rsidRPr="00D546BB">
              <w:rPr>
                <w:sz w:val="24"/>
                <w:szCs w:val="24"/>
                <w:vertAlign w:val="superscript"/>
                <w:lang w:val="ru-RU"/>
              </w:rPr>
              <w:t>2</w:t>
            </w:r>
          </w:p>
        </w:tc>
        <w:tc>
          <w:tcPr>
            <w:tcW w:w="1275" w:type="dxa"/>
          </w:tcPr>
          <w:p w:rsidR="00D546BB" w:rsidRPr="00D546BB" w:rsidRDefault="00D546BB" w:rsidP="00D546BB">
            <w:pPr>
              <w:pStyle w:val="af6"/>
              <w:rPr>
                <w:sz w:val="24"/>
                <w:szCs w:val="24"/>
                <w:lang w:val="ru-RU"/>
              </w:rPr>
            </w:pPr>
            <w:r w:rsidRPr="00D546BB">
              <w:rPr>
                <w:sz w:val="24"/>
                <w:szCs w:val="24"/>
                <w:lang w:val="ru-RU"/>
              </w:rPr>
              <w:t>1800 м</w:t>
            </w:r>
            <w:r w:rsidRPr="00D546BB">
              <w:rPr>
                <w:sz w:val="24"/>
                <w:szCs w:val="24"/>
                <w:vertAlign w:val="superscript"/>
                <w:lang w:val="ru-RU"/>
              </w:rPr>
              <w:t>2</w:t>
            </w:r>
          </w:p>
        </w:tc>
        <w:tc>
          <w:tcPr>
            <w:tcW w:w="2026" w:type="dxa"/>
          </w:tcPr>
          <w:p w:rsidR="00D546BB" w:rsidRPr="00D546BB" w:rsidRDefault="00D546BB" w:rsidP="00D546BB">
            <w:pPr>
              <w:pStyle w:val="af6"/>
              <w:rPr>
                <w:sz w:val="24"/>
                <w:szCs w:val="24"/>
                <w:lang w:val="ru-RU"/>
              </w:rPr>
            </w:pPr>
            <w:r w:rsidRPr="00D546BB">
              <w:rPr>
                <w:sz w:val="24"/>
                <w:szCs w:val="24"/>
                <w:lang w:val="ru-RU"/>
              </w:rPr>
              <w:t>3 м</w:t>
            </w:r>
          </w:p>
        </w:tc>
        <w:tc>
          <w:tcPr>
            <w:tcW w:w="1943"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2410"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2673" w:type="dxa"/>
            <w:gridSpan w:val="2"/>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D546BB">
        <w:trPr>
          <w:jc w:val="center"/>
        </w:trPr>
        <w:tc>
          <w:tcPr>
            <w:tcW w:w="817" w:type="dxa"/>
          </w:tcPr>
          <w:p w:rsidR="00D546BB" w:rsidRPr="00D546BB" w:rsidRDefault="00D546BB" w:rsidP="00D546BB">
            <w:pPr>
              <w:pStyle w:val="af6"/>
              <w:rPr>
                <w:sz w:val="24"/>
                <w:szCs w:val="24"/>
                <w:lang w:val="ru-RU"/>
              </w:rPr>
            </w:pPr>
            <w:r w:rsidRPr="00D546BB">
              <w:rPr>
                <w:sz w:val="24"/>
                <w:szCs w:val="24"/>
                <w:lang w:val="ru-RU"/>
              </w:rPr>
              <w:t>4.9</w:t>
            </w:r>
          </w:p>
        </w:tc>
        <w:tc>
          <w:tcPr>
            <w:tcW w:w="2519" w:type="dxa"/>
          </w:tcPr>
          <w:p w:rsidR="00D546BB" w:rsidRPr="00D546BB" w:rsidRDefault="00D546BB" w:rsidP="00D546BB">
            <w:pPr>
              <w:pStyle w:val="af6"/>
              <w:rPr>
                <w:sz w:val="24"/>
                <w:szCs w:val="24"/>
                <w:lang w:val="ru-RU"/>
              </w:rPr>
            </w:pPr>
            <w:r w:rsidRPr="00D546BB">
              <w:rPr>
                <w:sz w:val="24"/>
                <w:szCs w:val="24"/>
                <w:lang w:val="ru-RU" w:eastAsia="ru-RU"/>
              </w:rPr>
              <w:t>Служебные гар</w:t>
            </w:r>
            <w:r w:rsidRPr="00D546BB">
              <w:rPr>
                <w:sz w:val="24"/>
                <w:szCs w:val="24"/>
                <w:lang w:val="ru-RU" w:eastAsia="ru-RU"/>
              </w:rPr>
              <w:t>а</w:t>
            </w:r>
            <w:r w:rsidRPr="00D546BB">
              <w:rPr>
                <w:sz w:val="24"/>
                <w:szCs w:val="24"/>
                <w:lang w:val="ru-RU" w:eastAsia="ru-RU"/>
              </w:rPr>
              <w:t>жи</w:t>
            </w:r>
          </w:p>
        </w:tc>
        <w:tc>
          <w:tcPr>
            <w:tcW w:w="1621"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 м²</w:t>
            </w:r>
          </w:p>
        </w:tc>
        <w:tc>
          <w:tcPr>
            <w:tcW w:w="1275" w:type="dxa"/>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100000 м²</w:t>
            </w:r>
          </w:p>
        </w:tc>
        <w:tc>
          <w:tcPr>
            <w:tcW w:w="2026" w:type="dxa"/>
          </w:tcPr>
          <w:p w:rsidR="00D546BB" w:rsidRPr="00D546BB" w:rsidRDefault="00D546BB" w:rsidP="00D546BB">
            <w:pPr>
              <w:pStyle w:val="af6"/>
              <w:rPr>
                <w:sz w:val="24"/>
                <w:szCs w:val="24"/>
                <w:lang w:val="ru-RU"/>
              </w:rPr>
            </w:pPr>
            <w:r w:rsidRPr="00D546BB">
              <w:rPr>
                <w:sz w:val="24"/>
                <w:szCs w:val="24"/>
                <w:lang w:val="ru-RU"/>
              </w:rPr>
              <w:t>для автосто</w:t>
            </w:r>
            <w:r w:rsidRPr="00D546BB">
              <w:rPr>
                <w:sz w:val="24"/>
                <w:szCs w:val="24"/>
                <w:lang w:val="ru-RU"/>
              </w:rPr>
              <w:t>я</w:t>
            </w:r>
            <w:r w:rsidRPr="00D546BB">
              <w:rPr>
                <w:sz w:val="24"/>
                <w:szCs w:val="24"/>
                <w:lang w:val="ru-RU"/>
              </w:rPr>
              <w:t>нок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1943" w:type="dxa"/>
            <w:gridSpan w:val="2"/>
          </w:tcPr>
          <w:p w:rsidR="00D546BB" w:rsidRPr="00D546BB" w:rsidRDefault="00D546BB" w:rsidP="00D546BB">
            <w:pPr>
              <w:pStyle w:val="af6"/>
              <w:rPr>
                <w:sz w:val="24"/>
                <w:szCs w:val="24"/>
                <w:lang w:val="ru-RU"/>
              </w:rPr>
            </w:pPr>
            <w:r w:rsidRPr="00D546BB">
              <w:rPr>
                <w:sz w:val="24"/>
                <w:szCs w:val="24"/>
                <w:lang w:val="ru-RU"/>
              </w:rPr>
              <w:t>для автосто</w:t>
            </w:r>
            <w:r w:rsidRPr="00D546BB">
              <w:rPr>
                <w:sz w:val="24"/>
                <w:szCs w:val="24"/>
                <w:lang w:val="ru-RU"/>
              </w:rPr>
              <w:t>я</w:t>
            </w:r>
            <w:r w:rsidRPr="00D546BB">
              <w:rPr>
                <w:sz w:val="24"/>
                <w:szCs w:val="24"/>
                <w:lang w:val="ru-RU"/>
              </w:rPr>
              <w:t>нок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- 5 м</w:t>
            </w:r>
          </w:p>
        </w:tc>
        <w:tc>
          <w:tcPr>
            <w:tcW w:w="2410" w:type="dxa"/>
            <w:gridSpan w:val="2"/>
          </w:tcPr>
          <w:p w:rsidR="00D546BB" w:rsidRPr="00D546BB" w:rsidRDefault="00D546BB" w:rsidP="00D546BB">
            <w:pPr>
              <w:spacing w:line="240" w:lineRule="auto"/>
              <w:rPr>
                <w:rFonts w:ascii="Times New Roman" w:hAnsi="Times New Roman" w:cs="Times New Roman"/>
                <w:sz w:val="24"/>
                <w:szCs w:val="24"/>
              </w:rPr>
            </w:pPr>
            <w:r w:rsidRPr="00D546BB">
              <w:rPr>
                <w:rFonts w:ascii="Times New Roman" w:hAnsi="Times New Roman" w:cs="Times New Roman"/>
                <w:sz w:val="24"/>
                <w:szCs w:val="24"/>
              </w:rPr>
              <w:t>20 м</w:t>
            </w:r>
          </w:p>
        </w:tc>
        <w:tc>
          <w:tcPr>
            <w:tcW w:w="2673" w:type="dxa"/>
            <w:gridSpan w:val="2"/>
          </w:tcPr>
          <w:p w:rsidR="00D546BB" w:rsidRPr="00D546BB" w:rsidRDefault="00D546BB" w:rsidP="00D546BB">
            <w:pPr>
              <w:pStyle w:val="af6"/>
              <w:rPr>
                <w:sz w:val="24"/>
                <w:szCs w:val="24"/>
                <w:lang w:val="ru-RU"/>
              </w:rPr>
            </w:pPr>
            <w:r w:rsidRPr="00D546BB">
              <w:rPr>
                <w:sz w:val="24"/>
                <w:szCs w:val="24"/>
                <w:lang w:val="ru-RU"/>
              </w:rPr>
              <w:t>80 %</w:t>
            </w:r>
          </w:p>
        </w:tc>
      </w:tr>
    </w:tbl>
    <w:p w:rsidR="0030058A" w:rsidRDefault="0030058A" w:rsidP="00821D64">
      <w:pPr>
        <w:autoSpaceDN w:val="0"/>
        <w:adjustRightInd w:val="0"/>
        <w:spacing w:line="240" w:lineRule="auto"/>
        <w:ind w:firstLine="0"/>
        <w:rPr>
          <w:rFonts w:ascii="Times New Roman" w:hAnsi="Times New Roman" w:cs="Times New Roman"/>
          <w:sz w:val="24"/>
          <w:szCs w:val="24"/>
        </w:rPr>
      </w:pPr>
    </w:p>
    <w:p w:rsidR="0030058A" w:rsidRPr="0030058A" w:rsidRDefault="0030058A" w:rsidP="00821D64">
      <w:pPr>
        <w:autoSpaceDN w:val="0"/>
        <w:adjustRightInd w:val="0"/>
        <w:spacing w:line="240" w:lineRule="auto"/>
        <w:ind w:firstLine="0"/>
        <w:rPr>
          <w:rFonts w:ascii="Times New Roman" w:hAnsi="Times New Roman" w:cs="Times New Roman"/>
          <w:sz w:val="24"/>
          <w:szCs w:val="24"/>
        </w:rPr>
        <w:sectPr w:rsidR="0030058A" w:rsidRPr="0030058A" w:rsidSect="0030058A">
          <w:footnotePr>
            <w:pos w:val="beneathText"/>
          </w:footnotePr>
          <w:pgSz w:w="16837" w:h="11905" w:orient="landscape"/>
          <w:pgMar w:top="1418" w:right="851" w:bottom="851" w:left="851" w:header="720" w:footer="709" w:gutter="0"/>
          <w:cols w:space="720"/>
          <w:docGrid w:linePitch="360"/>
        </w:sectPr>
      </w:pPr>
      <w:r w:rsidRPr="0030058A">
        <w:rPr>
          <w:rFonts w:ascii="Times New Roman" w:hAnsi="Times New Roman" w:cs="Times New Roman"/>
          <w:sz w:val="24"/>
          <w:szCs w:val="24"/>
        </w:rPr>
        <w:t>* в случае формирования земельных участков для размещения линейных объектов - не подлежит установлению.</w:t>
      </w:r>
    </w:p>
    <w:p w:rsidR="00821D64" w:rsidRPr="009B3C86" w:rsidRDefault="00821D64" w:rsidP="009B3C86">
      <w:pPr>
        <w:pStyle w:val="1"/>
        <w:tabs>
          <w:tab w:val="left" w:pos="0"/>
        </w:tabs>
        <w:ind w:firstLine="709"/>
        <w:jc w:val="both"/>
        <w:rPr>
          <w:iCs/>
          <w:sz w:val="24"/>
          <w:szCs w:val="24"/>
        </w:rPr>
      </w:pPr>
      <w:bookmarkStart w:id="113" w:name="_Toc147588840"/>
      <w:r w:rsidRPr="009B3C86">
        <w:rPr>
          <w:iCs/>
          <w:sz w:val="24"/>
          <w:szCs w:val="24"/>
        </w:rPr>
        <w:t>Статья 4</w:t>
      </w:r>
      <w:r w:rsidR="00D546BB">
        <w:rPr>
          <w:iCs/>
          <w:sz w:val="24"/>
          <w:szCs w:val="24"/>
          <w:lang w:val="ru-RU"/>
        </w:rPr>
        <w:t>5</w:t>
      </w:r>
      <w:r w:rsidRPr="009B3C86">
        <w:rPr>
          <w:iCs/>
          <w:sz w:val="24"/>
          <w:szCs w:val="24"/>
        </w:rPr>
        <w:t>. П</w:t>
      </w:r>
      <w:r w:rsidR="001E7DC0">
        <w:rPr>
          <w:iCs/>
          <w:sz w:val="24"/>
          <w:szCs w:val="24"/>
          <w:lang w:val="ru-RU"/>
        </w:rPr>
        <w:t xml:space="preserve"> </w:t>
      </w:r>
      <w:r w:rsidRPr="009B3C86">
        <w:rPr>
          <w:iCs/>
          <w:sz w:val="24"/>
          <w:szCs w:val="24"/>
        </w:rPr>
        <w:t>– производственные зоны</w:t>
      </w:r>
      <w:bookmarkEnd w:id="113"/>
    </w:p>
    <w:p w:rsidR="00821D64" w:rsidRPr="00821D64" w:rsidRDefault="00821D64" w:rsidP="00821D64">
      <w:pPr>
        <w:spacing w:line="240" w:lineRule="auto"/>
        <w:ind w:firstLine="709"/>
        <w:rPr>
          <w:rFonts w:ascii="Times New Roman" w:hAnsi="Times New Roman" w:cs="Times New Roman"/>
          <w:sz w:val="24"/>
          <w:szCs w:val="24"/>
        </w:rPr>
      </w:pPr>
      <w:r w:rsidRPr="00821D64">
        <w:rPr>
          <w:rFonts w:ascii="Times New Roman" w:hAnsi="Times New Roman" w:cs="Times New Roman"/>
          <w:sz w:val="24"/>
          <w:szCs w:val="24"/>
        </w:rPr>
        <w:t>1. В состав производственных зон Поселения вход</w:t>
      </w:r>
      <w:r w:rsidR="001E7DC0">
        <w:rPr>
          <w:rFonts w:ascii="Times New Roman" w:hAnsi="Times New Roman" w:cs="Times New Roman"/>
          <w:sz w:val="24"/>
          <w:szCs w:val="24"/>
        </w:rPr>
        <w:t>и</w:t>
      </w:r>
      <w:r w:rsidRPr="00821D64">
        <w:rPr>
          <w:rFonts w:ascii="Times New Roman" w:hAnsi="Times New Roman" w:cs="Times New Roman"/>
          <w:sz w:val="24"/>
          <w:szCs w:val="24"/>
        </w:rPr>
        <w:t>т</w:t>
      </w:r>
      <w:r w:rsidR="001E7DC0">
        <w:rPr>
          <w:rFonts w:ascii="Times New Roman" w:hAnsi="Times New Roman" w:cs="Times New Roman"/>
          <w:sz w:val="24"/>
          <w:szCs w:val="24"/>
        </w:rPr>
        <w:t xml:space="preserve"> зона П</w:t>
      </w:r>
      <w:r w:rsidR="00D546BB">
        <w:rPr>
          <w:rFonts w:ascii="Times New Roman" w:hAnsi="Times New Roman" w:cs="Times New Roman"/>
          <w:sz w:val="24"/>
          <w:szCs w:val="24"/>
        </w:rPr>
        <w:t>-</w:t>
      </w:r>
      <w:r w:rsidR="001E7DC0">
        <w:rPr>
          <w:rFonts w:ascii="Times New Roman" w:hAnsi="Times New Roman" w:cs="Times New Roman"/>
          <w:sz w:val="24"/>
          <w:szCs w:val="24"/>
        </w:rPr>
        <w:t>1- производственная зона.</w:t>
      </w:r>
    </w:p>
    <w:p w:rsidR="00821D64" w:rsidRPr="00821D64" w:rsidRDefault="00821D64" w:rsidP="00821D64">
      <w:pPr>
        <w:spacing w:line="240" w:lineRule="auto"/>
        <w:ind w:firstLine="709"/>
        <w:rPr>
          <w:rFonts w:ascii="Times New Roman" w:hAnsi="Times New Roman" w:cs="Times New Roman"/>
          <w:sz w:val="24"/>
          <w:szCs w:val="24"/>
        </w:rPr>
      </w:pPr>
      <w:r w:rsidRPr="00821D64">
        <w:rPr>
          <w:rFonts w:ascii="Times New Roman" w:hAnsi="Times New Roman" w:cs="Times New Roman"/>
          <w:sz w:val="24"/>
          <w:szCs w:val="24"/>
        </w:rPr>
        <w:t>2. 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821D64" w:rsidRPr="00821D64" w:rsidRDefault="00821D64" w:rsidP="00821D64">
      <w:pPr>
        <w:spacing w:line="240" w:lineRule="auto"/>
        <w:ind w:firstLine="709"/>
        <w:rPr>
          <w:rFonts w:ascii="Times New Roman" w:hAnsi="Times New Roman" w:cs="Times New Roman"/>
          <w:sz w:val="24"/>
          <w:szCs w:val="24"/>
        </w:rPr>
      </w:pPr>
      <w:r w:rsidRPr="00821D64">
        <w:rPr>
          <w:rFonts w:ascii="Times New Roman" w:hAnsi="Times New Roman" w:cs="Times New Roman"/>
          <w:sz w:val="24"/>
          <w:szCs w:val="24"/>
        </w:rPr>
        <w:t xml:space="preserve">3. В санитарно-защитной зоне промышленных, коммунально-складских объектов </w:t>
      </w:r>
      <w:r w:rsidRPr="00F14F30">
        <w:rPr>
          <w:rFonts w:ascii="Times New Roman" w:hAnsi="Times New Roman" w:cs="Times New Roman"/>
          <w:sz w:val="24"/>
          <w:szCs w:val="24"/>
        </w:rPr>
        <w:t>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E5190F" w:rsidRDefault="00821D64" w:rsidP="00E5190F">
      <w:pPr>
        <w:spacing w:line="240" w:lineRule="auto"/>
        <w:ind w:firstLine="709"/>
        <w:rPr>
          <w:rFonts w:ascii="Times New Roman" w:hAnsi="Times New Roman" w:cs="Times New Roman"/>
          <w:sz w:val="24"/>
          <w:szCs w:val="24"/>
        </w:rPr>
      </w:pPr>
      <w:r w:rsidRPr="00821D64">
        <w:rPr>
          <w:rFonts w:ascii="Times New Roman" w:hAnsi="Times New Roman" w:cs="Times New Roman"/>
          <w:sz w:val="24"/>
          <w:szCs w:val="24"/>
        </w:rPr>
        <w:t>4. На территориях производственных и коммунально-складских зон допускается размещение объектов общественно-делового назначения (административные здания, столовая, медпункт, спортзал, магазины товаров первой необходимости и т.д.), предназначенных для обслуживания предприятий, расположенных в пределах производственной зоны.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E7DC0" w:rsidRDefault="001E7DC0" w:rsidP="00E5190F">
      <w:pPr>
        <w:spacing w:line="240" w:lineRule="auto"/>
        <w:ind w:firstLine="709"/>
        <w:rPr>
          <w:rFonts w:ascii="Times New Roman" w:hAnsi="Times New Roman" w:cs="Times New Roman"/>
          <w:sz w:val="24"/>
          <w:szCs w:val="24"/>
        </w:rPr>
      </w:pPr>
    </w:p>
    <w:p w:rsidR="001E7DC0" w:rsidRPr="009B3C86" w:rsidRDefault="001E7DC0" w:rsidP="001E7DC0">
      <w:pPr>
        <w:pStyle w:val="1"/>
        <w:tabs>
          <w:tab w:val="left" w:pos="0"/>
        </w:tabs>
        <w:ind w:firstLine="709"/>
        <w:jc w:val="both"/>
        <w:rPr>
          <w:iCs/>
          <w:sz w:val="24"/>
          <w:szCs w:val="24"/>
        </w:rPr>
      </w:pPr>
      <w:bookmarkStart w:id="114" w:name="_Toc147588841"/>
      <w:r w:rsidRPr="009B3C86">
        <w:rPr>
          <w:iCs/>
          <w:sz w:val="24"/>
          <w:szCs w:val="24"/>
        </w:rPr>
        <w:t>Статья 4</w:t>
      </w:r>
      <w:r w:rsidR="00D546BB">
        <w:rPr>
          <w:iCs/>
          <w:sz w:val="24"/>
          <w:szCs w:val="24"/>
          <w:lang w:val="ru-RU"/>
        </w:rPr>
        <w:t>6</w:t>
      </w:r>
      <w:r w:rsidRPr="009B3C86">
        <w:rPr>
          <w:iCs/>
          <w:sz w:val="24"/>
          <w:szCs w:val="24"/>
        </w:rPr>
        <w:t>. П</w:t>
      </w:r>
      <w:r w:rsidR="00D546BB">
        <w:rPr>
          <w:iCs/>
          <w:sz w:val="24"/>
          <w:szCs w:val="24"/>
          <w:lang w:val="ru-RU"/>
        </w:rPr>
        <w:t>-</w:t>
      </w:r>
      <w:r w:rsidRPr="009B3C86">
        <w:rPr>
          <w:iCs/>
          <w:sz w:val="24"/>
          <w:szCs w:val="24"/>
        </w:rPr>
        <w:t xml:space="preserve">1 – </w:t>
      </w:r>
      <w:r>
        <w:rPr>
          <w:iCs/>
          <w:sz w:val="24"/>
          <w:szCs w:val="24"/>
          <w:lang w:val="ru-RU"/>
        </w:rPr>
        <w:t>производственная</w:t>
      </w:r>
      <w:r w:rsidRPr="009B3C86">
        <w:rPr>
          <w:iCs/>
          <w:sz w:val="24"/>
          <w:szCs w:val="24"/>
        </w:rPr>
        <w:t xml:space="preserve"> зона</w:t>
      </w:r>
      <w:bookmarkEnd w:id="114"/>
    </w:p>
    <w:p w:rsidR="001E7DC0" w:rsidRPr="0002645E" w:rsidRDefault="001E7DC0" w:rsidP="001E7DC0">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1. </w:t>
      </w:r>
      <w:r w:rsidRPr="0002645E">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5000" w:type="pct"/>
        <w:tblLook w:val="0000" w:firstRow="0" w:lastRow="0" w:firstColumn="0" w:lastColumn="0" w:noHBand="0" w:noVBand="0"/>
      </w:tblPr>
      <w:tblGrid>
        <w:gridCol w:w="788"/>
        <w:gridCol w:w="3882"/>
        <w:gridCol w:w="5182"/>
      </w:tblGrid>
      <w:tr w:rsidR="001E7DC0" w:rsidRPr="001E7DC0" w:rsidTr="00476672">
        <w:trPr>
          <w:tblHeader/>
        </w:trPr>
        <w:tc>
          <w:tcPr>
            <w:tcW w:w="400" w:type="pct"/>
            <w:tcBorders>
              <w:top w:val="single" w:sz="4" w:space="0" w:color="000000"/>
              <w:left w:val="single" w:sz="4" w:space="0" w:color="000000"/>
              <w:bottom w:val="single" w:sz="4" w:space="0" w:color="000000"/>
            </w:tcBorders>
            <w:vAlign w:val="center"/>
          </w:tcPr>
          <w:p w:rsidR="001E7DC0" w:rsidRPr="001E7DC0" w:rsidRDefault="001E7DC0" w:rsidP="001E7DC0">
            <w:pPr>
              <w:pStyle w:val="af8"/>
              <w:rPr>
                <w:sz w:val="24"/>
                <w:szCs w:val="24"/>
              </w:rPr>
            </w:pPr>
            <w:r w:rsidRPr="001E7DC0">
              <w:rPr>
                <w:sz w:val="24"/>
                <w:szCs w:val="24"/>
              </w:rPr>
              <w:t>Код</w:t>
            </w:r>
          </w:p>
        </w:tc>
        <w:tc>
          <w:tcPr>
            <w:tcW w:w="1970" w:type="pct"/>
            <w:tcBorders>
              <w:top w:val="single" w:sz="4" w:space="0" w:color="000000"/>
              <w:left w:val="single" w:sz="4" w:space="0" w:color="000000"/>
              <w:bottom w:val="single" w:sz="4" w:space="0" w:color="000000"/>
            </w:tcBorders>
            <w:vAlign w:val="center"/>
          </w:tcPr>
          <w:p w:rsidR="001E7DC0" w:rsidRPr="001E7DC0" w:rsidRDefault="001E7DC0" w:rsidP="001E7DC0">
            <w:pPr>
              <w:pStyle w:val="af8"/>
              <w:rPr>
                <w:sz w:val="24"/>
                <w:szCs w:val="24"/>
              </w:rPr>
            </w:pPr>
            <w:r w:rsidRPr="001E7DC0">
              <w:rPr>
                <w:sz w:val="24"/>
                <w:szCs w:val="24"/>
              </w:rPr>
              <w:t>Вид разрешенного использования земельных участков и объектов капитального строительства, код с</w:t>
            </w:r>
            <w:r w:rsidRPr="001E7DC0">
              <w:rPr>
                <w:sz w:val="24"/>
                <w:szCs w:val="24"/>
              </w:rPr>
              <w:t>о</w:t>
            </w:r>
            <w:r w:rsidRPr="001E7DC0">
              <w:rPr>
                <w:sz w:val="24"/>
                <w:szCs w:val="24"/>
              </w:rPr>
              <w:t>гласно классификатору</w:t>
            </w:r>
          </w:p>
        </w:tc>
        <w:tc>
          <w:tcPr>
            <w:tcW w:w="2630" w:type="pct"/>
            <w:tcBorders>
              <w:top w:val="single" w:sz="4" w:space="0" w:color="000000"/>
              <w:left w:val="single" w:sz="4" w:space="0" w:color="000000"/>
              <w:bottom w:val="single" w:sz="4" w:space="0" w:color="000000"/>
              <w:right w:val="single" w:sz="4" w:space="0" w:color="000000"/>
            </w:tcBorders>
            <w:vAlign w:val="center"/>
          </w:tcPr>
          <w:p w:rsidR="001E7DC0" w:rsidRPr="001E7DC0" w:rsidRDefault="001E7DC0" w:rsidP="001E7DC0">
            <w:pPr>
              <w:pStyle w:val="af8"/>
              <w:rPr>
                <w:sz w:val="24"/>
                <w:szCs w:val="24"/>
              </w:rPr>
            </w:pPr>
            <w:r w:rsidRPr="001E7DC0">
              <w:rPr>
                <w:sz w:val="24"/>
                <w:szCs w:val="24"/>
              </w:rPr>
              <w:t>Объекты капитального строительства, разр</w:t>
            </w:r>
            <w:r w:rsidRPr="001E7DC0">
              <w:rPr>
                <w:sz w:val="24"/>
                <w:szCs w:val="24"/>
              </w:rPr>
              <w:t>е</w:t>
            </w:r>
            <w:r w:rsidRPr="001E7DC0">
              <w:rPr>
                <w:sz w:val="24"/>
                <w:szCs w:val="24"/>
              </w:rPr>
              <w:t>шенные для размещения на земельных участках</w:t>
            </w:r>
          </w:p>
        </w:tc>
      </w:tr>
      <w:tr w:rsidR="001E7DC0" w:rsidRPr="001E7DC0" w:rsidTr="00476672">
        <w:tc>
          <w:tcPr>
            <w:tcW w:w="400" w:type="pct"/>
            <w:tcBorders>
              <w:top w:val="single" w:sz="4" w:space="0" w:color="000000"/>
              <w:left w:val="single" w:sz="4" w:space="0" w:color="000000"/>
              <w:bottom w:val="single" w:sz="4" w:space="0" w:color="000000"/>
            </w:tcBorders>
          </w:tcPr>
          <w:p w:rsidR="001E7DC0" w:rsidRPr="001E7DC0" w:rsidRDefault="001E7DC0" w:rsidP="001E7DC0">
            <w:pPr>
              <w:pStyle w:val="af9"/>
              <w:snapToGrid w:val="0"/>
              <w:rPr>
                <w:sz w:val="24"/>
                <w:szCs w:val="24"/>
                <w:lang w:val="ru-RU"/>
              </w:rPr>
            </w:pPr>
          </w:p>
        </w:tc>
        <w:tc>
          <w:tcPr>
            <w:tcW w:w="1970" w:type="pct"/>
            <w:tcBorders>
              <w:top w:val="single" w:sz="4" w:space="0" w:color="000000"/>
              <w:left w:val="single" w:sz="4" w:space="0" w:color="000000"/>
              <w:bottom w:val="single" w:sz="4" w:space="0" w:color="000000"/>
            </w:tcBorders>
          </w:tcPr>
          <w:p w:rsidR="001E7DC0" w:rsidRPr="001E7DC0" w:rsidRDefault="001E7DC0" w:rsidP="001E7DC0">
            <w:pPr>
              <w:pStyle w:val="af9"/>
              <w:rPr>
                <w:sz w:val="24"/>
                <w:szCs w:val="24"/>
                <w:lang w:val="ru-RU"/>
              </w:rPr>
            </w:pPr>
            <w:r w:rsidRPr="001E7DC0">
              <w:rPr>
                <w:sz w:val="24"/>
                <w:szCs w:val="24"/>
                <w:lang w:val="ru-RU"/>
              </w:rPr>
              <w:t>Основные</w:t>
            </w:r>
          </w:p>
        </w:tc>
        <w:tc>
          <w:tcPr>
            <w:tcW w:w="2630" w:type="pct"/>
            <w:tcBorders>
              <w:top w:val="single" w:sz="4" w:space="0" w:color="000000"/>
              <w:left w:val="single" w:sz="4" w:space="0" w:color="000000"/>
              <w:bottom w:val="single" w:sz="4" w:space="0" w:color="000000"/>
              <w:right w:val="single" w:sz="4" w:space="0" w:color="000000"/>
            </w:tcBorders>
          </w:tcPr>
          <w:p w:rsidR="001E7DC0" w:rsidRPr="001E7DC0" w:rsidRDefault="001E7DC0" w:rsidP="001E7DC0">
            <w:pPr>
              <w:pStyle w:val="af9"/>
              <w:snapToGrid w:val="0"/>
              <w:rPr>
                <w:sz w:val="24"/>
                <w:szCs w:val="24"/>
                <w:lang w:val="ru-RU"/>
              </w:rPr>
            </w:pPr>
          </w:p>
        </w:tc>
      </w:tr>
      <w:tr w:rsidR="001E7DC0" w:rsidRPr="001E7DC0" w:rsidTr="00476672">
        <w:tc>
          <w:tcPr>
            <w:tcW w:w="40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val="ru-RU"/>
              </w:rPr>
              <w:t>2.7.1</w:t>
            </w:r>
          </w:p>
        </w:tc>
        <w:tc>
          <w:tcPr>
            <w:tcW w:w="197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eastAsia="ru-RU"/>
              </w:rPr>
              <w:t>Хранение автотранспорта</w:t>
            </w:r>
          </w:p>
        </w:tc>
        <w:tc>
          <w:tcPr>
            <w:tcW w:w="2630" w:type="pct"/>
            <w:tcBorders>
              <w:top w:val="single" w:sz="4" w:space="0" w:color="000000"/>
              <w:left w:val="single" w:sz="4" w:space="0" w:color="000000"/>
              <w:bottom w:val="single" w:sz="4" w:space="0" w:color="000000"/>
              <w:right w:val="single" w:sz="4" w:space="0" w:color="000000"/>
            </w:tcBorders>
          </w:tcPr>
          <w:p w:rsidR="001E7DC0" w:rsidRPr="001E7DC0" w:rsidRDefault="001E7DC0" w:rsidP="001E7DC0">
            <w:pPr>
              <w:pStyle w:val="af6"/>
              <w:jc w:val="both"/>
              <w:rPr>
                <w:sz w:val="24"/>
                <w:szCs w:val="24"/>
                <w:lang w:val="ru-RU" w:eastAsia="ru-RU"/>
              </w:rPr>
            </w:pPr>
            <w:r w:rsidRPr="001E7DC0">
              <w:rPr>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1E7DC0" w:rsidRPr="001E7DC0" w:rsidTr="00476672">
        <w:tc>
          <w:tcPr>
            <w:tcW w:w="40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val="ru-RU"/>
              </w:rPr>
              <w:t>3.1</w:t>
            </w:r>
          </w:p>
        </w:tc>
        <w:tc>
          <w:tcPr>
            <w:tcW w:w="197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val="ru-RU"/>
              </w:rPr>
              <w:t>Коммунальное обслуживание</w:t>
            </w:r>
          </w:p>
        </w:tc>
        <w:tc>
          <w:tcPr>
            <w:tcW w:w="2630" w:type="pct"/>
            <w:tcBorders>
              <w:top w:val="single" w:sz="4" w:space="0" w:color="000000"/>
              <w:left w:val="single" w:sz="4" w:space="0" w:color="000000"/>
              <w:bottom w:val="single" w:sz="4" w:space="0" w:color="000000"/>
              <w:right w:val="single" w:sz="4" w:space="0" w:color="000000"/>
            </w:tcBorders>
          </w:tcPr>
          <w:p w:rsidR="001E7DC0" w:rsidRPr="001E7DC0" w:rsidRDefault="001E7DC0" w:rsidP="001E7DC0">
            <w:pPr>
              <w:pStyle w:val="af6"/>
              <w:jc w:val="both"/>
              <w:rPr>
                <w:sz w:val="24"/>
                <w:szCs w:val="24"/>
                <w:lang w:val="ru-RU"/>
              </w:rPr>
            </w:pPr>
            <w:r w:rsidRPr="001E7DC0">
              <w:rPr>
                <w:sz w:val="24"/>
                <w:szCs w:val="24"/>
                <w:lang w:val="ru-RU"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w:t>
            </w:r>
            <w:r w:rsidRPr="001E7DC0">
              <w:rPr>
                <w:sz w:val="24"/>
                <w:szCs w:val="24"/>
                <w:lang w:val="ru-RU" w:eastAsia="ru-RU"/>
              </w:rPr>
              <w:t>а</w:t>
            </w:r>
            <w:r w:rsidRPr="001E7DC0">
              <w:rPr>
                <w:sz w:val="24"/>
                <w:szCs w:val="24"/>
                <w:lang w:val="ru-RU" w:eastAsia="ru-RU"/>
              </w:rPr>
              <w:t>ния с кодами 3.1.1-3.1.2</w:t>
            </w:r>
          </w:p>
        </w:tc>
      </w:tr>
      <w:tr w:rsidR="001E7DC0" w:rsidRPr="001E7DC0" w:rsidTr="00476672">
        <w:tc>
          <w:tcPr>
            <w:tcW w:w="40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val="ru-RU"/>
              </w:rPr>
              <w:t>3.3</w:t>
            </w:r>
          </w:p>
        </w:tc>
        <w:tc>
          <w:tcPr>
            <w:tcW w:w="1970" w:type="pct"/>
            <w:tcBorders>
              <w:top w:val="single" w:sz="4" w:space="0" w:color="000000"/>
              <w:left w:val="single" w:sz="4" w:space="0" w:color="000000"/>
              <w:bottom w:val="single" w:sz="4" w:space="0" w:color="000000"/>
            </w:tcBorders>
          </w:tcPr>
          <w:p w:rsidR="001E7DC0" w:rsidRPr="001E7DC0" w:rsidRDefault="001E7DC0" w:rsidP="001E7DC0">
            <w:pPr>
              <w:pStyle w:val="af6"/>
              <w:rPr>
                <w:sz w:val="24"/>
                <w:szCs w:val="24"/>
                <w:lang w:val="ru-RU"/>
              </w:rPr>
            </w:pPr>
            <w:r w:rsidRPr="001E7DC0">
              <w:rPr>
                <w:sz w:val="24"/>
                <w:szCs w:val="24"/>
                <w:lang w:val="ru-RU"/>
              </w:rPr>
              <w:t>Бытовое обслуживание</w:t>
            </w:r>
          </w:p>
        </w:tc>
        <w:tc>
          <w:tcPr>
            <w:tcW w:w="2630" w:type="pct"/>
            <w:tcBorders>
              <w:top w:val="single" w:sz="4" w:space="0" w:color="000000"/>
              <w:left w:val="single" w:sz="4" w:space="0" w:color="000000"/>
              <w:bottom w:val="single" w:sz="4" w:space="0" w:color="000000"/>
              <w:right w:val="single" w:sz="4" w:space="0" w:color="000000"/>
            </w:tcBorders>
          </w:tcPr>
          <w:p w:rsidR="001E7DC0" w:rsidRPr="001E7DC0" w:rsidRDefault="001E7DC0" w:rsidP="001E7DC0">
            <w:pPr>
              <w:pStyle w:val="af6"/>
              <w:jc w:val="both"/>
              <w:rPr>
                <w:sz w:val="24"/>
                <w:szCs w:val="24"/>
                <w:lang w:val="ru-RU"/>
              </w:rPr>
            </w:pPr>
            <w:r w:rsidRPr="001E7DC0">
              <w:rPr>
                <w:sz w:val="24"/>
                <w:szCs w:val="24"/>
                <w:lang w:val="ru-RU"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w:t>
            </w:r>
            <w:r w:rsidRPr="001E7DC0">
              <w:rPr>
                <w:sz w:val="24"/>
                <w:szCs w:val="24"/>
                <w:lang w:val="ru-RU" w:eastAsia="ru-RU"/>
              </w:rPr>
              <w:t>ю</w:t>
            </w:r>
            <w:r w:rsidRPr="001E7DC0">
              <w:rPr>
                <w:sz w:val="24"/>
                <w:szCs w:val="24"/>
                <w:lang w:val="ru-RU" w:eastAsia="ru-RU"/>
              </w:rPr>
              <w:t>ро)</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4.9</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eastAsia="ru-RU"/>
              </w:rPr>
              <w:t>Служебные гаражи</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jc w:val="both"/>
              <w:rPr>
                <w:sz w:val="24"/>
                <w:szCs w:val="24"/>
                <w:lang w:val="ru-RU" w:eastAsia="ru-RU"/>
              </w:rPr>
            </w:pPr>
            <w:r w:rsidRPr="001E7DC0">
              <w:rPr>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4.9.1</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eastAsia="ru-RU"/>
              </w:rPr>
              <w:t>Объекты дорожного сервиса</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jc w:val="both"/>
              <w:rPr>
                <w:sz w:val="24"/>
                <w:szCs w:val="24"/>
                <w:lang w:val="ru-RU" w:eastAsia="ru-RU"/>
              </w:rPr>
            </w:pPr>
            <w:r w:rsidRPr="001E7DC0">
              <w:rPr>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4.9.2</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Стоянка транспортных средств</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w:t>
            </w:r>
            <w:r w:rsidRPr="001E7DC0">
              <w:rPr>
                <w:rFonts w:ascii="Times New Roman" w:hAnsi="Times New Roman" w:cs="Times New Roman"/>
                <w:sz w:val="24"/>
                <w:szCs w:val="24"/>
              </w:rPr>
              <w:t>н</w:t>
            </w:r>
            <w:r w:rsidRPr="001E7DC0">
              <w:rPr>
                <w:rFonts w:ascii="Times New Roman" w:hAnsi="Times New Roman" w:cs="Times New Roman"/>
                <w:sz w:val="24"/>
                <w:szCs w:val="24"/>
              </w:rPr>
              <w:t>но-пристроенных стоянок</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6.1</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eastAsia="ru-RU"/>
              </w:rPr>
              <w:t>Недропользование</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eastAsia="ru-RU"/>
              </w:rPr>
            </w:pPr>
            <w:r w:rsidRPr="001E7DC0">
              <w:rPr>
                <w:sz w:val="24"/>
                <w:szCs w:val="24"/>
                <w:lang w:eastAsia="ru-RU"/>
              </w:rPr>
              <w:t>Осуществление геологических изысканий;</w:t>
            </w:r>
          </w:p>
          <w:p w:rsidR="008733BE" w:rsidRPr="001E7DC0" w:rsidRDefault="008733BE" w:rsidP="001E7DC0">
            <w:pPr>
              <w:pStyle w:val="af6"/>
              <w:snapToGrid w:val="0"/>
              <w:jc w:val="both"/>
              <w:rPr>
                <w:sz w:val="24"/>
                <w:szCs w:val="24"/>
                <w:lang w:val="ru-RU" w:eastAsia="ru-RU"/>
              </w:rPr>
            </w:pPr>
            <w:r w:rsidRPr="001E7DC0">
              <w:rPr>
                <w:sz w:val="24"/>
                <w:szCs w:val="24"/>
                <w:lang w:eastAsia="ru-RU"/>
              </w:rPr>
              <w:t>добыча полезных ископаемых открытым (карьеры, отвалы) и закрытым (шахты, скважины) способами;</w:t>
            </w:r>
          </w:p>
          <w:p w:rsidR="008733BE" w:rsidRPr="001E7DC0" w:rsidRDefault="008733BE" w:rsidP="001E7DC0">
            <w:pPr>
              <w:pStyle w:val="af6"/>
              <w:snapToGrid w:val="0"/>
              <w:jc w:val="both"/>
              <w:rPr>
                <w:sz w:val="24"/>
                <w:szCs w:val="24"/>
                <w:lang w:val="ru-RU" w:eastAsia="ru-RU"/>
              </w:rPr>
            </w:pPr>
            <w:r w:rsidRPr="001E7DC0">
              <w:rPr>
                <w:sz w:val="24"/>
                <w:szCs w:val="24"/>
                <w:lang w:eastAsia="ru-RU"/>
              </w:rPr>
              <w:t>размещение объектов капитального строительства, в том числе подземных, в целях добычи полезных ископаемых;</w:t>
            </w:r>
          </w:p>
          <w:p w:rsidR="008733BE" w:rsidRPr="001E7DC0" w:rsidRDefault="008733BE" w:rsidP="001E7DC0">
            <w:pPr>
              <w:pStyle w:val="af6"/>
              <w:snapToGrid w:val="0"/>
              <w:jc w:val="both"/>
              <w:rPr>
                <w:sz w:val="24"/>
                <w:szCs w:val="24"/>
                <w:lang w:val="ru-RU" w:eastAsia="ru-RU"/>
              </w:rPr>
            </w:pPr>
            <w:r w:rsidRPr="001E7DC0">
              <w:rPr>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8733BE" w:rsidRPr="001E7DC0" w:rsidRDefault="008733BE" w:rsidP="001E7DC0">
            <w:pPr>
              <w:pStyle w:val="af6"/>
              <w:snapToGrid w:val="0"/>
              <w:jc w:val="both"/>
              <w:rPr>
                <w:sz w:val="24"/>
                <w:szCs w:val="24"/>
                <w:lang w:val="ru-RU" w:eastAsia="ru-RU"/>
              </w:rPr>
            </w:pPr>
            <w:r w:rsidRPr="001E7DC0">
              <w:rPr>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w:t>
            </w:r>
            <w:r w:rsidRPr="001E7DC0">
              <w:rPr>
                <w:sz w:val="24"/>
                <w:szCs w:val="24"/>
                <w:lang w:eastAsia="ru-RU"/>
              </w:rPr>
              <w:t>о</w:t>
            </w:r>
            <w:r w:rsidRPr="001E7DC0">
              <w:rPr>
                <w:sz w:val="24"/>
                <w:szCs w:val="24"/>
                <w:lang w:eastAsia="ru-RU"/>
              </w:rPr>
              <w:t>рии</w:t>
            </w:r>
            <w:r w:rsidRPr="001E7DC0">
              <w:rPr>
                <w:sz w:val="24"/>
                <w:szCs w:val="24"/>
                <w:lang w:val="ru-RU" w:eastAsia="ru-RU"/>
              </w:rPr>
              <w:t>.</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6.3</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eastAsia="ru-RU"/>
              </w:rPr>
              <w:t>Легкая промышленность</w:t>
            </w:r>
            <w:r w:rsidRPr="001E7DC0">
              <w:rPr>
                <w:sz w:val="24"/>
                <w:szCs w:val="24"/>
                <w:lang w:val="ru-RU"/>
              </w:rPr>
              <w:t xml:space="preserve"> </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объектов капитального строительства, предназначенных для текстильной, фарфоро-фаянсовой, эле</w:t>
            </w:r>
            <w:r w:rsidRPr="001E7DC0">
              <w:rPr>
                <w:sz w:val="24"/>
                <w:szCs w:val="24"/>
                <w:lang w:val="ru-RU" w:eastAsia="ru-RU"/>
              </w:rPr>
              <w:t>к</w:t>
            </w:r>
            <w:r w:rsidRPr="001E7DC0">
              <w:rPr>
                <w:sz w:val="24"/>
                <w:szCs w:val="24"/>
                <w:lang w:val="ru-RU" w:eastAsia="ru-RU"/>
              </w:rPr>
              <w:t>тронной промышленности</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6.4</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highlight w:val="yellow"/>
                <w:lang w:val="ru-RU"/>
              </w:rPr>
            </w:pPr>
            <w:r w:rsidRPr="001E7DC0">
              <w:rPr>
                <w:sz w:val="24"/>
                <w:szCs w:val="24"/>
                <w:lang w:val="ru-RU"/>
              </w:rPr>
              <w:t>Пищевая промышленность</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highlight w:val="yellow"/>
                <w:lang w:val="ru-RU"/>
              </w:rPr>
            </w:pPr>
            <w:r w:rsidRPr="001E7DC0">
              <w:rPr>
                <w:sz w:val="24"/>
                <w:szCs w:val="24"/>
                <w:lang w:val="ru-RU"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w:t>
            </w:r>
            <w:r w:rsidRPr="001E7DC0">
              <w:rPr>
                <w:sz w:val="24"/>
                <w:szCs w:val="24"/>
                <w:lang w:val="ru-RU" w:eastAsia="ru-RU"/>
              </w:rPr>
              <w:t>е</w:t>
            </w:r>
            <w:r w:rsidRPr="001E7DC0">
              <w:rPr>
                <w:sz w:val="24"/>
                <w:szCs w:val="24"/>
                <w:lang w:val="ru-RU" w:eastAsia="ru-RU"/>
              </w:rPr>
              <w:t>ние, хлебопечение), в том числе для производства напитков, алкогольных напитков и табачных изделий</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6.6</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Строительная промышле</w:t>
            </w:r>
            <w:r w:rsidRPr="001E7DC0">
              <w:rPr>
                <w:sz w:val="24"/>
                <w:szCs w:val="24"/>
                <w:lang w:val="ru-RU"/>
              </w:rPr>
              <w:t>н</w:t>
            </w:r>
            <w:r w:rsidRPr="001E7DC0">
              <w:rPr>
                <w:sz w:val="24"/>
                <w:szCs w:val="24"/>
                <w:lang w:val="ru-RU"/>
              </w:rPr>
              <w:t>ность</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w:t>
            </w:r>
            <w:r w:rsidRPr="001E7DC0">
              <w:rPr>
                <w:sz w:val="24"/>
                <w:szCs w:val="24"/>
                <w:lang w:val="ru-RU" w:eastAsia="ru-RU"/>
              </w:rPr>
              <w:t>о</w:t>
            </w:r>
            <w:r w:rsidRPr="001E7DC0">
              <w:rPr>
                <w:sz w:val="24"/>
                <w:szCs w:val="24"/>
                <w:lang w:val="ru-RU" w:eastAsia="ru-RU"/>
              </w:rPr>
              <w:t>мов или их частей и тому подобной продукции</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6.7</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Энергетика</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pboth"/>
              <w:spacing w:before="0" w:beforeAutospacing="0" w:after="0" w:afterAutospacing="0"/>
              <w:jc w:val="both"/>
              <w:textAlignment w:val="baseline"/>
            </w:pPr>
            <w:r w:rsidRPr="001E7DC0">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w:t>
            </w:r>
            <w:r w:rsidRPr="001E7DC0">
              <w:t>и</w:t>
            </w:r>
            <w:r w:rsidRPr="001E7DC0">
              <w:t>ческих сооружений);</w:t>
            </w:r>
            <w:r w:rsidRPr="001E7DC0">
              <w:br/>
            </w:r>
            <w:r w:rsidRPr="001E7DC0">
              <w:br/>
              <w:t>размещение объектов электросетевого хозяйства, за исключением объектов энергетики, размещение которых предусмотрено содержанием вида разреше</w:t>
            </w:r>
            <w:r w:rsidRPr="001E7DC0">
              <w:t>н</w:t>
            </w:r>
            <w:r w:rsidRPr="001E7DC0">
              <w:t>ного использования с кодом 3.1</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6.8</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Связь</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w:t>
            </w:r>
            <w:r w:rsidRPr="001E7DC0">
              <w:rPr>
                <w:sz w:val="24"/>
                <w:szCs w:val="24"/>
                <w:lang w:val="ru-RU" w:eastAsia="ru-RU"/>
              </w:rPr>
              <w:t>с</w:t>
            </w:r>
            <w:r w:rsidRPr="001E7DC0">
              <w:rPr>
                <w:sz w:val="24"/>
                <w:szCs w:val="24"/>
                <w:lang w:val="ru-RU" w:eastAsia="ru-RU"/>
              </w:rPr>
              <w:t>пользования с кодами 3.1.1, 3.2.3</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6.9</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Склад</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w:t>
            </w:r>
            <w:r w:rsidRPr="001E7DC0">
              <w:rPr>
                <w:sz w:val="24"/>
                <w:szCs w:val="24"/>
                <w:lang w:val="ru-RU" w:eastAsia="ru-RU"/>
              </w:rPr>
              <w:t>ч</w:t>
            </w:r>
            <w:r w:rsidRPr="001E7DC0">
              <w:rPr>
                <w:sz w:val="24"/>
                <w:szCs w:val="24"/>
                <w:lang w:val="ru-RU" w:eastAsia="ru-RU"/>
              </w:rPr>
              <w:t>ных складов</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6.9.1</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Складские площадки</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w:t>
            </w:r>
            <w:r w:rsidRPr="001E7DC0">
              <w:rPr>
                <w:rFonts w:ascii="Times New Roman" w:hAnsi="Times New Roman" w:cs="Times New Roman"/>
                <w:sz w:val="24"/>
                <w:szCs w:val="24"/>
              </w:rPr>
              <w:t>т</w:t>
            </w:r>
            <w:r w:rsidRPr="001E7DC0">
              <w:rPr>
                <w:rFonts w:ascii="Times New Roman" w:hAnsi="Times New Roman" w:cs="Times New Roman"/>
                <w:sz w:val="24"/>
                <w:szCs w:val="24"/>
              </w:rPr>
              <w:t>крытом воздухе</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7.2</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Автомобильный транспорт</w:t>
            </w:r>
          </w:p>
          <w:p w:rsidR="008733BE" w:rsidRPr="001E7DC0" w:rsidRDefault="008733BE" w:rsidP="001E7DC0">
            <w:pPr>
              <w:pStyle w:val="af6"/>
              <w:rPr>
                <w:sz w:val="24"/>
                <w:szCs w:val="24"/>
                <w:lang w:val="ru-RU"/>
              </w:rPr>
            </w:pP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зданий и сооружений автомобильного транспорта. Содержание данного вида разрешенного использования включает в себя содержание в</w:t>
            </w:r>
            <w:r w:rsidRPr="001E7DC0">
              <w:rPr>
                <w:sz w:val="24"/>
                <w:szCs w:val="24"/>
                <w:lang w:val="ru-RU" w:eastAsia="ru-RU"/>
              </w:rPr>
              <w:t>и</w:t>
            </w:r>
            <w:r w:rsidRPr="001E7DC0">
              <w:rPr>
                <w:sz w:val="24"/>
                <w:szCs w:val="24"/>
                <w:lang w:val="ru-RU" w:eastAsia="ru-RU"/>
              </w:rPr>
              <w:t>дов разрешенного использования с кодами 7.2.1-7.2.3</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7.5</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Трубопроводный транспорт</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w:t>
            </w:r>
            <w:r w:rsidRPr="001E7DC0">
              <w:rPr>
                <w:rFonts w:ascii="Times New Roman" w:hAnsi="Times New Roman" w:cs="Times New Roman"/>
                <w:sz w:val="24"/>
                <w:szCs w:val="24"/>
              </w:rPr>
              <w:t>н</w:t>
            </w:r>
            <w:r w:rsidRPr="001E7DC0">
              <w:rPr>
                <w:rFonts w:ascii="Times New Roman" w:hAnsi="Times New Roman" w:cs="Times New Roman"/>
                <w:sz w:val="24"/>
                <w:szCs w:val="24"/>
              </w:rPr>
              <w:t>ных трубопроводов</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12.0</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Земельные участки  (территори</w:t>
            </w:r>
            <w:r>
              <w:rPr>
                <w:sz w:val="24"/>
                <w:szCs w:val="24"/>
                <w:lang w:val="ru-RU"/>
              </w:rPr>
              <w:t>и</w:t>
            </w:r>
            <w:r w:rsidRPr="001E7DC0">
              <w:rPr>
                <w:sz w:val="24"/>
                <w:szCs w:val="24"/>
                <w:lang w:val="ru-RU"/>
              </w:rPr>
              <w:t>) о</w:t>
            </w:r>
            <w:r w:rsidRPr="001E7DC0">
              <w:rPr>
                <w:sz w:val="24"/>
                <w:szCs w:val="24"/>
                <w:lang w:val="ru-RU"/>
              </w:rPr>
              <w:t>б</w:t>
            </w:r>
            <w:r w:rsidRPr="001E7DC0">
              <w:rPr>
                <w:sz w:val="24"/>
                <w:szCs w:val="24"/>
                <w:lang w:val="ru-RU"/>
              </w:rPr>
              <w:t>щего пользования</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jc w:val="both"/>
              <w:rPr>
                <w:sz w:val="24"/>
                <w:szCs w:val="24"/>
                <w:lang w:val="ru-RU"/>
              </w:rPr>
            </w:pPr>
            <w:r w:rsidRPr="001E7DC0">
              <w:rPr>
                <w:sz w:val="24"/>
                <w:szCs w:val="24"/>
                <w:lang w:val="ru-RU"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w:t>
            </w:r>
            <w:r w:rsidRPr="001E7DC0">
              <w:rPr>
                <w:sz w:val="24"/>
                <w:szCs w:val="24"/>
                <w:lang w:val="ru-RU" w:eastAsia="ru-RU"/>
              </w:rPr>
              <w:t>а</w:t>
            </w:r>
            <w:r w:rsidRPr="001E7DC0">
              <w:rPr>
                <w:sz w:val="24"/>
                <w:szCs w:val="24"/>
                <w:lang w:val="ru-RU" w:eastAsia="ru-RU"/>
              </w:rPr>
              <w:t>ния с кодами 12.0.1-12.0.2</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b/>
                <w:sz w:val="24"/>
                <w:szCs w:val="24"/>
                <w:lang w:val="ru-RU"/>
              </w:rPr>
            </w:pPr>
            <w:r w:rsidRPr="001E7DC0">
              <w:rPr>
                <w:b/>
                <w:sz w:val="24"/>
                <w:szCs w:val="24"/>
                <w:lang w:val="ru-RU"/>
              </w:rPr>
              <w:t>Условно разрешенные</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1.18</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eastAsia="ru-RU"/>
              </w:rPr>
              <w:t>Обеспечение сельскохозяйственного производства</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eastAsia="ru-RU"/>
              </w:rPr>
            </w:pPr>
            <w:r w:rsidRPr="001E7DC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3.10</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Ветеринарное обслуживание</w:t>
            </w:r>
          </w:p>
          <w:p w:rsidR="008733BE" w:rsidRPr="001E7DC0" w:rsidRDefault="008733BE" w:rsidP="001E7DC0">
            <w:pPr>
              <w:pStyle w:val="af6"/>
              <w:rPr>
                <w:sz w:val="24"/>
                <w:szCs w:val="24"/>
                <w:lang w:val="ru-RU"/>
              </w:rPr>
            </w:pP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w:t>
            </w:r>
            <w:r w:rsidRPr="001E7DC0">
              <w:rPr>
                <w:sz w:val="24"/>
                <w:szCs w:val="24"/>
                <w:lang w:val="ru-RU" w:eastAsia="ru-RU"/>
              </w:rPr>
              <w:t>з</w:t>
            </w:r>
            <w:r w:rsidRPr="001E7DC0">
              <w:rPr>
                <w:sz w:val="24"/>
                <w:szCs w:val="24"/>
                <w:lang w:val="ru-RU" w:eastAsia="ru-RU"/>
              </w:rPr>
              <w:t>решенного использования с кодами 3.10.1-3.10.2</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4.4</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Магазины</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объектов капитального строительства, предназначенных для продажи товаров, торговая площадь к</w:t>
            </w:r>
            <w:r w:rsidRPr="001E7DC0">
              <w:rPr>
                <w:sz w:val="24"/>
                <w:szCs w:val="24"/>
                <w:lang w:val="ru-RU" w:eastAsia="ru-RU"/>
              </w:rPr>
              <w:t>о</w:t>
            </w:r>
            <w:r w:rsidRPr="001E7DC0">
              <w:rPr>
                <w:sz w:val="24"/>
                <w:szCs w:val="24"/>
                <w:lang w:val="ru-RU" w:eastAsia="ru-RU"/>
              </w:rPr>
              <w:t>торых составляет до 5000 кв.м</w:t>
            </w:r>
          </w:p>
        </w:tc>
      </w:tr>
      <w:tr w:rsidR="00652B20" w:rsidRPr="001E7DC0" w:rsidTr="00476672">
        <w:tc>
          <w:tcPr>
            <w:tcW w:w="400" w:type="pct"/>
            <w:tcBorders>
              <w:top w:val="single" w:sz="4" w:space="0" w:color="000000"/>
              <w:left w:val="single" w:sz="4" w:space="0" w:color="000000"/>
              <w:bottom w:val="single" w:sz="4" w:space="0" w:color="000000"/>
            </w:tcBorders>
          </w:tcPr>
          <w:p w:rsidR="00652B20" w:rsidRPr="001E7DC0" w:rsidRDefault="00652B20" w:rsidP="001D5075">
            <w:pPr>
              <w:pStyle w:val="af6"/>
              <w:rPr>
                <w:sz w:val="24"/>
                <w:szCs w:val="24"/>
                <w:lang w:val="ru-RU"/>
              </w:rPr>
            </w:pPr>
            <w:r w:rsidRPr="001E7DC0">
              <w:rPr>
                <w:sz w:val="24"/>
                <w:szCs w:val="24"/>
                <w:lang w:val="ru-RU"/>
              </w:rPr>
              <w:t>4.6</w:t>
            </w:r>
          </w:p>
        </w:tc>
        <w:tc>
          <w:tcPr>
            <w:tcW w:w="1970" w:type="pct"/>
            <w:tcBorders>
              <w:top w:val="single" w:sz="4" w:space="0" w:color="000000"/>
              <w:left w:val="single" w:sz="4" w:space="0" w:color="000000"/>
              <w:bottom w:val="single" w:sz="4" w:space="0" w:color="000000"/>
            </w:tcBorders>
          </w:tcPr>
          <w:p w:rsidR="00652B20" w:rsidRPr="001E7DC0" w:rsidRDefault="00652B20" w:rsidP="001D5075">
            <w:pPr>
              <w:pStyle w:val="af6"/>
              <w:rPr>
                <w:sz w:val="24"/>
                <w:szCs w:val="24"/>
                <w:lang w:val="ru-RU"/>
              </w:rPr>
            </w:pPr>
            <w:r w:rsidRPr="001E7DC0">
              <w:rPr>
                <w:sz w:val="24"/>
                <w:szCs w:val="24"/>
                <w:lang w:val="ru-RU"/>
              </w:rPr>
              <w:t>Общественное питание</w:t>
            </w:r>
          </w:p>
        </w:tc>
        <w:tc>
          <w:tcPr>
            <w:tcW w:w="2630" w:type="pct"/>
            <w:tcBorders>
              <w:top w:val="single" w:sz="4" w:space="0" w:color="000000"/>
              <w:left w:val="single" w:sz="4" w:space="0" w:color="000000"/>
              <w:bottom w:val="single" w:sz="4" w:space="0" w:color="000000"/>
              <w:right w:val="single" w:sz="4" w:space="0" w:color="000000"/>
            </w:tcBorders>
          </w:tcPr>
          <w:p w:rsidR="00652B20" w:rsidRPr="001E7DC0" w:rsidRDefault="00652B20" w:rsidP="001D5075">
            <w:pPr>
              <w:pStyle w:val="af6"/>
              <w:snapToGrid w:val="0"/>
              <w:jc w:val="both"/>
              <w:rPr>
                <w:sz w:val="24"/>
                <w:szCs w:val="24"/>
                <w:lang w:val="ru-RU"/>
              </w:rPr>
            </w:pPr>
            <w:r w:rsidRPr="001E7DC0">
              <w:rPr>
                <w:sz w:val="24"/>
                <w:szCs w:val="24"/>
                <w:lang w:val="ru-RU" w:eastAsia="ru-RU"/>
              </w:rPr>
              <w:t>Размещение объектов капитального строительства в целях устройства мест общественного питания (рестораны, к</w:t>
            </w:r>
            <w:r w:rsidRPr="001E7DC0">
              <w:rPr>
                <w:sz w:val="24"/>
                <w:szCs w:val="24"/>
                <w:lang w:val="ru-RU" w:eastAsia="ru-RU"/>
              </w:rPr>
              <w:t>а</w:t>
            </w:r>
            <w:r w:rsidRPr="001E7DC0">
              <w:rPr>
                <w:sz w:val="24"/>
                <w:szCs w:val="24"/>
                <w:lang w:val="ru-RU" w:eastAsia="ru-RU"/>
              </w:rPr>
              <w:t>фе, столовые, закусочные, бары)</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4.7</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rPr>
                <w:sz w:val="24"/>
                <w:szCs w:val="24"/>
                <w:lang w:val="ru-RU"/>
              </w:rPr>
            </w:pPr>
            <w:r w:rsidRPr="001E7DC0">
              <w:rPr>
                <w:sz w:val="24"/>
                <w:szCs w:val="24"/>
                <w:lang w:val="ru-RU"/>
              </w:rPr>
              <w:t>Гостиничное обслуживание</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both"/>
              <w:rPr>
                <w:sz w:val="24"/>
                <w:szCs w:val="24"/>
                <w:lang w:val="ru-RU"/>
              </w:rPr>
            </w:pPr>
            <w:r w:rsidRPr="001E7DC0">
              <w:rPr>
                <w:sz w:val="24"/>
                <w:szCs w:val="24"/>
                <w:lang w:val="ru-RU" w:eastAsia="ru-RU"/>
              </w:rPr>
              <w:t>Размещение гостиниц, а также иных зданий, используемых с целью извлечения предпринимател</w:t>
            </w:r>
            <w:r w:rsidRPr="001E7DC0">
              <w:rPr>
                <w:sz w:val="24"/>
                <w:szCs w:val="24"/>
                <w:lang w:val="ru-RU" w:eastAsia="ru-RU"/>
              </w:rPr>
              <w:t>ь</w:t>
            </w:r>
            <w:r w:rsidRPr="001E7DC0">
              <w:rPr>
                <w:sz w:val="24"/>
                <w:szCs w:val="24"/>
                <w:lang w:val="ru-RU" w:eastAsia="ru-RU"/>
              </w:rPr>
              <w:t>ской выгоды из предоставления жилого помещения для временного проживания в них</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D546BB">
            <w:pPr>
              <w:pStyle w:val="af6"/>
              <w:rPr>
                <w:sz w:val="24"/>
                <w:szCs w:val="24"/>
                <w:lang w:val="ru-RU"/>
              </w:rPr>
            </w:pPr>
            <w:r>
              <w:rPr>
                <w:sz w:val="24"/>
                <w:szCs w:val="24"/>
                <w:lang w:val="ru-RU"/>
              </w:rPr>
              <w:t>8.0</w:t>
            </w:r>
          </w:p>
        </w:tc>
        <w:tc>
          <w:tcPr>
            <w:tcW w:w="1970" w:type="pct"/>
            <w:tcBorders>
              <w:top w:val="single" w:sz="4" w:space="0" w:color="000000"/>
              <w:left w:val="single" w:sz="4" w:space="0" w:color="000000"/>
              <w:bottom w:val="single" w:sz="4" w:space="0" w:color="000000"/>
            </w:tcBorders>
          </w:tcPr>
          <w:p w:rsidR="008733BE" w:rsidRPr="00D546BB" w:rsidRDefault="008733BE" w:rsidP="00D546BB">
            <w:pPr>
              <w:pStyle w:val="af6"/>
              <w:rPr>
                <w:sz w:val="24"/>
                <w:szCs w:val="24"/>
                <w:lang w:val="ru-RU"/>
              </w:rPr>
            </w:pPr>
            <w:r w:rsidRPr="00D546BB">
              <w:rPr>
                <w:sz w:val="24"/>
                <w:szCs w:val="24"/>
                <w:lang w:val="ru-RU"/>
              </w:rPr>
              <w:t>Обеспечение обороны и безопасности</w:t>
            </w:r>
          </w:p>
        </w:tc>
        <w:tc>
          <w:tcPr>
            <w:tcW w:w="2630" w:type="pct"/>
            <w:tcBorders>
              <w:top w:val="single" w:sz="4" w:space="0" w:color="000000"/>
              <w:left w:val="single" w:sz="4" w:space="0" w:color="000000"/>
              <w:bottom w:val="single" w:sz="4" w:space="0" w:color="000000"/>
              <w:right w:val="single" w:sz="4" w:space="0" w:color="000000"/>
            </w:tcBorders>
          </w:tcPr>
          <w:p w:rsidR="008733BE" w:rsidRPr="00D546BB" w:rsidRDefault="008733BE" w:rsidP="00D546BB">
            <w:pPr>
              <w:pStyle w:val="af6"/>
              <w:snapToGrid w:val="0"/>
              <w:jc w:val="both"/>
              <w:rPr>
                <w:sz w:val="24"/>
                <w:szCs w:val="24"/>
                <w:lang w:val="ru-RU" w:eastAsia="ru-RU"/>
              </w:rPr>
            </w:pPr>
            <w:r w:rsidRPr="00D546BB">
              <w:rPr>
                <w:sz w:val="24"/>
                <w:szCs w:val="24"/>
                <w:lang w:val="ru-RU"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w:t>
            </w:r>
            <w:r w:rsidRPr="00D546BB">
              <w:rPr>
                <w:sz w:val="24"/>
                <w:szCs w:val="24"/>
                <w:lang w:val="ru-RU" w:eastAsia="ru-RU"/>
              </w:rPr>
              <w:t>о</w:t>
            </w:r>
            <w:r w:rsidRPr="00D546BB">
              <w:rPr>
                <w:sz w:val="24"/>
                <w:szCs w:val="24"/>
                <w:lang w:val="ru-RU" w:eastAsia="ru-RU"/>
              </w:rPr>
              <w:t>сти</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D546BB">
            <w:pPr>
              <w:pStyle w:val="af6"/>
              <w:rPr>
                <w:sz w:val="24"/>
                <w:szCs w:val="24"/>
                <w:lang w:val="ru-RU"/>
              </w:rPr>
            </w:pPr>
            <w:r>
              <w:rPr>
                <w:sz w:val="24"/>
                <w:szCs w:val="24"/>
                <w:lang w:val="ru-RU"/>
              </w:rPr>
              <w:t>8.3</w:t>
            </w:r>
          </w:p>
        </w:tc>
        <w:tc>
          <w:tcPr>
            <w:tcW w:w="1970" w:type="pct"/>
            <w:tcBorders>
              <w:top w:val="single" w:sz="4" w:space="0" w:color="000000"/>
              <w:left w:val="single" w:sz="4" w:space="0" w:color="000000"/>
              <w:bottom w:val="single" w:sz="4" w:space="0" w:color="000000"/>
            </w:tcBorders>
          </w:tcPr>
          <w:p w:rsidR="008733BE" w:rsidRPr="00D546BB" w:rsidRDefault="008733BE" w:rsidP="00D546BB">
            <w:pPr>
              <w:pStyle w:val="af6"/>
              <w:rPr>
                <w:sz w:val="24"/>
                <w:szCs w:val="24"/>
                <w:lang w:val="ru-RU"/>
              </w:rPr>
            </w:pPr>
            <w:r w:rsidRPr="00D546BB">
              <w:rPr>
                <w:sz w:val="24"/>
                <w:szCs w:val="24"/>
                <w:lang w:val="ru-RU"/>
              </w:rPr>
              <w:t>Обеспечение внутреннего правоп</w:t>
            </w:r>
            <w:r w:rsidRPr="00D546BB">
              <w:rPr>
                <w:sz w:val="24"/>
                <w:szCs w:val="24"/>
                <w:lang w:val="ru-RU"/>
              </w:rPr>
              <w:t>о</w:t>
            </w:r>
            <w:r w:rsidRPr="00D546BB">
              <w:rPr>
                <w:sz w:val="24"/>
                <w:szCs w:val="24"/>
                <w:lang w:val="ru-RU"/>
              </w:rPr>
              <w:t>рядка</w:t>
            </w:r>
          </w:p>
        </w:tc>
        <w:tc>
          <w:tcPr>
            <w:tcW w:w="2630" w:type="pct"/>
            <w:tcBorders>
              <w:top w:val="single" w:sz="4" w:space="0" w:color="000000"/>
              <w:left w:val="single" w:sz="4" w:space="0" w:color="000000"/>
              <w:bottom w:val="single" w:sz="4" w:space="0" w:color="000000"/>
              <w:right w:val="single" w:sz="4" w:space="0" w:color="000000"/>
            </w:tcBorders>
          </w:tcPr>
          <w:p w:rsidR="008733BE" w:rsidRPr="00D546BB" w:rsidRDefault="008733BE" w:rsidP="00D546BB">
            <w:pPr>
              <w:pStyle w:val="af6"/>
              <w:snapToGrid w:val="0"/>
              <w:jc w:val="both"/>
              <w:rPr>
                <w:sz w:val="24"/>
                <w:szCs w:val="24"/>
                <w:lang w:val="ru-RU" w:eastAsia="ru-RU"/>
              </w:rPr>
            </w:pPr>
            <w:r w:rsidRPr="00D546BB">
              <w:rPr>
                <w:sz w:val="24"/>
                <w:szCs w:val="24"/>
                <w:lang w:val="ru-RU"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w:t>
            </w:r>
            <w:r w:rsidRPr="00D546BB">
              <w:rPr>
                <w:sz w:val="24"/>
                <w:szCs w:val="24"/>
                <w:lang w:val="ru-RU" w:eastAsia="ru-RU"/>
              </w:rPr>
              <w:t>т</w:t>
            </w:r>
            <w:r w:rsidRPr="00D546BB">
              <w:rPr>
                <w:sz w:val="24"/>
                <w:szCs w:val="24"/>
                <w:lang w:val="ru-RU" w:eastAsia="ru-RU"/>
              </w:rPr>
              <w:t>венных зданий</w:t>
            </w: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9"/>
              <w:snapToGrid w:val="0"/>
              <w:rPr>
                <w:sz w:val="24"/>
                <w:szCs w:val="24"/>
                <w:lang w:val="ru-RU"/>
              </w:rPr>
            </w:pP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9"/>
              <w:rPr>
                <w:sz w:val="24"/>
                <w:szCs w:val="24"/>
                <w:lang w:val="ru-RU"/>
              </w:rPr>
            </w:pPr>
            <w:r w:rsidRPr="001E7DC0">
              <w:rPr>
                <w:sz w:val="24"/>
                <w:szCs w:val="24"/>
                <w:lang w:val="ru-RU"/>
              </w:rPr>
              <w:t>Вспомогательные</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9"/>
              <w:snapToGrid w:val="0"/>
              <w:rPr>
                <w:sz w:val="24"/>
                <w:szCs w:val="24"/>
                <w:lang w:val="ru-RU"/>
              </w:rPr>
            </w:pPr>
          </w:p>
        </w:tc>
      </w:tr>
      <w:tr w:rsidR="008733BE" w:rsidRPr="001E7DC0" w:rsidTr="00476672">
        <w:tc>
          <w:tcPr>
            <w:tcW w:w="400" w:type="pct"/>
            <w:tcBorders>
              <w:top w:val="single" w:sz="4" w:space="0" w:color="000000"/>
              <w:left w:val="single" w:sz="4" w:space="0" w:color="000000"/>
              <w:bottom w:val="single" w:sz="4" w:space="0" w:color="000000"/>
            </w:tcBorders>
          </w:tcPr>
          <w:p w:rsidR="008733BE" w:rsidRPr="001E7DC0" w:rsidRDefault="008733BE" w:rsidP="001E7DC0">
            <w:pPr>
              <w:pStyle w:val="af6"/>
              <w:jc w:val="center"/>
              <w:rPr>
                <w:sz w:val="24"/>
                <w:szCs w:val="24"/>
                <w:lang w:val="ru-RU"/>
              </w:rPr>
            </w:pPr>
            <w:r w:rsidRPr="001E7DC0">
              <w:rPr>
                <w:sz w:val="24"/>
                <w:szCs w:val="24"/>
                <w:lang w:val="ru-RU"/>
              </w:rPr>
              <w:t>-</w:t>
            </w:r>
          </w:p>
        </w:tc>
        <w:tc>
          <w:tcPr>
            <w:tcW w:w="1970" w:type="pct"/>
            <w:tcBorders>
              <w:top w:val="single" w:sz="4" w:space="0" w:color="000000"/>
              <w:left w:val="single" w:sz="4" w:space="0" w:color="000000"/>
              <w:bottom w:val="single" w:sz="4" w:space="0" w:color="000000"/>
            </w:tcBorders>
          </w:tcPr>
          <w:p w:rsidR="008733BE" w:rsidRPr="001E7DC0" w:rsidRDefault="008733BE" w:rsidP="001E7DC0">
            <w:pPr>
              <w:pStyle w:val="af6"/>
              <w:jc w:val="center"/>
              <w:rPr>
                <w:sz w:val="24"/>
                <w:szCs w:val="24"/>
                <w:lang w:val="ru-RU"/>
              </w:rPr>
            </w:pPr>
            <w:r w:rsidRPr="001E7DC0">
              <w:rPr>
                <w:sz w:val="24"/>
                <w:szCs w:val="24"/>
                <w:lang w:val="ru-RU" w:eastAsia="ru-RU"/>
              </w:rPr>
              <w:t>-</w:t>
            </w:r>
          </w:p>
        </w:tc>
        <w:tc>
          <w:tcPr>
            <w:tcW w:w="2630" w:type="pct"/>
            <w:tcBorders>
              <w:top w:val="single" w:sz="4" w:space="0" w:color="000000"/>
              <w:left w:val="single" w:sz="4" w:space="0" w:color="000000"/>
              <w:bottom w:val="single" w:sz="4" w:space="0" w:color="000000"/>
              <w:right w:val="single" w:sz="4" w:space="0" w:color="000000"/>
            </w:tcBorders>
          </w:tcPr>
          <w:p w:rsidR="008733BE" w:rsidRPr="001E7DC0" w:rsidRDefault="008733BE" w:rsidP="001E7DC0">
            <w:pPr>
              <w:pStyle w:val="af6"/>
              <w:snapToGrid w:val="0"/>
              <w:jc w:val="center"/>
              <w:rPr>
                <w:sz w:val="24"/>
                <w:szCs w:val="24"/>
                <w:lang w:val="ru-RU"/>
              </w:rPr>
            </w:pPr>
            <w:r w:rsidRPr="001E7DC0">
              <w:rPr>
                <w:sz w:val="24"/>
                <w:szCs w:val="24"/>
                <w:lang w:val="ru-RU" w:eastAsia="ru-RU"/>
              </w:rPr>
              <w:t>-</w:t>
            </w:r>
          </w:p>
        </w:tc>
      </w:tr>
    </w:tbl>
    <w:p w:rsidR="001E7DC0" w:rsidRDefault="001E7DC0" w:rsidP="00E5190F">
      <w:pPr>
        <w:spacing w:line="240" w:lineRule="auto"/>
        <w:ind w:firstLine="709"/>
        <w:rPr>
          <w:rFonts w:ascii="Times New Roman" w:hAnsi="Times New Roman" w:cs="Times New Roman"/>
          <w:sz w:val="24"/>
          <w:szCs w:val="24"/>
        </w:rPr>
        <w:sectPr w:rsidR="001E7DC0" w:rsidSect="0030058A">
          <w:footnotePr>
            <w:pos w:val="beneathText"/>
          </w:footnotePr>
          <w:pgSz w:w="11905" w:h="16837"/>
          <w:pgMar w:top="851" w:right="851" w:bottom="851" w:left="1418" w:header="720" w:footer="709" w:gutter="0"/>
          <w:cols w:space="720"/>
          <w:docGrid w:linePitch="360"/>
        </w:sectPr>
      </w:pPr>
    </w:p>
    <w:p w:rsidR="001E7DC0" w:rsidRDefault="001E7DC0" w:rsidP="00E5190F">
      <w:pPr>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П</w:t>
      </w:r>
      <w:r w:rsidR="00D546BB">
        <w:rPr>
          <w:rFonts w:ascii="Times New Roman" w:hAnsi="Times New Roman" w:cs="Times New Roman"/>
          <w:sz w:val="24"/>
          <w:szCs w:val="24"/>
        </w:rPr>
        <w:t>-</w:t>
      </w:r>
      <w:r>
        <w:rPr>
          <w:rFonts w:ascii="Times New Roman" w:hAnsi="Times New Roman" w:cs="Times New Roman"/>
          <w:sz w:val="24"/>
          <w:szCs w:val="24"/>
        </w:rPr>
        <w:t>1</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1134"/>
        <w:gridCol w:w="1276"/>
        <w:gridCol w:w="141"/>
        <w:gridCol w:w="142"/>
        <w:gridCol w:w="1843"/>
        <w:gridCol w:w="2268"/>
        <w:gridCol w:w="16"/>
        <w:gridCol w:w="1827"/>
        <w:gridCol w:w="1842"/>
        <w:gridCol w:w="1899"/>
      </w:tblGrid>
      <w:tr w:rsidR="00D546BB" w:rsidRPr="00D546BB" w:rsidTr="00426F47">
        <w:trPr>
          <w:trHeight w:val="758"/>
        </w:trPr>
        <w:tc>
          <w:tcPr>
            <w:tcW w:w="675" w:type="dxa"/>
            <w:vMerge w:val="restart"/>
          </w:tcPr>
          <w:p w:rsidR="00D546BB" w:rsidRPr="00D546BB" w:rsidRDefault="00D546BB" w:rsidP="00D546BB">
            <w:pPr>
              <w:pStyle w:val="af8"/>
              <w:rPr>
                <w:sz w:val="24"/>
                <w:szCs w:val="24"/>
              </w:rPr>
            </w:pPr>
            <w:r w:rsidRPr="00D546BB">
              <w:rPr>
                <w:sz w:val="24"/>
                <w:szCs w:val="24"/>
              </w:rPr>
              <w:t>Код</w:t>
            </w:r>
          </w:p>
        </w:tc>
        <w:tc>
          <w:tcPr>
            <w:tcW w:w="1985" w:type="dxa"/>
            <w:vMerge w:val="restart"/>
          </w:tcPr>
          <w:p w:rsidR="00D546BB" w:rsidRPr="00D546BB" w:rsidRDefault="00D546BB" w:rsidP="00D546BB">
            <w:pPr>
              <w:pStyle w:val="af8"/>
              <w:rPr>
                <w:sz w:val="24"/>
                <w:szCs w:val="24"/>
              </w:rPr>
            </w:pPr>
            <w:r w:rsidRPr="00D546BB">
              <w:rPr>
                <w:sz w:val="24"/>
                <w:szCs w:val="24"/>
              </w:rPr>
              <w:t>Вид разрешенного и</w:t>
            </w:r>
            <w:r w:rsidRPr="00D546BB">
              <w:rPr>
                <w:sz w:val="24"/>
                <w:szCs w:val="24"/>
              </w:rPr>
              <w:t>с</w:t>
            </w:r>
            <w:r w:rsidRPr="00D546BB">
              <w:rPr>
                <w:sz w:val="24"/>
                <w:szCs w:val="24"/>
              </w:rPr>
              <w:t>пользования земельных уч</w:t>
            </w:r>
            <w:r w:rsidRPr="00D546BB">
              <w:rPr>
                <w:sz w:val="24"/>
                <w:szCs w:val="24"/>
              </w:rPr>
              <w:t>а</w:t>
            </w:r>
            <w:r w:rsidRPr="00D546BB">
              <w:rPr>
                <w:sz w:val="24"/>
                <w:szCs w:val="24"/>
              </w:rPr>
              <w:t>стков и объектов к</w:t>
            </w:r>
            <w:r w:rsidRPr="00D546BB">
              <w:rPr>
                <w:sz w:val="24"/>
                <w:szCs w:val="24"/>
              </w:rPr>
              <w:t>а</w:t>
            </w:r>
            <w:r w:rsidRPr="00D546BB">
              <w:rPr>
                <w:sz w:val="24"/>
                <w:szCs w:val="24"/>
              </w:rPr>
              <w:t>питального строительс</w:t>
            </w:r>
            <w:r w:rsidRPr="00D546BB">
              <w:rPr>
                <w:sz w:val="24"/>
                <w:szCs w:val="24"/>
              </w:rPr>
              <w:t>т</w:t>
            </w:r>
            <w:r w:rsidRPr="00D546BB">
              <w:rPr>
                <w:sz w:val="24"/>
                <w:szCs w:val="24"/>
              </w:rPr>
              <w:t>ва</w:t>
            </w:r>
          </w:p>
        </w:tc>
        <w:tc>
          <w:tcPr>
            <w:tcW w:w="2410" w:type="dxa"/>
            <w:gridSpan w:val="2"/>
          </w:tcPr>
          <w:p w:rsidR="00D546BB" w:rsidRPr="00D546BB" w:rsidRDefault="00D546BB" w:rsidP="00D546BB">
            <w:pPr>
              <w:pStyle w:val="af8"/>
              <w:rPr>
                <w:sz w:val="24"/>
                <w:szCs w:val="24"/>
              </w:rPr>
            </w:pPr>
            <w:r w:rsidRPr="00D546BB">
              <w:rPr>
                <w:sz w:val="24"/>
                <w:szCs w:val="24"/>
              </w:rPr>
              <w:t>Предельные (мин</w:t>
            </w:r>
            <w:r w:rsidRPr="00D546BB">
              <w:rPr>
                <w:sz w:val="24"/>
                <w:szCs w:val="24"/>
              </w:rPr>
              <w:t>и</w:t>
            </w:r>
            <w:r w:rsidRPr="00D546BB">
              <w:rPr>
                <w:sz w:val="24"/>
                <w:szCs w:val="24"/>
              </w:rPr>
              <w:t>мальные  или (макс</w:t>
            </w:r>
            <w:r w:rsidRPr="00D546BB">
              <w:rPr>
                <w:sz w:val="24"/>
                <w:szCs w:val="24"/>
              </w:rPr>
              <w:t>и</w:t>
            </w:r>
            <w:r w:rsidRPr="00D546BB">
              <w:rPr>
                <w:sz w:val="24"/>
                <w:szCs w:val="24"/>
              </w:rPr>
              <w:t>мальные) разм</w:t>
            </w:r>
            <w:r w:rsidRPr="00D546BB">
              <w:rPr>
                <w:sz w:val="24"/>
                <w:szCs w:val="24"/>
              </w:rPr>
              <w:t>е</w:t>
            </w:r>
            <w:r w:rsidRPr="00D546BB">
              <w:rPr>
                <w:sz w:val="24"/>
                <w:szCs w:val="24"/>
              </w:rPr>
              <w:t>ры земельных участков, в т.ч. их площадь</w:t>
            </w:r>
          </w:p>
        </w:tc>
        <w:tc>
          <w:tcPr>
            <w:tcW w:w="2126" w:type="dxa"/>
            <w:gridSpan w:val="3"/>
            <w:vMerge w:val="restart"/>
          </w:tcPr>
          <w:p w:rsidR="00D546BB" w:rsidRPr="00D546BB" w:rsidRDefault="00D546BB" w:rsidP="00D546BB">
            <w:pPr>
              <w:pStyle w:val="af8"/>
              <w:rPr>
                <w:sz w:val="24"/>
                <w:szCs w:val="24"/>
              </w:rPr>
            </w:pPr>
            <w:r w:rsidRPr="00D546BB">
              <w:rPr>
                <w:sz w:val="24"/>
                <w:szCs w:val="24"/>
              </w:rPr>
              <w:t>Минимальные отступы от границ земельных уч</w:t>
            </w:r>
            <w:r w:rsidRPr="00D546BB">
              <w:rPr>
                <w:sz w:val="24"/>
                <w:szCs w:val="24"/>
              </w:rPr>
              <w:t>а</w:t>
            </w:r>
            <w:r w:rsidRPr="00D546BB">
              <w:rPr>
                <w:sz w:val="24"/>
                <w:szCs w:val="24"/>
              </w:rPr>
              <w:t>стков в целях опр</w:t>
            </w:r>
            <w:r w:rsidRPr="00D546BB">
              <w:rPr>
                <w:sz w:val="24"/>
                <w:szCs w:val="24"/>
              </w:rPr>
              <w:t>е</w:t>
            </w:r>
            <w:r w:rsidRPr="00D546BB">
              <w:rPr>
                <w:sz w:val="24"/>
                <w:szCs w:val="24"/>
              </w:rPr>
              <w:t>деления мест допуст</w:t>
            </w:r>
            <w:r w:rsidRPr="00D546BB">
              <w:rPr>
                <w:sz w:val="24"/>
                <w:szCs w:val="24"/>
              </w:rPr>
              <w:t>и</w:t>
            </w:r>
            <w:r w:rsidRPr="00D546BB">
              <w:rPr>
                <w:sz w:val="24"/>
                <w:szCs w:val="24"/>
              </w:rPr>
              <w:t>мого разм</w:t>
            </w:r>
            <w:r w:rsidRPr="00D546BB">
              <w:rPr>
                <w:sz w:val="24"/>
                <w:szCs w:val="24"/>
              </w:rPr>
              <w:t>е</w:t>
            </w:r>
            <w:r w:rsidRPr="00D546BB">
              <w:rPr>
                <w:sz w:val="24"/>
                <w:szCs w:val="24"/>
              </w:rPr>
              <w:t>щения зданий, строений, с</w:t>
            </w:r>
            <w:r w:rsidRPr="00D546BB">
              <w:rPr>
                <w:sz w:val="24"/>
                <w:szCs w:val="24"/>
              </w:rPr>
              <w:t>о</w:t>
            </w:r>
            <w:r w:rsidRPr="00D546BB">
              <w:rPr>
                <w:sz w:val="24"/>
                <w:szCs w:val="24"/>
              </w:rPr>
              <w:t>оружений, за пределами которых запрещено строительство зд</w:t>
            </w:r>
            <w:r w:rsidRPr="00D546BB">
              <w:rPr>
                <w:sz w:val="24"/>
                <w:szCs w:val="24"/>
              </w:rPr>
              <w:t>а</w:t>
            </w:r>
            <w:r w:rsidRPr="00D546BB">
              <w:rPr>
                <w:sz w:val="24"/>
                <w:szCs w:val="24"/>
              </w:rPr>
              <w:t>ний, строений, соор</w:t>
            </w:r>
            <w:r w:rsidRPr="00D546BB">
              <w:rPr>
                <w:sz w:val="24"/>
                <w:szCs w:val="24"/>
              </w:rPr>
              <w:t>у</w:t>
            </w:r>
            <w:r w:rsidRPr="00D546BB">
              <w:rPr>
                <w:sz w:val="24"/>
                <w:szCs w:val="24"/>
              </w:rPr>
              <w:t>жений</w:t>
            </w:r>
          </w:p>
        </w:tc>
        <w:tc>
          <w:tcPr>
            <w:tcW w:w="2268" w:type="dxa"/>
            <w:vMerge w:val="restart"/>
          </w:tcPr>
          <w:p w:rsidR="00D546BB" w:rsidRPr="00D546BB" w:rsidRDefault="00D546BB" w:rsidP="00D546BB">
            <w:pPr>
              <w:pStyle w:val="af8"/>
              <w:rPr>
                <w:sz w:val="24"/>
                <w:szCs w:val="24"/>
              </w:rPr>
            </w:pPr>
            <w:r w:rsidRPr="00D546BB">
              <w:rPr>
                <w:sz w:val="24"/>
                <w:szCs w:val="24"/>
              </w:rPr>
              <w:t>Минимальный отступ от кра</w:t>
            </w:r>
            <w:r w:rsidRPr="00D546BB">
              <w:rPr>
                <w:sz w:val="24"/>
                <w:szCs w:val="24"/>
              </w:rPr>
              <w:t>с</w:t>
            </w:r>
            <w:r w:rsidRPr="00D546BB">
              <w:rPr>
                <w:sz w:val="24"/>
                <w:szCs w:val="24"/>
              </w:rPr>
              <w:t>ной линии в целях опред</w:t>
            </w:r>
            <w:r w:rsidRPr="00D546BB">
              <w:rPr>
                <w:sz w:val="24"/>
                <w:szCs w:val="24"/>
              </w:rPr>
              <w:t>е</w:t>
            </w:r>
            <w:r w:rsidRPr="00D546BB">
              <w:rPr>
                <w:sz w:val="24"/>
                <w:szCs w:val="24"/>
              </w:rPr>
              <w:t>ления мест допустимого размещения зд</w:t>
            </w:r>
            <w:r w:rsidRPr="00D546BB">
              <w:rPr>
                <w:sz w:val="24"/>
                <w:szCs w:val="24"/>
              </w:rPr>
              <w:t>а</w:t>
            </w:r>
            <w:r w:rsidRPr="00D546BB">
              <w:rPr>
                <w:sz w:val="24"/>
                <w:szCs w:val="24"/>
              </w:rPr>
              <w:t>ний, строений, сооружений, за пределами которых запрещено строительство зданий, стро</w:t>
            </w:r>
            <w:r w:rsidRPr="00D546BB">
              <w:rPr>
                <w:sz w:val="24"/>
                <w:szCs w:val="24"/>
              </w:rPr>
              <w:t>е</w:t>
            </w:r>
            <w:r w:rsidRPr="00D546BB">
              <w:rPr>
                <w:sz w:val="24"/>
                <w:szCs w:val="24"/>
              </w:rPr>
              <w:t>ний, сооружений</w:t>
            </w:r>
          </w:p>
        </w:tc>
        <w:tc>
          <w:tcPr>
            <w:tcW w:w="1843" w:type="dxa"/>
            <w:gridSpan w:val="2"/>
            <w:vMerge w:val="restart"/>
          </w:tcPr>
          <w:p w:rsidR="00D546BB" w:rsidRPr="00D546BB" w:rsidRDefault="00D546BB" w:rsidP="00D546BB">
            <w:pPr>
              <w:pStyle w:val="af8"/>
              <w:rPr>
                <w:sz w:val="24"/>
                <w:szCs w:val="24"/>
              </w:rPr>
            </w:pPr>
            <w:r w:rsidRPr="00D546BB">
              <w:rPr>
                <w:sz w:val="24"/>
                <w:szCs w:val="24"/>
              </w:rPr>
              <w:t>Предельная (макс</w:t>
            </w:r>
            <w:r w:rsidRPr="00D546BB">
              <w:rPr>
                <w:sz w:val="24"/>
                <w:szCs w:val="24"/>
              </w:rPr>
              <w:t>и</w:t>
            </w:r>
            <w:r w:rsidRPr="00D546BB">
              <w:rPr>
                <w:sz w:val="24"/>
                <w:szCs w:val="24"/>
              </w:rPr>
              <w:t>мальная) высота объектов кап</w:t>
            </w:r>
            <w:r w:rsidRPr="00D546BB">
              <w:rPr>
                <w:sz w:val="24"/>
                <w:szCs w:val="24"/>
              </w:rPr>
              <w:t>и</w:t>
            </w:r>
            <w:r w:rsidRPr="00D546BB">
              <w:rPr>
                <w:sz w:val="24"/>
                <w:szCs w:val="24"/>
              </w:rPr>
              <w:t>тального строител</w:t>
            </w:r>
            <w:r w:rsidRPr="00D546BB">
              <w:rPr>
                <w:sz w:val="24"/>
                <w:szCs w:val="24"/>
              </w:rPr>
              <w:t>ь</w:t>
            </w:r>
            <w:r w:rsidRPr="00D546BB">
              <w:rPr>
                <w:sz w:val="24"/>
                <w:szCs w:val="24"/>
              </w:rPr>
              <w:t>ства</w:t>
            </w:r>
          </w:p>
        </w:tc>
        <w:tc>
          <w:tcPr>
            <w:tcW w:w="3741" w:type="dxa"/>
            <w:gridSpan w:val="2"/>
            <w:shd w:val="clear" w:color="auto" w:fill="auto"/>
          </w:tcPr>
          <w:p w:rsidR="00D546BB" w:rsidRPr="00D546BB" w:rsidRDefault="00D546BB" w:rsidP="00D546BB">
            <w:pPr>
              <w:pStyle w:val="af8"/>
              <w:rPr>
                <w:sz w:val="24"/>
                <w:szCs w:val="24"/>
              </w:rPr>
            </w:pPr>
            <w:r w:rsidRPr="00D546BB">
              <w:rPr>
                <w:sz w:val="24"/>
                <w:szCs w:val="24"/>
              </w:rPr>
              <w:t>Процент застройки в гр</w:t>
            </w:r>
            <w:r w:rsidRPr="00D546BB">
              <w:rPr>
                <w:sz w:val="24"/>
                <w:szCs w:val="24"/>
              </w:rPr>
              <w:t>а</w:t>
            </w:r>
            <w:r w:rsidRPr="00D546BB">
              <w:rPr>
                <w:sz w:val="24"/>
                <w:szCs w:val="24"/>
              </w:rPr>
              <w:t>ницах з</w:t>
            </w:r>
            <w:r w:rsidRPr="00D546BB">
              <w:rPr>
                <w:sz w:val="24"/>
                <w:szCs w:val="24"/>
              </w:rPr>
              <w:t>е</w:t>
            </w:r>
            <w:r w:rsidRPr="00D546BB">
              <w:rPr>
                <w:sz w:val="24"/>
                <w:szCs w:val="24"/>
              </w:rPr>
              <w:t>мельного участка</w:t>
            </w:r>
          </w:p>
        </w:tc>
      </w:tr>
      <w:tr w:rsidR="00D546BB" w:rsidRPr="00D546BB" w:rsidTr="00426F47">
        <w:trPr>
          <w:trHeight w:val="757"/>
        </w:trPr>
        <w:tc>
          <w:tcPr>
            <w:tcW w:w="675" w:type="dxa"/>
            <w:vMerge/>
          </w:tcPr>
          <w:p w:rsidR="00D546BB" w:rsidRPr="00D546BB" w:rsidRDefault="00D546BB" w:rsidP="00D546BB">
            <w:pPr>
              <w:pStyle w:val="af8"/>
              <w:rPr>
                <w:sz w:val="24"/>
                <w:szCs w:val="24"/>
              </w:rPr>
            </w:pPr>
          </w:p>
        </w:tc>
        <w:tc>
          <w:tcPr>
            <w:tcW w:w="1985" w:type="dxa"/>
            <w:vMerge/>
          </w:tcPr>
          <w:p w:rsidR="00D546BB" w:rsidRPr="00D546BB" w:rsidRDefault="00D546BB" w:rsidP="00D546BB">
            <w:pPr>
              <w:pStyle w:val="af8"/>
              <w:rPr>
                <w:sz w:val="24"/>
                <w:szCs w:val="24"/>
              </w:rPr>
            </w:pPr>
          </w:p>
        </w:tc>
        <w:tc>
          <w:tcPr>
            <w:tcW w:w="1134" w:type="dxa"/>
          </w:tcPr>
          <w:p w:rsidR="00D546BB" w:rsidRPr="00D546BB" w:rsidRDefault="00D546BB" w:rsidP="00D546BB">
            <w:pPr>
              <w:pStyle w:val="af8"/>
              <w:rPr>
                <w:sz w:val="24"/>
                <w:szCs w:val="24"/>
              </w:rPr>
            </w:pPr>
            <w:r w:rsidRPr="00D546BB">
              <w:rPr>
                <w:sz w:val="24"/>
                <w:szCs w:val="24"/>
              </w:rPr>
              <w:t>Мин</w:t>
            </w:r>
            <w:r w:rsidRPr="00D546BB">
              <w:rPr>
                <w:sz w:val="24"/>
                <w:szCs w:val="24"/>
              </w:rPr>
              <w:t>и</w:t>
            </w:r>
            <w:r w:rsidRPr="00D546BB">
              <w:rPr>
                <w:sz w:val="24"/>
                <w:szCs w:val="24"/>
              </w:rPr>
              <w:t>мал</w:t>
            </w:r>
            <w:r w:rsidRPr="00D546BB">
              <w:rPr>
                <w:sz w:val="24"/>
                <w:szCs w:val="24"/>
              </w:rPr>
              <w:t>ь</w:t>
            </w:r>
            <w:r w:rsidRPr="00D546BB">
              <w:rPr>
                <w:sz w:val="24"/>
                <w:szCs w:val="24"/>
              </w:rPr>
              <w:t xml:space="preserve">ная </w:t>
            </w:r>
          </w:p>
        </w:tc>
        <w:tc>
          <w:tcPr>
            <w:tcW w:w="1276" w:type="dxa"/>
            <w:shd w:val="clear" w:color="auto" w:fill="auto"/>
          </w:tcPr>
          <w:p w:rsidR="00D546BB" w:rsidRPr="00D546BB" w:rsidRDefault="00D546BB" w:rsidP="00D546BB">
            <w:pPr>
              <w:pStyle w:val="af8"/>
              <w:rPr>
                <w:sz w:val="24"/>
                <w:szCs w:val="24"/>
              </w:rPr>
            </w:pPr>
            <w:r w:rsidRPr="00D546BB">
              <w:rPr>
                <w:sz w:val="24"/>
                <w:szCs w:val="24"/>
              </w:rPr>
              <w:t>Макс</w:t>
            </w:r>
            <w:r w:rsidRPr="00D546BB">
              <w:rPr>
                <w:sz w:val="24"/>
                <w:szCs w:val="24"/>
              </w:rPr>
              <w:t>и</w:t>
            </w:r>
            <w:r w:rsidRPr="00D546BB">
              <w:rPr>
                <w:sz w:val="24"/>
                <w:szCs w:val="24"/>
              </w:rPr>
              <w:t>мал</w:t>
            </w:r>
            <w:r w:rsidRPr="00D546BB">
              <w:rPr>
                <w:sz w:val="24"/>
                <w:szCs w:val="24"/>
              </w:rPr>
              <w:t>ь</w:t>
            </w:r>
            <w:r w:rsidRPr="00D546BB">
              <w:rPr>
                <w:sz w:val="24"/>
                <w:szCs w:val="24"/>
              </w:rPr>
              <w:t>ная</w:t>
            </w:r>
          </w:p>
        </w:tc>
        <w:tc>
          <w:tcPr>
            <w:tcW w:w="2126" w:type="dxa"/>
            <w:gridSpan w:val="3"/>
            <w:vMerge/>
          </w:tcPr>
          <w:p w:rsidR="00D546BB" w:rsidRPr="00D546BB" w:rsidRDefault="00D546BB" w:rsidP="00D546BB">
            <w:pPr>
              <w:pStyle w:val="af8"/>
              <w:rPr>
                <w:sz w:val="24"/>
                <w:szCs w:val="24"/>
              </w:rPr>
            </w:pPr>
          </w:p>
        </w:tc>
        <w:tc>
          <w:tcPr>
            <w:tcW w:w="2268" w:type="dxa"/>
            <w:vMerge/>
          </w:tcPr>
          <w:p w:rsidR="00D546BB" w:rsidRPr="00D546BB" w:rsidRDefault="00D546BB" w:rsidP="00D546BB">
            <w:pPr>
              <w:pStyle w:val="af8"/>
              <w:rPr>
                <w:sz w:val="24"/>
                <w:szCs w:val="24"/>
              </w:rPr>
            </w:pPr>
          </w:p>
        </w:tc>
        <w:tc>
          <w:tcPr>
            <w:tcW w:w="1843" w:type="dxa"/>
            <w:gridSpan w:val="2"/>
            <w:vMerge/>
          </w:tcPr>
          <w:p w:rsidR="00D546BB" w:rsidRPr="00D546BB" w:rsidRDefault="00D546BB" w:rsidP="00D546BB">
            <w:pPr>
              <w:pStyle w:val="af8"/>
              <w:rPr>
                <w:sz w:val="24"/>
                <w:szCs w:val="24"/>
              </w:rPr>
            </w:pPr>
          </w:p>
        </w:tc>
        <w:tc>
          <w:tcPr>
            <w:tcW w:w="1842" w:type="dxa"/>
            <w:shd w:val="clear" w:color="auto" w:fill="auto"/>
          </w:tcPr>
          <w:p w:rsidR="00D546BB" w:rsidRPr="00D546BB" w:rsidRDefault="00D546BB" w:rsidP="00D546BB">
            <w:pPr>
              <w:pStyle w:val="af8"/>
              <w:rPr>
                <w:sz w:val="24"/>
                <w:szCs w:val="24"/>
              </w:rPr>
            </w:pPr>
            <w:r w:rsidRPr="00D546BB">
              <w:rPr>
                <w:sz w:val="24"/>
                <w:szCs w:val="24"/>
              </w:rPr>
              <w:t>Минимал</w:t>
            </w:r>
            <w:r w:rsidRPr="00D546BB">
              <w:rPr>
                <w:sz w:val="24"/>
                <w:szCs w:val="24"/>
              </w:rPr>
              <w:t>ь</w:t>
            </w:r>
            <w:r w:rsidRPr="00D546BB">
              <w:rPr>
                <w:sz w:val="24"/>
                <w:szCs w:val="24"/>
              </w:rPr>
              <w:t>ный</w:t>
            </w:r>
          </w:p>
        </w:tc>
        <w:tc>
          <w:tcPr>
            <w:tcW w:w="1899" w:type="dxa"/>
            <w:shd w:val="clear" w:color="auto" w:fill="auto"/>
          </w:tcPr>
          <w:p w:rsidR="00D546BB" w:rsidRPr="00D546BB" w:rsidRDefault="00D546BB" w:rsidP="00D546BB">
            <w:pPr>
              <w:pStyle w:val="af8"/>
              <w:rPr>
                <w:sz w:val="24"/>
                <w:szCs w:val="24"/>
              </w:rPr>
            </w:pPr>
            <w:r w:rsidRPr="00D546BB">
              <w:rPr>
                <w:sz w:val="24"/>
                <w:szCs w:val="24"/>
              </w:rPr>
              <w:t>Максимал</w:t>
            </w:r>
            <w:r w:rsidRPr="00D546BB">
              <w:rPr>
                <w:sz w:val="24"/>
                <w:szCs w:val="24"/>
              </w:rPr>
              <w:t>ь</w:t>
            </w:r>
            <w:r w:rsidRPr="00D546BB">
              <w:rPr>
                <w:sz w:val="24"/>
                <w:szCs w:val="24"/>
              </w:rPr>
              <w:t>ный</w:t>
            </w:r>
          </w:p>
        </w:tc>
      </w:tr>
      <w:tr w:rsidR="00D546BB" w:rsidRPr="00D546BB" w:rsidTr="00426F47">
        <w:trPr>
          <w:trHeight w:val="269"/>
          <w:tblHeader/>
        </w:trPr>
        <w:tc>
          <w:tcPr>
            <w:tcW w:w="675" w:type="dxa"/>
          </w:tcPr>
          <w:p w:rsidR="00D546BB" w:rsidRPr="00D546BB" w:rsidRDefault="00D546BB" w:rsidP="00D546BB">
            <w:pPr>
              <w:pStyle w:val="af8"/>
              <w:rPr>
                <w:sz w:val="24"/>
                <w:szCs w:val="24"/>
              </w:rPr>
            </w:pPr>
            <w:r w:rsidRPr="00D546BB">
              <w:rPr>
                <w:sz w:val="24"/>
                <w:szCs w:val="24"/>
              </w:rPr>
              <w:t>1</w:t>
            </w:r>
          </w:p>
        </w:tc>
        <w:tc>
          <w:tcPr>
            <w:tcW w:w="1985" w:type="dxa"/>
          </w:tcPr>
          <w:p w:rsidR="00D546BB" w:rsidRPr="00D546BB" w:rsidRDefault="00D546BB" w:rsidP="00D546BB">
            <w:pPr>
              <w:pStyle w:val="af8"/>
              <w:rPr>
                <w:sz w:val="24"/>
                <w:szCs w:val="24"/>
              </w:rPr>
            </w:pPr>
            <w:r w:rsidRPr="00D546BB">
              <w:rPr>
                <w:sz w:val="24"/>
                <w:szCs w:val="24"/>
              </w:rPr>
              <w:t>2</w:t>
            </w:r>
          </w:p>
        </w:tc>
        <w:tc>
          <w:tcPr>
            <w:tcW w:w="1134" w:type="dxa"/>
          </w:tcPr>
          <w:p w:rsidR="00D546BB" w:rsidRPr="00D546BB" w:rsidRDefault="00D546BB" w:rsidP="00D546BB">
            <w:pPr>
              <w:pStyle w:val="af8"/>
              <w:rPr>
                <w:sz w:val="24"/>
                <w:szCs w:val="24"/>
              </w:rPr>
            </w:pPr>
            <w:r w:rsidRPr="00D546BB">
              <w:rPr>
                <w:sz w:val="24"/>
                <w:szCs w:val="24"/>
              </w:rPr>
              <w:t>3</w:t>
            </w:r>
          </w:p>
        </w:tc>
        <w:tc>
          <w:tcPr>
            <w:tcW w:w="1276" w:type="dxa"/>
            <w:shd w:val="clear" w:color="auto" w:fill="auto"/>
          </w:tcPr>
          <w:p w:rsidR="00D546BB" w:rsidRPr="00D546BB" w:rsidRDefault="00D546BB" w:rsidP="00D546BB">
            <w:pPr>
              <w:pStyle w:val="af8"/>
              <w:rPr>
                <w:sz w:val="24"/>
                <w:szCs w:val="24"/>
              </w:rPr>
            </w:pPr>
            <w:r w:rsidRPr="00D546BB">
              <w:rPr>
                <w:sz w:val="24"/>
                <w:szCs w:val="24"/>
              </w:rPr>
              <w:t>4</w:t>
            </w:r>
          </w:p>
        </w:tc>
        <w:tc>
          <w:tcPr>
            <w:tcW w:w="2126" w:type="dxa"/>
            <w:gridSpan w:val="3"/>
          </w:tcPr>
          <w:p w:rsidR="00D546BB" w:rsidRPr="00D546BB" w:rsidRDefault="00D546BB" w:rsidP="00D546BB">
            <w:pPr>
              <w:pStyle w:val="af8"/>
              <w:rPr>
                <w:sz w:val="24"/>
                <w:szCs w:val="24"/>
              </w:rPr>
            </w:pPr>
            <w:r w:rsidRPr="00D546BB">
              <w:rPr>
                <w:sz w:val="24"/>
                <w:szCs w:val="24"/>
              </w:rPr>
              <w:t>5</w:t>
            </w:r>
          </w:p>
        </w:tc>
        <w:tc>
          <w:tcPr>
            <w:tcW w:w="2268" w:type="dxa"/>
          </w:tcPr>
          <w:p w:rsidR="00D546BB" w:rsidRPr="00D546BB" w:rsidRDefault="00D546BB" w:rsidP="00D546BB">
            <w:pPr>
              <w:pStyle w:val="af8"/>
              <w:rPr>
                <w:sz w:val="24"/>
                <w:szCs w:val="24"/>
              </w:rPr>
            </w:pPr>
            <w:r w:rsidRPr="00D546BB">
              <w:rPr>
                <w:sz w:val="24"/>
                <w:szCs w:val="24"/>
              </w:rPr>
              <w:t>6</w:t>
            </w:r>
          </w:p>
        </w:tc>
        <w:tc>
          <w:tcPr>
            <w:tcW w:w="1843" w:type="dxa"/>
            <w:gridSpan w:val="2"/>
          </w:tcPr>
          <w:p w:rsidR="00D546BB" w:rsidRPr="00D546BB" w:rsidRDefault="00D546BB" w:rsidP="00D546BB">
            <w:pPr>
              <w:pStyle w:val="af8"/>
              <w:rPr>
                <w:sz w:val="24"/>
                <w:szCs w:val="24"/>
              </w:rPr>
            </w:pPr>
            <w:r w:rsidRPr="00D546BB">
              <w:rPr>
                <w:sz w:val="24"/>
                <w:szCs w:val="24"/>
              </w:rPr>
              <w:t>7</w:t>
            </w:r>
          </w:p>
        </w:tc>
        <w:tc>
          <w:tcPr>
            <w:tcW w:w="1842" w:type="dxa"/>
          </w:tcPr>
          <w:p w:rsidR="00D546BB" w:rsidRPr="00D546BB" w:rsidRDefault="00D546BB" w:rsidP="00D546BB">
            <w:pPr>
              <w:pStyle w:val="af8"/>
              <w:rPr>
                <w:sz w:val="24"/>
                <w:szCs w:val="24"/>
              </w:rPr>
            </w:pPr>
            <w:r w:rsidRPr="00D546BB">
              <w:rPr>
                <w:sz w:val="24"/>
                <w:szCs w:val="24"/>
              </w:rPr>
              <w:t>8</w:t>
            </w:r>
          </w:p>
        </w:tc>
        <w:tc>
          <w:tcPr>
            <w:tcW w:w="1899" w:type="dxa"/>
          </w:tcPr>
          <w:p w:rsidR="00D546BB" w:rsidRPr="00D546BB" w:rsidRDefault="00D546BB" w:rsidP="00D546BB">
            <w:pPr>
              <w:pStyle w:val="af8"/>
              <w:rPr>
                <w:sz w:val="24"/>
                <w:szCs w:val="24"/>
              </w:rPr>
            </w:pPr>
            <w:r w:rsidRPr="00D546BB">
              <w:rPr>
                <w:sz w:val="24"/>
                <w:szCs w:val="24"/>
              </w:rPr>
              <w:t>9</w:t>
            </w:r>
          </w:p>
        </w:tc>
      </w:tr>
      <w:tr w:rsidR="00D546BB" w:rsidRPr="00D546BB" w:rsidTr="00426F47">
        <w:tc>
          <w:tcPr>
            <w:tcW w:w="675" w:type="dxa"/>
          </w:tcPr>
          <w:p w:rsidR="00D546BB" w:rsidRPr="00D546BB" w:rsidRDefault="00D546BB" w:rsidP="00D546BB">
            <w:pPr>
              <w:pStyle w:val="af6"/>
              <w:rPr>
                <w:sz w:val="24"/>
                <w:szCs w:val="24"/>
                <w:lang w:val="ru-RU"/>
              </w:rPr>
            </w:pPr>
          </w:p>
        </w:tc>
        <w:tc>
          <w:tcPr>
            <w:tcW w:w="14373" w:type="dxa"/>
            <w:gridSpan w:val="11"/>
          </w:tcPr>
          <w:p w:rsidR="00D546BB" w:rsidRPr="00D546BB" w:rsidRDefault="00D546BB" w:rsidP="00D546BB">
            <w:pPr>
              <w:pStyle w:val="af9"/>
              <w:rPr>
                <w:sz w:val="24"/>
                <w:szCs w:val="24"/>
                <w:lang w:val="ru-RU"/>
              </w:rPr>
            </w:pPr>
            <w:r w:rsidRPr="00D546BB">
              <w:rPr>
                <w:sz w:val="24"/>
                <w:szCs w:val="24"/>
                <w:lang w:val="ru-RU"/>
              </w:rPr>
              <w:t>Основные</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2.7.1</w:t>
            </w:r>
          </w:p>
        </w:tc>
        <w:tc>
          <w:tcPr>
            <w:tcW w:w="1985" w:type="dxa"/>
          </w:tcPr>
          <w:p w:rsidR="00D546BB" w:rsidRPr="00D546BB" w:rsidRDefault="00D546BB" w:rsidP="00D546BB">
            <w:pPr>
              <w:pStyle w:val="af6"/>
              <w:rPr>
                <w:sz w:val="24"/>
                <w:szCs w:val="24"/>
                <w:lang w:val="ru-RU"/>
              </w:rPr>
            </w:pPr>
            <w:r w:rsidRPr="00D546BB">
              <w:rPr>
                <w:sz w:val="24"/>
                <w:szCs w:val="24"/>
                <w:lang w:val="ru-RU" w:eastAsia="ru-RU"/>
              </w:rPr>
              <w:t>Хранение а</w:t>
            </w:r>
            <w:r w:rsidRPr="00D546BB">
              <w:rPr>
                <w:sz w:val="24"/>
                <w:szCs w:val="24"/>
                <w:lang w:val="ru-RU" w:eastAsia="ru-RU"/>
              </w:rPr>
              <w:t>в</w:t>
            </w:r>
            <w:r w:rsidRPr="00D546BB">
              <w:rPr>
                <w:sz w:val="24"/>
                <w:szCs w:val="24"/>
                <w:lang w:val="ru-RU" w:eastAsia="ru-RU"/>
              </w:rPr>
              <w:t>тотранспорта</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0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80 %</w:t>
            </w:r>
          </w:p>
        </w:tc>
        <w:tc>
          <w:tcPr>
            <w:tcW w:w="1899" w:type="dxa"/>
          </w:tcPr>
          <w:p w:rsidR="00D546BB" w:rsidRPr="00D546BB" w:rsidRDefault="00D546BB" w:rsidP="00D546BB">
            <w:pPr>
              <w:pStyle w:val="af6"/>
              <w:rPr>
                <w:sz w:val="24"/>
                <w:szCs w:val="24"/>
                <w:lang w:val="ru-RU"/>
              </w:rPr>
            </w:pP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3.1</w:t>
            </w:r>
          </w:p>
        </w:tc>
        <w:tc>
          <w:tcPr>
            <w:tcW w:w="1985" w:type="dxa"/>
          </w:tcPr>
          <w:p w:rsidR="00D546BB" w:rsidRPr="00D546BB" w:rsidRDefault="00D546BB" w:rsidP="00D546BB">
            <w:pPr>
              <w:pStyle w:val="af6"/>
              <w:rPr>
                <w:sz w:val="24"/>
                <w:szCs w:val="24"/>
                <w:lang w:val="ru-RU"/>
              </w:rPr>
            </w:pPr>
            <w:r w:rsidRPr="00D546BB">
              <w:rPr>
                <w:sz w:val="24"/>
                <w:szCs w:val="24"/>
                <w:lang w:val="ru-RU"/>
              </w:rPr>
              <w:t>Коммунал</w:t>
            </w:r>
            <w:r w:rsidRPr="00D546BB">
              <w:rPr>
                <w:sz w:val="24"/>
                <w:szCs w:val="24"/>
                <w:lang w:val="ru-RU"/>
              </w:rPr>
              <w:t>ь</w:t>
            </w:r>
            <w:r w:rsidRPr="00D546BB">
              <w:rPr>
                <w:sz w:val="24"/>
                <w:szCs w:val="24"/>
                <w:lang w:val="ru-RU"/>
              </w:rPr>
              <w:t>ное обслуж</w:t>
            </w:r>
            <w:r w:rsidRPr="00D546BB">
              <w:rPr>
                <w:sz w:val="24"/>
                <w:szCs w:val="24"/>
                <w:lang w:val="ru-RU"/>
              </w:rPr>
              <w:t>и</w:t>
            </w:r>
            <w:r w:rsidRPr="00D546BB">
              <w:rPr>
                <w:sz w:val="24"/>
                <w:szCs w:val="24"/>
                <w:lang w:val="ru-RU"/>
              </w:rPr>
              <w:t>вание</w:t>
            </w:r>
          </w:p>
        </w:tc>
        <w:tc>
          <w:tcPr>
            <w:tcW w:w="1134" w:type="dxa"/>
          </w:tcPr>
          <w:p w:rsidR="00D546BB" w:rsidRPr="00D546BB" w:rsidRDefault="00D546BB" w:rsidP="00D546BB">
            <w:pPr>
              <w:pStyle w:val="af6"/>
              <w:rPr>
                <w:sz w:val="24"/>
                <w:szCs w:val="24"/>
                <w:lang w:val="ru-RU"/>
              </w:rPr>
            </w:pPr>
            <w:r w:rsidRPr="00D546BB">
              <w:rPr>
                <w:sz w:val="24"/>
                <w:szCs w:val="24"/>
                <w:lang w:val="ru-RU"/>
              </w:rPr>
              <w:t>10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объектов инж</w:t>
            </w:r>
            <w:r w:rsidRPr="00D546BB">
              <w:rPr>
                <w:sz w:val="24"/>
                <w:szCs w:val="24"/>
                <w:lang w:val="ru-RU"/>
              </w:rPr>
              <w:t>е</w:t>
            </w:r>
            <w:r w:rsidRPr="00D546BB">
              <w:rPr>
                <w:sz w:val="24"/>
                <w:szCs w:val="24"/>
                <w:lang w:val="ru-RU"/>
              </w:rPr>
              <w:t>нерно-технического обеспечения - 0 м;</w:t>
            </w:r>
          </w:p>
          <w:p w:rsidR="00D546BB" w:rsidRPr="00D546BB" w:rsidRDefault="00D546BB" w:rsidP="00D546BB">
            <w:pPr>
              <w:pStyle w:val="af6"/>
              <w:rPr>
                <w:sz w:val="24"/>
                <w:szCs w:val="24"/>
                <w:lang w:val="ru-RU"/>
              </w:rPr>
            </w:pPr>
            <w:r w:rsidRPr="00D546BB">
              <w:rPr>
                <w:sz w:val="24"/>
                <w:szCs w:val="24"/>
                <w:lang w:val="ru-RU"/>
              </w:rPr>
              <w:t>для хозяйственных п</w:t>
            </w:r>
            <w:r w:rsidRPr="00D546BB">
              <w:rPr>
                <w:sz w:val="24"/>
                <w:szCs w:val="24"/>
                <w:lang w:val="ru-RU"/>
              </w:rPr>
              <w:t>о</w:t>
            </w:r>
            <w:r w:rsidRPr="00D546BB">
              <w:rPr>
                <w:sz w:val="24"/>
                <w:szCs w:val="24"/>
                <w:lang w:val="ru-RU"/>
              </w:rPr>
              <w:t>строек - 1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объектов инж</w:t>
            </w:r>
            <w:r w:rsidRPr="00D546BB">
              <w:rPr>
                <w:sz w:val="24"/>
                <w:szCs w:val="24"/>
                <w:lang w:val="ru-RU"/>
              </w:rPr>
              <w:t>е</w:t>
            </w:r>
            <w:r w:rsidRPr="00D546BB">
              <w:rPr>
                <w:sz w:val="24"/>
                <w:szCs w:val="24"/>
                <w:lang w:val="ru-RU"/>
              </w:rPr>
              <w:t>нерно-технического обеспечения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в случае ра</w:t>
            </w:r>
            <w:r w:rsidRPr="00D546BB">
              <w:rPr>
                <w:sz w:val="24"/>
                <w:szCs w:val="24"/>
                <w:lang w:val="ru-RU"/>
              </w:rPr>
              <w:t>з</w:t>
            </w:r>
            <w:r w:rsidRPr="00D546BB">
              <w:rPr>
                <w:sz w:val="24"/>
                <w:szCs w:val="24"/>
                <w:lang w:val="ru-RU"/>
              </w:rPr>
              <w:t>мещения на земел</w:t>
            </w:r>
            <w:r w:rsidRPr="00D546BB">
              <w:rPr>
                <w:sz w:val="24"/>
                <w:szCs w:val="24"/>
                <w:lang w:val="ru-RU"/>
              </w:rPr>
              <w:t>ь</w:t>
            </w:r>
            <w:r w:rsidRPr="00D546BB">
              <w:rPr>
                <w:sz w:val="24"/>
                <w:szCs w:val="24"/>
                <w:lang w:val="ru-RU"/>
              </w:rPr>
              <w:t>ном участке тол</w:t>
            </w:r>
            <w:r w:rsidRPr="00D546BB">
              <w:rPr>
                <w:sz w:val="24"/>
                <w:szCs w:val="24"/>
                <w:lang w:val="ru-RU"/>
              </w:rPr>
              <w:t>ь</w:t>
            </w:r>
            <w:r w:rsidRPr="00D546BB">
              <w:rPr>
                <w:sz w:val="24"/>
                <w:szCs w:val="24"/>
                <w:lang w:val="ru-RU"/>
              </w:rPr>
              <w:t>ко объектов инженерно-технического обеспечения - 100 %;</w:t>
            </w:r>
          </w:p>
          <w:p w:rsidR="00D546BB" w:rsidRPr="00D546BB" w:rsidRDefault="00D546BB" w:rsidP="00D546BB">
            <w:pPr>
              <w:pStyle w:val="af6"/>
              <w:rPr>
                <w:sz w:val="24"/>
                <w:szCs w:val="24"/>
                <w:lang w:val="ru-RU"/>
              </w:rPr>
            </w:pPr>
            <w:r w:rsidRPr="00D546BB">
              <w:rPr>
                <w:sz w:val="24"/>
                <w:szCs w:val="24"/>
                <w:lang w:val="ru-RU"/>
              </w:rPr>
              <w:t>в случае ра</w:t>
            </w:r>
            <w:r w:rsidRPr="00D546BB">
              <w:rPr>
                <w:sz w:val="24"/>
                <w:szCs w:val="24"/>
                <w:lang w:val="ru-RU"/>
              </w:rPr>
              <w:t>з</w:t>
            </w:r>
            <w:r w:rsidRPr="00D546BB">
              <w:rPr>
                <w:sz w:val="24"/>
                <w:szCs w:val="24"/>
                <w:lang w:val="ru-RU"/>
              </w:rPr>
              <w:t>мещения на земел</w:t>
            </w:r>
            <w:r w:rsidRPr="00D546BB">
              <w:rPr>
                <w:sz w:val="24"/>
                <w:szCs w:val="24"/>
                <w:lang w:val="ru-RU"/>
              </w:rPr>
              <w:t>ь</w:t>
            </w:r>
            <w:r w:rsidRPr="00D546BB">
              <w:rPr>
                <w:sz w:val="24"/>
                <w:szCs w:val="24"/>
                <w:lang w:val="ru-RU"/>
              </w:rPr>
              <w:t>ном участке иных объектов - 80 %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3.3</w:t>
            </w:r>
          </w:p>
        </w:tc>
        <w:tc>
          <w:tcPr>
            <w:tcW w:w="1985" w:type="dxa"/>
          </w:tcPr>
          <w:p w:rsidR="00D546BB" w:rsidRPr="00D546BB" w:rsidRDefault="00D546BB" w:rsidP="00D546BB">
            <w:pPr>
              <w:pStyle w:val="af6"/>
              <w:rPr>
                <w:sz w:val="24"/>
                <w:szCs w:val="24"/>
                <w:lang w:val="ru-RU"/>
              </w:rPr>
            </w:pPr>
            <w:r w:rsidRPr="00D546BB">
              <w:rPr>
                <w:sz w:val="24"/>
                <w:szCs w:val="24"/>
                <w:lang w:val="ru-RU"/>
              </w:rPr>
              <w:t>Бытовое обслуж</w:t>
            </w:r>
            <w:r w:rsidRPr="00D546BB">
              <w:rPr>
                <w:sz w:val="24"/>
                <w:szCs w:val="24"/>
                <w:lang w:val="ru-RU"/>
              </w:rPr>
              <w:t>и</w:t>
            </w:r>
            <w:r w:rsidRPr="00D546BB">
              <w:rPr>
                <w:sz w:val="24"/>
                <w:szCs w:val="24"/>
                <w:lang w:val="ru-RU"/>
              </w:rPr>
              <w:t>вание</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16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4.9</w:t>
            </w:r>
          </w:p>
        </w:tc>
        <w:tc>
          <w:tcPr>
            <w:tcW w:w="1985" w:type="dxa"/>
          </w:tcPr>
          <w:p w:rsidR="00D546BB" w:rsidRPr="00D546BB" w:rsidRDefault="00D546BB" w:rsidP="00D546BB">
            <w:pPr>
              <w:pStyle w:val="af6"/>
              <w:rPr>
                <w:sz w:val="24"/>
                <w:szCs w:val="24"/>
                <w:lang w:val="ru-RU"/>
              </w:rPr>
            </w:pPr>
            <w:r w:rsidRPr="00D546BB">
              <w:rPr>
                <w:sz w:val="24"/>
                <w:szCs w:val="24"/>
                <w:lang w:eastAsia="ru-RU"/>
              </w:rPr>
              <w:t>Служебные гаражи</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автосто</w:t>
            </w:r>
            <w:r w:rsidRPr="00D546BB">
              <w:rPr>
                <w:sz w:val="24"/>
                <w:szCs w:val="24"/>
                <w:lang w:val="ru-RU"/>
              </w:rPr>
              <w:t>я</w:t>
            </w:r>
            <w:r w:rsidRPr="00D546BB">
              <w:rPr>
                <w:sz w:val="24"/>
                <w:szCs w:val="24"/>
                <w:lang w:val="ru-RU"/>
              </w:rPr>
              <w:t>нок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автостоянок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4.9.1</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Объекты дорожного се</w:t>
            </w:r>
            <w:r w:rsidRPr="00D546BB">
              <w:rPr>
                <w:sz w:val="24"/>
                <w:szCs w:val="24"/>
                <w:lang w:val="ru-RU"/>
              </w:rPr>
              <w:t>р</w:t>
            </w:r>
            <w:r w:rsidRPr="00D546BB">
              <w:rPr>
                <w:sz w:val="24"/>
                <w:szCs w:val="24"/>
                <w:lang w:val="ru-RU"/>
              </w:rPr>
              <w:t>виса</w:t>
            </w:r>
          </w:p>
        </w:tc>
        <w:tc>
          <w:tcPr>
            <w:tcW w:w="1134" w:type="dxa"/>
          </w:tcPr>
          <w:p w:rsidR="00D546BB" w:rsidRPr="00D546BB" w:rsidRDefault="00D546BB" w:rsidP="00D546BB">
            <w:pPr>
              <w:pStyle w:val="af6"/>
              <w:rPr>
                <w:sz w:val="24"/>
                <w:szCs w:val="24"/>
                <w:lang w:val="ru-RU"/>
              </w:rPr>
            </w:pPr>
            <w:r w:rsidRPr="00D546BB">
              <w:rPr>
                <w:sz w:val="24"/>
                <w:szCs w:val="24"/>
                <w:lang w:val="ru-RU"/>
              </w:rPr>
              <w:t>100</w:t>
            </w:r>
            <w:r>
              <w:rPr>
                <w:sz w:val="24"/>
                <w:szCs w:val="24"/>
                <w:lang w:val="ru-RU"/>
              </w:rPr>
              <w:t xml:space="preserve"> </w:t>
            </w:r>
            <w:r w:rsidRPr="00D546BB">
              <w:rPr>
                <w:sz w:val="24"/>
                <w:szCs w:val="24"/>
                <w:lang w:val="ru-RU"/>
              </w:rPr>
              <w:t>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автосто</w:t>
            </w:r>
            <w:r w:rsidRPr="00D546BB">
              <w:rPr>
                <w:sz w:val="24"/>
                <w:szCs w:val="24"/>
                <w:lang w:val="ru-RU"/>
              </w:rPr>
              <w:t>я</w:t>
            </w:r>
            <w:r w:rsidRPr="00D546BB">
              <w:rPr>
                <w:sz w:val="24"/>
                <w:szCs w:val="24"/>
                <w:lang w:val="ru-RU"/>
              </w:rPr>
              <w:t>нок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автостоянок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4.9.2</w:t>
            </w:r>
          </w:p>
        </w:tc>
        <w:tc>
          <w:tcPr>
            <w:tcW w:w="1985" w:type="dxa"/>
          </w:tcPr>
          <w:p w:rsidR="00D546BB" w:rsidRPr="00D546BB" w:rsidRDefault="00D546BB" w:rsidP="00D546BB">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Стоянка транспортных средств</w:t>
            </w:r>
          </w:p>
        </w:tc>
        <w:tc>
          <w:tcPr>
            <w:tcW w:w="1134"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подл</w:t>
            </w:r>
            <w:r w:rsidRPr="00D546BB">
              <w:rPr>
                <w:rFonts w:ascii="Times New Roman" w:hAnsi="Times New Roman" w:cs="Times New Roman"/>
                <w:sz w:val="24"/>
                <w:szCs w:val="24"/>
              </w:rPr>
              <w:t>е</w:t>
            </w:r>
            <w:r w:rsidRPr="00D546BB">
              <w:rPr>
                <w:rFonts w:ascii="Times New Roman" w:hAnsi="Times New Roman" w:cs="Times New Roman"/>
                <w:sz w:val="24"/>
                <w:szCs w:val="24"/>
              </w:rPr>
              <w:t>жит уст</w:t>
            </w:r>
            <w:r w:rsidRPr="00D546BB">
              <w:rPr>
                <w:rFonts w:ascii="Times New Roman" w:hAnsi="Times New Roman" w:cs="Times New Roman"/>
                <w:sz w:val="24"/>
                <w:szCs w:val="24"/>
              </w:rPr>
              <w:t>а</w:t>
            </w:r>
            <w:r w:rsidRPr="00D546BB">
              <w:rPr>
                <w:rFonts w:ascii="Times New Roman" w:hAnsi="Times New Roman" w:cs="Times New Roman"/>
                <w:sz w:val="24"/>
                <w:szCs w:val="24"/>
              </w:rPr>
              <w:t>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417" w:type="dxa"/>
            <w:gridSpan w:val="2"/>
          </w:tcPr>
          <w:p w:rsidR="00D546BB" w:rsidRPr="00D546BB" w:rsidRDefault="00D546BB" w:rsidP="00D546BB">
            <w:pPr>
              <w:spacing w:line="240" w:lineRule="auto"/>
              <w:ind w:firstLine="0"/>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985" w:type="dxa"/>
            <w:gridSpan w:val="2"/>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 м</w:t>
            </w:r>
          </w:p>
        </w:tc>
        <w:tc>
          <w:tcPr>
            <w:tcW w:w="2268"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 м</w:t>
            </w:r>
          </w:p>
        </w:tc>
        <w:tc>
          <w:tcPr>
            <w:tcW w:w="1843" w:type="dxa"/>
            <w:gridSpan w:val="2"/>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w:t>
            </w:r>
          </w:p>
        </w:tc>
        <w:tc>
          <w:tcPr>
            <w:tcW w:w="1842"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c>
          <w:tcPr>
            <w:tcW w:w="1899"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w:t>
            </w:r>
            <w:r w:rsidRPr="00D546BB">
              <w:rPr>
                <w:rFonts w:ascii="Times New Roman" w:hAnsi="Times New Roman" w:cs="Times New Roman"/>
                <w:sz w:val="24"/>
                <w:szCs w:val="24"/>
              </w:rPr>
              <w:t>д</w:t>
            </w:r>
            <w:r w:rsidRPr="00D546BB">
              <w:rPr>
                <w:rFonts w:ascii="Times New Roman" w:hAnsi="Times New Roman" w:cs="Times New Roman"/>
                <w:sz w:val="24"/>
                <w:szCs w:val="24"/>
              </w:rPr>
              <w:t>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6.1</w:t>
            </w:r>
          </w:p>
        </w:tc>
        <w:tc>
          <w:tcPr>
            <w:tcW w:w="1985" w:type="dxa"/>
          </w:tcPr>
          <w:p w:rsidR="00D546BB" w:rsidRPr="00D546BB" w:rsidRDefault="00D546BB" w:rsidP="00D546BB">
            <w:pPr>
              <w:pStyle w:val="af6"/>
              <w:rPr>
                <w:sz w:val="24"/>
                <w:szCs w:val="24"/>
                <w:lang w:val="ru-RU"/>
              </w:rPr>
            </w:pPr>
            <w:r w:rsidRPr="00D546BB">
              <w:rPr>
                <w:sz w:val="24"/>
                <w:szCs w:val="24"/>
                <w:lang w:eastAsia="ru-RU"/>
              </w:rPr>
              <w:t>Недропользование</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rPr>
            </w:pPr>
            <w:r w:rsidRPr="00D546BB">
              <w:rPr>
                <w:sz w:val="24"/>
                <w:szCs w:val="24"/>
              </w:rPr>
              <w:t>3 м</w:t>
            </w:r>
          </w:p>
        </w:tc>
        <w:tc>
          <w:tcPr>
            <w:tcW w:w="2268" w:type="dxa"/>
          </w:tcPr>
          <w:p w:rsidR="00D546BB" w:rsidRPr="00D546BB" w:rsidRDefault="00D546BB" w:rsidP="00D546BB">
            <w:pPr>
              <w:pStyle w:val="af6"/>
              <w:rPr>
                <w:sz w:val="24"/>
                <w:szCs w:val="24"/>
              </w:rPr>
            </w:pPr>
            <w:r w:rsidRPr="00D546BB">
              <w:rPr>
                <w:sz w:val="24"/>
                <w:szCs w:val="24"/>
              </w:rPr>
              <w:t>5 м</w:t>
            </w:r>
          </w:p>
        </w:tc>
        <w:tc>
          <w:tcPr>
            <w:tcW w:w="1843" w:type="dxa"/>
            <w:gridSpan w:val="2"/>
          </w:tcPr>
          <w:p w:rsidR="00D546BB" w:rsidRPr="00D546BB" w:rsidRDefault="00D546BB" w:rsidP="00D546BB">
            <w:pPr>
              <w:pStyle w:val="af6"/>
              <w:rPr>
                <w:sz w:val="24"/>
                <w:szCs w:val="24"/>
              </w:rPr>
            </w:pPr>
            <w:r w:rsidRPr="00D546BB">
              <w:rPr>
                <w:sz w:val="24"/>
                <w:szCs w:val="24"/>
              </w:rPr>
              <w:t>12 м</w:t>
            </w:r>
          </w:p>
        </w:tc>
        <w:tc>
          <w:tcPr>
            <w:tcW w:w="1842" w:type="dxa"/>
          </w:tcPr>
          <w:p w:rsidR="00D546BB" w:rsidRPr="00D546BB" w:rsidRDefault="00D546BB" w:rsidP="00D546BB">
            <w:pPr>
              <w:pStyle w:val="af6"/>
              <w:rPr>
                <w:sz w:val="24"/>
                <w:szCs w:val="24"/>
              </w:rPr>
            </w:pPr>
            <w:r w:rsidRPr="00D546BB">
              <w:rPr>
                <w:sz w:val="24"/>
                <w:szCs w:val="24"/>
              </w:rPr>
              <w:t>не подлежит установлению</w:t>
            </w:r>
          </w:p>
        </w:tc>
        <w:tc>
          <w:tcPr>
            <w:tcW w:w="1899" w:type="dxa"/>
          </w:tcPr>
          <w:p w:rsidR="00D546BB" w:rsidRPr="00D546BB" w:rsidRDefault="00D546BB" w:rsidP="00D546BB">
            <w:pPr>
              <w:pStyle w:val="af6"/>
              <w:rPr>
                <w:sz w:val="24"/>
                <w:szCs w:val="24"/>
              </w:rPr>
            </w:pPr>
            <w:r w:rsidRPr="00D546BB">
              <w:rPr>
                <w:sz w:val="24"/>
                <w:szCs w:val="24"/>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6.3</w:t>
            </w:r>
          </w:p>
        </w:tc>
        <w:tc>
          <w:tcPr>
            <w:tcW w:w="1985" w:type="dxa"/>
          </w:tcPr>
          <w:p w:rsidR="00D546BB" w:rsidRPr="00D546BB" w:rsidRDefault="00D546BB" w:rsidP="00D546BB">
            <w:pPr>
              <w:pStyle w:val="af6"/>
              <w:rPr>
                <w:sz w:val="24"/>
                <w:szCs w:val="24"/>
                <w:lang w:val="ru-RU"/>
              </w:rPr>
            </w:pPr>
            <w:r w:rsidRPr="00D546BB">
              <w:rPr>
                <w:sz w:val="24"/>
                <w:szCs w:val="24"/>
                <w:lang w:val="ru-RU"/>
              </w:rPr>
              <w:t>Легкая пр</w:t>
            </w:r>
            <w:r w:rsidRPr="00D546BB">
              <w:rPr>
                <w:sz w:val="24"/>
                <w:szCs w:val="24"/>
                <w:lang w:val="ru-RU"/>
              </w:rPr>
              <w:t>о</w:t>
            </w:r>
            <w:r w:rsidRPr="00D546BB">
              <w:rPr>
                <w:sz w:val="24"/>
                <w:szCs w:val="24"/>
                <w:lang w:val="ru-RU"/>
              </w:rPr>
              <w:t>мышленность</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6.4</w:t>
            </w:r>
          </w:p>
        </w:tc>
        <w:tc>
          <w:tcPr>
            <w:tcW w:w="1985" w:type="dxa"/>
          </w:tcPr>
          <w:p w:rsidR="00D546BB" w:rsidRPr="00D546BB" w:rsidRDefault="00D546BB" w:rsidP="00D546BB">
            <w:pPr>
              <w:pStyle w:val="af6"/>
              <w:rPr>
                <w:sz w:val="24"/>
                <w:szCs w:val="24"/>
                <w:lang w:val="ru-RU"/>
              </w:rPr>
            </w:pPr>
            <w:r w:rsidRPr="00D546BB">
              <w:rPr>
                <w:sz w:val="24"/>
                <w:szCs w:val="24"/>
                <w:lang w:val="ru-RU"/>
              </w:rPr>
              <w:t>Пищевая пр</w:t>
            </w:r>
            <w:r w:rsidRPr="00D546BB">
              <w:rPr>
                <w:sz w:val="24"/>
                <w:szCs w:val="24"/>
                <w:lang w:val="ru-RU"/>
              </w:rPr>
              <w:t>о</w:t>
            </w:r>
            <w:r w:rsidRPr="00D546BB">
              <w:rPr>
                <w:sz w:val="24"/>
                <w:szCs w:val="24"/>
                <w:lang w:val="ru-RU"/>
              </w:rPr>
              <w:t>мышленность</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6.6</w:t>
            </w:r>
          </w:p>
        </w:tc>
        <w:tc>
          <w:tcPr>
            <w:tcW w:w="1985" w:type="dxa"/>
          </w:tcPr>
          <w:p w:rsidR="00D546BB" w:rsidRPr="00D546BB" w:rsidRDefault="00D546BB" w:rsidP="00D546BB">
            <w:pPr>
              <w:pStyle w:val="af6"/>
              <w:rPr>
                <w:sz w:val="24"/>
                <w:szCs w:val="24"/>
                <w:lang w:val="ru-RU"/>
              </w:rPr>
            </w:pPr>
            <w:r w:rsidRPr="00D546BB">
              <w:rPr>
                <w:sz w:val="24"/>
                <w:szCs w:val="24"/>
                <w:lang w:val="ru-RU"/>
              </w:rPr>
              <w:t>Строительная промышле</w:t>
            </w:r>
            <w:r w:rsidRPr="00D546BB">
              <w:rPr>
                <w:sz w:val="24"/>
                <w:szCs w:val="24"/>
                <w:lang w:val="ru-RU"/>
              </w:rPr>
              <w:t>н</w:t>
            </w:r>
            <w:r w:rsidRPr="00D546BB">
              <w:rPr>
                <w:sz w:val="24"/>
                <w:szCs w:val="24"/>
                <w:lang w:val="ru-RU"/>
              </w:rPr>
              <w:t>ность</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6.7</w:t>
            </w:r>
          </w:p>
        </w:tc>
        <w:tc>
          <w:tcPr>
            <w:tcW w:w="1985" w:type="dxa"/>
          </w:tcPr>
          <w:p w:rsidR="00D546BB" w:rsidRPr="00D546BB" w:rsidRDefault="00D546BB" w:rsidP="00D546BB">
            <w:pPr>
              <w:pStyle w:val="af6"/>
              <w:rPr>
                <w:sz w:val="24"/>
                <w:szCs w:val="24"/>
                <w:lang w:val="ru-RU"/>
              </w:rPr>
            </w:pPr>
            <w:r w:rsidRPr="00D546BB">
              <w:rPr>
                <w:sz w:val="24"/>
                <w:szCs w:val="24"/>
                <w:lang w:val="ru-RU"/>
              </w:rPr>
              <w:t>Энергетика</w:t>
            </w:r>
          </w:p>
        </w:tc>
        <w:tc>
          <w:tcPr>
            <w:tcW w:w="1134" w:type="dxa"/>
          </w:tcPr>
          <w:p w:rsidR="00D546BB" w:rsidRPr="00D546BB" w:rsidRDefault="00D546BB" w:rsidP="00D546BB">
            <w:pPr>
              <w:pStyle w:val="af6"/>
              <w:rPr>
                <w:sz w:val="24"/>
                <w:szCs w:val="24"/>
                <w:lang w:val="ru-RU"/>
              </w:rPr>
            </w:pPr>
            <w:r w:rsidRPr="00D546BB">
              <w:rPr>
                <w:sz w:val="24"/>
                <w:szCs w:val="24"/>
                <w:lang w:val="ru-RU"/>
              </w:rPr>
              <w:t>10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объектов электросет</w:t>
            </w:r>
            <w:r w:rsidRPr="00D546BB">
              <w:rPr>
                <w:sz w:val="24"/>
                <w:szCs w:val="24"/>
                <w:lang w:val="ru-RU"/>
              </w:rPr>
              <w:t>е</w:t>
            </w:r>
            <w:r w:rsidRPr="00D546BB">
              <w:rPr>
                <w:sz w:val="24"/>
                <w:szCs w:val="24"/>
                <w:lang w:val="ru-RU"/>
              </w:rPr>
              <w:t>вого хозяйс</w:t>
            </w:r>
            <w:r w:rsidRPr="00D546BB">
              <w:rPr>
                <w:sz w:val="24"/>
                <w:szCs w:val="24"/>
                <w:lang w:val="ru-RU"/>
              </w:rPr>
              <w:t>т</w:t>
            </w:r>
            <w:r w:rsidRPr="00D546BB">
              <w:rPr>
                <w:sz w:val="24"/>
                <w:szCs w:val="24"/>
                <w:lang w:val="ru-RU"/>
              </w:rPr>
              <w:t>ва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объектов электросетевого хозяйс</w:t>
            </w:r>
            <w:r w:rsidRPr="00D546BB">
              <w:rPr>
                <w:sz w:val="24"/>
                <w:szCs w:val="24"/>
                <w:lang w:val="ru-RU"/>
              </w:rPr>
              <w:t>т</w:t>
            </w:r>
            <w:r w:rsidRPr="00D546BB">
              <w:rPr>
                <w:sz w:val="24"/>
                <w:szCs w:val="24"/>
                <w:lang w:val="ru-RU"/>
              </w:rPr>
              <w:t>ва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6.8</w:t>
            </w:r>
          </w:p>
        </w:tc>
        <w:tc>
          <w:tcPr>
            <w:tcW w:w="1985" w:type="dxa"/>
          </w:tcPr>
          <w:p w:rsidR="00D546BB" w:rsidRPr="00D546BB" w:rsidRDefault="00D546BB" w:rsidP="00D546BB">
            <w:pPr>
              <w:pStyle w:val="af6"/>
              <w:rPr>
                <w:sz w:val="24"/>
                <w:szCs w:val="24"/>
                <w:lang w:val="ru-RU"/>
              </w:rPr>
            </w:pPr>
            <w:r w:rsidRPr="00D546BB">
              <w:rPr>
                <w:sz w:val="24"/>
                <w:szCs w:val="24"/>
                <w:lang w:val="ru-RU"/>
              </w:rPr>
              <w:t xml:space="preserve">Связь </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объектов связи, радиовещания, т</w:t>
            </w:r>
            <w:r w:rsidRPr="00D546BB">
              <w:rPr>
                <w:sz w:val="24"/>
                <w:szCs w:val="24"/>
                <w:lang w:val="ru-RU"/>
              </w:rPr>
              <w:t>е</w:t>
            </w:r>
            <w:r w:rsidRPr="00D546BB">
              <w:rPr>
                <w:sz w:val="24"/>
                <w:szCs w:val="24"/>
                <w:lang w:val="ru-RU"/>
              </w:rPr>
              <w:t>левидения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объектов связи, радиов</w:t>
            </w:r>
            <w:r w:rsidRPr="00D546BB">
              <w:rPr>
                <w:sz w:val="24"/>
                <w:szCs w:val="24"/>
                <w:lang w:val="ru-RU"/>
              </w:rPr>
              <w:t>е</w:t>
            </w:r>
            <w:r w:rsidRPr="00D546BB">
              <w:rPr>
                <w:sz w:val="24"/>
                <w:szCs w:val="24"/>
                <w:lang w:val="ru-RU"/>
              </w:rPr>
              <w:t>щания, телев</w:t>
            </w:r>
            <w:r w:rsidRPr="00D546BB">
              <w:rPr>
                <w:sz w:val="24"/>
                <w:szCs w:val="24"/>
                <w:lang w:val="ru-RU"/>
              </w:rPr>
              <w:t>и</w:t>
            </w:r>
            <w:r w:rsidRPr="00D546BB">
              <w:rPr>
                <w:sz w:val="24"/>
                <w:szCs w:val="24"/>
                <w:lang w:val="ru-RU"/>
              </w:rPr>
              <w:t>дения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6.9</w:t>
            </w:r>
          </w:p>
        </w:tc>
        <w:tc>
          <w:tcPr>
            <w:tcW w:w="1985" w:type="dxa"/>
          </w:tcPr>
          <w:p w:rsidR="00D546BB" w:rsidRPr="00D546BB" w:rsidRDefault="00D546BB" w:rsidP="00D546BB">
            <w:pPr>
              <w:pStyle w:val="af6"/>
              <w:rPr>
                <w:sz w:val="24"/>
                <w:szCs w:val="24"/>
                <w:lang w:val="ru-RU"/>
              </w:rPr>
            </w:pPr>
            <w:r w:rsidRPr="00D546BB">
              <w:rPr>
                <w:sz w:val="24"/>
                <w:szCs w:val="24"/>
                <w:lang w:val="ru-RU"/>
              </w:rPr>
              <w:t>Склад</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6.9.1</w:t>
            </w:r>
          </w:p>
        </w:tc>
        <w:tc>
          <w:tcPr>
            <w:tcW w:w="1985" w:type="dxa"/>
          </w:tcPr>
          <w:p w:rsidR="00D546BB" w:rsidRPr="00D546BB" w:rsidRDefault="00D546BB" w:rsidP="00D546BB">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Складские площадки</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3 м</w:t>
            </w:r>
          </w:p>
        </w:tc>
        <w:tc>
          <w:tcPr>
            <w:tcW w:w="2268" w:type="dxa"/>
          </w:tcPr>
          <w:p w:rsidR="00D546BB" w:rsidRPr="00D546BB" w:rsidRDefault="00D546BB" w:rsidP="00D546BB">
            <w:pPr>
              <w:pStyle w:val="af6"/>
              <w:rPr>
                <w:sz w:val="24"/>
                <w:szCs w:val="24"/>
                <w:lang w:val="ru-RU"/>
              </w:rPr>
            </w:pPr>
            <w:r w:rsidRPr="00D546BB">
              <w:rPr>
                <w:sz w:val="24"/>
                <w:szCs w:val="24"/>
                <w:lang w:val="ru-RU"/>
              </w:rPr>
              <w:t>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20 %</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7.2</w:t>
            </w:r>
          </w:p>
        </w:tc>
        <w:tc>
          <w:tcPr>
            <w:tcW w:w="1985" w:type="dxa"/>
          </w:tcPr>
          <w:p w:rsidR="00D546BB" w:rsidRPr="00D546BB" w:rsidRDefault="00D546BB" w:rsidP="00D546BB">
            <w:pPr>
              <w:pStyle w:val="af6"/>
              <w:rPr>
                <w:sz w:val="24"/>
                <w:szCs w:val="24"/>
                <w:lang w:val="ru-RU"/>
              </w:rPr>
            </w:pPr>
            <w:r w:rsidRPr="00D546BB">
              <w:rPr>
                <w:sz w:val="24"/>
                <w:szCs w:val="24"/>
                <w:lang w:val="ru-RU"/>
              </w:rPr>
              <w:t>Автомобил</w:t>
            </w:r>
            <w:r w:rsidRPr="00D546BB">
              <w:rPr>
                <w:sz w:val="24"/>
                <w:szCs w:val="24"/>
                <w:lang w:val="ru-RU"/>
              </w:rPr>
              <w:t>ь</w:t>
            </w:r>
            <w:r w:rsidRPr="00D546BB">
              <w:rPr>
                <w:sz w:val="24"/>
                <w:szCs w:val="24"/>
                <w:lang w:val="ru-RU"/>
              </w:rPr>
              <w:t>ный тран</w:t>
            </w:r>
            <w:r w:rsidRPr="00D546BB">
              <w:rPr>
                <w:sz w:val="24"/>
                <w:szCs w:val="24"/>
                <w:lang w:val="ru-RU"/>
              </w:rPr>
              <w:t>с</w:t>
            </w:r>
            <w:r w:rsidRPr="00D546BB">
              <w:rPr>
                <w:sz w:val="24"/>
                <w:szCs w:val="24"/>
                <w:lang w:val="ru-RU"/>
              </w:rPr>
              <w:t>порт</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100000 м²</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для объектов, нео</w:t>
            </w:r>
            <w:r w:rsidRPr="00D546BB">
              <w:rPr>
                <w:sz w:val="24"/>
                <w:szCs w:val="24"/>
                <w:lang w:val="ru-RU"/>
              </w:rPr>
              <w:t>б</w:t>
            </w:r>
            <w:r w:rsidRPr="00D546BB">
              <w:rPr>
                <w:sz w:val="24"/>
                <w:szCs w:val="24"/>
                <w:lang w:val="ru-RU"/>
              </w:rPr>
              <w:t>ходимых для обеспеч</w:t>
            </w:r>
            <w:r w:rsidRPr="00D546BB">
              <w:rPr>
                <w:sz w:val="24"/>
                <w:szCs w:val="24"/>
                <w:lang w:val="ru-RU"/>
              </w:rPr>
              <w:t>е</w:t>
            </w:r>
            <w:r w:rsidRPr="00D546BB">
              <w:rPr>
                <w:sz w:val="24"/>
                <w:szCs w:val="24"/>
                <w:lang w:val="ru-RU"/>
              </w:rPr>
              <w:t>ния автом</w:t>
            </w:r>
            <w:r w:rsidRPr="00D546BB">
              <w:rPr>
                <w:sz w:val="24"/>
                <w:szCs w:val="24"/>
                <w:lang w:val="ru-RU"/>
              </w:rPr>
              <w:t>о</w:t>
            </w:r>
            <w:r w:rsidRPr="00D546BB">
              <w:rPr>
                <w:sz w:val="24"/>
                <w:szCs w:val="24"/>
                <w:lang w:val="ru-RU"/>
              </w:rPr>
              <w:t>бильного движения, посадки пасс</w:t>
            </w:r>
            <w:r w:rsidRPr="00D546BB">
              <w:rPr>
                <w:sz w:val="24"/>
                <w:szCs w:val="24"/>
                <w:lang w:val="ru-RU"/>
              </w:rPr>
              <w:t>а</w:t>
            </w:r>
            <w:r w:rsidRPr="00D546BB">
              <w:rPr>
                <w:sz w:val="24"/>
                <w:szCs w:val="24"/>
                <w:lang w:val="ru-RU"/>
              </w:rPr>
              <w:t>жиров и их сопутству</w:t>
            </w:r>
            <w:r w:rsidRPr="00D546BB">
              <w:rPr>
                <w:sz w:val="24"/>
                <w:szCs w:val="24"/>
                <w:lang w:val="ru-RU"/>
              </w:rPr>
              <w:t>ю</w:t>
            </w:r>
            <w:r w:rsidRPr="00D546BB">
              <w:rPr>
                <w:sz w:val="24"/>
                <w:szCs w:val="24"/>
                <w:lang w:val="ru-RU"/>
              </w:rPr>
              <w:t>щего обсл</w:t>
            </w:r>
            <w:r w:rsidRPr="00D546BB">
              <w:rPr>
                <w:sz w:val="24"/>
                <w:szCs w:val="24"/>
                <w:lang w:val="ru-RU"/>
              </w:rPr>
              <w:t>у</w:t>
            </w:r>
            <w:r w:rsidRPr="00D546BB">
              <w:rPr>
                <w:sz w:val="24"/>
                <w:szCs w:val="24"/>
                <w:lang w:val="ru-RU"/>
              </w:rPr>
              <w:t>живания - 0 м;</w:t>
            </w:r>
          </w:p>
          <w:p w:rsidR="00D546BB" w:rsidRPr="00D546BB" w:rsidRDefault="00D546BB" w:rsidP="00D546BB">
            <w:pPr>
              <w:pStyle w:val="af6"/>
              <w:rPr>
                <w:sz w:val="24"/>
                <w:szCs w:val="24"/>
                <w:lang w:val="ru-RU"/>
              </w:rPr>
            </w:pPr>
            <w:r w:rsidRPr="00D546BB">
              <w:rPr>
                <w:sz w:val="24"/>
                <w:szCs w:val="24"/>
                <w:lang w:val="ru-RU"/>
              </w:rPr>
              <w:t>для других объектов к</w:t>
            </w:r>
            <w:r w:rsidRPr="00D546BB">
              <w:rPr>
                <w:sz w:val="24"/>
                <w:szCs w:val="24"/>
                <w:lang w:val="ru-RU"/>
              </w:rPr>
              <w:t>а</w:t>
            </w:r>
            <w:r w:rsidRPr="00D546BB">
              <w:rPr>
                <w:sz w:val="24"/>
                <w:szCs w:val="24"/>
                <w:lang w:val="ru-RU"/>
              </w:rPr>
              <w:t>питального строительства - 3 м</w:t>
            </w:r>
          </w:p>
        </w:tc>
        <w:tc>
          <w:tcPr>
            <w:tcW w:w="2268" w:type="dxa"/>
          </w:tcPr>
          <w:p w:rsidR="00D546BB" w:rsidRPr="00D546BB" w:rsidRDefault="00D546BB" w:rsidP="00D546BB">
            <w:pPr>
              <w:pStyle w:val="af6"/>
              <w:rPr>
                <w:sz w:val="24"/>
                <w:szCs w:val="24"/>
                <w:lang w:val="ru-RU"/>
              </w:rPr>
            </w:pPr>
            <w:r w:rsidRPr="00D546BB">
              <w:rPr>
                <w:sz w:val="24"/>
                <w:szCs w:val="24"/>
                <w:lang w:val="ru-RU"/>
              </w:rPr>
              <w:t>для объектов, нео</w:t>
            </w:r>
            <w:r w:rsidRPr="00D546BB">
              <w:rPr>
                <w:sz w:val="24"/>
                <w:szCs w:val="24"/>
                <w:lang w:val="ru-RU"/>
              </w:rPr>
              <w:t>б</w:t>
            </w:r>
            <w:r w:rsidRPr="00D546BB">
              <w:rPr>
                <w:sz w:val="24"/>
                <w:szCs w:val="24"/>
                <w:lang w:val="ru-RU"/>
              </w:rPr>
              <w:t>ходимых для обесп</w:t>
            </w:r>
            <w:r w:rsidRPr="00D546BB">
              <w:rPr>
                <w:sz w:val="24"/>
                <w:szCs w:val="24"/>
                <w:lang w:val="ru-RU"/>
              </w:rPr>
              <w:t>е</w:t>
            </w:r>
            <w:r w:rsidRPr="00D546BB">
              <w:rPr>
                <w:sz w:val="24"/>
                <w:szCs w:val="24"/>
                <w:lang w:val="ru-RU"/>
              </w:rPr>
              <w:t>чения автомобильн</w:t>
            </w:r>
            <w:r w:rsidRPr="00D546BB">
              <w:rPr>
                <w:sz w:val="24"/>
                <w:szCs w:val="24"/>
                <w:lang w:val="ru-RU"/>
              </w:rPr>
              <w:t>о</w:t>
            </w:r>
            <w:r w:rsidRPr="00D546BB">
              <w:rPr>
                <w:sz w:val="24"/>
                <w:szCs w:val="24"/>
                <w:lang w:val="ru-RU"/>
              </w:rPr>
              <w:t>го движения, п</w:t>
            </w:r>
            <w:r w:rsidRPr="00D546BB">
              <w:rPr>
                <w:sz w:val="24"/>
                <w:szCs w:val="24"/>
                <w:lang w:val="ru-RU"/>
              </w:rPr>
              <w:t>о</w:t>
            </w:r>
            <w:r w:rsidRPr="00D546BB">
              <w:rPr>
                <w:sz w:val="24"/>
                <w:szCs w:val="24"/>
                <w:lang w:val="ru-RU"/>
              </w:rPr>
              <w:t>садки пассаж</w:t>
            </w:r>
            <w:r w:rsidRPr="00D546BB">
              <w:rPr>
                <w:sz w:val="24"/>
                <w:szCs w:val="24"/>
                <w:lang w:val="ru-RU"/>
              </w:rPr>
              <w:t>и</w:t>
            </w:r>
            <w:r w:rsidRPr="00D546BB">
              <w:rPr>
                <w:sz w:val="24"/>
                <w:szCs w:val="24"/>
                <w:lang w:val="ru-RU"/>
              </w:rPr>
              <w:t>ров и их сопутствующего о</w:t>
            </w:r>
            <w:r w:rsidRPr="00D546BB">
              <w:rPr>
                <w:sz w:val="24"/>
                <w:szCs w:val="24"/>
                <w:lang w:val="ru-RU"/>
              </w:rPr>
              <w:t>б</w:t>
            </w:r>
            <w:r w:rsidRPr="00D546BB">
              <w:rPr>
                <w:sz w:val="24"/>
                <w:szCs w:val="24"/>
                <w:lang w:val="ru-RU"/>
              </w:rPr>
              <w:t>служивания - 0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7.5</w:t>
            </w:r>
          </w:p>
        </w:tc>
        <w:tc>
          <w:tcPr>
            <w:tcW w:w="1985" w:type="dxa"/>
          </w:tcPr>
          <w:p w:rsidR="00D546BB" w:rsidRPr="00D546BB" w:rsidRDefault="00D546BB" w:rsidP="00D546BB">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Трубопрово</w:t>
            </w:r>
            <w:r w:rsidRPr="00D546BB">
              <w:rPr>
                <w:rFonts w:ascii="Times New Roman" w:hAnsi="Times New Roman" w:cs="Times New Roman"/>
                <w:sz w:val="24"/>
                <w:szCs w:val="24"/>
              </w:rPr>
              <w:t>д</w:t>
            </w:r>
            <w:r w:rsidRPr="00D546BB">
              <w:rPr>
                <w:rFonts w:ascii="Times New Roman" w:hAnsi="Times New Roman" w:cs="Times New Roman"/>
                <w:sz w:val="24"/>
                <w:szCs w:val="24"/>
              </w:rPr>
              <w:t>ный тран</w:t>
            </w:r>
            <w:r w:rsidRPr="00D546BB">
              <w:rPr>
                <w:rFonts w:ascii="Times New Roman" w:hAnsi="Times New Roman" w:cs="Times New Roman"/>
                <w:sz w:val="24"/>
                <w:szCs w:val="24"/>
              </w:rPr>
              <w:t>с</w:t>
            </w:r>
            <w:r w:rsidRPr="00D546BB">
              <w:rPr>
                <w:rFonts w:ascii="Times New Roman" w:hAnsi="Times New Roman" w:cs="Times New Roman"/>
                <w:sz w:val="24"/>
                <w:szCs w:val="24"/>
              </w:rPr>
              <w:t>порт</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установл</w:t>
            </w:r>
            <w:r w:rsidRPr="00D546BB">
              <w:rPr>
                <w:sz w:val="24"/>
                <w:szCs w:val="24"/>
                <w:lang w:val="ru-RU"/>
              </w:rPr>
              <w:t>е</w:t>
            </w:r>
            <w:r w:rsidRPr="00D546BB">
              <w:rPr>
                <w:sz w:val="24"/>
                <w:szCs w:val="24"/>
                <w:lang w:val="ru-RU"/>
              </w:rPr>
              <w:t>нию</w:t>
            </w:r>
          </w:p>
        </w:tc>
        <w:tc>
          <w:tcPr>
            <w:tcW w:w="2268"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установл</w:t>
            </w:r>
            <w:r w:rsidRPr="00D546BB">
              <w:rPr>
                <w:sz w:val="24"/>
                <w:szCs w:val="24"/>
                <w:lang w:val="ru-RU"/>
              </w:rPr>
              <w:t>е</w:t>
            </w:r>
            <w:r w:rsidRPr="00D546BB">
              <w:rPr>
                <w:sz w:val="24"/>
                <w:szCs w:val="24"/>
                <w:lang w:val="ru-RU"/>
              </w:rPr>
              <w:t>нию</w:t>
            </w:r>
          </w:p>
        </w:tc>
        <w:tc>
          <w:tcPr>
            <w:tcW w:w="1842"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установл</w:t>
            </w:r>
            <w:r w:rsidRPr="00D546BB">
              <w:rPr>
                <w:sz w:val="24"/>
                <w:szCs w:val="24"/>
                <w:lang w:val="ru-RU"/>
              </w:rPr>
              <w:t>е</w:t>
            </w:r>
            <w:r w:rsidRPr="00D546BB">
              <w:rPr>
                <w:sz w:val="24"/>
                <w:szCs w:val="24"/>
                <w:lang w:val="ru-RU"/>
              </w:rPr>
              <w:t>нию</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12.0</w:t>
            </w:r>
          </w:p>
        </w:tc>
        <w:tc>
          <w:tcPr>
            <w:tcW w:w="1985" w:type="dxa"/>
          </w:tcPr>
          <w:p w:rsidR="00D546BB" w:rsidRPr="00D546BB" w:rsidRDefault="00D546BB" w:rsidP="00D546BB">
            <w:pPr>
              <w:pStyle w:val="af6"/>
              <w:rPr>
                <w:sz w:val="24"/>
                <w:szCs w:val="24"/>
                <w:lang w:val="ru-RU"/>
              </w:rPr>
            </w:pPr>
            <w:r w:rsidRPr="00D546BB">
              <w:rPr>
                <w:sz w:val="24"/>
                <w:szCs w:val="24"/>
                <w:lang w:val="ru-RU"/>
              </w:rPr>
              <w:t>Земельные участки (территории) общего польз</w:t>
            </w:r>
            <w:r w:rsidRPr="00D546BB">
              <w:rPr>
                <w:sz w:val="24"/>
                <w:szCs w:val="24"/>
                <w:lang w:val="ru-RU"/>
              </w:rPr>
              <w:t>о</w:t>
            </w:r>
            <w:r w:rsidRPr="00D546BB">
              <w:rPr>
                <w:sz w:val="24"/>
                <w:szCs w:val="24"/>
                <w:lang w:val="ru-RU"/>
              </w:rPr>
              <w:t>вания</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417" w:type="dxa"/>
            <w:gridSpan w:val="2"/>
          </w:tcPr>
          <w:p w:rsidR="00D546BB" w:rsidRPr="00D546BB" w:rsidRDefault="00D546BB" w:rsidP="00D546BB">
            <w:pPr>
              <w:pStyle w:val="af6"/>
              <w:rPr>
                <w:sz w:val="24"/>
                <w:szCs w:val="24"/>
                <w:lang w:val="en-US"/>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985" w:type="dxa"/>
            <w:gridSpan w:val="2"/>
          </w:tcPr>
          <w:p w:rsidR="00D546BB" w:rsidRPr="00D546BB" w:rsidRDefault="00D546BB" w:rsidP="00D546BB">
            <w:pPr>
              <w:pStyle w:val="af6"/>
              <w:rPr>
                <w:sz w:val="24"/>
                <w:szCs w:val="24"/>
                <w:lang w:val="ru-RU"/>
              </w:rPr>
            </w:pPr>
            <w:r w:rsidRPr="00D546BB">
              <w:rPr>
                <w:sz w:val="24"/>
                <w:szCs w:val="24"/>
                <w:lang w:val="ru-RU"/>
              </w:rPr>
              <w:t>0 м</w:t>
            </w:r>
          </w:p>
        </w:tc>
        <w:tc>
          <w:tcPr>
            <w:tcW w:w="2268" w:type="dxa"/>
          </w:tcPr>
          <w:p w:rsidR="00D546BB" w:rsidRPr="00D546BB" w:rsidRDefault="00D546BB" w:rsidP="00D546BB">
            <w:pPr>
              <w:pStyle w:val="af6"/>
              <w:rPr>
                <w:sz w:val="24"/>
                <w:szCs w:val="24"/>
                <w:lang w:val="ru-RU"/>
              </w:rPr>
            </w:pPr>
            <w:r w:rsidRPr="00D546BB">
              <w:rPr>
                <w:sz w:val="24"/>
                <w:szCs w:val="24"/>
                <w:lang w:val="ru-RU"/>
              </w:rPr>
              <w:t>0 м</w:t>
            </w:r>
          </w:p>
        </w:tc>
        <w:tc>
          <w:tcPr>
            <w:tcW w:w="1843" w:type="dxa"/>
            <w:gridSpan w:val="2"/>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5 % в случае, если для з</w:t>
            </w:r>
            <w:r w:rsidRPr="00D546BB">
              <w:rPr>
                <w:sz w:val="24"/>
                <w:szCs w:val="24"/>
                <w:lang w:val="ru-RU"/>
              </w:rPr>
              <w:t>е</w:t>
            </w:r>
            <w:r w:rsidRPr="00D546BB">
              <w:rPr>
                <w:sz w:val="24"/>
                <w:szCs w:val="24"/>
                <w:lang w:val="ru-RU"/>
              </w:rPr>
              <w:t>мельного участка д</w:t>
            </w:r>
            <w:r w:rsidRPr="00D546BB">
              <w:rPr>
                <w:sz w:val="24"/>
                <w:szCs w:val="24"/>
                <w:lang w:val="ru-RU"/>
              </w:rPr>
              <w:t>о</w:t>
            </w:r>
            <w:r w:rsidRPr="00D546BB">
              <w:rPr>
                <w:sz w:val="24"/>
                <w:szCs w:val="24"/>
                <w:lang w:val="ru-RU"/>
              </w:rPr>
              <w:t>полнительно к основному виду разрешенного и</w:t>
            </w:r>
            <w:r w:rsidRPr="00D546BB">
              <w:rPr>
                <w:sz w:val="24"/>
                <w:szCs w:val="24"/>
                <w:lang w:val="ru-RU"/>
              </w:rPr>
              <w:t>с</w:t>
            </w:r>
            <w:r w:rsidRPr="00D546BB">
              <w:rPr>
                <w:sz w:val="24"/>
                <w:szCs w:val="24"/>
                <w:lang w:val="ru-RU"/>
              </w:rPr>
              <w:t>пользования определен вспомог</w:t>
            </w:r>
            <w:r w:rsidRPr="00D546BB">
              <w:rPr>
                <w:sz w:val="24"/>
                <w:szCs w:val="24"/>
                <w:lang w:val="ru-RU"/>
              </w:rPr>
              <w:t>а</w:t>
            </w:r>
            <w:r w:rsidRPr="00D546BB">
              <w:rPr>
                <w:sz w:val="24"/>
                <w:szCs w:val="24"/>
                <w:lang w:val="ru-RU"/>
              </w:rPr>
              <w:t>тельный вид разрешенного использов</w:t>
            </w:r>
            <w:r w:rsidRPr="00D546BB">
              <w:rPr>
                <w:sz w:val="24"/>
                <w:szCs w:val="24"/>
                <w:lang w:val="ru-RU"/>
              </w:rPr>
              <w:t>а</w:t>
            </w:r>
            <w:r w:rsidRPr="00D546BB">
              <w:rPr>
                <w:sz w:val="24"/>
                <w:szCs w:val="24"/>
                <w:lang w:val="ru-RU"/>
              </w:rPr>
              <w:t>ния "Комм</w:t>
            </w:r>
            <w:r w:rsidRPr="00D546BB">
              <w:rPr>
                <w:sz w:val="24"/>
                <w:szCs w:val="24"/>
                <w:lang w:val="ru-RU"/>
              </w:rPr>
              <w:t>у</w:t>
            </w:r>
            <w:r w:rsidRPr="00D546BB">
              <w:rPr>
                <w:sz w:val="24"/>
                <w:szCs w:val="24"/>
                <w:lang w:val="ru-RU"/>
              </w:rPr>
              <w:t>нальное о</w:t>
            </w:r>
            <w:r w:rsidRPr="00D546BB">
              <w:rPr>
                <w:sz w:val="24"/>
                <w:szCs w:val="24"/>
                <w:lang w:val="ru-RU"/>
              </w:rPr>
              <w:t>б</w:t>
            </w:r>
            <w:r w:rsidRPr="00D546BB">
              <w:rPr>
                <w:sz w:val="24"/>
                <w:szCs w:val="24"/>
                <w:lang w:val="ru-RU"/>
              </w:rPr>
              <w:t>служивание";</w:t>
            </w:r>
          </w:p>
          <w:p w:rsidR="00D546BB" w:rsidRPr="00D546BB" w:rsidRDefault="00D546BB" w:rsidP="00D546BB">
            <w:pPr>
              <w:pStyle w:val="af6"/>
              <w:rPr>
                <w:sz w:val="24"/>
                <w:szCs w:val="24"/>
                <w:lang w:val="ru-RU"/>
              </w:rPr>
            </w:pPr>
            <w:r w:rsidRPr="00D546BB">
              <w:rPr>
                <w:sz w:val="24"/>
                <w:szCs w:val="24"/>
                <w:lang w:val="ru-RU"/>
              </w:rPr>
              <w:t>0 % в иных сл</w:t>
            </w:r>
            <w:r w:rsidRPr="00D546BB">
              <w:rPr>
                <w:sz w:val="24"/>
                <w:szCs w:val="24"/>
                <w:lang w:val="ru-RU"/>
              </w:rPr>
              <w:t>у</w:t>
            </w:r>
            <w:r w:rsidRPr="00D546BB">
              <w:rPr>
                <w:sz w:val="24"/>
                <w:szCs w:val="24"/>
                <w:lang w:val="ru-RU"/>
              </w:rPr>
              <w:t>чаях</w:t>
            </w:r>
          </w:p>
        </w:tc>
      </w:tr>
      <w:tr w:rsidR="00D546BB" w:rsidRPr="00D546BB" w:rsidTr="00426F47">
        <w:tc>
          <w:tcPr>
            <w:tcW w:w="675" w:type="dxa"/>
          </w:tcPr>
          <w:p w:rsidR="00D546BB" w:rsidRPr="00D546BB" w:rsidRDefault="00D546BB" w:rsidP="00D546BB">
            <w:pPr>
              <w:pStyle w:val="af6"/>
              <w:rPr>
                <w:sz w:val="24"/>
                <w:szCs w:val="24"/>
                <w:lang w:val="ru-RU"/>
              </w:rPr>
            </w:pPr>
          </w:p>
        </w:tc>
        <w:tc>
          <w:tcPr>
            <w:tcW w:w="14373" w:type="dxa"/>
            <w:gridSpan w:val="11"/>
          </w:tcPr>
          <w:p w:rsidR="00D546BB" w:rsidRPr="00D546BB" w:rsidRDefault="00D546BB" w:rsidP="00D546BB">
            <w:pPr>
              <w:pStyle w:val="af6"/>
              <w:rPr>
                <w:sz w:val="24"/>
                <w:szCs w:val="24"/>
                <w:lang w:val="ru-RU"/>
              </w:rPr>
            </w:pPr>
            <w:r w:rsidRPr="00D546BB">
              <w:rPr>
                <w:b/>
                <w:sz w:val="24"/>
                <w:szCs w:val="24"/>
                <w:lang w:val="ru-RU"/>
              </w:rPr>
              <w:t>Условно разрешенные</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1.18</w:t>
            </w:r>
          </w:p>
        </w:tc>
        <w:tc>
          <w:tcPr>
            <w:tcW w:w="1985" w:type="dxa"/>
          </w:tcPr>
          <w:p w:rsidR="00D546BB" w:rsidRPr="00D546BB" w:rsidRDefault="00D546BB" w:rsidP="00D546BB">
            <w:pPr>
              <w:pStyle w:val="af6"/>
              <w:rPr>
                <w:sz w:val="24"/>
                <w:szCs w:val="24"/>
                <w:lang w:val="ru-RU"/>
              </w:rPr>
            </w:pPr>
            <w:r w:rsidRPr="00D546BB">
              <w:rPr>
                <w:sz w:val="24"/>
                <w:szCs w:val="24"/>
                <w:lang w:eastAsia="ru-RU"/>
              </w:rPr>
              <w:t>Обеспечение сельскохозяйственного производства</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не подл</w:t>
            </w:r>
            <w:r w:rsidRPr="00D546BB">
              <w:rPr>
                <w:sz w:val="24"/>
                <w:szCs w:val="24"/>
                <w:lang w:val="ru-RU"/>
              </w:rPr>
              <w:t>е</w:t>
            </w:r>
            <w:r w:rsidRPr="00D546BB">
              <w:rPr>
                <w:sz w:val="24"/>
                <w:szCs w:val="24"/>
                <w:lang w:val="ru-RU"/>
              </w:rPr>
              <w:t>жит установл</w:t>
            </w:r>
            <w:r w:rsidRPr="00D546BB">
              <w:rPr>
                <w:sz w:val="24"/>
                <w:szCs w:val="24"/>
                <w:lang w:val="ru-RU"/>
              </w:rPr>
              <w:t>е</w:t>
            </w:r>
            <w:r w:rsidRPr="00D546BB">
              <w:rPr>
                <w:sz w:val="24"/>
                <w:szCs w:val="24"/>
                <w:lang w:val="ru-RU"/>
              </w:rPr>
              <w:t>нию</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1827" w:type="dxa"/>
          </w:tcPr>
          <w:p w:rsidR="00D546BB" w:rsidRPr="00D546BB" w:rsidRDefault="00D546BB" w:rsidP="00D546BB">
            <w:pPr>
              <w:pStyle w:val="af6"/>
              <w:rPr>
                <w:sz w:val="24"/>
                <w:szCs w:val="24"/>
                <w:lang w:val="ru-RU"/>
              </w:rPr>
            </w:pPr>
            <w:r w:rsidRPr="00D546BB">
              <w:rPr>
                <w:sz w:val="24"/>
                <w:szCs w:val="24"/>
                <w:lang w:val="ru-RU"/>
              </w:rPr>
              <w:t>12</w:t>
            </w:r>
          </w:p>
        </w:tc>
        <w:tc>
          <w:tcPr>
            <w:tcW w:w="1842"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10 %</w:t>
            </w:r>
          </w:p>
        </w:tc>
        <w:tc>
          <w:tcPr>
            <w:tcW w:w="1899" w:type="dxa"/>
          </w:tcPr>
          <w:p w:rsidR="00D546BB" w:rsidRPr="00D546BB" w:rsidRDefault="00D546BB" w:rsidP="00D546BB">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3.10</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Ветеринарное о</w:t>
            </w:r>
            <w:r w:rsidRPr="00D546BB">
              <w:rPr>
                <w:sz w:val="24"/>
                <w:szCs w:val="24"/>
                <w:lang w:val="ru-RU"/>
              </w:rPr>
              <w:t>б</w:t>
            </w:r>
            <w:r w:rsidRPr="00D546BB">
              <w:rPr>
                <w:sz w:val="24"/>
                <w:szCs w:val="24"/>
                <w:lang w:val="ru-RU"/>
              </w:rPr>
              <w:t>служивание</w:t>
            </w:r>
          </w:p>
          <w:p w:rsidR="00D546BB" w:rsidRPr="00D546BB" w:rsidRDefault="00D546BB" w:rsidP="00D546BB">
            <w:pPr>
              <w:pStyle w:val="af6"/>
              <w:jc w:val="both"/>
              <w:rPr>
                <w:sz w:val="24"/>
                <w:szCs w:val="24"/>
                <w:lang w:val="ru-RU"/>
              </w:rPr>
            </w:pP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100000 м²</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1827" w:type="dxa"/>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4.4</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Магазины</w:t>
            </w:r>
          </w:p>
        </w:tc>
        <w:tc>
          <w:tcPr>
            <w:tcW w:w="1134" w:type="dxa"/>
          </w:tcPr>
          <w:p w:rsidR="00D546BB" w:rsidRPr="00D546BB" w:rsidRDefault="00D546BB" w:rsidP="00D546BB">
            <w:pPr>
              <w:pStyle w:val="af6"/>
              <w:rPr>
                <w:sz w:val="24"/>
                <w:szCs w:val="24"/>
                <w:lang w:val="ru-RU"/>
              </w:rPr>
            </w:pPr>
            <w:r w:rsidRPr="00D546BB">
              <w:rPr>
                <w:sz w:val="24"/>
                <w:szCs w:val="24"/>
                <w:lang w:val="ru-RU"/>
              </w:rPr>
              <w:t>100 м²</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100000 м²</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1827" w:type="dxa"/>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4.6</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Общественное питание</w:t>
            </w:r>
          </w:p>
        </w:tc>
        <w:tc>
          <w:tcPr>
            <w:tcW w:w="1134" w:type="dxa"/>
          </w:tcPr>
          <w:p w:rsidR="00D546BB" w:rsidRPr="00D546BB" w:rsidRDefault="00D546BB" w:rsidP="00D546BB">
            <w:pPr>
              <w:pStyle w:val="af6"/>
              <w:rPr>
                <w:sz w:val="24"/>
                <w:szCs w:val="24"/>
                <w:lang w:val="ru-RU"/>
              </w:rPr>
            </w:pPr>
            <w:r w:rsidRPr="00D546BB">
              <w:rPr>
                <w:sz w:val="24"/>
                <w:szCs w:val="24"/>
                <w:lang w:val="ru-RU"/>
              </w:rPr>
              <w:t>300 м</w:t>
            </w:r>
            <w:r w:rsidRPr="00D546BB">
              <w:rPr>
                <w:sz w:val="24"/>
                <w:szCs w:val="24"/>
                <w:vertAlign w:val="superscript"/>
                <w:lang w:val="ru-RU"/>
              </w:rPr>
              <w:t>2</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1800 м</w:t>
            </w:r>
            <w:r w:rsidRPr="00D546BB">
              <w:rPr>
                <w:sz w:val="24"/>
                <w:szCs w:val="24"/>
                <w:vertAlign w:val="superscript"/>
                <w:lang w:val="ru-RU"/>
              </w:rPr>
              <w:t>2</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1827" w:type="dxa"/>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80 %</w:t>
            </w:r>
          </w:p>
        </w:tc>
        <w:tc>
          <w:tcPr>
            <w:tcW w:w="1899" w:type="dxa"/>
          </w:tcPr>
          <w:p w:rsidR="00D546BB" w:rsidRPr="00D546BB" w:rsidRDefault="00D546BB" w:rsidP="00D546BB">
            <w:pPr>
              <w:pStyle w:val="af6"/>
              <w:rPr>
                <w:sz w:val="24"/>
                <w:szCs w:val="24"/>
                <w:lang w:val="ru-RU"/>
              </w:rPr>
            </w:pPr>
            <w:r w:rsidRPr="00D546BB">
              <w:rPr>
                <w:sz w:val="24"/>
                <w:szCs w:val="24"/>
                <w:lang w:val="ru-RU"/>
              </w:rPr>
              <w:t>800 м</w:t>
            </w:r>
            <w:r w:rsidRPr="00D546BB">
              <w:rPr>
                <w:sz w:val="24"/>
                <w:szCs w:val="24"/>
                <w:vertAlign w:val="superscript"/>
                <w:lang w:val="ru-RU"/>
              </w:rPr>
              <w:t>2</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4.7</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Гостиничное о</w:t>
            </w:r>
            <w:r w:rsidRPr="00D546BB">
              <w:rPr>
                <w:sz w:val="24"/>
                <w:szCs w:val="24"/>
                <w:lang w:val="ru-RU"/>
              </w:rPr>
              <w:t>б</w:t>
            </w:r>
            <w:r w:rsidRPr="00D546BB">
              <w:rPr>
                <w:sz w:val="24"/>
                <w:szCs w:val="24"/>
                <w:lang w:val="ru-RU"/>
              </w:rPr>
              <w:t>служивание</w:t>
            </w:r>
          </w:p>
        </w:tc>
        <w:tc>
          <w:tcPr>
            <w:tcW w:w="1134" w:type="dxa"/>
          </w:tcPr>
          <w:p w:rsidR="00D546BB" w:rsidRPr="00D546BB" w:rsidRDefault="00D546BB" w:rsidP="00D546BB">
            <w:pPr>
              <w:pStyle w:val="af6"/>
              <w:rPr>
                <w:sz w:val="24"/>
                <w:szCs w:val="24"/>
                <w:lang w:val="ru-RU"/>
              </w:rPr>
            </w:pPr>
            <w:r w:rsidRPr="00D546BB">
              <w:rPr>
                <w:sz w:val="24"/>
                <w:szCs w:val="24"/>
                <w:lang w:val="ru-RU"/>
              </w:rPr>
              <w:t>200 м</w:t>
            </w:r>
            <w:r w:rsidRPr="00D546BB">
              <w:rPr>
                <w:sz w:val="24"/>
                <w:szCs w:val="24"/>
                <w:vertAlign w:val="superscript"/>
                <w:lang w:val="ru-RU"/>
              </w:rPr>
              <w:t>2</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3000 м</w:t>
            </w:r>
            <w:r w:rsidRPr="00D546BB">
              <w:rPr>
                <w:sz w:val="24"/>
                <w:szCs w:val="24"/>
                <w:vertAlign w:val="superscript"/>
                <w:lang w:val="ru-RU"/>
              </w:rPr>
              <w:t>2</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5 м</w:t>
            </w:r>
          </w:p>
        </w:tc>
        <w:tc>
          <w:tcPr>
            <w:tcW w:w="1827" w:type="dxa"/>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а) 30 % при размере з</w:t>
            </w:r>
            <w:r w:rsidRPr="00D546BB">
              <w:rPr>
                <w:sz w:val="24"/>
                <w:szCs w:val="24"/>
                <w:lang w:val="ru-RU"/>
              </w:rPr>
              <w:t>е</w:t>
            </w:r>
            <w:r w:rsidRPr="00D546BB">
              <w:rPr>
                <w:sz w:val="24"/>
                <w:szCs w:val="24"/>
                <w:lang w:val="ru-RU"/>
              </w:rPr>
              <w:t>мельного участка 800 м</w:t>
            </w:r>
            <w:r w:rsidRPr="00D546BB">
              <w:rPr>
                <w:sz w:val="24"/>
                <w:szCs w:val="24"/>
                <w:vertAlign w:val="superscript"/>
                <w:lang w:val="ru-RU"/>
              </w:rPr>
              <w:t>2</w:t>
            </w:r>
            <w:r w:rsidRPr="00D546BB">
              <w:rPr>
                <w:sz w:val="24"/>
                <w:szCs w:val="24"/>
                <w:lang w:val="ru-RU"/>
              </w:rPr>
              <w:t xml:space="preserve"> и менее</w:t>
            </w:r>
          </w:p>
          <w:p w:rsidR="00D546BB" w:rsidRPr="00D546BB" w:rsidRDefault="00D546BB" w:rsidP="00D546BB">
            <w:pPr>
              <w:pStyle w:val="af6"/>
              <w:rPr>
                <w:sz w:val="24"/>
                <w:szCs w:val="24"/>
                <w:lang w:val="ru-RU"/>
              </w:rPr>
            </w:pPr>
            <w:r w:rsidRPr="00D546BB">
              <w:rPr>
                <w:sz w:val="24"/>
                <w:szCs w:val="24"/>
                <w:lang w:val="ru-RU"/>
              </w:rPr>
              <w:t>б) 20 % при размере з</w:t>
            </w:r>
            <w:r w:rsidRPr="00D546BB">
              <w:rPr>
                <w:sz w:val="24"/>
                <w:szCs w:val="24"/>
                <w:lang w:val="ru-RU"/>
              </w:rPr>
              <w:t>е</w:t>
            </w:r>
            <w:r w:rsidRPr="00D546BB">
              <w:rPr>
                <w:sz w:val="24"/>
                <w:szCs w:val="24"/>
                <w:lang w:val="ru-RU"/>
              </w:rPr>
              <w:t>мельного участка б</w:t>
            </w:r>
            <w:r w:rsidRPr="00D546BB">
              <w:rPr>
                <w:sz w:val="24"/>
                <w:szCs w:val="24"/>
                <w:lang w:val="ru-RU"/>
              </w:rPr>
              <w:t>о</w:t>
            </w:r>
            <w:r w:rsidRPr="00D546BB">
              <w:rPr>
                <w:sz w:val="24"/>
                <w:szCs w:val="24"/>
                <w:lang w:val="ru-RU"/>
              </w:rPr>
              <w:t>лее 800 м</w:t>
            </w:r>
            <w:r w:rsidRPr="00D546BB">
              <w:rPr>
                <w:sz w:val="24"/>
                <w:szCs w:val="24"/>
                <w:vertAlign w:val="superscript"/>
                <w:lang w:val="ru-RU"/>
              </w:rPr>
              <w:t>2</w:t>
            </w:r>
          </w:p>
        </w:tc>
        <w:tc>
          <w:tcPr>
            <w:tcW w:w="1899" w:type="dxa"/>
          </w:tcPr>
          <w:p w:rsidR="00D546BB" w:rsidRPr="00D546BB" w:rsidRDefault="00D546BB" w:rsidP="00D546BB">
            <w:pPr>
              <w:pStyle w:val="af6"/>
              <w:rPr>
                <w:sz w:val="24"/>
                <w:szCs w:val="24"/>
                <w:lang w:val="ru-RU"/>
              </w:rPr>
            </w:pPr>
            <w:r w:rsidRPr="00D546BB">
              <w:rPr>
                <w:sz w:val="24"/>
                <w:szCs w:val="24"/>
                <w:lang w:val="ru-RU"/>
              </w:rPr>
              <w:t>200 м</w:t>
            </w:r>
            <w:r w:rsidRPr="00D546BB">
              <w:rPr>
                <w:sz w:val="24"/>
                <w:szCs w:val="24"/>
                <w:vertAlign w:val="superscript"/>
                <w:lang w:val="ru-RU"/>
              </w:rPr>
              <w:t>2</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8.0</w:t>
            </w:r>
          </w:p>
        </w:tc>
        <w:tc>
          <w:tcPr>
            <w:tcW w:w="1985" w:type="dxa"/>
          </w:tcPr>
          <w:p w:rsidR="00D546BB" w:rsidRPr="00D546BB" w:rsidRDefault="00D546BB" w:rsidP="00D546BB">
            <w:pPr>
              <w:pStyle w:val="af6"/>
              <w:jc w:val="both"/>
              <w:rPr>
                <w:sz w:val="24"/>
                <w:szCs w:val="24"/>
                <w:lang w:val="ru-RU"/>
              </w:rPr>
            </w:pPr>
            <w:r w:rsidRPr="00D546BB">
              <w:rPr>
                <w:sz w:val="24"/>
                <w:szCs w:val="24"/>
                <w:lang w:val="ru-RU"/>
              </w:rPr>
              <w:t>Обеспечение обороны и безопасн</w:t>
            </w:r>
            <w:r w:rsidRPr="00D546BB">
              <w:rPr>
                <w:sz w:val="24"/>
                <w:szCs w:val="24"/>
                <w:lang w:val="ru-RU"/>
              </w:rPr>
              <w:t>о</w:t>
            </w:r>
            <w:r w:rsidRPr="00D546BB">
              <w:rPr>
                <w:sz w:val="24"/>
                <w:szCs w:val="24"/>
                <w:lang w:val="ru-RU"/>
              </w:rPr>
              <w:t>сти</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не подл</w:t>
            </w:r>
            <w:r w:rsidRPr="00D546BB">
              <w:rPr>
                <w:sz w:val="24"/>
                <w:szCs w:val="24"/>
                <w:lang w:val="ru-RU"/>
              </w:rPr>
              <w:t>е</w:t>
            </w:r>
            <w:r w:rsidRPr="00D546BB">
              <w:rPr>
                <w:sz w:val="24"/>
                <w:szCs w:val="24"/>
                <w:lang w:val="ru-RU"/>
              </w:rPr>
              <w:t>жит установл</w:t>
            </w:r>
            <w:r w:rsidRPr="00D546BB">
              <w:rPr>
                <w:sz w:val="24"/>
                <w:szCs w:val="24"/>
                <w:lang w:val="ru-RU"/>
              </w:rPr>
              <w:t>е</w:t>
            </w:r>
            <w:r w:rsidRPr="00D546BB">
              <w:rPr>
                <w:sz w:val="24"/>
                <w:szCs w:val="24"/>
                <w:lang w:val="ru-RU"/>
              </w:rPr>
              <w:t>нию</w:t>
            </w:r>
          </w:p>
        </w:tc>
        <w:tc>
          <w:tcPr>
            <w:tcW w:w="1843" w:type="dxa"/>
          </w:tcPr>
          <w:p w:rsidR="00D546BB" w:rsidRPr="00D546BB" w:rsidRDefault="00D546BB" w:rsidP="00D546BB">
            <w:pPr>
              <w:pStyle w:val="af6"/>
              <w:rPr>
                <w:sz w:val="24"/>
                <w:szCs w:val="24"/>
                <w:lang w:val="ru-RU"/>
              </w:rPr>
            </w:pPr>
            <w:r w:rsidRPr="00D546BB">
              <w:rPr>
                <w:sz w:val="24"/>
                <w:szCs w:val="24"/>
                <w:lang w:val="ru-RU"/>
              </w:rPr>
              <w:t>не устано</w:t>
            </w:r>
            <w:r w:rsidRPr="00D546BB">
              <w:rPr>
                <w:sz w:val="24"/>
                <w:szCs w:val="24"/>
                <w:lang w:val="ru-RU"/>
              </w:rPr>
              <w:t>в</w:t>
            </w:r>
            <w:r w:rsidRPr="00D546BB">
              <w:rPr>
                <w:sz w:val="24"/>
                <w:szCs w:val="24"/>
                <w:lang w:val="ru-RU"/>
              </w:rPr>
              <w:t>лены</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не установлены</w:t>
            </w:r>
          </w:p>
        </w:tc>
        <w:tc>
          <w:tcPr>
            <w:tcW w:w="1827" w:type="dxa"/>
          </w:tcPr>
          <w:p w:rsidR="00D546BB" w:rsidRPr="00D546BB" w:rsidRDefault="00D546BB" w:rsidP="00D546BB">
            <w:pPr>
              <w:pStyle w:val="af6"/>
              <w:rPr>
                <w:sz w:val="24"/>
                <w:szCs w:val="24"/>
                <w:lang w:val="ru-RU"/>
              </w:rPr>
            </w:pPr>
            <w:r w:rsidRPr="00D546BB">
              <w:rPr>
                <w:sz w:val="24"/>
                <w:szCs w:val="24"/>
                <w:lang w:val="ru-RU"/>
              </w:rPr>
              <w:t>не устано</w:t>
            </w:r>
            <w:r w:rsidRPr="00D546BB">
              <w:rPr>
                <w:sz w:val="24"/>
                <w:szCs w:val="24"/>
                <w:lang w:val="ru-RU"/>
              </w:rPr>
              <w:t>в</w:t>
            </w:r>
            <w:r w:rsidRPr="00D546BB">
              <w:rPr>
                <w:sz w:val="24"/>
                <w:szCs w:val="24"/>
                <w:lang w:val="ru-RU"/>
              </w:rPr>
              <w:t>лены</w:t>
            </w:r>
          </w:p>
        </w:tc>
        <w:tc>
          <w:tcPr>
            <w:tcW w:w="1842" w:type="dxa"/>
          </w:tcPr>
          <w:p w:rsidR="00D546BB" w:rsidRPr="00D546BB" w:rsidRDefault="00D546BB" w:rsidP="00D546BB">
            <w:pPr>
              <w:pStyle w:val="af6"/>
              <w:rPr>
                <w:sz w:val="24"/>
                <w:szCs w:val="24"/>
                <w:lang w:val="ru-RU"/>
              </w:rPr>
            </w:pPr>
            <w:r w:rsidRPr="00D546BB">
              <w:rPr>
                <w:sz w:val="24"/>
                <w:szCs w:val="24"/>
                <w:lang w:val="ru-RU"/>
              </w:rPr>
              <w:t>не устано</w:t>
            </w:r>
            <w:r w:rsidRPr="00D546BB">
              <w:rPr>
                <w:sz w:val="24"/>
                <w:szCs w:val="24"/>
                <w:lang w:val="ru-RU"/>
              </w:rPr>
              <w:t>в</w:t>
            </w:r>
            <w:r w:rsidRPr="00D546BB">
              <w:rPr>
                <w:sz w:val="24"/>
                <w:szCs w:val="24"/>
                <w:lang w:val="ru-RU"/>
              </w:rPr>
              <w:t>лены</w:t>
            </w:r>
          </w:p>
        </w:tc>
        <w:tc>
          <w:tcPr>
            <w:tcW w:w="1899" w:type="dxa"/>
          </w:tcPr>
          <w:p w:rsidR="00D546BB" w:rsidRPr="00D546BB" w:rsidRDefault="00D546BB" w:rsidP="00D546BB">
            <w:pPr>
              <w:pStyle w:val="af6"/>
              <w:rPr>
                <w:sz w:val="24"/>
                <w:szCs w:val="24"/>
                <w:lang w:val="ru-RU"/>
              </w:rPr>
            </w:pPr>
            <w:r w:rsidRPr="00D546BB">
              <w:rPr>
                <w:sz w:val="24"/>
                <w:szCs w:val="24"/>
                <w:lang w:val="ru-RU"/>
              </w:rPr>
              <w:t>не устано</w:t>
            </w:r>
            <w:r w:rsidRPr="00D546BB">
              <w:rPr>
                <w:sz w:val="24"/>
                <w:szCs w:val="24"/>
                <w:lang w:val="ru-RU"/>
              </w:rPr>
              <w:t>в</w:t>
            </w:r>
            <w:r w:rsidRPr="00D546BB">
              <w:rPr>
                <w:sz w:val="24"/>
                <w:szCs w:val="24"/>
                <w:lang w:val="ru-RU"/>
              </w:rPr>
              <w:t>лены</w:t>
            </w:r>
          </w:p>
        </w:tc>
      </w:tr>
      <w:tr w:rsidR="00D546BB" w:rsidRPr="00D546BB" w:rsidTr="00426F47">
        <w:tc>
          <w:tcPr>
            <w:tcW w:w="675" w:type="dxa"/>
          </w:tcPr>
          <w:p w:rsidR="00D546BB" w:rsidRPr="00D546BB" w:rsidRDefault="00D546BB" w:rsidP="00D546BB">
            <w:pPr>
              <w:pStyle w:val="af6"/>
              <w:jc w:val="both"/>
              <w:rPr>
                <w:sz w:val="24"/>
                <w:szCs w:val="24"/>
                <w:lang w:val="ru-RU"/>
              </w:rPr>
            </w:pPr>
            <w:r w:rsidRPr="00D546BB">
              <w:rPr>
                <w:sz w:val="24"/>
                <w:szCs w:val="24"/>
                <w:lang w:val="ru-RU"/>
              </w:rPr>
              <w:t>8.3</w:t>
            </w:r>
          </w:p>
        </w:tc>
        <w:tc>
          <w:tcPr>
            <w:tcW w:w="1985" w:type="dxa"/>
          </w:tcPr>
          <w:p w:rsidR="00D546BB" w:rsidRPr="00D546BB" w:rsidRDefault="00D546BB" w:rsidP="00D546BB">
            <w:pPr>
              <w:pStyle w:val="af6"/>
              <w:rPr>
                <w:sz w:val="24"/>
                <w:szCs w:val="24"/>
                <w:lang w:val="ru-RU"/>
              </w:rPr>
            </w:pPr>
            <w:r w:rsidRPr="00D546BB">
              <w:rPr>
                <w:sz w:val="24"/>
                <w:szCs w:val="24"/>
                <w:lang w:val="ru-RU"/>
              </w:rPr>
              <w:t>Обеспечение внутреннего пр</w:t>
            </w:r>
            <w:r w:rsidRPr="00D546BB">
              <w:rPr>
                <w:sz w:val="24"/>
                <w:szCs w:val="24"/>
                <w:lang w:val="ru-RU"/>
              </w:rPr>
              <w:t>а</w:t>
            </w:r>
            <w:r w:rsidRPr="00D546BB">
              <w:rPr>
                <w:sz w:val="24"/>
                <w:szCs w:val="24"/>
                <w:lang w:val="ru-RU"/>
              </w:rPr>
              <w:t>вопорядка</w:t>
            </w:r>
          </w:p>
        </w:tc>
        <w:tc>
          <w:tcPr>
            <w:tcW w:w="1134" w:type="dxa"/>
          </w:tcPr>
          <w:p w:rsidR="00D546BB" w:rsidRPr="00D546BB" w:rsidRDefault="00D546BB" w:rsidP="00D546BB">
            <w:pPr>
              <w:pStyle w:val="af6"/>
              <w:rPr>
                <w:sz w:val="24"/>
                <w:szCs w:val="24"/>
                <w:lang w:val="ru-RU"/>
              </w:rPr>
            </w:pPr>
            <w:r w:rsidRPr="00D546BB">
              <w:rPr>
                <w:sz w:val="24"/>
                <w:szCs w:val="24"/>
                <w:lang w:val="ru-RU"/>
              </w:rPr>
              <w:t>не по</w:t>
            </w:r>
            <w:r w:rsidRPr="00D546BB">
              <w:rPr>
                <w:sz w:val="24"/>
                <w:szCs w:val="24"/>
                <w:lang w:val="ru-RU"/>
              </w:rPr>
              <w:t>д</w:t>
            </w:r>
            <w:r w:rsidRPr="00D546BB">
              <w:rPr>
                <w:sz w:val="24"/>
                <w:szCs w:val="24"/>
                <w:lang w:val="ru-RU"/>
              </w:rPr>
              <w:t>лежит уст</w:t>
            </w:r>
            <w:r w:rsidRPr="00D546BB">
              <w:rPr>
                <w:sz w:val="24"/>
                <w:szCs w:val="24"/>
                <w:lang w:val="ru-RU"/>
              </w:rPr>
              <w:t>а</w:t>
            </w:r>
            <w:r w:rsidRPr="00D546BB">
              <w:rPr>
                <w:sz w:val="24"/>
                <w:szCs w:val="24"/>
                <w:lang w:val="ru-RU"/>
              </w:rPr>
              <w:t>новл</w:t>
            </w:r>
            <w:r w:rsidRPr="00D546BB">
              <w:rPr>
                <w:sz w:val="24"/>
                <w:szCs w:val="24"/>
                <w:lang w:val="ru-RU"/>
              </w:rPr>
              <w:t>е</w:t>
            </w:r>
            <w:r w:rsidRPr="00D546BB">
              <w:rPr>
                <w:sz w:val="24"/>
                <w:szCs w:val="24"/>
                <w:lang w:val="ru-RU"/>
              </w:rPr>
              <w:t>нию</w:t>
            </w:r>
          </w:p>
        </w:tc>
        <w:tc>
          <w:tcPr>
            <w:tcW w:w="1559" w:type="dxa"/>
            <w:gridSpan w:val="3"/>
          </w:tcPr>
          <w:p w:rsidR="00D546BB" w:rsidRPr="00D546BB" w:rsidRDefault="00D546BB" w:rsidP="00D546BB">
            <w:pPr>
              <w:pStyle w:val="af6"/>
              <w:rPr>
                <w:sz w:val="24"/>
                <w:szCs w:val="24"/>
                <w:lang w:val="ru-RU"/>
              </w:rPr>
            </w:pPr>
            <w:r w:rsidRPr="00D546BB">
              <w:rPr>
                <w:sz w:val="24"/>
                <w:szCs w:val="24"/>
                <w:lang w:val="ru-RU"/>
              </w:rPr>
              <w:t>не подл</w:t>
            </w:r>
            <w:r w:rsidRPr="00D546BB">
              <w:rPr>
                <w:sz w:val="24"/>
                <w:szCs w:val="24"/>
                <w:lang w:val="ru-RU"/>
              </w:rPr>
              <w:t>е</w:t>
            </w:r>
            <w:r w:rsidRPr="00D546BB">
              <w:rPr>
                <w:sz w:val="24"/>
                <w:szCs w:val="24"/>
                <w:lang w:val="ru-RU"/>
              </w:rPr>
              <w:t>жит установл</w:t>
            </w:r>
            <w:r w:rsidRPr="00D546BB">
              <w:rPr>
                <w:sz w:val="24"/>
                <w:szCs w:val="24"/>
                <w:lang w:val="ru-RU"/>
              </w:rPr>
              <w:t>е</w:t>
            </w:r>
            <w:r w:rsidRPr="00D546BB">
              <w:rPr>
                <w:sz w:val="24"/>
                <w:szCs w:val="24"/>
                <w:lang w:val="ru-RU"/>
              </w:rPr>
              <w:t>нию</w:t>
            </w:r>
          </w:p>
        </w:tc>
        <w:tc>
          <w:tcPr>
            <w:tcW w:w="1843" w:type="dxa"/>
          </w:tcPr>
          <w:p w:rsidR="00D546BB" w:rsidRPr="00D546BB" w:rsidRDefault="00D546BB" w:rsidP="00D546BB">
            <w:pPr>
              <w:pStyle w:val="af6"/>
              <w:rPr>
                <w:sz w:val="24"/>
                <w:szCs w:val="24"/>
                <w:lang w:val="ru-RU"/>
              </w:rPr>
            </w:pPr>
            <w:r w:rsidRPr="00D546BB">
              <w:rPr>
                <w:sz w:val="24"/>
                <w:szCs w:val="24"/>
                <w:lang w:val="ru-RU"/>
              </w:rPr>
              <w:t>3 м</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для пожарных депо - 10 м;</w:t>
            </w:r>
          </w:p>
          <w:p w:rsidR="00D546BB" w:rsidRPr="00D546BB" w:rsidRDefault="00D546BB" w:rsidP="00D546BB">
            <w:pPr>
              <w:pStyle w:val="af6"/>
              <w:rPr>
                <w:sz w:val="24"/>
                <w:szCs w:val="24"/>
                <w:lang w:val="ru-RU"/>
              </w:rPr>
            </w:pPr>
            <w:r w:rsidRPr="00D546BB">
              <w:rPr>
                <w:sz w:val="24"/>
                <w:szCs w:val="24"/>
                <w:lang w:val="ru-RU"/>
              </w:rPr>
              <w:t>для других объектов капитал</w:t>
            </w:r>
            <w:r w:rsidRPr="00D546BB">
              <w:rPr>
                <w:sz w:val="24"/>
                <w:szCs w:val="24"/>
                <w:lang w:val="ru-RU"/>
              </w:rPr>
              <w:t>ь</w:t>
            </w:r>
            <w:r w:rsidRPr="00D546BB">
              <w:rPr>
                <w:sz w:val="24"/>
                <w:szCs w:val="24"/>
                <w:lang w:val="ru-RU"/>
              </w:rPr>
              <w:t>ного строител</w:t>
            </w:r>
            <w:r w:rsidRPr="00D546BB">
              <w:rPr>
                <w:sz w:val="24"/>
                <w:szCs w:val="24"/>
                <w:lang w:val="ru-RU"/>
              </w:rPr>
              <w:t>ь</w:t>
            </w:r>
            <w:r w:rsidRPr="00D546BB">
              <w:rPr>
                <w:sz w:val="24"/>
                <w:szCs w:val="24"/>
                <w:lang w:val="ru-RU"/>
              </w:rPr>
              <w:t>ства - 5 м</w:t>
            </w:r>
          </w:p>
        </w:tc>
        <w:tc>
          <w:tcPr>
            <w:tcW w:w="1827" w:type="dxa"/>
          </w:tcPr>
          <w:p w:rsidR="00D546BB" w:rsidRPr="00D546BB" w:rsidRDefault="00D546BB" w:rsidP="00D546BB">
            <w:pPr>
              <w:pStyle w:val="af6"/>
              <w:rPr>
                <w:sz w:val="24"/>
                <w:szCs w:val="24"/>
                <w:lang w:val="ru-RU"/>
              </w:rPr>
            </w:pPr>
            <w:r w:rsidRPr="00D546BB">
              <w:rPr>
                <w:sz w:val="24"/>
                <w:szCs w:val="24"/>
                <w:lang w:val="ru-RU"/>
              </w:rPr>
              <w:t>12 м</w:t>
            </w:r>
          </w:p>
        </w:tc>
        <w:tc>
          <w:tcPr>
            <w:tcW w:w="1842" w:type="dxa"/>
          </w:tcPr>
          <w:p w:rsidR="00D546BB" w:rsidRPr="00D546BB" w:rsidRDefault="00D546BB" w:rsidP="00D546BB">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c>
          <w:tcPr>
            <w:tcW w:w="1899" w:type="dxa"/>
          </w:tcPr>
          <w:p w:rsidR="00D546BB" w:rsidRPr="00D546BB" w:rsidRDefault="00D546BB" w:rsidP="00D546BB">
            <w:pPr>
              <w:pStyle w:val="af6"/>
              <w:rPr>
                <w:sz w:val="24"/>
                <w:szCs w:val="24"/>
                <w:lang w:val="ru-RU"/>
              </w:rPr>
            </w:pPr>
            <w:r w:rsidRPr="00D546BB">
              <w:rPr>
                <w:sz w:val="24"/>
                <w:szCs w:val="24"/>
                <w:lang w:val="ru-RU"/>
              </w:rPr>
              <w:t>80 %</w:t>
            </w:r>
          </w:p>
        </w:tc>
      </w:tr>
      <w:tr w:rsidR="00D546BB" w:rsidRPr="00D546BB" w:rsidTr="00426F47">
        <w:tc>
          <w:tcPr>
            <w:tcW w:w="675" w:type="dxa"/>
          </w:tcPr>
          <w:p w:rsidR="00D546BB" w:rsidRPr="00D546BB" w:rsidRDefault="00D546BB" w:rsidP="00D546BB">
            <w:pPr>
              <w:pStyle w:val="af6"/>
              <w:rPr>
                <w:sz w:val="24"/>
                <w:szCs w:val="24"/>
                <w:lang w:val="ru-RU"/>
              </w:rPr>
            </w:pPr>
          </w:p>
        </w:tc>
        <w:tc>
          <w:tcPr>
            <w:tcW w:w="14373" w:type="dxa"/>
            <w:gridSpan w:val="11"/>
          </w:tcPr>
          <w:p w:rsidR="00D546BB" w:rsidRPr="00D546BB" w:rsidRDefault="00D546BB" w:rsidP="00D546BB">
            <w:pPr>
              <w:pStyle w:val="af9"/>
              <w:rPr>
                <w:sz w:val="24"/>
                <w:szCs w:val="24"/>
                <w:lang w:val="ru-RU"/>
              </w:rPr>
            </w:pPr>
            <w:r w:rsidRPr="00D546BB">
              <w:rPr>
                <w:sz w:val="24"/>
                <w:szCs w:val="24"/>
                <w:lang w:val="ru-RU"/>
              </w:rPr>
              <w:t>Вспомогательные</w:t>
            </w:r>
          </w:p>
        </w:tc>
      </w:tr>
      <w:tr w:rsidR="00D546BB" w:rsidRPr="00D546BB" w:rsidTr="00426F47">
        <w:tc>
          <w:tcPr>
            <w:tcW w:w="675" w:type="dxa"/>
          </w:tcPr>
          <w:p w:rsidR="00D546BB" w:rsidRPr="00D546BB" w:rsidRDefault="00D546BB" w:rsidP="00D546BB">
            <w:pPr>
              <w:pStyle w:val="af6"/>
              <w:rPr>
                <w:sz w:val="24"/>
                <w:szCs w:val="24"/>
                <w:lang w:val="ru-RU"/>
              </w:rPr>
            </w:pPr>
            <w:r w:rsidRPr="00D546BB">
              <w:rPr>
                <w:sz w:val="24"/>
                <w:szCs w:val="24"/>
                <w:lang w:val="ru-RU"/>
              </w:rPr>
              <w:t>-</w:t>
            </w:r>
          </w:p>
        </w:tc>
        <w:tc>
          <w:tcPr>
            <w:tcW w:w="1985" w:type="dxa"/>
          </w:tcPr>
          <w:p w:rsidR="00D546BB" w:rsidRPr="00D546BB" w:rsidRDefault="00D546BB" w:rsidP="00D546BB">
            <w:pPr>
              <w:pStyle w:val="af6"/>
              <w:rPr>
                <w:sz w:val="24"/>
                <w:szCs w:val="24"/>
                <w:lang w:val="ru-RU"/>
              </w:rPr>
            </w:pPr>
            <w:r w:rsidRPr="00D546BB">
              <w:rPr>
                <w:sz w:val="24"/>
                <w:szCs w:val="24"/>
                <w:lang w:val="ru-RU"/>
              </w:rPr>
              <w:t>-</w:t>
            </w:r>
          </w:p>
        </w:tc>
        <w:tc>
          <w:tcPr>
            <w:tcW w:w="1134" w:type="dxa"/>
          </w:tcPr>
          <w:p w:rsidR="00D546BB" w:rsidRPr="00D546BB" w:rsidRDefault="00D546BB" w:rsidP="00D546BB">
            <w:pPr>
              <w:pStyle w:val="af6"/>
              <w:rPr>
                <w:sz w:val="24"/>
                <w:szCs w:val="24"/>
                <w:lang w:val="ru-RU"/>
              </w:rPr>
            </w:pPr>
            <w:r w:rsidRPr="00D546BB">
              <w:rPr>
                <w:sz w:val="24"/>
                <w:szCs w:val="24"/>
                <w:lang w:val="ru-RU"/>
              </w:rPr>
              <w:t>-</w:t>
            </w:r>
          </w:p>
        </w:tc>
        <w:tc>
          <w:tcPr>
            <w:tcW w:w="1276" w:type="dxa"/>
          </w:tcPr>
          <w:p w:rsidR="00D546BB" w:rsidRPr="00D546BB" w:rsidRDefault="00D546BB" w:rsidP="00D546BB">
            <w:pPr>
              <w:pStyle w:val="af6"/>
              <w:rPr>
                <w:sz w:val="24"/>
                <w:szCs w:val="24"/>
                <w:lang w:val="ru-RU"/>
              </w:rPr>
            </w:pPr>
            <w:r w:rsidRPr="00D546BB">
              <w:rPr>
                <w:sz w:val="24"/>
                <w:szCs w:val="24"/>
                <w:lang w:val="ru-RU"/>
              </w:rPr>
              <w:t>-</w:t>
            </w:r>
          </w:p>
        </w:tc>
        <w:tc>
          <w:tcPr>
            <w:tcW w:w="2126" w:type="dxa"/>
            <w:gridSpan w:val="3"/>
          </w:tcPr>
          <w:p w:rsidR="00D546BB" w:rsidRPr="00D546BB" w:rsidRDefault="00D546BB" w:rsidP="00D546BB">
            <w:pPr>
              <w:pStyle w:val="af6"/>
              <w:rPr>
                <w:sz w:val="24"/>
                <w:szCs w:val="24"/>
                <w:lang w:val="ru-RU"/>
              </w:rPr>
            </w:pPr>
            <w:r w:rsidRPr="00D546BB">
              <w:rPr>
                <w:sz w:val="24"/>
                <w:szCs w:val="24"/>
                <w:lang w:val="ru-RU"/>
              </w:rPr>
              <w:t>-</w:t>
            </w:r>
          </w:p>
        </w:tc>
        <w:tc>
          <w:tcPr>
            <w:tcW w:w="2284" w:type="dxa"/>
            <w:gridSpan w:val="2"/>
          </w:tcPr>
          <w:p w:rsidR="00D546BB" w:rsidRPr="00D546BB" w:rsidRDefault="00D546BB" w:rsidP="00D546BB">
            <w:pPr>
              <w:pStyle w:val="af6"/>
              <w:rPr>
                <w:sz w:val="24"/>
                <w:szCs w:val="24"/>
                <w:lang w:val="ru-RU"/>
              </w:rPr>
            </w:pPr>
            <w:r w:rsidRPr="00D546BB">
              <w:rPr>
                <w:sz w:val="24"/>
                <w:szCs w:val="24"/>
                <w:lang w:val="ru-RU"/>
              </w:rPr>
              <w:t>-</w:t>
            </w:r>
          </w:p>
        </w:tc>
        <w:tc>
          <w:tcPr>
            <w:tcW w:w="1827" w:type="dxa"/>
          </w:tcPr>
          <w:p w:rsidR="00D546BB" w:rsidRPr="00D546BB" w:rsidRDefault="00D546BB" w:rsidP="00D546BB">
            <w:pPr>
              <w:pStyle w:val="af6"/>
              <w:rPr>
                <w:sz w:val="24"/>
                <w:szCs w:val="24"/>
                <w:lang w:val="ru-RU"/>
              </w:rPr>
            </w:pPr>
            <w:r w:rsidRPr="00D546BB">
              <w:rPr>
                <w:sz w:val="24"/>
                <w:szCs w:val="24"/>
                <w:lang w:val="ru-RU"/>
              </w:rPr>
              <w:t>-</w:t>
            </w:r>
          </w:p>
        </w:tc>
        <w:tc>
          <w:tcPr>
            <w:tcW w:w="1842" w:type="dxa"/>
          </w:tcPr>
          <w:p w:rsidR="00D546BB" w:rsidRPr="00D546BB" w:rsidRDefault="00D546BB" w:rsidP="00D546BB">
            <w:pPr>
              <w:pStyle w:val="af6"/>
              <w:rPr>
                <w:sz w:val="24"/>
                <w:szCs w:val="24"/>
                <w:lang w:val="ru-RU"/>
              </w:rPr>
            </w:pPr>
            <w:r w:rsidRPr="00D546BB">
              <w:rPr>
                <w:sz w:val="24"/>
                <w:szCs w:val="24"/>
                <w:lang w:val="ru-RU"/>
              </w:rPr>
              <w:t>-</w:t>
            </w:r>
          </w:p>
        </w:tc>
        <w:tc>
          <w:tcPr>
            <w:tcW w:w="1899" w:type="dxa"/>
          </w:tcPr>
          <w:p w:rsidR="00D546BB" w:rsidRPr="00D546BB" w:rsidRDefault="00D546BB" w:rsidP="00D546BB">
            <w:pPr>
              <w:pStyle w:val="af6"/>
              <w:rPr>
                <w:sz w:val="24"/>
                <w:szCs w:val="24"/>
                <w:lang w:val="ru-RU"/>
              </w:rPr>
            </w:pPr>
            <w:r w:rsidRPr="00D546BB">
              <w:rPr>
                <w:sz w:val="24"/>
                <w:szCs w:val="24"/>
                <w:lang w:val="ru-RU"/>
              </w:rPr>
              <w:t>-</w:t>
            </w:r>
          </w:p>
        </w:tc>
      </w:tr>
    </w:tbl>
    <w:p w:rsidR="001E7DC0" w:rsidRDefault="001E7DC0" w:rsidP="001E7DC0">
      <w:pPr>
        <w:pStyle w:val="14"/>
        <w:sectPr w:rsidR="001E7DC0" w:rsidSect="001E7DC0">
          <w:footnotePr>
            <w:pos w:val="beneathText"/>
          </w:footnotePr>
          <w:pgSz w:w="16837" w:h="11905" w:orient="landscape"/>
          <w:pgMar w:top="1418" w:right="851" w:bottom="851" w:left="851" w:header="720" w:footer="709" w:gutter="0"/>
          <w:cols w:space="720"/>
          <w:docGrid w:linePitch="360"/>
        </w:sectPr>
      </w:pPr>
      <w:r w:rsidRPr="00442A17">
        <w:t>* в случае формирования земельных участков для размещения линейных объектов - не подлежит установлению</w:t>
      </w:r>
    </w:p>
    <w:p w:rsidR="001E7DC0" w:rsidRPr="009B3C86" w:rsidRDefault="001E7DC0" w:rsidP="001E7DC0">
      <w:pPr>
        <w:pStyle w:val="1"/>
        <w:tabs>
          <w:tab w:val="left" w:pos="0"/>
        </w:tabs>
        <w:ind w:firstLine="709"/>
        <w:jc w:val="both"/>
        <w:rPr>
          <w:iCs/>
          <w:sz w:val="24"/>
          <w:szCs w:val="24"/>
        </w:rPr>
      </w:pPr>
      <w:bookmarkStart w:id="115" w:name="_Toc147588842"/>
      <w:r w:rsidRPr="009B3C86">
        <w:rPr>
          <w:iCs/>
          <w:sz w:val="24"/>
          <w:szCs w:val="24"/>
        </w:rPr>
        <w:t>Статья 4</w:t>
      </w:r>
      <w:r w:rsidR="00D546BB">
        <w:rPr>
          <w:iCs/>
          <w:sz w:val="24"/>
          <w:szCs w:val="24"/>
          <w:lang w:val="ru-RU"/>
        </w:rPr>
        <w:t>7</w:t>
      </w:r>
      <w:r w:rsidRPr="009B3C86">
        <w:rPr>
          <w:iCs/>
          <w:sz w:val="24"/>
          <w:szCs w:val="24"/>
        </w:rPr>
        <w:t xml:space="preserve">. </w:t>
      </w:r>
      <w:r>
        <w:rPr>
          <w:iCs/>
          <w:sz w:val="24"/>
          <w:szCs w:val="24"/>
          <w:lang w:val="ru-RU"/>
        </w:rPr>
        <w:t xml:space="preserve">ИТ </w:t>
      </w:r>
      <w:r w:rsidRPr="009B3C86">
        <w:rPr>
          <w:iCs/>
          <w:sz w:val="24"/>
          <w:szCs w:val="24"/>
        </w:rPr>
        <w:t>–зоны</w:t>
      </w:r>
      <w:r w:rsidR="00845093">
        <w:rPr>
          <w:iCs/>
          <w:sz w:val="24"/>
          <w:szCs w:val="24"/>
          <w:lang w:val="ru-RU"/>
        </w:rPr>
        <w:t xml:space="preserve"> инженерных и </w:t>
      </w:r>
      <w:r w:rsidRPr="009B3C86">
        <w:rPr>
          <w:iCs/>
          <w:sz w:val="24"/>
          <w:szCs w:val="24"/>
        </w:rPr>
        <w:t xml:space="preserve"> транспортн</w:t>
      </w:r>
      <w:r w:rsidR="00432153">
        <w:rPr>
          <w:iCs/>
          <w:sz w:val="24"/>
          <w:szCs w:val="24"/>
          <w:lang w:val="ru-RU"/>
        </w:rPr>
        <w:t>ых</w:t>
      </w:r>
      <w:r w:rsidRPr="009B3C86">
        <w:rPr>
          <w:iCs/>
          <w:sz w:val="24"/>
          <w:szCs w:val="24"/>
        </w:rPr>
        <w:t xml:space="preserve"> инфраструктур</w:t>
      </w:r>
      <w:bookmarkEnd w:id="115"/>
    </w:p>
    <w:p w:rsidR="00845093" w:rsidRDefault="00845093" w:rsidP="00E5190F">
      <w:pPr>
        <w:spacing w:line="240" w:lineRule="auto"/>
        <w:ind w:firstLine="709"/>
        <w:rPr>
          <w:rFonts w:ascii="Times New Roman" w:hAnsi="Times New Roman" w:cs="Times New Roman"/>
          <w:sz w:val="24"/>
          <w:szCs w:val="24"/>
        </w:rPr>
      </w:pPr>
      <w:r>
        <w:rPr>
          <w:rFonts w:ascii="Times New Roman" w:hAnsi="Times New Roman" w:cs="Times New Roman"/>
          <w:sz w:val="24"/>
          <w:szCs w:val="24"/>
        </w:rPr>
        <w:t>1. В состав зон инженерных и транспортных инфраструктур Поселения входят:</w:t>
      </w:r>
    </w:p>
    <w:p w:rsidR="00845093" w:rsidRDefault="00845093" w:rsidP="00845093">
      <w:pPr>
        <w:spacing w:line="240" w:lineRule="auto"/>
        <w:ind w:firstLine="709"/>
        <w:rPr>
          <w:rFonts w:ascii="Times New Roman" w:hAnsi="Times New Roman" w:cs="Times New Roman"/>
          <w:sz w:val="24"/>
          <w:szCs w:val="24"/>
        </w:rPr>
      </w:pPr>
      <w:r>
        <w:rPr>
          <w:rFonts w:ascii="Times New Roman" w:hAnsi="Times New Roman" w:cs="Times New Roman"/>
          <w:sz w:val="24"/>
          <w:szCs w:val="24"/>
        </w:rPr>
        <w:t>1) ИТ</w:t>
      </w:r>
      <w:r w:rsidR="0054197B">
        <w:rPr>
          <w:rFonts w:ascii="Times New Roman" w:hAnsi="Times New Roman" w:cs="Times New Roman"/>
          <w:sz w:val="24"/>
          <w:szCs w:val="24"/>
        </w:rPr>
        <w:t>-</w:t>
      </w:r>
      <w:r>
        <w:rPr>
          <w:rFonts w:ascii="Times New Roman" w:hAnsi="Times New Roman" w:cs="Times New Roman"/>
          <w:sz w:val="24"/>
          <w:szCs w:val="24"/>
        </w:rPr>
        <w:t>1 – зона транспортной инфраструктуры;</w:t>
      </w:r>
    </w:p>
    <w:p w:rsidR="00845093" w:rsidRPr="00821D64" w:rsidRDefault="00845093" w:rsidP="00845093">
      <w:pPr>
        <w:spacing w:line="240" w:lineRule="auto"/>
        <w:ind w:firstLine="709"/>
        <w:rPr>
          <w:rFonts w:ascii="Times New Roman" w:hAnsi="Times New Roman" w:cs="Times New Roman"/>
          <w:sz w:val="24"/>
          <w:szCs w:val="24"/>
        </w:rPr>
      </w:pPr>
      <w:r>
        <w:rPr>
          <w:rFonts w:ascii="Times New Roman" w:hAnsi="Times New Roman" w:cs="Times New Roman"/>
          <w:sz w:val="24"/>
          <w:szCs w:val="24"/>
        </w:rPr>
        <w:t>2) ИТ</w:t>
      </w:r>
      <w:r w:rsidR="0054197B">
        <w:rPr>
          <w:rFonts w:ascii="Times New Roman" w:hAnsi="Times New Roman" w:cs="Times New Roman"/>
          <w:sz w:val="24"/>
          <w:szCs w:val="24"/>
        </w:rPr>
        <w:t>-</w:t>
      </w:r>
      <w:r>
        <w:rPr>
          <w:rFonts w:ascii="Times New Roman" w:hAnsi="Times New Roman" w:cs="Times New Roman"/>
          <w:sz w:val="24"/>
          <w:szCs w:val="24"/>
        </w:rPr>
        <w:t>2 – зона инженерной инфраструктуры.</w:t>
      </w:r>
    </w:p>
    <w:p w:rsidR="00E5190F" w:rsidRPr="00E5190F" w:rsidRDefault="0054197B" w:rsidP="00E5190F">
      <w:pPr>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E5190F">
        <w:rPr>
          <w:rFonts w:ascii="Times New Roman" w:hAnsi="Times New Roman" w:cs="Times New Roman"/>
          <w:sz w:val="24"/>
          <w:szCs w:val="24"/>
        </w:rPr>
        <w:t xml:space="preserve">. </w:t>
      </w:r>
      <w:r w:rsidR="00E5190F" w:rsidRPr="00E5190F">
        <w:rPr>
          <w:rFonts w:ascii="Times New Roman" w:hAnsi="Times New Roman" w:cs="Times New Roman"/>
          <w:sz w:val="24"/>
          <w:szCs w:val="24"/>
        </w:rPr>
        <w:t xml:space="preserve">Зоны </w:t>
      </w:r>
      <w:r w:rsidR="00845093">
        <w:rPr>
          <w:rFonts w:ascii="Times New Roman" w:hAnsi="Times New Roman" w:cs="Times New Roman"/>
          <w:sz w:val="24"/>
          <w:szCs w:val="24"/>
        </w:rPr>
        <w:t xml:space="preserve">инженерных и </w:t>
      </w:r>
      <w:r w:rsidR="00E5190F" w:rsidRPr="00E5190F">
        <w:rPr>
          <w:rFonts w:ascii="Times New Roman" w:hAnsi="Times New Roman" w:cs="Times New Roman"/>
          <w:sz w:val="24"/>
          <w:szCs w:val="24"/>
        </w:rPr>
        <w:t>транспортн</w:t>
      </w:r>
      <w:r w:rsidR="00432153">
        <w:rPr>
          <w:rFonts w:ascii="Times New Roman" w:hAnsi="Times New Roman" w:cs="Times New Roman"/>
          <w:sz w:val="24"/>
          <w:szCs w:val="24"/>
        </w:rPr>
        <w:t>ых</w:t>
      </w:r>
      <w:r w:rsidR="00E5190F" w:rsidRPr="00E5190F">
        <w:rPr>
          <w:rFonts w:ascii="Times New Roman" w:hAnsi="Times New Roman" w:cs="Times New Roman"/>
          <w:sz w:val="24"/>
          <w:szCs w:val="24"/>
        </w:rPr>
        <w:t xml:space="preserve">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E5190F" w:rsidRDefault="0054197B" w:rsidP="00E5190F">
      <w:pPr>
        <w:spacing w:line="240" w:lineRule="auto"/>
        <w:ind w:firstLine="709"/>
        <w:rPr>
          <w:rFonts w:ascii="Times New Roman" w:hAnsi="Times New Roman" w:cs="Times New Roman"/>
          <w:sz w:val="24"/>
          <w:szCs w:val="24"/>
        </w:rPr>
      </w:pPr>
      <w:r>
        <w:rPr>
          <w:rFonts w:ascii="Times New Roman" w:hAnsi="Times New Roman" w:cs="Times New Roman"/>
          <w:sz w:val="24"/>
          <w:szCs w:val="24"/>
        </w:rPr>
        <w:t>3</w:t>
      </w:r>
      <w:r w:rsidR="00E5190F" w:rsidRPr="00E5190F">
        <w:rPr>
          <w:rFonts w:ascii="Times New Roman" w:hAnsi="Times New Roman" w:cs="Times New Roman"/>
          <w:sz w:val="24"/>
          <w:szCs w:val="24"/>
        </w:rPr>
        <w:t>. Размещение на территории зон транспортн</w:t>
      </w:r>
      <w:r w:rsidR="00432153">
        <w:rPr>
          <w:rFonts w:ascii="Times New Roman" w:hAnsi="Times New Roman" w:cs="Times New Roman"/>
          <w:sz w:val="24"/>
          <w:szCs w:val="24"/>
        </w:rPr>
        <w:t>ых</w:t>
      </w:r>
      <w:r w:rsidR="00E5190F" w:rsidRPr="00E5190F">
        <w:rPr>
          <w:rFonts w:ascii="Times New Roman" w:hAnsi="Times New Roman" w:cs="Times New Roman"/>
          <w:sz w:val="24"/>
          <w:szCs w:val="24"/>
        </w:rPr>
        <w:t xml:space="preserve"> инфраструктур объектов жилого и учебно-образовательного назначения не допускается.</w:t>
      </w:r>
    </w:p>
    <w:p w:rsidR="00E5190F" w:rsidRDefault="00E5190F" w:rsidP="00E5190F">
      <w:pPr>
        <w:spacing w:line="240" w:lineRule="auto"/>
        <w:ind w:firstLine="709"/>
        <w:rPr>
          <w:rFonts w:ascii="Times New Roman" w:hAnsi="Times New Roman" w:cs="Times New Roman"/>
          <w:sz w:val="24"/>
          <w:szCs w:val="24"/>
        </w:rPr>
      </w:pPr>
    </w:p>
    <w:p w:rsidR="003E753E" w:rsidRPr="009B3C86" w:rsidRDefault="003E753E" w:rsidP="009B3C86">
      <w:pPr>
        <w:pStyle w:val="1"/>
        <w:tabs>
          <w:tab w:val="left" w:pos="0"/>
        </w:tabs>
        <w:ind w:firstLine="709"/>
        <w:jc w:val="both"/>
        <w:rPr>
          <w:iCs/>
          <w:sz w:val="24"/>
          <w:szCs w:val="24"/>
        </w:rPr>
      </w:pPr>
      <w:bookmarkStart w:id="116" w:name="_Toc147588843"/>
      <w:r w:rsidRPr="009B3C86">
        <w:rPr>
          <w:iCs/>
          <w:sz w:val="24"/>
          <w:szCs w:val="24"/>
        </w:rPr>
        <w:t>Статья 4</w:t>
      </w:r>
      <w:r w:rsidR="0054197B">
        <w:rPr>
          <w:iCs/>
          <w:sz w:val="24"/>
          <w:szCs w:val="24"/>
          <w:lang w:val="ru-RU"/>
        </w:rPr>
        <w:t>8</w:t>
      </w:r>
      <w:r w:rsidRPr="009B3C86">
        <w:rPr>
          <w:iCs/>
          <w:sz w:val="24"/>
          <w:szCs w:val="24"/>
        </w:rPr>
        <w:t>. ИТ</w:t>
      </w:r>
      <w:r w:rsidR="0054197B">
        <w:rPr>
          <w:iCs/>
          <w:sz w:val="24"/>
          <w:szCs w:val="24"/>
          <w:lang w:val="ru-RU"/>
        </w:rPr>
        <w:t>-</w:t>
      </w:r>
      <w:r w:rsidRPr="009B3C86">
        <w:rPr>
          <w:iCs/>
          <w:sz w:val="24"/>
          <w:szCs w:val="24"/>
        </w:rPr>
        <w:t xml:space="preserve">1 – зона </w:t>
      </w:r>
      <w:r w:rsidR="00432153">
        <w:rPr>
          <w:iCs/>
          <w:sz w:val="24"/>
          <w:szCs w:val="24"/>
          <w:lang w:val="ru-RU"/>
        </w:rPr>
        <w:t>транспортной</w:t>
      </w:r>
      <w:r w:rsidRPr="009B3C86">
        <w:rPr>
          <w:iCs/>
          <w:sz w:val="24"/>
          <w:szCs w:val="24"/>
        </w:rPr>
        <w:t xml:space="preserve"> инфраструктуры</w:t>
      </w:r>
      <w:bookmarkEnd w:id="116"/>
    </w:p>
    <w:p w:rsidR="00E5190F" w:rsidRPr="00E5190F" w:rsidRDefault="00432153" w:rsidP="00E5190F">
      <w:pPr>
        <w:spacing w:line="240" w:lineRule="auto"/>
        <w:ind w:firstLine="709"/>
        <w:rPr>
          <w:rFonts w:ascii="Times New Roman" w:hAnsi="Times New Roman" w:cs="Times New Roman"/>
          <w:sz w:val="24"/>
          <w:szCs w:val="24"/>
        </w:rPr>
      </w:pPr>
      <w:r>
        <w:rPr>
          <w:rFonts w:ascii="Times New Roman" w:hAnsi="Times New Roman" w:cs="Times New Roman"/>
          <w:sz w:val="24"/>
          <w:szCs w:val="24"/>
        </w:rPr>
        <w:t>1</w:t>
      </w:r>
      <w:r w:rsidR="00E5190F">
        <w:rPr>
          <w:rFonts w:ascii="Times New Roman" w:hAnsi="Times New Roman" w:cs="Times New Roman"/>
          <w:sz w:val="24"/>
          <w:szCs w:val="24"/>
        </w:rPr>
        <w:t xml:space="preserve">. </w:t>
      </w:r>
      <w:r w:rsidR="00E5190F" w:rsidRPr="00E5190F">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9923" w:type="dxa"/>
        <w:jc w:val="center"/>
        <w:tblLayout w:type="fixed"/>
        <w:tblLook w:val="0000" w:firstRow="0" w:lastRow="0" w:firstColumn="0" w:lastColumn="0" w:noHBand="0" w:noVBand="0"/>
      </w:tblPr>
      <w:tblGrid>
        <w:gridCol w:w="711"/>
        <w:gridCol w:w="4394"/>
        <w:gridCol w:w="4818"/>
      </w:tblGrid>
      <w:tr w:rsidR="00432153" w:rsidRPr="00432153" w:rsidTr="00476672">
        <w:trPr>
          <w:tblHeader/>
          <w:jc w:val="center"/>
        </w:trPr>
        <w:tc>
          <w:tcPr>
            <w:tcW w:w="711" w:type="dxa"/>
            <w:tcBorders>
              <w:top w:val="single" w:sz="4" w:space="0" w:color="000000"/>
              <w:left w:val="single" w:sz="4" w:space="0" w:color="000000"/>
              <w:bottom w:val="single" w:sz="4" w:space="0" w:color="000000"/>
            </w:tcBorders>
            <w:shd w:val="clear" w:color="auto" w:fill="auto"/>
            <w:vAlign w:val="center"/>
          </w:tcPr>
          <w:p w:rsidR="00432153" w:rsidRPr="00432153" w:rsidRDefault="00432153" w:rsidP="00432153">
            <w:pPr>
              <w:pStyle w:val="af8"/>
              <w:rPr>
                <w:sz w:val="24"/>
                <w:szCs w:val="24"/>
              </w:rPr>
            </w:pPr>
            <w:r w:rsidRPr="00432153">
              <w:rPr>
                <w:sz w:val="24"/>
                <w:szCs w:val="24"/>
              </w:rPr>
              <w:t>Код</w:t>
            </w:r>
          </w:p>
        </w:tc>
        <w:tc>
          <w:tcPr>
            <w:tcW w:w="4394" w:type="dxa"/>
            <w:tcBorders>
              <w:top w:val="single" w:sz="4" w:space="0" w:color="000000"/>
              <w:left w:val="single" w:sz="4" w:space="0" w:color="000000"/>
              <w:bottom w:val="single" w:sz="4" w:space="0" w:color="000000"/>
            </w:tcBorders>
            <w:shd w:val="clear" w:color="auto" w:fill="auto"/>
            <w:vAlign w:val="center"/>
          </w:tcPr>
          <w:p w:rsidR="00432153" w:rsidRPr="00432153" w:rsidRDefault="00432153" w:rsidP="00432153">
            <w:pPr>
              <w:pStyle w:val="af8"/>
              <w:rPr>
                <w:sz w:val="24"/>
                <w:szCs w:val="24"/>
              </w:rPr>
            </w:pPr>
            <w:r w:rsidRPr="00432153">
              <w:rPr>
                <w:sz w:val="24"/>
                <w:szCs w:val="24"/>
              </w:rPr>
              <w:t>Виды разрешенного использ</w:t>
            </w:r>
            <w:r w:rsidRPr="00432153">
              <w:rPr>
                <w:sz w:val="24"/>
                <w:szCs w:val="24"/>
              </w:rPr>
              <w:t>о</w:t>
            </w:r>
            <w:r w:rsidRPr="00432153">
              <w:rPr>
                <w:sz w:val="24"/>
                <w:szCs w:val="24"/>
              </w:rPr>
              <w:t>вания земельных участков и объектов капитального стро</w:t>
            </w:r>
            <w:r w:rsidRPr="00432153">
              <w:rPr>
                <w:sz w:val="24"/>
                <w:szCs w:val="24"/>
              </w:rPr>
              <w:t>и</w:t>
            </w:r>
            <w:r w:rsidRPr="00432153">
              <w:rPr>
                <w:sz w:val="24"/>
                <w:szCs w:val="24"/>
              </w:rPr>
              <w:t>тельства, код согласно класс</w:t>
            </w:r>
            <w:r w:rsidRPr="00432153">
              <w:rPr>
                <w:sz w:val="24"/>
                <w:szCs w:val="24"/>
              </w:rPr>
              <w:t>и</w:t>
            </w:r>
            <w:r w:rsidRPr="00432153">
              <w:rPr>
                <w:sz w:val="24"/>
                <w:szCs w:val="24"/>
              </w:rPr>
              <w:t>фикатору</w:t>
            </w:r>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2153" w:rsidRPr="00432153" w:rsidRDefault="00432153" w:rsidP="00432153">
            <w:pPr>
              <w:pStyle w:val="af8"/>
              <w:rPr>
                <w:sz w:val="24"/>
                <w:szCs w:val="24"/>
              </w:rPr>
            </w:pPr>
            <w:r w:rsidRPr="00432153">
              <w:rPr>
                <w:sz w:val="24"/>
                <w:szCs w:val="24"/>
              </w:rPr>
              <w:t>Объекты капитального строительства, ра</w:t>
            </w:r>
            <w:r w:rsidRPr="00432153">
              <w:rPr>
                <w:sz w:val="24"/>
                <w:szCs w:val="24"/>
              </w:rPr>
              <w:t>з</w:t>
            </w:r>
            <w:r w:rsidRPr="00432153">
              <w:rPr>
                <w:sz w:val="24"/>
                <w:szCs w:val="24"/>
              </w:rPr>
              <w:t>решенные для размещения на земельных участках</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9"/>
              <w:rPr>
                <w:sz w:val="24"/>
                <w:szCs w:val="24"/>
                <w:lang w:val="ru-RU"/>
              </w:rPr>
            </w:pPr>
            <w:r w:rsidRPr="00432153">
              <w:rPr>
                <w:sz w:val="24"/>
                <w:szCs w:val="24"/>
                <w:lang w:val="ru-RU"/>
              </w:rPr>
              <w:t>Основные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9"/>
              <w:snapToGrid w:val="0"/>
              <w:rPr>
                <w:sz w:val="24"/>
                <w:szCs w:val="24"/>
                <w:lang w:val="ru-RU"/>
              </w:rPr>
            </w:pPr>
          </w:p>
        </w:tc>
      </w:tr>
      <w:tr w:rsidR="008733BE"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8733BE" w:rsidRPr="00432153" w:rsidRDefault="008733BE" w:rsidP="008A3370">
            <w:pPr>
              <w:pStyle w:val="af6"/>
              <w:rPr>
                <w:sz w:val="24"/>
                <w:szCs w:val="24"/>
                <w:lang w:val="ru-RU"/>
              </w:rPr>
            </w:pPr>
            <w:r w:rsidRPr="00432153">
              <w:rPr>
                <w:sz w:val="24"/>
                <w:szCs w:val="24"/>
                <w:lang w:val="ru-RU"/>
              </w:rPr>
              <w:t>2.7.1</w:t>
            </w:r>
          </w:p>
        </w:tc>
        <w:tc>
          <w:tcPr>
            <w:tcW w:w="4394" w:type="dxa"/>
            <w:tcBorders>
              <w:top w:val="single" w:sz="4" w:space="0" w:color="000000"/>
              <w:left w:val="single" w:sz="4" w:space="0" w:color="000000"/>
              <w:bottom w:val="single" w:sz="4" w:space="0" w:color="000000"/>
            </w:tcBorders>
            <w:shd w:val="clear" w:color="auto" w:fill="auto"/>
          </w:tcPr>
          <w:p w:rsidR="008733BE" w:rsidRPr="00432153" w:rsidRDefault="008733BE" w:rsidP="008A3370">
            <w:pPr>
              <w:pStyle w:val="af6"/>
              <w:rPr>
                <w:sz w:val="24"/>
                <w:szCs w:val="24"/>
                <w:lang w:val="ru-RU"/>
              </w:rPr>
            </w:pPr>
            <w:r w:rsidRPr="00432153">
              <w:rPr>
                <w:sz w:val="24"/>
                <w:szCs w:val="24"/>
                <w:lang w:val="ru-RU" w:eastAsia="ru-RU"/>
              </w:rPr>
              <w:t>Хранение автотранспорта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733BE" w:rsidRPr="00432153" w:rsidRDefault="008733BE" w:rsidP="008A3370">
            <w:pPr>
              <w:pStyle w:val="af6"/>
              <w:jc w:val="both"/>
              <w:rPr>
                <w:sz w:val="24"/>
                <w:szCs w:val="24"/>
                <w:lang w:val="ru-RU"/>
              </w:rPr>
            </w:pPr>
            <w:r w:rsidRPr="00432153">
              <w:rPr>
                <w:sz w:val="24"/>
                <w:szCs w:val="24"/>
                <w:lang w:val="ru-RU" w:eastAsia="ru-RU"/>
              </w:rPr>
              <w:t>Размещение отдельно стоящих и пристроенных гаражей, в том числе подземных, предназначенных для хран</w:t>
            </w:r>
            <w:r w:rsidRPr="00432153">
              <w:rPr>
                <w:sz w:val="24"/>
                <w:szCs w:val="24"/>
                <w:lang w:val="ru-RU" w:eastAsia="ru-RU"/>
              </w:rPr>
              <w:t>е</w:t>
            </w:r>
            <w:r w:rsidRPr="00432153">
              <w:rPr>
                <w:sz w:val="24"/>
                <w:szCs w:val="24"/>
                <w:lang w:val="ru-RU" w:eastAsia="ru-RU"/>
              </w:rPr>
              <w:t>ния автотранспорта, в том числе с разделением на машино-места, за и</w:t>
            </w:r>
            <w:r w:rsidRPr="00432153">
              <w:rPr>
                <w:sz w:val="24"/>
                <w:szCs w:val="24"/>
                <w:lang w:val="ru-RU" w:eastAsia="ru-RU"/>
              </w:rPr>
              <w:t>с</w:t>
            </w:r>
            <w:r w:rsidRPr="00432153">
              <w:rPr>
                <w:sz w:val="24"/>
                <w:szCs w:val="24"/>
                <w:lang w:val="ru-RU" w:eastAsia="ru-RU"/>
              </w:rPr>
              <w:t>ключением гаражей, размещение к</w:t>
            </w:r>
            <w:r w:rsidRPr="00432153">
              <w:rPr>
                <w:sz w:val="24"/>
                <w:szCs w:val="24"/>
                <w:lang w:val="ru-RU" w:eastAsia="ru-RU"/>
              </w:rPr>
              <w:t>о</w:t>
            </w:r>
            <w:r w:rsidRPr="00432153">
              <w:rPr>
                <w:sz w:val="24"/>
                <w:szCs w:val="24"/>
                <w:lang w:val="ru-RU" w:eastAsia="ru-RU"/>
              </w:rPr>
              <w:t>торых предусмотрено содержанием вида разрешенного использования с кодом 4.9</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3.1</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Коммунальное обслуживание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jc w:val="both"/>
              <w:rPr>
                <w:sz w:val="24"/>
                <w:szCs w:val="24"/>
                <w:lang w:val="ru-RU"/>
              </w:rPr>
            </w:pPr>
            <w:r w:rsidRPr="00432153">
              <w:rPr>
                <w:sz w:val="24"/>
                <w:szCs w:val="24"/>
                <w:lang w:val="ru-RU"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432153">
              <w:rPr>
                <w:sz w:val="24"/>
                <w:szCs w:val="24"/>
                <w:lang w:val="ru-RU" w:eastAsia="ru-RU"/>
              </w:rPr>
              <w:t>е</w:t>
            </w:r>
            <w:r w:rsidRPr="00432153">
              <w:rPr>
                <w:sz w:val="24"/>
                <w:szCs w:val="24"/>
                <w:lang w:val="ru-RU" w:eastAsia="ru-RU"/>
              </w:rPr>
              <w:t>шенного использования с кодами 3.1.1-3.1.2</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4.9</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eastAsia="ru-RU"/>
              </w:rPr>
              <w:t>Служебные гаражи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Размещение постоянных или временных гар</w:t>
            </w:r>
            <w:r w:rsidRPr="00432153">
              <w:rPr>
                <w:sz w:val="24"/>
                <w:szCs w:val="24"/>
                <w:lang w:val="ru-RU" w:eastAsia="ru-RU"/>
              </w:rPr>
              <w:t>а</w:t>
            </w:r>
            <w:r w:rsidRPr="00432153">
              <w:rPr>
                <w:sz w:val="24"/>
                <w:szCs w:val="24"/>
                <w:lang w:val="ru-RU" w:eastAsia="ru-RU"/>
              </w:rPr>
              <w:t>жей, стоянок для хранения служебного автотранспорта, испол</w:t>
            </w:r>
            <w:r w:rsidRPr="00432153">
              <w:rPr>
                <w:sz w:val="24"/>
                <w:szCs w:val="24"/>
                <w:lang w:val="ru-RU" w:eastAsia="ru-RU"/>
              </w:rPr>
              <w:t>ь</w:t>
            </w:r>
            <w:r w:rsidRPr="00432153">
              <w:rPr>
                <w:sz w:val="24"/>
                <w:szCs w:val="24"/>
                <w:lang w:val="ru-RU" w:eastAsia="ru-RU"/>
              </w:rPr>
              <w:t>зуемого в целях осуществл</w:t>
            </w:r>
            <w:r w:rsidRPr="00432153">
              <w:rPr>
                <w:sz w:val="24"/>
                <w:szCs w:val="24"/>
                <w:lang w:val="ru-RU" w:eastAsia="ru-RU"/>
              </w:rPr>
              <w:t>е</w:t>
            </w:r>
            <w:r w:rsidRPr="00432153">
              <w:rPr>
                <w:sz w:val="24"/>
                <w:szCs w:val="24"/>
                <w:lang w:val="ru-RU" w:eastAsia="ru-RU"/>
              </w:rPr>
              <w:t>ния видов деятельности, предусмотренных в</w:t>
            </w:r>
            <w:r w:rsidRPr="00432153">
              <w:rPr>
                <w:sz w:val="24"/>
                <w:szCs w:val="24"/>
                <w:lang w:val="ru-RU" w:eastAsia="ru-RU"/>
              </w:rPr>
              <w:t>и</w:t>
            </w:r>
            <w:r w:rsidRPr="00432153">
              <w:rPr>
                <w:sz w:val="24"/>
                <w:szCs w:val="24"/>
                <w:lang w:val="ru-RU" w:eastAsia="ru-RU"/>
              </w:rPr>
              <w:t>дами разрешенного использования с кодами 3.0, 4.0, а также для стоянки и хранения транспортных средств о</w:t>
            </w:r>
            <w:r w:rsidRPr="00432153">
              <w:rPr>
                <w:sz w:val="24"/>
                <w:szCs w:val="24"/>
                <w:lang w:val="ru-RU" w:eastAsia="ru-RU"/>
              </w:rPr>
              <w:t>б</w:t>
            </w:r>
            <w:r w:rsidRPr="00432153">
              <w:rPr>
                <w:sz w:val="24"/>
                <w:szCs w:val="24"/>
                <w:lang w:val="ru-RU" w:eastAsia="ru-RU"/>
              </w:rPr>
              <w:t>щего пользования, в том числе в депо</w:t>
            </w:r>
          </w:p>
        </w:tc>
      </w:tr>
      <w:tr w:rsidR="00867CAD"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867CAD" w:rsidRPr="001E7DC0" w:rsidRDefault="00867CAD" w:rsidP="001D5075">
            <w:pPr>
              <w:pStyle w:val="af6"/>
              <w:rPr>
                <w:sz w:val="24"/>
                <w:szCs w:val="24"/>
                <w:lang w:val="ru-RU"/>
              </w:rPr>
            </w:pPr>
            <w:r w:rsidRPr="001E7DC0">
              <w:rPr>
                <w:sz w:val="24"/>
                <w:szCs w:val="24"/>
                <w:lang w:val="ru-RU"/>
              </w:rPr>
              <w:t>4.9.1</w:t>
            </w:r>
          </w:p>
        </w:tc>
        <w:tc>
          <w:tcPr>
            <w:tcW w:w="4394" w:type="dxa"/>
            <w:tcBorders>
              <w:top w:val="single" w:sz="4" w:space="0" w:color="000000"/>
              <w:left w:val="single" w:sz="4" w:space="0" w:color="000000"/>
              <w:bottom w:val="single" w:sz="4" w:space="0" w:color="000000"/>
            </w:tcBorders>
            <w:shd w:val="clear" w:color="auto" w:fill="auto"/>
          </w:tcPr>
          <w:p w:rsidR="00867CAD" w:rsidRPr="001E7DC0" w:rsidRDefault="00867CAD" w:rsidP="001D5075">
            <w:pPr>
              <w:pStyle w:val="af6"/>
              <w:rPr>
                <w:sz w:val="24"/>
                <w:szCs w:val="24"/>
                <w:lang w:val="ru-RU"/>
              </w:rPr>
            </w:pPr>
            <w:r w:rsidRPr="001E7DC0">
              <w:rPr>
                <w:sz w:val="24"/>
                <w:szCs w:val="24"/>
                <w:lang w:eastAsia="ru-RU"/>
              </w:rPr>
              <w:t>Объекты дорожного сервиса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67CAD" w:rsidRPr="001E7DC0" w:rsidRDefault="00867CAD" w:rsidP="001D5075">
            <w:pPr>
              <w:pStyle w:val="af6"/>
              <w:jc w:val="both"/>
              <w:rPr>
                <w:sz w:val="24"/>
                <w:szCs w:val="24"/>
                <w:lang w:val="ru-RU" w:eastAsia="ru-RU"/>
              </w:rPr>
            </w:pPr>
            <w:r w:rsidRPr="001E7DC0">
              <w:rPr>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r>
      <w:tr w:rsidR="00867CAD"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867CAD" w:rsidRPr="001E7DC0" w:rsidRDefault="00867CAD" w:rsidP="001D5075">
            <w:pPr>
              <w:pStyle w:val="af6"/>
              <w:rPr>
                <w:sz w:val="24"/>
                <w:szCs w:val="24"/>
                <w:lang w:val="ru-RU"/>
              </w:rPr>
            </w:pPr>
            <w:r w:rsidRPr="001E7DC0">
              <w:rPr>
                <w:sz w:val="24"/>
                <w:szCs w:val="24"/>
                <w:lang w:val="ru-RU"/>
              </w:rPr>
              <w:t>4.9.2</w:t>
            </w:r>
          </w:p>
        </w:tc>
        <w:tc>
          <w:tcPr>
            <w:tcW w:w="4394" w:type="dxa"/>
            <w:tcBorders>
              <w:top w:val="single" w:sz="4" w:space="0" w:color="000000"/>
              <w:left w:val="single" w:sz="4" w:space="0" w:color="000000"/>
              <w:bottom w:val="single" w:sz="4" w:space="0" w:color="000000"/>
            </w:tcBorders>
            <w:shd w:val="clear" w:color="auto" w:fill="auto"/>
          </w:tcPr>
          <w:p w:rsidR="00867CAD" w:rsidRPr="001E7DC0" w:rsidRDefault="00867CAD" w:rsidP="001D5075">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Стоянка транспортных средств</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67CAD" w:rsidRPr="001E7DC0" w:rsidRDefault="00867CAD" w:rsidP="001D5075">
            <w:pPr>
              <w:pStyle w:val="ConsPlusNormal"/>
              <w:ind w:firstLine="0"/>
              <w:jc w:val="both"/>
              <w:rPr>
                <w:rFonts w:ascii="Times New Roman" w:hAnsi="Times New Roman" w:cs="Times New Roman"/>
                <w:sz w:val="24"/>
                <w:szCs w:val="24"/>
              </w:rPr>
            </w:pPr>
            <w:r w:rsidRPr="001E7DC0">
              <w:rPr>
                <w:rFonts w:ascii="Times New Roman" w:hAnsi="Times New Roman" w:cs="Times New Roman"/>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w:t>
            </w:r>
            <w:r w:rsidRPr="001E7DC0">
              <w:rPr>
                <w:rFonts w:ascii="Times New Roman" w:hAnsi="Times New Roman" w:cs="Times New Roman"/>
                <w:sz w:val="24"/>
                <w:szCs w:val="24"/>
              </w:rPr>
              <w:t>н</w:t>
            </w:r>
            <w:r w:rsidRPr="001E7DC0">
              <w:rPr>
                <w:rFonts w:ascii="Times New Roman" w:hAnsi="Times New Roman" w:cs="Times New Roman"/>
                <w:sz w:val="24"/>
                <w:szCs w:val="24"/>
              </w:rPr>
              <w:t>но-пристроенных стоянок</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6.7</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Энергетика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Размещение объектов гидроэнергет</w:t>
            </w:r>
            <w:r w:rsidRPr="00432153">
              <w:rPr>
                <w:sz w:val="24"/>
                <w:szCs w:val="24"/>
                <w:lang w:val="ru-RU" w:eastAsia="ru-RU"/>
              </w:rPr>
              <w:t>и</w:t>
            </w:r>
            <w:r w:rsidRPr="00432153">
              <w:rPr>
                <w:sz w:val="24"/>
                <w:szCs w:val="24"/>
                <w:lang w:val="ru-RU" w:eastAsia="ru-RU"/>
              </w:rPr>
              <w:t>ки, тепловых станций и других эле</w:t>
            </w:r>
            <w:r w:rsidRPr="00432153">
              <w:rPr>
                <w:sz w:val="24"/>
                <w:szCs w:val="24"/>
                <w:lang w:val="ru-RU" w:eastAsia="ru-RU"/>
              </w:rPr>
              <w:t>к</w:t>
            </w:r>
            <w:r w:rsidRPr="00432153">
              <w:rPr>
                <w:sz w:val="24"/>
                <w:szCs w:val="24"/>
                <w:lang w:val="ru-RU" w:eastAsia="ru-RU"/>
              </w:rPr>
              <w:t>тростанций, размещение обслуж</w:t>
            </w:r>
            <w:r w:rsidRPr="00432153">
              <w:rPr>
                <w:sz w:val="24"/>
                <w:szCs w:val="24"/>
                <w:lang w:val="ru-RU" w:eastAsia="ru-RU"/>
              </w:rPr>
              <w:t>и</w:t>
            </w:r>
            <w:r w:rsidRPr="00432153">
              <w:rPr>
                <w:sz w:val="24"/>
                <w:szCs w:val="24"/>
                <w:lang w:val="ru-RU" w:eastAsia="ru-RU"/>
              </w:rPr>
              <w:t>вающих и вспомогательных для эле</w:t>
            </w:r>
            <w:r w:rsidRPr="00432153">
              <w:rPr>
                <w:sz w:val="24"/>
                <w:szCs w:val="24"/>
                <w:lang w:val="ru-RU" w:eastAsia="ru-RU"/>
              </w:rPr>
              <w:t>к</w:t>
            </w:r>
            <w:r w:rsidRPr="00432153">
              <w:rPr>
                <w:sz w:val="24"/>
                <w:szCs w:val="24"/>
                <w:lang w:val="ru-RU" w:eastAsia="ru-RU"/>
              </w:rPr>
              <w:t>тростанций сооружений (золоотвалов, ги</w:t>
            </w:r>
            <w:r w:rsidRPr="00432153">
              <w:rPr>
                <w:sz w:val="24"/>
                <w:szCs w:val="24"/>
                <w:lang w:val="ru-RU" w:eastAsia="ru-RU"/>
              </w:rPr>
              <w:t>д</w:t>
            </w:r>
            <w:r w:rsidRPr="00432153">
              <w:rPr>
                <w:sz w:val="24"/>
                <w:szCs w:val="24"/>
                <w:lang w:val="ru-RU" w:eastAsia="ru-RU"/>
              </w:rPr>
              <w:t>ротехнических сооружений);</w:t>
            </w:r>
            <w:r w:rsidRPr="00432153">
              <w:rPr>
                <w:sz w:val="24"/>
                <w:szCs w:val="24"/>
                <w:lang w:val="ru-RU" w:eastAsia="ru-RU"/>
              </w:rPr>
              <w:br/>
            </w:r>
            <w:r w:rsidRPr="00432153">
              <w:rPr>
                <w:sz w:val="24"/>
                <w:szCs w:val="24"/>
                <w:lang w:val="ru-RU" w:eastAsia="ru-RU"/>
              </w:rPr>
              <w:br/>
              <w:t>размещение объектов электросетев</w:t>
            </w:r>
            <w:r w:rsidRPr="00432153">
              <w:rPr>
                <w:sz w:val="24"/>
                <w:szCs w:val="24"/>
                <w:lang w:val="ru-RU" w:eastAsia="ru-RU"/>
              </w:rPr>
              <w:t>о</w:t>
            </w:r>
            <w:r w:rsidRPr="00432153">
              <w:rPr>
                <w:sz w:val="24"/>
                <w:szCs w:val="24"/>
                <w:lang w:val="ru-RU" w:eastAsia="ru-RU"/>
              </w:rPr>
              <w:t>го хозяйства, за исключением объе</w:t>
            </w:r>
            <w:r w:rsidRPr="00432153">
              <w:rPr>
                <w:sz w:val="24"/>
                <w:szCs w:val="24"/>
                <w:lang w:val="ru-RU" w:eastAsia="ru-RU"/>
              </w:rPr>
              <w:t>к</w:t>
            </w:r>
            <w:r w:rsidRPr="00432153">
              <w:rPr>
                <w:sz w:val="24"/>
                <w:szCs w:val="24"/>
                <w:lang w:val="ru-RU" w:eastAsia="ru-RU"/>
              </w:rPr>
              <w:t>тов энергетики, ра</w:t>
            </w:r>
            <w:r w:rsidRPr="00432153">
              <w:rPr>
                <w:sz w:val="24"/>
                <w:szCs w:val="24"/>
                <w:lang w:val="ru-RU" w:eastAsia="ru-RU"/>
              </w:rPr>
              <w:t>з</w:t>
            </w:r>
            <w:r w:rsidRPr="00432153">
              <w:rPr>
                <w:sz w:val="24"/>
                <w:szCs w:val="24"/>
                <w:lang w:val="ru-RU" w:eastAsia="ru-RU"/>
              </w:rPr>
              <w:t>мещение которых предусмотрено содержанием вида разрешенного использования с кодом 3.</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6.8</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 xml:space="preserve">Связь </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Размещение объектов связи, ради</w:t>
            </w:r>
            <w:r w:rsidRPr="00432153">
              <w:rPr>
                <w:sz w:val="24"/>
                <w:szCs w:val="24"/>
                <w:lang w:val="ru-RU" w:eastAsia="ru-RU"/>
              </w:rPr>
              <w:t>о</w:t>
            </w:r>
            <w:r w:rsidRPr="00432153">
              <w:rPr>
                <w:sz w:val="24"/>
                <w:szCs w:val="24"/>
                <w:lang w:val="ru-RU" w:eastAsia="ru-RU"/>
              </w:rPr>
              <w:t>вещания, телевидения, включая во</w:t>
            </w:r>
            <w:r w:rsidRPr="00432153">
              <w:rPr>
                <w:sz w:val="24"/>
                <w:szCs w:val="24"/>
                <w:lang w:val="ru-RU" w:eastAsia="ru-RU"/>
              </w:rPr>
              <w:t>з</w:t>
            </w:r>
            <w:r w:rsidRPr="00432153">
              <w:rPr>
                <w:sz w:val="24"/>
                <w:szCs w:val="24"/>
                <w:lang w:val="ru-RU" w:eastAsia="ru-RU"/>
              </w:rPr>
              <w:t>душные радиорелейные, надземные и подземные кабельные линии связи, линии радиофикации, антенные поля, усил</w:t>
            </w:r>
            <w:r w:rsidRPr="00432153">
              <w:rPr>
                <w:sz w:val="24"/>
                <w:szCs w:val="24"/>
                <w:lang w:val="ru-RU" w:eastAsia="ru-RU"/>
              </w:rPr>
              <w:t>и</w:t>
            </w:r>
            <w:r w:rsidRPr="00432153">
              <w:rPr>
                <w:sz w:val="24"/>
                <w:szCs w:val="24"/>
                <w:lang w:val="ru-RU" w:eastAsia="ru-RU"/>
              </w:rPr>
              <w:t>тельные пункты на кабельных линиях связи, инфраструктуру спу</w:t>
            </w:r>
            <w:r w:rsidRPr="00432153">
              <w:rPr>
                <w:sz w:val="24"/>
                <w:szCs w:val="24"/>
                <w:lang w:val="ru-RU" w:eastAsia="ru-RU"/>
              </w:rPr>
              <w:t>т</w:t>
            </w:r>
            <w:r w:rsidRPr="00432153">
              <w:rPr>
                <w:sz w:val="24"/>
                <w:szCs w:val="24"/>
                <w:lang w:val="ru-RU" w:eastAsia="ru-RU"/>
              </w:rPr>
              <w:t>никовой связи и телер</w:t>
            </w:r>
            <w:r w:rsidRPr="00432153">
              <w:rPr>
                <w:sz w:val="24"/>
                <w:szCs w:val="24"/>
                <w:lang w:val="ru-RU" w:eastAsia="ru-RU"/>
              </w:rPr>
              <w:t>а</w:t>
            </w:r>
            <w:r w:rsidRPr="00432153">
              <w:rPr>
                <w:sz w:val="24"/>
                <w:szCs w:val="24"/>
                <w:lang w:val="ru-RU" w:eastAsia="ru-RU"/>
              </w:rPr>
              <w:t>диовещания, за исключением объектов связи, ра</w:t>
            </w:r>
            <w:r w:rsidRPr="00432153">
              <w:rPr>
                <w:sz w:val="24"/>
                <w:szCs w:val="24"/>
                <w:lang w:val="ru-RU" w:eastAsia="ru-RU"/>
              </w:rPr>
              <w:t>з</w:t>
            </w:r>
            <w:r w:rsidRPr="00432153">
              <w:rPr>
                <w:sz w:val="24"/>
                <w:szCs w:val="24"/>
                <w:lang w:val="ru-RU" w:eastAsia="ru-RU"/>
              </w:rPr>
              <w:t>мещение которых предусмотрено с</w:t>
            </w:r>
            <w:r w:rsidRPr="00432153">
              <w:rPr>
                <w:sz w:val="24"/>
                <w:szCs w:val="24"/>
                <w:lang w:val="ru-RU" w:eastAsia="ru-RU"/>
              </w:rPr>
              <w:t>о</w:t>
            </w:r>
            <w:r w:rsidRPr="00432153">
              <w:rPr>
                <w:sz w:val="24"/>
                <w:szCs w:val="24"/>
                <w:lang w:val="ru-RU" w:eastAsia="ru-RU"/>
              </w:rPr>
              <w:t>держанием видов разрешенного использования с к</w:t>
            </w:r>
            <w:r w:rsidRPr="00432153">
              <w:rPr>
                <w:sz w:val="24"/>
                <w:szCs w:val="24"/>
                <w:lang w:val="ru-RU" w:eastAsia="ru-RU"/>
              </w:rPr>
              <w:t>о</w:t>
            </w:r>
            <w:r w:rsidRPr="00432153">
              <w:rPr>
                <w:sz w:val="24"/>
                <w:szCs w:val="24"/>
                <w:lang w:val="ru-RU" w:eastAsia="ru-RU"/>
              </w:rPr>
              <w:t>дами 3.1.1, 3.2.3</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7.2</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eastAsia="ru-RU"/>
              </w:rPr>
              <w:t>Автомобильный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ffffa"/>
              <w:rPr>
                <w:rFonts w:ascii="Times New Roman" w:hAnsi="Times New Roman" w:cs="Times New Roman"/>
                <w:sz w:val="24"/>
                <w:szCs w:val="24"/>
              </w:rPr>
            </w:pPr>
            <w:r w:rsidRPr="00432153">
              <w:rPr>
                <w:rFonts w:ascii="Times New Roman" w:hAnsi="Times New Roman" w:cs="Times New Roman"/>
                <w:sz w:val="24"/>
                <w:szCs w:val="24"/>
              </w:rPr>
              <w:t>Размещение зданий и сооружений автомобильного транспорта. Содерж</w:t>
            </w:r>
            <w:r w:rsidRPr="00432153">
              <w:rPr>
                <w:rFonts w:ascii="Times New Roman" w:hAnsi="Times New Roman" w:cs="Times New Roman"/>
                <w:sz w:val="24"/>
                <w:szCs w:val="24"/>
              </w:rPr>
              <w:t>а</w:t>
            </w:r>
            <w:r w:rsidRPr="00432153">
              <w:rPr>
                <w:rFonts w:ascii="Times New Roman" w:hAnsi="Times New Roman" w:cs="Times New Roman"/>
                <w:sz w:val="24"/>
                <w:szCs w:val="24"/>
              </w:rPr>
              <w:t>ние данного вида разрешенного и</w:t>
            </w:r>
            <w:r w:rsidRPr="00432153">
              <w:rPr>
                <w:rFonts w:ascii="Times New Roman" w:hAnsi="Times New Roman" w:cs="Times New Roman"/>
                <w:sz w:val="24"/>
                <w:szCs w:val="24"/>
              </w:rPr>
              <w:t>с</w:t>
            </w:r>
            <w:r w:rsidRPr="00432153">
              <w:rPr>
                <w:rFonts w:ascii="Times New Roman" w:hAnsi="Times New Roman" w:cs="Times New Roman"/>
                <w:sz w:val="24"/>
                <w:szCs w:val="24"/>
              </w:rPr>
              <w:t>пользования включает в себя соде</w:t>
            </w:r>
            <w:r w:rsidRPr="00432153">
              <w:rPr>
                <w:rFonts w:ascii="Times New Roman" w:hAnsi="Times New Roman" w:cs="Times New Roman"/>
                <w:sz w:val="24"/>
                <w:szCs w:val="24"/>
              </w:rPr>
              <w:t>р</w:t>
            </w:r>
            <w:r w:rsidRPr="00432153">
              <w:rPr>
                <w:rFonts w:ascii="Times New Roman" w:hAnsi="Times New Roman" w:cs="Times New Roman"/>
                <w:sz w:val="24"/>
                <w:szCs w:val="24"/>
              </w:rPr>
              <w:t>жание видов разрешенного использ</w:t>
            </w:r>
            <w:r w:rsidRPr="00432153">
              <w:rPr>
                <w:rFonts w:ascii="Times New Roman" w:hAnsi="Times New Roman" w:cs="Times New Roman"/>
                <w:sz w:val="24"/>
                <w:szCs w:val="24"/>
              </w:rPr>
              <w:t>о</w:t>
            </w:r>
            <w:r w:rsidRPr="00432153">
              <w:rPr>
                <w:rFonts w:ascii="Times New Roman" w:hAnsi="Times New Roman" w:cs="Times New Roman"/>
                <w:sz w:val="24"/>
                <w:szCs w:val="24"/>
              </w:rPr>
              <w:t>вания с кодами 7.2.1-7.2.3</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7.5</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Трубопроводный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Размещение нефтепроводов, водопр</w:t>
            </w:r>
            <w:r w:rsidRPr="00432153">
              <w:rPr>
                <w:sz w:val="24"/>
                <w:szCs w:val="24"/>
                <w:lang w:val="ru-RU" w:eastAsia="ru-RU"/>
              </w:rPr>
              <w:t>о</w:t>
            </w:r>
            <w:r w:rsidRPr="00432153">
              <w:rPr>
                <w:sz w:val="24"/>
                <w:szCs w:val="24"/>
                <w:lang w:val="ru-RU" w:eastAsia="ru-RU"/>
              </w:rPr>
              <w:t>водов, газопроводов и иных труб</w:t>
            </w:r>
            <w:r w:rsidRPr="00432153">
              <w:rPr>
                <w:sz w:val="24"/>
                <w:szCs w:val="24"/>
                <w:lang w:val="ru-RU" w:eastAsia="ru-RU"/>
              </w:rPr>
              <w:t>о</w:t>
            </w:r>
            <w:r w:rsidRPr="00432153">
              <w:rPr>
                <w:sz w:val="24"/>
                <w:szCs w:val="24"/>
                <w:lang w:val="ru-RU" w:eastAsia="ru-RU"/>
              </w:rPr>
              <w:t>проводов, а также иных зданий и с</w:t>
            </w:r>
            <w:r w:rsidRPr="00432153">
              <w:rPr>
                <w:sz w:val="24"/>
                <w:szCs w:val="24"/>
                <w:lang w:val="ru-RU" w:eastAsia="ru-RU"/>
              </w:rPr>
              <w:t>о</w:t>
            </w:r>
            <w:r w:rsidRPr="00432153">
              <w:rPr>
                <w:sz w:val="24"/>
                <w:szCs w:val="24"/>
                <w:lang w:val="ru-RU" w:eastAsia="ru-RU"/>
              </w:rPr>
              <w:t>оружений, необходимых для эксплу</w:t>
            </w:r>
            <w:r w:rsidRPr="00432153">
              <w:rPr>
                <w:sz w:val="24"/>
                <w:szCs w:val="24"/>
                <w:lang w:val="ru-RU" w:eastAsia="ru-RU"/>
              </w:rPr>
              <w:t>а</w:t>
            </w:r>
            <w:r w:rsidRPr="00432153">
              <w:rPr>
                <w:sz w:val="24"/>
                <w:szCs w:val="24"/>
                <w:lang w:val="ru-RU" w:eastAsia="ru-RU"/>
              </w:rPr>
              <w:t>тации названных трубопроводов</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12.0</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Земельные участки (территории) общего пользования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jc w:val="both"/>
              <w:rPr>
                <w:sz w:val="24"/>
                <w:szCs w:val="24"/>
                <w:lang w:val="ru-RU"/>
              </w:rPr>
            </w:pPr>
            <w:r w:rsidRPr="00432153">
              <w:rPr>
                <w:sz w:val="24"/>
                <w:szCs w:val="24"/>
                <w:lang w:val="ru-RU" w:eastAsia="ru-RU"/>
              </w:rPr>
              <w:t>Земельные участки общего пользов</w:t>
            </w:r>
            <w:r w:rsidRPr="00432153">
              <w:rPr>
                <w:sz w:val="24"/>
                <w:szCs w:val="24"/>
                <w:lang w:val="ru-RU" w:eastAsia="ru-RU"/>
              </w:rPr>
              <w:t>а</w:t>
            </w:r>
            <w:r w:rsidRPr="00432153">
              <w:rPr>
                <w:sz w:val="24"/>
                <w:szCs w:val="24"/>
                <w:lang w:val="ru-RU" w:eastAsia="ru-RU"/>
              </w:rPr>
              <w:t>ния. Содержание данного вида ра</w:t>
            </w:r>
            <w:r w:rsidRPr="00432153">
              <w:rPr>
                <w:sz w:val="24"/>
                <w:szCs w:val="24"/>
                <w:lang w:val="ru-RU" w:eastAsia="ru-RU"/>
              </w:rPr>
              <w:t>з</w:t>
            </w:r>
            <w:r w:rsidRPr="00432153">
              <w:rPr>
                <w:sz w:val="24"/>
                <w:szCs w:val="24"/>
                <w:lang w:val="ru-RU" w:eastAsia="ru-RU"/>
              </w:rPr>
              <w:t>решенного использ</w:t>
            </w:r>
            <w:r w:rsidRPr="00432153">
              <w:rPr>
                <w:sz w:val="24"/>
                <w:szCs w:val="24"/>
                <w:lang w:val="ru-RU" w:eastAsia="ru-RU"/>
              </w:rPr>
              <w:t>о</w:t>
            </w:r>
            <w:r w:rsidRPr="00432153">
              <w:rPr>
                <w:sz w:val="24"/>
                <w:szCs w:val="24"/>
                <w:lang w:val="ru-RU" w:eastAsia="ru-RU"/>
              </w:rPr>
              <w:t>вания включает в себя содержание видов разр</w:t>
            </w:r>
            <w:r w:rsidRPr="00432153">
              <w:rPr>
                <w:sz w:val="24"/>
                <w:szCs w:val="24"/>
                <w:lang w:val="ru-RU" w:eastAsia="ru-RU"/>
              </w:rPr>
              <w:t>е</w:t>
            </w:r>
            <w:r w:rsidRPr="00432153">
              <w:rPr>
                <w:sz w:val="24"/>
                <w:szCs w:val="24"/>
                <w:lang w:val="ru-RU" w:eastAsia="ru-RU"/>
              </w:rPr>
              <w:t>шенного использования с кодами 12.0.1-12.0.2</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b/>
                <w:sz w:val="24"/>
                <w:szCs w:val="24"/>
                <w:lang w:val="ru-RU"/>
              </w:rPr>
              <w:t>Условно разрешенные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eastAsia="ru-RU"/>
              </w:rPr>
            </w:pP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11.0</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Водные объекты</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Ледники, снежники, ручьи, реки, оз</w:t>
            </w:r>
            <w:r w:rsidRPr="00432153">
              <w:rPr>
                <w:sz w:val="24"/>
                <w:szCs w:val="24"/>
                <w:lang w:val="ru-RU" w:eastAsia="ru-RU"/>
              </w:rPr>
              <w:t>е</w:t>
            </w:r>
            <w:r w:rsidRPr="00432153">
              <w:rPr>
                <w:sz w:val="24"/>
                <w:szCs w:val="24"/>
                <w:lang w:val="ru-RU" w:eastAsia="ru-RU"/>
              </w:rPr>
              <w:t>ра, болота, территориальные моря и другие поверхностные водные объе</w:t>
            </w:r>
            <w:r w:rsidRPr="00432153">
              <w:rPr>
                <w:sz w:val="24"/>
                <w:szCs w:val="24"/>
                <w:lang w:val="ru-RU" w:eastAsia="ru-RU"/>
              </w:rPr>
              <w:t>к</w:t>
            </w:r>
            <w:r w:rsidRPr="00432153">
              <w:rPr>
                <w:sz w:val="24"/>
                <w:szCs w:val="24"/>
                <w:lang w:val="ru-RU" w:eastAsia="ru-RU"/>
              </w:rPr>
              <w:t>ты</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11.1</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Общее пользование водными об</w:t>
            </w:r>
            <w:r w:rsidRPr="00432153">
              <w:rPr>
                <w:sz w:val="24"/>
                <w:szCs w:val="24"/>
                <w:lang w:val="ru-RU"/>
              </w:rPr>
              <w:t>ъ</w:t>
            </w:r>
            <w:r w:rsidRPr="00432153">
              <w:rPr>
                <w:sz w:val="24"/>
                <w:szCs w:val="24"/>
                <w:lang w:val="ru-RU"/>
              </w:rPr>
              <w:t>ектами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Использование земельных участков, примыкающих к водным объектам способами, необходимыми для осуществления общего водопол</w:t>
            </w:r>
            <w:r w:rsidRPr="00432153">
              <w:rPr>
                <w:sz w:val="24"/>
                <w:szCs w:val="24"/>
                <w:lang w:val="ru-RU" w:eastAsia="ru-RU"/>
              </w:rPr>
              <w:t>ь</w:t>
            </w:r>
            <w:r w:rsidRPr="00432153">
              <w:rPr>
                <w:sz w:val="24"/>
                <w:szCs w:val="24"/>
                <w:lang w:val="ru-RU" w:eastAsia="ru-RU"/>
              </w:rPr>
              <w:t>зования (водопользования, осуществляемого гражданами для личных нужд, а та</w:t>
            </w:r>
            <w:r w:rsidRPr="00432153">
              <w:rPr>
                <w:sz w:val="24"/>
                <w:szCs w:val="24"/>
                <w:lang w:val="ru-RU" w:eastAsia="ru-RU"/>
              </w:rPr>
              <w:t>к</w:t>
            </w:r>
            <w:r w:rsidRPr="00432153">
              <w:rPr>
                <w:sz w:val="24"/>
                <w:szCs w:val="24"/>
                <w:lang w:val="ru-RU" w:eastAsia="ru-RU"/>
              </w:rPr>
              <w:t>же забор (изъятие) водных ресурсов для целей питьевого и хозяйственно-бытового водоснабжения, куп</w:t>
            </w:r>
            <w:r w:rsidRPr="00432153">
              <w:rPr>
                <w:sz w:val="24"/>
                <w:szCs w:val="24"/>
                <w:lang w:val="ru-RU" w:eastAsia="ru-RU"/>
              </w:rPr>
              <w:t>а</w:t>
            </w:r>
            <w:r w:rsidRPr="00432153">
              <w:rPr>
                <w:sz w:val="24"/>
                <w:szCs w:val="24"/>
                <w:lang w:val="ru-RU" w:eastAsia="ru-RU"/>
              </w:rPr>
              <w:t>ние, использование маломерных судов, водных мотоциклов и других техн</w:t>
            </w:r>
            <w:r w:rsidRPr="00432153">
              <w:rPr>
                <w:sz w:val="24"/>
                <w:szCs w:val="24"/>
                <w:lang w:val="ru-RU" w:eastAsia="ru-RU"/>
              </w:rPr>
              <w:t>и</w:t>
            </w:r>
            <w:r w:rsidRPr="00432153">
              <w:rPr>
                <w:sz w:val="24"/>
                <w:szCs w:val="24"/>
                <w:lang w:val="ru-RU" w:eastAsia="ru-RU"/>
              </w:rPr>
              <w:t>ческих средств, предназначенных для отдыха на водных объе</w:t>
            </w:r>
            <w:r w:rsidRPr="00432153">
              <w:rPr>
                <w:sz w:val="24"/>
                <w:szCs w:val="24"/>
                <w:lang w:val="ru-RU" w:eastAsia="ru-RU"/>
              </w:rPr>
              <w:t>к</w:t>
            </w:r>
            <w:r w:rsidRPr="00432153">
              <w:rPr>
                <w:sz w:val="24"/>
                <w:szCs w:val="24"/>
                <w:lang w:val="ru-RU" w:eastAsia="ru-RU"/>
              </w:rPr>
              <w:t>тах, водопой, если соответствующие запреты не у</w:t>
            </w:r>
            <w:r w:rsidRPr="00432153">
              <w:rPr>
                <w:sz w:val="24"/>
                <w:szCs w:val="24"/>
                <w:lang w:val="ru-RU" w:eastAsia="ru-RU"/>
              </w:rPr>
              <w:t>с</w:t>
            </w:r>
            <w:r w:rsidRPr="00432153">
              <w:rPr>
                <w:sz w:val="24"/>
                <w:szCs w:val="24"/>
                <w:lang w:val="ru-RU" w:eastAsia="ru-RU"/>
              </w:rPr>
              <w:t>тановлены законодательством)</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11.2</w:t>
            </w: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r w:rsidRPr="00432153">
              <w:rPr>
                <w:sz w:val="24"/>
                <w:szCs w:val="24"/>
                <w:lang w:val="ru-RU"/>
              </w:rPr>
              <w:t>Специальное пользование водн</w:t>
            </w:r>
            <w:r w:rsidRPr="00432153">
              <w:rPr>
                <w:sz w:val="24"/>
                <w:szCs w:val="24"/>
                <w:lang w:val="ru-RU"/>
              </w:rPr>
              <w:t>ы</w:t>
            </w:r>
            <w:r w:rsidRPr="00432153">
              <w:rPr>
                <w:sz w:val="24"/>
                <w:szCs w:val="24"/>
                <w:lang w:val="ru-RU"/>
              </w:rPr>
              <w:t>ми объе</w:t>
            </w:r>
            <w:r w:rsidRPr="00432153">
              <w:rPr>
                <w:sz w:val="24"/>
                <w:szCs w:val="24"/>
                <w:lang w:val="ru-RU"/>
              </w:rPr>
              <w:t>к</w:t>
            </w:r>
            <w:r w:rsidRPr="00432153">
              <w:rPr>
                <w:sz w:val="24"/>
                <w:szCs w:val="24"/>
                <w:lang w:val="ru-RU"/>
              </w:rPr>
              <w:t>тами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snapToGrid w:val="0"/>
              <w:jc w:val="both"/>
              <w:rPr>
                <w:sz w:val="24"/>
                <w:szCs w:val="24"/>
                <w:lang w:val="ru-RU"/>
              </w:rPr>
            </w:pPr>
            <w:r w:rsidRPr="00432153">
              <w:rPr>
                <w:sz w:val="24"/>
                <w:szCs w:val="24"/>
                <w:lang w:val="ru-RU" w:eastAsia="ru-RU"/>
              </w:rPr>
              <w:t>Использование земельных участков, примыкающих к водным объектам способами, необходимыми для сп</w:t>
            </w:r>
            <w:r w:rsidRPr="00432153">
              <w:rPr>
                <w:sz w:val="24"/>
                <w:szCs w:val="24"/>
                <w:lang w:val="ru-RU" w:eastAsia="ru-RU"/>
              </w:rPr>
              <w:t>е</w:t>
            </w:r>
            <w:r w:rsidRPr="00432153">
              <w:rPr>
                <w:sz w:val="24"/>
                <w:szCs w:val="24"/>
                <w:lang w:val="ru-RU" w:eastAsia="ru-RU"/>
              </w:rPr>
              <w:t>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w:t>
            </w:r>
            <w:r w:rsidRPr="00432153">
              <w:rPr>
                <w:sz w:val="24"/>
                <w:szCs w:val="24"/>
                <w:lang w:val="ru-RU" w:eastAsia="ru-RU"/>
              </w:rPr>
              <w:t>о</w:t>
            </w:r>
            <w:r w:rsidRPr="00432153">
              <w:rPr>
                <w:sz w:val="24"/>
                <w:szCs w:val="24"/>
                <w:lang w:val="ru-RU" w:eastAsia="ru-RU"/>
              </w:rPr>
              <w:t>вых и других работ, связанных с и</w:t>
            </w:r>
            <w:r w:rsidRPr="00432153">
              <w:rPr>
                <w:sz w:val="24"/>
                <w:szCs w:val="24"/>
                <w:lang w:val="ru-RU" w:eastAsia="ru-RU"/>
              </w:rPr>
              <w:t>з</w:t>
            </w:r>
            <w:r w:rsidRPr="00432153">
              <w:rPr>
                <w:sz w:val="24"/>
                <w:szCs w:val="24"/>
                <w:lang w:val="ru-RU" w:eastAsia="ru-RU"/>
              </w:rPr>
              <w:t>менением дна и берегов водных об</w:t>
            </w:r>
            <w:r w:rsidRPr="00432153">
              <w:rPr>
                <w:sz w:val="24"/>
                <w:szCs w:val="24"/>
                <w:lang w:val="ru-RU" w:eastAsia="ru-RU"/>
              </w:rPr>
              <w:t>ъ</w:t>
            </w:r>
            <w:r w:rsidRPr="00432153">
              <w:rPr>
                <w:sz w:val="24"/>
                <w:szCs w:val="24"/>
                <w:lang w:val="ru-RU" w:eastAsia="ru-RU"/>
              </w:rPr>
              <w:t>ектов)</w:t>
            </w: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9"/>
              <w:rPr>
                <w:sz w:val="24"/>
                <w:szCs w:val="24"/>
                <w:lang w:val="ru-RU"/>
              </w:rPr>
            </w:pPr>
            <w:r w:rsidRPr="00432153">
              <w:rPr>
                <w:sz w:val="24"/>
                <w:szCs w:val="24"/>
                <w:lang w:val="ru-RU"/>
              </w:rPr>
              <w:t>Вспомогательные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9"/>
              <w:jc w:val="both"/>
              <w:rPr>
                <w:sz w:val="24"/>
                <w:szCs w:val="24"/>
                <w:lang w:val="ru-RU"/>
              </w:rPr>
            </w:pPr>
          </w:p>
        </w:tc>
      </w:tr>
      <w:tr w:rsidR="00432153" w:rsidRPr="00432153" w:rsidTr="00476672">
        <w:trPr>
          <w:jc w:val="center"/>
        </w:trPr>
        <w:tc>
          <w:tcPr>
            <w:tcW w:w="711" w:type="dxa"/>
            <w:tcBorders>
              <w:top w:val="single" w:sz="4" w:space="0" w:color="000000"/>
              <w:left w:val="single" w:sz="4" w:space="0" w:color="000000"/>
              <w:bottom w:val="single" w:sz="4" w:space="0" w:color="000000"/>
            </w:tcBorders>
            <w:shd w:val="clear" w:color="auto" w:fill="auto"/>
          </w:tcPr>
          <w:p w:rsidR="00432153" w:rsidRPr="00432153" w:rsidRDefault="00432153" w:rsidP="00432153">
            <w:pPr>
              <w:pStyle w:val="af6"/>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432153" w:rsidRPr="00432153" w:rsidRDefault="008733BE" w:rsidP="00432153">
            <w:pPr>
              <w:pStyle w:val="af6"/>
              <w:rPr>
                <w:sz w:val="24"/>
                <w:szCs w:val="24"/>
                <w:lang w:val="ru-RU"/>
              </w:rPr>
            </w:pPr>
            <w:r>
              <w:rPr>
                <w:sz w:val="24"/>
                <w:szCs w:val="24"/>
                <w:lang w:val="ru-RU"/>
              </w:rPr>
              <w:t>-</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432153" w:rsidRPr="00432153" w:rsidRDefault="00432153" w:rsidP="00432153">
            <w:pPr>
              <w:pStyle w:val="af6"/>
              <w:jc w:val="both"/>
              <w:rPr>
                <w:sz w:val="24"/>
                <w:szCs w:val="24"/>
                <w:lang w:val="ru-RU"/>
              </w:rPr>
            </w:pPr>
          </w:p>
        </w:tc>
      </w:tr>
    </w:tbl>
    <w:p w:rsidR="00432153" w:rsidRDefault="00432153" w:rsidP="00577120">
      <w:pPr>
        <w:autoSpaceDN w:val="0"/>
        <w:adjustRightInd w:val="0"/>
        <w:spacing w:line="240" w:lineRule="auto"/>
        <w:ind w:firstLine="709"/>
        <w:rPr>
          <w:rFonts w:ascii="Times New Roman" w:hAnsi="Times New Roman" w:cs="Times New Roman"/>
          <w:sz w:val="24"/>
          <w:szCs w:val="24"/>
        </w:rPr>
        <w:sectPr w:rsidR="00432153" w:rsidSect="001E7DC0">
          <w:footnotePr>
            <w:pos w:val="beneathText"/>
          </w:footnotePr>
          <w:pgSz w:w="11905" w:h="16837"/>
          <w:pgMar w:top="851" w:right="851" w:bottom="851" w:left="1418" w:header="720" w:footer="709" w:gutter="0"/>
          <w:cols w:space="720"/>
          <w:docGrid w:linePitch="360"/>
        </w:sectPr>
      </w:pPr>
    </w:p>
    <w:p w:rsidR="00577120" w:rsidRPr="00577120" w:rsidRDefault="00432153" w:rsidP="00577120">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577120"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577120">
        <w:rPr>
          <w:rFonts w:ascii="Times New Roman" w:hAnsi="Times New Roman" w:cs="Times New Roman"/>
          <w:sz w:val="24"/>
          <w:szCs w:val="24"/>
        </w:rPr>
        <w:t>ИТ</w:t>
      </w:r>
      <w:r w:rsidR="0054197B">
        <w:rPr>
          <w:rFonts w:ascii="Times New Roman" w:hAnsi="Times New Roman" w:cs="Times New Roman"/>
          <w:sz w:val="24"/>
          <w:szCs w:val="24"/>
        </w:rPr>
        <w:t>-</w:t>
      </w:r>
      <w:r w:rsidR="00577120">
        <w:rPr>
          <w:rFonts w:ascii="Times New Roman" w:hAnsi="Times New Roman" w:cs="Times New Roman"/>
          <w:sz w:val="24"/>
          <w:szCs w:val="24"/>
        </w:rPr>
        <w:t>1</w:t>
      </w:r>
      <w:r w:rsidR="00577120" w:rsidRPr="00577120">
        <w:rPr>
          <w:rFonts w:ascii="Times New Roman" w:hAnsi="Times New Roman" w:cs="Times New Roman"/>
          <w:sz w:val="24"/>
          <w:szCs w:val="24"/>
        </w:rPr>
        <w:t xml:space="preserve"> </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410"/>
        <w:gridCol w:w="1276"/>
        <w:gridCol w:w="105"/>
        <w:gridCol w:w="1080"/>
        <w:gridCol w:w="374"/>
        <w:gridCol w:w="2551"/>
        <w:gridCol w:w="142"/>
        <w:gridCol w:w="2552"/>
        <w:gridCol w:w="141"/>
        <w:gridCol w:w="1701"/>
        <w:gridCol w:w="1899"/>
      </w:tblGrid>
      <w:tr w:rsidR="00432153" w:rsidRPr="00432153" w:rsidTr="00432153">
        <w:trPr>
          <w:trHeight w:val="758"/>
          <w:jc w:val="center"/>
        </w:trPr>
        <w:tc>
          <w:tcPr>
            <w:tcW w:w="817" w:type="dxa"/>
            <w:vMerge w:val="restart"/>
            <w:vAlign w:val="center"/>
          </w:tcPr>
          <w:p w:rsidR="00432153" w:rsidRPr="00432153" w:rsidRDefault="00432153" w:rsidP="00432153">
            <w:pPr>
              <w:pStyle w:val="af8"/>
              <w:rPr>
                <w:sz w:val="24"/>
                <w:szCs w:val="24"/>
              </w:rPr>
            </w:pPr>
            <w:r w:rsidRPr="00432153">
              <w:rPr>
                <w:sz w:val="24"/>
                <w:szCs w:val="24"/>
              </w:rPr>
              <w:t>Код</w:t>
            </w:r>
          </w:p>
        </w:tc>
        <w:tc>
          <w:tcPr>
            <w:tcW w:w="2410" w:type="dxa"/>
            <w:vMerge w:val="restart"/>
            <w:vAlign w:val="center"/>
          </w:tcPr>
          <w:p w:rsidR="00432153" w:rsidRPr="00432153" w:rsidRDefault="00432153" w:rsidP="00432153">
            <w:pPr>
              <w:pStyle w:val="af8"/>
              <w:rPr>
                <w:sz w:val="24"/>
                <w:szCs w:val="24"/>
              </w:rPr>
            </w:pPr>
            <w:r w:rsidRPr="00432153">
              <w:rPr>
                <w:sz w:val="24"/>
                <w:szCs w:val="24"/>
              </w:rPr>
              <w:t>Вид разреше</w:t>
            </w:r>
            <w:r w:rsidRPr="00432153">
              <w:rPr>
                <w:sz w:val="24"/>
                <w:szCs w:val="24"/>
              </w:rPr>
              <w:t>н</w:t>
            </w:r>
            <w:r w:rsidRPr="00432153">
              <w:rPr>
                <w:sz w:val="24"/>
                <w:szCs w:val="24"/>
              </w:rPr>
              <w:t>ного использ</w:t>
            </w:r>
            <w:r w:rsidRPr="00432153">
              <w:rPr>
                <w:sz w:val="24"/>
                <w:szCs w:val="24"/>
              </w:rPr>
              <w:t>о</w:t>
            </w:r>
            <w:r w:rsidRPr="00432153">
              <w:rPr>
                <w:sz w:val="24"/>
                <w:szCs w:val="24"/>
              </w:rPr>
              <w:t>вания земел</w:t>
            </w:r>
            <w:r w:rsidRPr="00432153">
              <w:rPr>
                <w:sz w:val="24"/>
                <w:szCs w:val="24"/>
              </w:rPr>
              <w:t>ь</w:t>
            </w:r>
            <w:r w:rsidRPr="00432153">
              <w:rPr>
                <w:sz w:val="24"/>
                <w:szCs w:val="24"/>
              </w:rPr>
              <w:t>ных участков и объектов капитального стро</w:t>
            </w:r>
            <w:r w:rsidRPr="00432153">
              <w:rPr>
                <w:sz w:val="24"/>
                <w:szCs w:val="24"/>
              </w:rPr>
              <w:t>и</w:t>
            </w:r>
            <w:r w:rsidRPr="00432153">
              <w:rPr>
                <w:sz w:val="24"/>
                <w:szCs w:val="24"/>
              </w:rPr>
              <w:t>тельства</w:t>
            </w:r>
          </w:p>
        </w:tc>
        <w:tc>
          <w:tcPr>
            <w:tcW w:w="2835" w:type="dxa"/>
            <w:gridSpan w:val="4"/>
            <w:vAlign w:val="center"/>
          </w:tcPr>
          <w:p w:rsidR="00432153" w:rsidRPr="00432153" w:rsidRDefault="00432153" w:rsidP="00432153">
            <w:pPr>
              <w:pStyle w:val="af8"/>
              <w:rPr>
                <w:sz w:val="24"/>
                <w:szCs w:val="24"/>
              </w:rPr>
            </w:pPr>
            <w:r w:rsidRPr="00432153">
              <w:rPr>
                <w:sz w:val="24"/>
                <w:szCs w:val="24"/>
              </w:rPr>
              <w:t>Предельные (минимальные  или (максимальные) размеры земельных уч</w:t>
            </w:r>
            <w:r w:rsidRPr="00432153">
              <w:rPr>
                <w:sz w:val="24"/>
                <w:szCs w:val="24"/>
              </w:rPr>
              <w:t>а</w:t>
            </w:r>
            <w:r w:rsidRPr="00432153">
              <w:rPr>
                <w:sz w:val="24"/>
                <w:szCs w:val="24"/>
              </w:rPr>
              <w:t>стков, в т.ч. их площадь</w:t>
            </w:r>
          </w:p>
        </w:tc>
        <w:tc>
          <w:tcPr>
            <w:tcW w:w="2551" w:type="dxa"/>
            <w:vMerge w:val="restart"/>
            <w:vAlign w:val="center"/>
          </w:tcPr>
          <w:p w:rsidR="00432153" w:rsidRPr="00432153" w:rsidRDefault="00432153" w:rsidP="00432153">
            <w:pPr>
              <w:pStyle w:val="af8"/>
              <w:rPr>
                <w:sz w:val="24"/>
                <w:szCs w:val="24"/>
              </w:rPr>
            </w:pPr>
            <w:r w:rsidRPr="00432153">
              <w:rPr>
                <w:sz w:val="24"/>
                <w:szCs w:val="24"/>
              </w:rPr>
              <w:t>Минимальные отступы от границ з</w:t>
            </w:r>
            <w:r w:rsidRPr="00432153">
              <w:rPr>
                <w:sz w:val="24"/>
                <w:szCs w:val="24"/>
              </w:rPr>
              <w:t>е</w:t>
            </w:r>
            <w:r w:rsidRPr="00432153">
              <w:rPr>
                <w:sz w:val="24"/>
                <w:szCs w:val="24"/>
              </w:rPr>
              <w:t>мельных участков в целях опред</w:t>
            </w:r>
            <w:r w:rsidRPr="00432153">
              <w:rPr>
                <w:sz w:val="24"/>
                <w:szCs w:val="24"/>
              </w:rPr>
              <w:t>е</w:t>
            </w:r>
            <w:r w:rsidRPr="00432153">
              <w:rPr>
                <w:sz w:val="24"/>
                <w:szCs w:val="24"/>
              </w:rPr>
              <w:t>ления мест допустимого ра</w:t>
            </w:r>
            <w:r w:rsidRPr="00432153">
              <w:rPr>
                <w:sz w:val="24"/>
                <w:szCs w:val="24"/>
              </w:rPr>
              <w:t>з</w:t>
            </w:r>
            <w:r w:rsidRPr="00432153">
              <w:rPr>
                <w:sz w:val="24"/>
                <w:szCs w:val="24"/>
              </w:rPr>
              <w:t>мещения зданий, строений, сооружений, за пределами которых запрещено строительство зд</w:t>
            </w:r>
            <w:r w:rsidRPr="00432153">
              <w:rPr>
                <w:sz w:val="24"/>
                <w:szCs w:val="24"/>
              </w:rPr>
              <w:t>а</w:t>
            </w:r>
            <w:r w:rsidRPr="00432153">
              <w:rPr>
                <w:sz w:val="24"/>
                <w:szCs w:val="24"/>
              </w:rPr>
              <w:t>ний, строений, соор</w:t>
            </w:r>
            <w:r w:rsidRPr="00432153">
              <w:rPr>
                <w:sz w:val="24"/>
                <w:szCs w:val="24"/>
              </w:rPr>
              <w:t>у</w:t>
            </w:r>
            <w:r w:rsidRPr="00432153">
              <w:rPr>
                <w:sz w:val="24"/>
                <w:szCs w:val="24"/>
              </w:rPr>
              <w:t>жений</w:t>
            </w:r>
          </w:p>
        </w:tc>
        <w:tc>
          <w:tcPr>
            <w:tcW w:w="2694" w:type="dxa"/>
            <w:gridSpan w:val="2"/>
            <w:vMerge w:val="restart"/>
            <w:vAlign w:val="center"/>
          </w:tcPr>
          <w:p w:rsidR="00432153" w:rsidRPr="00432153" w:rsidRDefault="00432153" w:rsidP="00432153">
            <w:pPr>
              <w:pStyle w:val="af8"/>
              <w:rPr>
                <w:sz w:val="24"/>
                <w:szCs w:val="24"/>
              </w:rPr>
            </w:pPr>
            <w:r w:rsidRPr="00432153">
              <w:rPr>
                <w:sz w:val="24"/>
                <w:szCs w:val="24"/>
              </w:rPr>
              <w:t>Минимальный о</w:t>
            </w:r>
            <w:r w:rsidRPr="00432153">
              <w:rPr>
                <w:sz w:val="24"/>
                <w:szCs w:val="24"/>
              </w:rPr>
              <w:t>т</w:t>
            </w:r>
            <w:r w:rsidRPr="00432153">
              <w:rPr>
                <w:sz w:val="24"/>
                <w:szCs w:val="24"/>
              </w:rPr>
              <w:t>ступ от красной линии в целях о</w:t>
            </w:r>
            <w:r w:rsidRPr="00432153">
              <w:rPr>
                <w:sz w:val="24"/>
                <w:szCs w:val="24"/>
              </w:rPr>
              <w:t>п</w:t>
            </w:r>
            <w:r w:rsidRPr="00432153">
              <w:rPr>
                <w:sz w:val="24"/>
                <w:szCs w:val="24"/>
              </w:rPr>
              <w:t>ределения мест д</w:t>
            </w:r>
            <w:r w:rsidRPr="00432153">
              <w:rPr>
                <w:sz w:val="24"/>
                <w:szCs w:val="24"/>
              </w:rPr>
              <w:t>о</w:t>
            </w:r>
            <w:r w:rsidRPr="00432153">
              <w:rPr>
                <w:sz w:val="24"/>
                <w:szCs w:val="24"/>
              </w:rPr>
              <w:t>пустимого разм</w:t>
            </w:r>
            <w:r w:rsidRPr="00432153">
              <w:rPr>
                <w:sz w:val="24"/>
                <w:szCs w:val="24"/>
              </w:rPr>
              <w:t>е</w:t>
            </w:r>
            <w:r w:rsidRPr="00432153">
              <w:rPr>
                <w:sz w:val="24"/>
                <w:szCs w:val="24"/>
              </w:rPr>
              <w:t>щения зданий, строений, соор</w:t>
            </w:r>
            <w:r w:rsidRPr="00432153">
              <w:rPr>
                <w:sz w:val="24"/>
                <w:szCs w:val="24"/>
              </w:rPr>
              <w:t>у</w:t>
            </w:r>
            <w:r w:rsidRPr="00432153">
              <w:rPr>
                <w:sz w:val="24"/>
                <w:szCs w:val="24"/>
              </w:rPr>
              <w:t>жений, за предел</w:t>
            </w:r>
            <w:r w:rsidRPr="00432153">
              <w:rPr>
                <w:sz w:val="24"/>
                <w:szCs w:val="24"/>
              </w:rPr>
              <w:t>а</w:t>
            </w:r>
            <w:r w:rsidRPr="00432153">
              <w:rPr>
                <w:sz w:val="24"/>
                <w:szCs w:val="24"/>
              </w:rPr>
              <w:t>ми которых запрещено строительство зд</w:t>
            </w:r>
            <w:r w:rsidRPr="00432153">
              <w:rPr>
                <w:sz w:val="24"/>
                <w:szCs w:val="24"/>
              </w:rPr>
              <w:t>а</w:t>
            </w:r>
            <w:r w:rsidRPr="00432153">
              <w:rPr>
                <w:sz w:val="24"/>
                <w:szCs w:val="24"/>
              </w:rPr>
              <w:t>ний, строений, соор</w:t>
            </w:r>
            <w:r w:rsidRPr="00432153">
              <w:rPr>
                <w:sz w:val="24"/>
                <w:szCs w:val="24"/>
              </w:rPr>
              <w:t>у</w:t>
            </w:r>
            <w:r w:rsidRPr="00432153">
              <w:rPr>
                <w:sz w:val="24"/>
                <w:szCs w:val="24"/>
              </w:rPr>
              <w:t>жений</w:t>
            </w:r>
          </w:p>
        </w:tc>
        <w:tc>
          <w:tcPr>
            <w:tcW w:w="1842" w:type="dxa"/>
            <w:gridSpan w:val="2"/>
            <w:vMerge w:val="restart"/>
            <w:vAlign w:val="center"/>
          </w:tcPr>
          <w:p w:rsidR="00432153" w:rsidRPr="00432153" w:rsidRDefault="00432153" w:rsidP="00432153">
            <w:pPr>
              <w:pStyle w:val="af8"/>
              <w:rPr>
                <w:sz w:val="24"/>
                <w:szCs w:val="24"/>
              </w:rPr>
            </w:pPr>
            <w:r w:rsidRPr="00432153">
              <w:rPr>
                <w:sz w:val="24"/>
                <w:szCs w:val="24"/>
              </w:rPr>
              <w:t>Предельная (макс</w:t>
            </w:r>
            <w:r w:rsidRPr="00432153">
              <w:rPr>
                <w:sz w:val="24"/>
                <w:szCs w:val="24"/>
              </w:rPr>
              <w:t>и</w:t>
            </w:r>
            <w:r w:rsidRPr="00432153">
              <w:rPr>
                <w:sz w:val="24"/>
                <w:szCs w:val="24"/>
              </w:rPr>
              <w:t>мальная) высота объектов кап</w:t>
            </w:r>
            <w:r w:rsidRPr="00432153">
              <w:rPr>
                <w:sz w:val="24"/>
                <w:szCs w:val="24"/>
              </w:rPr>
              <w:t>и</w:t>
            </w:r>
            <w:r w:rsidRPr="00432153">
              <w:rPr>
                <w:sz w:val="24"/>
                <w:szCs w:val="24"/>
              </w:rPr>
              <w:t>тального строител</w:t>
            </w:r>
            <w:r w:rsidRPr="00432153">
              <w:rPr>
                <w:sz w:val="24"/>
                <w:szCs w:val="24"/>
              </w:rPr>
              <w:t>ь</w:t>
            </w:r>
            <w:r w:rsidRPr="00432153">
              <w:rPr>
                <w:sz w:val="24"/>
                <w:szCs w:val="24"/>
              </w:rPr>
              <w:t>ства</w:t>
            </w:r>
          </w:p>
        </w:tc>
        <w:tc>
          <w:tcPr>
            <w:tcW w:w="1899" w:type="dxa"/>
            <w:vMerge w:val="restart"/>
            <w:vAlign w:val="center"/>
          </w:tcPr>
          <w:p w:rsidR="00432153" w:rsidRPr="00432153" w:rsidRDefault="00432153" w:rsidP="00432153">
            <w:pPr>
              <w:pStyle w:val="af8"/>
              <w:rPr>
                <w:sz w:val="24"/>
                <w:szCs w:val="24"/>
              </w:rPr>
            </w:pPr>
            <w:r w:rsidRPr="00432153">
              <w:rPr>
                <w:sz w:val="24"/>
                <w:szCs w:val="24"/>
              </w:rPr>
              <w:t>Максимал</w:t>
            </w:r>
            <w:r w:rsidRPr="00432153">
              <w:rPr>
                <w:sz w:val="24"/>
                <w:szCs w:val="24"/>
              </w:rPr>
              <w:t>ь</w:t>
            </w:r>
            <w:r w:rsidRPr="00432153">
              <w:rPr>
                <w:sz w:val="24"/>
                <w:szCs w:val="24"/>
              </w:rPr>
              <w:t>ный процент з</w:t>
            </w:r>
            <w:r w:rsidRPr="00432153">
              <w:rPr>
                <w:sz w:val="24"/>
                <w:szCs w:val="24"/>
              </w:rPr>
              <w:t>а</w:t>
            </w:r>
            <w:r w:rsidRPr="00432153">
              <w:rPr>
                <w:sz w:val="24"/>
                <w:szCs w:val="24"/>
              </w:rPr>
              <w:t>стройки в границах земельн</w:t>
            </w:r>
            <w:r w:rsidRPr="00432153">
              <w:rPr>
                <w:sz w:val="24"/>
                <w:szCs w:val="24"/>
              </w:rPr>
              <w:t>о</w:t>
            </w:r>
            <w:r w:rsidRPr="00432153">
              <w:rPr>
                <w:sz w:val="24"/>
                <w:szCs w:val="24"/>
              </w:rPr>
              <w:t>го участка</w:t>
            </w:r>
          </w:p>
        </w:tc>
      </w:tr>
      <w:tr w:rsidR="00432153" w:rsidRPr="00432153" w:rsidTr="00432153">
        <w:trPr>
          <w:trHeight w:val="757"/>
          <w:jc w:val="center"/>
        </w:trPr>
        <w:tc>
          <w:tcPr>
            <w:tcW w:w="817" w:type="dxa"/>
            <w:vMerge/>
            <w:vAlign w:val="center"/>
          </w:tcPr>
          <w:p w:rsidR="00432153" w:rsidRPr="00432153" w:rsidRDefault="00432153" w:rsidP="00432153">
            <w:pPr>
              <w:pStyle w:val="af8"/>
              <w:rPr>
                <w:sz w:val="24"/>
                <w:szCs w:val="24"/>
              </w:rPr>
            </w:pPr>
          </w:p>
        </w:tc>
        <w:tc>
          <w:tcPr>
            <w:tcW w:w="2410" w:type="dxa"/>
            <w:vMerge/>
            <w:vAlign w:val="center"/>
          </w:tcPr>
          <w:p w:rsidR="00432153" w:rsidRPr="00432153" w:rsidRDefault="00432153" w:rsidP="00432153">
            <w:pPr>
              <w:pStyle w:val="af8"/>
              <w:rPr>
                <w:sz w:val="24"/>
                <w:szCs w:val="24"/>
              </w:rPr>
            </w:pPr>
          </w:p>
        </w:tc>
        <w:tc>
          <w:tcPr>
            <w:tcW w:w="1276" w:type="dxa"/>
            <w:vAlign w:val="center"/>
          </w:tcPr>
          <w:p w:rsidR="00432153" w:rsidRPr="00432153" w:rsidRDefault="00432153" w:rsidP="00432153">
            <w:pPr>
              <w:pStyle w:val="af8"/>
              <w:rPr>
                <w:sz w:val="24"/>
                <w:szCs w:val="24"/>
              </w:rPr>
            </w:pPr>
            <w:r w:rsidRPr="00432153">
              <w:rPr>
                <w:sz w:val="24"/>
                <w:szCs w:val="24"/>
              </w:rPr>
              <w:t>Минимал</w:t>
            </w:r>
            <w:r w:rsidRPr="00432153">
              <w:rPr>
                <w:sz w:val="24"/>
                <w:szCs w:val="24"/>
              </w:rPr>
              <w:t>ь</w:t>
            </w:r>
            <w:r w:rsidRPr="00432153">
              <w:rPr>
                <w:sz w:val="24"/>
                <w:szCs w:val="24"/>
              </w:rPr>
              <w:t xml:space="preserve">ная </w:t>
            </w:r>
          </w:p>
        </w:tc>
        <w:tc>
          <w:tcPr>
            <w:tcW w:w="1559" w:type="dxa"/>
            <w:gridSpan w:val="3"/>
            <w:shd w:val="clear" w:color="auto" w:fill="auto"/>
            <w:vAlign w:val="center"/>
          </w:tcPr>
          <w:p w:rsidR="00432153" w:rsidRPr="00432153" w:rsidRDefault="00432153" w:rsidP="00432153">
            <w:pPr>
              <w:pStyle w:val="af8"/>
              <w:rPr>
                <w:sz w:val="24"/>
                <w:szCs w:val="24"/>
              </w:rPr>
            </w:pPr>
            <w:r w:rsidRPr="00432153">
              <w:rPr>
                <w:sz w:val="24"/>
                <w:szCs w:val="24"/>
              </w:rPr>
              <w:t>Макс</w:t>
            </w:r>
            <w:r w:rsidRPr="00432153">
              <w:rPr>
                <w:sz w:val="24"/>
                <w:szCs w:val="24"/>
              </w:rPr>
              <w:t>и</w:t>
            </w:r>
            <w:r w:rsidRPr="00432153">
              <w:rPr>
                <w:sz w:val="24"/>
                <w:szCs w:val="24"/>
              </w:rPr>
              <w:t>мальная</w:t>
            </w:r>
          </w:p>
        </w:tc>
        <w:tc>
          <w:tcPr>
            <w:tcW w:w="2551" w:type="dxa"/>
            <w:vMerge/>
            <w:vAlign w:val="center"/>
          </w:tcPr>
          <w:p w:rsidR="00432153" w:rsidRPr="00432153" w:rsidRDefault="00432153" w:rsidP="00432153">
            <w:pPr>
              <w:pStyle w:val="af8"/>
              <w:rPr>
                <w:sz w:val="24"/>
                <w:szCs w:val="24"/>
              </w:rPr>
            </w:pPr>
          </w:p>
        </w:tc>
        <w:tc>
          <w:tcPr>
            <w:tcW w:w="2694" w:type="dxa"/>
            <w:gridSpan w:val="2"/>
            <w:vMerge/>
            <w:vAlign w:val="center"/>
          </w:tcPr>
          <w:p w:rsidR="00432153" w:rsidRPr="00432153" w:rsidRDefault="00432153" w:rsidP="00432153">
            <w:pPr>
              <w:pStyle w:val="af8"/>
              <w:rPr>
                <w:sz w:val="24"/>
                <w:szCs w:val="24"/>
              </w:rPr>
            </w:pPr>
          </w:p>
        </w:tc>
        <w:tc>
          <w:tcPr>
            <w:tcW w:w="1842" w:type="dxa"/>
            <w:gridSpan w:val="2"/>
            <w:vMerge/>
            <w:vAlign w:val="center"/>
          </w:tcPr>
          <w:p w:rsidR="00432153" w:rsidRPr="00432153" w:rsidRDefault="00432153" w:rsidP="00432153">
            <w:pPr>
              <w:pStyle w:val="af8"/>
              <w:rPr>
                <w:sz w:val="24"/>
                <w:szCs w:val="24"/>
              </w:rPr>
            </w:pPr>
          </w:p>
        </w:tc>
        <w:tc>
          <w:tcPr>
            <w:tcW w:w="1899" w:type="dxa"/>
            <w:vMerge/>
            <w:vAlign w:val="center"/>
          </w:tcPr>
          <w:p w:rsidR="00432153" w:rsidRPr="00432153" w:rsidRDefault="00432153" w:rsidP="00432153">
            <w:pPr>
              <w:pStyle w:val="af8"/>
              <w:rPr>
                <w:sz w:val="24"/>
                <w:szCs w:val="24"/>
              </w:rPr>
            </w:pPr>
          </w:p>
        </w:tc>
      </w:tr>
      <w:tr w:rsidR="00432153" w:rsidRPr="00432153" w:rsidTr="00432153">
        <w:trPr>
          <w:trHeight w:val="269"/>
          <w:tblHeader/>
          <w:jc w:val="center"/>
        </w:trPr>
        <w:tc>
          <w:tcPr>
            <w:tcW w:w="817" w:type="dxa"/>
            <w:vAlign w:val="center"/>
          </w:tcPr>
          <w:p w:rsidR="00432153" w:rsidRPr="00432153" w:rsidRDefault="00432153" w:rsidP="00432153">
            <w:pPr>
              <w:pStyle w:val="af8"/>
              <w:rPr>
                <w:sz w:val="24"/>
                <w:szCs w:val="24"/>
              </w:rPr>
            </w:pPr>
            <w:r w:rsidRPr="00432153">
              <w:rPr>
                <w:sz w:val="24"/>
                <w:szCs w:val="24"/>
              </w:rPr>
              <w:t>1</w:t>
            </w:r>
          </w:p>
        </w:tc>
        <w:tc>
          <w:tcPr>
            <w:tcW w:w="2410" w:type="dxa"/>
            <w:vAlign w:val="center"/>
          </w:tcPr>
          <w:p w:rsidR="00432153" w:rsidRPr="00432153" w:rsidRDefault="00432153" w:rsidP="00432153">
            <w:pPr>
              <w:pStyle w:val="af8"/>
              <w:rPr>
                <w:sz w:val="24"/>
                <w:szCs w:val="24"/>
              </w:rPr>
            </w:pPr>
            <w:r w:rsidRPr="00432153">
              <w:rPr>
                <w:sz w:val="24"/>
                <w:szCs w:val="24"/>
              </w:rPr>
              <w:t>2</w:t>
            </w:r>
          </w:p>
        </w:tc>
        <w:tc>
          <w:tcPr>
            <w:tcW w:w="1276" w:type="dxa"/>
            <w:vAlign w:val="center"/>
          </w:tcPr>
          <w:p w:rsidR="00432153" w:rsidRPr="00432153" w:rsidRDefault="00432153" w:rsidP="00432153">
            <w:pPr>
              <w:pStyle w:val="af8"/>
              <w:rPr>
                <w:sz w:val="24"/>
                <w:szCs w:val="24"/>
              </w:rPr>
            </w:pPr>
            <w:r w:rsidRPr="00432153">
              <w:rPr>
                <w:sz w:val="24"/>
                <w:szCs w:val="24"/>
              </w:rPr>
              <w:t>3</w:t>
            </w:r>
          </w:p>
        </w:tc>
        <w:tc>
          <w:tcPr>
            <w:tcW w:w="1559" w:type="dxa"/>
            <w:gridSpan w:val="3"/>
            <w:shd w:val="clear" w:color="auto" w:fill="auto"/>
            <w:vAlign w:val="center"/>
          </w:tcPr>
          <w:p w:rsidR="00432153" w:rsidRPr="00432153" w:rsidRDefault="00432153" w:rsidP="00432153">
            <w:pPr>
              <w:pStyle w:val="af8"/>
              <w:rPr>
                <w:sz w:val="24"/>
                <w:szCs w:val="24"/>
              </w:rPr>
            </w:pPr>
            <w:r w:rsidRPr="00432153">
              <w:rPr>
                <w:sz w:val="24"/>
                <w:szCs w:val="24"/>
              </w:rPr>
              <w:t>4</w:t>
            </w:r>
          </w:p>
        </w:tc>
        <w:tc>
          <w:tcPr>
            <w:tcW w:w="2551" w:type="dxa"/>
            <w:vAlign w:val="center"/>
          </w:tcPr>
          <w:p w:rsidR="00432153" w:rsidRPr="00432153" w:rsidRDefault="00432153" w:rsidP="00432153">
            <w:pPr>
              <w:pStyle w:val="af8"/>
              <w:rPr>
                <w:sz w:val="24"/>
                <w:szCs w:val="24"/>
              </w:rPr>
            </w:pPr>
            <w:r w:rsidRPr="00432153">
              <w:rPr>
                <w:sz w:val="24"/>
                <w:szCs w:val="24"/>
              </w:rPr>
              <w:t>5</w:t>
            </w:r>
          </w:p>
        </w:tc>
        <w:tc>
          <w:tcPr>
            <w:tcW w:w="2694" w:type="dxa"/>
            <w:gridSpan w:val="2"/>
            <w:vAlign w:val="center"/>
          </w:tcPr>
          <w:p w:rsidR="00432153" w:rsidRPr="00432153" w:rsidRDefault="00432153" w:rsidP="00432153">
            <w:pPr>
              <w:pStyle w:val="af8"/>
              <w:rPr>
                <w:sz w:val="24"/>
                <w:szCs w:val="24"/>
              </w:rPr>
            </w:pPr>
            <w:r w:rsidRPr="00432153">
              <w:rPr>
                <w:sz w:val="24"/>
                <w:szCs w:val="24"/>
              </w:rPr>
              <w:t>6</w:t>
            </w:r>
          </w:p>
        </w:tc>
        <w:tc>
          <w:tcPr>
            <w:tcW w:w="1842" w:type="dxa"/>
            <w:gridSpan w:val="2"/>
            <w:vAlign w:val="center"/>
          </w:tcPr>
          <w:p w:rsidR="00432153" w:rsidRPr="00432153" w:rsidRDefault="00432153" w:rsidP="00432153">
            <w:pPr>
              <w:pStyle w:val="af8"/>
              <w:rPr>
                <w:sz w:val="24"/>
                <w:szCs w:val="24"/>
              </w:rPr>
            </w:pPr>
            <w:r w:rsidRPr="00432153">
              <w:rPr>
                <w:sz w:val="24"/>
                <w:szCs w:val="24"/>
              </w:rPr>
              <w:t>7</w:t>
            </w:r>
          </w:p>
        </w:tc>
        <w:tc>
          <w:tcPr>
            <w:tcW w:w="1899" w:type="dxa"/>
            <w:vAlign w:val="center"/>
          </w:tcPr>
          <w:p w:rsidR="00432153" w:rsidRPr="00432153" w:rsidRDefault="00432153" w:rsidP="00432153">
            <w:pPr>
              <w:pStyle w:val="af8"/>
              <w:rPr>
                <w:sz w:val="24"/>
                <w:szCs w:val="24"/>
              </w:rPr>
            </w:pPr>
            <w:r w:rsidRPr="00432153">
              <w:rPr>
                <w:sz w:val="24"/>
                <w:szCs w:val="24"/>
              </w:rPr>
              <w:t>8</w:t>
            </w:r>
          </w:p>
        </w:tc>
      </w:tr>
      <w:tr w:rsidR="00432153" w:rsidRPr="00432153" w:rsidTr="00432153">
        <w:trPr>
          <w:jc w:val="center"/>
        </w:trPr>
        <w:tc>
          <w:tcPr>
            <w:tcW w:w="817" w:type="dxa"/>
            <w:vAlign w:val="center"/>
          </w:tcPr>
          <w:p w:rsidR="00432153" w:rsidRPr="00432153" w:rsidRDefault="00432153" w:rsidP="00432153">
            <w:pPr>
              <w:pStyle w:val="af6"/>
              <w:rPr>
                <w:sz w:val="24"/>
                <w:szCs w:val="24"/>
                <w:lang w:val="ru-RU"/>
              </w:rPr>
            </w:pPr>
          </w:p>
        </w:tc>
        <w:tc>
          <w:tcPr>
            <w:tcW w:w="14231" w:type="dxa"/>
            <w:gridSpan w:val="11"/>
            <w:vAlign w:val="center"/>
          </w:tcPr>
          <w:p w:rsidR="00432153" w:rsidRPr="00432153" w:rsidRDefault="00432153" w:rsidP="00432153">
            <w:pPr>
              <w:pStyle w:val="af9"/>
              <w:rPr>
                <w:sz w:val="24"/>
                <w:szCs w:val="24"/>
                <w:lang w:val="ru-RU"/>
              </w:rPr>
            </w:pPr>
            <w:r w:rsidRPr="00432153">
              <w:rPr>
                <w:sz w:val="24"/>
                <w:szCs w:val="24"/>
                <w:lang w:val="ru-RU"/>
              </w:rPr>
              <w:t>Основные</w:t>
            </w:r>
          </w:p>
        </w:tc>
      </w:tr>
      <w:tr w:rsidR="00092640" w:rsidRPr="00432153" w:rsidTr="00092640">
        <w:trPr>
          <w:jc w:val="center"/>
        </w:trPr>
        <w:tc>
          <w:tcPr>
            <w:tcW w:w="817" w:type="dxa"/>
          </w:tcPr>
          <w:p w:rsidR="00092640" w:rsidRPr="00432153" w:rsidRDefault="00092640" w:rsidP="00092640">
            <w:pPr>
              <w:pStyle w:val="af6"/>
              <w:rPr>
                <w:sz w:val="24"/>
                <w:szCs w:val="24"/>
                <w:lang w:val="ru-RU"/>
              </w:rPr>
            </w:pPr>
            <w:r w:rsidRPr="00432153">
              <w:rPr>
                <w:sz w:val="24"/>
                <w:szCs w:val="24"/>
                <w:lang w:val="ru-RU"/>
              </w:rPr>
              <w:t>2.7.1</w:t>
            </w:r>
          </w:p>
        </w:tc>
        <w:tc>
          <w:tcPr>
            <w:tcW w:w="2410" w:type="dxa"/>
          </w:tcPr>
          <w:p w:rsidR="00092640" w:rsidRPr="00432153" w:rsidRDefault="00092640" w:rsidP="00092640">
            <w:pPr>
              <w:pStyle w:val="af6"/>
              <w:rPr>
                <w:sz w:val="24"/>
                <w:szCs w:val="24"/>
                <w:lang w:val="ru-RU"/>
              </w:rPr>
            </w:pPr>
            <w:r w:rsidRPr="00432153">
              <w:rPr>
                <w:sz w:val="24"/>
                <w:szCs w:val="24"/>
                <w:lang w:val="ru-RU" w:eastAsia="ru-RU"/>
              </w:rPr>
              <w:t>Хранение автотран</w:t>
            </w:r>
            <w:r w:rsidRPr="00432153">
              <w:rPr>
                <w:sz w:val="24"/>
                <w:szCs w:val="24"/>
                <w:lang w:val="ru-RU" w:eastAsia="ru-RU"/>
              </w:rPr>
              <w:t>с</w:t>
            </w:r>
            <w:r w:rsidRPr="00432153">
              <w:rPr>
                <w:sz w:val="24"/>
                <w:szCs w:val="24"/>
                <w:lang w:val="ru-RU" w:eastAsia="ru-RU"/>
              </w:rPr>
              <w:t>порта</w:t>
            </w:r>
          </w:p>
        </w:tc>
        <w:tc>
          <w:tcPr>
            <w:tcW w:w="1276" w:type="dxa"/>
          </w:tcPr>
          <w:p w:rsidR="00092640" w:rsidRPr="00432153" w:rsidRDefault="00092640" w:rsidP="00092640">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w:t>
            </w:r>
            <w:r w:rsidRPr="00432153">
              <w:rPr>
                <w:sz w:val="24"/>
                <w:szCs w:val="24"/>
                <w:lang w:val="ru-RU"/>
              </w:rPr>
              <w:t>в</w:t>
            </w:r>
            <w:r w:rsidRPr="00432153">
              <w:rPr>
                <w:sz w:val="24"/>
                <w:szCs w:val="24"/>
                <w:lang w:val="ru-RU"/>
              </w:rPr>
              <w:t>лению</w:t>
            </w:r>
          </w:p>
        </w:tc>
        <w:tc>
          <w:tcPr>
            <w:tcW w:w="1559" w:type="dxa"/>
            <w:gridSpan w:val="3"/>
          </w:tcPr>
          <w:p w:rsidR="00092640" w:rsidRPr="00432153" w:rsidRDefault="00092640" w:rsidP="00092640">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2693" w:type="dxa"/>
            <w:gridSpan w:val="2"/>
          </w:tcPr>
          <w:p w:rsidR="00092640" w:rsidRPr="00432153" w:rsidRDefault="00092640" w:rsidP="00092640">
            <w:pPr>
              <w:pStyle w:val="af6"/>
              <w:rPr>
                <w:sz w:val="24"/>
                <w:szCs w:val="24"/>
                <w:lang w:val="ru-RU"/>
              </w:rPr>
            </w:pPr>
            <w:r w:rsidRPr="00432153">
              <w:rPr>
                <w:sz w:val="24"/>
                <w:szCs w:val="24"/>
                <w:lang w:val="ru-RU"/>
              </w:rPr>
              <w:t>0 м</w:t>
            </w:r>
          </w:p>
        </w:tc>
        <w:tc>
          <w:tcPr>
            <w:tcW w:w="2693" w:type="dxa"/>
            <w:gridSpan w:val="2"/>
          </w:tcPr>
          <w:p w:rsidR="00092640" w:rsidRPr="00432153" w:rsidRDefault="00092640" w:rsidP="00092640">
            <w:pPr>
              <w:pStyle w:val="af6"/>
              <w:rPr>
                <w:sz w:val="24"/>
                <w:szCs w:val="24"/>
                <w:lang w:val="ru-RU"/>
              </w:rPr>
            </w:pPr>
            <w:r w:rsidRPr="00432153">
              <w:rPr>
                <w:sz w:val="24"/>
                <w:szCs w:val="24"/>
                <w:lang w:val="ru-RU"/>
              </w:rPr>
              <w:t>5 м</w:t>
            </w:r>
          </w:p>
        </w:tc>
        <w:tc>
          <w:tcPr>
            <w:tcW w:w="1701" w:type="dxa"/>
          </w:tcPr>
          <w:p w:rsidR="00092640" w:rsidRPr="00432153" w:rsidRDefault="00092640" w:rsidP="00092640">
            <w:pPr>
              <w:pStyle w:val="af6"/>
              <w:rPr>
                <w:sz w:val="24"/>
                <w:szCs w:val="24"/>
                <w:lang w:val="ru-RU"/>
              </w:rPr>
            </w:pPr>
            <w:r w:rsidRPr="00432153">
              <w:rPr>
                <w:sz w:val="24"/>
                <w:szCs w:val="24"/>
                <w:lang w:val="ru-RU"/>
              </w:rPr>
              <w:t>12 м</w:t>
            </w:r>
          </w:p>
        </w:tc>
        <w:tc>
          <w:tcPr>
            <w:tcW w:w="1899" w:type="dxa"/>
          </w:tcPr>
          <w:p w:rsidR="00092640" w:rsidRPr="00432153" w:rsidRDefault="00092640" w:rsidP="00092640">
            <w:pPr>
              <w:pStyle w:val="af6"/>
              <w:rPr>
                <w:sz w:val="24"/>
                <w:szCs w:val="24"/>
                <w:lang w:val="ru-RU"/>
              </w:rPr>
            </w:pPr>
            <w:r w:rsidRPr="00432153">
              <w:rPr>
                <w:sz w:val="24"/>
                <w:szCs w:val="24"/>
                <w:lang w:val="ru-RU"/>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3.1</w:t>
            </w:r>
          </w:p>
        </w:tc>
        <w:tc>
          <w:tcPr>
            <w:tcW w:w="2410" w:type="dxa"/>
          </w:tcPr>
          <w:p w:rsidR="00432153" w:rsidRPr="00432153" w:rsidRDefault="00432153" w:rsidP="00092640">
            <w:pPr>
              <w:pStyle w:val="af6"/>
              <w:rPr>
                <w:sz w:val="24"/>
                <w:szCs w:val="24"/>
                <w:lang w:val="ru-RU"/>
              </w:rPr>
            </w:pPr>
            <w:r w:rsidRPr="00432153">
              <w:rPr>
                <w:sz w:val="24"/>
                <w:szCs w:val="24"/>
                <w:lang w:val="ru-RU"/>
              </w:rPr>
              <w:t>Коммунальное обсл</w:t>
            </w:r>
            <w:r w:rsidRPr="00432153">
              <w:rPr>
                <w:sz w:val="24"/>
                <w:szCs w:val="24"/>
                <w:lang w:val="ru-RU"/>
              </w:rPr>
              <w:t>у</w:t>
            </w:r>
            <w:r w:rsidRPr="00432153">
              <w:rPr>
                <w:sz w:val="24"/>
                <w:szCs w:val="24"/>
                <w:lang w:val="ru-RU"/>
              </w:rPr>
              <w:t>живание</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инж</w:t>
            </w:r>
            <w:r w:rsidRPr="00432153">
              <w:rPr>
                <w:sz w:val="24"/>
                <w:szCs w:val="24"/>
                <w:lang w:val="ru-RU"/>
              </w:rPr>
              <w:t>е</w:t>
            </w:r>
            <w:r w:rsidRPr="00432153">
              <w:rPr>
                <w:sz w:val="24"/>
                <w:szCs w:val="24"/>
                <w:lang w:val="ru-RU"/>
              </w:rPr>
              <w:t>нерно-технического обеспечения, нефтепроводов, газопров</w:t>
            </w:r>
            <w:r w:rsidRPr="00432153">
              <w:rPr>
                <w:sz w:val="24"/>
                <w:szCs w:val="24"/>
                <w:lang w:val="ru-RU"/>
              </w:rPr>
              <w:t>о</w:t>
            </w:r>
            <w:r w:rsidRPr="00432153">
              <w:rPr>
                <w:sz w:val="24"/>
                <w:szCs w:val="24"/>
                <w:lang w:val="ru-RU"/>
              </w:rPr>
              <w:t>дов - 0 м;</w:t>
            </w:r>
          </w:p>
          <w:p w:rsidR="00432153" w:rsidRPr="00432153" w:rsidRDefault="00432153" w:rsidP="00092640">
            <w:pPr>
              <w:pStyle w:val="af6"/>
              <w:rPr>
                <w:sz w:val="24"/>
                <w:szCs w:val="24"/>
                <w:lang w:val="ru-RU"/>
              </w:rPr>
            </w:pPr>
            <w:r w:rsidRPr="00432153">
              <w:rPr>
                <w:sz w:val="24"/>
                <w:szCs w:val="24"/>
                <w:lang w:val="ru-RU"/>
              </w:rPr>
              <w:t>для хозяйственных постр</w:t>
            </w:r>
            <w:r w:rsidRPr="00432153">
              <w:rPr>
                <w:sz w:val="24"/>
                <w:szCs w:val="24"/>
                <w:lang w:val="ru-RU"/>
              </w:rPr>
              <w:t>о</w:t>
            </w:r>
            <w:r w:rsidRPr="00432153">
              <w:rPr>
                <w:sz w:val="24"/>
                <w:szCs w:val="24"/>
                <w:lang w:val="ru-RU"/>
              </w:rPr>
              <w:t>ек - 1 м;</w:t>
            </w:r>
          </w:p>
          <w:p w:rsidR="00432153" w:rsidRPr="00432153" w:rsidRDefault="00432153" w:rsidP="00092640">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инж</w:t>
            </w:r>
            <w:r w:rsidRPr="00432153">
              <w:rPr>
                <w:sz w:val="24"/>
                <w:szCs w:val="24"/>
                <w:lang w:val="ru-RU"/>
              </w:rPr>
              <w:t>е</w:t>
            </w:r>
            <w:r w:rsidRPr="00432153">
              <w:rPr>
                <w:sz w:val="24"/>
                <w:szCs w:val="24"/>
                <w:lang w:val="ru-RU"/>
              </w:rPr>
              <w:t>нерно-технического обеспечения, нефтепроводов, газопров</w:t>
            </w:r>
            <w:r w:rsidRPr="00432153">
              <w:rPr>
                <w:sz w:val="24"/>
                <w:szCs w:val="24"/>
                <w:lang w:val="ru-RU"/>
              </w:rPr>
              <w:t>о</w:t>
            </w:r>
            <w:r w:rsidRPr="00432153">
              <w:rPr>
                <w:sz w:val="24"/>
                <w:szCs w:val="24"/>
                <w:lang w:val="ru-RU"/>
              </w:rPr>
              <w:t>дов - 0 м;</w:t>
            </w:r>
          </w:p>
          <w:p w:rsidR="00432153" w:rsidRPr="00432153" w:rsidRDefault="00432153" w:rsidP="00092640">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100 %</w:t>
            </w:r>
          </w:p>
        </w:tc>
      </w:tr>
      <w:tr w:rsidR="00432153" w:rsidRPr="00432153" w:rsidTr="00432153">
        <w:trPr>
          <w:jc w:val="center"/>
        </w:trPr>
        <w:tc>
          <w:tcPr>
            <w:tcW w:w="817" w:type="dxa"/>
            <w:vAlign w:val="center"/>
          </w:tcPr>
          <w:p w:rsidR="00432153" w:rsidRPr="00432153" w:rsidRDefault="00432153" w:rsidP="00432153">
            <w:pPr>
              <w:pStyle w:val="af6"/>
              <w:rPr>
                <w:sz w:val="24"/>
                <w:szCs w:val="24"/>
                <w:lang w:val="ru-RU"/>
              </w:rPr>
            </w:pPr>
            <w:r w:rsidRPr="00432153">
              <w:rPr>
                <w:sz w:val="24"/>
                <w:szCs w:val="24"/>
                <w:lang w:val="ru-RU"/>
              </w:rPr>
              <w:t>4.9</w:t>
            </w:r>
          </w:p>
        </w:tc>
        <w:tc>
          <w:tcPr>
            <w:tcW w:w="2410" w:type="dxa"/>
            <w:vAlign w:val="center"/>
          </w:tcPr>
          <w:p w:rsidR="00432153" w:rsidRPr="00432153" w:rsidRDefault="00432153" w:rsidP="00432153">
            <w:pPr>
              <w:pStyle w:val="af6"/>
              <w:rPr>
                <w:sz w:val="24"/>
                <w:szCs w:val="24"/>
                <w:lang w:val="ru-RU"/>
              </w:rPr>
            </w:pPr>
            <w:r w:rsidRPr="00432153">
              <w:rPr>
                <w:sz w:val="24"/>
                <w:szCs w:val="24"/>
                <w:lang w:val="ru-RU" w:eastAsia="ru-RU"/>
              </w:rPr>
              <w:t>Служебные гар</w:t>
            </w:r>
            <w:r w:rsidRPr="00432153">
              <w:rPr>
                <w:sz w:val="24"/>
                <w:szCs w:val="24"/>
                <w:lang w:val="ru-RU" w:eastAsia="ru-RU"/>
              </w:rPr>
              <w:t>а</w:t>
            </w:r>
            <w:r w:rsidRPr="00432153">
              <w:rPr>
                <w:sz w:val="24"/>
                <w:szCs w:val="24"/>
                <w:lang w:val="ru-RU" w:eastAsia="ru-RU"/>
              </w:rPr>
              <w:t>жи</w:t>
            </w:r>
          </w:p>
        </w:tc>
        <w:tc>
          <w:tcPr>
            <w:tcW w:w="1276" w:type="dxa"/>
            <w:vAlign w:val="center"/>
          </w:tcPr>
          <w:p w:rsidR="00432153" w:rsidRPr="00432153" w:rsidRDefault="00432153" w:rsidP="00432153">
            <w:pPr>
              <w:pStyle w:val="af6"/>
              <w:rPr>
                <w:sz w:val="24"/>
                <w:szCs w:val="24"/>
                <w:lang w:val="ru-RU"/>
              </w:rPr>
            </w:pPr>
            <w:r w:rsidRPr="00432153">
              <w:rPr>
                <w:sz w:val="24"/>
                <w:szCs w:val="24"/>
                <w:lang w:val="ru-RU"/>
              </w:rPr>
              <w:t>10 м²</w:t>
            </w:r>
          </w:p>
        </w:tc>
        <w:tc>
          <w:tcPr>
            <w:tcW w:w="1559" w:type="dxa"/>
            <w:gridSpan w:val="3"/>
            <w:vAlign w:val="center"/>
          </w:tcPr>
          <w:p w:rsidR="00432153" w:rsidRPr="00432153" w:rsidRDefault="00432153" w:rsidP="00432153">
            <w:pPr>
              <w:pStyle w:val="af6"/>
              <w:rPr>
                <w:sz w:val="24"/>
                <w:szCs w:val="24"/>
                <w:lang w:val="ru-RU"/>
              </w:rPr>
            </w:pPr>
            <w:r w:rsidRPr="00432153">
              <w:rPr>
                <w:sz w:val="24"/>
                <w:szCs w:val="24"/>
                <w:lang w:val="ru-RU"/>
              </w:rPr>
              <w:t>10000 м²</w:t>
            </w:r>
          </w:p>
        </w:tc>
        <w:tc>
          <w:tcPr>
            <w:tcW w:w="2693" w:type="dxa"/>
            <w:gridSpan w:val="2"/>
            <w:vAlign w:val="center"/>
          </w:tcPr>
          <w:p w:rsidR="00432153" w:rsidRPr="00432153" w:rsidRDefault="00432153" w:rsidP="00432153">
            <w:pPr>
              <w:pStyle w:val="af6"/>
              <w:rPr>
                <w:sz w:val="24"/>
                <w:szCs w:val="24"/>
                <w:lang w:val="ru-RU"/>
              </w:rPr>
            </w:pPr>
            <w:r w:rsidRPr="00432153">
              <w:rPr>
                <w:sz w:val="24"/>
                <w:szCs w:val="24"/>
                <w:lang w:val="ru-RU"/>
              </w:rPr>
              <w:t>для автостоянок - 0 м;</w:t>
            </w:r>
          </w:p>
          <w:p w:rsidR="00432153" w:rsidRPr="00432153" w:rsidRDefault="00432153" w:rsidP="00432153">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vAlign w:val="center"/>
          </w:tcPr>
          <w:p w:rsidR="00432153" w:rsidRPr="00432153" w:rsidRDefault="00432153" w:rsidP="00432153">
            <w:pPr>
              <w:pStyle w:val="af6"/>
              <w:rPr>
                <w:sz w:val="24"/>
                <w:szCs w:val="24"/>
                <w:lang w:val="ru-RU"/>
              </w:rPr>
            </w:pPr>
            <w:r w:rsidRPr="00432153">
              <w:rPr>
                <w:sz w:val="24"/>
                <w:szCs w:val="24"/>
                <w:lang w:val="ru-RU"/>
              </w:rPr>
              <w:t>для автостоянок - 0 м;</w:t>
            </w:r>
          </w:p>
          <w:p w:rsidR="00432153" w:rsidRPr="00432153" w:rsidRDefault="00432153" w:rsidP="00432153">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vAlign w:val="center"/>
          </w:tcPr>
          <w:p w:rsidR="00432153" w:rsidRPr="00432153" w:rsidRDefault="00432153" w:rsidP="00432153">
            <w:pPr>
              <w:pStyle w:val="af6"/>
              <w:rPr>
                <w:sz w:val="24"/>
                <w:szCs w:val="24"/>
                <w:lang w:val="ru-RU"/>
              </w:rPr>
            </w:pPr>
            <w:r w:rsidRPr="00432153">
              <w:rPr>
                <w:sz w:val="24"/>
                <w:szCs w:val="24"/>
                <w:lang w:val="ru-RU"/>
              </w:rPr>
              <w:t>8 м</w:t>
            </w:r>
          </w:p>
        </w:tc>
        <w:tc>
          <w:tcPr>
            <w:tcW w:w="1899" w:type="dxa"/>
            <w:vAlign w:val="center"/>
          </w:tcPr>
          <w:p w:rsidR="00432153" w:rsidRPr="00432153" w:rsidRDefault="00432153" w:rsidP="00432153">
            <w:pPr>
              <w:pStyle w:val="af6"/>
              <w:rPr>
                <w:sz w:val="24"/>
                <w:szCs w:val="24"/>
                <w:lang w:val="ru-RU"/>
              </w:rPr>
            </w:pPr>
            <w:r w:rsidRPr="00432153">
              <w:rPr>
                <w:sz w:val="24"/>
                <w:szCs w:val="24"/>
                <w:lang w:val="ru-RU"/>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4.9.1</w:t>
            </w:r>
          </w:p>
        </w:tc>
        <w:tc>
          <w:tcPr>
            <w:tcW w:w="2410" w:type="dxa"/>
          </w:tcPr>
          <w:p w:rsidR="00432153" w:rsidRPr="00432153" w:rsidRDefault="00432153" w:rsidP="00092640">
            <w:pPr>
              <w:pStyle w:val="af6"/>
              <w:rPr>
                <w:sz w:val="24"/>
                <w:szCs w:val="24"/>
                <w:lang w:val="ru-RU"/>
              </w:rPr>
            </w:pPr>
            <w:r w:rsidRPr="00432153">
              <w:rPr>
                <w:sz w:val="24"/>
                <w:szCs w:val="24"/>
                <w:lang w:val="ru-RU"/>
              </w:rPr>
              <w:t>Объекты доро</w:t>
            </w:r>
            <w:r w:rsidRPr="00432153">
              <w:rPr>
                <w:sz w:val="24"/>
                <w:szCs w:val="24"/>
                <w:lang w:val="ru-RU"/>
              </w:rPr>
              <w:t>ж</w:t>
            </w:r>
            <w:r w:rsidRPr="00432153">
              <w:rPr>
                <w:sz w:val="24"/>
                <w:szCs w:val="24"/>
                <w:lang w:val="ru-RU"/>
              </w:rPr>
              <w:t>ного сервиса</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автостоянок - 0 м;</w:t>
            </w:r>
          </w:p>
          <w:p w:rsidR="00432153" w:rsidRPr="00432153" w:rsidRDefault="00432153" w:rsidP="00092640">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автостоянок - 0 м;</w:t>
            </w:r>
          </w:p>
          <w:p w:rsidR="00432153" w:rsidRPr="00432153" w:rsidRDefault="00432153" w:rsidP="00092640">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80 %</w:t>
            </w:r>
          </w:p>
        </w:tc>
      </w:tr>
      <w:tr w:rsidR="00867CAD" w:rsidRPr="00432153" w:rsidTr="001D5075">
        <w:trPr>
          <w:jc w:val="center"/>
        </w:trPr>
        <w:tc>
          <w:tcPr>
            <w:tcW w:w="817" w:type="dxa"/>
          </w:tcPr>
          <w:p w:rsidR="00867CAD" w:rsidRPr="00D546BB" w:rsidRDefault="00867CAD" w:rsidP="001D5075">
            <w:pPr>
              <w:pStyle w:val="af6"/>
              <w:rPr>
                <w:sz w:val="24"/>
                <w:szCs w:val="24"/>
                <w:lang w:val="ru-RU"/>
              </w:rPr>
            </w:pPr>
            <w:r w:rsidRPr="00D546BB">
              <w:rPr>
                <w:sz w:val="24"/>
                <w:szCs w:val="24"/>
                <w:lang w:val="ru-RU"/>
              </w:rPr>
              <w:t>4.9.2</w:t>
            </w:r>
          </w:p>
        </w:tc>
        <w:tc>
          <w:tcPr>
            <w:tcW w:w="2410" w:type="dxa"/>
          </w:tcPr>
          <w:p w:rsidR="00867CAD" w:rsidRPr="00D546BB" w:rsidRDefault="00867CAD" w:rsidP="001D5075">
            <w:pPr>
              <w:pStyle w:val="ConsPlusNormal"/>
              <w:ind w:firstLine="0"/>
              <w:jc w:val="both"/>
              <w:rPr>
                <w:rFonts w:ascii="Times New Roman" w:hAnsi="Times New Roman" w:cs="Times New Roman"/>
                <w:sz w:val="24"/>
                <w:szCs w:val="24"/>
              </w:rPr>
            </w:pPr>
            <w:r w:rsidRPr="00D546BB">
              <w:rPr>
                <w:rFonts w:ascii="Times New Roman" w:hAnsi="Times New Roman" w:cs="Times New Roman"/>
                <w:sz w:val="24"/>
                <w:szCs w:val="24"/>
              </w:rPr>
              <w:t>Стоянка транспортных средств</w:t>
            </w:r>
          </w:p>
        </w:tc>
        <w:tc>
          <w:tcPr>
            <w:tcW w:w="1276" w:type="dxa"/>
          </w:tcPr>
          <w:p w:rsidR="00867CAD" w:rsidRPr="00D546BB" w:rsidRDefault="00867CAD"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Не подл</w:t>
            </w:r>
            <w:r w:rsidRPr="00D546BB">
              <w:rPr>
                <w:rFonts w:ascii="Times New Roman" w:hAnsi="Times New Roman" w:cs="Times New Roman"/>
                <w:sz w:val="24"/>
                <w:szCs w:val="24"/>
              </w:rPr>
              <w:t>е</w:t>
            </w:r>
            <w:r w:rsidRPr="00D546BB">
              <w:rPr>
                <w:rFonts w:ascii="Times New Roman" w:hAnsi="Times New Roman" w:cs="Times New Roman"/>
                <w:sz w:val="24"/>
                <w:szCs w:val="24"/>
              </w:rPr>
              <w:t>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1559" w:type="dxa"/>
            <w:gridSpan w:val="3"/>
          </w:tcPr>
          <w:p w:rsidR="00867CAD" w:rsidRPr="00D546BB" w:rsidRDefault="00867CAD" w:rsidP="001D5075">
            <w:pPr>
              <w:spacing w:line="240" w:lineRule="auto"/>
              <w:ind w:firstLine="0"/>
              <w:rPr>
                <w:rFonts w:ascii="Times New Roman" w:hAnsi="Times New Roman" w:cs="Times New Roman"/>
                <w:sz w:val="24"/>
                <w:szCs w:val="24"/>
                <w:lang w:val="en-US"/>
              </w:rPr>
            </w:pPr>
            <w:r w:rsidRPr="00D546BB">
              <w:rPr>
                <w:rFonts w:ascii="Times New Roman" w:hAnsi="Times New Roman" w:cs="Times New Roman"/>
                <w:sz w:val="24"/>
                <w:szCs w:val="24"/>
              </w:rPr>
              <w:t>Не подлежит установл</w:t>
            </w:r>
            <w:r w:rsidRPr="00D546BB">
              <w:rPr>
                <w:rFonts w:ascii="Times New Roman" w:hAnsi="Times New Roman" w:cs="Times New Roman"/>
                <w:sz w:val="24"/>
                <w:szCs w:val="24"/>
              </w:rPr>
              <w:t>е</w:t>
            </w:r>
            <w:r w:rsidRPr="00D546BB">
              <w:rPr>
                <w:rFonts w:ascii="Times New Roman" w:hAnsi="Times New Roman" w:cs="Times New Roman"/>
                <w:sz w:val="24"/>
                <w:szCs w:val="24"/>
              </w:rPr>
              <w:t>нию</w:t>
            </w:r>
          </w:p>
        </w:tc>
        <w:tc>
          <w:tcPr>
            <w:tcW w:w="2693" w:type="dxa"/>
            <w:gridSpan w:val="2"/>
          </w:tcPr>
          <w:p w:rsidR="00867CAD" w:rsidRPr="00D546BB" w:rsidRDefault="00867CAD"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1 м</w:t>
            </w:r>
          </w:p>
        </w:tc>
        <w:tc>
          <w:tcPr>
            <w:tcW w:w="2693" w:type="dxa"/>
            <w:gridSpan w:val="2"/>
          </w:tcPr>
          <w:p w:rsidR="00867CAD" w:rsidRPr="00D546BB" w:rsidRDefault="00867CAD"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5 м</w:t>
            </w:r>
          </w:p>
        </w:tc>
        <w:tc>
          <w:tcPr>
            <w:tcW w:w="1701" w:type="dxa"/>
          </w:tcPr>
          <w:p w:rsidR="00867CAD" w:rsidRPr="00D546BB" w:rsidRDefault="00867CAD"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w:t>
            </w:r>
          </w:p>
        </w:tc>
        <w:tc>
          <w:tcPr>
            <w:tcW w:w="1899" w:type="dxa"/>
          </w:tcPr>
          <w:p w:rsidR="00867CAD" w:rsidRPr="00D546BB" w:rsidRDefault="00867CAD" w:rsidP="001D5075">
            <w:pPr>
              <w:spacing w:line="240" w:lineRule="auto"/>
              <w:ind w:firstLine="0"/>
              <w:rPr>
                <w:rFonts w:ascii="Times New Roman" w:hAnsi="Times New Roman" w:cs="Times New Roman"/>
                <w:sz w:val="24"/>
                <w:szCs w:val="24"/>
              </w:rPr>
            </w:pPr>
            <w:r w:rsidRPr="00D546BB">
              <w:rPr>
                <w:rFonts w:ascii="Times New Roman" w:hAnsi="Times New Roman" w:cs="Times New Roman"/>
                <w:sz w:val="24"/>
                <w:szCs w:val="24"/>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6.7</w:t>
            </w:r>
          </w:p>
        </w:tc>
        <w:tc>
          <w:tcPr>
            <w:tcW w:w="2410" w:type="dxa"/>
          </w:tcPr>
          <w:p w:rsidR="00432153" w:rsidRPr="00432153" w:rsidRDefault="00432153" w:rsidP="00092640">
            <w:pPr>
              <w:pStyle w:val="af6"/>
              <w:rPr>
                <w:sz w:val="24"/>
                <w:szCs w:val="24"/>
                <w:lang w:val="ru-RU"/>
              </w:rPr>
            </w:pPr>
            <w:r w:rsidRPr="00432153">
              <w:rPr>
                <w:sz w:val="24"/>
                <w:szCs w:val="24"/>
                <w:lang w:val="ru-RU"/>
              </w:rPr>
              <w:t>Энергетика</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электросетевого хозя</w:t>
            </w:r>
            <w:r w:rsidRPr="00432153">
              <w:rPr>
                <w:sz w:val="24"/>
                <w:szCs w:val="24"/>
                <w:lang w:val="ru-RU"/>
              </w:rPr>
              <w:t>й</w:t>
            </w:r>
            <w:r w:rsidRPr="00432153">
              <w:rPr>
                <w:sz w:val="24"/>
                <w:szCs w:val="24"/>
                <w:lang w:val="ru-RU"/>
              </w:rPr>
              <w:t>ства - 0 м;</w:t>
            </w:r>
          </w:p>
          <w:p w:rsidR="00432153" w:rsidRPr="00432153" w:rsidRDefault="00432153" w:rsidP="00092640">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электросетевого хозя</w:t>
            </w:r>
            <w:r w:rsidRPr="00432153">
              <w:rPr>
                <w:sz w:val="24"/>
                <w:szCs w:val="24"/>
                <w:lang w:val="ru-RU"/>
              </w:rPr>
              <w:t>й</w:t>
            </w:r>
            <w:r w:rsidRPr="00432153">
              <w:rPr>
                <w:sz w:val="24"/>
                <w:szCs w:val="24"/>
                <w:lang w:val="ru-RU"/>
              </w:rPr>
              <w:t>ства - 0 м;</w:t>
            </w:r>
          </w:p>
          <w:p w:rsidR="00432153" w:rsidRPr="00432153" w:rsidRDefault="00432153" w:rsidP="00092640">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6.8</w:t>
            </w:r>
          </w:p>
        </w:tc>
        <w:tc>
          <w:tcPr>
            <w:tcW w:w="2410" w:type="dxa"/>
          </w:tcPr>
          <w:p w:rsidR="00432153" w:rsidRPr="00432153" w:rsidRDefault="00432153" w:rsidP="00092640">
            <w:pPr>
              <w:pStyle w:val="af6"/>
              <w:rPr>
                <w:sz w:val="24"/>
                <w:szCs w:val="24"/>
                <w:highlight w:val="yellow"/>
                <w:lang w:val="ru-RU"/>
              </w:rPr>
            </w:pPr>
            <w:r w:rsidRPr="00432153">
              <w:rPr>
                <w:sz w:val="24"/>
                <w:szCs w:val="24"/>
                <w:lang w:val="ru-RU"/>
              </w:rPr>
              <w:t xml:space="preserve">Связь </w:t>
            </w:r>
          </w:p>
        </w:tc>
        <w:tc>
          <w:tcPr>
            <w:tcW w:w="1276" w:type="dxa"/>
          </w:tcPr>
          <w:p w:rsidR="00432153" w:rsidRPr="00432153" w:rsidRDefault="00432153" w:rsidP="00092640">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св</w:t>
            </w:r>
            <w:r w:rsidRPr="00432153">
              <w:rPr>
                <w:sz w:val="24"/>
                <w:szCs w:val="24"/>
                <w:lang w:val="ru-RU"/>
              </w:rPr>
              <w:t>я</w:t>
            </w:r>
            <w:r w:rsidRPr="00432153">
              <w:rPr>
                <w:sz w:val="24"/>
                <w:szCs w:val="24"/>
                <w:lang w:val="ru-RU"/>
              </w:rPr>
              <w:t>зи, радиовещания, т</w:t>
            </w:r>
            <w:r w:rsidRPr="00432153">
              <w:rPr>
                <w:sz w:val="24"/>
                <w:szCs w:val="24"/>
                <w:lang w:val="ru-RU"/>
              </w:rPr>
              <w:t>е</w:t>
            </w:r>
            <w:r w:rsidRPr="00432153">
              <w:rPr>
                <w:sz w:val="24"/>
                <w:szCs w:val="24"/>
                <w:lang w:val="ru-RU"/>
              </w:rPr>
              <w:t>левидения - 0 м;</w:t>
            </w:r>
          </w:p>
          <w:p w:rsidR="00432153" w:rsidRPr="00432153" w:rsidRDefault="00432153" w:rsidP="00092640">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связи, радиовещания, т</w:t>
            </w:r>
            <w:r w:rsidRPr="00432153">
              <w:rPr>
                <w:sz w:val="24"/>
                <w:szCs w:val="24"/>
                <w:lang w:val="ru-RU"/>
              </w:rPr>
              <w:t>е</w:t>
            </w:r>
            <w:r w:rsidRPr="00432153">
              <w:rPr>
                <w:sz w:val="24"/>
                <w:szCs w:val="24"/>
                <w:lang w:val="ru-RU"/>
              </w:rPr>
              <w:t>левидения - 0 м;</w:t>
            </w:r>
          </w:p>
          <w:p w:rsidR="00432153" w:rsidRPr="00432153" w:rsidRDefault="00432153" w:rsidP="00092640">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7.2</w:t>
            </w:r>
          </w:p>
        </w:tc>
        <w:tc>
          <w:tcPr>
            <w:tcW w:w="2410" w:type="dxa"/>
          </w:tcPr>
          <w:p w:rsidR="00432153" w:rsidRPr="00432153" w:rsidRDefault="00432153" w:rsidP="00092640">
            <w:pPr>
              <w:pStyle w:val="af6"/>
              <w:rPr>
                <w:sz w:val="24"/>
                <w:szCs w:val="24"/>
                <w:lang w:val="ru-RU"/>
              </w:rPr>
            </w:pPr>
            <w:r w:rsidRPr="00432153">
              <w:rPr>
                <w:sz w:val="24"/>
                <w:szCs w:val="24"/>
                <w:lang w:val="ru-RU" w:eastAsia="ru-RU"/>
              </w:rPr>
              <w:t>Автомобильный транспорт</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необходимых для обеспечения автомобильного дв</w:t>
            </w:r>
            <w:r w:rsidRPr="00432153">
              <w:rPr>
                <w:sz w:val="24"/>
                <w:szCs w:val="24"/>
                <w:lang w:val="ru-RU"/>
              </w:rPr>
              <w:t>и</w:t>
            </w:r>
            <w:r w:rsidRPr="00432153">
              <w:rPr>
                <w:sz w:val="24"/>
                <w:szCs w:val="24"/>
                <w:lang w:val="ru-RU"/>
              </w:rPr>
              <w:t>жения, посадки пассажиров и их сопутствующ</w:t>
            </w:r>
            <w:r w:rsidRPr="00432153">
              <w:rPr>
                <w:sz w:val="24"/>
                <w:szCs w:val="24"/>
                <w:lang w:val="ru-RU"/>
              </w:rPr>
              <w:t>е</w:t>
            </w:r>
            <w:r w:rsidRPr="00432153">
              <w:rPr>
                <w:sz w:val="24"/>
                <w:szCs w:val="24"/>
                <w:lang w:val="ru-RU"/>
              </w:rPr>
              <w:t>го обслужив</w:t>
            </w:r>
            <w:r w:rsidRPr="00432153">
              <w:rPr>
                <w:sz w:val="24"/>
                <w:szCs w:val="24"/>
                <w:lang w:val="ru-RU"/>
              </w:rPr>
              <w:t>а</w:t>
            </w:r>
            <w:r w:rsidRPr="00432153">
              <w:rPr>
                <w:sz w:val="24"/>
                <w:szCs w:val="24"/>
                <w:lang w:val="ru-RU"/>
              </w:rPr>
              <w:t>ния - 0 м;</w:t>
            </w:r>
          </w:p>
          <w:p w:rsidR="00432153" w:rsidRPr="00432153" w:rsidRDefault="00432153" w:rsidP="00092640">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для объектов, необходимых для обеспечения автомобильн</w:t>
            </w:r>
            <w:r w:rsidRPr="00432153">
              <w:rPr>
                <w:sz w:val="24"/>
                <w:szCs w:val="24"/>
                <w:lang w:val="ru-RU"/>
              </w:rPr>
              <w:t>о</w:t>
            </w:r>
            <w:r w:rsidRPr="00432153">
              <w:rPr>
                <w:sz w:val="24"/>
                <w:szCs w:val="24"/>
                <w:lang w:val="ru-RU"/>
              </w:rPr>
              <w:t>го движения, посадки пассажиров и их сопутствующего о</w:t>
            </w:r>
            <w:r w:rsidRPr="00432153">
              <w:rPr>
                <w:sz w:val="24"/>
                <w:szCs w:val="24"/>
                <w:lang w:val="ru-RU"/>
              </w:rPr>
              <w:t>б</w:t>
            </w:r>
            <w:r w:rsidRPr="00432153">
              <w:rPr>
                <w:sz w:val="24"/>
                <w:szCs w:val="24"/>
                <w:lang w:val="ru-RU"/>
              </w:rPr>
              <w:t>служивания - 0 м;</w:t>
            </w:r>
          </w:p>
          <w:p w:rsidR="00432153" w:rsidRPr="00432153" w:rsidRDefault="00432153" w:rsidP="00092640">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80 %</w:t>
            </w:r>
          </w:p>
        </w:tc>
      </w:tr>
      <w:tr w:rsidR="0054197B" w:rsidRPr="00432153" w:rsidTr="00092640">
        <w:trPr>
          <w:jc w:val="center"/>
        </w:trPr>
        <w:tc>
          <w:tcPr>
            <w:tcW w:w="817" w:type="dxa"/>
          </w:tcPr>
          <w:p w:rsidR="0054197B" w:rsidRPr="00432153" w:rsidRDefault="0054197B" w:rsidP="00092640">
            <w:pPr>
              <w:pStyle w:val="af6"/>
              <w:rPr>
                <w:sz w:val="24"/>
                <w:szCs w:val="24"/>
                <w:lang w:val="ru-RU"/>
              </w:rPr>
            </w:pPr>
            <w:r w:rsidRPr="00432153">
              <w:rPr>
                <w:sz w:val="24"/>
                <w:szCs w:val="24"/>
                <w:lang w:val="ru-RU"/>
              </w:rPr>
              <w:t>7.5</w:t>
            </w:r>
          </w:p>
        </w:tc>
        <w:tc>
          <w:tcPr>
            <w:tcW w:w="2410" w:type="dxa"/>
          </w:tcPr>
          <w:p w:rsidR="0054197B" w:rsidRPr="00432153" w:rsidRDefault="0054197B" w:rsidP="00092640">
            <w:pPr>
              <w:pStyle w:val="af6"/>
              <w:rPr>
                <w:sz w:val="24"/>
                <w:szCs w:val="24"/>
                <w:lang w:val="ru-RU"/>
              </w:rPr>
            </w:pPr>
            <w:r w:rsidRPr="00432153">
              <w:rPr>
                <w:sz w:val="24"/>
                <w:szCs w:val="24"/>
                <w:lang w:val="ru-RU"/>
              </w:rPr>
              <w:t>Трубопроводный транспорт</w:t>
            </w:r>
          </w:p>
        </w:tc>
        <w:tc>
          <w:tcPr>
            <w:tcW w:w="1276" w:type="dxa"/>
          </w:tcPr>
          <w:p w:rsidR="0054197B" w:rsidRPr="0054197B" w:rsidRDefault="0054197B" w:rsidP="00092640">
            <w:pPr>
              <w:pStyle w:val="af6"/>
              <w:rPr>
                <w:sz w:val="24"/>
                <w:szCs w:val="24"/>
                <w:lang w:val="ru-RU"/>
              </w:rPr>
            </w:pPr>
            <w:r w:rsidRPr="0054197B">
              <w:rPr>
                <w:sz w:val="24"/>
                <w:szCs w:val="24"/>
                <w:lang w:val="ru-RU"/>
              </w:rPr>
              <w:t>10 м²</w:t>
            </w:r>
          </w:p>
        </w:tc>
        <w:tc>
          <w:tcPr>
            <w:tcW w:w="1559" w:type="dxa"/>
            <w:gridSpan w:val="3"/>
          </w:tcPr>
          <w:p w:rsidR="0054197B" w:rsidRPr="0054197B" w:rsidRDefault="0054197B" w:rsidP="00092640">
            <w:pPr>
              <w:pStyle w:val="af6"/>
              <w:rPr>
                <w:sz w:val="24"/>
                <w:szCs w:val="24"/>
                <w:lang w:val="en-US"/>
              </w:rPr>
            </w:pPr>
            <w:r w:rsidRPr="0054197B">
              <w:rPr>
                <w:sz w:val="24"/>
                <w:szCs w:val="24"/>
                <w:lang w:val="ru-RU"/>
              </w:rPr>
              <w:t>10000 м²</w:t>
            </w:r>
          </w:p>
        </w:tc>
        <w:tc>
          <w:tcPr>
            <w:tcW w:w="2693" w:type="dxa"/>
            <w:gridSpan w:val="2"/>
          </w:tcPr>
          <w:p w:rsidR="0054197B" w:rsidRPr="0054197B" w:rsidRDefault="0054197B" w:rsidP="00092640">
            <w:pPr>
              <w:pStyle w:val="af6"/>
              <w:rPr>
                <w:sz w:val="24"/>
                <w:szCs w:val="24"/>
                <w:lang w:val="ru-RU"/>
              </w:rPr>
            </w:pPr>
            <w:r w:rsidRPr="0054197B">
              <w:rPr>
                <w:sz w:val="24"/>
                <w:szCs w:val="24"/>
                <w:lang w:val="ru-RU"/>
              </w:rPr>
              <w:t>0 м</w:t>
            </w:r>
          </w:p>
        </w:tc>
        <w:tc>
          <w:tcPr>
            <w:tcW w:w="2693" w:type="dxa"/>
            <w:gridSpan w:val="2"/>
          </w:tcPr>
          <w:p w:rsidR="0054197B" w:rsidRPr="0054197B" w:rsidRDefault="0054197B" w:rsidP="00092640">
            <w:pPr>
              <w:pStyle w:val="af6"/>
              <w:rPr>
                <w:sz w:val="24"/>
                <w:szCs w:val="24"/>
                <w:lang w:val="en-US"/>
              </w:rPr>
            </w:pPr>
            <w:r w:rsidRPr="0054197B">
              <w:rPr>
                <w:sz w:val="24"/>
                <w:szCs w:val="24"/>
                <w:lang w:val="ru-RU"/>
              </w:rPr>
              <w:t>0 м</w:t>
            </w:r>
          </w:p>
        </w:tc>
        <w:tc>
          <w:tcPr>
            <w:tcW w:w="1701" w:type="dxa"/>
          </w:tcPr>
          <w:p w:rsidR="0054197B" w:rsidRPr="0054197B" w:rsidRDefault="0054197B" w:rsidP="00092640">
            <w:pPr>
              <w:pStyle w:val="af6"/>
              <w:rPr>
                <w:sz w:val="24"/>
                <w:szCs w:val="24"/>
                <w:lang w:val="ru-RU"/>
              </w:rPr>
            </w:pPr>
            <w:r w:rsidRPr="0054197B">
              <w:rPr>
                <w:sz w:val="24"/>
                <w:szCs w:val="24"/>
                <w:lang w:val="ru-RU"/>
              </w:rPr>
              <w:t>8 м</w:t>
            </w:r>
          </w:p>
        </w:tc>
        <w:tc>
          <w:tcPr>
            <w:tcW w:w="1899" w:type="dxa"/>
          </w:tcPr>
          <w:p w:rsidR="0054197B" w:rsidRPr="0054197B" w:rsidRDefault="0054197B" w:rsidP="00092640">
            <w:pPr>
              <w:pStyle w:val="af6"/>
              <w:rPr>
                <w:sz w:val="24"/>
                <w:szCs w:val="24"/>
                <w:lang w:val="en-US"/>
              </w:rPr>
            </w:pPr>
            <w:r w:rsidRPr="0054197B">
              <w:rPr>
                <w:sz w:val="24"/>
                <w:szCs w:val="24"/>
                <w:lang w:val="ru-RU"/>
              </w:rPr>
              <w:t>80 %</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12.0</w:t>
            </w:r>
          </w:p>
        </w:tc>
        <w:tc>
          <w:tcPr>
            <w:tcW w:w="2410" w:type="dxa"/>
          </w:tcPr>
          <w:p w:rsidR="00432153" w:rsidRPr="00432153" w:rsidRDefault="00432153" w:rsidP="00092640">
            <w:pPr>
              <w:pStyle w:val="af6"/>
              <w:rPr>
                <w:sz w:val="24"/>
                <w:szCs w:val="24"/>
                <w:lang w:val="ru-RU"/>
              </w:rPr>
            </w:pPr>
            <w:r w:rsidRPr="00432153">
              <w:rPr>
                <w:sz w:val="24"/>
                <w:szCs w:val="24"/>
                <w:lang w:val="ru-RU"/>
              </w:rPr>
              <w:t>Земельные учас</w:t>
            </w:r>
            <w:r w:rsidRPr="00432153">
              <w:rPr>
                <w:sz w:val="24"/>
                <w:szCs w:val="24"/>
                <w:lang w:val="ru-RU"/>
              </w:rPr>
              <w:t>т</w:t>
            </w:r>
            <w:r w:rsidRPr="00432153">
              <w:rPr>
                <w:sz w:val="24"/>
                <w:szCs w:val="24"/>
                <w:lang w:val="ru-RU"/>
              </w:rPr>
              <w:t>ки (территории) общего пользов</w:t>
            </w:r>
            <w:r w:rsidRPr="00432153">
              <w:rPr>
                <w:sz w:val="24"/>
                <w:szCs w:val="24"/>
                <w:lang w:val="ru-RU"/>
              </w:rPr>
              <w:t>а</w:t>
            </w:r>
            <w:r w:rsidRPr="00432153">
              <w:rPr>
                <w:sz w:val="24"/>
                <w:szCs w:val="24"/>
                <w:lang w:val="ru-RU"/>
              </w:rPr>
              <w:t>ния</w:t>
            </w:r>
          </w:p>
        </w:tc>
        <w:tc>
          <w:tcPr>
            <w:tcW w:w="1276" w:type="dxa"/>
          </w:tcPr>
          <w:p w:rsidR="00432153" w:rsidRPr="00432153" w:rsidRDefault="00432153" w:rsidP="00092640">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432153" w:rsidRPr="00432153" w:rsidRDefault="00432153" w:rsidP="00092640">
            <w:pPr>
              <w:pStyle w:val="af6"/>
              <w:rPr>
                <w:sz w:val="24"/>
                <w:szCs w:val="24"/>
                <w:lang w:val="en-US"/>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1701" w:type="dxa"/>
          </w:tcPr>
          <w:p w:rsidR="00432153" w:rsidRPr="00432153" w:rsidRDefault="00432153" w:rsidP="00092640">
            <w:pPr>
              <w:pStyle w:val="af6"/>
              <w:rPr>
                <w:sz w:val="24"/>
                <w:szCs w:val="24"/>
                <w:lang w:val="ru-RU"/>
              </w:rPr>
            </w:pPr>
            <w:r w:rsidRPr="00432153">
              <w:rPr>
                <w:sz w:val="24"/>
                <w:szCs w:val="24"/>
                <w:lang w:val="ru-RU"/>
              </w:rPr>
              <w:t>8 м</w:t>
            </w:r>
          </w:p>
        </w:tc>
        <w:tc>
          <w:tcPr>
            <w:tcW w:w="1899" w:type="dxa"/>
          </w:tcPr>
          <w:p w:rsidR="00432153" w:rsidRPr="00432153" w:rsidRDefault="00432153" w:rsidP="00092640">
            <w:pPr>
              <w:pStyle w:val="af6"/>
              <w:rPr>
                <w:sz w:val="24"/>
                <w:szCs w:val="24"/>
                <w:lang w:val="ru-RU"/>
              </w:rPr>
            </w:pPr>
            <w:r w:rsidRPr="00432153">
              <w:rPr>
                <w:sz w:val="24"/>
                <w:szCs w:val="24"/>
                <w:lang w:val="ru-RU"/>
              </w:rPr>
              <w:t>5 % в случае, если для з</w:t>
            </w:r>
            <w:r w:rsidRPr="00432153">
              <w:rPr>
                <w:sz w:val="24"/>
                <w:szCs w:val="24"/>
                <w:lang w:val="ru-RU"/>
              </w:rPr>
              <w:t>е</w:t>
            </w:r>
            <w:r w:rsidRPr="00432153">
              <w:rPr>
                <w:sz w:val="24"/>
                <w:szCs w:val="24"/>
                <w:lang w:val="ru-RU"/>
              </w:rPr>
              <w:t>мельного участка д</w:t>
            </w:r>
            <w:r w:rsidRPr="00432153">
              <w:rPr>
                <w:sz w:val="24"/>
                <w:szCs w:val="24"/>
                <w:lang w:val="ru-RU"/>
              </w:rPr>
              <w:t>о</w:t>
            </w:r>
            <w:r w:rsidRPr="00432153">
              <w:rPr>
                <w:sz w:val="24"/>
                <w:szCs w:val="24"/>
                <w:lang w:val="ru-RU"/>
              </w:rPr>
              <w:t>полнительно к основному виду разрешенного и</w:t>
            </w:r>
            <w:r w:rsidRPr="00432153">
              <w:rPr>
                <w:sz w:val="24"/>
                <w:szCs w:val="24"/>
                <w:lang w:val="ru-RU"/>
              </w:rPr>
              <w:t>с</w:t>
            </w:r>
            <w:r w:rsidRPr="00432153">
              <w:rPr>
                <w:sz w:val="24"/>
                <w:szCs w:val="24"/>
                <w:lang w:val="ru-RU"/>
              </w:rPr>
              <w:t>пользования определен вспомог</w:t>
            </w:r>
            <w:r w:rsidRPr="00432153">
              <w:rPr>
                <w:sz w:val="24"/>
                <w:szCs w:val="24"/>
                <w:lang w:val="ru-RU"/>
              </w:rPr>
              <w:t>а</w:t>
            </w:r>
            <w:r w:rsidRPr="00432153">
              <w:rPr>
                <w:sz w:val="24"/>
                <w:szCs w:val="24"/>
                <w:lang w:val="ru-RU"/>
              </w:rPr>
              <w:t>тельный вид разрешенного использов</w:t>
            </w:r>
            <w:r w:rsidRPr="00432153">
              <w:rPr>
                <w:sz w:val="24"/>
                <w:szCs w:val="24"/>
                <w:lang w:val="ru-RU"/>
              </w:rPr>
              <w:t>а</w:t>
            </w:r>
            <w:r w:rsidRPr="00432153">
              <w:rPr>
                <w:sz w:val="24"/>
                <w:szCs w:val="24"/>
                <w:lang w:val="ru-RU"/>
              </w:rPr>
              <w:t>ния "Комм</w:t>
            </w:r>
            <w:r w:rsidRPr="00432153">
              <w:rPr>
                <w:sz w:val="24"/>
                <w:szCs w:val="24"/>
                <w:lang w:val="ru-RU"/>
              </w:rPr>
              <w:t>у</w:t>
            </w:r>
            <w:r w:rsidRPr="00432153">
              <w:rPr>
                <w:sz w:val="24"/>
                <w:szCs w:val="24"/>
                <w:lang w:val="ru-RU"/>
              </w:rPr>
              <w:t>нальное о</w:t>
            </w:r>
            <w:r w:rsidRPr="00432153">
              <w:rPr>
                <w:sz w:val="24"/>
                <w:szCs w:val="24"/>
                <w:lang w:val="ru-RU"/>
              </w:rPr>
              <w:t>б</w:t>
            </w:r>
            <w:r w:rsidRPr="00432153">
              <w:rPr>
                <w:sz w:val="24"/>
                <w:szCs w:val="24"/>
                <w:lang w:val="ru-RU"/>
              </w:rPr>
              <w:t>служивание";</w:t>
            </w:r>
          </w:p>
          <w:p w:rsidR="00432153" w:rsidRPr="00432153" w:rsidRDefault="00432153" w:rsidP="00092640">
            <w:pPr>
              <w:pStyle w:val="af6"/>
              <w:rPr>
                <w:sz w:val="24"/>
                <w:szCs w:val="24"/>
                <w:lang w:val="ru-RU"/>
              </w:rPr>
            </w:pPr>
            <w:r w:rsidRPr="00432153">
              <w:rPr>
                <w:sz w:val="24"/>
                <w:szCs w:val="24"/>
                <w:lang w:val="ru-RU"/>
              </w:rPr>
              <w:t>0 % в иных сл</w:t>
            </w:r>
            <w:r w:rsidRPr="00432153">
              <w:rPr>
                <w:sz w:val="24"/>
                <w:szCs w:val="24"/>
                <w:lang w:val="ru-RU"/>
              </w:rPr>
              <w:t>у</w:t>
            </w:r>
            <w:r w:rsidRPr="00432153">
              <w:rPr>
                <w:sz w:val="24"/>
                <w:szCs w:val="24"/>
                <w:lang w:val="ru-RU"/>
              </w:rPr>
              <w:t>чаях</w:t>
            </w:r>
          </w:p>
        </w:tc>
      </w:tr>
      <w:tr w:rsidR="00432153" w:rsidRPr="00432153" w:rsidTr="00432153">
        <w:trPr>
          <w:jc w:val="center"/>
        </w:trPr>
        <w:tc>
          <w:tcPr>
            <w:tcW w:w="817" w:type="dxa"/>
            <w:vAlign w:val="center"/>
          </w:tcPr>
          <w:p w:rsidR="00432153" w:rsidRPr="00432153" w:rsidRDefault="00432153" w:rsidP="00432153">
            <w:pPr>
              <w:pStyle w:val="af6"/>
              <w:rPr>
                <w:sz w:val="24"/>
                <w:szCs w:val="24"/>
                <w:lang w:val="ru-RU"/>
              </w:rPr>
            </w:pPr>
          </w:p>
        </w:tc>
        <w:tc>
          <w:tcPr>
            <w:tcW w:w="14231" w:type="dxa"/>
            <w:gridSpan w:val="11"/>
            <w:vAlign w:val="center"/>
          </w:tcPr>
          <w:p w:rsidR="00432153" w:rsidRPr="00432153" w:rsidRDefault="00432153" w:rsidP="00432153">
            <w:pPr>
              <w:pStyle w:val="af6"/>
              <w:rPr>
                <w:sz w:val="24"/>
                <w:szCs w:val="24"/>
                <w:lang w:val="ru-RU"/>
              </w:rPr>
            </w:pPr>
            <w:r w:rsidRPr="00432153">
              <w:rPr>
                <w:b/>
                <w:sz w:val="24"/>
                <w:szCs w:val="24"/>
                <w:lang w:val="ru-RU"/>
              </w:rPr>
              <w:t>Условно разр</w:t>
            </w:r>
            <w:r w:rsidRPr="00432153">
              <w:rPr>
                <w:b/>
                <w:sz w:val="24"/>
                <w:szCs w:val="24"/>
                <w:lang w:val="ru-RU"/>
              </w:rPr>
              <w:t>е</w:t>
            </w:r>
            <w:r w:rsidRPr="00432153">
              <w:rPr>
                <w:b/>
                <w:sz w:val="24"/>
                <w:szCs w:val="24"/>
                <w:lang w:val="ru-RU"/>
              </w:rPr>
              <w:t>шенные</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11.0</w:t>
            </w:r>
          </w:p>
        </w:tc>
        <w:tc>
          <w:tcPr>
            <w:tcW w:w="2410" w:type="dxa"/>
          </w:tcPr>
          <w:p w:rsidR="00432153" w:rsidRPr="00432153" w:rsidRDefault="00432153" w:rsidP="00092640">
            <w:pPr>
              <w:pStyle w:val="af6"/>
              <w:rPr>
                <w:sz w:val="24"/>
                <w:szCs w:val="24"/>
                <w:lang w:val="ru-RU"/>
              </w:rPr>
            </w:pPr>
            <w:r w:rsidRPr="00432153">
              <w:rPr>
                <w:sz w:val="24"/>
                <w:szCs w:val="24"/>
                <w:lang w:val="ru-RU"/>
              </w:rPr>
              <w:t>Водные объекты</w:t>
            </w:r>
          </w:p>
        </w:tc>
        <w:tc>
          <w:tcPr>
            <w:tcW w:w="1276" w:type="dxa"/>
          </w:tcPr>
          <w:p w:rsidR="00432153" w:rsidRPr="00432153" w:rsidRDefault="00432153" w:rsidP="00092640">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432153" w:rsidRPr="00432153" w:rsidRDefault="00432153" w:rsidP="00092640">
            <w:pPr>
              <w:pStyle w:val="af6"/>
              <w:rPr>
                <w:sz w:val="24"/>
                <w:szCs w:val="24"/>
                <w:lang w:val="en-US"/>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432153" w:rsidRPr="00432153" w:rsidRDefault="00432153" w:rsidP="00092640">
            <w:pPr>
              <w:pStyle w:val="af6"/>
              <w:rPr>
                <w:sz w:val="24"/>
                <w:szCs w:val="24"/>
                <w:lang w:val="ru-RU"/>
              </w:rPr>
            </w:pPr>
            <w:r w:rsidRPr="00432153">
              <w:rPr>
                <w:sz w:val="24"/>
                <w:szCs w:val="24"/>
                <w:lang w:val="en-US"/>
              </w:rPr>
              <w:t>0</w:t>
            </w:r>
            <w:r w:rsidRPr="00432153">
              <w:rPr>
                <w:sz w:val="24"/>
                <w:szCs w:val="24"/>
                <w:lang w:val="ru-RU"/>
              </w:rPr>
              <w:t xml:space="preserve"> м</w:t>
            </w:r>
          </w:p>
        </w:tc>
        <w:tc>
          <w:tcPr>
            <w:tcW w:w="2693" w:type="dxa"/>
            <w:gridSpan w:val="2"/>
          </w:tcPr>
          <w:p w:rsidR="00432153" w:rsidRPr="00432153" w:rsidRDefault="00432153" w:rsidP="00092640">
            <w:pPr>
              <w:pStyle w:val="af6"/>
              <w:rPr>
                <w:sz w:val="24"/>
                <w:szCs w:val="24"/>
                <w:lang w:val="ru-RU"/>
              </w:rPr>
            </w:pPr>
            <w:r w:rsidRPr="00432153">
              <w:rPr>
                <w:sz w:val="24"/>
                <w:szCs w:val="24"/>
                <w:lang w:val="en-US"/>
              </w:rPr>
              <w:t>0</w:t>
            </w:r>
            <w:r w:rsidRPr="00432153">
              <w:rPr>
                <w:sz w:val="24"/>
                <w:szCs w:val="24"/>
                <w:lang w:val="ru-RU"/>
              </w:rPr>
              <w:t xml:space="preserve"> м</w:t>
            </w:r>
          </w:p>
        </w:tc>
        <w:tc>
          <w:tcPr>
            <w:tcW w:w="1701" w:type="dxa"/>
          </w:tcPr>
          <w:p w:rsidR="00432153" w:rsidRPr="00432153" w:rsidRDefault="00432153" w:rsidP="00092640">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1899" w:type="dxa"/>
          </w:tcPr>
          <w:p w:rsidR="00432153" w:rsidRPr="00432153" w:rsidRDefault="00432153" w:rsidP="00092640">
            <w:pPr>
              <w:pStyle w:val="af6"/>
              <w:rPr>
                <w:sz w:val="24"/>
                <w:szCs w:val="24"/>
                <w:lang w:val="ru-RU"/>
              </w:rPr>
            </w:pPr>
            <w:r w:rsidRPr="00432153">
              <w:rPr>
                <w:sz w:val="24"/>
                <w:szCs w:val="24"/>
                <w:lang w:val="ru-RU"/>
              </w:rPr>
              <w:t>не подлежит установл</w:t>
            </w:r>
            <w:r w:rsidRPr="00432153">
              <w:rPr>
                <w:sz w:val="24"/>
                <w:szCs w:val="24"/>
                <w:lang w:val="ru-RU"/>
              </w:rPr>
              <w:t>е</w:t>
            </w:r>
            <w:r w:rsidRPr="00432153">
              <w:rPr>
                <w:sz w:val="24"/>
                <w:szCs w:val="24"/>
                <w:lang w:val="ru-RU"/>
              </w:rPr>
              <w:t>нию</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11.1</w:t>
            </w:r>
          </w:p>
        </w:tc>
        <w:tc>
          <w:tcPr>
            <w:tcW w:w="2410" w:type="dxa"/>
          </w:tcPr>
          <w:p w:rsidR="00432153" w:rsidRPr="00432153" w:rsidRDefault="00432153" w:rsidP="00092640">
            <w:pPr>
              <w:pStyle w:val="af6"/>
              <w:rPr>
                <w:sz w:val="24"/>
                <w:szCs w:val="24"/>
                <w:lang w:val="ru-RU"/>
              </w:rPr>
            </w:pPr>
            <w:r w:rsidRPr="00432153">
              <w:rPr>
                <w:sz w:val="24"/>
                <w:szCs w:val="24"/>
                <w:lang w:val="ru-RU"/>
              </w:rPr>
              <w:t>Общее пользов</w:t>
            </w:r>
            <w:r w:rsidRPr="00432153">
              <w:rPr>
                <w:sz w:val="24"/>
                <w:szCs w:val="24"/>
                <w:lang w:val="ru-RU"/>
              </w:rPr>
              <w:t>а</w:t>
            </w:r>
            <w:r w:rsidRPr="00432153">
              <w:rPr>
                <w:sz w:val="24"/>
                <w:szCs w:val="24"/>
                <w:lang w:val="ru-RU"/>
              </w:rPr>
              <w:t>ние водными объектами</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1701" w:type="dxa"/>
          </w:tcPr>
          <w:p w:rsidR="00432153" w:rsidRPr="00432153" w:rsidRDefault="00432153" w:rsidP="00092640">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1899" w:type="dxa"/>
          </w:tcPr>
          <w:p w:rsidR="00432153" w:rsidRPr="00432153" w:rsidRDefault="00432153" w:rsidP="00092640">
            <w:pPr>
              <w:pStyle w:val="af6"/>
              <w:rPr>
                <w:sz w:val="24"/>
                <w:szCs w:val="24"/>
                <w:lang w:val="ru-RU"/>
              </w:rPr>
            </w:pPr>
            <w:r w:rsidRPr="00432153">
              <w:rPr>
                <w:sz w:val="24"/>
                <w:szCs w:val="24"/>
                <w:lang w:val="ru-RU"/>
              </w:rPr>
              <w:t>5 % в случае, если для з</w:t>
            </w:r>
            <w:r w:rsidRPr="00432153">
              <w:rPr>
                <w:sz w:val="24"/>
                <w:szCs w:val="24"/>
                <w:lang w:val="ru-RU"/>
              </w:rPr>
              <w:t>е</w:t>
            </w:r>
            <w:r w:rsidRPr="00432153">
              <w:rPr>
                <w:sz w:val="24"/>
                <w:szCs w:val="24"/>
                <w:lang w:val="ru-RU"/>
              </w:rPr>
              <w:t>мельного участка д</w:t>
            </w:r>
            <w:r w:rsidRPr="00432153">
              <w:rPr>
                <w:sz w:val="24"/>
                <w:szCs w:val="24"/>
                <w:lang w:val="ru-RU"/>
              </w:rPr>
              <w:t>о</w:t>
            </w:r>
            <w:r w:rsidRPr="00432153">
              <w:rPr>
                <w:sz w:val="24"/>
                <w:szCs w:val="24"/>
                <w:lang w:val="ru-RU"/>
              </w:rPr>
              <w:t>полнительно к основному виду разрешенного и</w:t>
            </w:r>
            <w:r w:rsidRPr="00432153">
              <w:rPr>
                <w:sz w:val="24"/>
                <w:szCs w:val="24"/>
                <w:lang w:val="ru-RU"/>
              </w:rPr>
              <w:t>с</w:t>
            </w:r>
            <w:r w:rsidRPr="00432153">
              <w:rPr>
                <w:sz w:val="24"/>
                <w:szCs w:val="24"/>
                <w:lang w:val="ru-RU"/>
              </w:rPr>
              <w:t>пользования определен вспомог</w:t>
            </w:r>
            <w:r w:rsidRPr="00432153">
              <w:rPr>
                <w:sz w:val="24"/>
                <w:szCs w:val="24"/>
                <w:lang w:val="ru-RU"/>
              </w:rPr>
              <w:t>а</w:t>
            </w:r>
            <w:r w:rsidRPr="00432153">
              <w:rPr>
                <w:sz w:val="24"/>
                <w:szCs w:val="24"/>
                <w:lang w:val="ru-RU"/>
              </w:rPr>
              <w:t>тельный вид разрешенного использов</w:t>
            </w:r>
            <w:r w:rsidRPr="00432153">
              <w:rPr>
                <w:sz w:val="24"/>
                <w:szCs w:val="24"/>
                <w:lang w:val="ru-RU"/>
              </w:rPr>
              <w:t>а</w:t>
            </w:r>
            <w:r w:rsidRPr="00432153">
              <w:rPr>
                <w:sz w:val="24"/>
                <w:szCs w:val="24"/>
                <w:lang w:val="ru-RU"/>
              </w:rPr>
              <w:t>ния "Комм</w:t>
            </w:r>
            <w:r w:rsidRPr="00432153">
              <w:rPr>
                <w:sz w:val="24"/>
                <w:szCs w:val="24"/>
                <w:lang w:val="ru-RU"/>
              </w:rPr>
              <w:t>у</w:t>
            </w:r>
            <w:r w:rsidRPr="00432153">
              <w:rPr>
                <w:sz w:val="24"/>
                <w:szCs w:val="24"/>
                <w:lang w:val="ru-RU"/>
              </w:rPr>
              <w:t>нальное о</w:t>
            </w:r>
            <w:r w:rsidRPr="00432153">
              <w:rPr>
                <w:sz w:val="24"/>
                <w:szCs w:val="24"/>
                <w:lang w:val="ru-RU"/>
              </w:rPr>
              <w:t>б</w:t>
            </w:r>
            <w:r w:rsidRPr="00432153">
              <w:rPr>
                <w:sz w:val="24"/>
                <w:szCs w:val="24"/>
                <w:lang w:val="ru-RU"/>
              </w:rPr>
              <w:t>служивание";</w:t>
            </w:r>
          </w:p>
          <w:p w:rsidR="00432153" w:rsidRPr="00432153" w:rsidRDefault="00432153" w:rsidP="00092640">
            <w:pPr>
              <w:pStyle w:val="af6"/>
              <w:rPr>
                <w:sz w:val="24"/>
                <w:szCs w:val="24"/>
                <w:lang w:val="ru-RU"/>
              </w:rPr>
            </w:pPr>
            <w:r w:rsidRPr="00432153">
              <w:rPr>
                <w:sz w:val="24"/>
                <w:szCs w:val="24"/>
                <w:lang w:val="ru-RU"/>
              </w:rPr>
              <w:t>0 % в иных сл</w:t>
            </w:r>
            <w:r w:rsidRPr="00432153">
              <w:rPr>
                <w:sz w:val="24"/>
                <w:szCs w:val="24"/>
                <w:lang w:val="ru-RU"/>
              </w:rPr>
              <w:t>у</w:t>
            </w:r>
            <w:r w:rsidRPr="00432153">
              <w:rPr>
                <w:sz w:val="24"/>
                <w:szCs w:val="24"/>
                <w:lang w:val="ru-RU"/>
              </w:rPr>
              <w:t>чаях</w:t>
            </w:r>
          </w:p>
        </w:tc>
      </w:tr>
      <w:tr w:rsidR="00432153" w:rsidRPr="00432153" w:rsidTr="00092640">
        <w:trPr>
          <w:jc w:val="center"/>
        </w:trPr>
        <w:tc>
          <w:tcPr>
            <w:tcW w:w="817" w:type="dxa"/>
          </w:tcPr>
          <w:p w:rsidR="00432153" w:rsidRPr="00432153" w:rsidRDefault="00432153" w:rsidP="00092640">
            <w:pPr>
              <w:pStyle w:val="af6"/>
              <w:rPr>
                <w:sz w:val="24"/>
                <w:szCs w:val="24"/>
                <w:lang w:val="ru-RU"/>
              </w:rPr>
            </w:pPr>
            <w:r w:rsidRPr="00432153">
              <w:rPr>
                <w:sz w:val="24"/>
                <w:szCs w:val="24"/>
                <w:lang w:val="ru-RU"/>
              </w:rPr>
              <w:t>11.2</w:t>
            </w:r>
          </w:p>
        </w:tc>
        <w:tc>
          <w:tcPr>
            <w:tcW w:w="2410" w:type="dxa"/>
          </w:tcPr>
          <w:p w:rsidR="00432153" w:rsidRPr="00432153" w:rsidRDefault="00432153" w:rsidP="00092640">
            <w:pPr>
              <w:pStyle w:val="af6"/>
              <w:rPr>
                <w:sz w:val="24"/>
                <w:szCs w:val="24"/>
                <w:lang w:val="ru-RU"/>
              </w:rPr>
            </w:pPr>
            <w:r w:rsidRPr="00432153">
              <w:rPr>
                <w:sz w:val="24"/>
                <w:szCs w:val="24"/>
                <w:lang w:val="ru-RU"/>
              </w:rPr>
              <w:t>Специальное пользование водными объе</w:t>
            </w:r>
            <w:r w:rsidRPr="00432153">
              <w:rPr>
                <w:sz w:val="24"/>
                <w:szCs w:val="24"/>
                <w:lang w:val="ru-RU"/>
              </w:rPr>
              <w:t>к</w:t>
            </w:r>
            <w:r w:rsidRPr="00432153">
              <w:rPr>
                <w:sz w:val="24"/>
                <w:szCs w:val="24"/>
                <w:lang w:val="ru-RU"/>
              </w:rPr>
              <w:t>тами</w:t>
            </w:r>
          </w:p>
        </w:tc>
        <w:tc>
          <w:tcPr>
            <w:tcW w:w="1276" w:type="dxa"/>
          </w:tcPr>
          <w:p w:rsidR="00432153" w:rsidRPr="00432153" w:rsidRDefault="00432153" w:rsidP="00092640">
            <w:pPr>
              <w:pStyle w:val="af6"/>
              <w:rPr>
                <w:sz w:val="24"/>
                <w:szCs w:val="24"/>
                <w:lang w:val="ru-RU"/>
              </w:rPr>
            </w:pPr>
            <w:r w:rsidRPr="00432153">
              <w:rPr>
                <w:sz w:val="24"/>
                <w:szCs w:val="24"/>
                <w:lang w:val="ru-RU"/>
              </w:rPr>
              <w:t>10 м²</w:t>
            </w:r>
          </w:p>
        </w:tc>
        <w:tc>
          <w:tcPr>
            <w:tcW w:w="1559" w:type="dxa"/>
            <w:gridSpan w:val="3"/>
          </w:tcPr>
          <w:p w:rsidR="00432153" w:rsidRPr="00432153" w:rsidRDefault="00432153" w:rsidP="00092640">
            <w:pPr>
              <w:pStyle w:val="af6"/>
              <w:rPr>
                <w:sz w:val="24"/>
                <w:szCs w:val="24"/>
                <w:lang w:val="ru-RU"/>
              </w:rPr>
            </w:pPr>
            <w:r w:rsidRPr="00432153">
              <w:rPr>
                <w:sz w:val="24"/>
                <w:szCs w:val="24"/>
                <w:lang w:val="ru-RU"/>
              </w:rPr>
              <w:t>10000 м²</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2693" w:type="dxa"/>
            <w:gridSpan w:val="2"/>
          </w:tcPr>
          <w:p w:rsidR="00432153" w:rsidRPr="00432153" w:rsidRDefault="00432153" w:rsidP="00092640">
            <w:pPr>
              <w:pStyle w:val="af6"/>
              <w:rPr>
                <w:sz w:val="24"/>
                <w:szCs w:val="24"/>
                <w:lang w:val="ru-RU"/>
              </w:rPr>
            </w:pPr>
            <w:r w:rsidRPr="00432153">
              <w:rPr>
                <w:sz w:val="24"/>
                <w:szCs w:val="24"/>
                <w:lang w:val="ru-RU"/>
              </w:rPr>
              <w:t>0 м</w:t>
            </w:r>
          </w:p>
        </w:tc>
        <w:tc>
          <w:tcPr>
            <w:tcW w:w="1701" w:type="dxa"/>
          </w:tcPr>
          <w:p w:rsidR="00432153" w:rsidRPr="00432153" w:rsidRDefault="00432153" w:rsidP="00092640">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1899" w:type="dxa"/>
          </w:tcPr>
          <w:p w:rsidR="00432153" w:rsidRPr="00432153" w:rsidRDefault="00432153" w:rsidP="00092640">
            <w:pPr>
              <w:pStyle w:val="af6"/>
              <w:rPr>
                <w:sz w:val="24"/>
                <w:szCs w:val="24"/>
                <w:lang w:val="ru-RU"/>
              </w:rPr>
            </w:pPr>
            <w:r w:rsidRPr="00432153">
              <w:rPr>
                <w:sz w:val="24"/>
                <w:szCs w:val="24"/>
                <w:lang w:val="ru-RU"/>
              </w:rPr>
              <w:t>5 % в случае, если для з</w:t>
            </w:r>
            <w:r w:rsidRPr="00432153">
              <w:rPr>
                <w:sz w:val="24"/>
                <w:szCs w:val="24"/>
                <w:lang w:val="ru-RU"/>
              </w:rPr>
              <w:t>е</w:t>
            </w:r>
            <w:r w:rsidRPr="00432153">
              <w:rPr>
                <w:sz w:val="24"/>
                <w:szCs w:val="24"/>
                <w:lang w:val="ru-RU"/>
              </w:rPr>
              <w:t>мельного участка д</w:t>
            </w:r>
            <w:r w:rsidRPr="00432153">
              <w:rPr>
                <w:sz w:val="24"/>
                <w:szCs w:val="24"/>
                <w:lang w:val="ru-RU"/>
              </w:rPr>
              <w:t>о</w:t>
            </w:r>
            <w:r w:rsidRPr="00432153">
              <w:rPr>
                <w:sz w:val="24"/>
                <w:szCs w:val="24"/>
                <w:lang w:val="ru-RU"/>
              </w:rPr>
              <w:t>полнительно к основному виду разрешенного и</w:t>
            </w:r>
            <w:r w:rsidRPr="00432153">
              <w:rPr>
                <w:sz w:val="24"/>
                <w:szCs w:val="24"/>
                <w:lang w:val="ru-RU"/>
              </w:rPr>
              <w:t>с</w:t>
            </w:r>
            <w:r w:rsidRPr="00432153">
              <w:rPr>
                <w:sz w:val="24"/>
                <w:szCs w:val="24"/>
                <w:lang w:val="ru-RU"/>
              </w:rPr>
              <w:t>пользования определен вспомог</w:t>
            </w:r>
            <w:r w:rsidRPr="00432153">
              <w:rPr>
                <w:sz w:val="24"/>
                <w:szCs w:val="24"/>
                <w:lang w:val="ru-RU"/>
              </w:rPr>
              <w:t>а</w:t>
            </w:r>
            <w:r w:rsidRPr="00432153">
              <w:rPr>
                <w:sz w:val="24"/>
                <w:szCs w:val="24"/>
                <w:lang w:val="ru-RU"/>
              </w:rPr>
              <w:t>тельный вид разрешенного использов</w:t>
            </w:r>
            <w:r w:rsidRPr="00432153">
              <w:rPr>
                <w:sz w:val="24"/>
                <w:szCs w:val="24"/>
                <w:lang w:val="ru-RU"/>
              </w:rPr>
              <w:t>а</w:t>
            </w:r>
            <w:r w:rsidRPr="00432153">
              <w:rPr>
                <w:sz w:val="24"/>
                <w:szCs w:val="24"/>
                <w:lang w:val="ru-RU"/>
              </w:rPr>
              <w:t>ния "Комм</w:t>
            </w:r>
            <w:r w:rsidRPr="00432153">
              <w:rPr>
                <w:sz w:val="24"/>
                <w:szCs w:val="24"/>
                <w:lang w:val="ru-RU"/>
              </w:rPr>
              <w:t>у</w:t>
            </w:r>
            <w:r w:rsidRPr="00432153">
              <w:rPr>
                <w:sz w:val="24"/>
                <w:szCs w:val="24"/>
                <w:lang w:val="ru-RU"/>
              </w:rPr>
              <w:t>нальное о</w:t>
            </w:r>
            <w:r w:rsidRPr="00432153">
              <w:rPr>
                <w:sz w:val="24"/>
                <w:szCs w:val="24"/>
                <w:lang w:val="ru-RU"/>
              </w:rPr>
              <w:t>б</w:t>
            </w:r>
            <w:r w:rsidRPr="00432153">
              <w:rPr>
                <w:sz w:val="24"/>
                <w:szCs w:val="24"/>
                <w:lang w:val="ru-RU"/>
              </w:rPr>
              <w:t>служивание";</w:t>
            </w:r>
          </w:p>
          <w:p w:rsidR="00432153" w:rsidRPr="00432153" w:rsidRDefault="00432153" w:rsidP="00092640">
            <w:pPr>
              <w:pStyle w:val="af6"/>
              <w:rPr>
                <w:sz w:val="24"/>
                <w:szCs w:val="24"/>
                <w:lang w:val="ru-RU"/>
              </w:rPr>
            </w:pPr>
            <w:r w:rsidRPr="00432153">
              <w:rPr>
                <w:sz w:val="24"/>
                <w:szCs w:val="24"/>
                <w:lang w:val="ru-RU"/>
              </w:rPr>
              <w:t>0 % в иных сл</w:t>
            </w:r>
            <w:r w:rsidRPr="00432153">
              <w:rPr>
                <w:sz w:val="24"/>
                <w:szCs w:val="24"/>
                <w:lang w:val="ru-RU"/>
              </w:rPr>
              <w:t>у</w:t>
            </w:r>
            <w:r w:rsidRPr="00432153">
              <w:rPr>
                <w:sz w:val="24"/>
                <w:szCs w:val="24"/>
                <w:lang w:val="ru-RU"/>
              </w:rPr>
              <w:t>чаях</w:t>
            </w:r>
          </w:p>
        </w:tc>
      </w:tr>
      <w:tr w:rsidR="00432153" w:rsidRPr="00432153" w:rsidTr="00432153">
        <w:trPr>
          <w:jc w:val="center"/>
        </w:trPr>
        <w:tc>
          <w:tcPr>
            <w:tcW w:w="817" w:type="dxa"/>
            <w:vAlign w:val="center"/>
          </w:tcPr>
          <w:p w:rsidR="00432153" w:rsidRPr="00432153" w:rsidRDefault="00432153" w:rsidP="00432153">
            <w:pPr>
              <w:pStyle w:val="af6"/>
              <w:rPr>
                <w:sz w:val="24"/>
                <w:szCs w:val="24"/>
                <w:lang w:val="ru-RU"/>
              </w:rPr>
            </w:pPr>
          </w:p>
        </w:tc>
        <w:tc>
          <w:tcPr>
            <w:tcW w:w="14231" w:type="dxa"/>
            <w:gridSpan w:val="11"/>
            <w:vAlign w:val="center"/>
          </w:tcPr>
          <w:p w:rsidR="00432153" w:rsidRPr="00432153" w:rsidRDefault="00432153" w:rsidP="00432153">
            <w:pPr>
              <w:pStyle w:val="af9"/>
              <w:rPr>
                <w:sz w:val="24"/>
                <w:szCs w:val="24"/>
                <w:lang w:val="ru-RU"/>
              </w:rPr>
            </w:pPr>
            <w:r w:rsidRPr="00432153">
              <w:rPr>
                <w:sz w:val="24"/>
                <w:szCs w:val="24"/>
                <w:lang w:val="ru-RU"/>
              </w:rPr>
              <w:t>Вспомогательные</w:t>
            </w:r>
          </w:p>
        </w:tc>
      </w:tr>
      <w:tr w:rsidR="00432153" w:rsidRPr="00432153" w:rsidTr="00432153">
        <w:trPr>
          <w:jc w:val="center"/>
        </w:trPr>
        <w:tc>
          <w:tcPr>
            <w:tcW w:w="817" w:type="dxa"/>
            <w:vAlign w:val="center"/>
          </w:tcPr>
          <w:p w:rsidR="00432153" w:rsidRPr="00432153" w:rsidRDefault="00432153" w:rsidP="00432153">
            <w:pPr>
              <w:pStyle w:val="af6"/>
              <w:rPr>
                <w:sz w:val="24"/>
                <w:szCs w:val="24"/>
                <w:lang w:val="ru-RU"/>
              </w:rPr>
            </w:pPr>
          </w:p>
        </w:tc>
        <w:tc>
          <w:tcPr>
            <w:tcW w:w="2410" w:type="dxa"/>
            <w:vAlign w:val="center"/>
          </w:tcPr>
          <w:p w:rsidR="00432153" w:rsidRPr="00432153" w:rsidRDefault="00092640" w:rsidP="00432153">
            <w:pPr>
              <w:pStyle w:val="af6"/>
              <w:rPr>
                <w:sz w:val="24"/>
                <w:szCs w:val="24"/>
                <w:lang w:val="ru-RU"/>
              </w:rPr>
            </w:pPr>
            <w:r>
              <w:rPr>
                <w:sz w:val="24"/>
                <w:szCs w:val="24"/>
                <w:lang w:val="ru-RU"/>
              </w:rPr>
              <w:t>-</w:t>
            </w:r>
          </w:p>
        </w:tc>
        <w:tc>
          <w:tcPr>
            <w:tcW w:w="1381" w:type="dxa"/>
            <w:gridSpan w:val="2"/>
            <w:vAlign w:val="center"/>
          </w:tcPr>
          <w:p w:rsidR="00432153" w:rsidRPr="00432153" w:rsidRDefault="00432153" w:rsidP="00432153">
            <w:pPr>
              <w:pStyle w:val="af6"/>
              <w:rPr>
                <w:sz w:val="24"/>
                <w:szCs w:val="24"/>
                <w:lang w:val="ru-RU"/>
              </w:rPr>
            </w:pPr>
          </w:p>
        </w:tc>
        <w:tc>
          <w:tcPr>
            <w:tcW w:w="1080" w:type="dxa"/>
            <w:vAlign w:val="center"/>
          </w:tcPr>
          <w:p w:rsidR="00432153" w:rsidRPr="00432153" w:rsidRDefault="00432153" w:rsidP="00432153">
            <w:pPr>
              <w:pStyle w:val="af6"/>
              <w:rPr>
                <w:sz w:val="24"/>
                <w:szCs w:val="24"/>
                <w:lang w:val="ru-RU"/>
              </w:rPr>
            </w:pPr>
          </w:p>
        </w:tc>
        <w:tc>
          <w:tcPr>
            <w:tcW w:w="2925" w:type="dxa"/>
            <w:gridSpan w:val="2"/>
            <w:vAlign w:val="center"/>
          </w:tcPr>
          <w:p w:rsidR="00432153" w:rsidRPr="00432153" w:rsidRDefault="00432153" w:rsidP="00432153">
            <w:pPr>
              <w:pStyle w:val="af6"/>
              <w:rPr>
                <w:sz w:val="24"/>
                <w:szCs w:val="24"/>
                <w:lang w:val="ru-RU"/>
              </w:rPr>
            </w:pPr>
          </w:p>
        </w:tc>
        <w:tc>
          <w:tcPr>
            <w:tcW w:w="2694" w:type="dxa"/>
            <w:gridSpan w:val="2"/>
            <w:vAlign w:val="center"/>
          </w:tcPr>
          <w:p w:rsidR="00432153" w:rsidRPr="00432153" w:rsidRDefault="00432153" w:rsidP="00432153">
            <w:pPr>
              <w:pStyle w:val="af6"/>
              <w:rPr>
                <w:sz w:val="24"/>
                <w:szCs w:val="24"/>
                <w:lang w:val="ru-RU"/>
              </w:rPr>
            </w:pPr>
          </w:p>
        </w:tc>
        <w:tc>
          <w:tcPr>
            <w:tcW w:w="1842" w:type="dxa"/>
            <w:gridSpan w:val="2"/>
            <w:vAlign w:val="center"/>
          </w:tcPr>
          <w:p w:rsidR="00432153" w:rsidRPr="00432153" w:rsidRDefault="00432153" w:rsidP="00432153">
            <w:pPr>
              <w:pStyle w:val="af6"/>
              <w:rPr>
                <w:sz w:val="24"/>
                <w:szCs w:val="24"/>
                <w:lang w:val="ru-RU"/>
              </w:rPr>
            </w:pPr>
          </w:p>
        </w:tc>
        <w:tc>
          <w:tcPr>
            <w:tcW w:w="1899" w:type="dxa"/>
            <w:vAlign w:val="center"/>
          </w:tcPr>
          <w:p w:rsidR="00432153" w:rsidRPr="00432153" w:rsidRDefault="00432153" w:rsidP="00432153">
            <w:pPr>
              <w:pStyle w:val="af6"/>
              <w:rPr>
                <w:sz w:val="24"/>
                <w:szCs w:val="24"/>
                <w:lang w:val="ru-RU"/>
              </w:rPr>
            </w:pPr>
          </w:p>
        </w:tc>
      </w:tr>
    </w:tbl>
    <w:p w:rsidR="00432153" w:rsidRPr="00442A17" w:rsidRDefault="00432153" w:rsidP="00432153">
      <w:pPr>
        <w:pStyle w:val="14"/>
      </w:pPr>
      <w:r w:rsidRPr="00442A17">
        <w:t>* в случае формирования земельных участков для размещения линейных объектов - не подлежит установлению</w:t>
      </w:r>
    </w:p>
    <w:p w:rsidR="00432153" w:rsidRDefault="00432153" w:rsidP="00577120">
      <w:pPr>
        <w:sectPr w:rsidR="00432153" w:rsidSect="00432153">
          <w:footnotePr>
            <w:pos w:val="beneathText"/>
          </w:footnotePr>
          <w:pgSz w:w="16837" w:h="11905" w:orient="landscape"/>
          <w:pgMar w:top="1418" w:right="851" w:bottom="851" w:left="851" w:header="720" w:footer="709" w:gutter="0"/>
          <w:cols w:space="720"/>
          <w:docGrid w:linePitch="360"/>
        </w:sectPr>
      </w:pPr>
    </w:p>
    <w:p w:rsidR="0026626E" w:rsidRPr="009B3C86" w:rsidRDefault="0026626E" w:rsidP="0026626E">
      <w:pPr>
        <w:pStyle w:val="1"/>
        <w:tabs>
          <w:tab w:val="left" w:pos="0"/>
        </w:tabs>
        <w:ind w:firstLine="709"/>
        <w:jc w:val="both"/>
        <w:rPr>
          <w:iCs/>
          <w:sz w:val="24"/>
          <w:szCs w:val="24"/>
        </w:rPr>
      </w:pPr>
      <w:bookmarkStart w:id="117" w:name="_Toc147584123"/>
      <w:bookmarkStart w:id="118" w:name="_Toc147588844"/>
      <w:r w:rsidRPr="009B3C86">
        <w:rPr>
          <w:iCs/>
          <w:sz w:val="24"/>
          <w:szCs w:val="24"/>
        </w:rPr>
        <w:t>Статья 4</w:t>
      </w:r>
      <w:r>
        <w:rPr>
          <w:iCs/>
          <w:sz w:val="24"/>
          <w:szCs w:val="24"/>
          <w:lang w:val="ru-RU"/>
        </w:rPr>
        <w:t>9</w:t>
      </w:r>
      <w:r w:rsidRPr="009B3C86">
        <w:rPr>
          <w:iCs/>
          <w:sz w:val="24"/>
          <w:szCs w:val="24"/>
        </w:rPr>
        <w:t>. ИТ</w:t>
      </w:r>
      <w:r>
        <w:rPr>
          <w:iCs/>
          <w:sz w:val="24"/>
          <w:szCs w:val="24"/>
          <w:lang w:val="ru-RU"/>
        </w:rPr>
        <w:t>-2</w:t>
      </w:r>
      <w:r w:rsidRPr="009B3C86">
        <w:rPr>
          <w:iCs/>
          <w:sz w:val="24"/>
          <w:szCs w:val="24"/>
        </w:rPr>
        <w:t xml:space="preserve"> – зона </w:t>
      </w:r>
      <w:r>
        <w:rPr>
          <w:iCs/>
          <w:sz w:val="24"/>
          <w:szCs w:val="24"/>
          <w:lang w:val="ru-RU"/>
        </w:rPr>
        <w:t>инженерной</w:t>
      </w:r>
      <w:r w:rsidRPr="009B3C86">
        <w:rPr>
          <w:iCs/>
          <w:sz w:val="24"/>
          <w:szCs w:val="24"/>
        </w:rPr>
        <w:t xml:space="preserve"> инфраструктуры</w:t>
      </w:r>
      <w:bookmarkEnd w:id="117"/>
      <w:bookmarkEnd w:id="118"/>
    </w:p>
    <w:p w:rsidR="0026626E" w:rsidRPr="00E5190F" w:rsidRDefault="0026626E" w:rsidP="0026626E">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1. </w:t>
      </w:r>
      <w:r w:rsidRPr="00E5190F">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26626E" w:rsidRPr="00A13F0F" w:rsidRDefault="0026626E" w:rsidP="0026626E">
      <w:pPr>
        <w:ind w:left="160" w:firstLine="0"/>
      </w:pPr>
    </w:p>
    <w:tbl>
      <w:tblPr>
        <w:tblW w:w="9923" w:type="dxa"/>
        <w:jc w:val="center"/>
        <w:tblLayout w:type="fixed"/>
        <w:tblLook w:val="0000" w:firstRow="0" w:lastRow="0" w:firstColumn="0" w:lastColumn="0" w:noHBand="0" w:noVBand="0"/>
      </w:tblPr>
      <w:tblGrid>
        <w:gridCol w:w="711"/>
        <w:gridCol w:w="4394"/>
        <w:gridCol w:w="4818"/>
      </w:tblGrid>
      <w:tr w:rsidR="0026626E" w:rsidRPr="00432153" w:rsidTr="00426F47">
        <w:trPr>
          <w:tblHeader/>
          <w:jc w:val="center"/>
        </w:trPr>
        <w:tc>
          <w:tcPr>
            <w:tcW w:w="711" w:type="dxa"/>
            <w:tcBorders>
              <w:top w:val="single" w:sz="4" w:space="0" w:color="000000"/>
              <w:left w:val="single" w:sz="4" w:space="0" w:color="000000"/>
              <w:bottom w:val="single" w:sz="4" w:space="0" w:color="000000"/>
            </w:tcBorders>
            <w:shd w:val="clear" w:color="auto" w:fill="auto"/>
            <w:vAlign w:val="center"/>
          </w:tcPr>
          <w:p w:rsidR="0026626E" w:rsidRPr="00432153" w:rsidRDefault="0026626E" w:rsidP="00426F47">
            <w:pPr>
              <w:pStyle w:val="af8"/>
              <w:rPr>
                <w:sz w:val="24"/>
                <w:szCs w:val="24"/>
              </w:rPr>
            </w:pPr>
            <w:r w:rsidRPr="00432153">
              <w:rPr>
                <w:sz w:val="24"/>
                <w:szCs w:val="24"/>
              </w:rPr>
              <w:t>Код</w:t>
            </w:r>
          </w:p>
        </w:tc>
        <w:tc>
          <w:tcPr>
            <w:tcW w:w="4394" w:type="dxa"/>
            <w:tcBorders>
              <w:top w:val="single" w:sz="4" w:space="0" w:color="000000"/>
              <w:left w:val="single" w:sz="4" w:space="0" w:color="000000"/>
              <w:bottom w:val="single" w:sz="4" w:space="0" w:color="000000"/>
            </w:tcBorders>
            <w:shd w:val="clear" w:color="auto" w:fill="auto"/>
            <w:vAlign w:val="center"/>
          </w:tcPr>
          <w:p w:rsidR="0026626E" w:rsidRPr="00432153" w:rsidRDefault="0026626E" w:rsidP="00426F47">
            <w:pPr>
              <w:pStyle w:val="af8"/>
              <w:rPr>
                <w:sz w:val="24"/>
                <w:szCs w:val="24"/>
              </w:rPr>
            </w:pPr>
            <w:r w:rsidRPr="00432153">
              <w:rPr>
                <w:sz w:val="24"/>
                <w:szCs w:val="24"/>
              </w:rPr>
              <w:t>Виды разрешенного использ</w:t>
            </w:r>
            <w:r w:rsidRPr="00432153">
              <w:rPr>
                <w:sz w:val="24"/>
                <w:szCs w:val="24"/>
              </w:rPr>
              <w:t>о</w:t>
            </w:r>
            <w:r w:rsidRPr="00432153">
              <w:rPr>
                <w:sz w:val="24"/>
                <w:szCs w:val="24"/>
              </w:rPr>
              <w:t>вания земельных участков и объектов капитального стро</w:t>
            </w:r>
            <w:r w:rsidRPr="00432153">
              <w:rPr>
                <w:sz w:val="24"/>
                <w:szCs w:val="24"/>
              </w:rPr>
              <w:t>и</w:t>
            </w:r>
            <w:r w:rsidRPr="00432153">
              <w:rPr>
                <w:sz w:val="24"/>
                <w:szCs w:val="24"/>
              </w:rPr>
              <w:t>тельства, код согласно класс</w:t>
            </w:r>
            <w:r w:rsidRPr="00432153">
              <w:rPr>
                <w:sz w:val="24"/>
                <w:szCs w:val="24"/>
              </w:rPr>
              <w:t>и</w:t>
            </w:r>
            <w:r w:rsidRPr="00432153">
              <w:rPr>
                <w:sz w:val="24"/>
                <w:szCs w:val="24"/>
              </w:rPr>
              <w:t>фикатору</w:t>
            </w:r>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626E" w:rsidRPr="00432153" w:rsidRDefault="0026626E" w:rsidP="00426F47">
            <w:pPr>
              <w:pStyle w:val="af8"/>
              <w:rPr>
                <w:sz w:val="24"/>
                <w:szCs w:val="24"/>
              </w:rPr>
            </w:pPr>
            <w:r w:rsidRPr="00432153">
              <w:rPr>
                <w:sz w:val="24"/>
                <w:szCs w:val="24"/>
              </w:rPr>
              <w:t>Объекты капитального строительства, ра</w:t>
            </w:r>
            <w:r w:rsidRPr="00432153">
              <w:rPr>
                <w:sz w:val="24"/>
                <w:szCs w:val="24"/>
              </w:rPr>
              <w:t>з</w:t>
            </w:r>
            <w:r w:rsidRPr="00432153">
              <w:rPr>
                <w:sz w:val="24"/>
                <w:szCs w:val="24"/>
              </w:rPr>
              <w:t>решенные для размещения на земельных участках</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9"/>
              <w:rPr>
                <w:sz w:val="24"/>
                <w:szCs w:val="24"/>
                <w:lang w:val="ru-RU"/>
              </w:rPr>
            </w:pPr>
            <w:r w:rsidRPr="00432153">
              <w:rPr>
                <w:sz w:val="24"/>
                <w:szCs w:val="24"/>
                <w:lang w:val="ru-RU"/>
              </w:rPr>
              <w:t>Основные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9"/>
              <w:snapToGrid w:val="0"/>
              <w:rPr>
                <w:sz w:val="24"/>
                <w:szCs w:val="24"/>
                <w:lang w:val="ru-RU"/>
              </w:rPr>
            </w:pP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3.1</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Коммунальное обслуживание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jc w:val="both"/>
              <w:rPr>
                <w:sz w:val="24"/>
                <w:szCs w:val="24"/>
                <w:lang w:val="ru-RU"/>
              </w:rPr>
            </w:pPr>
            <w:r w:rsidRPr="00432153">
              <w:rPr>
                <w:sz w:val="24"/>
                <w:szCs w:val="24"/>
                <w:lang w:val="ru-RU"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432153">
              <w:rPr>
                <w:sz w:val="24"/>
                <w:szCs w:val="24"/>
                <w:lang w:val="ru-RU" w:eastAsia="ru-RU"/>
              </w:rPr>
              <w:t>е</w:t>
            </w:r>
            <w:r w:rsidRPr="00432153">
              <w:rPr>
                <w:sz w:val="24"/>
                <w:szCs w:val="24"/>
                <w:lang w:val="ru-RU" w:eastAsia="ru-RU"/>
              </w:rPr>
              <w:t>шенного использования с кодами 3.1.1-3.1.2</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6.8</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 xml:space="preserve">Связь </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snapToGrid w:val="0"/>
              <w:jc w:val="both"/>
              <w:rPr>
                <w:sz w:val="24"/>
                <w:szCs w:val="24"/>
                <w:lang w:val="ru-RU"/>
              </w:rPr>
            </w:pPr>
            <w:r w:rsidRPr="00432153">
              <w:rPr>
                <w:sz w:val="24"/>
                <w:szCs w:val="24"/>
                <w:lang w:val="ru-RU" w:eastAsia="ru-RU"/>
              </w:rPr>
              <w:t>Размещение объектов связи, ради</w:t>
            </w:r>
            <w:r w:rsidRPr="00432153">
              <w:rPr>
                <w:sz w:val="24"/>
                <w:szCs w:val="24"/>
                <w:lang w:val="ru-RU" w:eastAsia="ru-RU"/>
              </w:rPr>
              <w:t>о</w:t>
            </w:r>
            <w:r w:rsidRPr="00432153">
              <w:rPr>
                <w:sz w:val="24"/>
                <w:szCs w:val="24"/>
                <w:lang w:val="ru-RU" w:eastAsia="ru-RU"/>
              </w:rPr>
              <w:t>вещания, телевидения, включая во</w:t>
            </w:r>
            <w:r w:rsidRPr="00432153">
              <w:rPr>
                <w:sz w:val="24"/>
                <w:szCs w:val="24"/>
                <w:lang w:val="ru-RU" w:eastAsia="ru-RU"/>
              </w:rPr>
              <w:t>з</w:t>
            </w:r>
            <w:r w:rsidRPr="00432153">
              <w:rPr>
                <w:sz w:val="24"/>
                <w:szCs w:val="24"/>
                <w:lang w:val="ru-RU" w:eastAsia="ru-RU"/>
              </w:rPr>
              <w:t>душные радиорелейные, надземные и подземные кабельные линии связи, линии радиофикации, антенные поля, усил</w:t>
            </w:r>
            <w:r w:rsidRPr="00432153">
              <w:rPr>
                <w:sz w:val="24"/>
                <w:szCs w:val="24"/>
                <w:lang w:val="ru-RU" w:eastAsia="ru-RU"/>
              </w:rPr>
              <w:t>и</w:t>
            </w:r>
            <w:r w:rsidRPr="00432153">
              <w:rPr>
                <w:sz w:val="24"/>
                <w:szCs w:val="24"/>
                <w:lang w:val="ru-RU" w:eastAsia="ru-RU"/>
              </w:rPr>
              <w:t>тельные пункты на кабельных линиях связи, инфраструктуру спу</w:t>
            </w:r>
            <w:r w:rsidRPr="00432153">
              <w:rPr>
                <w:sz w:val="24"/>
                <w:szCs w:val="24"/>
                <w:lang w:val="ru-RU" w:eastAsia="ru-RU"/>
              </w:rPr>
              <w:t>т</w:t>
            </w:r>
            <w:r w:rsidRPr="00432153">
              <w:rPr>
                <w:sz w:val="24"/>
                <w:szCs w:val="24"/>
                <w:lang w:val="ru-RU" w:eastAsia="ru-RU"/>
              </w:rPr>
              <w:t>никовой связи и телер</w:t>
            </w:r>
            <w:r w:rsidRPr="00432153">
              <w:rPr>
                <w:sz w:val="24"/>
                <w:szCs w:val="24"/>
                <w:lang w:val="ru-RU" w:eastAsia="ru-RU"/>
              </w:rPr>
              <w:t>а</w:t>
            </w:r>
            <w:r w:rsidRPr="00432153">
              <w:rPr>
                <w:sz w:val="24"/>
                <w:szCs w:val="24"/>
                <w:lang w:val="ru-RU" w:eastAsia="ru-RU"/>
              </w:rPr>
              <w:t>диовещания, за исключением объектов связи, ра</w:t>
            </w:r>
            <w:r w:rsidRPr="00432153">
              <w:rPr>
                <w:sz w:val="24"/>
                <w:szCs w:val="24"/>
                <w:lang w:val="ru-RU" w:eastAsia="ru-RU"/>
              </w:rPr>
              <w:t>з</w:t>
            </w:r>
            <w:r w:rsidRPr="00432153">
              <w:rPr>
                <w:sz w:val="24"/>
                <w:szCs w:val="24"/>
                <w:lang w:val="ru-RU" w:eastAsia="ru-RU"/>
              </w:rPr>
              <w:t>мещение которых предусмотрено с</w:t>
            </w:r>
            <w:r w:rsidRPr="00432153">
              <w:rPr>
                <w:sz w:val="24"/>
                <w:szCs w:val="24"/>
                <w:lang w:val="ru-RU" w:eastAsia="ru-RU"/>
              </w:rPr>
              <w:t>о</w:t>
            </w:r>
            <w:r w:rsidRPr="00432153">
              <w:rPr>
                <w:sz w:val="24"/>
                <w:szCs w:val="24"/>
                <w:lang w:val="ru-RU" w:eastAsia="ru-RU"/>
              </w:rPr>
              <w:t>держанием видов разрешенного использования с к</w:t>
            </w:r>
            <w:r w:rsidRPr="00432153">
              <w:rPr>
                <w:sz w:val="24"/>
                <w:szCs w:val="24"/>
                <w:lang w:val="ru-RU" w:eastAsia="ru-RU"/>
              </w:rPr>
              <w:t>о</w:t>
            </w:r>
            <w:r w:rsidRPr="00432153">
              <w:rPr>
                <w:sz w:val="24"/>
                <w:szCs w:val="24"/>
                <w:lang w:val="ru-RU" w:eastAsia="ru-RU"/>
              </w:rPr>
              <w:t>дами 3.1.1, 3.2.3</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7.5</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Трубопроводный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snapToGrid w:val="0"/>
              <w:jc w:val="both"/>
              <w:rPr>
                <w:sz w:val="24"/>
                <w:szCs w:val="24"/>
                <w:lang w:val="ru-RU" w:eastAsia="ru-RU"/>
              </w:rPr>
            </w:pPr>
            <w:r w:rsidRPr="00432153">
              <w:rPr>
                <w:sz w:val="24"/>
                <w:szCs w:val="24"/>
                <w:lang w:val="ru-RU" w:eastAsia="ru-RU"/>
              </w:rPr>
              <w:t>Размещение нефтепроводов, водопр</w:t>
            </w:r>
            <w:r w:rsidRPr="00432153">
              <w:rPr>
                <w:sz w:val="24"/>
                <w:szCs w:val="24"/>
                <w:lang w:val="ru-RU" w:eastAsia="ru-RU"/>
              </w:rPr>
              <w:t>о</w:t>
            </w:r>
            <w:r w:rsidRPr="00432153">
              <w:rPr>
                <w:sz w:val="24"/>
                <w:szCs w:val="24"/>
                <w:lang w:val="ru-RU" w:eastAsia="ru-RU"/>
              </w:rPr>
              <w:t>водов, газопроводов и иных труб</w:t>
            </w:r>
            <w:r w:rsidRPr="00432153">
              <w:rPr>
                <w:sz w:val="24"/>
                <w:szCs w:val="24"/>
                <w:lang w:val="ru-RU" w:eastAsia="ru-RU"/>
              </w:rPr>
              <w:t>о</w:t>
            </w:r>
            <w:r w:rsidRPr="00432153">
              <w:rPr>
                <w:sz w:val="24"/>
                <w:szCs w:val="24"/>
                <w:lang w:val="ru-RU" w:eastAsia="ru-RU"/>
              </w:rPr>
              <w:t>проводов, а также иных зданий и с</w:t>
            </w:r>
            <w:r w:rsidRPr="00432153">
              <w:rPr>
                <w:sz w:val="24"/>
                <w:szCs w:val="24"/>
                <w:lang w:val="ru-RU" w:eastAsia="ru-RU"/>
              </w:rPr>
              <w:t>о</w:t>
            </w:r>
            <w:r w:rsidRPr="00432153">
              <w:rPr>
                <w:sz w:val="24"/>
                <w:szCs w:val="24"/>
                <w:lang w:val="ru-RU" w:eastAsia="ru-RU"/>
              </w:rPr>
              <w:t>оружений, необходимых для эксплу</w:t>
            </w:r>
            <w:r w:rsidRPr="00432153">
              <w:rPr>
                <w:sz w:val="24"/>
                <w:szCs w:val="24"/>
                <w:lang w:val="ru-RU" w:eastAsia="ru-RU"/>
              </w:rPr>
              <w:t>а</w:t>
            </w:r>
            <w:r w:rsidRPr="00432153">
              <w:rPr>
                <w:sz w:val="24"/>
                <w:szCs w:val="24"/>
                <w:lang w:val="ru-RU" w:eastAsia="ru-RU"/>
              </w:rPr>
              <w:t>тации названных трубопроводов</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12.0</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Земельные участки (территории) общего пользования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jc w:val="both"/>
              <w:rPr>
                <w:sz w:val="24"/>
                <w:szCs w:val="24"/>
                <w:lang w:val="ru-RU"/>
              </w:rPr>
            </w:pPr>
            <w:r w:rsidRPr="00432153">
              <w:rPr>
                <w:sz w:val="24"/>
                <w:szCs w:val="24"/>
                <w:lang w:val="ru-RU" w:eastAsia="ru-RU"/>
              </w:rPr>
              <w:t>Земельные участки общего пользов</w:t>
            </w:r>
            <w:r w:rsidRPr="00432153">
              <w:rPr>
                <w:sz w:val="24"/>
                <w:szCs w:val="24"/>
                <w:lang w:val="ru-RU" w:eastAsia="ru-RU"/>
              </w:rPr>
              <w:t>а</w:t>
            </w:r>
            <w:r w:rsidRPr="00432153">
              <w:rPr>
                <w:sz w:val="24"/>
                <w:szCs w:val="24"/>
                <w:lang w:val="ru-RU" w:eastAsia="ru-RU"/>
              </w:rPr>
              <w:t>ния. Содержание данного вида ра</w:t>
            </w:r>
            <w:r w:rsidRPr="00432153">
              <w:rPr>
                <w:sz w:val="24"/>
                <w:szCs w:val="24"/>
                <w:lang w:val="ru-RU" w:eastAsia="ru-RU"/>
              </w:rPr>
              <w:t>з</w:t>
            </w:r>
            <w:r w:rsidRPr="00432153">
              <w:rPr>
                <w:sz w:val="24"/>
                <w:szCs w:val="24"/>
                <w:lang w:val="ru-RU" w:eastAsia="ru-RU"/>
              </w:rPr>
              <w:t>решенного использ</w:t>
            </w:r>
            <w:r w:rsidRPr="00432153">
              <w:rPr>
                <w:sz w:val="24"/>
                <w:szCs w:val="24"/>
                <w:lang w:val="ru-RU" w:eastAsia="ru-RU"/>
              </w:rPr>
              <w:t>о</w:t>
            </w:r>
            <w:r w:rsidRPr="00432153">
              <w:rPr>
                <w:sz w:val="24"/>
                <w:szCs w:val="24"/>
                <w:lang w:val="ru-RU" w:eastAsia="ru-RU"/>
              </w:rPr>
              <w:t>вания включает в себя содержание видов разр</w:t>
            </w:r>
            <w:r w:rsidRPr="00432153">
              <w:rPr>
                <w:sz w:val="24"/>
                <w:szCs w:val="24"/>
                <w:lang w:val="ru-RU" w:eastAsia="ru-RU"/>
              </w:rPr>
              <w:t>е</w:t>
            </w:r>
            <w:r w:rsidRPr="00432153">
              <w:rPr>
                <w:sz w:val="24"/>
                <w:szCs w:val="24"/>
                <w:lang w:val="ru-RU" w:eastAsia="ru-RU"/>
              </w:rPr>
              <w:t>шенного использования с кодами 12.0.1-12.0.2</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b/>
                <w:sz w:val="24"/>
                <w:szCs w:val="24"/>
                <w:lang w:val="ru-RU"/>
              </w:rPr>
              <w:t>Условно разрешенные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snapToGrid w:val="0"/>
              <w:jc w:val="both"/>
              <w:rPr>
                <w:sz w:val="24"/>
                <w:szCs w:val="24"/>
                <w:lang w:val="ru-RU" w:eastAsia="ru-RU"/>
              </w:rPr>
            </w:pP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Pr>
                <w:sz w:val="24"/>
                <w:szCs w:val="24"/>
                <w:lang w:val="ru-RU"/>
              </w:rPr>
              <w:t>6.9.1</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Pr>
                <w:sz w:val="24"/>
                <w:szCs w:val="24"/>
                <w:lang w:val="ru-RU"/>
              </w:rPr>
              <w:t>Складские площадки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snapToGrid w:val="0"/>
              <w:jc w:val="both"/>
              <w:rPr>
                <w:sz w:val="24"/>
                <w:szCs w:val="24"/>
                <w:lang w:val="ru-RU"/>
              </w:rPr>
            </w:pPr>
            <w:r>
              <w:rPr>
                <w:sz w:val="24"/>
                <w:szCs w:val="24"/>
                <w:lang w:val="ru-RU" w:eastAsia="ru-RU"/>
              </w:rPr>
              <w:t>Временное хранение, распределение и перевалка грузов (за исключением хранения стратегических запасов) на открытом воздухе</w:t>
            </w: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9"/>
              <w:rPr>
                <w:sz w:val="24"/>
                <w:szCs w:val="24"/>
                <w:lang w:val="ru-RU"/>
              </w:rPr>
            </w:pPr>
            <w:r w:rsidRPr="00432153">
              <w:rPr>
                <w:sz w:val="24"/>
                <w:szCs w:val="24"/>
                <w:lang w:val="ru-RU"/>
              </w:rPr>
              <w:t>Вспомогательные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9"/>
              <w:jc w:val="both"/>
              <w:rPr>
                <w:sz w:val="24"/>
                <w:szCs w:val="24"/>
                <w:lang w:val="ru-RU"/>
              </w:rPr>
            </w:pPr>
          </w:p>
        </w:tc>
      </w:tr>
      <w:tr w:rsidR="0026626E" w:rsidRPr="00432153" w:rsidTr="00426F47">
        <w:trPr>
          <w:jc w:val="center"/>
        </w:trPr>
        <w:tc>
          <w:tcPr>
            <w:tcW w:w="711"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rPr>
              <w:t>2.7.1</w:t>
            </w:r>
          </w:p>
        </w:tc>
        <w:tc>
          <w:tcPr>
            <w:tcW w:w="4394" w:type="dxa"/>
            <w:tcBorders>
              <w:top w:val="single" w:sz="4" w:space="0" w:color="000000"/>
              <w:left w:val="single" w:sz="4" w:space="0" w:color="000000"/>
              <w:bottom w:val="single" w:sz="4" w:space="0" w:color="000000"/>
            </w:tcBorders>
            <w:shd w:val="clear" w:color="auto" w:fill="auto"/>
          </w:tcPr>
          <w:p w:rsidR="0026626E" w:rsidRPr="00432153" w:rsidRDefault="0026626E" w:rsidP="00426F47">
            <w:pPr>
              <w:pStyle w:val="af6"/>
              <w:rPr>
                <w:sz w:val="24"/>
                <w:szCs w:val="24"/>
                <w:lang w:val="ru-RU"/>
              </w:rPr>
            </w:pPr>
            <w:r w:rsidRPr="00432153">
              <w:rPr>
                <w:sz w:val="24"/>
                <w:szCs w:val="24"/>
                <w:lang w:val="ru-RU" w:eastAsia="ru-RU"/>
              </w:rPr>
              <w:t>Хранение автотранспорта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26626E" w:rsidRPr="00432153" w:rsidRDefault="0026626E" w:rsidP="00426F47">
            <w:pPr>
              <w:pStyle w:val="af6"/>
              <w:jc w:val="both"/>
              <w:rPr>
                <w:sz w:val="24"/>
                <w:szCs w:val="24"/>
                <w:lang w:val="ru-RU"/>
              </w:rPr>
            </w:pPr>
            <w:r w:rsidRPr="00432153">
              <w:rPr>
                <w:sz w:val="24"/>
                <w:szCs w:val="24"/>
                <w:lang w:val="ru-RU" w:eastAsia="ru-RU"/>
              </w:rPr>
              <w:t>Размещение отдельно стоящих и пристроенных гаражей, в том числе подземных, предназначенных для хран</w:t>
            </w:r>
            <w:r w:rsidRPr="00432153">
              <w:rPr>
                <w:sz w:val="24"/>
                <w:szCs w:val="24"/>
                <w:lang w:val="ru-RU" w:eastAsia="ru-RU"/>
              </w:rPr>
              <w:t>е</w:t>
            </w:r>
            <w:r w:rsidRPr="00432153">
              <w:rPr>
                <w:sz w:val="24"/>
                <w:szCs w:val="24"/>
                <w:lang w:val="ru-RU" w:eastAsia="ru-RU"/>
              </w:rPr>
              <w:t>ния автотранспорта, в том числе с разделением на машино-места, за и</w:t>
            </w:r>
            <w:r w:rsidRPr="00432153">
              <w:rPr>
                <w:sz w:val="24"/>
                <w:szCs w:val="24"/>
                <w:lang w:val="ru-RU" w:eastAsia="ru-RU"/>
              </w:rPr>
              <w:t>с</w:t>
            </w:r>
            <w:r w:rsidRPr="00432153">
              <w:rPr>
                <w:sz w:val="24"/>
                <w:szCs w:val="24"/>
                <w:lang w:val="ru-RU" w:eastAsia="ru-RU"/>
              </w:rPr>
              <w:t>ключением гаражей, размещение к</w:t>
            </w:r>
            <w:r w:rsidRPr="00432153">
              <w:rPr>
                <w:sz w:val="24"/>
                <w:szCs w:val="24"/>
                <w:lang w:val="ru-RU" w:eastAsia="ru-RU"/>
              </w:rPr>
              <w:t>о</w:t>
            </w:r>
            <w:r w:rsidRPr="00432153">
              <w:rPr>
                <w:sz w:val="24"/>
                <w:szCs w:val="24"/>
                <w:lang w:val="ru-RU" w:eastAsia="ru-RU"/>
              </w:rPr>
              <w:t>торых предусмотрено содержанием вида разрешенного использования с кодом 4.9</w:t>
            </w:r>
          </w:p>
        </w:tc>
      </w:tr>
    </w:tbl>
    <w:p w:rsidR="0026626E" w:rsidRDefault="0026626E" w:rsidP="0026626E">
      <w:pPr>
        <w:ind w:left="160" w:firstLine="0"/>
        <w:sectPr w:rsidR="0026626E" w:rsidSect="00432153">
          <w:footnotePr>
            <w:pos w:val="beneathText"/>
          </w:footnotePr>
          <w:pgSz w:w="11905" w:h="16837"/>
          <w:pgMar w:top="851" w:right="851" w:bottom="851" w:left="1418" w:header="720" w:footer="709" w:gutter="0"/>
          <w:cols w:space="720"/>
          <w:docGrid w:linePitch="360"/>
        </w:sectPr>
      </w:pPr>
    </w:p>
    <w:p w:rsidR="0026626E" w:rsidRPr="00577120" w:rsidRDefault="0026626E" w:rsidP="0026626E">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ИТ-2</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410"/>
        <w:gridCol w:w="1276"/>
        <w:gridCol w:w="105"/>
        <w:gridCol w:w="1080"/>
        <w:gridCol w:w="374"/>
        <w:gridCol w:w="2551"/>
        <w:gridCol w:w="142"/>
        <w:gridCol w:w="2552"/>
        <w:gridCol w:w="141"/>
        <w:gridCol w:w="1701"/>
        <w:gridCol w:w="1899"/>
      </w:tblGrid>
      <w:tr w:rsidR="0026626E" w:rsidRPr="00432153" w:rsidTr="00426F47">
        <w:trPr>
          <w:trHeight w:val="758"/>
          <w:jc w:val="center"/>
        </w:trPr>
        <w:tc>
          <w:tcPr>
            <w:tcW w:w="817" w:type="dxa"/>
            <w:vMerge w:val="restart"/>
            <w:vAlign w:val="center"/>
          </w:tcPr>
          <w:p w:rsidR="0026626E" w:rsidRPr="00432153" w:rsidRDefault="0026626E" w:rsidP="00426F47">
            <w:pPr>
              <w:pStyle w:val="af8"/>
              <w:rPr>
                <w:sz w:val="24"/>
                <w:szCs w:val="24"/>
              </w:rPr>
            </w:pPr>
            <w:r w:rsidRPr="00432153">
              <w:rPr>
                <w:sz w:val="24"/>
                <w:szCs w:val="24"/>
              </w:rPr>
              <w:t>Код</w:t>
            </w:r>
          </w:p>
        </w:tc>
        <w:tc>
          <w:tcPr>
            <w:tcW w:w="2410" w:type="dxa"/>
            <w:vMerge w:val="restart"/>
            <w:vAlign w:val="center"/>
          </w:tcPr>
          <w:p w:rsidR="0026626E" w:rsidRPr="00432153" w:rsidRDefault="0026626E" w:rsidP="00426F47">
            <w:pPr>
              <w:pStyle w:val="af8"/>
              <w:rPr>
                <w:sz w:val="24"/>
                <w:szCs w:val="24"/>
              </w:rPr>
            </w:pPr>
            <w:r w:rsidRPr="00432153">
              <w:rPr>
                <w:sz w:val="24"/>
                <w:szCs w:val="24"/>
              </w:rPr>
              <w:t>Вид разреше</w:t>
            </w:r>
            <w:r w:rsidRPr="00432153">
              <w:rPr>
                <w:sz w:val="24"/>
                <w:szCs w:val="24"/>
              </w:rPr>
              <w:t>н</w:t>
            </w:r>
            <w:r w:rsidRPr="00432153">
              <w:rPr>
                <w:sz w:val="24"/>
                <w:szCs w:val="24"/>
              </w:rPr>
              <w:t>ного использ</w:t>
            </w:r>
            <w:r w:rsidRPr="00432153">
              <w:rPr>
                <w:sz w:val="24"/>
                <w:szCs w:val="24"/>
              </w:rPr>
              <w:t>о</w:t>
            </w:r>
            <w:r w:rsidRPr="00432153">
              <w:rPr>
                <w:sz w:val="24"/>
                <w:szCs w:val="24"/>
              </w:rPr>
              <w:t>вания земел</w:t>
            </w:r>
            <w:r w:rsidRPr="00432153">
              <w:rPr>
                <w:sz w:val="24"/>
                <w:szCs w:val="24"/>
              </w:rPr>
              <w:t>ь</w:t>
            </w:r>
            <w:r w:rsidRPr="00432153">
              <w:rPr>
                <w:sz w:val="24"/>
                <w:szCs w:val="24"/>
              </w:rPr>
              <w:t>ных участков и объектов капитального стро</w:t>
            </w:r>
            <w:r w:rsidRPr="00432153">
              <w:rPr>
                <w:sz w:val="24"/>
                <w:szCs w:val="24"/>
              </w:rPr>
              <w:t>и</w:t>
            </w:r>
            <w:r w:rsidRPr="00432153">
              <w:rPr>
                <w:sz w:val="24"/>
                <w:szCs w:val="24"/>
              </w:rPr>
              <w:t>тельства</w:t>
            </w:r>
          </w:p>
        </w:tc>
        <w:tc>
          <w:tcPr>
            <w:tcW w:w="2835" w:type="dxa"/>
            <w:gridSpan w:val="4"/>
            <w:vAlign w:val="center"/>
          </w:tcPr>
          <w:p w:rsidR="0026626E" w:rsidRPr="00432153" w:rsidRDefault="0026626E" w:rsidP="00426F47">
            <w:pPr>
              <w:pStyle w:val="af8"/>
              <w:rPr>
                <w:sz w:val="24"/>
                <w:szCs w:val="24"/>
              </w:rPr>
            </w:pPr>
            <w:r w:rsidRPr="00432153">
              <w:rPr>
                <w:sz w:val="24"/>
                <w:szCs w:val="24"/>
              </w:rPr>
              <w:t>Предельные (минимальные  или (максимальные) размеры земельных уч</w:t>
            </w:r>
            <w:r w:rsidRPr="00432153">
              <w:rPr>
                <w:sz w:val="24"/>
                <w:szCs w:val="24"/>
              </w:rPr>
              <w:t>а</w:t>
            </w:r>
            <w:r w:rsidRPr="00432153">
              <w:rPr>
                <w:sz w:val="24"/>
                <w:szCs w:val="24"/>
              </w:rPr>
              <w:t>стков, в т.ч. их площадь</w:t>
            </w:r>
          </w:p>
        </w:tc>
        <w:tc>
          <w:tcPr>
            <w:tcW w:w="2551" w:type="dxa"/>
            <w:vMerge w:val="restart"/>
            <w:vAlign w:val="center"/>
          </w:tcPr>
          <w:p w:rsidR="0026626E" w:rsidRPr="00432153" w:rsidRDefault="0026626E" w:rsidP="00426F47">
            <w:pPr>
              <w:pStyle w:val="af8"/>
              <w:rPr>
                <w:sz w:val="24"/>
                <w:szCs w:val="24"/>
              </w:rPr>
            </w:pPr>
            <w:r w:rsidRPr="00432153">
              <w:rPr>
                <w:sz w:val="24"/>
                <w:szCs w:val="24"/>
              </w:rPr>
              <w:t>Минимальные отступы от границ з</w:t>
            </w:r>
            <w:r w:rsidRPr="00432153">
              <w:rPr>
                <w:sz w:val="24"/>
                <w:szCs w:val="24"/>
              </w:rPr>
              <w:t>е</w:t>
            </w:r>
            <w:r w:rsidRPr="00432153">
              <w:rPr>
                <w:sz w:val="24"/>
                <w:szCs w:val="24"/>
              </w:rPr>
              <w:t>мельных участков в целях опред</w:t>
            </w:r>
            <w:r w:rsidRPr="00432153">
              <w:rPr>
                <w:sz w:val="24"/>
                <w:szCs w:val="24"/>
              </w:rPr>
              <w:t>е</w:t>
            </w:r>
            <w:r w:rsidRPr="00432153">
              <w:rPr>
                <w:sz w:val="24"/>
                <w:szCs w:val="24"/>
              </w:rPr>
              <w:t>ления мест допустимого ра</w:t>
            </w:r>
            <w:r w:rsidRPr="00432153">
              <w:rPr>
                <w:sz w:val="24"/>
                <w:szCs w:val="24"/>
              </w:rPr>
              <w:t>з</w:t>
            </w:r>
            <w:r w:rsidRPr="00432153">
              <w:rPr>
                <w:sz w:val="24"/>
                <w:szCs w:val="24"/>
              </w:rPr>
              <w:t>мещения зданий, строений, сооружений, за пределами которых запрещено строительство зд</w:t>
            </w:r>
            <w:r w:rsidRPr="00432153">
              <w:rPr>
                <w:sz w:val="24"/>
                <w:szCs w:val="24"/>
              </w:rPr>
              <w:t>а</w:t>
            </w:r>
            <w:r w:rsidRPr="00432153">
              <w:rPr>
                <w:sz w:val="24"/>
                <w:szCs w:val="24"/>
              </w:rPr>
              <w:t>ний, строений, соор</w:t>
            </w:r>
            <w:r w:rsidRPr="00432153">
              <w:rPr>
                <w:sz w:val="24"/>
                <w:szCs w:val="24"/>
              </w:rPr>
              <w:t>у</w:t>
            </w:r>
            <w:r w:rsidRPr="00432153">
              <w:rPr>
                <w:sz w:val="24"/>
                <w:szCs w:val="24"/>
              </w:rPr>
              <w:t>жений</w:t>
            </w:r>
          </w:p>
        </w:tc>
        <w:tc>
          <w:tcPr>
            <w:tcW w:w="2694" w:type="dxa"/>
            <w:gridSpan w:val="2"/>
            <w:vMerge w:val="restart"/>
            <w:vAlign w:val="center"/>
          </w:tcPr>
          <w:p w:rsidR="0026626E" w:rsidRPr="00432153" w:rsidRDefault="0026626E" w:rsidP="00426F47">
            <w:pPr>
              <w:pStyle w:val="af8"/>
              <w:rPr>
                <w:sz w:val="24"/>
                <w:szCs w:val="24"/>
              </w:rPr>
            </w:pPr>
            <w:r w:rsidRPr="00432153">
              <w:rPr>
                <w:sz w:val="24"/>
                <w:szCs w:val="24"/>
              </w:rPr>
              <w:t>Минимальный о</w:t>
            </w:r>
            <w:r w:rsidRPr="00432153">
              <w:rPr>
                <w:sz w:val="24"/>
                <w:szCs w:val="24"/>
              </w:rPr>
              <w:t>т</w:t>
            </w:r>
            <w:r w:rsidRPr="00432153">
              <w:rPr>
                <w:sz w:val="24"/>
                <w:szCs w:val="24"/>
              </w:rPr>
              <w:t>ступ от красной линии в целях о</w:t>
            </w:r>
            <w:r w:rsidRPr="00432153">
              <w:rPr>
                <w:sz w:val="24"/>
                <w:szCs w:val="24"/>
              </w:rPr>
              <w:t>п</w:t>
            </w:r>
            <w:r w:rsidRPr="00432153">
              <w:rPr>
                <w:sz w:val="24"/>
                <w:szCs w:val="24"/>
              </w:rPr>
              <w:t>ределения мест д</w:t>
            </w:r>
            <w:r w:rsidRPr="00432153">
              <w:rPr>
                <w:sz w:val="24"/>
                <w:szCs w:val="24"/>
              </w:rPr>
              <w:t>о</w:t>
            </w:r>
            <w:r w:rsidRPr="00432153">
              <w:rPr>
                <w:sz w:val="24"/>
                <w:szCs w:val="24"/>
              </w:rPr>
              <w:t>пустимого разм</w:t>
            </w:r>
            <w:r w:rsidRPr="00432153">
              <w:rPr>
                <w:sz w:val="24"/>
                <w:szCs w:val="24"/>
              </w:rPr>
              <w:t>е</w:t>
            </w:r>
            <w:r w:rsidRPr="00432153">
              <w:rPr>
                <w:sz w:val="24"/>
                <w:szCs w:val="24"/>
              </w:rPr>
              <w:t>щения зданий, строений, соор</w:t>
            </w:r>
            <w:r w:rsidRPr="00432153">
              <w:rPr>
                <w:sz w:val="24"/>
                <w:szCs w:val="24"/>
              </w:rPr>
              <w:t>у</w:t>
            </w:r>
            <w:r w:rsidRPr="00432153">
              <w:rPr>
                <w:sz w:val="24"/>
                <w:szCs w:val="24"/>
              </w:rPr>
              <w:t>жений, за предел</w:t>
            </w:r>
            <w:r w:rsidRPr="00432153">
              <w:rPr>
                <w:sz w:val="24"/>
                <w:szCs w:val="24"/>
              </w:rPr>
              <w:t>а</w:t>
            </w:r>
            <w:r w:rsidRPr="00432153">
              <w:rPr>
                <w:sz w:val="24"/>
                <w:szCs w:val="24"/>
              </w:rPr>
              <w:t>ми которых запрещено строительство зд</w:t>
            </w:r>
            <w:r w:rsidRPr="00432153">
              <w:rPr>
                <w:sz w:val="24"/>
                <w:szCs w:val="24"/>
              </w:rPr>
              <w:t>а</w:t>
            </w:r>
            <w:r w:rsidRPr="00432153">
              <w:rPr>
                <w:sz w:val="24"/>
                <w:szCs w:val="24"/>
              </w:rPr>
              <w:t>ний, строений, соор</w:t>
            </w:r>
            <w:r w:rsidRPr="00432153">
              <w:rPr>
                <w:sz w:val="24"/>
                <w:szCs w:val="24"/>
              </w:rPr>
              <w:t>у</w:t>
            </w:r>
            <w:r w:rsidRPr="00432153">
              <w:rPr>
                <w:sz w:val="24"/>
                <w:szCs w:val="24"/>
              </w:rPr>
              <w:t>жений</w:t>
            </w:r>
          </w:p>
        </w:tc>
        <w:tc>
          <w:tcPr>
            <w:tcW w:w="1842" w:type="dxa"/>
            <w:gridSpan w:val="2"/>
            <w:vMerge w:val="restart"/>
            <w:vAlign w:val="center"/>
          </w:tcPr>
          <w:p w:rsidR="0026626E" w:rsidRPr="00432153" w:rsidRDefault="0026626E" w:rsidP="00426F47">
            <w:pPr>
              <w:pStyle w:val="af8"/>
              <w:rPr>
                <w:sz w:val="24"/>
                <w:szCs w:val="24"/>
              </w:rPr>
            </w:pPr>
            <w:r w:rsidRPr="00432153">
              <w:rPr>
                <w:sz w:val="24"/>
                <w:szCs w:val="24"/>
              </w:rPr>
              <w:t>Предельная (макс</w:t>
            </w:r>
            <w:r w:rsidRPr="00432153">
              <w:rPr>
                <w:sz w:val="24"/>
                <w:szCs w:val="24"/>
              </w:rPr>
              <w:t>и</w:t>
            </w:r>
            <w:r w:rsidRPr="00432153">
              <w:rPr>
                <w:sz w:val="24"/>
                <w:szCs w:val="24"/>
              </w:rPr>
              <w:t>мальная) высота объектов кап</w:t>
            </w:r>
            <w:r w:rsidRPr="00432153">
              <w:rPr>
                <w:sz w:val="24"/>
                <w:szCs w:val="24"/>
              </w:rPr>
              <w:t>и</w:t>
            </w:r>
            <w:r w:rsidRPr="00432153">
              <w:rPr>
                <w:sz w:val="24"/>
                <w:szCs w:val="24"/>
              </w:rPr>
              <w:t>тального строител</w:t>
            </w:r>
            <w:r w:rsidRPr="00432153">
              <w:rPr>
                <w:sz w:val="24"/>
                <w:szCs w:val="24"/>
              </w:rPr>
              <w:t>ь</w:t>
            </w:r>
            <w:r w:rsidRPr="00432153">
              <w:rPr>
                <w:sz w:val="24"/>
                <w:szCs w:val="24"/>
              </w:rPr>
              <w:t>ства</w:t>
            </w:r>
          </w:p>
        </w:tc>
        <w:tc>
          <w:tcPr>
            <w:tcW w:w="1899" w:type="dxa"/>
            <w:vMerge w:val="restart"/>
            <w:vAlign w:val="center"/>
          </w:tcPr>
          <w:p w:rsidR="0026626E" w:rsidRPr="00432153" w:rsidRDefault="0026626E" w:rsidP="00426F47">
            <w:pPr>
              <w:pStyle w:val="af8"/>
              <w:rPr>
                <w:sz w:val="24"/>
                <w:szCs w:val="24"/>
              </w:rPr>
            </w:pPr>
            <w:r w:rsidRPr="00432153">
              <w:rPr>
                <w:sz w:val="24"/>
                <w:szCs w:val="24"/>
              </w:rPr>
              <w:t>Максимал</w:t>
            </w:r>
            <w:r w:rsidRPr="00432153">
              <w:rPr>
                <w:sz w:val="24"/>
                <w:szCs w:val="24"/>
              </w:rPr>
              <w:t>ь</w:t>
            </w:r>
            <w:r w:rsidRPr="00432153">
              <w:rPr>
                <w:sz w:val="24"/>
                <w:szCs w:val="24"/>
              </w:rPr>
              <w:t>ный процент з</w:t>
            </w:r>
            <w:r w:rsidRPr="00432153">
              <w:rPr>
                <w:sz w:val="24"/>
                <w:szCs w:val="24"/>
              </w:rPr>
              <w:t>а</w:t>
            </w:r>
            <w:r w:rsidRPr="00432153">
              <w:rPr>
                <w:sz w:val="24"/>
                <w:szCs w:val="24"/>
              </w:rPr>
              <w:t>стройки в границах земельн</w:t>
            </w:r>
            <w:r w:rsidRPr="00432153">
              <w:rPr>
                <w:sz w:val="24"/>
                <w:szCs w:val="24"/>
              </w:rPr>
              <w:t>о</w:t>
            </w:r>
            <w:r w:rsidRPr="00432153">
              <w:rPr>
                <w:sz w:val="24"/>
                <w:szCs w:val="24"/>
              </w:rPr>
              <w:t>го участка</w:t>
            </w:r>
          </w:p>
        </w:tc>
      </w:tr>
      <w:tr w:rsidR="0026626E" w:rsidRPr="00432153" w:rsidTr="00426F47">
        <w:trPr>
          <w:trHeight w:val="757"/>
          <w:jc w:val="center"/>
        </w:trPr>
        <w:tc>
          <w:tcPr>
            <w:tcW w:w="817" w:type="dxa"/>
            <w:vMerge/>
            <w:vAlign w:val="center"/>
          </w:tcPr>
          <w:p w:rsidR="0026626E" w:rsidRPr="00432153" w:rsidRDefault="0026626E" w:rsidP="00426F47">
            <w:pPr>
              <w:pStyle w:val="af8"/>
              <w:rPr>
                <w:sz w:val="24"/>
                <w:szCs w:val="24"/>
              </w:rPr>
            </w:pPr>
          </w:p>
        </w:tc>
        <w:tc>
          <w:tcPr>
            <w:tcW w:w="2410" w:type="dxa"/>
            <w:vMerge/>
            <w:vAlign w:val="center"/>
          </w:tcPr>
          <w:p w:rsidR="0026626E" w:rsidRPr="00432153" w:rsidRDefault="0026626E" w:rsidP="00426F47">
            <w:pPr>
              <w:pStyle w:val="af8"/>
              <w:rPr>
                <w:sz w:val="24"/>
                <w:szCs w:val="24"/>
              </w:rPr>
            </w:pPr>
          </w:p>
        </w:tc>
        <w:tc>
          <w:tcPr>
            <w:tcW w:w="1276" w:type="dxa"/>
            <w:vAlign w:val="center"/>
          </w:tcPr>
          <w:p w:rsidR="0026626E" w:rsidRPr="00432153" w:rsidRDefault="0026626E" w:rsidP="00426F47">
            <w:pPr>
              <w:pStyle w:val="af8"/>
              <w:rPr>
                <w:sz w:val="24"/>
                <w:szCs w:val="24"/>
              </w:rPr>
            </w:pPr>
            <w:r w:rsidRPr="00432153">
              <w:rPr>
                <w:sz w:val="24"/>
                <w:szCs w:val="24"/>
              </w:rPr>
              <w:t>Минимал</w:t>
            </w:r>
            <w:r w:rsidRPr="00432153">
              <w:rPr>
                <w:sz w:val="24"/>
                <w:szCs w:val="24"/>
              </w:rPr>
              <w:t>ь</w:t>
            </w:r>
            <w:r w:rsidRPr="00432153">
              <w:rPr>
                <w:sz w:val="24"/>
                <w:szCs w:val="24"/>
              </w:rPr>
              <w:t xml:space="preserve">ная </w:t>
            </w:r>
          </w:p>
        </w:tc>
        <w:tc>
          <w:tcPr>
            <w:tcW w:w="1559" w:type="dxa"/>
            <w:gridSpan w:val="3"/>
            <w:shd w:val="clear" w:color="auto" w:fill="auto"/>
            <w:vAlign w:val="center"/>
          </w:tcPr>
          <w:p w:rsidR="0026626E" w:rsidRPr="00432153" w:rsidRDefault="0026626E" w:rsidP="00426F47">
            <w:pPr>
              <w:pStyle w:val="af8"/>
              <w:rPr>
                <w:sz w:val="24"/>
                <w:szCs w:val="24"/>
              </w:rPr>
            </w:pPr>
            <w:r w:rsidRPr="00432153">
              <w:rPr>
                <w:sz w:val="24"/>
                <w:szCs w:val="24"/>
              </w:rPr>
              <w:t>Макс</w:t>
            </w:r>
            <w:r w:rsidRPr="00432153">
              <w:rPr>
                <w:sz w:val="24"/>
                <w:szCs w:val="24"/>
              </w:rPr>
              <w:t>и</w:t>
            </w:r>
            <w:r w:rsidRPr="00432153">
              <w:rPr>
                <w:sz w:val="24"/>
                <w:szCs w:val="24"/>
              </w:rPr>
              <w:t>мальная</w:t>
            </w:r>
          </w:p>
        </w:tc>
        <w:tc>
          <w:tcPr>
            <w:tcW w:w="2551" w:type="dxa"/>
            <w:vMerge/>
            <w:vAlign w:val="center"/>
          </w:tcPr>
          <w:p w:rsidR="0026626E" w:rsidRPr="00432153" w:rsidRDefault="0026626E" w:rsidP="00426F47">
            <w:pPr>
              <w:pStyle w:val="af8"/>
              <w:rPr>
                <w:sz w:val="24"/>
                <w:szCs w:val="24"/>
              </w:rPr>
            </w:pPr>
          </w:p>
        </w:tc>
        <w:tc>
          <w:tcPr>
            <w:tcW w:w="2694" w:type="dxa"/>
            <w:gridSpan w:val="2"/>
            <w:vMerge/>
            <w:vAlign w:val="center"/>
          </w:tcPr>
          <w:p w:rsidR="0026626E" w:rsidRPr="00432153" w:rsidRDefault="0026626E" w:rsidP="00426F47">
            <w:pPr>
              <w:pStyle w:val="af8"/>
              <w:rPr>
                <w:sz w:val="24"/>
                <w:szCs w:val="24"/>
              </w:rPr>
            </w:pPr>
          </w:p>
        </w:tc>
        <w:tc>
          <w:tcPr>
            <w:tcW w:w="1842" w:type="dxa"/>
            <w:gridSpan w:val="2"/>
            <w:vMerge/>
            <w:vAlign w:val="center"/>
          </w:tcPr>
          <w:p w:rsidR="0026626E" w:rsidRPr="00432153" w:rsidRDefault="0026626E" w:rsidP="00426F47">
            <w:pPr>
              <w:pStyle w:val="af8"/>
              <w:rPr>
                <w:sz w:val="24"/>
                <w:szCs w:val="24"/>
              </w:rPr>
            </w:pPr>
          </w:p>
        </w:tc>
        <w:tc>
          <w:tcPr>
            <w:tcW w:w="1899" w:type="dxa"/>
            <w:vMerge/>
            <w:vAlign w:val="center"/>
          </w:tcPr>
          <w:p w:rsidR="0026626E" w:rsidRPr="00432153" w:rsidRDefault="0026626E" w:rsidP="00426F47">
            <w:pPr>
              <w:pStyle w:val="af8"/>
              <w:rPr>
                <w:sz w:val="24"/>
                <w:szCs w:val="24"/>
              </w:rPr>
            </w:pPr>
          </w:p>
        </w:tc>
      </w:tr>
      <w:tr w:rsidR="0026626E" w:rsidRPr="00432153" w:rsidTr="00426F47">
        <w:trPr>
          <w:trHeight w:val="269"/>
          <w:tblHeader/>
          <w:jc w:val="center"/>
        </w:trPr>
        <w:tc>
          <w:tcPr>
            <w:tcW w:w="817" w:type="dxa"/>
            <w:vAlign w:val="center"/>
          </w:tcPr>
          <w:p w:rsidR="0026626E" w:rsidRPr="00432153" w:rsidRDefault="0026626E" w:rsidP="00426F47">
            <w:pPr>
              <w:pStyle w:val="af8"/>
              <w:rPr>
                <w:sz w:val="24"/>
                <w:szCs w:val="24"/>
              </w:rPr>
            </w:pPr>
            <w:r w:rsidRPr="00432153">
              <w:rPr>
                <w:sz w:val="24"/>
                <w:szCs w:val="24"/>
              </w:rPr>
              <w:t>1</w:t>
            </w:r>
          </w:p>
        </w:tc>
        <w:tc>
          <w:tcPr>
            <w:tcW w:w="2410" w:type="dxa"/>
            <w:vAlign w:val="center"/>
          </w:tcPr>
          <w:p w:rsidR="0026626E" w:rsidRPr="00432153" w:rsidRDefault="0026626E" w:rsidP="00426F47">
            <w:pPr>
              <w:pStyle w:val="af8"/>
              <w:rPr>
                <w:sz w:val="24"/>
                <w:szCs w:val="24"/>
              </w:rPr>
            </w:pPr>
            <w:r w:rsidRPr="00432153">
              <w:rPr>
                <w:sz w:val="24"/>
                <w:szCs w:val="24"/>
              </w:rPr>
              <w:t>2</w:t>
            </w:r>
          </w:p>
        </w:tc>
        <w:tc>
          <w:tcPr>
            <w:tcW w:w="1276" w:type="dxa"/>
            <w:vAlign w:val="center"/>
          </w:tcPr>
          <w:p w:rsidR="0026626E" w:rsidRPr="00432153" w:rsidRDefault="0026626E" w:rsidP="00426F47">
            <w:pPr>
              <w:pStyle w:val="af8"/>
              <w:rPr>
                <w:sz w:val="24"/>
                <w:szCs w:val="24"/>
              </w:rPr>
            </w:pPr>
            <w:r w:rsidRPr="00432153">
              <w:rPr>
                <w:sz w:val="24"/>
                <w:szCs w:val="24"/>
              </w:rPr>
              <w:t>3</w:t>
            </w:r>
          </w:p>
        </w:tc>
        <w:tc>
          <w:tcPr>
            <w:tcW w:w="1559" w:type="dxa"/>
            <w:gridSpan w:val="3"/>
            <w:shd w:val="clear" w:color="auto" w:fill="auto"/>
            <w:vAlign w:val="center"/>
          </w:tcPr>
          <w:p w:rsidR="0026626E" w:rsidRPr="00432153" w:rsidRDefault="0026626E" w:rsidP="00426F47">
            <w:pPr>
              <w:pStyle w:val="af8"/>
              <w:rPr>
                <w:sz w:val="24"/>
                <w:szCs w:val="24"/>
              </w:rPr>
            </w:pPr>
            <w:r w:rsidRPr="00432153">
              <w:rPr>
                <w:sz w:val="24"/>
                <w:szCs w:val="24"/>
              </w:rPr>
              <w:t>4</w:t>
            </w:r>
          </w:p>
        </w:tc>
        <w:tc>
          <w:tcPr>
            <w:tcW w:w="2551" w:type="dxa"/>
            <w:vAlign w:val="center"/>
          </w:tcPr>
          <w:p w:rsidR="0026626E" w:rsidRPr="00432153" w:rsidRDefault="0026626E" w:rsidP="00426F47">
            <w:pPr>
              <w:pStyle w:val="af8"/>
              <w:rPr>
                <w:sz w:val="24"/>
                <w:szCs w:val="24"/>
              </w:rPr>
            </w:pPr>
            <w:r w:rsidRPr="00432153">
              <w:rPr>
                <w:sz w:val="24"/>
                <w:szCs w:val="24"/>
              </w:rPr>
              <w:t>5</w:t>
            </w:r>
          </w:p>
        </w:tc>
        <w:tc>
          <w:tcPr>
            <w:tcW w:w="2694" w:type="dxa"/>
            <w:gridSpan w:val="2"/>
            <w:vAlign w:val="center"/>
          </w:tcPr>
          <w:p w:rsidR="0026626E" w:rsidRPr="00432153" w:rsidRDefault="0026626E" w:rsidP="00426F47">
            <w:pPr>
              <w:pStyle w:val="af8"/>
              <w:rPr>
                <w:sz w:val="24"/>
                <w:szCs w:val="24"/>
              </w:rPr>
            </w:pPr>
            <w:r w:rsidRPr="00432153">
              <w:rPr>
                <w:sz w:val="24"/>
                <w:szCs w:val="24"/>
              </w:rPr>
              <w:t>6</w:t>
            </w:r>
          </w:p>
        </w:tc>
        <w:tc>
          <w:tcPr>
            <w:tcW w:w="1842" w:type="dxa"/>
            <w:gridSpan w:val="2"/>
            <w:vAlign w:val="center"/>
          </w:tcPr>
          <w:p w:rsidR="0026626E" w:rsidRPr="00432153" w:rsidRDefault="0026626E" w:rsidP="00426F47">
            <w:pPr>
              <w:pStyle w:val="af8"/>
              <w:rPr>
                <w:sz w:val="24"/>
                <w:szCs w:val="24"/>
              </w:rPr>
            </w:pPr>
            <w:r w:rsidRPr="00432153">
              <w:rPr>
                <w:sz w:val="24"/>
                <w:szCs w:val="24"/>
              </w:rPr>
              <w:t>7</w:t>
            </w:r>
          </w:p>
        </w:tc>
        <w:tc>
          <w:tcPr>
            <w:tcW w:w="1899" w:type="dxa"/>
            <w:vAlign w:val="center"/>
          </w:tcPr>
          <w:p w:rsidR="0026626E" w:rsidRPr="00432153" w:rsidRDefault="0026626E" w:rsidP="00426F47">
            <w:pPr>
              <w:pStyle w:val="af8"/>
              <w:rPr>
                <w:sz w:val="24"/>
                <w:szCs w:val="24"/>
              </w:rPr>
            </w:pPr>
            <w:r w:rsidRPr="00432153">
              <w:rPr>
                <w:sz w:val="24"/>
                <w:szCs w:val="24"/>
              </w:rPr>
              <w:t>8</w:t>
            </w:r>
          </w:p>
        </w:tc>
      </w:tr>
      <w:tr w:rsidR="0026626E" w:rsidRPr="00432153" w:rsidTr="00426F47">
        <w:trPr>
          <w:jc w:val="center"/>
        </w:trPr>
        <w:tc>
          <w:tcPr>
            <w:tcW w:w="817" w:type="dxa"/>
            <w:vAlign w:val="center"/>
          </w:tcPr>
          <w:p w:rsidR="0026626E" w:rsidRPr="00432153" w:rsidRDefault="0026626E" w:rsidP="00426F47">
            <w:pPr>
              <w:pStyle w:val="af6"/>
              <w:rPr>
                <w:sz w:val="24"/>
                <w:szCs w:val="24"/>
                <w:lang w:val="ru-RU"/>
              </w:rPr>
            </w:pPr>
          </w:p>
        </w:tc>
        <w:tc>
          <w:tcPr>
            <w:tcW w:w="14231" w:type="dxa"/>
            <w:gridSpan w:val="11"/>
            <w:vAlign w:val="center"/>
          </w:tcPr>
          <w:p w:rsidR="0026626E" w:rsidRPr="00432153" w:rsidRDefault="0026626E" w:rsidP="00426F47">
            <w:pPr>
              <w:pStyle w:val="af9"/>
              <w:rPr>
                <w:sz w:val="24"/>
                <w:szCs w:val="24"/>
                <w:lang w:val="ru-RU"/>
              </w:rPr>
            </w:pPr>
            <w:r w:rsidRPr="00432153">
              <w:rPr>
                <w:sz w:val="24"/>
                <w:szCs w:val="24"/>
                <w:lang w:val="ru-RU"/>
              </w:rPr>
              <w:t>Основные</w:t>
            </w:r>
          </w:p>
        </w:tc>
      </w:tr>
      <w:tr w:rsidR="0026626E" w:rsidRPr="00432153" w:rsidTr="00D343BE">
        <w:trPr>
          <w:jc w:val="center"/>
        </w:trPr>
        <w:tc>
          <w:tcPr>
            <w:tcW w:w="817" w:type="dxa"/>
          </w:tcPr>
          <w:p w:rsidR="0026626E" w:rsidRPr="00432153" w:rsidRDefault="0026626E" w:rsidP="00D343BE">
            <w:pPr>
              <w:pStyle w:val="af6"/>
              <w:rPr>
                <w:sz w:val="24"/>
                <w:szCs w:val="24"/>
                <w:lang w:val="ru-RU"/>
              </w:rPr>
            </w:pPr>
            <w:r w:rsidRPr="00432153">
              <w:rPr>
                <w:sz w:val="24"/>
                <w:szCs w:val="24"/>
                <w:lang w:val="ru-RU"/>
              </w:rPr>
              <w:t>3.1</w:t>
            </w:r>
          </w:p>
        </w:tc>
        <w:tc>
          <w:tcPr>
            <w:tcW w:w="2410" w:type="dxa"/>
          </w:tcPr>
          <w:p w:rsidR="0026626E" w:rsidRPr="00432153" w:rsidRDefault="0026626E" w:rsidP="00D343BE">
            <w:pPr>
              <w:pStyle w:val="af6"/>
              <w:rPr>
                <w:sz w:val="24"/>
                <w:szCs w:val="24"/>
                <w:lang w:val="ru-RU"/>
              </w:rPr>
            </w:pPr>
            <w:r w:rsidRPr="00432153">
              <w:rPr>
                <w:sz w:val="24"/>
                <w:szCs w:val="24"/>
                <w:lang w:val="ru-RU"/>
              </w:rPr>
              <w:t>Коммунальное обсл</w:t>
            </w:r>
            <w:r w:rsidRPr="00432153">
              <w:rPr>
                <w:sz w:val="24"/>
                <w:szCs w:val="24"/>
                <w:lang w:val="ru-RU"/>
              </w:rPr>
              <w:t>у</w:t>
            </w:r>
            <w:r w:rsidRPr="00432153">
              <w:rPr>
                <w:sz w:val="24"/>
                <w:szCs w:val="24"/>
                <w:lang w:val="ru-RU"/>
              </w:rPr>
              <w:t>живание</w:t>
            </w:r>
          </w:p>
        </w:tc>
        <w:tc>
          <w:tcPr>
            <w:tcW w:w="1276" w:type="dxa"/>
          </w:tcPr>
          <w:p w:rsidR="0026626E" w:rsidRPr="00432153" w:rsidRDefault="0026626E" w:rsidP="00D343BE">
            <w:pPr>
              <w:pStyle w:val="af6"/>
              <w:rPr>
                <w:sz w:val="24"/>
                <w:szCs w:val="24"/>
                <w:lang w:val="ru-RU"/>
              </w:rPr>
            </w:pPr>
            <w:r w:rsidRPr="00432153">
              <w:rPr>
                <w:sz w:val="24"/>
                <w:szCs w:val="24"/>
                <w:lang w:val="ru-RU"/>
              </w:rPr>
              <w:t>10 м²*</w:t>
            </w:r>
          </w:p>
        </w:tc>
        <w:tc>
          <w:tcPr>
            <w:tcW w:w="1559" w:type="dxa"/>
            <w:gridSpan w:val="3"/>
          </w:tcPr>
          <w:p w:rsidR="0026626E" w:rsidRPr="00432153" w:rsidRDefault="0026626E" w:rsidP="00D343BE">
            <w:pPr>
              <w:pStyle w:val="af6"/>
              <w:rPr>
                <w:sz w:val="24"/>
                <w:szCs w:val="24"/>
                <w:lang w:val="ru-RU"/>
              </w:rPr>
            </w:pPr>
            <w:r w:rsidRPr="00432153">
              <w:rPr>
                <w:sz w:val="24"/>
                <w:szCs w:val="24"/>
                <w:lang w:val="ru-RU"/>
              </w:rPr>
              <w:t>10000 м²*</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для объектов инж</w:t>
            </w:r>
            <w:r w:rsidRPr="00432153">
              <w:rPr>
                <w:sz w:val="24"/>
                <w:szCs w:val="24"/>
                <w:lang w:val="ru-RU"/>
              </w:rPr>
              <w:t>е</w:t>
            </w:r>
            <w:r w:rsidRPr="00432153">
              <w:rPr>
                <w:sz w:val="24"/>
                <w:szCs w:val="24"/>
                <w:lang w:val="ru-RU"/>
              </w:rPr>
              <w:t>нерно-технического обеспечения, нефтепроводов, газопров</w:t>
            </w:r>
            <w:r w:rsidRPr="00432153">
              <w:rPr>
                <w:sz w:val="24"/>
                <w:szCs w:val="24"/>
                <w:lang w:val="ru-RU"/>
              </w:rPr>
              <w:t>о</w:t>
            </w:r>
            <w:r w:rsidRPr="00432153">
              <w:rPr>
                <w:sz w:val="24"/>
                <w:szCs w:val="24"/>
                <w:lang w:val="ru-RU"/>
              </w:rPr>
              <w:t>дов - 0 м;</w:t>
            </w:r>
          </w:p>
          <w:p w:rsidR="0026626E" w:rsidRPr="00432153" w:rsidRDefault="0026626E" w:rsidP="00D343BE">
            <w:pPr>
              <w:pStyle w:val="af6"/>
              <w:rPr>
                <w:sz w:val="24"/>
                <w:szCs w:val="24"/>
                <w:lang w:val="ru-RU"/>
              </w:rPr>
            </w:pPr>
            <w:r w:rsidRPr="00432153">
              <w:rPr>
                <w:sz w:val="24"/>
                <w:szCs w:val="24"/>
                <w:lang w:val="ru-RU"/>
              </w:rPr>
              <w:t>для хозяйственных постр</w:t>
            </w:r>
            <w:r w:rsidRPr="00432153">
              <w:rPr>
                <w:sz w:val="24"/>
                <w:szCs w:val="24"/>
                <w:lang w:val="ru-RU"/>
              </w:rPr>
              <w:t>о</w:t>
            </w:r>
            <w:r w:rsidRPr="00432153">
              <w:rPr>
                <w:sz w:val="24"/>
                <w:szCs w:val="24"/>
                <w:lang w:val="ru-RU"/>
              </w:rPr>
              <w:t>ек - 1 м;</w:t>
            </w:r>
          </w:p>
          <w:p w:rsidR="0026626E" w:rsidRPr="00432153" w:rsidRDefault="0026626E" w:rsidP="00D343BE">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для объектов инж</w:t>
            </w:r>
            <w:r w:rsidRPr="00432153">
              <w:rPr>
                <w:sz w:val="24"/>
                <w:szCs w:val="24"/>
                <w:lang w:val="ru-RU"/>
              </w:rPr>
              <w:t>е</w:t>
            </w:r>
            <w:r w:rsidRPr="00432153">
              <w:rPr>
                <w:sz w:val="24"/>
                <w:szCs w:val="24"/>
                <w:lang w:val="ru-RU"/>
              </w:rPr>
              <w:t>нерно-технического обеспечения, нефтепроводов, газопров</w:t>
            </w:r>
            <w:r w:rsidRPr="00432153">
              <w:rPr>
                <w:sz w:val="24"/>
                <w:szCs w:val="24"/>
                <w:lang w:val="ru-RU"/>
              </w:rPr>
              <w:t>о</w:t>
            </w:r>
            <w:r w:rsidRPr="00432153">
              <w:rPr>
                <w:sz w:val="24"/>
                <w:szCs w:val="24"/>
                <w:lang w:val="ru-RU"/>
              </w:rPr>
              <w:t>дов - 0 м;</w:t>
            </w:r>
          </w:p>
          <w:p w:rsidR="0026626E" w:rsidRPr="00432153" w:rsidRDefault="0026626E" w:rsidP="00D343BE">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26626E" w:rsidRPr="00432153" w:rsidRDefault="0026626E" w:rsidP="00D343BE">
            <w:pPr>
              <w:pStyle w:val="af6"/>
              <w:rPr>
                <w:sz w:val="24"/>
                <w:szCs w:val="24"/>
                <w:lang w:val="ru-RU"/>
              </w:rPr>
            </w:pPr>
            <w:r w:rsidRPr="00432153">
              <w:rPr>
                <w:sz w:val="24"/>
                <w:szCs w:val="24"/>
                <w:lang w:val="ru-RU"/>
              </w:rPr>
              <w:t>8 м</w:t>
            </w:r>
          </w:p>
        </w:tc>
        <w:tc>
          <w:tcPr>
            <w:tcW w:w="1899" w:type="dxa"/>
          </w:tcPr>
          <w:p w:rsidR="0026626E" w:rsidRPr="00432153" w:rsidRDefault="0026626E" w:rsidP="00D343BE">
            <w:pPr>
              <w:pStyle w:val="af6"/>
              <w:rPr>
                <w:sz w:val="24"/>
                <w:szCs w:val="24"/>
                <w:lang w:val="ru-RU"/>
              </w:rPr>
            </w:pPr>
            <w:r w:rsidRPr="00432153">
              <w:rPr>
                <w:sz w:val="24"/>
                <w:szCs w:val="24"/>
                <w:lang w:val="ru-RU"/>
              </w:rPr>
              <w:t>100 %</w:t>
            </w:r>
          </w:p>
        </w:tc>
      </w:tr>
      <w:tr w:rsidR="0026626E" w:rsidRPr="00432153" w:rsidTr="00D343BE">
        <w:trPr>
          <w:jc w:val="center"/>
        </w:trPr>
        <w:tc>
          <w:tcPr>
            <w:tcW w:w="817" w:type="dxa"/>
          </w:tcPr>
          <w:p w:rsidR="0026626E" w:rsidRPr="00432153" w:rsidRDefault="0026626E" w:rsidP="00D343BE">
            <w:pPr>
              <w:pStyle w:val="af6"/>
              <w:rPr>
                <w:sz w:val="24"/>
                <w:szCs w:val="24"/>
                <w:lang w:val="ru-RU"/>
              </w:rPr>
            </w:pPr>
            <w:r w:rsidRPr="00432153">
              <w:rPr>
                <w:sz w:val="24"/>
                <w:szCs w:val="24"/>
                <w:lang w:val="ru-RU"/>
              </w:rPr>
              <w:t>6.8</w:t>
            </w:r>
          </w:p>
        </w:tc>
        <w:tc>
          <w:tcPr>
            <w:tcW w:w="2410" w:type="dxa"/>
          </w:tcPr>
          <w:p w:rsidR="0026626E" w:rsidRPr="00432153" w:rsidRDefault="0026626E" w:rsidP="00D343BE">
            <w:pPr>
              <w:pStyle w:val="af6"/>
              <w:rPr>
                <w:sz w:val="24"/>
                <w:szCs w:val="24"/>
                <w:highlight w:val="yellow"/>
                <w:lang w:val="ru-RU"/>
              </w:rPr>
            </w:pPr>
            <w:r w:rsidRPr="00432153">
              <w:rPr>
                <w:sz w:val="24"/>
                <w:szCs w:val="24"/>
                <w:lang w:val="ru-RU"/>
              </w:rPr>
              <w:t xml:space="preserve">Связь </w:t>
            </w:r>
          </w:p>
        </w:tc>
        <w:tc>
          <w:tcPr>
            <w:tcW w:w="1276" w:type="dxa"/>
          </w:tcPr>
          <w:p w:rsidR="0026626E" w:rsidRPr="00432153" w:rsidRDefault="0026626E" w:rsidP="00D343BE">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26626E" w:rsidRPr="00432153" w:rsidRDefault="0026626E" w:rsidP="00D343BE">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для объектов св</w:t>
            </w:r>
            <w:r w:rsidRPr="00432153">
              <w:rPr>
                <w:sz w:val="24"/>
                <w:szCs w:val="24"/>
                <w:lang w:val="ru-RU"/>
              </w:rPr>
              <w:t>я</w:t>
            </w:r>
            <w:r w:rsidRPr="00432153">
              <w:rPr>
                <w:sz w:val="24"/>
                <w:szCs w:val="24"/>
                <w:lang w:val="ru-RU"/>
              </w:rPr>
              <w:t>зи, радиовещания, т</w:t>
            </w:r>
            <w:r w:rsidRPr="00432153">
              <w:rPr>
                <w:sz w:val="24"/>
                <w:szCs w:val="24"/>
                <w:lang w:val="ru-RU"/>
              </w:rPr>
              <w:t>е</w:t>
            </w:r>
            <w:r w:rsidRPr="00432153">
              <w:rPr>
                <w:sz w:val="24"/>
                <w:szCs w:val="24"/>
                <w:lang w:val="ru-RU"/>
              </w:rPr>
              <w:t>левидения - 0 м;</w:t>
            </w:r>
          </w:p>
          <w:p w:rsidR="0026626E" w:rsidRPr="00432153" w:rsidRDefault="0026626E" w:rsidP="00D343BE">
            <w:pPr>
              <w:pStyle w:val="af6"/>
              <w:rPr>
                <w:sz w:val="24"/>
                <w:szCs w:val="24"/>
                <w:lang w:val="ru-RU"/>
              </w:rPr>
            </w:pPr>
            <w:r w:rsidRPr="00432153">
              <w:rPr>
                <w:sz w:val="24"/>
                <w:szCs w:val="24"/>
                <w:lang w:val="ru-RU"/>
              </w:rPr>
              <w:t>для других объе</w:t>
            </w:r>
            <w:r w:rsidRPr="00432153">
              <w:rPr>
                <w:sz w:val="24"/>
                <w:szCs w:val="24"/>
                <w:lang w:val="ru-RU"/>
              </w:rPr>
              <w:t>к</w:t>
            </w:r>
            <w:r w:rsidRPr="00432153">
              <w:rPr>
                <w:sz w:val="24"/>
                <w:szCs w:val="24"/>
                <w:lang w:val="ru-RU"/>
              </w:rPr>
              <w:t>тов капитального строительства - 3 м</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для объектов связи, радиовещания, т</w:t>
            </w:r>
            <w:r w:rsidRPr="00432153">
              <w:rPr>
                <w:sz w:val="24"/>
                <w:szCs w:val="24"/>
                <w:lang w:val="ru-RU"/>
              </w:rPr>
              <w:t>е</w:t>
            </w:r>
            <w:r w:rsidRPr="00432153">
              <w:rPr>
                <w:sz w:val="24"/>
                <w:szCs w:val="24"/>
                <w:lang w:val="ru-RU"/>
              </w:rPr>
              <w:t>левидения - 0 м;</w:t>
            </w:r>
          </w:p>
          <w:p w:rsidR="0026626E" w:rsidRPr="00432153" w:rsidRDefault="0026626E" w:rsidP="00D343BE">
            <w:pPr>
              <w:pStyle w:val="af6"/>
              <w:rPr>
                <w:sz w:val="24"/>
                <w:szCs w:val="24"/>
                <w:lang w:val="ru-RU"/>
              </w:rPr>
            </w:pPr>
            <w:r w:rsidRPr="00432153">
              <w:rPr>
                <w:sz w:val="24"/>
                <w:szCs w:val="24"/>
                <w:lang w:val="ru-RU"/>
              </w:rPr>
              <w:t>для других объектов капитального строительства - 5 м</w:t>
            </w:r>
          </w:p>
        </w:tc>
        <w:tc>
          <w:tcPr>
            <w:tcW w:w="1701" w:type="dxa"/>
          </w:tcPr>
          <w:p w:rsidR="0026626E" w:rsidRPr="00432153" w:rsidRDefault="0026626E" w:rsidP="00D343BE">
            <w:pPr>
              <w:pStyle w:val="af6"/>
              <w:rPr>
                <w:sz w:val="24"/>
                <w:szCs w:val="24"/>
                <w:lang w:val="ru-RU"/>
              </w:rPr>
            </w:pPr>
            <w:r w:rsidRPr="00432153">
              <w:rPr>
                <w:sz w:val="24"/>
                <w:szCs w:val="24"/>
                <w:lang w:val="ru-RU"/>
              </w:rPr>
              <w:t>8 м</w:t>
            </w:r>
          </w:p>
        </w:tc>
        <w:tc>
          <w:tcPr>
            <w:tcW w:w="1899" w:type="dxa"/>
          </w:tcPr>
          <w:p w:rsidR="0026626E" w:rsidRPr="00432153" w:rsidRDefault="0026626E" w:rsidP="00D343BE">
            <w:pPr>
              <w:pStyle w:val="af6"/>
              <w:rPr>
                <w:sz w:val="24"/>
                <w:szCs w:val="24"/>
                <w:lang w:val="ru-RU"/>
              </w:rPr>
            </w:pPr>
            <w:r w:rsidRPr="00432153">
              <w:rPr>
                <w:sz w:val="24"/>
                <w:szCs w:val="24"/>
                <w:lang w:val="ru-RU"/>
              </w:rPr>
              <w:t>80 %</w:t>
            </w:r>
          </w:p>
        </w:tc>
      </w:tr>
      <w:tr w:rsidR="0026626E" w:rsidRPr="00432153" w:rsidTr="00D343BE">
        <w:trPr>
          <w:jc w:val="center"/>
        </w:trPr>
        <w:tc>
          <w:tcPr>
            <w:tcW w:w="817" w:type="dxa"/>
          </w:tcPr>
          <w:p w:rsidR="0026626E" w:rsidRPr="00432153" w:rsidRDefault="0026626E" w:rsidP="00D343BE">
            <w:pPr>
              <w:pStyle w:val="af6"/>
              <w:rPr>
                <w:sz w:val="24"/>
                <w:szCs w:val="24"/>
                <w:lang w:val="ru-RU"/>
              </w:rPr>
            </w:pPr>
            <w:r w:rsidRPr="00432153">
              <w:rPr>
                <w:sz w:val="24"/>
                <w:szCs w:val="24"/>
                <w:lang w:val="ru-RU"/>
              </w:rPr>
              <w:t>7.5</w:t>
            </w:r>
          </w:p>
        </w:tc>
        <w:tc>
          <w:tcPr>
            <w:tcW w:w="2410" w:type="dxa"/>
          </w:tcPr>
          <w:p w:rsidR="0026626E" w:rsidRPr="00432153" w:rsidRDefault="0026626E" w:rsidP="00D343BE">
            <w:pPr>
              <w:pStyle w:val="af6"/>
              <w:rPr>
                <w:sz w:val="24"/>
                <w:szCs w:val="24"/>
                <w:lang w:val="ru-RU"/>
              </w:rPr>
            </w:pPr>
            <w:r w:rsidRPr="00432153">
              <w:rPr>
                <w:sz w:val="24"/>
                <w:szCs w:val="24"/>
                <w:lang w:val="ru-RU"/>
              </w:rPr>
              <w:t>Трубопроводный транспорт</w:t>
            </w:r>
          </w:p>
        </w:tc>
        <w:tc>
          <w:tcPr>
            <w:tcW w:w="1276" w:type="dxa"/>
          </w:tcPr>
          <w:p w:rsidR="0026626E" w:rsidRPr="00432153" w:rsidRDefault="0026626E" w:rsidP="00D343BE">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26626E" w:rsidRPr="00432153" w:rsidRDefault="0026626E" w:rsidP="00D343BE">
            <w:pPr>
              <w:pStyle w:val="af6"/>
              <w:rPr>
                <w:sz w:val="24"/>
                <w:szCs w:val="24"/>
                <w:lang w:val="en-US"/>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не подлежит установл</w:t>
            </w:r>
            <w:r w:rsidRPr="00432153">
              <w:rPr>
                <w:sz w:val="24"/>
                <w:szCs w:val="24"/>
                <w:lang w:val="ru-RU"/>
              </w:rPr>
              <w:t>е</w:t>
            </w:r>
            <w:r w:rsidRPr="00432153">
              <w:rPr>
                <w:sz w:val="24"/>
                <w:szCs w:val="24"/>
                <w:lang w:val="ru-RU"/>
              </w:rPr>
              <w:t>нию</w:t>
            </w:r>
          </w:p>
        </w:tc>
        <w:tc>
          <w:tcPr>
            <w:tcW w:w="2693" w:type="dxa"/>
            <w:gridSpan w:val="2"/>
          </w:tcPr>
          <w:p w:rsidR="0026626E" w:rsidRPr="00432153" w:rsidRDefault="0026626E" w:rsidP="00D343BE">
            <w:pPr>
              <w:pStyle w:val="af6"/>
              <w:rPr>
                <w:sz w:val="24"/>
                <w:szCs w:val="24"/>
                <w:lang w:val="en-US"/>
              </w:rPr>
            </w:pPr>
            <w:r w:rsidRPr="00432153">
              <w:rPr>
                <w:sz w:val="24"/>
                <w:szCs w:val="24"/>
                <w:lang w:val="ru-RU"/>
              </w:rPr>
              <w:t>не подлежит установл</w:t>
            </w:r>
            <w:r w:rsidRPr="00432153">
              <w:rPr>
                <w:sz w:val="24"/>
                <w:szCs w:val="24"/>
                <w:lang w:val="ru-RU"/>
              </w:rPr>
              <w:t>е</w:t>
            </w:r>
            <w:r w:rsidRPr="00432153">
              <w:rPr>
                <w:sz w:val="24"/>
                <w:szCs w:val="24"/>
                <w:lang w:val="ru-RU"/>
              </w:rPr>
              <w:t>нию</w:t>
            </w:r>
          </w:p>
        </w:tc>
        <w:tc>
          <w:tcPr>
            <w:tcW w:w="1701" w:type="dxa"/>
          </w:tcPr>
          <w:p w:rsidR="0026626E" w:rsidRPr="00432153" w:rsidRDefault="0026626E" w:rsidP="00D343BE">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1899" w:type="dxa"/>
          </w:tcPr>
          <w:p w:rsidR="0026626E" w:rsidRPr="00432153" w:rsidRDefault="0026626E" w:rsidP="00D343BE">
            <w:pPr>
              <w:pStyle w:val="af6"/>
              <w:rPr>
                <w:sz w:val="24"/>
                <w:szCs w:val="24"/>
                <w:lang w:val="en-US"/>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r>
      <w:tr w:rsidR="0026626E" w:rsidRPr="00432153" w:rsidTr="00D343BE">
        <w:trPr>
          <w:jc w:val="center"/>
        </w:trPr>
        <w:tc>
          <w:tcPr>
            <w:tcW w:w="817" w:type="dxa"/>
          </w:tcPr>
          <w:p w:rsidR="0026626E" w:rsidRPr="00432153" w:rsidRDefault="0026626E" w:rsidP="00D343BE">
            <w:pPr>
              <w:pStyle w:val="af6"/>
              <w:rPr>
                <w:sz w:val="24"/>
                <w:szCs w:val="24"/>
                <w:lang w:val="ru-RU"/>
              </w:rPr>
            </w:pPr>
            <w:r w:rsidRPr="00432153">
              <w:rPr>
                <w:sz w:val="24"/>
                <w:szCs w:val="24"/>
                <w:lang w:val="ru-RU"/>
              </w:rPr>
              <w:t>12.0</w:t>
            </w:r>
          </w:p>
        </w:tc>
        <w:tc>
          <w:tcPr>
            <w:tcW w:w="2410" w:type="dxa"/>
          </w:tcPr>
          <w:p w:rsidR="0026626E" w:rsidRPr="00432153" w:rsidRDefault="0026626E" w:rsidP="00D343BE">
            <w:pPr>
              <w:pStyle w:val="af6"/>
              <w:rPr>
                <w:sz w:val="24"/>
                <w:szCs w:val="24"/>
                <w:lang w:val="ru-RU"/>
              </w:rPr>
            </w:pPr>
            <w:r w:rsidRPr="00432153">
              <w:rPr>
                <w:sz w:val="24"/>
                <w:szCs w:val="24"/>
                <w:lang w:val="ru-RU"/>
              </w:rPr>
              <w:t>Земельные учас</w:t>
            </w:r>
            <w:r w:rsidRPr="00432153">
              <w:rPr>
                <w:sz w:val="24"/>
                <w:szCs w:val="24"/>
                <w:lang w:val="ru-RU"/>
              </w:rPr>
              <w:t>т</w:t>
            </w:r>
            <w:r w:rsidRPr="00432153">
              <w:rPr>
                <w:sz w:val="24"/>
                <w:szCs w:val="24"/>
                <w:lang w:val="ru-RU"/>
              </w:rPr>
              <w:t>ки (территории) общего пользов</w:t>
            </w:r>
            <w:r w:rsidRPr="00432153">
              <w:rPr>
                <w:sz w:val="24"/>
                <w:szCs w:val="24"/>
                <w:lang w:val="ru-RU"/>
              </w:rPr>
              <w:t>а</w:t>
            </w:r>
            <w:r w:rsidRPr="00432153">
              <w:rPr>
                <w:sz w:val="24"/>
                <w:szCs w:val="24"/>
                <w:lang w:val="ru-RU"/>
              </w:rPr>
              <w:t>ния</w:t>
            </w:r>
          </w:p>
        </w:tc>
        <w:tc>
          <w:tcPr>
            <w:tcW w:w="1276" w:type="dxa"/>
          </w:tcPr>
          <w:p w:rsidR="0026626E" w:rsidRPr="00432153" w:rsidRDefault="0026626E" w:rsidP="00D343BE">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559" w:type="dxa"/>
            <w:gridSpan w:val="3"/>
          </w:tcPr>
          <w:p w:rsidR="0026626E" w:rsidRPr="00432153" w:rsidRDefault="0026626E" w:rsidP="00D343BE">
            <w:pPr>
              <w:pStyle w:val="af6"/>
              <w:rPr>
                <w:sz w:val="24"/>
                <w:szCs w:val="24"/>
                <w:lang w:val="en-US"/>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0 м</w:t>
            </w:r>
          </w:p>
        </w:tc>
        <w:tc>
          <w:tcPr>
            <w:tcW w:w="2693" w:type="dxa"/>
            <w:gridSpan w:val="2"/>
          </w:tcPr>
          <w:p w:rsidR="0026626E" w:rsidRPr="00432153" w:rsidRDefault="0026626E" w:rsidP="00D343BE">
            <w:pPr>
              <w:pStyle w:val="af6"/>
              <w:rPr>
                <w:sz w:val="24"/>
                <w:szCs w:val="24"/>
                <w:lang w:val="ru-RU"/>
              </w:rPr>
            </w:pPr>
            <w:r w:rsidRPr="00432153">
              <w:rPr>
                <w:sz w:val="24"/>
                <w:szCs w:val="24"/>
                <w:lang w:val="ru-RU"/>
              </w:rPr>
              <w:t>0 м</w:t>
            </w:r>
          </w:p>
        </w:tc>
        <w:tc>
          <w:tcPr>
            <w:tcW w:w="1701" w:type="dxa"/>
          </w:tcPr>
          <w:p w:rsidR="0026626E" w:rsidRPr="00432153" w:rsidRDefault="0026626E" w:rsidP="00D343BE">
            <w:pPr>
              <w:pStyle w:val="af6"/>
              <w:rPr>
                <w:sz w:val="24"/>
                <w:szCs w:val="24"/>
                <w:lang w:val="ru-RU"/>
              </w:rPr>
            </w:pPr>
            <w:r w:rsidRPr="00432153">
              <w:rPr>
                <w:sz w:val="24"/>
                <w:szCs w:val="24"/>
                <w:lang w:val="ru-RU"/>
              </w:rPr>
              <w:t>8 м</w:t>
            </w:r>
          </w:p>
        </w:tc>
        <w:tc>
          <w:tcPr>
            <w:tcW w:w="1899" w:type="dxa"/>
          </w:tcPr>
          <w:p w:rsidR="0026626E" w:rsidRPr="00432153" w:rsidRDefault="0026626E" w:rsidP="00D343BE">
            <w:pPr>
              <w:pStyle w:val="af6"/>
              <w:rPr>
                <w:sz w:val="24"/>
                <w:szCs w:val="24"/>
                <w:lang w:val="ru-RU"/>
              </w:rPr>
            </w:pPr>
            <w:r w:rsidRPr="00432153">
              <w:rPr>
                <w:sz w:val="24"/>
                <w:szCs w:val="24"/>
                <w:lang w:val="ru-RU"/>
              </w:rPr>
              <w:t>5 % в случае, если для з</w:t>
            </w:r>
            <w:r w:rsidRPr="00432153">
              <w:rPr>
                <w:sz w:val="24"/>
                <w:szCs w:val="24"/>
                <w:lang w:val="ru-RU"/>
              </w:rPr>
              <w:t>е</w:t>
            </w:r>
            <w:r w:rsidRPr="00432153">
              <w:rPr>
                <w:sz w:val="24"/>
                <w:szCs w:val="24"/>
                <w:lang w:val="ru-RU"/>
              </w:rPr>
              <w:t>мельного участка д</w:t>
            </w:r>
            <w:r w:rsidRPr="00432153">
              <w:rPr>
                <w:sz w:val="24"/>
                <w:szCs w:val="24"/>
                <w:lang w:val="ru-RU"/>
              </w:rPr>
              <w:t>о</w:t>
            </w:r>
            <w:r w:rsidRPr="00432153">
              <w:rPr>
                <w:sz w:val="24"/>
                <w:szCs w:val="24"/>
                <w:lang w:val="ru-RU"/>
              </w:rPr>
              <w:t>полнительно к основному виду разрешенного и</w:t>
            </w:r>
            <w:r w:rsidRPr="00432153">
              <w:rPr>
                <w:sz w:val="24"/>
                <w:szCs w:val="24"/>
                <w:lang w:val="ru-RU"/>
              </w:rPr>
              <w:t>с</w:t>
            </w:r>
            <w:r w:rsidRPr="00432153">
              <w:rPr>
                <w:sz w:val="24"/>
                <w:szCs w:val="24"/>
                <w:lang w:val="ru-RU"/>
              </w:rPr>
              <w:t>пользования определен вспомог</w:t>
            </w:r>
            <w:r w:rsidRPr="00432153">
              <w:rPr>
                <w:sz w:val="24"/>
                <w:szCs w:val="24"/>
                <w:lang w:val="ru-RU"/>
              </w:rPr>
              <w:t>а</w:t>
            </w:r>
            <w:r w:rsidRPr="00432153">
              <w:rPr>
                <w:sz w:val="24"/>
                <w:szCs w:val="24"/>
                <w:lang w:val="ru-RU"/>
              </w:rPr>
              <w:t>тельный вид разрешенного использов</w:t>
            </w:r>
            <w:r w:rsidRPr="00432153">
              <w:rPr>
                <w:sz w:val="24"/>
                <w:szCs w:val="24"/>
                <w:lang w:val="ru-RU"/>
              </w:rPr>
              <w:t>а</w:t>
            </w:r>
            <w:r w:rsidRPr="00432153">
              <w:rPr>
                <w:sz w:val="24"/>
                <w:szCs w:val="24"/>
                <w:lang w:val="ru-RU"/>
              </w:rPr>
              <w:t>ния "Комм</w:t>
            </w:r>
            <w:r w:rsidRPr="00432153">
              <w:rPr>
                <w:sz w:val="24"/>
                <w:szCs w:val="24"/>
                <w:lang w:val="ru-RU"/>
              </w:rPr>
              <w:t>у</w:t>
            </w:r>
            <w:r w:rsidRPr="00432153">
              <w:rPr>
                <w:sz w:val="24"/>
                <w:szCs w:val="24"/>
                <w:lang w:val="ru-RU"/>
              </w:rPr>
              <w:t>нальное о</w:t>
            </w:r>
            <w:r w:rsidRPr="00432153">
              <w:rPr>
                <w:sz w:val="24"/>
                <w:szCs w:val="24"/>
                <w:lang w:val="ru-RU"/>
              </w:rPr>
              <w:t>б</w:t>
            </w:r>
            <w:r w:rsidRPr="00432153">
              <w:rPr>
                <w:sz w:val="24"/>
                <w:szCs w:val="24"/>
                <w:lang w:val="ru-RU"/>
              </w:rPr>
              <w:t>служивание";</w:t>
            </w:r>
          </w:p>
          <w:p w:rsidR="0026626E" w:rsidRPr="00432153" w:rsidRDefault="0026626E" w:rsidP="00D343BE">
            <w:pPr>
              <w:pStyle w:val="af6"/>
              <w:rPr>
                <w:sz w:val="24"/>
                <w:szCs w:val="24"/>
                <w:lang w:val="ru-RU"/>
              </w:rPr>
            </w:pPr>
            <w:r w:rsidRPr="00432153">
              <w:rPr>
                <w:sz w:val="24"/>
                <w:szCs w:val="24"/>
                <w:lang w:val="ru-RU"/>
              </w:rPr>
              <w:t>0 % в иных сл</w:t>
            </w:r>
            <w:r w:rsidRPr="00432153">
              <w:rPr>
                <w:sz w:val="24"/>
                <w:szCs w:val="24"/>
                <w:lang w:val="ru-RU"/>
              </w:rPr>
              <w:t>у</w:t>
            </w:r>
            <w:r w:rsidRPr="00432153">
              <w:rPr>
                <w:sz w:val="24"/>
                <w:szCs w:val="24"/>
                <w:lang w:val="ru-RU"/>
              </w:rPr>
              <w:t>чаях</w:t>
            </w:r>
          </w:p>
        </w:tc>
      </w:tr>
      <w:tr w:rsidR="0026626E" w:rsidRPr="00432153" w:rsidTr="00426F47">
        <w:trPr>
          <w:jc w:val="center"/>
        </w:trPr>
        <w:tc>
          <w:tcPr>
            <w:tcW w:w="817" w:type="dxa"/>
            <w:vAlign w:val="center"/>
          </w:tcPr>
          <w:p w:rsidR="0026626E" w:rsidRPr="00432153" w:rsidRDefault="0026626E" w:rsidP="00426F47">
            <w:pPr>
              <w:pStyle w:val="af6"/>
              <w:rPr>
                <w:sz w:val="24"/>
                <w:szCs w:val="24"/>
                <w:lang w:val="ru-RU"/>
              </w:rPr>
            </w:pPr>
          </w:p>
        </w:tc>
        <w:tc>
          <w:tcPr>
            <w:tcW w:w="14231" w:type="dxa"/>
            <w:gridSpan w:val="11"/>
            <w:vAlign w:val="center"/>
          </w:tcPr>
          <w:p w:rsidR="0026626E" w:rsidRPr="00432153" w:rsidRDefault="0026626E" w:rsidP="00426F47">
            <w:pPr>
              <w:pStyle w:val="af6"/>
              <w:rPr>
                <w:sz w:val="24"/>
                <w:szCs w:val="24"/>
                <w:lang w:val="ru-RU"/>
              </w:rPr>
            </w:pPr>
            <w:r w:rsidRPr="00432153">
              <w:rPr>
                <w:b/>
                <w:sz w:val="24"/>
                <w:szCs w:val="24"/>
                <w:lang w:val="ru-RU"/>
              </w:rPr>
              <w:t>Условно разр</w:t>
            </w:r>
            <w:r w:rsidRPr="00432153">
              <w:rPr>
                <w:b/>
                <w:sz w:val="24"/>
                <w:szCs w:val="24"/>
                <w:lang w:val="ru-RU"/>
              </w:rPr>
              <w:t>е</w:t>
            </w:r>
            <w:r w:rsidRPr="00432153">
              <w:rPr>
                <w:b/>
                <w:sz w:val="24"/>
                <w:szCs w:val="24"/>
                <w:lang w:val="ru-RU"/>
              </w:rPr>
              <w:t>шенные</w:t>
            </w:r>
          </w:p>
        </w:tc>
      </w:tr>
      <w:tr w:rsidR="0026626E" w:rsidRPr="00432153" w:rsidTr="00426F47">
        <w:trPr>
          <w:jc w:val="center"/>
        </w:trPr>
        <w:tc>
          <w:tcPr>
            <w:tcW w:w="817" w:type="dxa"/>
            <w:vAlign w:val="center"/>
          </w:tcPr>
          <w:p w:rsidR="0026626E" w:rsidRPr="00432153" w:rsidRDefault="0026626E" w:rsidP="00426F47">
            <w:pPr>
              <w:pStyle w:val="af6"/>
              <w:rPr>
                <w:sz w:val="24"/>
                <w:szCs w:val="24"/>
                <w:lang w:val="ru-RU"/>
              </w:rPr>
            </w:pPr>
            <w:r>
              <w:rPr>
                <w:sz w:val="24"/>
                <w:szCs w:val="24"/>
                <w:lang w:val="ru-RU"/>
              </w:rPr>
              <w:t>6.9.1</w:t>
            </w:r>
          </w:p>
        </w:tc>
        <w:tc>
          <w:tcPr>
            <w:tcW w:w="2410" w:type="dxa"/>
          </w:tcPr>
          <w:p w:rsidR="0026626E" w:rsidRPr="00432153" w:rsidRDefault="0026626E" w:rsidP="00426F47">
            <w:pPr>
              <w:pStyle w:val="af6"/>
              <w:rPr>
                <w:sz w:val="24"/>
                <w:szCs w:val="24"/>
                <w:lang w:val="ru-RU"/>
              </w:rPr>
            </w:pPr>
            <w:r w:rsidRPr="001E7DC0">
              <w:rPr>
                <w:sz w:val="24"/>
                <w:szCs w:val="24"/>
              </w:rPr>
              <w:t>Складские площадки</w:t>
            </w:r>
          </w:p>
        </w:tc>
        <w:tc>
          <w:tcPr>
            <w:tcW w:w="1276" w:type="dxa"/>
          </w:tcPr>
          <w:p w:rsidR="0026626E" w:rsidRPr="00432153" w:rsidRDefault="0026626E" w:rsidP="00426F47">
            <w:pPr>
              <w:pStyle w:val="af6"/>
              <w:rPr>
                <w:sz w:val="24"/>
                <w:szCs w:val="24"/>
                <w:lang w:val="ru-RU"/>
              </w:rPr>
            </w:pPr>
            <w:r w:rsidRPr="001E7DC0">
              <w:rPr>
                <w:sz w:val="24"/>
                <w:szCs w:val="24"/>
                <w:lang w:val="ru-RU"/>
              </w:rPr>
              <w:t>100 м²</w:t>
            </w:r>
          </w:p>
        </w:tc>
        <w:tc>
          <w:tcPr>
            <w:tcW w:w="1559" w:type="dxa"/>
            <w:gridSpan w:val="3"/>
          </w:tcPr>
          <w:p w:rsidR="0026626E" w:rsidRPr="00432153" w:rsidRDefault="0026626E" w:rsidP="00426F47">
            <w:pPr>
              <w:pStyle w:val="af6"/>
              <w:rPr>
                <w:sz w:val="24"/>
                <w:szCs w:val="24"/>
                <w:lang w:val="en-US"/>
              </w:rPr>
            </w:pPr>
            <w:r w:rsidRPr="001E7DC0">
              <w:rPr>
                <w:sz w:val="24"/>
                <w:szCs w:val="24"/>
                <w:lang w:val="ru-RU"/>
              </w:rPr>
              <w:t>100000 м²</w:t>
            </w:r>
          </w:p>
        </w:tc>
        <w:tc>
          <w:tcPr>
            <w:tcW w:w="2693" w:type="dxa"/>
            <w:gridSpan w:val="2"/>
          </w:tcPr>
          <w:p w:rsidR="0026626E" w:rsidRPr="00432153" w:rsidRDefault="0026626E" w:rsidP="00426F47">
            <w:pPr>
              <w:pStyle w:val="af6"/>
              <w:rPr>
                <w:sz w:val="24"/>
                <w:szCs w:val="24"/>
                <w:lang w:val="ru-RU"/>
              </w:rPr>
            </w:pPr>
            <w:r w:rsidRPr="001E7DC0">
              <w:rPr>
                <w:sz w:val="24"/>
                <w:szCs w:val="24"/>
                <w:lang w:val="ru-RU"/>
              </w:rPr>
              <w:t>3 м</w:t>
            </w:r>
          </w:p>
        </w:tc>
        <w:tc>
          <w:tcPr>
            <w:tcW w:w="2693" w:type="dxa"/>
            <w:gridSpan w:val="2"/>
          </w:tcPr>
          <w:p w:rsidR="0026626E" w:rsidRPr="00432153" w:rsidRDefault="0026626E" w:rsidP="00426F47">
            <w:pPr>
              <w:pStyle w:val="af6"/>
              <w:rPr>
                <w:sz w:val="24"/>
                <w:szCs w:val="24"/>
                <w:lang w:val="ru-RU"/>
              </w:rPr>
            </w:pPr>
            <w:r w:rsidRPr="001E7DC0">
              <w:rPr>
                <w:sz w:val="24"/>
                <w:szCs w:val="24"/>
                <w:lang w:val="ru-RU"/>
              </w:rPr>
              <w:t>5 м</w:t>
            </w:r>
          </w:p>
        </w:tc>
        <w:tc>
          <w:tcPr>
            <w:tcW w:w="1701" w:type="dxa"/>
          </w:tcPr>
          <w:p w:rsidR="0026626E" w:rsidRPr="00432153" w:rsidRDefault="0026626E" w:rsidP="00426F47">
            <w:pPr>
              <w:pStyle w:val="af6"/>
              <w:rPr>
                <w:sz w:val="24"/>
                <w:szCs w:val="24"/>
                <w:lang w:val="ru-RU"/>
              </w:rPr>
            </w:pPr>
            <w:r w:rsidRPr="001E7DC0">
              <w:rPr>
                <w:sz w:val="24"/>
                <w:szCs w:val="24"/>
                <w:lang w:val="ru-RU"/>
              </w:rPr>
              <w:t>12 м</w:t>
            </w:r>
          </w:p>
        </w:tc>
        <w:tc>
          <w:tcPr>
            <w:tcW w:w="1899" w:type="dxa"/>
          </w:tcPr>
          <w:p w:rsidR="0026626E" w:rsidRPr="00432153" w:rsidRDefault="0026626E" w:rsidP="00426F47">
            <w:pPr>
              <w:pStyle w:val="af6"/>
              <w:rPr>
                <w:sz w:val="24"/>
                <w:szCs w:val="24"/>
                <w:lang w:val="ru-RU"/>
              </w:rPr>
            </w:pPr>
            <w:r w:rsidRPr="001E7DC0">
              <w:rPr>
                <w:sz w:val="24"/>
                <w:szCs w:val="24"/>
                <w:lang w:val="ru-RU"/>
              </w:rPr>
              <w:t>20 %</w:t>
            </w:r>
          </w:p>
        </w:tc>
      </w:tr>
      <w:tr w:rsidR="0026626E" w:rsidRPr="00432153" w:rsidTr="00426F47">
        <w:trPr>
          <w:jc w:val="center"/>
        </w:trPr>
        <w:tc>
          <w:tcPr>
            <w:tcW w:w="817" w:type="dxa"/>
            <w:vAlign w:val="center"/>
          </w:tcPr>
          <w:p w:rsidR="0026626E" w:rsidRPr="00432153" w:rsidRDefault="0026626E" w:rsidP="00426F47">
            <w:pPr>
              <w:pStyle w:val="af6"/>
              <w:rPr>
                <w:sz w:val="24"/>
                <w:szCs w:val="24"/>
                <w:lang w:val="ru-RU"/>
              </w:rPr>
            </w:pPr>
          </w:p>
        </w:tc>
        <w:tc>
          <w:tcPr>
            <w:tcW w:w="14231" w:type="dxa"/>
            <w:gridSpan w:val="11"/>
            <w:vAlign w:val="center"/>
          </w:tcPr>
          <w:p w:rsidR="0026626E" w:rsidRPr="00432153" w:rsidRDefault="0026626E" w:rsidP="00426F47">
            <w:pPr>
              <w:pStyle w:val="af9"/>
              <w:rPr>
                <w:sz w:val="24"/>
                <w:szCs w:val="24"/>
                <w:lang w:val="ru-RU"/>
              </w:rPr>
            </w:pPr>
            <w:r w:rsidRPr="00432153">
              <w:rPr>
                <w:sz w:val="24"/>
                <w:szCs w:val="24"/>
                <w:lang w:val="ru-RU"/>
              </w:rPr>
              <w:t>Вспомогательные</w:t>
            </w:r>
          </w:p>
        </w:tc>
      </w:tr>
      <w:tr w:rsidR="0026626E" w:rsidRPr="00432153" w:rsidTr="00D343BE">
        <w:trPr>
          <w:jc w:val="center"/>
        </w:trPr>
        <w:tc>
          <w:tcPr>
            <w:tcW w:w="817" w:type="dxa"/>
          </w:tcPr>
          <w:p w:rsidR="0026626E" w:rsidRPr="00432153" w:rsidRDefault="0026626E" w:rsidP="00D343BE">
            <w:pPr>
              <w:pStyle w:val="af6"/>
              <w:rPr>
                <w:sz w:val="24"/>
                <w:szCs w:val="24"/>
                <w:lang w:val="ru-RU"/>
              </w:rPr>
            </w:pPr>
            <w:r w:rsidRPr="00432153">
              <w:rPr>
                <w:sz w:val="24"/>
                <w:szCs w:val="24"/>
                <w:lang w:val="ru-RU"/>
              </w:rPr>
              <w:t>2.7.1</w:t>
            </w:r>
          </w:p>
        </w:tc>
        <w:tc>
          <w:tcPr>
            <w:tcW w:w="2410" w:type="dxa"/>
          </w:tcPr>
          <w:p w:rsidR="0026626E" w:rsidRPr="00432153" w:rsidRDefault="0026626E" w:rsidP="00D343BE">
            <w:pPr>
              <w:pStyle w:val="af6"/>
              <w:rPr>
                <w:sz w:val="24"/>
                <w:szCs w:val="24"/>
                <w:lang w:val="ru-RU"/>
              </w:rPr>
            </w:pPr>
            <w:r w:rsidRPr="00432153">
              <w:rPr>
                <w:sz w:val="24"/>
                <w:szCs w:val="24"/>
                <w:lang w:val="ru-RU" w:eastAsia="ru-RU"/>
              </w:rPr>
              <w:t>Хранение автотран</w:t>
            </w:r>
            <w:r w:rsidRPr="00432153">
              <w:rPr>
                <w:sz w:val="24"/>
                <w:szCs w:val="24"/>
                <w:lang w:val="ru-RU" w:eastAsia="ru-RU"/>
              </w:rPr>
              <w:t>с</w:t>
            </w:r>
            <w:r w:rsidRPr="00432153">
              <w:rPr>
                <w:sz w:val="24"/>
                <w:szCs w:val="24"/>
                <w:lang w:val="ru-RU" w:eastAsia="ru-RU"/>
              </w:rPr>
              <w:t>порта</w:t>
            </w:r>
          </w:p>
        </w:tc>
        <w:tc>
          <w:tcPr>
            <w:tcW w:w="1381" w:type="dxa"/>
            <w:gridSpan w:val="2"/>
          </w:tcPr>
          <w:p w:rsidR="0026626E" w:rsidRPr="00432153" w:rsidRDefault="0026626E" w:rsidP="00D343BE">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w:t>
            </w:r>
            <w:r w:rsidRPr="00432153">
              <w:rPr>
                <w:sz w:val="24"/>
                <w:szCs w:val="24"/>
                <w:lang w:val="ru-RU"/>
              </w:rPr>
              <w:t>в</w:t>
            </w:r>
            <w:r w:rsidRPr="00432153">
              <w:rPr>
                <w:sz w:val="24"/>
                <w:szCs w:val="24"/>
                <w:lang w:val="ru-RU"/>
              </w:rPr>
              <w:t>лению</w:t>
            </w:r>
          </w:p>
        </w:tc>
        <w:tc>
          <w:tcPr>
            <w:tcW w:w="1080" w:type="dxa"/>
          </w:tcPr>
          <w:p w:rsidR="0026626E" w:rsidRPr="00432153" w:rsidRDefault="0026626E" w:rsidP="00D343BE">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w:t>
            </w:r>
            <w:r w:rsidRPr="00432153">
              <w:rPr>
                <w:sz w:val="24"/>
                <w:szCs w:val="24"/>
                <w:lang w:val="ru-RU"/>
              </w:rPr>
              <w:t>а</w:t>
            </w:r>
            <w:r w:rsidRPr="00432153">
              <w:rPr>
                <w:sz w:val="24"/>
                <w:szCs w:val="24"/>
                <w:lang w:val="ru-RU"/>
              </w:rPr>
              <w:t>новл</w:t>
            </w:r>
            <w:r w:rsidRPr="00432153">
              <w:rPr>
                <w:sz w:val="24"/>
                <w:szCs w:val="24"/>
                <w:lang w:val="ru-RU"/>
              </w:rPr>
              <w:t>е</w:t>
            </w:r>
            <w:r w:rsidRPr="00432153">
              <w:rPr>
                <w:sz w:val="24"/>
                <w:szCs w:val="24"/>
                <w:lang w:val="ru-RU"/>
              </w:rPr>
              <w:t>нию</w:t>
            </w:r>
          </w:p>
        </w:tc>
        <w:tc>
          <w:tcPr>
            <w:tcW w:w="2925" w:type="dxa"/>
            <w:gridSpan w:val="2"/>
          </w:tcPr>
          <w:p w:rsidR="0026626E" w:rsidRPr="00432153" w:rsidRDefault="0026626E" w:rsidP="00D343BE">
            <w:pPr>
              <w:pStyle w:val="af6"/>
              <w:rPr>
                <w:sz w:val="24"/>
                <w:szCs w:val="24"/>
                <w:lang w:val="ru-RU"/>
              </w:rPr>
            </w:pPr>
            <w:r w:rsidRPr="00432153">
              <w:rPr>
                <w:sz w:val="24"/>
                <w:szCs w:val="24"/>
                <w:lang w:val="ru-RU"/>
              </w:rPr>
              <w:t>0 м</w:t>
            </w:r>
          </w:p>
        </w:tc>
        <w:tc>
          <w:tcPr>
            <w:tcW w:w="2694" w:type="dxa"/>
            <w:gridSpan w:val="2"/>
          </w:tcPr>
          <w:p w:rsidR="0026626E" w:rsidRPr="00432153" w:rsidRDefault="0026626E" w:rsidP="00D343BE">
            <w:pPr>
              <w:pStyle w:val="af6"/>
              <w:rPr>
                <w:sz w:val="24"/>
                <w:szCs w:val="24"/>
                <w:lang w:val="ru-RU"/>
              </w:rPr>
            </w:pPr>
            <w:r w:rsidRPr="00432153">
              <w:rPr>
                <w:sz w:val="24"/>
                <w:szCs w:val="24"/>
                <w:lang w:val="ru-RU"/>
              </w:rPr>
              <w:t>5 м</w:t>
            </w:r>
          </w:p>
        </w:tc>
        <w:tc>
          <w:tcPr>
            <w:tcW w:w="1842" w:type="dxa"/>
            <w:gridSpan w:val="2"/>
          </w:tcPr>
          <w:p w:rsidR="0026626E" w:rsidRPr="00432153" w:rsidRDefault="0026626E" w:rsidP="00D343BE">
            <w:pPr>
              <w:pStyle w:val="af6"/>
              <w:rPr>
                <w:sz w:val="24"/>
                <w:szCs w:val="24"/>
                <w:lang w:val="ru-RU"/>
              </w:rPr>
            </w:pPr>
            <w:r w:rsidRPr="00432153">
              <w:rPr>
                <w:sz w:val="24"/>
                <w:szCs w:val="24"/>
                <w:lang w:val="ru-RU"/>
              </w:rPr>
              <w:t>12 м</w:t>
            </w:r>
          </w:p>
        </w:tc>
        <w:tc>
          <w:tcPr>
            <w:tcW w:w="1899" w:type="dxa"/>
          </w:tcPr>
          <w:p w:rsidR="0026626E" w:rsidRPr="00432153" w:rsidRDefault="0026626E" w:rsidP="00D343BE">
            <w:pPr>
              <w:pStyle w:val="af6"/>
              <w:rPr>
                <w:sz w:val="24"/>
                <w:szCs w:val="24"/>
                <w:lang w:val="ru-RU"/>
              </w:rPr>
            </w:pPr>
            <w:r w:rsidRPr="00432153">
              <w:rPr>
                <w:sz w:val="24"/>
                <w:szCs w:val="24"/>
                <w:lang w:val="ru-RU"/>
              </w:rPr>
              <w:t>80 %</w:t>
            </w:r>
          </w:p>
        </w:tc>
      </w:tr>
    </w:tbl>
    <w:p w:rsidR="0026626E" w:rsidRPr="00442A17" w:rsidRDefault="0026626E" w:rsidP="0026626E">
      <w:pPr>
        <w:pStyle w:val="14"/>
      </w:pPr>
      <w:r w:rsidRPr="00442A17">
        <w:t>* в случае формирования земельных участков для размещения линейных объектов - не подлежит установлению</w:t>
      </w:r>
    </w:p>
    <w:p w:rsidR="0026626E" w:rsidRDefault="0026626E" w:rsidP="0026626E">
      <w:pPr>
        <w:sectPr w:rsidR="0026626E" w:rsidSect="00432153">
          <w:footnotePr>
            <w:pos w:val="beneathText"/>
          </w:footnotePr>
          <w:pgSz w:w="16837" w:h="11905" w:orient="landscape"/>
          <w:pgMar w:top="1418" w:right="851" w:bottom="851" w:left="851" w:header="720" w:footer="709" w:gutter="0"/>
          <w:cols w:space="720"/>
          <w:docGrid w:linePitch="360"/>
        </w:sectPr>
      </w:pPr>
    </w:p>
    <w:p w:rsidR="0026626E" w:rsidRPr="0026626E" w:rsidRDefault="0026626E" w:rsidP="0026626E">
      <w:pPr>
        <w:ind w:left="160" w:firstLine="0"/>
      </w:pPr>
    </w:p>
    <w:p w:rsidR="003E753E" w:rsidRPr="009B3C86" w:rsidRDefault="003E753E" w:rsidP="009B3C86">
      <w:pPr>
        <w:pStyle w:val="1"/>
        <w:tabs>
          <w:tab w:val="left" w:pos="0"/>
        </w:tabs>
        <w:ind w:firstLine="709"/>
        <w:jc w:val="both"/>
        <w:rPr>
          <w:iCs/>
          <w:sz w:val="24"/>
          <w:szCs w:val="24"/>
        </w:rPr>
      </w:pPr>
      <w:bookmarkStart w:id="119" w:name="_Toc147588845"/>
      <w:r w:rsidRPr="009B3C86">
        <w:rPr>
          <w:iCs/>
          <w:sz w:val="24"/>
          <w:szCs w:val="24"/>
        </w:rPr>
        <w:t xml:space="preserve">Статья </w:t>
      </w:r>
      <w:r w:rsidR="0026626E">
        <w:rPr>
          <w:iCs/>
          <w:sz w:val="24"/>
          <w:szCs w:val="24"/>
          <w:lang w:val="ru-RU"/>
        </w:rPr>
        <w:t>50</w:t>
      </w:r>
      <w:r w:rsidRPr="009B3C86">
        <w:rPr>
          <w:iCs/>
          <w:sz w:val="24"/>
          <w:szCs w:val="24"/>
        </w:rPr>
        <w:t xml:space="preserve">. </w:t>
      </w:r>
      <w:r w:rsidR="006C7743">
        <w:rPr>
          <w:iCs/>
          <w:sz w:val="24"/>
          <w:szCs w:val="24"/>
          <w:lang w:val="ru-RU"/>
        </w:rPr>
        <w:t>СХ – зоны сельскохозяйственного использования</w:t>
      </w:r>
      <w:bookmarkEnd w:id="119"/>
    </w:p>
    <w:p w:rsidR="006C7743" w:rsidRDefault="006C7743" w:rsidP="009215F6">
      <w:pPr>
        <w:spacing w:line="240" w:lineRule="auto"/>
        <w:ind w:firstLine="709"/>
        <w:rPr>
          <w:rFonts w:ascii="Times New Roman" w:hAnsi="Times New Roman" w:cs="Times New Roman"/>
          <w:sz w:val="24"/>
          <w:szCs w:val="24"/>
        </w:rPr>
      </w:pPr>
      <w:r w:rsidRPr="00522D33">
        <w:rPr>
          <w:rFonts w:ascii="Times New Roman" w:hAnsi="Times New Roman" w:cs="Times New Roman"/>
          <w:bCs/>
          <w:sz w:val="24"/>
          <w:szCs w:val="24"/>
        </w:rPr>
        <w:t>1. В состав зон сельскохозяйственного использования Поселения входит зона СХ</w:t>
      </w:r>
      <w:r w:rsidR="0026626E">
        <w:rPr>
          <w:rFonts w:ascii="Times New Roman" w:hAnsi="Times New Roman" w:cs="Times New Roman"/>
          <w:bCs/>
          <w:sz w:val="24"/>
          <w:szCs w:val="24"/>
        </w:rPr>
        <w:t>-2</w:t>
      </w:r>
      <w:r w:rsidRPr="00522D33">
        <w:rPr>
          <w:rFonts w:ascii="Times New Roman" w:hAnsi="Times New Roman" w:cs="Times New Roman"/>
          <w:bCs/>
          <w:sz w:val="24"/>
          <w:szCs w:val="24"/>
        </w:rPr>
        <w:t xml:space="preserve"> – </w:t>
      </w:r>
      <w:r w:rsidR="0026626E">
        <w:rPr>
          <w:rFonts w:ascii="Times New Roman" w:hAnsi="Times New Roman" w:cs="Times New Roman"/>
          <w:bCs/>
          <w:sz w:val="24"/>
          <w:szCs w:val="24"/>
        </w:rPr>
        <w:t>производственная зона сельскохозяйственных предприятий</w:t>
      </w:r>
      <w:r w:rsidRPr="00522D33">
        <w:rPr>
          <w:rFonts w:ascii="Times New Roman" w:hAnsi="Times New Roman" w:cs="Times New Roman"/>
          <w:bCs/>
          <w:sz w:val="24"/>
          <w:szCs w:val="24"/>
        </w:rPr>
        <w:t>.</w:t>
      </w:r>
    </w:p>
    <w:p w:rsidR="006C7743" w:rsidRDefault="00690F9D" w:rsidP="009215F6">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2. </w:t>
      </w:r>
      <w:r w:rsidR="0026626E">
        <w:rPr>
          <w:rFonts w:ascii="Times New Roman" w:hAnsi="Times New Roman" w:cs="Times New Roman"/>
          <w:bCs/>
          <w:sz w:val="24"/>
          <w:szCs w:val="24"/>
        </w:rPr>
        <w:t>Производственная зона сельскохозяйственных предприятий</w:t>
      </w:r>
      <w:r w:rsidR="006C7743" w:rsidRPr="00522D33">
        <w:rPr>
          <w:rFonts w:ascii="Times New Roman" w:hAnsi="Times New Roman" w:cs="Times New Roman"/>
          <w:snapToGrid w:val="0"/>
          <w:sz w:val="24"/>
          <w:szCs w:val="24"/>
        </w:rPr>
        <w:t xml:space="preserve"> выделена для обеспечения правовых условий формирования территорий, предназначенных для организации сельскохозяйственного производства</w:t>
      </w:r>
      <w:r>
        <w:rPr>
          <w:rFonts w:ascii="Times New Roman" w:hAnsi="Times New Roman" w:cs="Times New Roman"/>
          <w:snapToGrid w:val="0"/>
          <w:sz w:val="24"/>
          <w:szCs w:val="24"/>
        </w:rPr>
        <w:t>.</w:t>
      </w:r>
    </w:p>
    <w:p w:rsidR="006C7743" w:rsidRDefault="006C7743" w:rsidP="009215F6">
      <w:pPr>
        <w:spacing w:line="240" w:lineRule="auto"/>
        <w:ind w:firstLine="709"/>
        <w:rPr>
          <w:rFonts w:ascii="Times New Roman" w:hAnsi="Times New Roman" w:cs="Times New Roman"/>
          <w:sz w:val="24"/>
          <w:szCs w:val="24"/>
        </w:rPr>
      </w:pPr>
    </w:p>
    <w:p w:rsidR="00690F9D" w:rsidRPr="009B3C86" w:rsidRDefault="00690F9D" w:rsidP="00690F9D">
      <w:pPr>
        <w:pStyle w:val="1"/>
        <w:tabs>
          <w:tab w:val="left" w:pos="0"/>
        </w:tabs>
        <w:ind w:firstLine="709"/>
        <w:jc w:val="both"/>
        <w:rPr>
          <w:iCs/>
          <w:sz w:val="24"/>
          <w:szCs w:val="24"/>
        </w:rPr>
      </w:pPr>
      <w:bookmarkStart w:id="120" w:name="_Toc147588846"/>
      <w:r w:rsidRPr="009B3C86">
        <w:rPr>
          <w:iCs/>
          <w:sz w:val="24"/>
          <w:szCs w:val="24"/>
        </w:rPr>
        <w:t xml:space="preserve">Статья </w:t>
      </w:r>
      <w:r w:rsidR="0026626E">
        <w:rPr>
          <w:iCs/>
          <w:sz w:val="24"/>
          <w:szCs w:val="24"/>
          <w:lang w:val="ru-RU"/>
        </w:rPr>
        <w:t>51</w:t>
      </w:r>
      <w:r w:rsidRPr="009B3C86">
        <w:rPr>
          <w:iCs/>
          <w:sz w:val="24"/>
          <w:szCs w:val="24"/>
        </w:rPr>
        <w:t xml:space="preserve">. </w:t>
      </w:r>
      <w:r>
        <w:rPr>
          <w:iCs/>
          <w:sz w:val="24"/>
          <w:szCs w:val="24"/>
          <w:lang w:val="ru-RU"/>
        </w:rPr>
        <w:t>СХ</w:t>
      </w:r>
      <w:r w:rsidR="0026626E">
        <w:rPr>
          <w:iCs/>
          <w:sz w:val="24"/>
          <w:szCs w:val="24"/>
          <w:lang w:val="ru-RU"/>
        </w:rPr>
        <w:t>-2</w:t>
      </w:r>
      <w:r>
        <w:rPr>
          <w:iCs/>
          <w:sz w:val="24"/>
          <w:szCs w:val="24"/>
          <w:lang w:val="ru-RU"/>
        </w:rPr>
        <w:t xml:space="preserve"> – </w:t>
      </w:r>
      <w:r w:rsidR="0026626E">
        <w:rPr>
          <w:bCs/>
          <w:sz w:val="24"/>
          <w:szCs w:val="24"/>
          <w:lang w:val="ru-RU"/>
        </w:rPr>
        <w:t>п</w:t>
      </w:r>
      <w:r w:rsidR="0026626E">
        <w:rPr>
          <w:bCs/>
          <w:sz w:val="24"/>
          <w:szCs w:val="24"/>
        </w:rPr>
        <w:t>роизводственная зона сельскохозяйственных предприятий</w:t>
      </w:r>
      <w:bookmarkEnd w:id="120"/>
    </w:p>
    <w:p w:rsidR="009215F6" w:rsidRPr="00E5190F" w:rsidRDefault="009215F6" w:rsidP="009215F6">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1. </w:t>
      </w:r>
      <w:r w:rsidRPr="00E5190F">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tbl>
      <w:tblPr>
        <w:tblW w:w="9923" w:type="dxa"/>
        <w:jc w:val="center"/>
        <w:tblLayout w:type="fixed"/>
        <w:tblLook w:val="0000" w:firstRow="0" w:lastRow="0" w:firstColumn="0" w:lastColumn="0" w:noHBand="0" w:noVBand="0"/>
      </w:tblPr>
      <w:tblGrid>
        <w:gridCol w:w="711"/>
        <w:gridCol w:w="4394"/>
        <w:gridCol w:w="4818"/>
      </w:tblGrid>
      <w:tr w:rsidR="00690F9D" w:rsidRPr="00690F9D" w:rsidTr="00476672">
        <w:trPr>
          <w:tblHeader/>
          <w:jc w:val="center"/>
        </w:trPr>
        <w:tc>
          <w:tcPr>
            <w:tcW w:w="711" w:type="dxa"/>
            <w:tcBorders>
              <w:top w:val="single" w:sz="4" w:space="0" w:color="000000"/>
              <w:left w:val="single" w:sz="4" w:space="0" w:color="000000"/>
              <w:bottom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Код</w:t>
            </w:r>
          </w:p>
        </w:tc>
        <w:tc>
          <w:tcPr>
            <w:tcW w:w="4394" w:type="dxa"/>
            <w:tcBorders>
              <w:top w:val="single" w:sz="4" w:space="0" w:color="000000"/>
              <w:left w:val="single" w:sz="4" w:space="0" w:color="000000"/>
              <w:bottom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Виды разрешенного использ</w:t>
            </w:r>
            <w:r w:rsidRPr="00690F9D">
              <w:rPr>
                <w:sz w:val="24"/>
                <w:szCs w:val="24"/>
              </w:rPr>
              <w:t>о</w:t>
            </w:r>
            <w:r w:rsidRPr="00690F9D">
              <w:rPr>
                <w:sz w:val="24"/>
                <w:szCs w:val="24"/>
              </w:rPr>
              <w:t>вания земельных участков и объектов капитального стро</w:t>
            </w:r>
            <w:r w:rsidRPr="00690F9D">
              <w:rPr>
                <w:sz w:val="24"/>
                <w:szCs w:val="24"/>
              </w:rPr>
              <w:t>и</w:t>
            </w:r>
            <w:r w:rsidRPr="00690F9D">
              <w:rPr>
                <w:sz w:val="24"/>
                <w:szCs w:val="24"/>
              </w:rPr>
              <w:t>тельства, код согласно класс</w:t>
            </w:r>
            <w:r w:rsidRPr="00690F9D">
              <w:rPr>
                <w:sz w:val="24"/>
                <w:szCs w:val="24"/>
              </w:rPr>
              <w:t>и</w:t>
            </w:r>
            <w:r w:rsidRPr="00690F9D">
              <w:rPr>
                <w:sz w:val="24"/>
                <w:szCs w:val="24"/>
              </w:rPr>
              <w:t>фикатору</w:t>
            </w:r>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Объекты капитального строительства, ра</w:t>
            </w:r>
            <w:r w:rsidRPr="00690F9D">
              <w:rPr>
                <w:sz w:val="24"/>
                <w:szCs w:val="24"/>
              </w:rPr>
              <w:t>з</w:t>
            </w:r>
            <w:r w:rsidRPr="00690F9D">
              <w:rPr>
                <w:sz w:val="24"/>
                <w:szCs w:val="24"/>
              </w:rPr>
              <w:t>решенные для размещения на земельных участках</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r w:rsidRPr="00690F9D">
              <w:rPr>
                <w:sz w:val="24"/>
                <w:szCs w:val="24"/>
                <w:lang w:val="ru-RU"/>
              </w:rPr>
              <w:t>Основные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9"/>
              <w:snapToGrid w:val="0"/>
              <w:rPr>
                <w:sz w:val="24"/>
                <w:szCs w:val="24"/>
                <w:lang w:val="ru-RU"/>
              </w:rPr>
            </w:pP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jc w:val="center"/>
              <w:textAlignment w:val="baseline"/>
              <w:rPr>
                <w:rFonts w:ascii="Times New Roman" w:hAnsi="Times New Roman" w:cs="Times New Roman"/>
                <w:sz w:val="24"/>
                <w:szCs w:val="24"/>
              </w:rPr>
            </w:pPr>
            <w:r w:rsidRPr="00690F9D">
              <w:rPr>
                <w:rFonts w:ascii="Times New Roman" w:hAnsi="Times New Roman" w:cs="Times New Roman"/>
                <w:sz w:val="24"/>
                <w:szCs w:val="24"/>
              </w:rPr>
              <w:t>1.15</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Хранение и переработка сельскохозяйс</w:t>
            </w:r>
            <w:r w:rsidRPr="00690F9D">
              <w:rPr>
                <w:rFonts w:ascii="Times New Roman" w:hAnsi="Times New Roman" w:cs="Times New Roman"/>
                <w:sz w:val="24"/>
                <w:szCs w:val="24"/>
              </w:rPr>
              <w:t>т</w:t>
            </w:r>
            <w:r w:rsidRPr="00690F9D">
              <w:rPr>
                <w:rFonts w:ascii="Times New Roman" w:hAnsi="Times New Roman" w:cs="Times New Roman"/>
                <w:sz w:val="24"/>
                <w:szCs w:val="24"/>
              </w:rPr>
              <w:t>венной продукции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зданий, сооружений, используемых для производства, хран</w:t>
            </w:r>
            <w:r w:rsidRPr="00690F9D">
              <w:rPr>
                <w:rFonts w:ascii="Times New Roman" w:hAnsi="Times New Roman" w:cs="Times New Roman"/>
                <w:sz w:val="24"/>
                <w:szCs w:val="24"/>
              </w:rPr>
              <w:t>е</w:t>
            </w:r>
            <w:r w:rsidRPr="00690F9D">
              <w:rPr>
                <w:rFonts w:ascii="Times New Roman" w:hAnsi="Times New Roman" w:cs="Times New Roman"/>
                <w:sz w:val="24"/>
                <w:szCs w:val="24"/>
              </w:rPr>
              <w:t>ния, первичной и глубокой перер</w:t>
            </w:r>
            <w:r w:rsidRPr="00690F9D">
              <w:rPr>
                <w:rFonts w:ascii="Times New Roman" w:hAnsi="Times New Roman" w:cs="Times New Roman"/>
                <w:sz w:val="24"/>
                <w:szCs w:val="24"/>
              </w:rPr>
              <w:t>а</w:t>
            </w:r>
            <w:r w:rsidRPr="00690F9D">
              <w:rPr>
                <w:rFonts w:ascii="Times New Roman" w:hAnsi="Times New Roman" w:cs="Times New Roman"/>
                <w:sz w:val="24"/>
                <w:szCs w:val="24"/>
              </w:rPr>
              <w:t>ботки сельскохозяйственной проду</w:t>
            </w:r>
            <w:r w:rsidRPr="00690F9D">
              <w:rPr>
                <w:rFonts w:ascii="Times New Roman" w:hAnsi="Times New Roman" w:cs="Times New Roman"/>
                <w:sz w:val="24"/>
                <w:szCs w:val="24"/>
              </w:rPr>
              <w:t>к</w:t>
            </w:r>
            <w:r w:rsidRPr="00690F9D">
              <w:rPr>
                <w:rFonts w:ascii="Times New Roman" w:hAnsi="Times New Roman" w:cs="Times New Roman"/>
                <w:sz w:val="24"/>
                <w:szCs w:val="24"/>
              </w:rPr>
              <w:t>ции</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jc w:val="center"/>
              <w:textAlignment w:val="baseline"/>
              <w:rPr>
                <w:rFonts w:ascii="Times New Roman" w:hAnsi="Times New Roman" w:cs="Times New Roman"/>
                <w:sz w:val="24"/>
                <w:szCs w:val="24"/>
              </w:rPr>
            </w:pPr>
            <w:r w:rsidRPr="00690F9D">
              <w:rPr>
                <w:rFonts w:ascii="Times New Roman" w:hAnsi="Times New Roman" w:cs="Times New Roman"/>
                <w:sz w:val="24"/>
                <w:szCs w:val="24"/>
              </w:rPr>
              <w:t>1.16</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Ведение личного подсобного х</w:t>
            </w:r>
            <w:r w:rsidRPr="00690F9D">
              <w:rPr>
                <w:rFonts w:ascii="Times New Roman" w:hAnsi="Times New Roman" w:cs="Times New Roman"/>
                <w:sz w:val="24"/>
                <w:szCs w:val="24"/>
              </w:rPr>
              <w:t>о</w:t>
            </w:r>
            <w:r w:rsidRPr="00690F9D">
              <w:rPr>
                <w:rFonts w:ascii="Times New Roman" w:hAnsi="Times New Roman" w:cs="Times New Roman"/>
                <w:sz w:val="24"/>
                <w:szCs w:val="24"/>
              </w:rPr>
              <w:t>зяйства на полевых участках</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Производство сельскохозяйственной продукции без права возведения об</w:t>
            </w:r>
            <w:r w:rsidRPr="00690F9D">
              <w:rPr>
                <w:rFonts w:ascii="Times New Roman" w:hAnsi="Times New Roman" w:cs="Times New Roman"/>
                <w:sz w:val="24"/>
                <w:szCs w:val="24"/>
              </w:rPr>
              <w:t>ъ</w:t>
            </w:r>
            <w:r w:rsidRPr="00690F9D">
              <w:rPr>
                <w:rFonts w:ascii="Times New Roman" w:hAnsi="Times New Roman" w:cs="Times New Roman"/>
                <w:sz w:val="24"/>
                <w:szCs w:val="24"/>
              </w:rPr>
              <w:t>ектов капитального строительства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eastAsia="ru-RU"/>
              </w:rPr>
              <w:t>1.17</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eastAsia="ru-RU"/>
              </w:rPr>
              <w:t>Питомники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eastAsia="ru-RU"/>
              </w:rPr>
            </w:pPr>
            <w:r w:rsidRPr="00690F9D">
              <w:rPr>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90F9D" w:rsidRPr="00690F9D" w:rsidRDefault="00690F9D" w:rsidP="00690F9D">
            <w:pPr>
              <w:pStyle w:val="af6"/>
              <w:jc w:val="both"/>
              <w:rPr>
                <w:sz w:val="24"/>
                <w:szCs w:val="24"/>
                <w:lang w:val="ru-RU"/>
              </w:rPr>
            </w:pPr>
            <w:r w:rsidRPr="00690F9D">
              <w:rPr>
                <w:sz w:val="24"/>
                <w:szCs w:val="24"/>
                <w:lang w:eastAsia="ru-RU"/>
              </w:rPr>
              <w:t>размещение сооружений, необходимых для указанных видов сельскохозяйственного производства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1.18</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Обеспечение сельскохозяйстве</w:t>
            </w:r>
            <w:r w:rsidRPr="00690F9D">
              <w:rPr>
                <w:rFonts w:ascii="Times New Roman" w:hAnsi="Times New Roman" w:cs="Times New Roman"/>
                <w:sz w:val="24"/>
                <w:szCs w:val="24"/>
              </w:rPr>
              <w:t>н</w:t>
            </w:r>
            <w:r w:rsidRPr="00690F9D">
              <w:rPr>
                <w:rFonts w:ascii="Times New Roman" w:hAnsi="Times New Roman" w:cs="Times New Roman"/>
                <w:sz w:val="24"/>
                <w:szCs w:val="24"/>
              </w:rPr>
              <w:t>ного прои</w:t>
            </w:r>
            <w:r w:rsidRPr="00690F9D">
              <w:rPr>
                <w:rFonts w:ascii="Times New Roman" w:hAnsi="Times New Roman" w:cs="Times New Roman"/>
                <w:sz w:val="24"/>
                <w:szCs w:val="24"/>
              </w:rPr>
              <w:t>з</w:t>
            </w:r>
            <w:r w:rsidRPr="00690F9D">
              <w:rPr>
                <w:rFonts w:ascii="Times New Roman" w:hAnsi="Times New Roman" w:cs="Times New Roman"/>
                <w:sz w:val="24"/>
                <w:szCs w:val="24"/>
              </w:rPr>
              <w:t>водства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машинно-транспортных и ремонтных станций, ангаров и г</w:t>
            </w:r>
            <w:r w:rsidRPr="00690F9D">
              <w:rPr>
                <w:rFonts w:ascii="Times New Roman" w:hAnsi="Times New Roman" w:cs="Times New Roman"/>
                <w:sz w:val="24"/>
                <w:szCs w:val="24"/>
              </w:rPr>
              <w:t>а</w:t>
            </w:r>
            <w:r w:rsidRPr="00690F9D">
              <w:rPr>
                <w:rFonts w:ascii="Times New Roman" w:hAnsi="Times New Roman" w:cs="Times New Roman"/>
                <w:sz w:val="24"/>
                <w:szCs w:val="24"/>
              </w:rPr>
              <w:t>ражей для сельскохозяйственной те</w:t>
            </w:r>
            <w:r w:rsidRPr="00690F9D">
              <w:rPr>
                <w:rFonts w:ascii="Times New Roman" w:hAnsi="Times New Roman" w:cs="Times New Roman"/>
                <w:sz w:val="24"/>
                <w:szCs w:val="24"/>
              </w:rPr>
              <w:t>х</w:t>
            </w:r>
            <w:r w:rsidRPr="00690F9D">
              <w:rPr>
                <w:rFonts w:ascii="Times New Roman" w:hAnsi="Times New Roman" w:cs="Times New Roman"/>
                <w:sz w:val="24"/>
                <w:szCs w:val="24"/>
              </w:rPr>
              <w:t>ники, амбаров, водонапорных башен, трансформаторных станций и иного технического оборудования, испол</w:t>
            </w:r>
            <w:r w:rsidRPr="00690F9D">
              <w:rPr>
                <w:rFonts w:ascii="Times New Roman" w:hAnsi="Times New Roman" w:cs="Times New Roman"/>
                <w:sz w:val="24"/>
                <w:szCs w:val="24"/>
              </w:rPr>
              <w:t>ь</w:t>
            </w:r>
            <w:r w:rsidRPr="00690F9D">
              <w:rPr>
                <w:rFonts w:ascii="Times New Roman" w:hAnsi="Times New Roman" w:cs="Times New Roman"/>
                <w:sz w:val="24"/>
                <w:szCs w:val="24"/>
              </w:rPr>
              <w:t>зуемого для ведения сельского хозя</w:t>
            </w:r>
            <w:r w:rsidRPr="00690F9D">
              <w:rPr>
                <w:rFonts w:ascii="Times New Roman" w:hAnsi="Times New Roman" w:cs="Times New Roman"/>
                <w:sz w:val="24"/>
                <w:szCs w:val="24"/>
              </w:rPr>
              <w:t>й</w:t>
            </w:r>
            <w:r w:rsidRPr="00690F9D">
              <w:rPr>
                <w:rFonts w:ascii="Times New Roman" w:hAnsi="Times New Roman" w:cs="Times New Roman"/>
                <w:sz w:val="24"/>
                <w:szCs w:val="24"/>
              </w:rPr>
              <w:t>ства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1.7</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Животноводство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деятельности, связанной с производс</w:t>
            </w:r>
            <w:r w:rsidRPr="00690F9D">
              <w:rPr>
                <w:rFonts w:ascii="Times New Roman" w:hAnsi="Times New Roman" w:cs="Times New Roman"/>
                <w:sz w:val="24"/>
                <w:szCs w:val="24"/>
              </w:rPr>
              <w:t>т</w:t>
            </w:r>
            <w:r w:rsidRPr="00690F9D">
              <w:rPr>
                <w:rFonts w:ascii="Times New Roman" w:hAnsi="Times New Roman" w:cs="Times New Roman"/>
                <w:sz w:val="24"/>
                <w:szCs w:val="24"/>
              </w:rPr>
              <w:t>вом продукции животноводства, в том числе сенокошение, выпас сел</w:t>
            </w:r>
            <w:r w:rsidRPr="00690F9D">
              <w:rPr>
                <w:rFonts w:ascii="Times New Roman" w:hAnsi="Times New Roman" w:cs="Times New Roman"/>
                <w:sz w:val="24"/>
                <w:szCs w:val="24"/>
              </w:rPr>
              <w:t>ь</w:t>
            </w:r>
            <w:r w:rsidRPr="00690F9D">
              <w:rPr>
                <w:rFonts w:ascii="Times New Roman" w:hAnsi="Times New Roman" w:cs="Times New Roman"/>
                <w:sz w:val="24"/>
                <w:szCs w:val="24"/>
              </w:rPr>
              <w:t>скохозяйственных животных, разв</w:t>
            </w:r>
            <w:r w:rsidRPr="00690F9D">
              <w:rPr>
                <w:rFonts w:ascii="Times New Roman" w:hAnsi="Times New Roman" w:cs="Times New Roman"/>
                <w:sz w:val="24"/>
                <w:szCs w:val="24"/>
              </w:rPr>
              <w:t>е</w:t>
            </w:r>
            <w:r w:rsidRPr="00690F9D">
              <w:rPr>
                <w:rFonts w:ascii="Times New Roman" w:hAnsi="Times New Roman" w:cs="Times New Roman"/>
                <w:sz w:val="24"/>
                <w:szCs w:val="24"/>
              </w:rPr>
              <w:t>дение племенных животных, производство и испол</w:t>
            </w:r>
            <w:r w:rsidRPr="00690F9D">
              <w:rPr>
                <w:rFonts w:ascii="Times New Roman" w:hAnsi="Times New Roman" w:cs="Times New Roman"/>
                <w:sz w:val="24"/>
                <w:szCs w:val="24"/>
              </w:rPr>
              <w:t>ь</w:t>
            </w:r>
            <w:r w:rsidRPr="00690F9D">
              <w:rPr>
                <w:rFonts w:ascii="Times New Roman" w:hAnsi="Times New Roman" w:cs="Times New Roman"/>
                <w:sz w:val="24"/>
                <w:szCs w:val="24"/>
              </w:rPr>
              <w:t>зование племенной продукции (материала), ра</w:t>
            </w:r>
            <w:r w:rsidRPr="00690F9D">
              <w:rPr>
                <w:rFonts w:ascii="Times New Roman" w:hAnsi="Times New Roman" w:cs="Times New Roman"/>
                <w:sz w:val="24"/>
                <w:szCs w:val="24"/>
              </w:rPr>
              <w:t>з</w:t>
            </w:r>
            <w:r w:rsidRPr="00690F9D">
              <w:rPr>
                <w:rFonts w:ascii="Times New Roman" w:hAnsi="Times New Roman" w:cs="Times New Roman"/>
                <w:sz w:val="24"/>
                <w:szCs w:val="24"/>
              </w:rPr>
              <w:t>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w:t>
            </w:r>
            <w:r w:rsidRPr="00690F9D">
              <w:rPr>
                <w:rFonts w:ascii="Times New Roman" w:hAnsi="Times New Roman" w:cs="Times New Roman"/>
                <w:sz w:val="24"/>
                <w:szCs w:val="24"/>
              </w:rPr>
              <w:t>о</w:t>
            </w:r>
            <w:r w:rsidRPr="00690F9D">
              <w:rPr>
                <w:rFonts w:ascii="Times New Roman" w:hAnsi="Times New Roman" w:cs="Times New Roman"/>
                <w:sz w:val="24"/>
                <w:szCs w:val="24"/>
              </w:rPr>
              <w:t>дукции.</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Содержание данного вида разрешенного и</w:t>
            </w:r>
            <w:r w:rsidRPr="00690F9D">
              <w:rPr>
                <w:rFonts w:ascii="Times New Roman" w:hAnsi="Times New Roman" w:cs="Times New Roman"/>
                <w:sz w:val="24"/>
                <w:szCs w:val="24"/>
              </w:rPr>
              <w:t>с</w:t>
            </w:r>
            <w:r w:rsidRPr="00690F9D">
              <w:rPr>
                <w:rFonts w:ascii="Times New Roman" w:hAnsi="Times New Roman" w:cs="Times New Roman"/>
                <w:sz w:val="24"/>
                <w:szCs w:val="24"/>
              </w:rPr>
              <w:t>пользования включает в себя содержание видов разрешенного и</w:t>
            </w:r>
            <w:r w:rsidRPr="00690F9D">
              <w:rPr>
                <w:rFonts w:ascii="Times New Roman" w:hAnsi="Times New Roman" w:cs="Times New Roman"/>
                <w:sz w:val="24"/>
                <w:szCs w:val="24"/>
              </w:rPr>
              <w:t>с</w:t>
            </w:r>
            <w:r w:rsidRPr="00690F9D">
              <w:rPr>
                <w:rFonts w:ascii="Times New Roman" w:hAnsi="Times New Roman" w:cs="Times New Roman"/>
                <w:sz w:val="24"/>
                <w:szCs w:val="24"/>
              </w:rPr>
              <w:t>пользования с кодами 1.8-1.11,1.15, 1.19, 1.20</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1.8</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Скотоводство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деятельности, в том числе на сельскох</w:t>
            </w:r>
            <w:r w:rsidRPr="00690F9D">
              <w:rPr>
                <w:rFonts w:ascii="Times New Roman" w:hAnsi="Times New Roman" w:cs="Times New Roman"/>
                <w:sz w:val="24"/>
                <w:szCs w:val="24"/>
              </w:rPr>
              <w:t>о</w:t>
            </w:r>
            <w:r w:rsidRPr="00690F9D">
              <w:rPr>
                <w:rFonts w:ascii="Times New Roman" w:hAnsi="Times New Roman" w:cs="Times New Roman"/>
                <w:sz w:val="24"/>
                <w:szCs w:val="24"/>
              </w:rPr>
              <w:t>зяйственных угодьях, связанной с разведением сельскохозяйственных животных (крупного рогатого скота, овец, коз, лошадей, верблюдов, ол</w:t>
            </w:r>
            <w:r w:rsidRPr="00690F9D">
              <w:rPr>
                <w:rFonts w:ascii="Times New Roman" w:hAnsi="Times New Roman" w:cs="Times New Roman"/>
                <w:sz w:val="24"/>
                <w:szCs w:val="24"/>
              </w:rPr>
              <w:t>е</w:t>
            </w:r>
            <w:r w:rsidRPr="00690F9D">
              <w:rPr>
                <w:rFonts w:ascii="Times New Roman" w:hAnsi="Times New Roman" w:cs="Times New Roman"/>
                <w:sz w:val="24"/>
                <w:szCs w:val="24"/>
              </w:rPr>
              <w:t>ней);</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сенокошение, выпас сельскохозяйс</w:t>
            </w:r>
            <w:r w:rsidRPr="00690F9D">
              <w:rPr>
                <w:rFonts w:ascii="Times New Roman" w:hAnsi="Times New Roman" w:cs="Times New Roman"/>
                <w:sz w:val="24"/>
                <w:szCs w:val="24"/>
              </w:rPr>
              <w:t>т</w:t>
            </w:r>
            <w:r w:rsidRPr="00690F9D">
              <w:rPr>
                <w:rFonts w:ascii="Times New Roman" w:hAnsi="Times New Roman" w:cs="Times New Roman"/>
                <w:sz w:val="24"/>
                <w:szCs w:val="24"/>
              </w:rPr>
              <w:t>венных животных, производство ко</w:t>
            </w:r>
            <w:r w:rsidRPr="00690F9D">
              <w:rPr>
                <w:rFonts w:ascii="Times New Roman" w:hAnsi="Times New Roman" w:cs="Times New Roman"/>
                <w:sz w:val="24"/>
                <w:szCs w:val="24"/>
              </w:rPr>
              <w:t>р</w:t>
            </w:r>
            <w:r w:rsidRPr="00690F9D">
              <w:rPr>
                <w:rFonts w:ascii="Times New Roman" w:hAnsi="Times New Roman" w:cs="Times New Roman"/>
                <w:sz w:val="24"/>
                <w:szCs w:val="24"/>
              </w:rPr>
              <w:t>мов, размещение зд</w:t>
            </w:r>
            <w:r w:rsidRPr="00690F9D">
              <w:rPr>
                <w:rFonts w:ascii="Times New Roman" w:hAnsi="Times New Roman" w:cs="Times New Roman"/>
                <w:sz w:val="24"/>
                <w:szCs w:val="24"/>
              </w:rPr>
              <w:t>а</w:t>
            </w:r>
            <w:r w:rsidRPr="00690F9D">
              <w:rPr>
                <w:rFonts w:ascii="Times New Roman" w:hAnsi="Times New Roman" w:cs="Times New Roman"/>
                <w:sz w:val="24"/>
                <w:szCs w:val="24"/>
              </w:rPr>
              <w:t>ний, сооружений, используемых для содержания и ра</w:t>
            </w:r>
            <w:r w:rsidRPr="00690F9D">
              <w:rPr>
                <w:rFonts w:ascii="Times New Roman" w:hAnsi="Times New Roman" w:cs="Times New Roman"/>
                <w:sz w:val="24"/>
                <w:szCs w:val="24"/>
              </w:rPr>
              <w:t>з</w:t>
            </w:r>
            <w:r w:rsidRPr="00690F9D">
              <w:rPr>
                <w:rFonts w:ascii="Times New Roman" w:hAnsi="Times New Roman" w:cs="Times New Roman"/>
                <w:sz w:val="24"/>
                <w:szCs w:val="24"/>
              </w:rPr>
              <w:t>ведения сельскохозяйственных ж</w:t>
            </w:r>
            <w:r w:rsidRPr="00690F9D">
              <w:rPr>
                <w:rFonts w:ascii="Times New Roman" w:hAnsi="Times New Roman" w:cs="Times New Roman"/>
                <w:sz w:val="24"/>
                <w:szCs w:val="24"/>
              </w:rPr>
              <w:t>и</w:t>
            </w:r>
            <w:r w:rsidRPr="00690F9D">
              <w:rPr>
                <w:rFonts w:ascii="Times New Roman" w:hAnsi="Times New Roman" w:cs="Times New Roman"/>
                <w:sz w:val="24"/>
                <w:szCs w:val="24"/>
              </w:rPr>
              <w:t>вотных;</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разведение племенных животных, производство и использование пл</w:t>
            </w:r>
            <w:r w:rsidRPr="00690F9D">
              <w:rPr>
                <w:rFonts w:ascii="Times New Roman" w:hAnsi="Times New Roman" w:cs="Times New Roman"/>
                <w:sz w:val="24"/>
                <w:szCs w:val="24"/>
              </w:rPr>
              <w:t>е</w:t>
            </w:r>
            <w:r w:rsidRPr="00690F9D">
              <w:rPr>
                <w:rFonts w:ascii="Times New Roman" w:hAnsi="Times New Roman" w:cs="Times New Roman"/>
                <w:sz w:val="24"/>
                <w:szCs w:val="24"/>
              </w:rPr>
              <w:t>менной продукции (мат</w:t>
            </w:r>
            <w:r w:rsidRPr="00690F9D">
              <w:rPr>
                <w:rFonts w:ascii="Times New Roman" w:hAnsi="Times New Roman" w:cs="Times New Roman"/>
                <w:sz w:val="24"/>
                <w:szCs w:val="24"/>
              </w:rPr>
              <w:t>е</w:t>
            </w:r>
            <w:r w:rsidRPr="00690F9D">
              <w:rPr>
                <w:rFonts w:ascii="Times New Roman" w:hAnsi="Times New Roman" w:cs="Times New Roman"/>
                <w:sz w:val="24"/>
                <w:szCs w:val="24"/>
              </w:rPr>
              <w:t>риала)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1.9</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Звероводство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w:t>
            </w:r>
            <w:r w:rsidRPr="00690F9D">
              <w:rPr>
                <w:rFonts w:ascii="Times New Roman" w:hAnsi="Times New Roman" w:cs="Times New Roman"/>
                <w:sz w:val="24"/>
                <w:szCs w:val="24"/>
              </w:rPr>
              <w:t>я</w:t>
            </w:r>
            <w:r w:rsidRPr="00690F9D">
              <w:rPr>
                <w:rFonts w:ascii="Times New Roman" w:hAnsi="Times New Roman" w:cs="Times New Roman"/>
                <w:sz w:val="24"/>
                <w:szCs w:val="24"/>
              </w:rPr>
              <w:t>тельности, связанной с разведением в неволе ценных пу</w:t>
            </w:r>
            <w:r w:rsidRPr="00690F9D">
              <w:rPr>
                <w:rFonts w:ascii="Times New Roman" w:hAnsi="Times New Roman" w:cs="Times New Roman"/>
                <w:sz w:val="24"/>
                <w:szCs w:val="24"/>
              </w:rPr>
              <w:t>ш</w:t>
            </w:r>
            <w:r w:rsidRPr="00690F9D">
              <w:rPr>
                <w:rFonts w:ascii="Times New Roman" w:hAnsi="Times New Roman" w:cs="Times New Roman"/>
                <w:sz w:val="24"/>
                <w:szCs w:val="24"/>
              </w:rPr>
              <w:t>ных зверей;</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зданий, сооружений, используемых для содержания и разв</w:t>
            </w:r>
            <w:r w:rsidRPr="00690F9D">
              <w:rPr>
                <w:rFonts w:ascii="Times New Roman" w:hAnsi="Times New Roman" w:cs="Times New Roman"/>
                <w:sz w:val="24"/>
                <w:szCs w:val="24"/>
              </w:rPr>
              <w:t>е</w:t>
            </w:r>
            <w:r w:rsidRPr="00690F9D">
              <w:rPr>
                <w:rFonts w:ascii="Times New Roman" w:hAnsi="Times New Roman" w:cs="Times New Roman"/>
                <w:sz w:val="24"/>
                <w:szCs w:val="24"/>
              </w:rPr>
              <w:t>дения животных, производства, хр</w:t>
            </w:r>
            <w:r w:rsidRPr="00690F9D">
              <w:rPr>
                <w:rFonts w:ascii="Times New Roman" w:hAnsi="Times New Roman" w:cs="Times New Roman"/>
                <w:sz w:val="24"/>
                <w:szCs w:val="24"/>
              </w:rPr>
              <w:t>а</w:t>
            </w:r>
            <w:r w:rsidRPr="00690F9D">
              <w:rPr>
                <w:rFonts w:ascii="Times New Roman" w:hAnsi="Times New Roman" w:cs="Times New Roman"/>
                <w:sz w:val="24"/>
                <w:szCs w:val="24"/>
              </w:rPr>
              <w:t>нения и первичной переработки пр</w:t>
            </w:r>
            <w:r w:rsidRPr="00690F9D">
              <w:rPr>
                <w:rFonts w:ascii="Times New Roman" w:hAnsi="Times New Roman" w:cs="Times New Roman"/>
                <w:sz w:val="24"/>
                <w:szCs w:val="24"/>
              </w:rPr>
              <w:t>о</w:t>
            </w:r>
            <w:r w:rsidRPr="00690F9D">
              <w:rPr>
                <w:rFonts w:ascii="Times New Roman" w:hAnsi="Times New Roman" w:cs="Times New Roman"/>
                <w:sz w:val="24"/>
                <w:szCs w:val="24"/>
              </w:rPr>
              <w:t>дукции;</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разведение племенных животных, производство и использование пл</w:t>
            </w:r>
            <w:r w:rsidRPr="00690F9D">
              <w:rPr>
                <w:rFonts w:ascii="Times New Roman" w:hAnsi="Times New Roman" w:cs="Times New Roman"/>
                <w:sz w:val="24"/>
                <w:szCs w:val="24"/>
              </w:rPr>
              <w:t>е</w:t>
            </w:r>
            <w:r w:rsidRPr="00690F9D">
              <w:rPr>
                <w:rFonts w:ascii="Times New Roman" w:hAnsi="Times New Roman" w:cs="Times New Roman"/>
                <w:sz w:val="24"/>
                <w:szCs w:val="24"/>
              </w:rPr>
              <w:t>менной продукции (мат</w:t>
            </w:r>
            <w:r w:rsidRPr="00690F9D">
              <w:rPr>
                <w:rFonts w:ascii="Times New Roman" w:hAnsi="Times New Roman" w:cs="Times New Roman"/>
                <w:sz w:val="24"/>
                <w:szCs w:val="24"/>
              </w:rPr>
              <w:t>е</w:t>
            </w:r>
            <w:r w:rsidRPr="00690F9D">
              <w:rPr>
                <w:rFonts w:ascii="Times New Roman" w:hAnsi="Times New Roman" w:cs="Times New Roman"/>
                <w:sz w:val="24"/>
                <w:szCs w:val="24"/>
              </w:rPr>
              <w:t>риала)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1.10</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Птицеводство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w:t>
            </w:r>
            <w:r w:rsidRPr="00690F9D">
              <w:rPr>
                <w:rFonts w:ascii="Times New Roman" w:hAnsi="Times New Roman" w:cs="Times New Roman"/>
                <w:sz w:val="24"/>
                <w:szCs w:val="24"/>
              </w:rPr>
              <w:t>я</w:t>
            </w:r>
            <w:r w:rsidRPr="00690F9D">
              <w:rPr>
                <w:rFonts w:ascii="Times New Roman" w:hAnsi="Times New Roman" w:cs="Times New Roman"/>
                <w:sz w:val="24"/>
                <w:szCs w:val="24"/>
              </w:rPr>
              <w:t>тельности, связанной с разведением домашних пород птиц, в том числе водоплавающих;</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зданий, сооружений, используемых для содержания и разв</w:t>
            </w:r>
            <w:r w:rsidRPr="00690F9D">
              <w:rPr>
                <w:rFonts w:ascii="Times New Roman" w:hAnsi="Times New Roman" w:cs="Times New Roman"/>
                <w:sz w:val="24"/>
                <w:szCs w:val="24"/>
              </w:rPr>
              <w:t>е</w:t>
            </w:r>
            <w:r w:rsidRPr="00690F9D">
              <w:rPr>
                <w:rFonts w:ascii="Times New Roman" w:hAnsi="Times New Roman" w:cs="Times New Roman"/>
                <w:sz w:val="24"/>
                <w:szCs w:val="24"/>
              </w:rPr>
              <w:t>дения животных, производства, хр</w:t>
            </w:r>
            <w:r w:rsidRPr="00690F9D">
              <w:rPr>
                <w:rFonts w:ascii="Times New Roman" w:hAnsi="Times New Roman" w:cs="Times New Roman"/>
                <w:sz w:val="24"/>
                <w:szCs w:val="24"/>
              </w:rPr>
              <w:t>а</w:t>
            </w:r>
            <w:r w:rsidRPr="00690F9D">
              <w:rPr>
                <w:rFonts w:ascii="Times New Roman" w:hAnsi="Times New Roman" w:cs="Times New Roman"/>
                <w:sz w:val="24"/>
                <w:szCs w:val="24"/>
              </w:rPr>
              <w:t>нения и первичной переработки пр</w:t>
            </w:r>
            <w:r w:rsidRPr="00690F9D">
              <w:rPr>
                <w:rFonts w:ascii="Times New Roman" w:hAnsi="Times New Roman" w:cs="Times New Roman"/>
                <w:sz w:val="24"/>
                <w:szCs w:val="24"/>
              </w:rPr>
              <w:t>о</w:t>
            </w:r>
            <w:r w:rsidRPr="00690F9D">
              <w:rPr>
                <w:rFonts w:ascii="Times New Roman" w:hAnsi="Times New Roman" w:cs="Times New Roman"/>
                <w:sz w:val="24"/>
                <w:szCs w:val="24"/>
              </w:rPr>
              <w:t>дукции птицеводства;</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разведение племенных животных, производство и использование пл</w:t>
            </w:r>
            <w:r w:rsidRPr="00690F9D">
              <w:rPr>
                <w:rFonts w:ascii="Times New Roman" w:hAnsi="Times New Roman" w:cs="Times New Roman"/>
                <w:sz w:val="24"/>
                <w:szCs w:val="24"/>
              </w:rPr>
              <w:t>е</w:t>
            </w:r>
            <w:r w:rsidRPr="00690F9D">
              <w:rPr>
                <w:rFonts w:ascii="Times New Roman" w:hAnsi="Times New Roman" w:cs="Times New Roman"/>
                <w:sz w:val="24"/>
                <w:szCs w:val="24"/>
              </w:rPr>
              <w:t>менной продукции (мат</w:t>
            </w:r>
            <w:r w:rsidRPr="00690F9D">
              <w:rPr>
                <w:rFonts w:ascii="Times New Roman" w:hAnsi="Times New Roman" w:cs="Times New Roman"/>
                <w:sz w:val="24"/>
                <w:szCs w:val="24"/>
              </w:rPr>
              <w:t>е</w:t>
            </w:r>
            <w:r w:rsidRPr="00690F9D">
              <w:rPr>
                <w:rFonts w:ascii="Times New Roman" w:hAnsi="Times New Roman" w:cs="Times New Roman"/>
                <w:sz w:val="24"/>
                <w:szCs w:val="24"/>
              </w:rPr>
              <w:t>риала)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1.11</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Свиноводство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w:t>
            </w:r>
            <w:r w:rsidRPr="00690F9D">
              <w:rPr>
                <w:rFonts w:ascii="Times New Roman" w:hAnsi="Times New Roman" w:cs="Times New Roman"/>
                <w:sz w:val="24"/>
                <w:szCs w:val="24"/>
              </w:rPr>
              <w:t>я</w:t>
            </w:r>
            <w:r w:rsidRPr="00690F9D">
              <w:rPr>
                <w:rFonts w:ascii="Times New Roman" w:hAnsi="Times New Roman" w:cs="Times New Roman"/>
                <w:sz w:val="24"/>
                <w:szCs w:val="24"/>
              </w:rPr>
              <w:t>тельности, связанной с разведением свиней;</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зданий, сооружений, используемых для содержания и разв</w:t>
            </w:r>
            <w:r w:rsidRPr="00690F9D">
              <w:rPr>
                <w:rFonts w:ascii="Times New Roman" w:hAnsi="Times New Roman" w:cs="Times New Roman"/>
                <w:sz w:val="24"/>
                <w:szCs w:val="24"/>
              </w:rPr>
              <w:t>е</w:t>
            </w:r>
            <w:r w:rsidRPr="00690F9D">
              <w:rPr>
                <w:rFonts w:ascii="Times New Roman" w:hAnsi="Times New Roman" w:cs="Times New Roman"/>
                <w:sz w:val="24"/>
                <w:szCs w:val="24"/>
              </w:rPr>
              <w:t>дения животных, производства, хр</w:t>
            </w:r>
            <w:r w:rsidRPr="00690F9D">
              <w:rPr>
                <w:rFonts w:ascii="Times New Roman" w:hAnsi="Times New Roman" w:cs="Times New Roman"/>
                <w:sz w:val="24"/>
                <w:szCs w:val="24"/>
              </w:rPr>
              <w:t>а</w:t>
            </w:r>
            <w:r w:rsidRPr="00690F9D">
              <w:rPr>
                <w:rFonts w:ascii="Times New Roman" w:hAnsi="Times New Roman" w:cs="Times New Roman"/>
                <w:sz w:val="24"/>
                <w:szCs w:val="24"/>
              </w:rPr>
              <w:t>нения и первичной переработки пр</w:t>
            </w:r>
            <w:r w:rsidRPr="00690F9D">
              <w:rPr>
                <w:rFonts w:ascii="Times New Roman" w:hAnsi="Times New Roman" w:cs="Times New Roman"/>
                <w:sz w:val="24"/>
                <w:szCs w:val="24"/>
              </w:rPr>
              <w:t>о</w:t>
            </w:r>
            <w:r w:rsidRPr="00690F9D">
              <w:rPr>
                <w:rFonts w:ascii="Times New Roman" w:hAnsi="Times New Roman" w:cs="Times New Roman"/>
                <w:sz w:val="24"/>
                <w:szCs w:val="24"/>
              </w:rPr>
              <w:t>дукции;</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разведение племенных животных, производство и использование пл</w:t>
            </w:r>
            <w:r w:rsidRPr="00690F9D">
              <w:rPr>
                <w:rFonts w:ascii="Times New Roman" w:hAnsi="Times New Roman" w:cs="Times New Roman"/>
                <w:sz w:val="24"/>
                <w:szCs w:val="24"/>
              </w:rPr>
              <w:t>е</w:t>
            </w:r>
            <w:r w:rsidRPr="00690F9D">
              <w:rPr>
                <w:rFonts w:ascii="Times New Roman" w:hAnsi="Times New Roman" w:cs="Times New Roman"/>
                <w:sz w:val="24"/>
                <w:szCs w:val="24"/>
              </w:rPr>
              <w:t>менной продукции (мат</w:t>
            </w:r>
            <w:r w:rsidRPr="00690F9D">
              <w:rPr>
                <w:rFonts w:ascii="Times New Roman" w:hAnsi="Times New Roman" w:cs="Times New Roman"/>
                <w:sz w:val="24"/>
                <w:szCs w:val="24"/>
              </w:rPr>
              <w:t>е</w:t>
            </w:r>
            <w:r w:rsidRPr="00690F9D">
              <w:rPr>
                <w:rFonts w:ascii="Times New Roman" w:hAnsi="Times New Roman" w:cs="Times New Roman"/>
                <w:sz w:val="24"/>
                <w:szCs w:val="24"/>
              </w:rPr>
              <w:t>риала)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1.12</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Пчеловодство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деятельности, в том числе на сельскох</w:t>
            </w:r>
            <w:r w:rsidRPr="00690F9D">
              <w:rPr>
                <w:rFonts w:ascii="Times New Roman" w:hAnsi="Times New Roman" w:cs="Times New Roman"/>
                <w:sz w:val="24"/>
                <w:szCs w:val="24"/>
              </w:rPr>
              <w:t>о</w:t>
            </w:r>
            <w:r w:rsidRPr="00690F9D">
              <w:rPr>
                <w:rFonts w:ascii="Times New Roman" w:hAnsi="Times New Roman" w:cs="Times New Roman"/>
                <w:sz w:val="24"/>
                <w:szCs w:val="24"/>
              </w:rPr>
              <w:t>зяйственных угодьях, по разведению, содержанию и использованию пчел и иных полезных насекомых;</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w:t>
            </w:r>
            <w:r w:rsidRPr="00690F9D">
              <w:rPr>
                <w:rFonts w:ascii="Times New Roman" w:hAnsi="Times New Roman" w:cs="Times New Roman"/>
                <w:sz w:val="24"/>
                <w:szCs w:val="24"/>
              </w:rPr>
              <w:t>о</w:t>
            </w:r>
            <w:r w:rsidRPr="00690F9D">
              <w:rPr>
                <w:rFonts w:ascii="Times New Roman" w:hAnsi="Times New Roman" w:cs="Times New Roman"/>
                <w:sz w:val="24"/>
                <w:szCs w:val="24"/>
              </w:rPr>
              <w:t>лезных насекомых;</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сооружений использу</w:t>
            </w:r>
            <w:r w:rsidRPr="00690F9D">
              <w:rPr>
                <w:rFonts w:ascii="Times New Roman" w:hAnsi="Times New Roman" w:cs="Times New Roman"/>
                <w:sz w:val="24"/>
                <w:szCs w:val="24"/>
              </w:rPr>
              <w:t>е</w:t>
            </w:r>
            <w:r w:rsidRPr="00690F9D">
              <w:rPr>
                <w:rFonts w:ascii="Times New Roman" w:hAnsi="Times New Roman" w:cs="Times New Roman"/>
                <w:sz w:val="24"/>
                <w:szCs w:val="24"/>
              </w:rPr>
              <w:t>мых для хранения и первичной пер</w:t>
            </w:r>
            <w:r w:rsidRPr="00690F9D">
              <w:rPr>
                <w:rFonts w:ascii="Times New Roman" w:hAnsi="Times New Roman" w:cs="Times New Roman"/>
                <w:sz w:val="24"/>
                <w:szCs w:val="24"/>
              </w:rPr>
              <w:t>е</w:t>
            </w:r>
            <w:r w:rsidRPr="00690F9D">
              <w:rPr>
                <w:rFonts w:ascii="Times New Roman" w:hAnsi="Times New Roman" w:cs="Times New Roman"/>
                <w:sz w:val="24"/>
                <w:szCs w:val="24"/>
              </w:rPr>
              <w:t>работки продукции пч</w:t>
            </w:r>
            <w:r w:rsidRPr="00690F9D">
              <w:rPr>
                <w:rFonts w:ascii="Times New Roman" w:hAnsi="Times New Roman" w:cs="Times New Roman"/>
                <w:sz w:val="24"/>
                <w:szCs w:val="24"/>
              </w:rPr>
              <w:t>е</w:t>
            </w:r>
            <w:r w:rsidRPr="00690F9D">
              <w:rPr>
                <w:rFonts w:ascii="Times New Roman" w:hAnsi="Times New Roman" w:cs="Times New Roman"/>
                <w:sz w:val="24"/>
                <w:szCs w:val="24"/>
              </w:rPr>
              <w:t>ловодства</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eastAsia="ru-RU"/>
              </w:rPr>
            </w:pPr>
            <w:r w:rsidRPr="00690F9D">
              <w:rPr>
                <w:sz w:val="24"/>
                <w:szCs w:val="24"/>
                <w:lang w:val="ru-RU" w:eastAsia="ru-RU"/>
              </w:rPr>
              <w:t>1.13</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Рыбоводство</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Осуществление хозяйственной де</w:t>
            </w:r>
            <w:r w:rsidRPr="00690F9D">
              <w:rPr>
                <w:rFonts w:ascii="Times New Roman" w:hAnsi="Times New Roman" w:cs="Times New Roman"/>
                <w:sz w:val="24"/>
                <w:szCs w:val="24"/>
              </w:rPr>
              <w:t>я</w:t>
            </w:r>
            <w:r w:rsidRPr="00690F9D">
              <w:rPr>
                <w:rFonts w:ascii="Times New Roman" w:hAnsi="Times New Roman" w:cs="Times New Roman"/>
                <w:sz w:val="24"/>
                <w:szCs w:val="24"/>
              </w:rPr>
              <w:t>тельности, связанной с разведением и (или) содержанием, выращиванием объектов рыбоводства (аквакульт</w:t>
            </w:r>
            <w:r w:rsidRPr="00690F9D">
              <w:rPr>
                <w:rFonts w:ascii="Times New Roman" w:hAnsi="Times New Roman" w:cs="Times New Roman"/>
                <w:sz w:val="24"/>
                <w:szCs w:val="24"/>
              </w:rPr>
              <w:t>у</w:t>
            </w:r>
            <w:r w:rsidRPr="00690F9D">
              <w:rPr>
                <w:rFonts w:ascii="Times New Roman" w:hAnsi="Times New Roman" w:cs="Times New Roman"/>
                <w:sz w:val="24"/>
                <w:szCs w:val="24"/>
              </w:rPr>
              <w:t>ры);</w:t>
            </w:r>
          </w:p>
          <w:p w:rsidR="00690F9D" w:rsidRPr="00690F9D" w:rsidRDefault="00690F9D" w:rsidP="00690F9D">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размещение зданий, сооружений, оборудования, необходимых для осуществления рыбоводства (акв</w:t>
            </w:r>
            <w:r w:rsidRPr="00690F9D">
              <w:rPr>
                <w:rFonts w:ascii="Times New Roman" w:hAnsi="Times New Roman" w:cs="Times New Roman"/>
                <w:sz w:val="24"/>
                <w:szCs w:val="24"/>
              </w:rPr>
              <w:t>а</w:t>
            </w:r>
            <w:r w:rsidRPr="00690F9D">
              <w:rPr>
                <w:rFonts w:ascii="Times New Roman" w:hAnsi="Times New Roman" w:cs="Times New Roman"/>
                <w:sz w:val="24"/>
                <w:szCs w:val="24"/>
              </w:rPr>
              <w:t>культуры)</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b w:val="0"/>
                <w:sz w:val="24"/>
                <w:szCs w:val="24"/>
                <w:lang w:val="ru-RU"/>
              </w:rPr>
            </w:pPr>
            <w:r w:rsidRPr="00690F9D">
              <w:rPr>
                <w:b w:val="0"/>
                <w:sz w:val="24"/>
                <w:szCs w:val="24"/>
                <w:lang w:val="ru-RU"/>
              </w:rPr>
              <w:t>6.8</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rPr>
                <w:rFonts w:ascii="Times New Roman" w:hAnsi="Times New Roman" w:cs="Times New Roman"/>
                <w:bCs/>
                <w:sz w:val="24"/>
                <w:szCs w:val="24"/>
              </w:rPr>
            </w:pPr>
            <w:r w:rsidRPr="00690F9D">
              <w:rPr>
                <w:rFonts w:ascii="Times New Roman" w:hAnsi="Times New Roman" w:cs="Times New Roman"/>
                <w:bCs/>
                <w:sz w:val="24"/>
                <w:szCs w:val="24"/>
              </w:rPr>
              <w:t>Связь</w:t>
            </w:r>
          </w:p>
          <w:p w:rsidR="00690F9D" w:rsidRPr="00690F9D" w:rsidRDefault="00690F9D" w:rsidP="00690F9D">
            <w:pPr>
              <w:spacing w:line="240" w:lineRule="auto"/>
              <w:ind w:firstLine="0"/>
              <w:rPr>
                <w:rFonts w:ascii="Times New Roman" w:hAnsi="Times New Roman" w:cs="Times New Roman"/>
                <w:bCs/>
                <w:sz w:val="24"/>
                <w:szCs w:val="24"/>
              </w:rPr>
            </w:pPr>
          </w:p>
          <w:p w:rsidR="00690F9D" w:rsidRPr="00690F9D" w:rsidRDefault="00690F9D" w:rsidP="00690F9D">
            <w:pPr>
              <w:spacing w:line="240" w:lineRule="auto"/>
              <w:ind w:firstLine="0"/>
              <w:rPr>
                <w:rFonts w:ascii="Times New Roman" w:hAnsi="Times New Roman" w:cs="Times New Roman"/>
                <w:bCs/>
                <w:sz w:val="24"/>
                <w:szCs w:val="24"/>
              </w:rPr>
            </w:pP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Размещение объектов связи, ради</w:t>
            </w:r>
            <w:r w:rsidRPr="00690F9D">
              <w:rPr>
                <w:sz w:val="24"/>
                <w:szCs w:val="24"/>
                <w:lang w:val="ru-RU" w:eastAsia="ru-RU"/>
              </w:rPr>
              <w:t>о</w:t>
            </w:r>
            <w:r w:rsidRPr="00690F9D">
              <w:rPr>
                <w:sz w:val="24"/>
                <w:szCs w:val="24"/>
                <w:lang w:val="ru-RU" w:eastAsia="ru-RU"/>
              </w:rPr>
              <w:t>вещания, телевидения, включая во</w:t>
            </w:r>
            <w:r w:rsidRPr="00690F9D">
              <w:rPr>
                <w:sz w:val="24"/>
                <w:szCs w:val="24"/>
                <w:lang w:val="ru-RU" w:eastAsia="ru-RU"/>
              </w:rPr>
              <w:t>з</w:t>
            </w:r>
            <w:r w:rsidRPr="00690F9D">
              <w:rPr>
                <w:sz w:val="24"/>
                <w:szCs w:val="24"/>
                <w:lang w:val="ru-RU" w:eastAsia="ru-RU"/>
              </w:rPr>
              <w:t>душные радиорелейные, надземные и подземные кабельные линии связи, линии радиофикации, антенные поля, усил</w:t>
            </w:r>
            <w:r w:rsidRPr="00690F9D">
              <w:rPr>
                <w:sz w:val="24"/>
                <w:szCs w:val="24"/>
                <w:lang w:val="ru-RU" w:eastAsia="ru-RU"/>
              </w:rPr>
              <w:t>и</w:t>
            </w:r>
            <w:r w:rsidRPr="00690F9D">
              <w:rPr>
                <w:sz w:val="24"/>
                <w:szCs w:val="24"/>
                <w:lang w:val="ru-RU" w:eastAsia="ru-RU"/>
              </w:rPr>
              <w:t>тельные пункты на кабельных линиях связи, инфраструктуру спу</w:t>
            </w:r>
            <w:r w:rsidRPr="00690F9D">
              <w:rPr>
                <w:sz w:val="24"/>
                <w:szCs w:val="24"/>
                <w:lang w:val="ru-RU" w:eastAsia="ru-RU"/>
              </w:rPr>
              <w:t>т</w:t>
            </w:r>
            <w:r w:rsidRPr="00690F9D">
              <w:rPr>
                <w:sz w:val="24"/>
                <w:szCs w:val="24"/>
                <w:lang w:val="ru-RU" w:eastAsia="ru-RU"/>
              </w:rPr>
              <w:t>никовой связи и телер</w:t>
            </w:r>
            <w:r w:rsidRPr="00690F9D">
              <w:rPr>
                <w:sz w:val="24"/>
                <w:szCs w:val="24"/>
                <w:lang w:val="ru-RU" w:eastAsia="ru-RU"/>
              </w:rPr>
              <w:t>а</w:t>
            </w:r>
            <w:r w:rsidRPr="00690F9D">
              <w:rPr>
                <w:sz w:val="24"/>
                <w:szCs w:val="24"/>
                <w:lang w:val="ru-RU" w:eastAsia="ru-RU"/>
              </w:rPr>
              <w:t>диовещания, за исключением объектов связи, ра</w:t>
            </w:r>
            <w:r w:rsidRPr="00690F9D">
              <w:rPr>
                <w:sz w:val="24"/>
                <w:szCs w:val="24"/>
                <w:lang w:val="ru-RU" w:eastAsia="ru-RU"/>
              </w:rPr>
              <w:t>з</w:t>
            </w:r>
            <w:r w:rsidRPr="00690F9D">
              <w:rPr>
                <w:sz w:val="24"/>
                <w:szCs w:val="24"/>
                <w:lang w:val="ru-RU" w:eastAsia="ru-RU"/>
              </w:rPr>
              <w:t>мещение которых предусмотрено с</w:t>
            </w:r>
            <w:r w:rsidRPr="00690F9D">
              <w:rPr>
                <w:sz w:val="24"/>
                <w:szCs w:val="24"/>
                <w:lang w:val="ru-RU" w:eastAsia="ru-RU"/>
              </w:rPr>
              <w:t>о</w:t>
            </w:r>
            <w:r w:rsidRPr="00690F9D">
              <w:rPr>
                <w:sz w:val="24"/>
                <w:szCs w:val="24"/>
                <w:lang w:val="ru-RU" w:eastAsia="ru-RU"/>
              </w:rPr>
              <w:t>держанием видов разрешенного использования с к</w:t>
            </w:r>
            <w:r w:rsidRPr="00690F9D">
              <w:rPr>
                <w:sz w:val="24"/>
                <w:szCs w:val="24"/>
                <w:lang w:val="ru-RU" w:eastAsia="ru-RU"/>
              </w:rPr>
              <w:t>о</w:t>
            </w:r>
            <w:r w:rsidRPr="00690F9D">
              <w:rPr>
                <w:sz w:val="24"/>
                <w:szCs w:val="24"/>
                <w:lang w:val="ru-RU" w:eastAsia="ru-RU"/>
              </w:rPr>
              <w:t>дами 3.1.1, 3.2.3</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7.2</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eastAsia="ru-RU"/>
              </w:rPr>
              <w:t>Автомобильный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ffffa"/>
              <w:rPr>
                <w:rFonts w:ascii="Times New Roman" w:hAnsi="Times New Roman" w:cs="Times New Roman"/>
                <w:sz w:val="24"/>
                <w:szCs w:val="24"/>
              </w:rPr>
            </w:pPr>
            <w:r w:rsidRPr="00690F9D">
              <w:rPr>
                <w:rFonts w:ascii="Times New Roman" w:hAnsi="Times New Roman" w:cs="Times New Roman"/>
                <w:sz w:val="24"/>
                <w:szCs w:val="24"/>
              </w:rPr>
              <w:t>Размещение зданий и сооружений автомобильного транспорта. Содерж</w:t>
            </w:r>
            <w:r w:rsidRPr="00690F9D">
              <w:rPr>
                <w:rFonts w:ascii="Times New Roman" w:hAnsi="Times New Roman" w:cs="Times New Roman"/>
                <w:sz w:val="24"/>
                <w:szCs w:val="24"/>
              </w:rPr>
              <w:t>а</w:t>
            </w:r>
            <w:r w:rsidRPr="00690F9D">
              <w:rPr>
                <w:rFonts w:ascii="Times New Roman" w:hAnsi="Times New Roman" w:cs="Times New Roman"/>
                <w:sz w:val="24"/>
                <w:szCs w:val="24"/>
              </w:rPr>
              <w:t>ние данного вида разрешенного и</w:t>
            </w:r>
            <w:r w:rsidRPr="00690F9D">
              <w:rPr>
                <w:rFonts w:ascii="Times New Roman" w:hAnsi="Times New Roman" w:cs="Times New Roman"/>
                <w:sz w:val="24"/>
                <w:szCs w:val="24"/>
              </w:rPr>
              <w:t>с</w:t>
            </w:r>
            <w:r w:rsidRPr="00690F9D">
              <w:rPr>
                <w:rFonts w:ascii="Times New Roman" w:hAnsi="Times New Roman" w:cs="Times New Roman"/>
                <w:sz w:val="24"/>
                <w:szCs w:val="24"/>
              </w:rPr>
              <w:t>пользования включает в себя соде</w:t>
            </w:r>
            <w:r w:rsidRPr="00690F9D">
              <w:rPr>
                <w:rFonts w:ascii="Times New Roman" w:hAnsi="Times New Roman" w:cs="Times New Roman"/>
                <w:sz w:val="24"/>
                <w:szCs w:val="24"/>
              </w:rPr>
              <w:t>р</w:t>
            </w:r>
            <w:r w:rsidRPr="00690F9D">
              <w:rPr>
                <w:rFonts w:ascii="Times New Roman" w:hAnsi="Times New Roman" w:cs="Times New Roman"/>
                <w:sz w:val="24"/>
                <w:szCs w:val="24"/>
              </w:rPr>
              <w:t>жание видов разрешенного использ</w:t>
            </w:r>
            <w:r w:rsidRPr="00690F9D">
              <w:rPr>
                <w:rFonts w:ascii="Times New Roman" w:hAnsi="Times New Roman" w:cs="Times New Roman"/>
                <w:sz w:val="24"/>
                <w:szCs w:val="24"/>
              </w:rPr>
              <w:t>о</w:t>
            </w:r>
            <w:r w:rsidRPr="00690F9D">
              <w:rPr>
                <w:rFonts w:ascii="Times New Roman" w:hAnsi="Times New Roman" w:cs="Times New Roman"/>
                <w:sz w:val="24"/>
                <w:szCs w:val="24"/>
              </w:rPr>
              <w:t>вания с кодами 7.2.1-7.2.3</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ind w:firstLine="0"/>
              <w:rPr>
                <w:rFonts w:ascii="Times New Roman" w:hAnsi="Times New Roman" w:cs="Times New Roman"/>
                <w:sz w:val="24"/>
                <w:szCs w:val="24"/>
              </w:rPr>
            </w:pPr>
            <w:r w:rsidRPr="00690F9D">
              <w:rPr>
                <w:rFonts w:ascii="Times New Roman" w:hAnsi="Times New Roman" w:cs="Times New Roman"/>
                <w:sz w:val="24"/>
                <w:szCs w:val="24"/>
              </w:rPr>
              <w:t>7.5</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ConsPlusNormal"/>
              <w:ind w:firstLine="0"/>
              <w:jc w:val="both"/>
              <w:rPr>
                <w:rFonts w:ascii="Times New Roman" w:hAnsi="Times New Roman" w:cs="Times New Roman"/>
                <w:sz w:val="24"/>
                <w:szCs w:val="24"/>
              </w:rPr>
            </w:pPr>
            <w:r w:rsidRPr="00690F9D">
              <w:rPr>
                <w:rFonts w:ascii="Times New Roman" w:hAnsi="Times New Roman" w:cs="Times New Roman"/>
                <w:sz w:val="24"/>
                <w:szCs w:val="24"/>
              </w:rPr>
              <w:t>Трубопроводный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ConsPlusNormal"/>
              <w:ind w:firstLine="0"/>
              <w:jc w:val="both"/>
              <w:rPr>
                <w:rFonts w:ascii="Times New Roman" w:hAnsi="Times New Roman" w:cs="Times New Roman"/>
                <w:sz w:val="24"/>
                <w:szCs w:val="24"/>
              </w:rPr>
            </w:pPr>
            <w:r w:rsidRPr="00690F9D">
              <w:rPr>
                <w:rFonts w:ascii="Times New Roman" w:hAnsi="Times New Roman" w:cs="Times New Roman"/>
                <w:sz w:val="24"/>
                <w:szCs w:val="24"/>
              </w:rPr>
              <w:t>Размещение нефтепроводов, водопр</w:t>
            </w:r>
            <w:r w:rsidRPr="00690F9D">
              <w:rPr>
                <w:rFonts w:ascii="Times New Roman" w:hAnsi="Times New Roman" w:cs="Times New Roman"/>
                <w:sz w:val="24"/>
                <w:szCs w:val="24"/>
              </w:rPr>
              <w:t>о</w:t>
            </w:r>
            <w:r w:rsidRPr="00690F9D">
              <w:rPr>
                <w:rFonts w:ascii="Times New Roman" w:hAnsi="Times New Roman" w:cs="Times New Roman"/>
                <w:sz w:val="24"/>
                <w:szCs w:val="24"/>
              </w:rPr>
              <w:t>водов, газопроводов и иных труб</w:t>
            </w:r>
            <w:r w:rsidRPr="00690F9D">
              <w:rPr>
                <w:rFonts w:ascii="Times New Roman" w:hAnsi="Times New Roman" w:cs="Times New Roman"/>
                <w:sz w:val="24"/>
                <w:szCs w:val="24"/>
              </w:rPr>
              <w:t>о</w:t>
            </w:r>
            <w:r w:rsidRPr="00690F9D">
              <w:rPr>
                <w:rFonts w:ascii="Times New Roman" w:hAnsi="Times New Roman" w:cs="Times New Roman"/>
                <w:sz w:val="24"/>
                <w:szCs w:val="24"/>
              </w:rPr>
              <w:t>проводов, а также иных зданий и с</w:t>
            </w:r>
            <w:r w:rsidRPr="00690F9D">
              <w:rPr>
                <w:rFonts w:ascii="Times New Roman" w:hAnsi="Times New Roman" w:cs="Times New Roman"/>
                <w:sz w:val="24"/>
                <w:szCs w:val="24"/>
              </w:rPr>
              <w:t>о</w:t>
            </w:r>
            <w:r w:rsidRPr="00690F9D">
              <w:rPr>
                <w:rFonts w:ascii="Times New Roman" w:hAnsi="Times New Roman" w:cs="Times New Roman"/>
                <w:sz w:val="24"/>
                <w:szCs w:val="24"/>
              </w:rPr>
              <w:t>оружений, необходимых для эксплуатации назва</w:t>
            </w:r>
            <w:r w:rsidRPr="00690F9D">
              <w:rPr>
                <w:rFonts w:ascii="Times New Roman" w:hAnsi="Times New Roman" w:cs="Times New Roman"/>
                <w:sz w:val="24"/>
                <w:szCs w:val="24"/>
              </w:rPr>
              <w:t>н</w:t>
            </w:r>
            <w:r w:rsidRPr="00690F9D">
              <w:rPr>
                <w:rFonts w:ascii="Times New Roman" w:hAnsi="Times New Roman" w:cs="Times New Roman"/>
                <w:sz w:val="24"/>
                <w:szCs w:val="24"/>
              </w:rPr>
              <w:t>ных трубопроводов</w:t>
            </w:r>
          </w:p>
        </w:tc>
      </w:tr>
      <w:tr w:rsidR="00FB0853"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FB0853" w:rsidRPr="00690F9D" w:rsidRDefault="00FB0853" w:rsidP="00FB0853">
            <w:pPr>
              <w:pStyle w:val="af6"/>
              <w:rPr>
                <w:sz w:val="24"/>
                <w:szCs w:val="24"/>
                <w:lang w:val="ru-RU"/>
              </w:rPr>
            </w:pPr>
            <w:r w:rsidRPr="00432153">
              <w:rPr>
                <w:sz w:val="24"/>
                <w:szCs w:val="24"/>
                <w:lang w:val="ru-RU"/>
              </w:rPr>
              <w:t>12.0</w:t>
            </w:r>
          </w:p>
        </w:tc>
        <w:tc>
          <w:tcPr>
            <w:tcW w:w="4394" w:type="dxa"/>
            <w:tcBorders>
              <w:top w:val="single" w:sz="4" w:space="0" w:color="000000"/>
              <w:left w:val="single" w:sz="4" w:space="0" w:color="000000"/>
              <w:bottom w:val="single" w:sz="4" w:space="0" w:color="000000"/>
            </w:tcBorders>
            <w:shd w:val="clear" w:color="auto" w:fill="auto"/>
          </w:tcPr>
          <w:p w:rsidR="00FB0853" w:rsidRPr="00690F9D" w:rsidRDefault="00FB0853" w:rsidP="00FB0853">
            <w:pPr>
              <w:pStyle w:val="af6"/>
              <w:rPr>
                <w:sz w:val="24"/>
                <w:szCs w:val="24"/>
                <w:lang w:val="ru-RU"/>
              </w:rPr>
            </w:pPr>
            <w:r w:rsidRPr="00432153">
              <w:rPr>
                <w:sz w:val="24"/>
                <w:szCs w:val="24"/>
                <w:lang w:val="ru-RU"/>
              </w:rPr>
              <w:t>Земельные участки (территории) общего пользования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B0853" w:rsidRPr="00690F9D" w:rsidRDefault="00FB0853" w:rsidP="00FB0853">
            <w:pPr>
              <w:pStyle w:val="af6"/>
              <w:jc w:val="both"/>
              <w:rPr>
                <w:sz w:val="24"/>
                <w:szCs w:val="24"/>
                <w:lang w:val="ru-RU" w:eastAsia="ru-RU"/>
              </w:rPr>
            </w:pPr>
            <w:r w:rsidRPr="00432153">
              <w:rPr>
                <w:sz w:val="24"/>
                <w:szCs w:val="24"/>
                <w:lang w:val="ru-RU" w:eastAsia="ru-RU"/>
              </w:rPr>
              <w:t>Земельные участки общего пользов</w:t>
            </w:r>
            <w:r w:rsidRPr="00432153">
              <w:rPr>
                <w:sz w:val="24"/>
                <w:szCs w:val="24"/>
                <w:lang w:val="ru-RU" w:eastAsia="ru-RU"/>
              </w:rPr>
              <w:t>а</w:t>
            </w:r>
            <w:r w:rsidRPr="00432153">
              <w:rPr>
                <w:sz w:val="24"/>
                <w:szCs w:val="24"/>
                <w:lang w:val="ru-RU" w:eastAsia="ru-RU"/>
              </w:rPr>
              <w:t>ния. Содержание данного вида ра</w:t>
            </w:r>
            <w:r w:rsidRPr="00432153">
              <w:rPr>
                <w:sz w:val="24"/>
                <w:szCs w:val="24"/>
                <w:lang w:val="ru-RU" w:eastAsia="ru-RU"/>
              </w:rPr>
              <w:t>з</w:t>
            </w:r>
            <w:r w:rsidRPr="00432153">
              <w:rPr>
                <w:sz w:val="24"/>
                <w:szCs w:val="24"/>
                <w:lang w:val="ru-RU" w:eastAsia="ru-RU"/>
              </w:rPr>
              <w:t>решенного использ</w:t>
            </w:r>
            <w:r w:rsidRPr="00432153">
              <w:rPr>
                <w:sz w:val="24"/>
                <w:szCs w:val="24"/>
                <w:lang w:val="ru-RU" w:eastAsia="ru-RU"/>
              </w:rPr>
              <w:t>о</w:t>
            </w:r>
            <w:r w:rsidRPr="00432153">
              <w:rPr>
                <w:sz w:val="24"/>
                <w:szCs w:val="24"/>
                <w:lang w:val="ru-RU" w:eastAsia="ru-RU"/>
              </w:rPr>
              <w:t>вания включает в себя содержание видов разр</w:t>
            </w:r>
            <w:r w:rsidRPr="00432153">
              <w:rPr>
                <w:sz w:val="24"/>
                <w:szCs w:val="24"/>
                <w:lang w:val="ru-RU" w:eastAsia="ru-RU"/>
              </w:rPr>
              <w:t>е</w:t>
            </w:r>
            <w:r w:rsidRPr="00432153">
              <w:rPr>
                <w:sz w:val="24"/>
                <w:szCs w:val="24"/>
                <w:lang w:val="ru-RU" w:eastAsia="ru-RU"/>
              </w:rPr>
              <w:t>шенного использования с кодами 12.0.1-12.0.2</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13.1</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Ведение огородничества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Осуществление отдыха и (или) выращивания гражданами для собстве</w:t>
            </w:r>
            <w:r w:rsidRPr="00690F9D">
              <w:rPr>
                <w:sz w:val="24"/>
                <w:szCs w:val="24"/>
                <w:lang w:val="ru-RU" w:eastAsia="ru-RU"/>
              </w:rPr>
              <w:t>н</w:t>
            </w:r>
            <w:r w:rsidRPr="00690F9D">
              <w:rPr>
                <w:sz w:val="24"/>
                <w:szCs w:val="24"/>
                <w:lang w:val="ru-RU" w:eastAsia="ru-RU"/>
              </w:rPr>
              <w:t>ных нужд сельскохозяйственных культур; размещение хозяйстве</w:t>
            </w:r>
            <w:r w:rsidRPr="00690F9D">
              <w:rPr>
                <w:sz w:val="24"/>
                <w:szCs w:val="24"/>
                <w:lang w:val="ru-RU" w:eastAsia="ru-RU"/>
              </w:rPr>
              <w:t>н</w:t>
            </w:r>
            <w:r w:rsidRPr="00690F9D">
              <w:rPr>
                <w:sz w:val="24"/>
                <w:szCs w:val="24"/>
                <w:lang w:val="ru-RU" w:eastAsia="ru-RU"/>
              </w:rPr>
              <w:t>ных построек, не являющихся объектами н</w:t>
            </w:r>
            <w:r w:rsidRPr="00690F9D">
              <w:rPr>
                <w:sz w:val="24"/>
                <w:szCs w:val="24"/>
                <w:lang w:val="ru-RU" w:eastAsia="ru-RU"/>
              </w:rPr>
              <w:t>е</w:t>
            </w:r>
            <w:r w:rsidRPr="00690F9D">
              <w:rPr>
                <w:sz w:val="24"/>
                <w:szCs w:val="24"/>
                <w:lang w:val="ru-RU" w:eastAsia="ru-RU"/>
              </w:rPr>
              <w:t>движимости, предназначенных для хранения инвентаря и урожая сел</w:t>
            </w:r>
            <w:r w:rsidRPr="00690F9D">
              <w:rPr>
                <w:sz w:val="24"/>
                <w:szCs w:val="24"/>
                <w:lang w:val="ru-RU" w:eastAsia="ru-RU"/>
              </w:rPr>
              <w:t>ь</w:t>
            </w:r>
            <w:r w:rsidRPr="00690F9D">
              <w:rPr>
                <w:sz w:val="24"/>
                <w:szCs w:val="24"/>
                <w:lang w:val="ru-RU" w:eastAsia="ru-RU"/>
              </w:rPr>
              <w:t>скохозяйственных культур</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13.2</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Ведение садоводства</w:t>
            </w:r>
          </w:p>
          <w:p w:rsidR="00690F9D" w:rsidRPr="00690F9D" w:rsidRDefault="00690F9D" w:rsidP="00690F9D">
            <w:pPr>
              <w:pStyle w:val="af6"/>
              <w:rPr>
                <w:sz w:val="24"/>
                <w:szCs w:val="24"/>
                <w:lang w:val="ru-RU"/>
              </w:rPr>
            </w:pP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Осуществление отдыха и (или) выращивания гражданами для собстве</w:t>
            </w:r>
            <w:r w:rsidRPr="00690F9D">
              <w:rPr>
                <w:sz w:val="24"/>
                <w:szCs w:val="24"/>
                <w:lang w:val="ru-RU" w:eastAsia="ru-RU"/>
              </w:rPr>
              <w:t>н</w:t>
            </w:r>
            <w:r w:rsidRPr="00690F9D">
              <w:rPr>
                <w:sz w:val="24"/>
                <w:szCs w:val="24"/>
                <w:lang w:val="ru-RU" w:eastAsia="ru-RU"/>
              </w:rPr>
              <w:t>ных нужд сельскохозяйственных культур; размещение для собстве</w:t>
            </w:r>
            <w:r w:rsidRPr="00690F9D">
              <w:rPr>
                <w:sz w:val="24"/>
                <w:szCs w:val="24"/>
                <w:lang w:val="ru-RU" w:eastAsia="ru-RU"/>
              </w:rPr>
              <w:t>н</w:t>
            </w:r>
            <w:r w:rsidRPr="00690F9D">
              <w:rPr>
                <w:sz w:val="24"/>
                <w:szCs w:val="24"/>
                <w:lang w:val="ru-RU" w:eastAsia="ru-RU"/>
              </w:rPr>
              <w:t>ных нужд садового дома, жилого д</w:t>
            </w:r>
            <w:r w:rsidRPr="00690F9D">
              <w:rPr>
                <w:sz w:val="24"/>
                <w:szCs w:val="24"/>
                <w:lang w:val="ru-RU" w:eastAsia="ru-RU"/>
              </w:rPr>
              <w:t>о</w:t>
            </w:r>
            <w:r w:rsidRPr="00690F9D">
              <w:rPr>
                <w:sz w:val="24"/>
                <w:szCs w:val="24"/>
                <w:lang w:val="ru-RU" w:eastAsia="ru-RU"/>
              </w:rPr>
              <w:t>ма, указанного в описании вида ра</w:t>
            </w:r>
            <w:r w:rsidRPr="00690F9D">
              <w:rPr>
                <w:sz w:val="24"/>
                <w:szCs w:val="24"/>
                <w:lang w:val="ru-RU" w:eastAsia="ru-RU"/>
              </w:rPr>
              <w:t>з</w:t>
            </w:r>
            <w:r w:rsidRPr="00690F9D">
              <w:rPr>
                <w:sz w:val="24"/>
                <w:szCs w:val="24"/>
                <w:lang w:val="ru-RU" w:eastAsia="ru-RU"/>
              </w:rPr>
              <w:t>решенного использования с кодом 2.1, хозяйственных построек и гар</w:t>
            </w:r>
            <w:r w:rsidRPr="00690F9D">
              <w:rPr>
                <w:sz w:val="24"/>
                <w:szCs w:val="24"/>
                <w:lang w:val="ru-RU" w:eastAsia="ru-RU"/>
              </w:rPr>
              <w:t>а</w:t>
            </w:r>
            <w:r w:rsidRPr="00690F9D">
              <w:rPr>
                <w:sz w:val="24"/>
                <w:szCs w:val="24"/>
                <w:lang w:val="ru-RU" w:eastAsia="ru-RU"/>
              </w:rPr>
              <w:t>жей</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p>
        </w:tc>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snapToGrid w:val="0"/>
              <w:jc w:val="both"/>
              <w:rPr>
                <w:sz w:val="24"/>
                <w:szCs w:val="24"/>
                <w:lang w:val="ru-RU"/>
              </w:rPr>
            </w:pPr>
            <w:r w:rsidRPr="00690F9D">
              <w:rPr>
                <w:b/>
                <w:sz w:val="24"/>
                <w:szCs w:val="24"/>
                <w:lang w:val="ru-RU"/>
              </w:rPr>
              <w:t>Условно разрешенные</w:t>
            </w:r>
          </w:p>
        </w:tc>
      </w:tr>
      <w:tr w:rsidR="008465C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8465CD" w:rsidRPr="00690F9D" w:rsidRDefault="008465CD" w:rsidP="008A3370">
            <w:pPr>
              <w:pStyle w:val="af6"/>
              <w:rPr>
                <w:sz w:val="24"/>
                <w:szCs w:val="24"/>
                <w:lang w:val="ru-RU"/>
              </w:rPr>
            </w:pPr>
            <w:r w:rsidRPr="00690F9D">
              <w:rPr>
                <w:sz w:val="24"/>
                <w:szCs w:val="24"/>
                <w:lang w:val="ru-RU"/>
              </w:rPr>
              <w:t>4.4</w:t>
            </w:r>
          </w:p>
        </w:tc>
        <w:tc>
          <w:tcPr>
            <w:tcW w:w="4394" w:type="dxa"/>
            <w:tcBorders>
              <w:top w:val="single" w:sz="4" w:space="0" w:color="000000"/>
              <w:left w:val="single" w:sz="4" w:space="0" w:color="000000"/>
              <w:bottom w:val="single" w:sz="4" w:space="0" w:color="000000"/>
            </w:tcBorders>
            <w:shd w:val="clear" w:color="auto" w:fill="auto"/>
          </w:tcPr>
          <w:p w:rsidR="008465CD" w:rsidRPr="00690F9D" w:rsidRDefault="008465CD" w:rsidP="008A3370">
            <w:pPr>
              <w:pStyle w:val="af6"/>
              <w:rPr>
                <w:sz w:val="24"/>
                <w:szCs w:val="24"/>
                <w:lang w:val="ru-RU" w:eastAsia="ru-RU"/>
              </w:rPr>
            </w:pPr>
            <w:r w:rsidRPr="00690F9D">
              <w:rPr>
                <w:sz w:val="24"/>
                <w:szCs w:val="24"/>
                <w:lang w:eastAsia="ru-RU"/>
              </w:rPr>
              <w:t>Магазины</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465CD" w:rsidRPr="00690F9D" w:rsidRDefault="008465CD" w:rsidP="008A3370">
            <w:pPr>
              <w:pStyle w:val="af6"/>
              <w:jc w:val="both"/>
              <w:rPr>
                <w:sz w:val="24"/>
                <w:szCs w:val="24"/>
                <w:lang w:val="ru-RU" w:eastAsia="ru-RU"/>
              </w:rPr>
            </w:pPr>
            <w:r w:rsidRPr="00690F9D">
              <w:rPr>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11.0</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Водные объекты</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snapToGrid w:val="0"/>
              <w:jc w:val="both"/>
              <w:rPr>
                <w:sz w:val="24"/>
                <w:szCs w:val="24"/>
                <w:lang w:val="ru-RU"/>
              </w:rPr>
            </w:pPr>
            <w:r w:rsidRPr="00690F9D">
              <w:rPr>
                <w:sz w:val="24"/>
                <w:szCs w:val="24"/>
                <w:lang w:val="ru-RU" w:eastAsia="ru-RU"/>
              </w:rPr>
              <w:t>Ледники, снежники, ручьи, реки, оз</w:t>
            </w:r>
            <w:r w:rsidRPr="00690F9D">
              <w:rPr>
                <w:sz w:val="24"/>
                <w:szCs w:val="24"/>
                <w:lang w:val="ru-RU" w:eastAsia="ru-RU"/>
              </w:rPr>
              <w:t>е</w:t>
            </w:r>
            <w:r w:rsidRPr="00690F9D">
              <w:rPr>
                <w:sz w:val="24"/>
                <w:szCs w:val="24"/>
                <w:lang w:val="ru-RU" w:eastAsia="ru-RU"/>
              </w:rPr>
              <w:t>ра, болота, территориальные моря и другие поверхностные водные объе</w:t>
            </w:r>
            <w:r w:rsidRPr="00690F9D">
              <w:rPr>
                <w:sz w:val="24"/>
                <w:szCs w:val="24"/>
                <w:lang w:val="ru-RU" w:eastAsia="ru-RU"/>
              </w:rPr>
              <w:t>к</w:t>
            </w:r>
            <w:r w:rsidRPr="00690F9D">
              <w:rPr>
                <w:sz w:val="24"/>
                <w:szCs w:val="24"/>
                <w:lang w:val="ru-RU" w:eastAsia="ru-RU"/>
              </w:rPr>
              <w:t>ты</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11.1</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Общее пользование водными об</w:t>
            </w:r>
            <w:r w:rsidRPr="00690F9D">
              <w:rPr>
                <w:sz w:val="24"/>
                <w:szCs w:val="24"/>
                <w:lang w:val="ru-RU"/>
              </w:rPr>
              <w:t>ъ</w:t>
            </w:r>
            <w:r w:rsidRPr="00690F9D">
              <w:rPr>
                <w:sz w:val="24"/>
                <w:szCs w:val="24"/>
                <w:lang w:val="ru-RU"/>
              </w:rPr>
              <w:t>ектами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snapToGrid w:val="0"/>
              <w:jc w:val="both"/>
              <w:rPr>
                <w:sz w:val="24"/>
                <w:szCs w:val="24"/>
                <w:lang w:val="ru-RU"/>
              </w:rPr>
            </w:pPr>
            <w:r w:rsidRPr="00690F9D">
              <w:rPr>
                <w:sz w:val="24"/>
                <w:szCs w:val="24"/>
                <w:lang w:val="ru-RU" w:eastAsia="ru-RU"/>
              </w:rPr>
              <w:t>Использование земельных участков, примыкающих к водным объектам способами, необходимыми для осуществления общего водопол</w:t>
            </w:r>
            <w:r w:rsidRPr="00690F9D">
              <w:rPr>
                <w:sz w:val="24"/>
                <w:szCs w:val="24"/>
                <w:lang w:val="ru-RU" w:eastAsia="ru-RU"/>
              </w:rPr>
              <w:t>ь</w:t>
            </w:r>
            <w:r w:rsidRPr="00690F9D">
              <w:rPr>
                <w:sz w:val="24"/>
                <w:szCs w:val="24"/>
                <w:lang w:val="ru-RU" w:eastAsia="ru-RU"/>
              </w:rPr>
              <w:t>зования (водопользования, осуществляемого гражданами для личных нужд, а та</w:t>
            </w:r>
            <w:r w:rsidRPr="00690F9D">
              <w:rPr>
                <w:sz w:val="24"/>
                <w:szCs w:val="24"/>
                <w:lang w:val="ru-RU" w:eastAsia="ru-RU"/>
              </w:rPr>
              <w:t>к</w:t>
            </w:r>
            <w:r w:rsidRPr="00690F9D">
              <w:rPr>
                <w:sz w:val="24"/>
                <w:szCs w:val="24"/>
                <w:lang w:val="ru-RU" w:eastAsia="ru-RU"/>
              </w:rPr>
              <w:t>же забор (изъятие) водных ресурсов для целей питьевого и хозяйственно-бытового водоснабжения, куп</w:t>
            </w:r>
            <w:r w:rsidRPr="00690F9D">
              <w:rPr>
                <w:sz w:val="24"/>
                <w:szCs w:val="24"/>
                <w:lang w:val="ru-RU" w:eastAsia="ru-RU"/>
              </w:rPr>
              <w:t>а</w:t>
            </w:r>
            <w:r w:rsidRPr="00690F9D">
              <w:rPr>
                <w:sz w:val="24"/>
                <w:szCs w:val="24"/>
                <w:lang w:val="ru-RU" w:eastAsia="ru-RU"/>
              </w:rPr>
              <w:t>ние, использование маломерных судов, водных мотоциклов и других техн</w:t>
            </w:r>
            <w:r w:rsidRPr="00690F9D">
              <w:rPr>
                <w:sz w:val="24"/>
                <w:szCs w:val="24"/>
                <w:lang w:val="ru-RU" w:eastAsia="ru-RU"/>
              </w:rPr>
              <w:t>и</w:t>
            </w:r>
            <w:r w:rsidRPr="00690F9D">
              <w:rPr>
                <w:sz w:val="24"/>
                <w:szCs w:val="24"/>
                <w:lang w:val="ru-RU" w:eastAsia="ru-RU"/>
              </w:rPr>
              <w:t>ческих средств, предназначенных для отдыха на водных объе</w:t>
            </w:r>
            <w:r w:rsidRPr="00690F9D">
              <w:rPr>
                <w:sz w:val="24"/>
                <w:szCs w:val="24"/>
                <w:lang w:val="ru-RU" w:eastAsia="ru-RU"/>
              </w:rPr>
              <w:t>к</w:t>
            </w:r>
            <w:r w:rsidRPr="00690F9D">
              <w:rPr>
                <w:sz w:val="24"/>
                <w:szCs w:val="24"/>
                <w:lang w:val="ru-RU" w:eastAsia="ru-RU"/>
              </w:rPr>
              <w:t>тах, водопой, если соответствующие запреты не у</w:t>
            </w:r>
            <w:r w:rsidRPr="00690F9D">
              <w:rPr>
                <w:sz w:val="24"/>
                <w:szCs w:val="24"/>
                <w:lang w:val="ru-RU" w:eastAsia="ru-RU"/>
              </w:rPr>
              <w:t>с</w:t>
            </w:r>
            <w:r w:rsidRPr="00690F9D">
              <w:rPr>
                <w:sz w:val="24"/>
                <w:szCs w:val="24"/>
                <w:lang w:val="ru-RU" w:eastAsia="ru-RU"/>
              </w:rPr>
              <w:t>тановлены законодательством)</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11.2</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Специальное пользование водн</w:t>
            </w:r>
            <w:r w:rsidRPr="00690F9D">
              <w:rPr>
                <w:sz w:val="24"/>
                <w:szCs w:val="24"/>
                <w:lang w:val="ru-RU"/>
              </w:rPr>
              <w:t>ы</w:t>
            </w:r>
            <w:r w:rsidRPr="00690F9D">
              <w:rPr>
                <w:sz w:val="24"/>
                <w:szCs w:val="24"/>
                <w:lang w:val="ru-RU"/>
              </w:rPr>
              <w:t>ми объе</w:t>
            </w:r>
            <w:r w:rsidRPr="00690F9D">
              <w:rPr>
                <w:sz w:val="24"/>
                <w:szCs w:val="24"/>
                <w:lang w:val="ru-RU"/>
              </w:rPr>
              <w:t>к</w:t>
            </w:r>
            <w:r w:rsidRPr="00690F9D">
              <w:rPr>
                <w:sz w:val="24"/>
                <w:szCs w:val="24"/>
                <w:lang w:val="ru-RU"/>
              </w:rPr>
              <w:t>тами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snapToGrid w:val="0"/>
              <w:jc w:val="both"/>
              <w:rPr>
                <w:sz w:val="24"/>
                <w:szCs w:val="24"/>
                <w:lang w:val="ru-RU"/>
              </w:rPr>
            </w:pPr>
            <w:r w:rsidRPr="00690F9D">
              <w:rPr>
                <w:sz w:val="24"/>
                <w:szCs w:val="24"/>
                <w:lang w:val="ru-RU" w:eastAsia="ru-RU"/>
              </w:rPr>
              <w:t>Использование земельных участков, примыкающих к водным объектам способами, необходимыми для сп</w:t>
            </w:r>
            <w:r w:rsidRPr="00690F9D">
              <w:rPr>
                <w:sz w:val="24"/>
                <w:szCs w:val="24"/>
                <w:lang w:val="ru-RU" w:eastAsia="ru-RU"/>
              </w:rPr>
              <w:t>е</w:t>
            </w:r>
            <w:r w:rsidRPr="00690F9D">
              <w:rPr>
                <w:sz w:val="24"/>
                <w:szCs w:val="24"/>
                <w:lang w:val="ru-RU" w:eastAsia="ru-RU"/>
              </w:rPr>
              <w:t>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w:t>
            </w:r>
            <w:r w:rsidRPr="00690F9D">
              <w:rPr>
                <w:sz w:val="24"/>
                <w:szCs w:val="24"/>
                <w:lang w:val="ru-RU" w:eastAsia="ru-RU"/>
              </w:rPr>
              <w:t>о</w:t>
            </w:r>
            <w:r w:rsidRPr="00690F9D">
              <w:rPr>
                <w:sz w:val="24"/>
                <w:szCs w:val="24"/>
                <w:lang w:val="ru-RU" w:eastAsia="ru-RU"/>
              </w:rPr>
              <w:t>вых и других работ, связанных с и</w:t>
            </w:r>
            <w:r w:rsidRPr="00690F9D">
              <w:rPr>
                <w:sz w:val="24"/>
                <w:szCs w:val="24"/>
                <w:lang w:val="ru-RU" w:eastAsia="ru-RU"/>
              </w:rPr>
              <w:t>з</w:t>
            </w:r>
            <w:r w:rsidRPr="00690F9D">
              <w:rPr>
                <w:sz w:val="24"/>
                <w:szCs w:val="24"/>
                <w:lang w:val="ru-RU" w:eastAsia="ru-RU"/>
              </w:rPr>
              <w:t>менением дна и берегов водных об</w:t>
            </w:r>
            <w:r w:rsidRPr="00690F9D">
              <w:rPr>
                <w:sz w:val="24"/>
                <w:szCs w:val="24"/>
                <w:lang w:val="ru-RU" w:eastAsia="ru-RU"/>
              </w:rPr>
              <w:t>ъ</w:t>
            </w:r>
            <w:r w:rsidRPr="00690F9D">
              <w:rPr>
                <w:sz w:val="24"/>
                <w:szCs w:val="24"/>
                <w:lang w:val="ru-RU" w:eastAsia="ru-RU"/>
              </w:rPr>
              <w:t>ектов)</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r w:rsidRPr="00690F9D">
              <w:rPr>
                <w:sz w:val="24"/>
                <w:szCs w:val="24"/>
                <w:lang w:val="ru-RU"/>
              </w:rPr>
              <w:t>Вспомогательные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9"/>
              <w:jc w:val="both"/>
              <w:rPr>
                <w:sz w:val="24"/>
                <w:szCs w:val="24"/>
                <w:lang w:val="ru-RU"/>
              </w:rPr>
            </w:pP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2.7.1</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eastAsia="ru-RU"/>
              </w:rPr>
              <w:t>Хранение автотранспорта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Размещение отдельно стоящих и пристроенных гаражей, в том числе подземных, предназначенных для хран</w:t>
            </w:r>
            <w:r w:rsidRPr="00690F9D">
              <w:rPr>
                <w:sz w:val="24"/>
                <w:szCs w:val="24"/>
                <w:lang w:val="ru-RU" w:eastAsia="ru-RU"/>
              </w:rPr>
              <w:t>е</w:t>
            </w:r>
            <w:r w:rsidRPr="00690F9D">
              <w:rPr>
                <w:sz w:val="24"/>
                <w:szCs w:val="24"/>
                <w:lang w:val="ru-RU" w:eastAsia="ru-RU"/>
              </w:rPr>
              <w:t>ния автотранспорта, в том числе с разделением на машино-места, за и</w:t>
            </w:r>
            <w:r w:rsidRPr="00690F9D">
              <w:rPr>
                <w:sz w:val="24"/>
                <w:szCs w:val="24"/>
                <w:lang w:val="ru-RU" w:eastAsia="ru-RU"/>
              </w:rPr>
              <w:t>с</w:t>
            </w:r>
            <w:r w:rsidRPr="00690F9D">
              <w:rPr>
                <w:sz w:val="24"/>
                <w:szCs w:val="24"/>
                <w:lang w:val="ru-RU" w:eastAsia="ru-RU"/>
              </w:rPr>
              <w:t>ключением гаражей, размещение к</w:t>
            </w:r>
            <w:r w:rsidRPr="00690F9D">
              <w:rPr>
                <w:sz w:val="24"/>
                <w:szCs w:val="24"/>
                <w:lang w:val="ru-RU" w:eastAsia="ru-RU"/>
              </w:rPr>
              <w:t>о</w:t>
            </w:r>
            <w:r w:rsidRPr="00690F9D">
              <w:rPr>
                <w:sz w:val="24"/>
                <w:szCs w:val="24"/>
                <w:lang w:val="ru-RU" w:eastAsia="ru-RU"/>
              </w:rPr>
              <w:t>торых предусмотрено содержанием вида разрешенного использования с кодом 4.9</w:t>
            </w:r>
          </w:p>
        </w:tc>
      </w:tr>
    </w:tbl>
    <w:p w:rsidR="00690F9D" w:rsidRDefault="00690F9D" w:rsidP="00577120">
      <w:pPr>
        <w:autoSpaceDN w:val="0"/>
        <w:adjustRightInd w:val="0"/>
        <w:spacing w:line="240" w:lineRule="auto"/>
        <w:ind w:firstLine="709"/>
        <w:rPr>
          <w:rFonts w:ascii="Times New Roman" w:hAnsi="Times New Roman" w:cs="Times New Roman"/>
          <w:sz w:val="24"/>
          <w:szCs w:val="24"/>
        </w:rPr>
        <w:sectPr w:rsidR="00690F9D" w:rsidSect="00432153">
          <w:footnotePr>
            <w:pos w:val="beneathText"/>
          </w:footnotePr>
          <w:pgSz w:w="11905" w:h="16837"/>
          <w:pgMar w:top="851" w:right="851" w:bottom="851" w:left="1418" w:header="720" w:footer="709" w:gutter="0"/>
          <w:cols w:space="720"/>
          <w:docGrid w:linePitch="360"/>
        </w:sectPr>
      </w:pPr>
    </w:p>
    <w:p w:rsidR="00577120" w:rsidRPr="00577120" w:rsidRDefault="00577120" w:rsidP="00577120">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432153">
        <w:rPr>
          <w:rFonts w:ascii="Times New Roman" w:hAnsi="Times New Roman" w:cs="Times New Roman"/>
          <w:sz w:val="24"/>
          <w:szCs w:val="24"/>
        </w:rPr>
        <w:t>СХ</w:t>
      </w:r>
      <w:r w:rsidR="0026626E">
        <w:rPr>
          <w:rFonts w:ascii="Times New Roman" w:hAnsi="Times New Roman" w:cs="Times New Roman"/>
          <w:sz w:val="24"/>
          <w:szCs w:val="24"/>
        </w:rPr>
        <w:t>-2</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61"/>
        <w:gridCol w:w="1167"/>
        <w:gridCol w:w="1185"/>
        <w:gridCol w:w="124"/>
        <w:gridCol w:w="2210"/>
        <w:gridCol w:w="2346"/>
        <w:gridCol w:w="1800"/>
        <w:gridCol w:w="2880"/>
      </w:tblGrid>
      <w:tr w:rsidR="00690F9D" w:rsidRPr="00690F9D" w:rsidTr="00690F9D">
        <w:trPr>
          <w:trHeight w:val="758"/>
          <w:jc w:val="center"/>
        </w:trPr>
        <w:tc>
          <w:tcPr>
            <w:tcW w:w="675" w:type="dxa"/>
            <w:vMerge w:val="restart"/>
          </w:tcPr>
          <w:p w:rsidR="00690F9D" w:rsidRPr="00690F9D" w:rsidRDefault="00690F9D" w:rsidP="00690F9D">
            <w:pPr>
              <w:pStyle w:val="af8"/>
              <w:rPr>
                <w:sz w:val="24"/>
                <w:szCs w:val="24"/>
              </w:rPr>
            </w:pPr>
            <w:r w:rsidRPr="00690F9D">
              <w:rPr>
                <w:sz w:val="24"/>
                <w:szCs w:val="24"/>
              </w:rPr>
              <w:t>Код</w:t>
            </w:r>
          </w:p>
        </w:tc>
        <w:tc>
          <w:tcPr>
            <w:tcW w:w="2661" w:type="dxa"/>
            <w:vMerge w:val="restart"/>
          </w:tcPr>
          <w:p w:rsidR="00690F9D" w:rsidRPr="00690F9D" w:rsidRDefault="00690F9D" w:rsidP="00690F9D">
            <w:pPr>
              <w:pStyle w:val="af8"/>
              <w:rPr>
                <w:sz w:val="24"/>
                <w:szCs w:val="24"/>
              </w:rPr>
            </w:pPr>
            <w:r w:rsidRPr="00690F9D">
              <w:rPr>
                <w:sz w:val="24"/>
                <w:szCs w:val="24"/>
              </w:rPr>
              <w:t>Вид разрешенного использования з</w:t>
            </w:r>
            <w:r w:rsidRPr="00690F9D">
              <w:rPr>
                <w:sz w:val="24"/>
                <w:szCs w:val="24"/>
              </w:rPr>
              <w:t>е</w:t>
            </w:r>
            <w:r w:rsidRPr="00690F9D">
              <w:rPr>
                <w:sz w:val="24"/>
                <w:szCs w:val="24"/>
              </w:rPr>
              <w:t>мельных участков и объектов капитального стро</w:t>
            </w:r>
            <w:r w:rsidRPr="00690F9D">
              <w:rPr>
                <w:sz w:val="24"/>
                <w:szCs w:val="24"/>
              </w:rPr>
              <w:t>и</w:t>
            </w:r>
            <w:r w:rsidRPr="00690F9D">
              <w:rPr>
                <w:sz w:val="24"/>
                <w:szCs w:val="24"/>
              </w:rPr>
              <w:t>тельства</w:t>
            </w:r>
          </w:p>
        </w:tc>
        <w:tc>
          <w:tcPr>
            <w:tcW w:w="2352" w:type="dxa"/>
            <w:gridSpan w:val="2"/>
          </w:tcPr>
          <w:p w:rsidR="00690F9D" w:rsidRPr="00690F9D" w:rsidRDefault="00690F9D" w:rsidP="00690F9D">
            <w:pPr>
              <w:pStyle w:val="af8"/>
              <w:rPr>
                <w:sz w:val="24"/>
                <w:szCs w:val="24"/>
              </w:rPr>
            </w:pPr>
            <w:r w:rsidRPr="00690F9D">
              <w:rPr>
                <w:sz w:val="24"/>
                <w:szCs w:val="24"/>
              </w:rPr>
              <w:t>Предельные (мин</w:t>
            </w:r>
            <w:r w:rsidRPr="00690F9D">
              <w:rPr>
                <w:sz w:val="24"/>
                <w:szCs w:val="24"/>
              </w:rPr>
              <w:t>и</w:t>
            </w:r>
            <w:r w:rsidRPr="00690F9D">
              <w:rPr>
                <w:sz w:val="24"/>
                <w:szCs w:val="24"/>
              </w:rPr>
              <w:t>мальные  или (максимальные) размеры земел</w:t>
            </w:r>
            <w:r w:rsidRPr="00690F9D">
              <w:rPr>
                <w:sz w:val="24"/>
                <w:szCs w:val="24"/>
              </w:rPr>
              <w:t>ь</w:t>
            </w:r>
            <w:r w:rsidRPr="00690F9D">
              <w:rPr>
                <w:sz w:val="24"/>
                <w:szCs w:val="24"/>
              </w:rPr>
              <w:t>ныхучастков, в т.ч. их площадь</w:t>
            </w:r>
          </w:p>
        </w:tc>
        <w:tc>
          <w:tcPr>
            <w:tcW w:w="2334" w:type="dxa"/>
            <w:gridSpan w:val="2"/>
            <w:vMerge w:val="restart"/>
          </w:tcPr>
          <w:p w:rsidR="00690F9D" w:rsidRPr="00690F9D" w:rsidRDefault="00690F9D" w:rsidP="00690F9D">
            <w:pPr>
              <w:pStyle w:val="af8"/>
              <w:rPr>
                <w:sz w:val="24"/>
                <w:szCs w:val="24"/>
              </w:rPr>
            </w:pPr>
            <w:r w:rsidRPr="00690F9D">
              <w:rPr>
                <w:sz w:val="24"/>
                <w:szCs w:val="24"/>
              </w:rPr>
              <w:t>Минимальные отступы от гр</w:t>
            </w:r>
            <w:r w:rsidRPr="00690F9D">
              <w:rPr>
                <w:sz w:val="24"/>
                <w:szCs w:val="24"/>
              </w:rPr>
              <w:t>а</w:t>
            </w:r>
            <w:r w:rsidRPr="00690F9D">
              <w:rPr>
                <w:sz w:val="24"/>
                <w:szCs w:val="24"/>
              </w:rPr>
              <w:t>ниц з</w:t>
            </w:r>
            <w:r w:rsidRPr="00690F9D">
              <w:rPr>
                <w:sz w:val="24"/>
                <w:szCs w:val="24"/>
              </w:rPr>
              <w:t>е</w:t>
            </w:r>
            <w:r w:rsidRPr="00690F9D">
              <w:rPr>
                <w:sz w:val="24"/>
                <w:szCs w:val="24"/>
              </w:rPr>
              <w:t>мельных участков в ц</w:t>
            </w:r>
            <w:r w:rsidRPr="00690F9D">
              <w:rPr>
                <w:sz w:val="24"/>
                <w:szCs w:val="24"/>
              </w:rPr>
              <w:t>е</w:t>
            </w:r>
            <w:r w:rsidRPr="00690F9D">
              <w:rPr>
                <w:sz w:val="24"/>
                <w:szCs w:val="24"/>
              </w:rPr>
              <w:t>лях определ</w:t>
            </w:r>
            <w:r w:rsidRPr="00690F9D">
              <w:rPr>
                <w:sz w:val="24"/>
                <w:szCs w:val="24"/>
              </w:rPr>
              <w:t>е</w:t>
            </w:r>
            <w:r w:rsidRPr="00690F9D">
              <w:rPr>
                <w:sz w:val="24"/>
                <w:szCs w:val="24"/>
              </w:rPr>
              <w:t>ния мест допустимого разм</w:t>
            </w:r>
            <w:r w:rsidRPr="00690F9D">
              <w:rPr>
                <w:sz w:val="24"/>
                <w:szCs w:val="24"/>
              </w:rPr>
              <w:t>е</w:t>
            </w:r>
            <w:r w:rsidRPr="00690F9D">
              <w:rPr>
                <w:sz w:val="24"/>
                <w:szCs w:val="24"/>
              </w:rPr>
              <w:t>щения зданий, строений, с</w:t>
            </w:r>
            <w:r w:rsidRPr="00690F9D">
              <w:rPr>
                <w:sz w:val="24"/>
                <w:szCs w:val="24"/>
              </w:rPr>
              <w:t>о</w:t>
            </w:r>
            <w:r w:rsidRPr="00690F9D">
              <w:rPr>
                <w:sz w:val="24"/>
                <w:szCs w:val="24"/>
              </w:rPr>
              <w:t>оружений, за пределами которых запрещ</w:t>
            </w:r>
            <w:r w:rsidRPr="00690F9D">
              <w:rPr>
                <w:sz w:val="24"/>
                <w:szCs w:val="24"/>
              </w:rPr>
              <w:t>е</w:t>
            </w:r>
            <w:r w:rsidRPr="00690F9D">
              <w:rPr>
                <w:sz w:val="24"/>
                <w:szCs w:val="24"/>
              </w:rPr>
              <w:t>но строительс</w:t>
            </w:r>
            <w:r w:rsidRPr="00690F9D">
              <w:rPr>
                <w:sz w:val="24"/>
                <w:szCs w:val="24"/>
              </w:rPr>
              <w:t>т</w:t>
            </w:r>
            <w:r w:rsidRPr="00690F9D">
              <w:rPr>
                <w:sz w:val="24"/>
                <w:szCs w:val="24"/>
              </w:rPr>
              <w:t>во зданий, строений, с</w:t>
            </w:r>
            <w:r w:rsidRPr="00690F9D">
              <w:rPr>
                <w:sz w:val="24"/>
                <w:szCs w:val="24"/>
              </w:rPr>
              <w:t>о</w:t>
            </w:r>
            <w:r w:rsidRPr="00690F9D">
              <w:rPr>
                <w:sz w:val="24"/>
                <w:szCs w:val="24"/>
              </w:rPr>
              <w:t>оружений</w:t>
            </w:r>
          </w:p>
        </w:tc>
        <w:tc>
          <w:tcPr>
            <w:tcW w:w="2346" w:type="dxa"/>
            <w:vMerge w:val="restart"/>
          </w:tcPr>
          <w:p w:rsidR="00690F9D" w:rsidRPr="00690F9D" w:rsidRDefault="00690F9D" w:rsidP="00690F9D">
            <w:pPr>
              <w:pStyle w:val="af8"/>
              <w:rPr>
                <w:sz w:val="24"/>
                <w:szCs w:val="24"/>
              </w:rPr>
            </w:pPr>
            <w:r w:rsidRPr="00690F9D">
              <w:rPr>
                <w:sz w:val="24"/>
                <w:szCs w:val="24"/>
              </w:rPr>
              <w:t>Минимальный отступ от кра</w:t>
            </w:r>
            <w:r w:rsidRPr="00690F9D">
              <w:rPr>
                <w:sz w:val="24"/>
                <w:szCs w:val="24"/>
              </w:rPr>
              <w:t>с</w:t>
            </w:r>
            <w:r w:rsidRPr="00690F9D">
              <w:rPr>
                <w:sz w:val="24"/>
                <w:szCs w:val="24"/>
              </w:rPr>
              <w:t>ной линии в ц</w:t>
            </w:r>
            <w:r w:rsidRPr="00690F9D">
              <w:rPr>
                <w:sz w:val="24"/>
                <w:szCs w:val="24"/>
              </w:rPr>
              <w:t>е</w:t>
            </w:r>
            <w:r w:rsidRPr="00690F9D">
              <w:rPr>
                <w:sz w:val="24"/>
                <w:szCs w:val="24"/>
              </w:rPr>
              <w:t>лях опред</w:t>
            </w:r>
            <w:r w:rsidRPr="00690F9D">
              <w:rPr>
                <w:sz w:val="24"/>
                <w:szCs w:val="24"/>
              </w:rPr>
              <w:t>е</w:t>
            </w:r>
            <w:r w:rsidRPr="00690F9D">
              <w:rPr>
                <w:sz w:val="24"/>
                <w:szCs w:val="24"/>
              </w:rPr>
              <w:t>ления мест допустим</w:t>
            </w:r>
            <w:r w:rsidRPr="00690F9D">
              <w:rPr>
                <w:sz w:val="24"/>
                <w:szCs w:val="24"/>
              </w:rPr>
              <w:t>о</w:t>
            </w:r>
            <w:r w:rsidRPr="00690F9D">
              <w:rPr>
                <w:sz w:val="24"/>
                <w:szCs w:val="24"/>
              </w:rPr>
              <w:t>го размещения зданий, стро</w:t>
            </w:r>
            <w:r w:rsidRPr="00690F9D">
              <w:rPr>
                <w:sz w:val="24"/>
                <w:szCs w:val="24"/>
              </w:rPr>
              <w:t>е</w:t>
            </w:r>
            <w:r w:rsidRPr="00690F9D">
              <w:rPr>
                <w:sz w:val="24"/>
                <w:szCs w:val="24"/>
              </w:rPr>
              <w:t>ний, сооруж</w:t>
            </w:r>
            <w:r w:rsidRPr="00690F9D">
              <w:rPr>
                <w:sz w:val="24"/>
                <w:szCs w:val="24"/>
              </w:rPr>
              <w:t>е</w:t>
            </w:r>
            <w:r w:rsidRPr="00690F9D">
              <w:rPr>
                <w:sz w:val="24"/>
                <w:szCs w:val="24"/>
              </w:rPr>
              <w:t>ний, за пред</w:t>
            </w:r>
            <w:r w:rsidRPr="00690F9D">
              <w:rPr>
                <w:sz w:val="24"/>
                <w:szCs w:val="24"/>
              </w:rPr>
              <w:t>е</w:t>
            </w:r>
            <w:r w:rsidRPr="00690F9D">
              <w:rPr>
                <w:sz w:val="24"/>
                <w:szCs w:val="24"/>
              </w:rPr>
              <w:t>лами которых запрещено строител</w:t>
            </w:r>
            <w:r w:rsidRPr="00690F9D">
              <w:rPr>
                <w:sz w:val="24"/>
                <w:szCs w:val="24"/>
              </w:rPr>
              <w:t>ь</w:t>
            </w:r>
            <w:r w:rsidRPr="00690F9D">
              <w:rPr>
                <w:sz w:val="24"/>
                <w:szCs w:val="24"/>
              </w:rPr>
              <w:t>ство зданий, стро</w:t>
            </w:r>
            <w:r w:rsidRPr="00690F9D">
              <w:rPr>
                <w:sz w:val="24"/>
                <w:szCs w:val="24"/>
              </w:rPr>
              <w:t>е</w:t>
            </w:r>
            <w:r w:rsidRPr="00690F9D">
              <w:rPr>
                <w:sz w:val="24"/>
                <w:szCs w:val="24"/>
              </w:rPr>
              <w:t>ний, сооруж</w:t>
            </w:r>
            <w:r w:rsidRPr="00690F9D">
              <w:rPr>
                <w:sz w:val="24"/>
                <w:szCs w:val="24"/>
              </w:rPr>
              <w:t>е</w:t>
            </w:r>
            <w:r w:rsidRPr="00690F9D">
              <w:rPr>
                <w:sz w:val="24"/>
                <w:szCs w:val="24"/>
              </w:rPr>
              <w:t>ний</w:t>
            </w:r>
          </w:p>
        </w:tc>
        <w:tc>
          <w:tcPr>
            <w:tcW w:w="1800" w:type="dxa"/>
            <w:vMerge w:val="restart"/>
          </w:tcPr>
          <w:p w:rsidR="00690F9D" w:rsidRPr="00690F9D" w:rsidRDefault="00690F9D" w:rsidP="00690F9D">
            <w:pPr>
              <w:pStyle w:val="af8"/>
              <w:rPr>
                <w:sz w:val="24"/>
                <w:szCs w:val="24"/>
              </w:rPr>
            </w:pPr>
            <w:r w:rsidRPr="00690F9D">
              <w:rPr>
                <w:sz w:val="24"/>
                <w:szCs w:val="24"/>
              </w:rPr>
              <w:t>Предельная (макс</w:t>
            </w:r>
            <w:r w:rsidRPr="00690F9D">
              <w:rPr>
                <w:sz w:val="24"/>
                <w:szCs w:val="24"/>
              </w:rPr>
              <w:t>и</w:t>
            </w:r>
            <w:r w:rsidRPr="00690F9D">
              <w:rPr>
                <w:sz w:val="24"/>
                <w:szCs w:val="24"/>
              </w:rPr>
              <w:t>мальная) высота объектов кап</w:t>
            </w:r>
            <w:r w:rsidRPr="00690F9D">
              <w:rPr>
                <w:sz w:val="24"/>
                <w:szCs w:val="24"/>
              </w:rPr>
              <w:t>и</w:t>
            </w:r>
            <w:r w:rsidRPr="00690F9D">
              <w:rPr>
                <w:sz w:val="24"/>
                <w:szCs w:val="24"/>
              </w:rPr>
              <w:t>тального строител</w:t>
            </w:r>
            <w:r w:rsidRPr="00690F9D">
              <w:rPr>
                <w:sz w:val="24"/>
                <w:szCs w:val="24"/>
              </w:rPr>
              <w:t>ь</w:t>
            </w:r>
            <w:r w:rsidRPr="00690F9D">
              <w:rPr>
                <w:sz w:val="24"/>
                <w:szCs w:val="24"/>
              </w:rPr>
              <w:t>ства</w:t>
            </w:r>
          </w:p>
        </w:tc>
        <w:tc>
          <w:tcPr>
            <w:tcW w:w="2880" w:type="dxa"/>
            <w:vMerge w:val="restart"/>
          </w:tcPr>
          <w:p w:rsidR="00690F9D" w:rsidRPr="00690F9D" w:rsidRDefault="00690F9D" w:rsidP="00690F9D">
            <w:pPr>
              <w:pStyle w:val="af8"/>
              <w:rPr>
                <w:sz w:val="24"/>
                <w:szCs w:val="24"/>
              </w:rPr>
            </w:pPr>
            <w:r w:rsidRPr="00690F9D">
              <w:rPr>
                <w:sz w:val="24"/>
                <w:szCs w:val="24"/>
              </w:rPr>
              <w:t>Максимальный процент застройки в границах земельн</w:t>
            </w:r>
            <w:r w:rsidRPr="00690F9D">
              <w:rPr>
                <w:sz w:val="24"/>
                <w:szCs w:val="24"/>
              </w:rPr>
              <w:t>о</w:t>
            </w:r>
            <w:r w:rsidRPr="00690F9D">
              <w:rPr>
                <w:sz w:val="24"/>
                <w:szCs w:val="24"/>
              </w:rPr>
              <w:t>го участка</w:t>
            </w:r>
          </w:p>
        </w:tc>
      </w:tr>
      <w:tr w:rsidR="00690F9D" w:rsidRPr="00690F9D" w:rsidTr="00690F9D">
        <w:trPr>
          <w:trHeight w:val="757"/>
          <w:jc w:val="center"/>
        </w:trPr>
        <w:tc>
          <w:tcPr>
            <w:tcW w:w="675" w:type="dxa"/>
            <w:vMerge/>
          </w:tcPr>
          <w:p w:rsidR="00690F9D" w:rsidRPr="00690F9D" w:rsidRDefault="00690F9D" w:rsidP="00690F9D">
            <w:pPr>
              <w:pStyle w:val="af8"/>
              <w:rPr>
                <w:sz w:val="24"/>
                <w:szCs w:val="24"/>
              </w:rPr>
            </w:pPr>
          </w:p>
        </w:tc>
        <w:tc>
          <w:tcPr>
            <w:tcW w:w="2661" w:type="dxa"/>
            <w:vMerge/>
          </w:tcPr>
          <w:p w:rsidR="00690F9D" w:rsidRPr="00690F9D" w:rsidRDefault="00690F9D" w:rsidP="00690F9D">
            <w:pPr>
              <w:pStyle w:val="af8"/>
              <w:rPr>
                <w:sz w:val="24"/>
                <w:szCs w:val="24"/>
              </w:rPr>
            </w:pPr>
          </w:p>
        </w:tc>
        <w:tc>
          <w:tcPr>
            <w:tcW w:w="1167" w:type="dxa"/>
          </w:tcPr>
          <w:p w:rsidR="00690F9D" w:rsidRPr="00690F9D" w:rsidRDefault="00690F9D" w:rsidP="00690F9D">
            <w:pPr>
              <w:pStyle w:val="af8"/>
              <w:rPr>
                <w:sz w:val="24"/>
                <w:szCs w:val="24"/>
              </w:rPr>
            </w:pPr>
            <w:r w:rsidRPr="00690F9D">
              <w:rPr>
                <w:sz w:val="24"/>
                <w:szCs w:val="24"/>
              </w:rPr>
              <w:t>Мин</w:t>
            </w:r>
            <w:r w:rsidRPr="00690F9D">
              <w:rPr>
                <w:sz w:val="24"/>
                <w:szCs w:val="24"/>
              </w:rPr>
              <w:t>и</w:t>
            </w:r>
            <w:r w:rsidRPr="00690F9D">
              <w:rPr>
                <w:sz w:val="24"/>
                <w:szCs w:val="24"/>
              </w:rPr>
              <w:t>мал</w:t>
            </w:r>
            <w:r w:rsidRPr="00690F9D">
              <w:rPr>
                <w:sz w:val="24"/>
                <w:szCs w:val="24"/>
              </w:rPr>
              <w:t>ь</w:t>
            </w:r>
            <w:r w:rsidRPr="00690F9D">
              <w:rPr>
                <w:sz w:val="24"/>
                <w:szCs w:val="24"/>
              </w:rPr>
              <w:t xml:space="preserve">ная </w:t>
            </w:r>
          </w:p>
        </w:tc>
        <w:tc>
          <w:tcPr>
            <w:tcW w:w="1185" w:type="dxa"/>
            <w:shd w:val="clear" w:color="auto" w:fill="auto"/>
          </w:tcPr>
          <w:p w:rsidR="00690F9D" w:rsidRPr="00690F9D" w:rsidRDefault="00690F9D" w:rsidP="00690F9D">
            <w:pPr>
              <w:pStyle w:val="af8"/>
              <w:rPr>
                <w:sz w:val="24"/>
                <w:szCs w:val="24"/>
              </w:rPr>
            </w:pPr>
            <w:r w:rsidRPr="00690F9D">
              <w:rPr>
                <w:sz w:val="24"/>
                <w:szCs w:val="24"/>
              </w:rPr>
              <w:t>Макс</w:t>
            </w:r>
            <w:r w:rsidRPr="00690F9D">
              <w:rPr>
                <w:sz w:val="24"/>
                <w:szCs w:val="24"/>
              </w:rPr>
              <w:t>и</w:t>
            </w:r>
            <w:r w:rsidRPr="00690F9D">
              <w:rPr>
                <w:sz w:val="24"/>
                <w:szCs w:val="24"/>
              </w:rPr>
              <w:t>мал</w:t>
            </w:r>
            <w:r w:rsidRPr="00690F9D">
              <w:rPr>
                <w:sz w:val="24"/>
                <w:szCs w:val="24"/>
              </w:rPr>
              <w:t>ь</w:t>
            </w:r>
            <w:r w:rsidRPr="00690F9D">
              <w:rPr>
                <w:sz w:val="24"/>
                <w:szCs w:val="24"/>
              </w:rPr>
              <w:t>ная</w:t>
            </w:r>
          </w:p>
        </w:tc>
        <w:tc>
          <w:tcPr>
            <w:tcW w:w="2334" w:type="dxa"/>
            <w:gridSpan w:val="2"/>
            <w:vMerge/>
          </w:tcPr>
          <w:p w:rsidR="00690F9D" w:rsidRPr="00690F9D" w:rsidRDefault="00690F9D" w:rsidP="00690F9D">
            <w:pPr>
              <w:pStyle w:val="af8"/>
              <w:rPr>
                <w:sz w:val="24"/>
                <w:szCs w:val="24"/>
              </w:rPr>
            </w:pPr>
          </w:p>
        </w:tc>
        <w:tc>
          <w:tcPr>
            <w:tcW w:w="2346" w:type="dxa"/>
            <w:vMerge/>
          </w:tcPr>
          <w:p w:rsidR="00690F9D" w:rsidRPr="00690F9D" w:rsidRDefault="00690F9D" w:rsidP="00690F9D">
            <w:pPr>
              <w:pStyle w:val="af8"/>
              <w:rPr>
                <w:sz w:val="24"/>
                <w:szCs w:val="24"/>
              </w:rPr>
            </w:pPr>
          </w:p>
        </w:tc>
        <w:tc>
          <w:tcPr>
            <w:tcW w:w="1800" w:type="dxa"/>
            <w:vMerge/>
          </w:tcPr>
          <w:p w:rsidR="00690F9D" w:rsidRPr="00690F9D" w:rsidRDefault="00690F9D" w:rsidP="00690F9D">
            <w:pPr>
              <w:pStyle w:val="af8"/>
              <w:rPr>
                <w:sz w:val="24"/>
                <w:szCs w:val="24"/>
              </w:rPr>
            </w:pPr>
          </w:p>
        </w:tc>
        <w:tc>
          <w:tcPr>
            <w:tcW w:w="2880" w:type="dxa"/>
            <w:vMerge/>
          </w:tcPr>
          <w:p w:rsidR="00690F9D" w:rsidRPr="00690F9D" w:rsidRDefault="00690F9D" w:rsidP="00690F9D">
            <w:pPr>
              <w:pStyle w:val="af8"/>
              <w:rPr>
                <w:sz w:val="24"/>
                <w:szCs w:val="24"/>
              </w:rPr>
            </w:pPr>
          </w:p>
        </w:tc>
      </w:tr>
      <w:tr w:rsidR="00690F9D" w:rsidRPr="00690F9D" w:rsidTr="00690F9D">
        <w:trPr>
          <w:trHeight w:val="269"/>
          <w:tblHeader/>
          <w:jc w:val="center"/>
        </w:trPr>
        <w:tc>
          <w:tcPr>
            <w:tcW w:w="675" w:type="dxa"/>
          </w:tcPr>
          <w:p w:rsidR="00690F9D" w:rsidRPr="00690F9D" w:rsidRDefault="00690F9D" w:rsidP="00690F9D">
            <w:pPr>
              <w:pStyle w:val="af8"/>
              <w:rPr>
                <w:sz w:val="24"/>
                <w:szCs w:val="24"/>
              </w:rPr>
            </w:pPr>
            <w:r w:rsidRPr="00690F9D">
              <w:rPr>
                <w:sz w:val="24"/>
                <w:szCs w:val="24"/>
              </w:rPr>
              <w:t>1</w:t>
            </w:r>
          </w:p>
        </w:tc>
        <w:tc>
          <w:tcPr>
            <w:tcW w:w="2661" w:type="dxa"/>
          </w:tcPr>
          <w:p w:rsidR="00690F9D" w:rsidRPr="00690F9D" w:rsidRDefault="00690F9D" w:rsidP="00690F9D">
            <w:pPr>
              <w:pStyle w:val="af8"/>
              <w:rPr>
                <w:sz w:val="24"/>
                <w:szCs w:val="24"/>
              </w:rPr>
            </w:pPr>
            <w:r w:rsidRPr="00690F9D">
              <w:rPr>
                <w:sz w:val="24"/>
                <w:szCs w:val="24"/>
              </w:rPr>
              <w:t>2</w:t>
            </w:r>
          </w:p>
        </w:tc>
        <w:tc>
          <w:tcPr>
            <w:tcW w:w="1167" w:type="dxa"/>
          </w:tcPr>
          <w:p w:rsidR="00690F9D" w:rsidRPr="00690F9D" w:rsidRDefault="00690F9D" w:rsidP="00690F9D">
            <w:pPr>
              <w:pStyle w:val="af8"/>
              <w:rPr>
                <w:sz w:val="24"/>
                <w:szCs w:val="24"/>
              </w:rPr>
            </w:pPr>
            <w:r w:rsidRPr="00690F9D">
              <w:rPr>
                <w:sz w:val="24"/>
                <w:szCs w:val="24"/>
              </w:rPr>
              <w:t>3</w:t>
            </w:r>
          </w:p>
        </w:tc>
        <w:tc>
          <w:tcPr>
            <w:tcW w:w="1185" w:type="dxa"/>
            <w:shd w:val="clear" w:color="auto" w:fill="auto"/>
          </w:tcPr>
          <w:p w:rsidR="00690F9D" w:rsidRPr="00690F9D" w:rsidRDefault="00690F9D" w:rsidP="00690F9D">
            <w:pPr>
              <w:pStyle w:val="af8"/>
              <w:rPr>
                <w:sz w:val="24"/>
                <w:szCs w:val="24"/>
              </w:rPr>
            </w:pPr>
            <w:r w:rsidRPr="00690F9D">
              <w:rPr>
                <w:sz w:val="24"/>
                <w:szCs w:val="24"/>
              </w:rPr>
              <w:t>4</w:t>
            </w:r>
          </w:p>
        </w:tc>
        <w:tc>
          <w:tcPr>
            <w:tcW w:w="2334" w:type="dxa"/>
            <w:gridSpan w:val="2"/>
          </w:tcPr>
          <w:p w:rsidR="00690F9D" w:rsidRPr="00690F9D" w:rsidRDefault="00690F9D" w:rsidP="00690F9D">
            <w:pPr>
              <w:pStyle w:val="af8"/>
              <w:rPr>
                <w:sz w:val="24"/>
                <w:szCs w:val="24"/>
              </w:rPr>
            </w:pPr>
            <w:r w:rsidRPr="00690F9D">
              <w:rPr>
                <w:sz w:val="24"/>
                <w:szCs w:val="24"/>
              </w:rPr>
              <w:t>5</w:t>
            </w:r>
          </w:p>
        </w:tc>
        <w:tc>
          <w:tcPr>
            <w:tcW w:w="2346" w:type="dxa"/>
          </w:tcPr>
          <w:p w:rsidR="00690F9D" w:rsidRPr="00690F9D" w:rsidRDefault="00690F9D" w:rsidP="00690F9D">
            <w:pPr>
              <w:pStyle w:val="af8"/>
              <w:rPr>
                <w:sz w:val="24"/>
                <w:szCs w:val="24"/>
              </w:rPr>
            </w:pPr>
            <w:r w:rsidRPr="00690F9D">
              <w:rPr>
                <w:sz w:val="24"/>
                <w:szCs w:val="24"/>
              </w:rPr>
              <w:t>6</w:t>
            </w:r>
          </w:p>
        </w:tc>
        <w:tc>
          <w:tcPr>
            <w:tcW w:w="1800" w:type="dxa"/>
          </w:tcPr>
          <w:p w:rsidR="00690F9D" w:rsidRPr="00690F9D" w:rsidRDefault="00690F9D" w:rsidP="00690F9D">
            <w:pPr>
              <w:pStyle w:val="af8"/>
              <w:rPr>
                <w:sz w:val="24"/>
                <w:szCs w:val="24"/>
              </w:rPr>
            </w:pPr>
            <w:r w:rsidRPr="00690F9D">
              <w:rPr>
                <w:sz w:val="24"/>
                <w:szCs w:val="24"/>
              </w:rPr>
              <w:t>7</w:t>
            </w:r>
          </w:p>
        </w:tc>
        <w:tc>
          <w:tcPr>
            <w:tcW w:w="2880" w:type="dxa"/>
          </w:tcPr>
          <w:p w:rsidR="00690F9D" w:rsidRPr="00690F9D" w:rsidRDefault="00690F9D" w:rsidP="00690F9D">
            <w:pPr>
              <w:pStyle w:val="af8"/>
              <w:rPr>
                <w:sz w:val="24"/>
                <w:szCs w:val="24"/>
              </w:rPr>
            </w:pPr>
            <w:r w:rsidRPr="00690F9D">
              <w:rPr>
                <w:sz w:val="24"/>
                <w:szCs w:val="24"/>
              </w:rPr>
              <w:t>8</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p>
        </w:tc>
        <w:tc>
          <w:tcPr>
            <w:tcW w:w="14373" w:type="dxa"/>
            <w:gridSpan w:val="8"/>
          </w:tcPr>
          <w:p w:rsidR="00690F9D" w:rsidRPr="00690F9D" w:rsidRDefault="00690F9D" w:rsidP="00690F9D">
            <w:pPr>
              <w:pStyle w:val="af9"/>
              <w:rPr>
                <w:sz w:val="24"/>
                <w:szCs w:val="24"/>
                <w:lang w:val="ru-RU"/>
              </w:rPr>
            </w:pPr>
            <w:r w:rsidRPr="00690F9D">
              <w:rPr>
                <w:sz w:val="24"/>
                <w:szCs w:val="24"/>
                <w:lang w:val="ru-RU"/>
              </w:rPr>
              <w:t>Основные</w:t>
            </w:r>
          </w:p>
        </w:tc>
      </w:tr>
      <w:tr w:rsidR="00690F9D" w:rsidRPr="00690F9D" w:rsidTr="00690F9D">
        <w:trPr>
          <w:jc w:val="center"/>
        </w:trPr>
        <w:tc>
          <w:tcPr>
            <w:tcW w:w="675" w:type="dxa"/>
          </w:tcPr>
          <w:p w:rsidR="00690F9D" w:rsidRPr="00690F9D" w:rsidRDefault="00690F9D" w:rsidP="00D8515D">
            <w:pPr>
              <w:spacing w:line="240" w:lineRule="auto"/>
              <w:ind w:firstLine="0"/>
              <w:jc w:val="center"/>
              <w:textAlignment w:val="baseline"/>
              <w:rPr>
                <w:rFonts w:ascii="Times New Roman" w:hAnsi="Times New Roman" w:cs="Times New Roman"/>
                <w:sz w:val="24"/>
                <w:szCs w:val="24"/>
              </w:rPr>
            </w:pPr>
            <w:r w:rsidRPr="00690F9D">
              <w:rPr>
                <w:rFonts w:ascii="Times New Roman" w:hAnsi="Times New Roman" w:cs="Times New Roman"/>
                <w:sz w:val="24"/>
                <w:szCs w:val="24"/>
              </w:rPr>
              <w:t>1.15</w:t>
            </w:r>
          </w:p>
        </w:tc>
        <w:tc>
          <w:tcPr>
            <w:tcW w:w="2661" w:type="dxa"/>
          </w:tcPr>
          <w:p w:rsidR="00690F9D" w:rsidRPr="00690F9D" w:rsidRDefault="00690F9D" w:rsidP="00F14F30">
            <w:pPr>
              <w:spacing w:line="240" w:lineRule="auto"/>
              <w:ind w:firstLine="0"/>
              <w:textAlignment w:val="baseline"/>
              <w:rPr>
                <w:rFonts w:ascii="Times New Roman" w:hAnsi="Times New Roman" w:cs="Times New Roman"/>
                <w:sz w:val="24"/>
                <w:szCs w:val="24"/>
              </w:rPr>
            </w:pPr>
            <w:r w:rsidRPr="00690F9D">
              <w:rPr>
                <w:rFonts w:ascii="Times New Roman" w:hAnsi="Times New Roman" w:cs="Times New Roman"/>
                <w:sz w:val="24"/>
                <w:szCs w:val="24"/>
              </w:rPr>
              <w:t>Хранение и перер</w:t>
            </w:r>
            <w:r w:rsidRPr="00690F9D">
              <w:rPr>
                <w:rFonts w:ascii="Times New Roman" w:hAnsi="Times New Roman" w:cs="Times New Roman"/>
                <w:sz w:val="24"/>
                <w:szCs w:val="24"/>
              </w:rPr>
              <w:t>а</w:t>
            </w:r>
            <w:r w:rsidRPr="00690F9D">
              <w:rPr>
                <w:rFonts w:ascii="Times New Roman" w:hAnsi="Times New Roman" w:cs="Times New Roman"/>
                <w:sz w:val="24"/>
                <w:szCs w:val="24"/>
              </w:rPr>
              <w:t>ботка сельскохозя</w:t>
            </w:r>
            <w:r w:rsidRPr="00690F9D">
              <w:rPr>
                <w:rFonts w:ascii="Times New Roman" w:hAnsi="Times New Roman" w:cs="Times New Roman"/>
                <w:sz w:val="24"/>
                <w:szCs w:val="24"/>
              </w:rPr>
              <w:t>й</w:t>
            </w:r>
            <w:r w:rsidRPr="00690F9D">
              <w:rPr>
                <w:rFonts w:ascii="Times New Roman" w:hAnsi="Times New Roman" w:cs="Times New Roman"/>
                <w:sz w:val="24"/>
                <w:szCs w:val="24"/>
              </w:rPr>
              <w:t>ственной проду</w:t>
            </w:r>
            <w:r w:rsidRPr="00690F9D">
              <w:rPr>
                <w:rFonts w:ascii="Times New Roman" w:hAnsi="Times New Roman" w:cs="Times New Roman"/>
                <w:sz w:val="24"/>
                <w:szCs w:val="24"/>
              </w:rPr>
              <w:t>к</w:t>
            </w:r>
            <w:r w:rsidRPr="00690F9D">
              <w:rPr>
                <w:rFonts w:ascii="Times New Roman" w:hAnsi="Times New Roman" w:cs="Times New Roman"/>
                <w:sz w:val="24"/>
                <w:szCs w:val="24"/>
              </w:rPr>
              <w:t>ции</w:t>
            </w:r>
          </w:p>
        </w:tc>
        <w:tc>
          <w:tcPr>
            <w:tcW w:w="1167" w:type="dxa"/>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12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r w:rsidR="00690F9D" w:rsidRPr="00690F9D" w:rsidTr="00690F9D">
        <w:trPr>
          <w:jc w:val="center"/>
        </w:trPr>
        <w:tc>
          <w:tcPr>
            <w:tcW w:w="675" w:type="dxa"/>
          </w:tcPr>
          <w:p w:rsidR="00690F9D" w:rsidRPr="00690F9D" w:rsidRDefault="00690F9D" w:rsidP="00D8515D">
            <w:pPr>
              <w:spacing w:line="240" w:lineRule="auto"/>
              <w:ind w:firstLine="0"/>
              <w:jc w:val="center"/>
              <w:textAlignment w:val="baseline"/>
              <w:rPr>
                <w:rFonts w:ascii="Times New Roman" w:hAnsi="Times New Roman" w:cs="Times New Roman"/>
                <w:sz w:val="24"/>
                <w:szCs w:val="24"/>
              </w:rPr>
            </w:pPr>
            <w:r w:rsidRPr="00690F9D">
              <w:rPr>
                <w:rFonts w:ascii="Times New Roman" w:hAnsi="Times New Roman" w:cs="Times New Roman"/>
                <w:sz w:val="24"/>
                <w:szCs w:val="24"/>
              </w:rPr>
              <w:t>1.16</w:t>
            </w:r>
          </w:p>
        </w:tc>
        <w:tc>
          <w:tcPr>
            <w:tcW w:w="2661" w:type="dxa"/>
          </w:tcPr>
          <w:p w:rsidR="00690F9D" w:rsidRPr="00690F9D" w:rsidRDefault="00690F9D" w:rsidP="00F14F30">
            <w:pPr>
              <w:spacing w:line="240" w:lineRule="auto"/>
              <w:ind w:firstLine="0"/>
              <w:jc w:val="left"/>
              <w:textAlignment w:val="baseline"/>
              <w:rPr>
                <w:rFonts w:ascii="Times New Roman" w:hAnsi="Times New Roman" w:cs="Times New Roman"/>
                <w:sz w:val="24"/>
                <w:szCs w:val="24"/>
              </w:rPr>
            </w:pPr>
            <w:r w:rsidRPr="00690F9D">
              <w:rPr>
                <w:rFonts w:ascii="Times New Roman" w:hAnsi="Times New Roman" w:cs="Times New Roman"/>
                <w:sz w:val="24"/>
                <w:szCs w:val="24"/>
              </w:rPr>
              <w:t>Ведение личного подсобного хозя</w:t>
            </w:r>
            <w:r w:rsidRPr="00690F9D">
              <w:rPr>
                <w:rFonts w:ascii="Times New Roman" w:hAnsi="Times New Roman" w:cs="Times New Roman"/>
                <w:sz w:val="24"/>
                <w:szCs w:val="24"/>
              </w:rPr>
              <w:t>й</w:t>
            </w:r>
            <w:r w:rsidRPr="00690F9D">
              <w:rPr>
                <w:rFonts w:ascii="Times New Roman" w:hAnsi="Times New Roman" w:cs="Times New Roman"/>
                <w:sz w:val="24"/>
                <w:szCs w:val="24"/>
              </w:rPr>
              <w:t>ства на полевых участках</w:t>
            </w:r>
          </w:p>
        </w:tc>
        <w:tc>
          <w:tcPr>
            <w:tcW w:w="1167" w:type="dxa"/>
          </w:tcPr>
          <w:p w:rsidR="00690F9D" w:rsidRPr="00690F9D" w:rsidRDefault="00690F9D" w:rsidP="00690F9D">
            <w:pPr>
              <w:pStyle w:val="af6"/>
              <w:rPr>
                <w:sz w:val="24"/>
                <w:szCs w:val="24"/>
                <w:vertAlign w:val="superscript"/>
                <w:lang w:val="ru-RU"/>
              </w:rPr>
            </w:pPr>
            <w:r w:rsidRPr="00690F9D">
              <w:rPr>
                <w:sz w:val="24"/>
                <w:szCs w:val="24"/>
                <w:lang w:val="ru-RU"/>
              </w:rPr>
              <w:t>600 м</w:t>
            </w:r>
            <w:r w:rsidRPr="00690F9D">
              <w:rPr>
                <w:sz w:val="24"/>
                <w:szCs w:val="24"/>
                <w:vertAlign w:val="superscript"/>
                <w:lang w:val="ru-RU"/>
              </w:rPr>
              <w:t>2</w:t>
            </w:r>
          </w:p>
        </w:tc>
        <w:tc>
          <w:tcPr>
            <w:tcW w:w="1309" w:type="dxa"/>
            <w:gridSpan w:val="2"/>
          </w:tcPr>
          <w:p w:rsidR="00690F9D" w:rsidRPr="00690F9D" w:rsidRDefault="008733BE" w:rsidP="00690F9D">
            <w:pPr>
              <w:pStyle w:val="af6"/>
              <w:rPr>
                <w:sz w:val="24"/>
                <w:szCs w:val="24"/>
                <w:vertAlign w:val="superscript"/>
                <w:lang w:val="ru-RU"/>
              </w:rPr>
            </w:pPr>
            <w:r>
              <w:rPr>
                <w:sz w:val="24"/>
                <w:szCs w:val="24"/>
                <w:lang w:val="ru-RU"/>
              </w:rPr>
              <w:t>10</w:t>
            </w:r>
            <w:r w:rsidR="00690F9D" w:rsidRPr="00690F9D">
              <w:rPr>
                <w:sz w:val="24"/>
                <w:szCs w:val="24"/>
                <w:lang w:val="ru-RU"/>
              </w:rPr>
              <w:t>000 м</w:t>
            </w:r>
            <w:r w:rsidR="00690F9D" w:rsidRPr="00690F9D">
              <w:rPr>
                <w:sz w:val="24"/>
                <w:szCs w:val="24"/>
                <w:vertAlign w:val="superscript"/>
                <w:lang w:val="ru-RU"/>
              </w:rPr>
              <w:t>2</w:t>
            </w:r>
          </w:p>
        </w:tc>
        <w:tc>
          <w:tcPr>
            <w:tcW w:w="2210" w:type="dxa"/>
          </w:tcPr>
          <w:p w:rsidR="00690F9D" w:rsidRPr="00690F9D" w:rsidRDefault="00690F9D" w:rsidP="00690F9D">
            <w:pPr>
              <w:pStyle w:val="af6"/>
              <w:rPr>
                <w:sz w:val="24"/>
                <w:szCs w:val="24"/>
                <w:lang w:val="ru-RU"/>
              </w:rPr>
            </w:pPr>
            <w:r w:rsidRPr="00690F9D">
              <w:rPr>
                <w:sz w:val="24"/>
                <w:szCs w:val="24"/>
                <w:lang w:val="ru-RU"/>
              </w:rPr>
              <w:t>-</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w:t>
            </w:r>
          </w:p>
        </w:tc>
        <w:tc>
          <w:tcPr>
            <w:tcW w:w="2880" w:type="dxa"/>
          </w:tcPr>
          <w:p w:rsidR="00690F9D" w:rsidRPr="00690F9D" w:rsidRDefault="00690F9D" w:rsidP="00690F9D">
            <w:pPr>
              <w:pStyle w:val="af6"/>
              <w:rPr>
                <w:sz w:val="24"/>
                <w:szCs w:val="24"/>
                <w:lang w:val="ru-RU"/>
              </w:rPr>
            </w:pPr>
            <w:r w:rsidRPr="00690F9D">
              <w:rPr>
                <w:sz w:val="24"/>
                <w:szCs w:val="24"/>
                <w:lang w:val="ru-RU"/>
              </w:rPr>
              <w:t>10 %</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eastAsia="ru-RU"/>
              </w:rPr>
              <w:t>1.17</w:t>
            </w:r>
          </w:p>
        </w:tc>
        <w:tc>
          <w:tcPr>
            <w:tcW w:w="2661" w:type="dxa"/>
          </w:tcPr>
          <w:p w:rsidR="00690F9D" w:rsidRPr="00690F9D" w:rsidRDefault="00690F9D" w:rsidP="00690F9D">
            <w:pPr>
              <w:pStyle w:val="af6"/>
              <w:rPr>
                <w:sz w:val="24"/>
                <w:szCs w:val="24"/>
                <w:lang w:val="ru-RU"/>
              </w:rPr>
            </w:pPr>
            <w:r w:rsidRPr="00690F9D">
              <w:rPr>
                <w:sz w:val="24"/>
                <w:szCs w:val="24"/>
                <w:lang w:eastAsia="ru-RU"/>
              </w:rPr>
              <w:t>Питомники</w:t>
            </w:r>
          </w:p>
        </w:tc>
        <w:tc>
          <w:tcPr>
            <w:tcW w:w="1167" w:type="dxa"/>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w:t>
            </w:r>
          </w:p>
        </w:tc>
        <w:tc>
          <w:tcPr>
            <w:tcW w:w="2880" w:type="dxa"/>
          </w:tcPr>
          <w:p w:rsidR="00690F9D" w:rsidRPr="00690F9D" w:rsidRDefault="00690F9D" w:rsidP="00690F9D">
            <w:pPr>
              <w:pStyle w:val="af6"/>
              <w:rPr>
                <w:sz w:val="24"/>
                <w:szCs w:val="24"/>
                <w:lang w:val="ru-RU"/>
              </w:rPr>
            </w:pPr>
            <w:r w:rsidRPr="00690F9D">
              <w:rPr>
                <w:sz w:val="24"/>
                <w:szCs w:val="24"/>
                <w:lang w:val="ru-RU"/>
              </w:rPr>
              <w:t>10 %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1.18</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Обеспечение сельскох</w:t>
            </w:r>
            <w:r w:rsidRPr="00690F9D">
              <w:rPr>
                <w:rFonts w:ascii="Times New Roman" w:hAnsi="Times New Roman" w:cs="Times New Roman"/>
                <w:sz w:val="24"/>
                <w:szCs w:val="24"/>
              </w:rPr>
              <w:t>о</w:t>
            </w:r>
            <w:r w:rsidRPr="00690F9D">
              <w:rPr>
                <w:rFonts w:ascii="Times New Roman" w:hAnsi="Times New Roman" w:cs="Times New Roman"/>
                <w:sz w:val="24"/>
                <w:szCs w:val="24"/>
              </w:rPr>
              <w:t>зяйственного произво</w:t>
            </w:r>
            <w:r w:rsidRPr="00690F9D">
              <w:rPr>
                <w:rFonts w:ascii="Times New Roman" w:hAnsi="Times New Roman" w:cs="Times New Roman"/>
                <w:sz w:val="24"/>
                <w:szCs w:val="24"/>
              </w:rPr>
              <w:t>д</w:t>
            </w:r>
            <w:r w:rsidRPr="00690F9D">
              <w:rPr>
                <w:rFonts w:ascii="Times New Roman" w:hAnsi="Times New Roman" w:cs="Times New Roman"/>
                <w:sz w:val="24"/>
                <w:szCs w:val="24"/>
              </w:rPr>
              <w:t>ства</w:t>
            </w:r>
          </w:p>
        </w:tc>
        <w:tc>
          <w:tcPr>
            <w:tcW w:w="1167" w:type="dxa"/>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12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1.7</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Животноводство</w:t>
            </w:r>
          </w:p>
        </w:tc>
        <w:tc>
          <w:tcPr>
            <w:tcW w:w="1167" w:type="dxa"/>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70 %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1.8</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Скотоводство</w:t>
            </w:r>
          </w:p>
        </w:tc>
        <w:tc>
          <w:tcPr>
            <w:tcW w:w="1167" w:type="dxa"/>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70 %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1.9</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Звероводство</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70 %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1.10</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Птицеводство</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70 %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1.11</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Свиноводство</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70 %</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1.12</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Пчеловодство</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50%</w:t>
            </w:r>
          </w:p>
        </w:tc>
      </w:tr>
      <w:tr w:rsidR="00690F9D" w:rsidRPr="00690F9D" w:rsidTr="00690F9D">
        <w:trPr>
          <w:jc w:val="center"/>
        </w:trPr>
        <w:tc>
          <w:tcPr>
            <w:tcW w:w="675" w:type="dxa"/>
          </w:tcPr>
          <w:p w:rsidR="00690F9D" w:rsidRPr="00690F9D" w:rsidRDefault="00690F9D" w:rsidP="00690F9D">
            <w:pPr>
              <w:pStyle w:val="af6"/>
              <w:rPr>
                <w:sz w:val="24"/>
                <w:szCs w:val="24"/>
                <w:lang w:val="ru-RU" w:eastAsia="ru-RU"/>
              </w:rPr>
            </w:pPr>
            <w:r w:rsidRPr="00690F9D">
              <w:rPr>
                <w:sz w:val="24"/>
                <w:szCs w:val="24"/>
                <w:lang w:val="ru-RU" w:eastAsia="ru-RU"/>
              </w:rPr>
              <w:t>1.13</w:t>
            </w:r>
          </w:p>
        </w:tc>
        <w:tc>
          <w:tcPr>
            <w:tcW w:w="2661" w:type="dxa"/>
          </w:tcPr>
          <w:p w:rsidR="00690F9D" w:rsidRPr="00690F9D" w:rsidRDefault="00690F9D" w:rsidP="00690F9D">
            <w:pPr>
              <w:spacing w:line="240" w:lineRule="auto"/>
              <w:textAlignment w:val="baseline"/>
              <w:rPr>
                <w:rFonts w:ascii="Times New Roman" w:hAnsi="Times New Roman" w:cs="Times New Roman"/>
                <w:sz w:val="24"/>
                <w:szCs w:val="24"/>
              </w:rPr>
            </w:pPr>
            <w:r w:rsidRPr="00690F9D">
              <w:rPr>
                <w:rFonts w:ascii="Times New Roman" w:hAnsi="Times New Roman" w:cs="Times New Roman"/>
                <w:sz w:val="24"/>
                <w:szCs w:val="24"/>
              </w:rPr>
              <w:t>Рыбоводство</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pStyle w:val="af6"/>
              <w:rPr>
                <w:sz w:val="24"/>
                <w:szCs w:val="24"/>
                <w:lang w:val="ru-RU"/>
              </w:rPr>
            </w:pPr>
            <w:r w:rsidRPr="00690F9D">
              <w:rPr>
                <w:sz w:val="24"/>
                <w:szCs w:val="24"/>
              </w:rPr>
              <w:t>не подлежит установлению</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3 м</w:t>
            </w:r>
          </w:p>
        </w:tc>
        <w:tc>
          <w:tcPr>
            <w:tcW w:w="1800" w:type="dxa"/>
          </w:tcPr>
          <w:p w:rsidR="00690F9D" w:rsidRPr="00690F9D" w:rsidRDefault="00690F9D" w:rsidP="00690F9D">
            <w:pPr>
              <w:pStyle w:val="af6"/>
              <w:rPr>
                <w:sz w:val="24"/>
                <w:szCs w:val="24"/>
                <w:lang w:val="ru-RU"/>
              </w:rPr>
            </w:pPr>
            <w:r w:rsidRPr="00690F9D">
              <w:rPr>
                <w:sz w:val="24"/>
                <w:szCs w:val="24"/>
                <w:lang w:val="ru-RU"/>
              </w:rPr>
              <w:t>9м</w:t>
            </w:r>
          </w:p>
        </w:tc>
        <w:tc>
          <w:tcPr>
            <w:tcW w:w="2880" w:type="dxa"/>
          </w:tcPr>
          <w:p w:rsidR="00690F9D" w:rsidRPr="00690F9D" w:rsidRDefault="00690F9D" w:rsidP="00690F9D">
            <w:pPr>
              <w:pStyle w:val="af6"/>
              <w:rPr>
                <w:sz w:val="24"/>
                <w:szCs w:val="24"/>
                <w:lang w:val="ru-RU"/>
              </w:rPr>
            </w:pPr>
            <w:r w:rsidRPr="00690F9D">
              <w:rPr>
                <w:sz w:val="24"/>
                <w:szCs w:val="24"/>
                <w:lang w:val="ru-RU"/>
              </w:rPr>
              <w:t>50 %</w:t>
            </w:r>
          </w:p>
        </w:tc>
      </w:tr>
      <w:tr w:rsidR="00690F9D" w:rsidRPr="00690F9D" w:rsidTr="00690F9D">
        <w:trPr>
          <w:jc w:val="center"/>
        </w:trPr>
        <w:tc>
          <w:tcPr>
            <w:tcW w:w="675" w:type="dxa"/>
          </w:tcPr>
          <w:p w:rsidR="00690F9D" w:rsidRPr="00690F9D" w:rsidRDefault="00690F9D" w:rsidP="00690F9D">
            <w:pPr>
              <w:pStyle w:val="af9"/>
              <w:rPr>
                <w:b w:val="0"/>
                <w:sz w:val="24"/>
                <w:szCs w:val="24"/>
                <w:lang w:val="ru-RU"/>
              </w:rPr>
            </w:pPr>
            <w:r w:rsidRPr="00690F9D">
              <w:rPr>
                <w:b w:val="0"/>
                <w:sz w:val="24"/>
                <w:szCs w:val="24"/>
                <w:lang w:val="ru-RU"/>
              </w:rPr>
              <w:t>6.8</w:t>
            </w:r>
          </w:p>
        </w:tc>
        <w:tc>
          <w:tcPr>
            <w:tcW w:w="2661" w:type="dxa"/>
          </w:tcPr>
          <w:p w:rsidR="00690F9D" w:rsidRPr="00690F9D" w:rsidRDefault="00690F9D" w:rsidP="00690F9D">
            <w:pPr>
              <w:spacing w:line="240" w:lineRule="auto"/>
              <w:rPr>
                <w:rFonts w:ascii="Times New Roman" w:hAnsi="Times New Roman" w:cs="Times New Roman"/>
                <w:bCs/>
                <w:sz w:val="24"/>
                <w:szCs w:val="24"/>
              </w:rPr>
            </w:pPr>
            <w:r w:rsidRPr="00690F9D">
              <w:rPr>
                <w:rFonts w:ascii="Times New Roman" w:hAnsi="Times New Roman" w:cs="Times New Roman"/>
                <w:bCs/>
                <w:sz w:val="24"/>
                <w:szCs w:val="24"/>
              </w:rPr>
              <w:t>Связь</w:t>
            </w:r>
          </w:p>
        </w:tc>
        <w:tc>
          <w:tcPr>
            <w:tcW w:w="1167" w:type="dxa"/>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309" w:type="dxa"/>
            <w:gridSpan w:val="2"/>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w:t>
            </w:r>
            <w:r w:rsidRPr="00690F9D">
              <w:rPr>
                <w:rFonts w:ascii="Times New Roman" w:hAnsi="Times New Roman" w:cs="Times New Roman"/>
                <w:sz w:val="24"/>
                <w:szCs w:val="24"/>
              </w:rPr>
              <w:t>в</w:t>
            </w:r>
            <w:r w:rsidRPr="00690F9D">
              <w:rPr>
                <w:rFonts w:ascii="Times New Roman" w:hAnsi="Times New Roman" w:cs="Times New Roman"/>
                <w:sz w:val="24"/>
                <w:szCs w:val="24"/>
              </w:rPr>
              <w:t>лению</w:t>
            </w:r>
          </w:p>
        </w:tc>
        <w:tc>
          <w:tcPr>
            <w:tcW w:w="2210" w:type="dxa"/>
          </w:tcPr>
          <w:p w:rsidR="00690F9D" w:rsidRPr="00690F9D" w:rsidRDefault="00690F9D" w:rsidP="00690F9D">
            <w:pPr>
              <w:pStyle w:val="af6"/>
              <w:rPr>
                <w:sz w:val="24"/>
                <w:szCs w:val="24"/>
                <w:lang w:val="ru-RU"/>
              </w:rPr>
            </w:pPr>
            <w:r w:rsidRPr="00690F9D">
              <w:rPr>
                <w:sz w:val="24"/>
                <w:szCs w:val="24"/>
                <w:lang w:val="ru-RU"/>
              </w:rPr>
              <w:t>для объектов связи, радиов</w:t>
            </w:r>
            <w:r w:rsidRPr="00690F9D">
              <w:rPr>
                <w:sz w:val="24"/>
                <w:szCs w:val="24"/>
                <w:lang w:val="ru-RU"/>
              </w:rPr>
              <w:t>е</w:t>
            </w:r>
            <w:r w:rsidRPr="00690F9D">
              <w:rPr>
                <w:sz w:val="24"/>
                <w:szCs w:val="24"/>
                <w:lang w:val="ru-RU"/>
              </w:rPr>
              <w:t>щания, телев</w:t>
            </w:r>
            <w:r w:rsidRPr="00690F9D">
              <w:rPr>
                <w:sz w:val="24"/>
                <w:szCs w:val="24"/>
                <w:lang w:val="ru-RU"/>
              </w:rPr>
              <w:t>и</w:t>
            </w:r>
            <w:r w:rsidRPr="00690F9D">
              <w:rPr>
                <w:sz w:val="24"/>
                <w:szCs w:val="24"/>
                <w:lang w:val="ru-RU"/>
              </w:rPr>
              <w:t>дения - 0 м;</w:t>
            </w:r>
          </w:p>
          <w:p w:rsidR="00690F9D" w:rsidRPr="00690F9D" w:rsidRDefault="00690F9D" w:rsidP="00690F9D">
            <w:pPr>
              <w:pStyle w:val="af6"/>
              <w:rPr>
                <w:sz w:val="24"/>
                <w:szCs w:val="24"/>
                <w:lang w:val="ru-RU"/>
              </w:rPr>
            </w:pPr>
            <w:r w:rsidRPr="00690F9D">
              <w:rPr>
                <w:sz w:val="24"/>
                <w:szCs w:val="24"/>
                <w:lang w:val="ru-RU"/>
              </w:rPr>
              <w:t>для других объектов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- 3 м</w:t>
            </w:r>
          </w:p>
        </w:tc>
        <w:tc>
          <w:tcPr>
            <w:tcW w:w="2346" w:type="dxa"/>
          </w:tcPr>
          <w:p w:rsidR="00690F9D" w:rsidRPr="00690F9D" w:rsidRDefault="00690F9D" w:rsidP="00690F9D">
            <w:pPr>
              <w:pStyle w:val="af6"/>
              <w:rPr>
                <w:sz w:val="24"/>
                <w:szCs w:val="24"/>
                <w:lang w:val="ru-RU"/>
              </w:rPr>
            </w:pPr>
            <w:r w:rsidRPr="00690F9D">
              <w:rPr>
                <w:sz w:val="24"/>
                <w:szCs w:val="24"/>
                <w:lang w:val="ru-RU"/>
              </w:rPr>
              <w:t>для объектов св</w:t>
            </w:r>
            <w:r w:rsidRPr="00690F9D">
              <w:rPr>
                <w:sz w:val="24"/>
                <w:szCs w:val="24"/>
                <w:lang w:val="ru-RU"/>
              </w:rPr>
              <w:t>я</w:t>
            </w:r>
            <w:r w:rsidRPr="00690F9D">
              <w:rPr>
                <w:sz w:val="24"/>
                <w:szCs w:val="24"/>
                <w:lang w:val="ru-RU"/>
              </w:rPr>
              <w:t>зи, радиовещания, тел</w:t>
            </w:r>
            <w:r w:rsidRPr="00690F9D">
              <w:rPr>
                <w:sz w:val="24"/>
                <w:szCs w:val="24"/>
                <w:lang w:val="ru-RU"/>
              </w:rPr>
              <w:t>е</w:t>
            </w:r>
            <w:r w:rsidRPr="00690F9D">
              <w:rPr>
                <w:sz w:val="24"/>
                <w:szCs w:val="24"/>
                <w:lang w:val="ru-RU"/>
              </w:rPr>
              <w:t>видения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690F9D" w:rsidRPr="00690F9D" w:rsidRDefault="00690F9D" w:rsidP="00690F9D">
            <w:pPr>
              <w:pStyle w:val="af6"/>
              <w:rPr>
                <w:sz w:val="24"/>
                <w:szCs w:val="24"/>
                <w:lang w:val="ru-RU"/>
              </w:rPr>
            </w:pPr>
            <w:r w:rsidRPr="00690F9D">
              <w:rPr>
                <w:sz w:val="24"/>
                <w:szCs w:val="24"/>
                <w:lang w:val="ru-RU"/>
              </w:rPr>
              <w:t>12 м</w:t>
            </w:r>
          </w:p>
        </w:tc>
        <w:tc>
          <w:tcPr>
            <w:tcW w:w="2880" w:type="dxa"/>
          </w:tcPr>
          <w:p w:rsidR="00690F9D" w:rsidRPr="00690F9D" w:rsidRDefault="00690F9D" w:rsidP="00690F9D">
            <w:pPr>
              <w:pStyle w:val="af6"/>
              <w:rPr>
                <w:sz w:val="24"/>
                <w:szCs w:val="24"/>
                <w:lang w:val="ru-RU"/>
              </w:rPr>
            </w:pPr>
            <w:r w:rsidRPr="00690F9D">
              <w:rPr>
                <w:sz w:val="24"/>
                <w:szCs w:val="24"/>
                <w:lang w:val="ru-RU"/>
              </w:rPr>
              <w:t>не устанавливается</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7.2</w:t>
            </w:r>
          </w:p>
        </w:tc>
        <w:tc>
          <w:tcPr>
            <w:tcW w:w="2661" w:type="dxa"/>
          </w:tcPr>
          <w:p w:rsidR="00690F9D" w:rsidRPr="00690F9D" w:rsidRDefault="00690F9D" w:rsidP="00690F9D">
            <w:pPr>
              <w:pStyle w:val="af6"/>
              <w:rPr>
                <w:sz w:val="24"/>
                <w:szCs w:val="24"/>
                <w:lang w:val="ru-RU"/>
              </w:rPr>
            </w:pPr>
            <w:r w:rsidRPr="00690F9D">
              <w:rPr>
                <w:sz w:val="24"/>
                <w:szCs w:val="24"/>
                <w:lang w:val="ru-RU" w:eastAsia="ru-RU"/>
              </w:rPr>
              <w:t>Автомобильный тран</w:t>
            </w:r>
            <w:r w:rsidRPr="00690F9D">
              <w:rPr>
                <w:sz w:val="24"/>
                <w:szCs w:val="24"/>
                <w:lang w:val="ru-RU" w:eastAsia="ru-RU"/>
              </w:rPr>
              <w:t>с</w:t>
            </w:r>
            <w:r w:rsidRPr="00690F9D">
              <w:rPr>
                <w:sz w:val="24"/>
                <w:szCs w:val="24"/>
                <w:lang w:val="ru-RU" w:eastAsia="ru-RU"/>
              </w:rPr>
              <w:t>порт</w:t>
            </w:r>
          </w:p>
        </w:tc>
        <w:tc>
          <w:tcPr>
            <w:tcW w:w="1167" w:type="dxa"/>
          </w:tcPr>
          <w:p w:rsidR="00690F9D" w:rsidRPr="00690F9D" w:rsidRDefault="00690F9D" w:rsidP="00690F9D">
            <w:pPr>
              <w:pStyle w:val="af6"/>
              <w:rPr>
                <w:sz w:val="24"/>
                <w:szCs w:val="24"/>
                <w:lang w:val="ru-RU"/>
              </w:rPr>
            </w:pPr>
            <w:r w:rsidRPr="00690F9D">
              <w:rPr>
                <w:sz w:val="24"/>
                <w:szCs w:val="24"/>
                <w:lang w:val="ru-RU"/>
              </w:rPr>
              <w:t>10 м²*</w:t>
            </w:r>
          </w:p>
        </w:tc>
        <w:tc>
          <w:tcPr>
            <w:tcW w:w="1309" w:type="dxa"/>
            <w:gridSpan w:val="2"/>
          </w:tcPr>
          <w:p w:rsidR="00690F9D" w:rsidRPr="00690F9D" w:rsidRDefault="00690F9D" w:rsidP="00690F9D">
            <w:pPr>
              <w:pStyle w:val="af6"/>
              <w:rPr>
                <w:sz w:val="24"/>
                <w:szCs w:val="24"/>
                <w:lang w:val="ru-RU"/>
              </w:rPr>
            </w:pPr>
            <w:r w:rsidRPr="00690F9D">
              <w:rPr>
                <w:sz w:val="24"/>
                <w:szCs w:val="24"/>
                <w:lang w:val="ru-RU"/>
              </w:rPr>
              <w:t>10000 м²*</w:t>
            </w:r>
          </w:p>
        </w:tc>
        <w:tc>
          <w:tcPr>
            <w:tcW w:w="2210" w:type="dxa"/>
          </w:tcPr>
          <w:p w:rsidR="00690F9D" w:rsidRPr="00690F9D" w:rsidRDefault="00690F9D" w:rsidP="00690F9D">
            <w:pPr>
              <w:pStyle w:val="af6"/>
              <w:rPr>
                <w:sz w:val="24"/>
                <w:szCs w:val="24"/>
                <w:lang w:val="ru-RU"/>
              </w:rPr>
            </w:pPr>
            <w:r w:rsidRPr="00690F9D">
              <w:rPr>
                <w:sz w:val="24"/>
                <w:szCs w:val="24"/>
                <w:lang w:val="ru-RU"/>
              </w:rPr>
              <w:t>для объектов, необх</w:t>
            </w:r>
            <w:r w:rsidRPr="00690F9D">
              <w:rPr>
                <w:sz w:val="24"/>
                <w:szCs w:val="24"/>
                <w:lang w:val="ru-RU"/>
              </w:rPr>
              <w:t>о</w:t>
            </w:r>
            <w:r w:rsidRPr="00690F9D">
              <w:rPr>
                <w:sz w:val="24"/>
                <w:szCs w:val="24"/>
                <w:lang w:val="ru-RU"/>
              </w:rPr>
              <w:t>димых для обеспечения а</w:t>
            </w:r>
            <w:r w:rsidRPr="00690F9D">
              <w:rPr>
                <w:sz w:val="24"/>
                <w:szCs w:val="24"/>
                <w:lang w:val="ru-RU"/>
              </w:rPr>
              <w:t>в</w:t>
            </w:r>
            <w:r w:rsidRPr="00690F9D">
              <w:rPr>
                <w:sz w:val="24"/>
                <w:szCs w:val="24"/>
                <w:lang w:val="ru-RU"/>
              </w:rPr>
              <w:t>томобильного движения, п</w:t>
            </w:r>
            <w:r w:rsidRPr="00690F9D">
              <w:rPr>
                <w:sz w:val="24"/>
                <w:szCs w:val="24"/>
                <w:lang w:val="ru-RU"/>
              </w:rPr>
              <w:t>о</w:t>
            </w:r>
            <w:r w:rsidRPr="00690F9D">
              <w:rPr>
                <w:sz w:val="24"/>
                <w:szCs w:val="24"/>
                <w:lang w:val="ru-RU"/>
              </w:rPr>
              <w:t>садки пассаж</w:t>
            </w:r>
            <w:r w:rsidRPr="00690F9D">
              <w:rPr>
                <w:sz w:val="24"/>
                <w:szCs w:val="24"/>
                <w:lang w:val="ru-RU"/>
              </w:rPr>
              <w:t>и</w:t>
            </w:r>
            <w:r w:rsidRPr="00690F9D">
              <w:rPr>
                <w:sz w:val="24"/>
                <w:szCs w:val="24"/>
                <w:lang w:val="ru-RU"/>
              </w:rPr>
              <w:t>ров и их сопутствующего о</w:t>
            </w:r>
            <w:r w:rsidRPr="00690F9D">
              <w:rPr>
                <w:sz w:val="24"/>
                <w:szCs w:val="24"/>
                <w:lang w:val="ru-RU"/>
              </w:rPr>
              <w:t>б</w:t>
            </w:r>
            <w:r w:rsidRPr="00690F9D">
              <w:rPr>
                <w:sz w:val="24"/>
                <w:szCs w:val="24"/>
                <w:lang w:val="ru-RU"/>
              </w:rPr>
              <w:t>служивания - 0 м;</w:t>
            </w:r>
          </w:p>
          <w:p w:rsidR="00690F9D" w:rsidRPr="00690F9D" w:rsidRDefault="00690F9D" w:rsidP="00690F9D">
            <w:pPr>
              <w:pStyle w:val="af6"/>
              <w:rPr>
                <w:sz w:val="24"/>
                <w:szCs w:val="24"/>
                <w:lang w:val="ru-RU"/>
              </w:rPr>
            </w:pPr>
            <w:r w:rsidRPr="00690F9D">
              <w:rPr>
                <w:sz w:val="24"/>
                <w:szCs w:val="24"/>
                <w:lang w:val="ru-RU"/>
              </w:rPr>
              <w:t>для других объектов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- 3 м</w:t>
            </w:r>
          </w:p>
        </w:tc>
        <w:tc>
          <w:tcPr>
            <w:tcW w:w="2346" w:type="dxa"/>
          </w:tcPr>
          <w:p w:rsidR="00690F9D" w:rsidRPr="00690F9D" w:rsidRDefault="00690F9D" w:rsidP="00690F9D">
            <w:pPr>
              <w:pStyle w:val="af6"/>
              <w:rPr>
                <w:sz w:val="24"/>
                <w:szCs w:val="24"/>
                <w:lang w:val="ru-RU"/>
              </w:rPr>
            </w:pPr>
            <w:r w:rsidRPr="00690F9D">
              <w:rPr>
                <w:sz w:val="24"/>
                <w:szCs w:val="24"/>
                <w:lang w:val="ru-RU"/>
              </w:rPr>
              <w:t>для объектов, необх</w:t>
            </w:r>
            <w:r w:rsidRPr="00690F9D">
              <w:rPr>
                <w:sz w:val="24"/>
                <w:szCs w:val="24"/>
                <w:lang w:val="ru-RU"/>
              </w:rPr>
              <w:t>о</w:t>
            </w:r>
            <w:r w:rsidRPr="00690F9D">
              <w:rPr>
                <w:sz w:val="24"/>
                <w:szCs w:val="24"/>
                <w:lang w:val="ru-RU"/>
              </w:rPr>
              <w:t>димых для обеспечения а</w:t>
            </w:r>
            <w:r w:rsidRPr="00690F9D">
              <w:rPr>
                <w:sz w:val="24"/>
                <w:szCs w:val="24"/>
                <w:lang w:val="ru-RU"/>
              </w:rPr>
              <w:t>в</w:t>
            </w:r>
            <w:r w:rsidRPr="00690F9D">
              <w:rPr>
                <w:sz w:val="24"/>
                <w:szCs w:val="24"/>
                <w:lang w:val="ru-RU"/>
              </w:rPr>
              <w:t>томобильного движения, поса</w:t>
            </w:r>
            <w:r w:rsidRPr="00690F9D">
              <w:rPr>
                <w:sz w:val="24"/>
                <w:szCs w:val="24"/>
                <w:lang w:val="ru-RU"/>
              </w:rPr>
              <w:t>д</w:t>
            </w:r>
            <w:r w:rsidRPr="00690F9D">
              <w:rPr>
                <w:sz w:val="24"/>
                <w:szCs w:val="24"/>
                <w:lang w:val="ru-RU"/>
              </w:rPr>
              <w:t>ки пассажиров и их сопутству</w:t>
            </w:r>
            <w:r w:rsidRPr="00690F9D">
              <w:rPr>
                <w:sz w:val="24"/>
                <w:szCs w:val="24"/>
                <w:lang w:val="ru-RU"/>
              </w:rPr>
              <w:t>ю</w:t>
            </w:r>
            <w:r w:rsidRPr="00690F9D">
              <w:rPr>
                <w:sz w:val="24"/>
                <w:szCs w:val="24"/>
                <w:lang w:val="ru-RU"/>
              </w:rPr>
              <w:t>щего обслужив</w:t>
            </w:r>
            <w:r w:rsidRPr="00690F9D">
              <w:rPr>
                <w:sz w:val="24"/>
                <w:szCs w:val="24"/>
                <w:lang w:val="ru-RU"/>
              </w:rPr>
              <w:t>а</w:t>
            </w:r>
            <w:r w:rsidRPr="00690F9D">
              <w:rPr>
                <w:sz w:val="24"/>
                <w:szCs w:val="24"/>
                <w:lang w:val="ru-RU"/>
              </w:rPr>
              <w:t>ния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690F9D" w:rsidRPr="00690F9D" w:rsidRDefault="00690F9D" w:rsidP="00690F9D">
            <w:pPr>
              <w:pStyle w:val="af6"/>
              <w:rPr>
                <w:sz w:val="24"/>
                <w:szCs w:val="24"/>
                <w:lang w:val="ru-RU"/>
              </w:rPr>
            </w:pPr>
            <w:r w:rsidRPr="00690F9D">
              <w:rPr>
                <w:sz w:val="24"/>
                <w:szCs w:val="24"/>
                <w:lang w:val="ru-RU"/>
              </w:rPr>
              <w:t>8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7.5</w:t>
            </w:r>
          </w:p>
        </w:tc>
        <w:tc>
          <w:tcPr>
            <w:tcW w:w="2661" w:type="dxa"/>
          </w:tcPr>
          <w:p w:rsidR="00690F9D" w:rsidRPr="00690F9D" w:rsidRDefault="00690F9D" w:rsidP="007F45A8">
            <w:pPr>
              <w:pStyle w:val="ConsPlusNormal"/>
              <w:ind w:firstLine="0"/>
              <w:rPr>
                <w:rFonts w:ascii="Times New Roman" w:hAnsi="Times New Roman" w:cs="Times New Roman"/>
                <w:sz w:val="24"/>
                <w:szCs w:val="24"/>
              </w:rPr>
            </w:pPr>
            <w:r w:rsidRPr="00690F9D">
              <w:rPr>
                <w:rFonts w:ascii="Times New Roman" w:hAnsi="Times New Roman" w:cs="Times New Roman"/>
                <w:sz w:val="24"/>
                <w:szCs w:val="24"/>
              </w:rPr>
              <w:t>Трубопроводный тран</w:t>
            </w:r>
            <w:r w:rsidRPr="00690F9D">
              <w:rPr>
                <w:rFonts w:ascii="Times New Roman" w:hAnsi="Times New Roman" w:cs="Times New Roman"/>
                <w:sz w:val="24"/>
                <w:szCs w:val="24"/>
              </w:rPr>
              <w:t>с</w:t>
            </w:r>
            <w:r w:rsidRPr="00690F9D">
              <w:rPr>
                <w:rFonts w:ascii="Times New Roman" w:hAnsi="Times New Roman" w:cs="Times New Roman"/>
                <w:sz w:val="24"/>
                <w:szCs w:val="24"/>
              </w:rPr>
              <w:t>порт</w:t>
            </w:r>
          </w:p>
        </w:tc>
        <w:tc>
          <w:tcPr>
            <w:tcW w:w="1167"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309" w:type="dxa"/>
            <w:gridSpan w:val="2"/>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w:t>
            </w:r>
            <w:r w:rsidRPr="00690F9D">
              <w:rPr>
                <w:sz w:val="24"/>
                <w:szCs w:val="24"/>
                <w:lang w:val="ru-RU"/>
              </w:rPr>
              <w:t>в</w:t>
            </w:r>
            <w:r w:rsidRPr="00690F9D">
              <w:rPr>
                <w:sz w:val="24"/>
                <w:szCs w:val="24"/>
                <w:lang w:val="ru-RU"/>
              </w:rPr>
              <w:t>лению</w:t>
            </w:r>
          </w:p>
        </w:tc>
        <w:tc>
          <w:tcPr>
            <w:tcW w:w="2210" w:type="dxa"/>
          </w:tcPr>
          <w:p w:rsidR="00690F9D" w:rsidRPr="00690F9D" w:rsidRDefault="00690F9D" w:rsidP="00690F9D">
            <w:pPr>
              <w:pStyle w:val="af6"/>
              <w:rPr>
                <w:sz w:val="24"/>
                <w:szCs w:val="24"/>
                <w:lang w:val="ru-RU"/>
              </w:rPr>
            </w:pPr>
            <w:r w:rsidRPr="00690F9D">
              <w:rPr>
                <w:sz w:val="24"/>
                <w:szCs w:val="24"/>
                <w:lang w:val="ru-RU"/>
              </w:rPr>
              <w:t>не подлежит установл</w:t>
            </w:r>
            <w:r w:rsidRPr="00690F9D">
              <w:rPr>
                <w:sz w:val="24"/>
                <w:szCs w:val="24"/>
                <w:lang w:val="ru-RU"/>
              </w:rPr>
              <w:t>е</w:t>
            </w:r>
            <w:r w:rsidRPr="00690F9D">
              <w:rPr>
                <w:sz w:val="24"/>
                <w:szCs w:val="24"/>
                <w:lang w:val="ru-RU"/>
              </w:rPr>
              <w:t>нию</w:t>
            </w:r>
          </w:p>
        </w:tc>
        <w:tc>
          <w:tcPr>
            <w:tcW w:w="2346" w:type="dxa"/>
          </w:tcPr>
          <w:p w:rsidR="00690F9D" w:rsidRPr="00690F9D" w:rsidRDefault="00690F9D" w:rsidP="00690F9D">
            <w:pPr>
              <w:pStyle w:val="af6"/>
              <w:rPr>
                <w:sz w:val="24"/>
                <w:szCs w:val="24"/>
                <w:lang w:val="ru-RU"/>
              </w:rPr>
            </w:pPr>
            <w:r w:rsidRPr="00690F9D">
              <w:rPr>
                <w:sz w:val="24"/>
                <w:szCs w:val="24"/>
                <w:lang w:val="ru-RU"/>
              </w:rPr>
              <w:t>не подлежит установл</w:t>
            </w:r>
            <w:r w:rsidRPr="00690F9D">
              <w:rPr>
                <w:sz w:val="24"/>
                <w:szCs w:val="24"/>
                <w:lang w:val="ru-RU"/>
              </w:rPr>
              <w:t>е</w:t>
            </w:r>
            <w:r w:rsidRPr="00690F9D">
              <w:rPr>
                <w:sz w:val="24"/>
                <w:szCs w:val="24"/>
                <w:lang w:val="ru-RU"/>
              </w:rPr>
              <w:t>нию</w:t>
            </w:r>
          </w:p>
        </w:tc>
        <w:tc>
          <w:tcPr>
            <w:tcW w:w="1800"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2880" w:type="dxa"/>
          </w:tcPr>
          <w:p w:rsidR="00690F9D" w:rsidRPr="00690F9D" w:rsidRDefault="00690F9D" w:rsidP="00690F9D">
            <w:pPr>
              <w:pStyle w:val="af6"/>
              <w:rPr>
                <w:sz w:val="24"/>
                <w:szCs w:val="24"/>
                <w:lang w:val="ru-RU"/>
              </w:rPr>
            </w:pPr>
            <w:r w:rsidRPr="00690F9D">
              <w:rPr>
                <w:sz w:val="24"/>
                <w:szCs w:val="24"/>
                <w:lang w:val="ru-RU"/>
              </w:rPr>
              <w:t>не подлежит устано</w:t>
            </w:r>
            <w:r w:rsidRPr="00690F9D">
              <w:rPr>
                <w:sz w:val="24"/>
                <w:szCs w:val="24"/>
                <w:lang w:val="ru-RU"/>
              </w:rPr>
              <w:t>в</w:t>
            </w:r>
            <w:r w:rsidRPr="00690F9D">
              <w:rPr>
                <w:sz w:val="24"/>
                <w:szCs w:val="24"/>
                <w:lang w:val="ru-RU"/>
              </w:rPr>
              <w:t>лению</w:t>
            </w:r>
          </w:p>
        </w:tc>
      </w:tr>
      <w:tr w:rsidR="00C11B7B" w:rsidRPr="00690F9D" w:rsidTr="00476672">
        <w:trPr>
          <w:jc w:val="center"/>
        </w:trPr>
        <w:tc>
          <w:tcPr>
            <w:tcW w:w="675" w:type="dxa"/>
            <w:vAlign w:val="center"/>
          </w:tcPr>
          <w:p w:rsidR="00C11B7B" w:rsidRPr="00690F9D" w:rsidRDefault="00C11B7B" w:rsidP="00C11B7B">
            <w:pPr>
              <w:pStyle w:val="af6"/>
              <w:jc w:val="both"/>
              <w:rPr>
                <w:sz w:val="24"/>
                <w:szCs w:val="24"/>
                <w:lang w:val="ru-RU"/>
              </w:rPr>
            </w:pPr>
            <w:r w:rsidRPr="00432153">
              <w:rPr>
                <w:sz w:val="24"/>
                <w:szCs w:val="24"/>
                <w:lang w:val="ru-RU"/>
              </w:rPr>
              <w:t>12.0</w:t>
            </w:r>
          </w:p>
        </w:tc>
        <w:tc>
          <w:tcPr>
            <w:tcW w:w="2661" w:type="dxa"/>
            <w:vAlign w:val="center"/>
          </w:tcPr>
          <w:p w:rsidR="00C11B7B" w:rsidRPr="00690F9D" w:rsidRDefault="00C11B7B" w:rsidP="00C11B7B">
            <w:pPr>
              <w:pStyle w:val="af6"/>
              <w:jc w:val="both"/>
              <w:rPr>
                <w:sz w:val="24"/>
                <w:szCs w:val="24"/>
                <w:lang w:val="ru-RU"/>
              </w:rPr>
            </w:pPr>
            <w:r w:rsidRPr="00432153">
              <w:rPr>
                <w:sz w:val="24"/>
                <w:szCs w:val="24"/>
                <w:lang w:val="ru-RU"/>
              </w:rPr>
              <w:t>Земельные учас</w:t>
            </w:r>
            <w:r w:rsidRPr="00432153">
              <w:rPr>
                <w:sz w:val="24"/>
                <w:szCs w:val="24"/>
                <w:lang w:val="ru-RU"/>
              </w:rPr>
              <w:t>т</w:t>
            </w:r>
            <w:r w:rsidRPr="00432153">
              <w:rPr>
                <w:sz w:val="24"/>
                <w:szCs w:val="24"/>
                <w:lang w:val="ru-RU"/>
              </w:rPr>
              <w:t>ки (территории) общего пользов</w:t>
            </w:r>
            <w:r w:rsidRPr="00432153">
              <w:rPr>
                <w:sz w:val="24"/>
                <w:szCs w:val="24"/>
                <w:lang w:val="ru-RU"/>
              </w:rPr>
              <w:t>а</w:t>
            </w:r>
            <w:r w:rsidRPr="00432153">
              <w:rPr>
                <w:sz w:val="24"/>
                <w:szCs w:val="24"/>
                <w:lang w:val="ru-RU"/>
              </w:rPr>
              <w:t>ния</w:t>
            </w:r>
          </w:p>
        </w:tc>
        <w:tc>
          <w:tcPr>
            <w:tcW w:w="1167" w:type="dxa"/>
            <w:vAlign w:val="center"/>
          </w:tcPr>
          <w:p w:rsidR="00C11B7B" w:rsidRPr="00690F9D" w:rsidRDefault="00C11B7B" w:rsidP="00C11B7B">
            <w:pPr>
              <w:pStyle w:val="af6"/>
              <w:rPr>
                <w:sz w:val="24"/>
                <w:szCs w:val="24"/>
                <w:lang w:val="ru-RU"/>
              </w:rPr>
            </w:pPr>
            <w:r w:rsidRPr="00432153">
              <w:rPr>
                <w:sz w:val="24"/>
                <w:szCs w:val="24"/>
                <w:lang w:val="ru-RU"/>
              </w:rPr>
              <w:t>не по</w:t>
            </w:r>
            <w:r w:rsidRPr="00432153">
              <w:rPr>
                <w:sz w:val="24"/>
                <w:szCs w:val="24"/>
                <w:lang w:val="ru-RU"/>
              </w:rPr>
              <w:t>д</w:t>
            </w:r>
            <w:r w:rsidRPr="00432153">
              <w:rPr>
                <w:sz w:val="24"/>
                <w:szCs w:val="24"/>
                <w:lang w:val="ru-RU"/>
              </w:rPr>
              <w:t>лежит установл</w:t>
            </w:r>
            <w:r w:rsidRPr="00432153">
              <w:rPr>
                <w:sz w:val="24"/>
                <w:szCs w:val="24"/>
                <w:lang w:val="ru-RU"/>
              </w:rPr>
              <w:t>е</w:t>
            </w:r>
            <w:r w:rsidRPr="00432153">
              <w:rPr>
                <w:sz w:val="24"/>
                <w:szCs w:val="24"/>
                <w:lang w:val="ru-RU"/>
              </w:rPr>
              <w:t>нию</w:t>
            </w:r>
          </w:p>
        </w:tc>
        <w:tc>
          <w:tcPr>
            <w:tcW w:w="1309" w:type="dxa"/>
            <w:gridSpan w:val="2"/>
            <w:vAlign w:val="center"/>
          </w:tcPr>
          <w:p w:rsidR="00C11B7B" w:rsidRPr="00690F9D" w:rsidRDefault="00C11B7B" w:rsidP="00C11B7B">
            <w:pPr>
              <w:pStyle w:val="af6"/>
              <w:rPr>
                <w:sz w:val="24"/>
                <w:szCs w:val="24"/>
                <w:lang w:val="ru-RU"/>
              </w:rPr>
            </w:pPr>
            <w:r w:rsidRPr="00432153">
              <w:rPr>
                <w:sz w:val="24"/>
                <w:szCs w:val="24"/>
                <w:lang w:val="ru-RU"/>
              </w:rPr>
              <w:t>не подл</w:t>
            </w:r>
            <w:r w:rsidRPr="00432153">
              <w:rPr>
                <w:sz w:val="24"/>
                <w:szCs w:val="24"/>
                <w:lang w:val="ru-RU"/>
              </w:rPr>
              <w:t>е</w:t>
            </w:r>
            <w:r w:rsidRPr="00432153">
              <w:rPr>
                <w:sz w:val="24"/>
                <w:szCs w:val="24"/>
                <w:lang w:val="ru-RU"/>
              </w:rPr>
              <w:t>жит установл</w:t>
            </w:r>
            <w:r w:rsidRPr="00432153">
              <w:rPr>
                <w:sz w:val="24"/>
                <w:szCs w:val="24"/>
                <w:lang w:val="ru-RU"/>
              </w:rPr>
              <w:t>е</w:t>
            </w:r>
            <w:r w:rsidRPr="00432153">
              <w:rPr>
                <w:sz w:val="24"/>
                <w:szCs w:val="24"/>
                <w:lang w:val="ru-RU"/>
              </w:rPr>
              <w:t>нию</w:t>
            </w:r>
          </w:p>
        </w:tc>
        <w:tc>
          <w:tcPr>
            <w:tcW w:w="2210" w:type="dxa"/>
            <w:vAlign w:val="center"/>
          </w:tcPr>
          <w:p w:rsidR="00C11B7B" w:rsidRPr="00690F9D" w:rsidRDefault="00C11B7B" w:rsidP="00C11B7B">
            <w:pPr>
              <w:pStyle w:val="af6"/>
              <w:rPr>
                <w:sz w:val="24"/>
                <w:szCs w:val="24"/>
                <w:lang w:val="ru-RU"/>
              </w:rPr>
            </w:pPr>
            <w:r w:rsidRPr="00432153">
              <w:rPr>
                <w:sz w:val="24"/>
                <w:szCs w:val="24"/>
                <w:lang w:val="ru-RU"/>
              </w:rPr>
              <w:t>0 м</w:t>
            </w:r>
          </w:p>
        </w:tc>
        <w:tc>
          <w:tcPr>
            <w:tcW w:w="2346" w:type="dxa"/>
            <w:vAlign w:val="center"/>
          </w:tcPr>
          <w:p w:rsidR="00C11B7B" w:rsidRPr="00690F9D" w:rsidRDefault="00C11B7B" w:rsidP="00C11B7B">
            <w:pPr>
              <w:pStyle w:val="af6"/>
              <w:rPr>
                <w:sz w:val="24"/>
                <w:szCs w:val="24"/>
                <w:lang w:val="ru-RU"/>
              </w:rPr>
            </w:pPr>
            <w:r w:rsidRPr="00432153">
              <w:rPr>
                <w:sz w:val="24"/>
                <w:szCs w:val="24"/>
                <w:lang w:val="ru-RU"/>
              </w:rPr>
              <w:t>0 м</w:t>
            </w:r>
          </w:p>
        </w:tc>
        <w:tc>
          <w:tcPr>
            <w:tcW w:w="1800" w:type="dxa"/>
            <w:vAlign w:val="center"/>
          </w:tcPr>
          <w:p w:rsidR="00C11B7B" w:rsidRPr="00690F9D" w:rsidRDefault="00C11B7B" w:rsidP="00C11B7B">
            <w:pPr>
              <w:pStyle w:val="af6"/>
              <w:rPr>
                <w:sz w:val="24"/>
                <w:szCs w:val="24"/>
                <w:lang w:val="ru-RU"/>
              </w:rPr>
            </w:pPr>
            <w:r w:rsidRPr="00432153">
              <w:rPr>
                <w:sz w:val="24"/>
                <w:szCs w:val="24"/>
                <w:lang w:val="ru-RU"/>
              </w:rPr>
              <w:t>8 м</w:t>
            </w:r>
          </w:p>
        </w:tc>
        <w:tc>
          <w:tcPr>
            <w:tcW w:w="2880" w:type="dxa"/>
            <w:vAlign w:val="center"/>
          </w:tcPr>
          <w:p w:rsidR="00C11B7B" w:rsidRPr="00432153" w:rsidRDefault="00C11B7B" w:rsidP="00C11B7B">
            <w:pPr>
              <w:pStyle w:val="af6"/>
              <w:rPr>
                <w:sz w:val="24"/>
                <w:szCs w:val="24"/>
                <w:lang w:val="ru-RU"/>
              </w:rPr>
            </w:pPr>
            <w:r w:rsidRPr="00432153">
              <w:rPr>
                <w:sz w:val="24"/>
                <w:szCs w:val="24"/>
                <w:lang w:val="ru-RU"/>
              </w:rPr>
              <w:t>5 % в случае, если для земельного участка д</w:t>
            </w:r>
            <w:r w:rsidRPr="00432153">
              <w:rPr>
                <w:sz w:val="24"/>
                <w:szCs w:val="24"/>
                <w:lang w:val="ru-RU"/>
              </w:rPr>
              <w:t>о</w:t>
            </w:r>
            <w:r w:rsidRPr="00432153">
              <w:rPr>
                <w:sz w:val="24"/>
                <w:szCs w:val="24"/>
                <w:lang w:val="ru-RU"/>
              </w:rPr>
              <w:t>полнительно к основному виду разрешенного и</w:t>
            </w:r>
            <w:r w:rsidRPr="00432153">
              <w:rPr>
                <w:sz w:val="24"/>
                <w:szCs w:val="24"/>
                <w:lang w:val="ru-RU"/>
              </w:rPr>
              <w:t>с</w:t>
            </w:r>
            <w:r w:rsidRPr="00432153">
              <w:rPr>
                <w:sz w:val="24"/>
                <w:szCs w:val="24"/>
                <w:lang w:val="ru-RU"/>
              </w:rPr>
              <w:t>пользования определен вспомог</w:t>
            </w:r>
            <w:r w:rsidRPr="00432153">
              <w:rPr>
                <w:sz w:val="24"/>
                <w:szCs w:val="24"/>
                <w:lang w:val="ru-RU"/>
              </w:rPr>
              <w:t>а</w:t>
            </w:r>
            <w:r w:rsidRPr="00432153">
              <w:rPr>
                <w:sz w:val="24"/>
                <w:szCs w:val="24"/>
                <w:lang w:val="ru-RU"/>
              </w:rPr>
              <w:t>тельный вид разрешенного использования "Коммунальное о</w:t>
            </w:r>
            <w:r w:rsidRPr="00432153">
              <w:rPr>
                <w:sz w:val="24"/>
                <w:szCs w:val="24"/>
                <w:lang w:val="ru-RU"/>
              </w:rPr>
              <w:t>б</w:t>
            </w:r>
            <w:r w:rsidRPr="00432153">
              <w:rPr>
                <w:sz w:val="24"/>
                <w:szCs w:val="24"/>
                <w:lang w:val="ru-RU"/>
              </w:rPr>
              <w:t>служивание";</w:t>
            </w:r>
          </w:p>
          <w:p w:rsidR="00C11B7B" w:rsidRPr="00690F9D" w:rsidRDefault="00C11B7B" w:rsidP="00C11B7B">
            <w:pPr>
              <w:pStyle w:val="af6"/>
              <w:rPr>
                <w:sz w:val="24"/>
                <w:szCs w:val="24"/>
                <w:lang w:val="ru-RU"/>
              </w:rPr>
            </w:pPr>
            <w:r w:rsidRPr="00432153">
              <w:rPr>
                <w:sz w:val="24"/>
                <w:szCs w:val="24"/>
                <w:lang w:val="ru-RU"/>
              </w:rPr>
              <w:t>0 % в иных сл</w:t>
            </w:r>
            <w:r w:rsidRPr="00432153">
              <w:rPr>
                <w:sz w:val="24"/>
                <w:szCs w:val="24"/>
                <w:lang w:val="ru-RU"/>
              </w:rPr>
              <w:t>у</w:t>
            </w:r>
            <w:r w:rsidRPr="00432153">
              <w:rPr>
                <w:sz w:val="24"/>
                <w:szCs w:val="24"/>
                <w:lang w:val="ru-RU"/>
              </w:rPr>
              <w:t>чаях</w:t>
            </w:r>
          </w:p>
        </w:tc>
      </w:tr>
      <w:tr w:rsidR="00690F9D" w:rsidRPr="00690F9D" w:rsidTr="00690F9D">
        <w:trPr>
          <w:jc w:val="center"/>
        </w:trPr>
        <w:tc>
          <w:tcPr>
            <w:tcW w:w="675" w:type="dxa"/>
          </w:tcPr>
          <w:p w:rsidR="00690F9D" w:rsidRPr="00690F9D" w:rsidRDefault="00690F9D" w:rsidP="00690F9D">
            <w:pPr>
              <w:pStyle w:val="af6"/>
              <w:jc w:val="both"/>
              <w:rPr>
                <w:sz w:val="24"/>
                <w:szCs w:val="24"/>
                <w:lang w:val="ru-RU"/>
              </w:rPr>
            </w:pPr>
            <w:r w:rsidRPr="00690F9D">
              <w:rPr>
                <w:sz w:val="24"/>
                <w:szCs w:val="24"/>
                <w:lang w:val="ru-RU"/>
              </w:rPr>
              <w:t>13.1</w:t>
            </w:r>
          </w:p>
        </w:tc>
        <w:tc>
          <w:tcPr>
            <w:tcW w:w="2661" w:type="dxa"/>
          </w:tcPr>
          <w:p w:rsidR="00690F9D" w:rsidRPr="00690F9D" w:rsidRDefault="00690F9D" w:rsidP="00690F9D">
            <w:pPr>
              <w:pStyle w:val="af6"/>
              <w:jc w:val="both"/>
              <w:rPr>
                <w:sz w:val="24"/>
                <w:szCs w:val="24"/>
                <w:lang w:val="ru-RU"/>
              </w:rPr>
            </w:pPr>
            <w:r w:rsidRPr="00690F9D">
              <w:rPr>
                <w:sz w:val="24"/>
                <w:szCs w:val="24"/>
                <w:lang w:val="ru-RU"/>
              </w:rPr>
              <w:t>Ведение огородн</w:t>
            </w:r>
            <w:r w:rsidRPr="00690F9D">
              <w:rPr>
                <w:sz w:val="24"/>
                <w:szCs w:val="24"/>
                <w:lang w:val="ru-RU"/>
              </w:rPr>
              <w:t>и</w:t>
            </w:r>
            <w:r w:rsidRPr="00690F9D">
              <w:rPr>
                <w:sz w:val="24"/>
                <w:szCs w:val="24"/>
                <w:lang w:val="ru-RU"/>
              </w:rPr>
              <w:t>чества</w:t>
            </w:r>
          </w:p>
        </w:tc>
        <w:tc>
          <w:tcPr>
            <w:tcW w:w="1167" w:type="dxa"/>
          </w:tcPr>
          <w:p w:rsidR="00690F9D" w:rsidRPr="00690F9D" w:rsidRDefault="00690F9D" w:rsidP="00690F9D">
            <w:pPr>
              <w:pStyle w:val="af6"/>
              <w:rPr>
                <w:sz w:val="24"/>
                <w:szCs w:val="24"/>
                <w:lang w:val="ru-RU"/>
              </w:rPr>
            </w:pPr>
            <w:r w:rsidRPr="00690F9D">
              <w:rPr>
                <w:sz w:val="24"/>
                <w:szCs w:val="24"/>
                <w:lang w:val="ru-RU"/>
              </w:rPr>
              <w:t>50 м²;</w:t>
            </w:r>
          </w:p>
          <w:p w:rsidR="00690F9D" w:rsidRPr="00690F9D" w:rsidRDefault="00690F9D" w:rsidP="00690F9D">
            <w:pPr>
              <w:pStyle w:val="af6"/>
              <w:rPr>
                <w:sz w:val="24"/>
                <w:szCs w:val="24"/>
                <w:lang w:val="ru-RU"/>
              </w:rPr>
            </w:pPr>
          </w:p>
        </w:tc>
        <w:tc>
          <w:tcPr>
            <w:tcW w:w="1309" w:type="dxa"/>
            <w:gridSpan w:val="2"/>
          </w:tcPr>
          <w:p w:rsidR="00690F9D" w:rsidRPr="00690F9D" w:rsidRDefault="00690F9D" w:rsidP="00690F9D">
            <w:pPr>
              <w:pStyle w:val="af6"/>
              <w:rPr>
                <w:sz w:val="24"/>
                <w:szCs w:val="24"/>
                <w:lang w:val="ru-RU"/>
              </w:rPr>
            </w:pPr>
            <w:r w:rsidRPr="00690F9D">
              <w:rPr>
                <w:sz w:val="24"/>
                <w:szCs w:val="24"/>
                <w:lang w:val="ru-RU"/>
              </w:rPr>
              <w:t>3000 м²</w:t>
            </w: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9 м</w:t>
            </w:r>
          </w:p>
        </w:tc>
        <w:tc>
          <w:tcPr>
            <w:tcW w:w="2880" w:type="dxa"/>
          </w:tcPr>
          <w:p w:rsidR="00690F9D" w:rsidRPr="00690F9D" w:rsidRDefault="00690F9D" w:rsidP="00690F9D">
            <w:pPr>
              <w:pStyle w:val="af6"/>
              <w:rPr>
                <w:sz w:val="24"/>
                <w:szCs w:val="24"/>
                <w:lang w:val="ru-RU"/>
              </w:rPr>
            </w:pPr>
            <w:r w:rsidRPr="00690F9D">
              <w:rPr>
                <w:sz w:val="24"/>
                <w:szCs w:val="24"/>
                <w:lang w:val="ru-RU"/>
              </w:rPr>
              <w:t>15 % при размере земельн</w:t>
            </w:r>
            <w:r w:rsidRPr="00690F9D">
              <w:rPr>
                <w:sz w:val="24"/>
                <w:szCs w:val="24"/>
                <w:lang w:val="ru-RU"/>
              </w:rPr>
              <w:t>о</w:t>
            </w:r>
            <w:r w:rsidRPr="00690F9D">
              <w:rPr>
                <w:sz w:val="24"/>
                <w:szCs w:val="24"/>
                <w:lang w:val="ru-RU"/>
              </w:rPr>
              <w:t>го участка 800 м² и менее 10 % при размере земельн</w:t>
            </w:r>
            <w:r w:rsidRPr="00690F9D">
              <w:rPr>
                <w:sz w:val="24"/>
                <w:szCs w:val="24"/>
                <w:lang w:val="ru-RU"/>
              </w:rPr>
              <w:t>о</w:t>
            </w:r>
            <w:r w:rsidRPr="00690F9D">
              <w:rPr>
                <w:sz w:val="24"/>
                <w:szCs w:val="24"/>
                <w:lang w:val="ru-RU"/>
              </w:rPr>
              <w:t>го участка более 800 м²</w:t>
            </w:r>
          </w:p>
        </w:tc>
      </w:tr>
      <w:tr w:rsidR="00690F9D" w:rsidRPr="00690F9D" w:rsidTr="00690F9D">
        <w:trPr>
          <w:jc w:val="center"/>
        </w:trPr>
        <w:tc>
          <w:tcPr>
            <w:tcW w:w="675" w:type="dxa"/>
          </w:tcPr>
          <w:p w:rsidR="00690F9D" w:rsidRPr="00690F9D" w:rsidRDefault="00690F9D" w:rsidP="00690F9D">
            <w:pPr>
              <w:pStyle w:val="af6"/>
              <w:jc w:val="both"/>
              <w:rPr>
                <w:sz w:val="24"/>
                <w:szCs w:val="24"/>
                <w:lang w:val="ru-RU"/>
              </w:rPr>
            </w:pPr>
            <w:r w:rsidRPr="00690F9D">
              <w:rPr>
                <w:sz w:val="24"/>
                <w:szCs w:val="24"/>
                <w:lang w:val="ru-RU"/>
              </w:rPr>
              <w:t>13.2</w:t>
            </w:r>
          </w:p>
        </w:tc>
        <w:tc>
          <w:tcPr>
            <w:tcW w:w="2661" w:type="dxa"/>
          </w:tcPr>
          <w:p w:rsidR="00690F9D" w:rsidRPr="00690F9D" w:rsidRDefault="00690F9D" w:rsidP="00690F9D">
            <w:pPr>
              <w:pStyle w:val="af6"/>
              <w:jc w:val="both"/>
              <w:rPr>
                <w:sz w:val="24"/>
                <w:szCs w:val="24"/>
                <w:lang w:val="ru-RU"/>
              </w:rPr>
            </w:pPr>
            <w:r w:rsidRPr="00690F9D">
              <w:rPr>
                <w:sz w:val="24"/>
                <w:szCs w:val="24"/>
                <w:lang w:val="ru-RU"/>
              </w:rPr>
              <w:t>Ведение садоводс</w:t>
            </w:r>
            <w:r w:rsidRPr="00690F9D">
              <w:rPr>
                <w:sz w:val="24"/>
                <w:szCs w:val="24"/>
                <w:lang w:val="ru-RU"/>
              </w:rPr>
              <w:t>т</w:t>
            </w:r>
            <w:r w:rsidRPr="00690F9D">
              <w:rPr>
                <w:sz w:val="24"/>
                <w:szCs w:val="24"/>
                <w:lang w:val="ru-RU"/>
              </w:rPr>
              <w:t>ва</w:t>
            </w:r>
          </w:p>
        </w:tc>
        <w:tc>
          <w:tcPr>
            <w:tcW w:w="1167" w:type="dxa"/>
          </w:tcPr>
          <w:p w:rsidR="00690F9D" w:rsidRPr="00690F9D" w:rsidRDefault="00690F9D" w:rsidP="00690F9D">
            <w:pPr>
              <w:pStyle w:val="af6"/>
              <w:rPr>
                <w:sz w:val="24"/>
                <w:szCs w:val="24"/>
                <w:lang w:val="ru-RU"/>
              </w:rPr>
            </w:pPr>
            <w:r w:rsidRPr="00690F9D">
              <w:rPr>
                <w:sz w:val="24"/>
                <w:szCs w:val="24"/>
                <w:lang w:val="ru-RU"/>
              </w:rPr>
              <w:t>50 м²;</w:t>
            </w:r>
          </w:p>
          <w:p w:rsidR="00690F9D" w:rsidRPr="00690F9D" w:rsidRDefault="00690F9D" w:rsidP="00690F9D">
            <w:pPr>
              <w:pStyle w:val="af6"/>
              <w:rPr>
                <w:sz w:val="24"/>
                <w:szCs w:val="24"/>
                <w:lang w:val="ru-RU"/>
              </w:rPr>
            </w:pPr>
          </w:p>
        </w:tc>
        <w:tc>
          <w:tcPr>
            <w:tcW w:w="1309" w:type="dxa"/>
            <w:gridSpan w:val="2"/>
          </w:tcPr>
          <w:p w:rsidR="00690F9D" w:rsidRPr="00690F9D" w:rsidRDefault="00690F9D" w:rsidP="00690F9D">
            <w:pPr>
              <w:pStyle w:val="af6"/>
              <w:rPr>
                <w:sz w:val="24"/>
                <w:szCs w:val="24"/>
                <w:lang w:val="ru-RU"/>
              </w:rPr>
            </w:pPr>
            <w:r w:rsidRPr="00690F9D">
              <w:rPr>
                <w:sz w:val="24"/>
                <w:szCs w:val="24"/>
                <w:lang w:val="ru-RU"/>
              </w:rPr>
              <w:t>3000 м²;</w:t>
            </w:r>
          </w:p>
          <w:p w:rsidR="00690F9D" w:rsidRPr="00690F9D" w:rsidRDefault="00690F9D" w:rsidP="00690F9D">
            <w:pPr>
              <w:pStyle w:val="af6"/>
              <w:rPr>
                <w:sz w:val="24"/>
                <w:szCs w:val="24"/>
                <w:lang w:val="ru-RU"/>
              </w:rPr>
            </w:pPr>
          </w:p>
        </w:tc>
        <w:tc>
          <w:tcPr>
            <w:tcW w:w="2210"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9 м</w:t>
            </w:r>
          </w:p>
        </w:tc>
        <w:tc>
          <w:tcPr>
            <w:tcW w:w="2880" w:type="dxa"/>
          </w:tcPr>
          <w:p w:rsidR="00690F9D" w:rsidRPr="00690F9D" w:rsidRDefault="00690F9D" w:rsidP="00690F9D">
            <w:pPr>
              <w:pStyle w:val="af6"/>
              <w:rPr>
                <w:sz w:val="24"/>
                <w:szCs w:val="24"/>
                <w:lang w:val="ru-RU"/>
              </w:rPr>
            </w:pPr>
            <w:r w:rsidRPr="00690F9D">
              <w:rPr>
                <w:sz w:val="24"/>
                <w:szCs w:val="24"/>
                <w:lang w:val="ru-RU"/>
              </w:rPr>
              <w:t>15 % при размере земельн</w:t>
            </w:r>
            <w:r w:rsidRPr="00690F9D">
              <w:rPr>
                <w:sz w:val="24"/>
                <w:szCs w:val="24"/>
                <w:lang w:val="ru-RU"/>
              </w:rPr>
              <w:t>о</w:t>
            </w:r>
            <w:r w:rsidRPr="00690F9D">
              <w:rPr>
                <w:sz w:val="24"/>
                <w:szCs w:val="24"/>
                <w:lang w:val="ru-RU"/>
              </w:rPr>
              <w:t>го участка 800 м² и менее 10 % при размере земельн</w:t>
            </w:r>
            <w:r w:rsidRPr="00690F9D">
              <w:rPr>
                <w:sz w:val="24"/>
                <w:szCs w:val="24"/>
                <w:lang w:val="ru-RU"/>
              </w:rPr>
              <w:t>о</w:t>
            </w:r>
            <w:r w:rsidRPr="00690F9D">
              <w:rPr>
                <w:sz w:val="24"/>
                <w:szCs w:val="24"/>
                <w:lang w:val="ru-RU"/>
              </w:rPr>
              <w:t>го участка более 800 м²</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p>
        </w:tc>
        <w:tc>
          <w:tcPr>
            <w:tcW w:w="14373" w:type="dxa"/>
            <w:gridSpan w:val="8"/>
          </w:tcPr>
          <w:p w:rsidR="00690F9D" w:rsidRPr="00690F9D" w:rsidRDefault="00690F9D" w:rsidP="00690F9D">
            <w:pPr>
              <w:pStyle w:val="af6"/>
              <w:rPr>
                <w:b/>
                <w:bCs/>
                <w:sz w:val="24"/>
                <w:szCs w:val="24"/>
                <w:lang w:val="ru-RU"/>
              </w:rPr>
            </w:pPr>
            <w:r w:rsidRPr="00690F9D">
              <w:rPr>
                <w:b/>
                <w:bCs/>
                <w:sz w:val="24"/>
                <w:szCs w:val="24"/>
                <w:lang w:val="ru-RU"/>
              </w:rPr>
              <w:t>Условно-разрешенные</w:t>
            </w:r>
          </w:p>
        </w:tc>
      </w:tr>
      <w:tr w:rsidR="008465CD" w:rsidRPr="00690F9D" w:rsidTr="00690F9D">
        <w:trPr>
          <w:jc w:val="center"/>
        </w:trPr>
        <w:tc>
          <w:tcPr>
            <w:tcW w:w="675" w:type="dxa"/>
          </w:tcPr>
          <w:p w:rsidR="008465CD" w:rsidRPr="00690F9D" w:rsidRDefault="008465CD" w:rsidP="008A3370">
            <w:pPr>
              <w:pStyle w:val="af6"/>
              <w:rPr>
                <w:sz w:val="24"/>
                <w:szCs w:val="24"/>
                <w:lang w:val="ru-RU"/>
              </w:rPr>
            </w:pPr>
            <w:r w:rsidRPr="00690F9D">
              <w:rPr>
                <w:sz w:val="24"/>
                <w:szCs w:val="24"/>
                <w:lang w:val="ru-RU"/>
              </w:rPr>
              <w:t>4.4</w:t>
            </w:r>
          </w:p>
        </w:tc>
        <w:tc>
          <w:tcPr>
            <w:tcW w:w="2661" w:type="dxa"/>
          </w:tcPr>
          <w:p w:rsidR="008465CD" w:rsidRPr="00690F9D" w:rsidRDefault="008465CD" w:rsidP="008A3370">
            <w:pPr>
              <w:pStyle w:val="af6"/>
              <w:rPr>
                <w:sz w:val="24"/>
                <w:szCs w:val="24"/>
                <w:lang w:val="ru-RU" w:eastAsia="ru-RU"/>
              </w:rPr>
            </w:pPr>
            <w:r w:rsidRPr="00690F9D">
              <w:rPr>
                <w:sz w:val="24"/>
                <w:szCs w:val="24"/>
                <w:lang w:eastAsia="ru-RU"/>
              </w:rPr>
              <w:t>Магазины</w:t>
            </w:r>
          </w:p>
        </w:tc>
        <w:tc>
          <w:tcPr>
            <w:tcW w:w="1167" w:type="dxa"/>
          </w:tcPr>
          <w:p w:rsidR="008465CD" w:rsidRPr="00690F9D" w:rsidRDefault="008465CD" w:rsidP="008A3370">
            <w:pPr>
              <w:pStyle w:val="af6"/>
              <w:rPr>
                <w:sz w:val="24"/>
                <w:szCs w:val="24"/>
                <w:lang w:val="ru-RU"/>
              </w:rPr>
            </w:pPr>
            <w:r w:rsidRPr="00690F9D">
              <w:rPr>
                <w:sz w:val="24"/>
                <w:szCs w:val="24"/>
                <w:lang w:val="ru-RU"/>
              </w:rPr>
              <w:t>100 м²</w:t>
            </w:r>
          </w:p>
        </w:tc>
        <w:tc>
          <w:tcPr>
            <w:tcW w:w="1185" w:type="dxa"/>
          </w:tcPr>
          <w:p w:rsidR="008465CD" w:rsidRPr="00690F9D" w:rsidRDefault="008465CD" w:rsidP="008A3370">
            <w:pPr>
              <w:pStyle w:val="af6"/>
              <w:rPr>
                <w:sz w:val="24"/>
                <w:szCs w:val="24"/>
                <w:lang w:val="ru-RU"/>
              </w:rPr>
            </w:pPr>
            <w:r w:rsidRPr="00690F9D">
              <w:rPr>
                <w:sz w:val="24"/>
                <w:szCs w:val="24"/>
                <w:lang w:val="ru-RU"/>
              </w:rPr>
              <w:t>100000 м²</w:t>
            </w:r>
          </w:p>
        </w:tc>
        <w:tc>
          <w:tcPr>
            <w:tcW w:w="2334" w:type="dxa"/>
            <w:gridSpan w:val="2"/>
          </w:tcPr>
          <w:p w:rsidR="008465CD" w:rsidRPr="00690F9D" w:rsidRDefault="008465CD" w:rsidP="008A3370">
            <w:pPr>
              <w:pStyle w:val="af6"/>
              <w:rPr>
                <w:sz w:val="24"/>
                <w:szCs w:val="24"/>
                <w:lang w:val="ru-RU"/>
              </w:rPr>
            </w:pPr>
            <w:r w:rsidRPr="00690F9D">
              <w:rPr>
                <w:sz w:val="24"/>
                <w:szCs w:val="24"/>
                <w:lang w:val="ru-RU"/>
              </w:rPr>
              <w:t>3 м</w:t>
            </w:r>
          </w:p>
        </w:tc>
        <w:tc>
          <w:tcPr>
            <w:tcW w:w="2346" w:type="dxa"/>
          </w:tcPr>
          <w:p w:rsidR="008465CD" w:rsidRPr="00690F9D" w:rsidRDefault="008465CD" w:rsidP="008A3370">
            <w:pPr>
              <w:pStyle w:val="af6"/>
              <w:rPr>
                <w:sz w:val="24"/>
                <w:szCs w:val="24"/>
                <w:lang w:val="ru-RU"/>
              </w:rPr>
            </w:pPr>
            <w:r w:rsidRPr="00690F9D">
              <w:rPr>
                <w:sz w:val="24"/>
                <w:szCs w:val="24"/>
                <w:lang w:val="ru-RU"/>
              </w:rPr>
              <w:t>5 м</w:t>
            </w:r>
          </w:p>
        </w:tc>
        <w:tc>
          <w:tcPr>
            <w:tcW w:w="1800" w:type="dxa"/>
          </w:tcPr>
          <w:p w:rsidR="008465CD" w:rsidRPr="00690F9D" w:rsidRDefault="008465CD" w:rsidP="008A3370">
            <w:pPr>
              <w:pStyle w:val="af6"/>
              <w:rPr>
                <w:sz w:val="24"/>
                <w:szCs w:val="24"/>
                <w:lang w:val="ru-RU"/>
              </w:rPr>
            </w:pPr>
            <w:r w:rsidRPr="00690F9D">
              <w:rPr>
                <w:sz w:val="24"/>
                <w:szCs w:val="24"/>
                <w:lang w:val="ru-RU"/>
              </w:rPr>
              <w:t>12 м</w:t>
            </w:r>
          </w:p>
        </w:tc>
        <w:tc>
          <w:tcPr>
            <w:tcW w:w="2880" w:type="dxa"/>
          </w:tcPr>
          <w:p w:rsidR="008465CD" w:rsidRPr="00690F9D" w:rsidRDefault="008465CD" w:rsidP="008A3370">
            <w:pPr>
              <w:pStyle w:val="af6"/>
              <w:rPr>
                <w:sz w:val="24"/>
                <w:szCs w:val="24"/>
                <w:lang w:val="ru-RU"/>
              </w:rPr>
            </w:pPr>
            <w:r w:rsidRPr="00690F9D">
              <w:rPr>
                <w:sz w:val="24"/>
                <w:szCs w:val="24"/>
                <w:lang w:val="ru-RU"/>
              </w:rPr>
              <w:t>не подлежит устано</w:t>
            </w:r>
            <w:r w:rsidRPr="00690F9D">
              <w:rPr>
                <w:sz w:val="24"/>
                <w:szCs w:val="24"/>
                <w:lang w:val="ru-RU"/>
              </w:rPr>
              <w:t>в</w:t>
            </w:r>
            <w:r w:rsidRPr="00690F9D">
              <w:rPr>
                <w:sz w:val="24"/>
                <w:szCs w:val="24"/>
                <w:lang w:val="ru-RU"/>
              </w:rPr>
              <w:t>лению</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11.0</w:t>
            </w:r>
          </w:p>
        </w:tc>
        <w:tc>
          <w:tcPr>
            <w:tcW w:w="2661" w:type="dxa"/>
          </w:tcPr>
          <w:p w:rsidR="00690F9D" w:rsidRPr="00690F9D" w:rsidRDefault="00690F9D" w:rsidP="00690F9D">
            <w:pPr>
              <w:pStyle w:val="af6"/>
              <w:rPr>
                <w:sz w:val="24"/>
                <w:szCs w:val="24"/>
                <w:lang w:val="ru-RU"/>
              </w:rPr>
            </w:pPr>
            <w:r w:rsidRPr="00690F9D">
              <w:rPr>
                <w:sz w:val="24"/>
                <w:szCs w:val="24"/>
                <w:lang w:val="ru-RU"/>
              </w:rPr>
              <w:t>Водные объекты</w:t>
            </w:r>
          </w:p>
        </w:tc>
        <w:tc>
          <w:tcPr>
            <w:tcW w:w="1167" w:type="dxa"/>
          </w:tcPr>
          <w:p w:rsidR="00690F9D" w:rsidRPr="00690F9D" w:rsidRDefault="00690F9D" w:rsidP="00690F9D">
            <w:pPr>
              <w:pStyle w:val="af6"/>
              <w:rPr>
                <w:sz w:val="24"/>
                <w:szCs w:val="24"/>
                <w:lang w:val="ru-RU"/>
              </w:rPr>
            </w:pPr>
            <w:r w:rsidRPr="00690F9D">
              <w:rPr>
                <w:sz w:val="24"/>
                <w:szCs w:val="24"/>
                <w:lang w:val="ru-RU"/>
              </w:rPr>
              <w:t>10 м²</w:t>
            </w:r>
          </w:p>
        </w:tc>
        <w:tc>
          <w:tcPr>
            <w:tcW w:w="1185" w:type="dxa"/>
          </w:tcPr>
          <w:p w:rsidR="00690F9D" w:rsidRPr="00690F9D" w:rsidRDefault="00690F9D" w:rsidP="00690F9D">
            <w:pPr>
              <w:pStyle w:val="af6"/>
              <w:rPr>
                <w:sz w:val="24"/>
                <w:szCs w:val="24"/>
                <w:lang w:val="ru-RU"/>
              </w:rPr>
            </w:pPr>
            <w:r w:rsidRPr="00690F9D">
              <w:rPr>
                <w:sz w:val="24"/>
                <w:szCs w:val="24"/>
                <w:lang w:val="ru-RU"/>
              </w:rPr>
              <w:t>100000 м²</w:t>
            </w:r>
          </w:p>
        </w:tc>
        <w:tc>
          <w:tcPr>
            <w:tcW w:w="2334" w:type="dxa"/>
            <w:gridSpan w:val="2"/>
          </w:tcPr>
          <w:p w:rsidR="00690F9D" w:rsidRPr="00690F9D" w:rsidRDefault="00690F9D" w:rsidP="00690F9D">
            <w:pPr>
              <w:pStyle w:val="af6"/>
              <w:rPr>
                <w:sz w:val="24"/>
                <w:szCs w:val="24"/>
                <w:lang w:val="ru-RU"/>
              </w:rPr>
            </w:pPr>
            <w:r w:rsidRPr="00690F9D">
              <w:rPr>
                <w:sz w:val="24"/>
                <w:szCs w:val="24"/>
                <w:lang w:val="ru-RU"/>
              </w:rPr>
              <w:t>0 м</w:t>
            </w:r>
          </w:p>
        </w:tc>
        <w:tc>
          <w:tcPr>
            <w:tcW w:w="2346" w:type="dxa"/>
          </w:tcPr>
          <w:p w:rsidR="00690F9D" w:rsidRPr="00690F9D" w:rsidRDefault="00690F9D" w:rsidP="00690F9D">
            <w:pPr>
              <w:pStyle w:val="af6"/>
              <w:rPr>
                <w:sz w:val="24"/>
                <w:szCs w:val="24"/>
                <w:lang w:val="ru-RU"/>
              </w:rPr>
            </w:pPr>
            <w:r w:rsidRPr="00690F9D">
              <w:rPr>
                <w:sz w:val="24"/>
                <w:szCs w:val="24"/>
                <w:lang w:val="ru-RU"/>
              </w:rPr>
              <w:t>0 м</w:t>
            </w: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rPr>
                <w:rFonts w:ascii="Times New Roman" w:hAnsi="Times New Roman" w:cs="Times New Roman"/>
                <w:sz w:val="24"/>
                <w:szCs w:val="24"/>
              </w:rPr>
            </w:pPr>
          </w:p>
          <w:p w:rsidR="00690F9D" w:rsidRPr="00690F9D" w:rsidRDefault="00690F9D" w:rsidP="00690F9D">
            <w:pPr>
              <w:spacing w:line="240" w:lineRule="auto"/>
              <w:jc w:val="right"/>
              <w:rPr>
                <w:rFonts w:ascii="Times New Roman" w:hAnsi="Times New Roman" w:cs="Times New Roman"/>
                <w:sz w:val="24"/>
                <w:szCs w:val="24"/>
              </w:rPr>
            </w:pPr>
          </w:p>
        </w:tc>
        <w:tc>
          <w:tcPr>
            <w:tcW w:w="1800" w:type="dxa"/>
          </w:tcPr>
          <w:p w:rsidR="00690F9D" w:rsidRPr="00690F9D" w:rsidRDefault="00690F9D" w:rsidP="00690F9D">
            <w:pPr>
              <w:pStyle w:val="af6"/>
              <w:rPr>
                <w:sz w:val="24"/>
                <w:szCs w:val="24"/>
                <w:lang w:val="ru-RU"/>
              </w:rPr>
            </w:pPr>
            <w:r w:rsidRPr="00690F9D">
              <w:rPr>
                <w:sz w:val="24"/>
                <w:szCs w:val="24"/>
                <w:lang w:val="ru-RU"/>
              </w:rPr>
              <w:t>не устанавлив</w:t>
            </w:r>
            <w:r w:rsidRPr="00690F9D">
              <w:rPr>
                <w:sz w:val="24"/>
                <w:szCs w:val="24"/>
                <w:lang w:val="ru-RU"/>
              </w:rPr>
              <w:t>а</w:t>
            </w:r>
            <w:r w:rsidRPr="00690F9D">
              <w:rPr>
                <w:sz w:val="24"/>
                <w:szCs w:val="24"/>
                <w:lang w:val="ru-RU"/>
              </w:rPr>
              <w:t>ется</w:t>
            </w:r>
          </w:p>
        </w:tc>
        <w:tc>
          <w:tcPr>
            <w:tcW w:w="2880" w:type="dxa"/>
          </w:tcPr>
          <w:p w:rsidR="00690F9D" w:rsidRPr="00690F9D" w:rsidRDefault="00690F9D" w:rsidP="00690F9D">
            <w:pPr>
              <w:pStyle w:val="af6"/>
              <w:rPr>
                <w:sz w:val="24"/>
                <w:szCs w:val="24"/>
                <w:lang w:val="ru-RU"/>
              </w:rPr>
            </w:pPr>
            <w:r w:rsidRPr="00690F9D">
              <w:rPr>
                <w:sz w:val="24"/>
                <w:szCs w:val="24"/>
                <w:lang w:val="ru-RU"/>
              </w:rPr>
              <w:t>5 % в случае, если для земельного уч</w:t>
            </w:r>
            <w:r w:rsidRPr="00690F9D">
              <w:rPr>
                <w:sz w:val="24"/>
                <w:szCs w:val="24"/>
                <w:lang w:val="ru-RU"/>
              </w:rPr>
              <w:t>а</w:t>
            </w:r>
            <w:r w:rsidRPr="00690F9D">
              <w:rPr>
                <w:sz w:val="24"/>
                <w:szCs w:val="24"/>
                <w:lang w:val="ru-RU"/>
              </w:rPr>
              <w:t>стка дополн</w:t>
            </w:r>
            <w:r w:rsidRPr="00690F9D">
              <w:rPr>
                <w:sz w:val="24"/>
                <w:szCs w:val="24"/>
                <w:lang w:val="ru-RU"/>
              </w:rPr>
              <w:t>и</w:t>
            </w:r>
            <w:r w:rsidRPr="00690F9D">
              <w:rPr>
                <w:sz w:val="24"/>
                <w:szCs w:val="24"/>
                <w:lang w:val="ru-RU"/>
              </w:rPr>
              <w:t>тельно к основному виду разрешенного использ</w:t>
            </w:r>
            <w:r w:rsidRPr="00690F9D">
              <w:rPr>
                <w:sz w:val="24"/>
                <w:szCs w:val="24"/>
                <w:lang w:val="ru-RU"/>
              </w:rPr>
              <w:t>о</w:t>
            </w:r>
            <w:r w:rsidRPr="00690F9D">
              <w:rPr>
                <w:sz w:val="24"/>
                <w:szCs w:val="24"/>
                <w:lang w:val="ru-RU"/>
              </w:rPr>
              <w:t>вания определен вспомог</w:t>
            </w:r>
            <w:r w:rsidRPr="00690F9D">
              <w:rPr>
                <w:sz w:val="24"/>
                <w:szCs w:val="24"/>
                <w:lang w:val="ru-RU"/>
              </w:rPr>
              <w:t>а</w:t>
            </w:r>
            <w:r w:rsidRPr="00690F9D">
              <w:rPr>
                <w:sz w:val="24"/>
                <w:szCs w:val="24"/>
                <w:lang w:val="ru-RU"/>
              </w:rPr>
              <w:t>тельный вид разрешенного использования "Комм</w:t>
            </w:r>
            <w:r w:rsidRPr="00690F9D">
              <w:rPr>
                <w:sz w:val="24"/>
                <w:szCs w:val="24"/>
                <w:lang w:val="ru-RU"/>
              </w:rPr>
              <w:t>у</w:t>
            </w:r>
            <w:r w:rsidRPr="00690F9D">
              <w:rPr>
                <w:sz w:val="24"/>
                <w:szCs w:val="24"/>
                <w:lang w:val="ru-RU"/>
              </w:rPr>
              <w:t>нальное обслужив</w:t>
            </w:r>
            <w:r w:rsidRPr="00690F9D">
              <w:rPr>
                <w:sz w:val="24"/>
                <w:szCs w:val="24"/>
                <w:lang w:val="ru-RU"/>
              </w:rPr>
              <w:t>а</w:t>
            </w:r>
            <w:r w:rsidRPr="00690F9D">
              <w:rPr>
                <w:sz w:val="24"/>
                <w:szCs w:val="24"/>
                <w:lang w:val="ru-RU"/>
              </w:rPr>
              <w:t>ние";</w:t>
            </w:r>
          </w:p>
          <w:p w:rsidR="00690F9D" w:rsidRPr="00690F9D" w:rsidRDefault="00690F9D" w:rsidP="00690F9D">
            <w:pPr>
              <w:pStyle w:val="af6"/>
              <w:rPr>
                <w:sz w:val="24"/>
                <w:szCs w:val="24"/>
                <w:lang w:val="ru-RU"/>
              </w:rPr>
            </w:pPr>
            <w:r w:rsidRPr="00690F9D">
              <w:rPr>
                <w:sz w:val="24"/>
                <w:szCs w:val="24"/>
                <w:lang w:val="ru-RU"/>
              </w:rPr>
              <w:t>0 % в иных случаях</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11.1</w:t>
            </w:r>
          </w:p>
        </w:tc>
        <w:tc>
          <w:tcPr>
            <w:tcW w:w="2661" w:type="dxa"/>
          </w:tcPr>
          <w:p w:rsidR="00690F9D" w:rsidRPr="00690F9D" w:rsidRDefault="00690F9D" w:rsidP="00690F9D">
            <w:pPr>
              <w:pStyle w:val="af6"/>
              <w:rPr>
                <w:sz w:val="24"/>
                <w:szCs w:val="24"/>
                <w:lang w:val="ru-RU"/>
              </w:rPr>
            </w:pPr>
            <w:r w:rsidRPr="00690F9D">
              <w:rPr>
                <w:sz w:val="24"/>
                <w:szCs w:val="24"/>
                <w:lang w:val="ru-RU"/>
              </w:rPr>
              <w:t>Общее пользование во</w:t>
            </w:r>
            <w:r w:rsidRPr="00690F9D">
              <w:rPr>
                <w:sz w:val="24"/>
                <w:szCs w:val="24"/>
                <w:lang w:val="ru-RU"/>
              </w:rPr>
              <w:t>д</w:t>
            </w:r>
            <w:r w:rsidRPr="00690F9D">
              <w:rPr>
                <w:sz w:val="24"/>
                <w:szCs w:val="24"/>
                <w:lang w:val="ru-RU"/>
              </w:rPr>
              <w:t>ными объектами</w:t>
            </w:r>
          </w:p>
        </w:tc>
        <w:tc>
          <w:tcPr>
            <w:tcW w:w="1167" w:type="dxa"/>
          </w:tcPr>
          <w:p w:rsidR="00690F9D" w:rsidRPr="00690F9D" w:rsidRDefault="00690F9D" w:rsidP="00690F9D">
            <w:pPr>
              <w:pStyle w:val="af6"/>
              <w:rPr>
                <w:sz w:val="24"/>
                <w:szCs w:val="24"/>
                <w:lang w:val="ru-RU"/>
              </w:rPr>
            </w:pPr>
            <w:r w:rsidRPr="00690F9D">
              <w:rPr>
                <w:sz w:val="24"/>
                <w:szCs w:val="24"/>
                <w:lang w:val="ru-RU"/>
              </w:rPr>
              <w:t>10 м²</w:t>
            </w:r>
          </w:p>
        </w:tc>
        <w:tc>
          <w:tcPr>
            <w:tcW w:w="1185" w:type="dxa"/>
          </w:tcPr>
          <w:p w:rsidR="00690F9D" w:rsidRPr="00690F9D" w:rsidRDefault="00690F9D" w:rsidP="00690F9D">
            <w:pPr>
              <w:pStyle w:val="af6"/>
              <w:rPr>
                <w:sz w:val="24"/>
                <w:szCs w:val="24"/>
                <w:lang w:val="ru-RU"/>
              </w:rPr>
            </w:pPr>
            <w:r w:rsidRPr="00690F9D">
              <w:rPr>
                <w:sz w:val="24"/>
                <w:szCs w:val="24"/>
                <w:lang w:val="ru-RU"/>
              </w:rPr>
              <w:t>100000 м²</w:t>
            </w:r>
          </w:p>
        </w:tc>
        <w:tc>
          <w:tcPr>
            <w:tcW w:w="2334" w:type="dxa"/>
            <w:gridSpan w:val="2"/>
          </w:tcPr>
          <w:p w:rsidR="00690F9D" w:rsidRPr="00690F9D" w:rsidRDefault="00690F9D" w:rsidP="00690F9D">
            <w:pPr>
              <w:pStyle w:val="af6"/>
              <w:rPr>
                <w:sz w:val="24"/>
                <w:szCs w:val="24"/>
                <w:lang w:val="ru-RU"/>
              </w:rPr>
            </w:pPr>
            <w:r w:rsidRPr="00690F9D">
              <w:rPr>
                <w:sz w:val="24"/>
                <w:szCs w:val="24"/>
                <w:lang w:val="ru-RU"/>
              </w:rPr>
              <w:t>0 м</w:t>
            </w:r>
          </w:p>
        </w:tc>
        <w:tc>
          <w:tcPr>
            <w:tcW w:w="2346" w:type="dxa"/>
          </w:tcPr>
          <w:p w:rsidR="00690F9D" w:rsidRPr="00690F9D" w:rsidRDefault="00690F9D" w:rsidP="00690F9D">
            <w:pPr>
              <w:pStyle w:val="af6"/>
              <w:rPr>
                <w:sz w:val="24"/>
                <w:szCs w:val="24"/>
                <w:lang w:val="ru-RU"/>
              </w:rPr>
            </w:pPr>
            <w:r w:rsidRPr="00690F9D">
              <w:rPr>
                <w:sz w:val="24"/>
                <w:szCs w:val="24"/>
                <w:lang w:val="ru-RU"/>
              </w:rPr>
              <w:t>0 м</w:t>
            </w:r>
          </w:p>
        </w:tc>
        <w:tc>
          <w:tcPr>
            <w:tcW w:w="1800" w:type="dxa"/>
          </w:tcPr>
          <w:p w:rsidR="00690F9D" w:rsidRPr="00690F9D" w:rsidRDefault="00690F9D" w:rsidP="00690F9D">
            <w:pPr>
              <w:pStyle w:val="af6"/>
              <w:rPr>
                <w:sz w:val="24"/>
                <w:szCs w:val="24"/>
                <w:lang w:val="ru-RU"/>
              </w:rPr>
            </w:pPr>
            <w:r w:rsidRPr="00690F9D">
              <w:rPr>
                <w:sz w:val="24"/>
                <w:szCs w:val="24"/>
                <w:lang w:val="ru-RU"/>
              </w:rPr>
              <w:t>не устанавлив</w:t>
            </w:r>
            <w:r w:rsidRPr="00690F9D">
              <w:rPr>
                <w:sz w:val="24"/>
                <w:szCs w:val="24"/>
                <w:lang w:val="ru-RU"/>
              </w:rPr>
              <w:t>а</w:t>
            </w:r>
            <w:r w:rsidRPr="00690F9D">
              <w:rPr>
                <w:sz w:val="24"/>
                <w:szCs w:val="24"/>
                <w:lang w:val="ru-RU"/>
              </w:rPr>
              <w:t>ется</w:t>
            </w:r>
          </w:p>
        </w:tc>
        <w:tc>
          <w:tcPr>
            <w:tcW w:w="2880" w:type="dxa"/>
          </w:tcPr>
          <w:p w:rsidR="00690F9D" w:rsidRPr="00690F9D" w:rsidRDefault="00690F9D" w:rsidP="00690F9D">
            <w:pPr>
              <w:pStyle w:val="af6"/>
              <w:rPr>
                <w:sz w:val="24"/>
                <w:szCs w:val="24"/>
                <w:lang w:val="ru-RU"/>
              </w:rPr>
            </w:pPr>
            <w:r w:rsidRPr="00690F9D">
              <w:rPr>
                <w:sz w:val="24"/>
                <w:szCs w:val="24"/>
                <w:lang w:val="ru-RU"/>
              </w:rPr>
              <w:t>5 % в случае, если для земельного уч</w:t>
            </w:r>
            <w:r w:rsidRPr="00690F9D">
              <w:rPr>
                <w:sz w:val="24"/>
                <w:szCs w:val="24"/>
                <w:lang w:val="ru-RU"/>
              </w:rPr>
              <w:t>а</w:t>
            </w:r>
            <w:r w:rsidRPr="00690F9D">
              <w:rPr>
                <w:sz w:val="24"/>
                <w:szCs w:val="24"/>
                <w:lang w:val="ru-RU"/>
              </w:rPr>
              <w:t>стка дополн</w:t>
            </w:r>
            <w:r w:rsidRPr="00690F9D">
              <w:rPr>
                <w:sz w:val="24"/>
                <w:szCs w:val="24"/>
                <w:lang w:val="ru-RU"/>
              </w:rPr>
              <w:t>и</w:t>
            </w:r>
            <w:r w:rsidRPr="00690F9D">
              <w:rPr>
                <w:sz w:val="24"/>
                <w:szCs w:val="24"/>
                <w:lang w:val="ru-RU"/>
              </w:rPr>
              <w:t>тельно к основному виду разрешенного использ</w:t>
            </w:r>
            <w:r w:rsidRPr="00690F9D">
              <w:rPr>
                <w:sz w:val="24"/>
                <w:szCs w:val="24"/>
                <w:lang w:val="ru-RU"/>
              </w:rPr>
              <w:t>о</w:t>
            </w:r>
            <w:r w:rsidRPr="00690F9D">
              <w:rPr>
                <w:sz w:val="24"/>
                <w:szCs w:val="24"/>
                <w:lang w:val="ru-RU"/>
              </w:rPr>
              <w:t>вания определен вспомог</w:t>
            </w:r>
            <w:r w:rsidRPr="00690F9D">
              <w:rPr>
                <w:sz w:val="24"/>
                <w:szCs w:val="24"/>
                <w:lang w:val="ru-RU"/>
              </w:rPr>
              <w:t>а</w:t>
            </w:r>
            <w:r w:rsidRPr="00690F9D">
              <w:rPr>
                <w:sz w:val="24"/>
                <w:szCs w:val="24"/>
                <w:lang w:val="ru-RU"/>
              </w:rPr>
              <w:t>тельный вид разрешенного использования "Комм</w:t>
            </w:r>
            <w:r w:rsidRPr="00690F9D">
              <w:rPr>
                <w:sz w:val="24"/>
                <w:szCs w:val="24"/>
                <w:lang w:val="ru-RU"/>
              </w:rPr>
              <w:t>у</w:t>
            </w:r>
            <w:r w:rsidRPr="00690F9D">
              <w:rPr>
                <w:sz w:val="24"/>
                <w:szCs w:val="24"/>
                <w:lang w:val="ru-RU"/>
              </w:rPr>
              <w:t>нальное обслужив</w:t>
            </w:r>
            <w:r w:rsidRPr="00690F9D">
              <w:rPr>
                <w:sz w:val="24"/>
                <w:szCs w:val="24"/>
                <w:lang w:val="ru-RU"/>
              </w:rPr>
              <w:t>а</w:t>
            </w:r>
            <w:r w:rsidRPr="00690F9D">
              <w:rPr>
                <w:sz w:val="24"/>
                <w:szCs w:val="24"/>
                <w:lang w:val="ru-RU"/>
              </w:rPr>
              <w:t>ние";</w:t>
            </w:r>
          </w:p>
          <w:p w:rsidR="00690F9D" w:rsidRPr="00690F9D" w:rsidRDefault="00690F9D" w:rsidP="00690F9D">
            <w:pPr>
              <w:pStyle w:val="af6"/>
              <w:rPr>
                <w:sz w:val="24"/>
                <w:szCs w:val="24"/>
                <w:lang w:val="ru-RU"/>
              </w:rPr>
            </w:pPr>
            <w:r w:rsidRPr="00690F9D">
              <w:rPr>
                <w:sz w:val="24"/>
                <w:szCs w:val="24"/>
                <w:lang w:val="ru-RU"/>
              </w:rPr>
              <w:t>0 % в иных случаях</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11.2</w:t>
            </w:r>
          </w:p>
        </w:tc>
        <w:tc>
          <w:tcPr>
            <w:tcW w:w="2661" w:type="dxa"/>
          </w:tcPr>
          <w:p w:rsidR="00690F9D" w:rsidRPr="00690F9D" w:rsidRDefault="00690F9D" w:rsidP="00690F9D">
            <w:pPr>
              <w:pStyle w:val="af6"/>
              <w:rPr>
                <w:sz w:val="24"/>
                <w:szCs w:val="24"/>
                <w:lang w:val="ru-RU"/>
              </w:rPr>
            </w:pPr>
            <w:r w:rsidRPr="00690F9D">
              <w:rPr>
                <w:sz w:val="24"/>
                <w:szCs w:val="24"/>
                <w:lang w:val="ru-RU"/>
              </w:rPr>
              <w:t>Специальное пользов</w:t>
            </w:r>
            <w:r w:rsidRPr="00690F9D">
              <w:rPr>
                <w:sz w:val="24"/>
                <w:szCs w:val="24"/>
                <w:lang w:val="ru-RU"/>
              </w:rPr>
              <w:t>а</w:t>
            </w:r>
            <w:r w:rsidRPr="00690F9D">
              <w:rPr>
                <w:sz w:val="24"/>
                <w:szCs w:val="24"/>
                <w:lang w:val="ru-RU"/>
              </w:rPr>
              <w:t>ние водными объектами</w:t>
            </w:r>
          </w:p>
        </w:tc>
        <w:tc>
          <w:tcPr>
            <w:tcW w:w="1167" w:type="dxa"/>
          </w:tcPr>
          <w:p w:rsidR="00690F9D" w:rsidRPr="00690F9D" w:rsidRDefault="00690F9D" w:rsidP="00690F9D">
            <w:pPr>
              <w:pStyle w:val="af6"/>
              <w:rPr>
                <w:sz w:val="24"/>
                <w:szCs w:val="24"/>
                <w:lang w:val="ru-RU"/>
              </w:rPr>
            </w:pPr>
            <w:r w:rsidRPr="00690F9D">
              <w:rPr>
                <w:sz w:val="24"/>
                <w:szCs w:val="24"/>
                <w:lang w:val="ru-RU"/>
              </w:rPr>
              <w:t>10 м²</w:t>
            </w:r>
          </w:p>
        </w:tc>
        <w:tc>
          <w:tcPr>
            <w:tcW w:w="1185" w:type="dxa"/>
          </w:tcPr>
          <w:p w:rsidR="00690F9D" w:rsidRPr="00690F9D" w:rsidRDefault="00690F9D" w:rsidP="00690F9D">
            <w:pPr>
              <w:pStyle w:val="af6"/>
              <w:rPr>
                <w:sz w:val="24"/>
                <w:szCs w:val="24"/>
                <w:lang w:val="ru-RU"/>
              </w:rPr>
            </w:pPr>
            <w:r w:rsidRPr="00690F9D">
              <w:rPr>
                <w:sz w:val="24"/>
                <w:szCs w:val="24"/>
                <w:lang w:val="ru-RU"/>
              </w:rPr>
              <w:t>100000 м²</w:t>
            </w:r>
          </w:p>
        </w:tc>
        <w:tc>
          <w:tcPr>
            <w:tcW w:w="2334" w:type="dxa"/>
            <w:gridSpan w:val="2"/>
          </w:tcPr>
          <w:p w:rsidR="00690F9D" w:rsidRPr="00690F9D" w:rsidRDefault="00690F9D" w:rsidP="00690F9D">
            <w:pPr>
              <w:pStyle w:val="af6"/>
              <w:rPr>
                <w:sz w:val="24"/>
                <w:szCs w:val="24"/>
                <w:lang w:val="ru-RU"/>
              </w:rPr>
            </w:pPr>
            <w:r w:rsidRPr="00690F9D">
              <w:rPr>
                <w:sz w:val="24"/>
                <w:szCs w:val="24"/>
                <w:lang w:val="ru-RU"/>
              </w:rPr>
              <w:t>0 м</w:t>
            </w:r>
          </w:p>
        </w:tc>
        <w:tc>
          <w:tcPr>
            <w:tcW w:w="2346" w:type="dxa"/>
          </w:tcPr>
          <w:p w:rsidR="00690F9D" w:rsidRPr="00690F9D" w:rsidRDefault="00690F9D" w:rsidP="00690F9D">
            <w:pPr>
              <w:pStyle w:val="af6"/>
              <w:rPr>
                <w:sz w:val="24"/>
                <w:szCs w:val="24"/>
                <w:lang w:val="ru-RU"/>
              </w:rPr>
            </w:pPr>
            <w:r w:rsidRPr="00690F9D">
              <w:rPr>
                <w:sz w:val="24"/>
                <w:szCs w:val="24"/>
                <w:lang w:val="ru-RU"/>
              </w:rPr>
              <w:t>0 м</w:t>
            </w:r>
          </w:p>
        </w:tc>
        <w:tc>
          <w:tcPr>
            <w:tcW w:w="1800" w:type="dxa"/>
          </w:tcPr>
          <w:p w:rsidR="00690F9D" w:rsidRPr="00690F9D" w:rsidRDefault="00690F9D" w:rsidP="00690F9D">
            <w:pPr>
              <w:pStyle w:val="af6"/>
              <w:rPr>
                <w:sz w:val="24"/>
                <w:szCs w:val="24"/>
                <w:lang w:val="ru-RU"/>
              </w:rPr>
            </w:pPr>
            <w:r w:rsidRPr="00690F9D">
              <w:rPr>
                <w:sz w:val="24"/>
                <w:szCs w:val="24"/>
                <w:lang w:val="ru-RU"/>
              </w:rPr>
              <w:t>не устанавлив</w:t>
            </w:r>
            <w:r w:rsidRPr="00690F9D">
              <w:rPr>
                <w:sz w:val="24"/>
                <w:szCs w:val="24"/>
                <w:lang w:val="ru-RU"/>
              </w:rPr>
              <w:t>а</w:t>
            </w:r>
            <w:r w:rsidRPr="00690F9D">
              <w:rPr>
                <w:sz w:val="24"/>
                <w:szCs w:val="24"/>
                <w:lang w:val="ru-RU"/>
              </w:rPr>
              <w:t>ется</w:t>
            </w:r>
          </w:p>
        </w:tc>
        <w:tc>
          <w:tcPr>
            <w:tcW w:w="2880" w:type="dxa"/>
          </w:tcPr>
          <w:p w:rsidR="00690F9D" w:rsidRPr="00690F9D" w:rsidRDefault="00690F9D" w:rsidP="00690F9D">
            <w:pPr>
              <w:pStyle w:val="af6"/>
              <w:rPr>
                <w:sz w:val="24"/>
                <w:szCs w:val="24"/>
                <w:lang w:val="ru-RU"/>
              </w:rPr>
            </w:pPr>
            <w:r w:rsidRPr="00690F9D">
              <w:rPr>
                <w:sz w:val="24"/>
                <w:szCs w:val="24"/>
                <w:lang w:val="ru-RU"/>
              </w:rPr>
              <w:t>5 % в случае, если для земельного уч</w:t>
            </w:r>
            <w:r w:rsidRPr="00690F9D">
              <w:rPr>
                <w:sz w:val="24"/>
                <w:szCs w:val="24"/>
                <w:lang w:val="ru-RU"/>
              </w:rPr>
              <w:t>а</w:t>
            </w:r>
            <w:r w:rsidRPr="00690F9D">
              <w:rPr>
                <w:sz w:val="24"/>
                <w:szCs w:val="24"/>
                <w:lang w:val="ru-RU"/>
              </w:rPr>
              <w:t>стка дополн</w:t>
            </w:r>
            <w:r w:rsidRPr="00690F9D">
              <w:rPr>
                <w:sz w:val="24"/>
                <w:szCs w:val="24"/>
                <w:lang w:val="ru-RU"/>
              </w:rPr>
              <w:t>и</w:t>
            </w:r>
            <w:r w:rsidRPr="00690F9D">
              <w:rPr>
                <w:sz w:val="24"/>
                <w:szCs w:val="24"/>
                <w:lang w:val="ru-RU"/>
              </w:rPr>
              <w:t>тельно к основному виду разрешенного использ</w:t>
            </w:r>
            <w:r w:rsidRPr="00690F9D">
              <w:rPr>
                <w:sz w:val="24"/>
                <w:szCs w:val="24"/>
                <w:lang w:val="ru-RU"/>
              </w:rPr>
              <w:t>о</w:t>
            </w:r>
            <w:r w:rsidRPr="00690F9D">
              <w:rPr>
                <w:sz w:val="24"/>
                <w:szCs w:val="24"/>
                <w:lang w:val="ru-RU"/>
              </w:rPr>
              <w:t>вания определен вспомог</w:t>
            </w:r>
            <w:r w:rsidRPr="00690F9D">
              <w:rPr>
                <w:sz w:val="24"/>
                <w:szCs w:val="24"/>
                <w:lang w:val="ru-RU"/>
              </w:rPr>
              <w:t>а</w:t>
            </w:r>
            <w:r w:rsidRPr="00690F9D">
              <w:rPr>
                <w:sz w:val="24"/>
                <w:szCs w:val="24"/>
                <w:lang w:val="ru-RU"/>
              </w:rPr>
              <w:t>тельный вид разрешенного использования "Комм</w:t>
            </w:r>
            <w:r w:rsidRPr="00690F9D">
              <w:rPr>
                <w:sz w:val="24"/>
                <w:szCs w:val="24"/>
                <w:lang w:val="ru-RU"/>
              </w:rPr>
              <w:t>у</w:t>
            </w:r>
            <w:r w:rsidRPr="00690F9D">
              <w:rPr>
                <w:sz w:val="24"/>
                <w:szCs w:val="24"/>
                <w:lang w:val="ru-RU"/>
              </w:rPr>
              <w:t>нальное обслужив</w:t>
            </w:r>
            <w:r w:rsidRPr="00690F9D">
              <w:rPr>
                <w:sz w:val="24"/>
                <w:szCs w:val="24"/>
                <w:lang w:val="ru-RU"/>
              </w:rPr>
              <w:t>а</w:t>
            </w:r>
            <w:r w:rsidRPr="00690F9D">
              <w:rPr>
                <w:sz w:val="24"/>
                <w:szCs w:val="24"/>
                <w:lang w:val="ru-RU"/>
              </w:rPr>
              <w:t>ние";</w:t>
            </w:r>
          </w:p>
          <w:p w:rsidR="00690F9D" w:rsidRPr="00690F9D" w:rsidRDefault="00690F9D" w:rsidP="00690F9D">
            <w:pPr>
              <w:pStyle w:val="af6"/>
              <w:rPr>
                <w:sz w:val="24"/>
                <w:szCs w:val="24"/>
                <w:lang w:val="ru-RU"/>
              </w:rPr>
            </w:pPr>
            <w:r w:rsidRPr="00690F9D">
              <w:rPr>
                <w:sz w:val="24"/>
                <w:szCs w:val="24"/>
                <w:lang w:val="ru-RU"/>
              </w:rPr>
              <w:t>0 % в иных случаях</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p>
        </w:tc>
        <w:tc>
          <w:tcPr>
            <w:tcW w:w="14373" w:type="dxa"/>
            <w:gridSpan w:val="8"/>
          </w:tcPr>
          <w:p w:rsidR="00690F9D" w:rsidRPr="00690F9D" w:rsidRDefault="00690F9D" w:rsidP="00690F9D">
            <w:pPr>
              <w:pStyle w:val="af9"/>
              <w:rPr>
                <w:sz w:val="24"/>
                <w:szCs w:val="24"/>
                <w:lang w:val="ru-RU"/>
              </w:rPr>
            </w:pPr>
            <w:r w:rsidRPr="00690F9D">
              <w:rPr>
                <w:sz w:val="24"/>
                <w:szCs w:val="24"/>
                <w:lang w:val="ru-RU"/>
              </w:rPr>
              <w:t>Вспомогательные</w:t>
            </w:r>
          </w:p>
        </w:tc>
      </w:tr>
      <w:tr w:rsidR="00690F9D" w:rsidRPr="00690F9D" w:rsidTr="00690F9D">
        <w:trPr>
          <w:jc w:val="center"/>
        </w:trPr>
        <w:tc>
          <w:tcPr>
            <w:tcW w:w="675" w:type="dxa"/>
          </w:tcPr>
          <w:p w:rsidR="00690F9D" w:rsidRPr="00690F9D" w:rsidRDefault="00690F9D" w:rsidP="00690F9D">
            <w:pPr>
              <w:pStyle w:val="af6"/>
              <w:rPr>
                <w:sz w:val="24"/>
                <w:szCs w:val="24"/>
                <w:lang w:val="ru-RU"/>
              </w:rPr>
            </w:pPr>
            <w:r w:rsidRPr="00690F9D">
              <w:rPr>
                <w:sz w:val="24"/>
                <w:szCs w:val="24"/>
                <w:lang w:val="ru-RU"/>
              </w:rPr>
              <w:t>2.7.1</w:t>
            </w:r>
          </w:p>
        </w:tc>
        <w:tc>
          <w:tcPr>
            <w:tcW w:w="2661" w:type="dxa"/>
          </w:tcPr>
          <w:p w:rsidR="00690F9D" w:rsidRPr="00690F9D" w:rsidRDefault="00690F9D" w:rsidP="00690F9D">
            <w:pPr>
              <w:pStyle w:val="af6"/>
              <w:rPr>
                <w:sz w:val="24"/>
                <w:szCs w:val="24"/>
                <w:lang w:val="ru-RU"/>
              </w:rPr>
            </w:pPr>
            <w:r w:rsidRPr="00690F9D">
              <w:rPr>
                <w:sz w:val="24"/>
                <w:szCs w:val="24"/>
                <w:lang w:val="ru-RU" w:eastAsia="ru-RU"/>
              </w:rPr>
              <w:t>Хранение авт</w:t>
            </w:r>
            <w:r w:rsidRPr="00690F9D">
              <w:rPr>
                <w:sz w:val="24"/>
                <w:szCs w:val="24"/>
                <w:lang w:val="ru-RU" w:eastAsia="ru-RU"/>
              </w:rPr>
              <w:t>о</w:t>
            </w:r>
            <w:r w:rsidRPr="00690F9D">
              <w:rPr>
                <w:sz w:val="24"/>
                <w:szCs w:val="24"/>
                <w:lang w:val="ru-RU" w:eastAsia="ru-RU"/>
              </w:rPr>
              <w:t>транспорта</w:t>
            </w:r>
          </w:p>
        </w:tc>
        <w:tc>
          <w:tcPr>
            <w:tcW w:w="1167"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185"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2334" w:type="dxa"/>
            <w:gridSpan w:val="2"/>
          </w:tcPr>
          <w:p w:rsidR="00690F9D" w:rsidRPr="00690F9D" w:rsidRDefault="00690F9D" w:rsidP="00690F9D">
            <w:pPr>
              <w:pStyle w:val="af6"/>
              <w:rPr>
                <w:sz w:val="24"/>
                <w:szCs w:val="24"/>
                <w:lang w:val="ru-RU"/>
              </w:rPr>
            </w:pPr>
            <w:r w:rsidRPr="00690F9D">
              <w:rPr>
                <w:sz w:val="24"/>
                <w:szCs w:val="24"/>
                <w:lang w:val="ru-RU"/>
              </w:rPr>
              <w:t>0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12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bl>
    <w:p w:rsidR="00690F9D" w:rsidRDefault="00690F9D" w:rsidP="009215F6">
      <w:pPr>
        <w:spacing w:line="240" w:lineRule="auto"/>
        <w:ind w:firstLine="709"/>
        <w:rPr>
          <w:rFonts w:ascii="Times New Roman" w:eastAsia="Arial" w:hAnsi="Times New Roman" w:cs="Times New Roman"/>
          <w:color w:val="000000"/>
          <w:kern w:val="2"/>
          <w:sz w:val="24"/>
          <w:szCs w:val="24"/>
          <w:lang w:eastAsia="zh-CN" w:bidi="hi-IN"/>
        </w:rPr>
        <w:sectPr w:rsidR="00690F9D" w:rsidSect="00690F9D">
          <w:footnotePr>
            <w:pos w:val="beneathText"/>
          </w:footnotePr>
          <w:pgSz w:w="16837" w:h="11905" w:orient="landscape"/>
          <w:pgMar w:top="1418" w:right="851" w:bottom="851" w:left="851" w:header="720" w:footer="709" w:gutter="0"/>
          <w:cols w:space="720"/>
          <w:docGrid w:linePitch="360"/>
        </w:sectPr>
      </w:pPr>
    </w:p>
    <w:p w:rsidR="0026626E" w:rsidRPr="009B3C86" w:rsidRDefault="0026626E" w:rsidP="0026626E">
      <w:pPr>
        <w:pStyle w:val="1"/>
        <w:tabs>
          <w:tab w:val="left" w:pos="0"/>
        </w:tabs>
        <w:ind w:firstLine="709"/>
        <w:jc w:val="both"/>
        <w:rPr>
          <w:iCs/>
          <w:sz w:val="24"/>
          <w:szCs w:val="24"/>
        </w:rPr>
      </w:pPr>
      <w:bookmarkStart w:id="121" w:name="_Toc147588847"/>
      <w:r w:rsidRPr="009B3C86">
        <w:rPr>
          <w:iCs/>
          <w:sz w:val="24"/>
          <w:szCs w:val="24"/>
        </w:rPr>
        <w:t xml:space="preserve">Статья </w:t>
      </w:r>
      <w:r>
        <w:rPr>
          <w:iCs/>
          <w:sz w:val="24"/>
          <w:szCs w:val="24"/>
          <w:lang w:val="ru-RU"/>
        </w:rPr>
        <w:t>51</w:t>
      </w:r>
      <w:r w:rsidRPr="009B3C86">
        <w:rPr>
          <w:iCs/>
          <w:sz w:val="24"/>
          <w:szCs w:val="24"/>
        </w:rPr>
        <w:t>. Р – рекреационные зоны</w:t>
      </w:r>
      <w:bookmarkEnd w:id="121"/>
    </w:p>
    <w:p w:rsidR="0026626E" w:rsidRDefault="0026626E" w:rsidP="003E72D3">
      <w:pPr>
        <w:widowControl/>
        <w:numPr>
          <w:ilvl w:val="0"/>
          <w:numId w:val="7"/>
        </w:numPr>
        <w:tabs>
          <w:tab w:val="left" w:pos="-1843"/>
          <w:tab w:val="left" w:pos="900"/>
        </w:tabs>
        <w:suppressAutoHyphens w:val="0"/>
        <w:autoSpaceDN w:val="0"/>
        <w:adjustRightInd w:val="0"/>
        <w:spacing w:line="23" w:lineRule="atLeast"/>
        <w:ind w:left="0" w:firstLine="709"/>
        <w:rPr>
          <w:rFonts w:ascii="Times New Roman" w:hAnsi="Times New Roman" w:cs="Times New Roman"/>
          <w:bCs/>
          <w:sz w:val="24"/>
          <w:szCs w:val="24"/>
        </w:rPr>
      </w:pPr>
      <w:r w:rsidRPr="00AD2DB5">
        <w:rPr>
          <w:rFonts w:ascii="Times New Roman" w:hAnsi="Times New Roman" w:cs="Times New Roman"/>
          <w:bCs/>
          <w:sz w:val="24"/>
          <w:szCs w:val="24"/>
        </w:rPr>
        <w:t>В состав рекреационных зон Поселения вход</w:t>
      </w:r>
      <w:r>
        <w:rPr>
          <w:rFonts w:ascii="Times New Roman" w:hAnsi="Times New Roman" w:cs="Times New Roman"/>
          <w:bCs/>
          <w:sz w:val="24"/>
          <w:szCs w:val="24"/>
        </w:rPr>
        <w:t>ит зона Р-1 – зона рекреационного назначения.</w:t>
      </w:r>
    </w:p>
    <w:p w:rsidR="0026626E" w:rsidRPr="00AD2DB5" w:rsidRDefault="0026626E" w:rsidP="0026626E">
      <w:pPr>
        <w:spacing w:line="240" w:lineRule="auto"/>
        <w:ind w:firstLine="709"/>
        <w:rPr>
          <w:rFonts w:ascii="Times New Roman" w:eastAsia="Arial" w:hAnsi="Times New Roman" w:cs="Times New Roman"/>
          <w:kern w:val="2"/>
          <w:sz w:val="24"/>
          <w:szCs w:val="24"/>
          <w:lang w:eastAsia="zh-CN" w:bidi="hi-IN"/>
        </w:rPr>
      </w:pPr>
      <w:r w:rsidRPr="00AD2DB5">
        <w:rPr>
          <w:rFonts w:ascii="Times New Roman" w:eastAsia="Arial" w:hAnsi="Times New Roman" w:cs="Times New Roman"/>
          <w:kern w:val="2"/>
          <w:sz w:val="24"/>
          <w:szCs w:val="24"/>
          <w:lang w:eastAsia="zh-CN" w:bidi="hi-IN"/>
        </w:rPr>
        <w:t>2. В зоны рекреационного назначения включаются зоны в границах территорий, занятых скверами, парками,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6626E" w:rsidRPr="00AD2DB5" w:rsidRDefault="0026626E" w:rsidP="0026626E">
      <w:pPr>
        <w:spacing w:line="240" w:lineRule="auto"/>
        <w:ind w:firstLine="709"/>
        <w:rPr>
          <w:rFonts w:ascii="Times New Roman" w:eastAsia="Arial" w:hAnsi="Times New Roman" w:cs="Times New Roman"/>
          <w:kern w:val="2"/>
          <w:sz w:val="24"/>
          <w:szCs w:val="24"/>
          <w:lang w:eastAsia="zh-CN" w:bidi="hi-IN"/>
        </w:rPr>
      </w:pPr>
      <w:r w:rsidRPr="00AD2DB5">
        <w:rPr>
          <w:rFonts w:ascii="Times New Roman" w:eastAsia="Arial" w:hAnsi="Times New Roman" w:cs="Times New Roman"/>
          <w:kern w:val="2"/>
          <w:sz w:val="24"/>
          <w:szCs w:val="24"/>
          <w:lang w:eastAsia="zh-CN" w:bidi="hi-IN"/>
        </w:rPr>
        <w:t>3</w:t>
      </w:r>
      <w:r w:rsidRPr="00AD2DB5">
        <w:rPr>
          <w:rFonts w:ascii="Times New Roman" w:hAnsi="Times New Roman" w:cs="Times New Roman"/>
          <w:sz w:val="24"/>
          <w:szCs w:val="24"/>
        </w:rPr>
        <w:t>.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26626E" w:rsidRDefault="0026626E" w:rsidP="0026626E">
      <w:pPr>
        <w:autoSpaceDN w:val="0"/>
        <w:adjustRightInd w:val="0"/>
        <w:spacing w:line="240" w:lineRule="auto"/>
        <w:ind w:firstLine="709"/>
        <w:rPr>
          <w:rFonts w:ascii="Times New Roman" w:hAnsi="Times New Roman" w:cs="Times New Roman"/>
          <w:sz w:val="24"/>
          <w:szCs w:val="24"/>
        </w:rPr>
      </w:pPr>
      <w:r w:rsidRPr="00AD2DB5">
        <w:rPr>
          <w:rFonts w:ascii="Times New Roman" w:hAnsi="Times New Roman" w:cs="Times New Roman"/>
          <w:sz w:val="24"/>
          <w:szCs w:val="24"/>
        </w:rPr>
        <w:t>4.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rsidR="0026626E" w:rsidRDefault="0026626E" w:rsidP="0026626E">
      <w:pPr>
        <w:autoSpaceDN w:val="0"/>
        <w:adjustRightInd w:val="0"/>
        <w:spacing w:line="240" w:lineRule="auto"/>
        <w:ind w:firstLine="709"/>
        <w:rPr>
          <w:rFonts w:ascii="Times New Roman" w:hAnsi="Times New Roman" w:cs="Times New Roman"/>
          <w:sz w:val="24"/>
          <w:szCs w:val="24"/>
        </w:rPr>
      </w:pPr>
    </w:p>
    <w:p w:rsidR="0026626E" w:rsidRPr="009B3C86" w:rsidRDefault="0026626E" w:rsidP="0026626E">
      <w:pPr>
        <w:pStyle w:val="1"/>
        <w:tabs>
          <w:tab w:val="left" w:pos="0"/>
        </w:tabs>
        <w:ind w:firstLine="709"/>
        <w:jc w:val="both"/>
        <w:rPr>
          <w:iCs/>
          <w:sz w:val="24"/>
          <w:szCs w:val="24"/>
        </w:rPr>
      </w:pPr>
      <w:bookmarkStart w:id="122" w:name="_Toc147588848"/>
      <w:r w:rsidRPr="009B3C86">
        <w:rPr>
          <w:iCs/>
          <w:sz w:val="24"/>
          <w:szCs w:val="24"/>
        </w:rPr>
        <w:t>Статья 5</w:t>
      </w:r>
      <w:r>
        <w:rPr>
          <w:iCs/>
          <w:sz w:val="24"/>
          <w:szCs w:val="24"/>
          <w:lang w:val="ru-RU"/>
        </w:rPr>
        <w:t>2</w:t>
      </w:r>
      <w:r w:rsidRPr="009B3C86">
        <w:rPr>
          <w:iCs/>
          <w:sz w:val="24"/>
          <w:szCs w:val="24"/>
        </w:rPr>
        <w:t>. Р</w:t>
      </w:r>
      <w:r w:rsidR="00C25FAA">
        <w:rPr>
          <w:iCs/>
          <w:sz w:val="24"/>
          <w:szCs w:val="24"/>
          <w:lang w:val="ru-RU"/>
        </w:rPr>
        <w:t>-</w:t>
      </w:r>
      <w:r w:rsidRPr="009B3C86">
        <w:rPr>
          <w:iCs/>
          <w:sz w:val="24"/>
          <w:szCs w:val="24"/>
        </w:rPr>
        <w:t xml:space="preserve">1 – </w:t>
      </w:r>
      <w:r>
        <w:rPr>
          <w:bCs/>
          <w:sz w:val="24"/>
          <w:szCs w:val="24"/>
        </w:rPr>
        <w:t xml:space="preserve">зона </w:t>
      </w:r>
      <w:r w:rsidR="00C25FAA">
        <w:rPr>
          <w:bCs/>
          <w:sz w:val="24"/>
          <w:szCs w:val="24"/>
          <w:lang w:val="ru-RU"/>
        </w:rPr>
        <w:t>рекреационного назначения</w:t>
      </w:r>
      <w:bookmarkEnd w:id="122"/>
    </w:p>
    <w:p w:rsidR="0026626E" w:rsidRPr="005D70CD" w:rsidRDefault="0026626E" w:rsidP="0026626E">
      <w:pPr>
        <w:spacing w:line="240" w:lineRule="auto"/>
        <w:ind w:firstLine="709"/>
        <w:rPr>
          <w:rFonts w:ascii="Times New Roman" w:hAnsi="Times New Roman" w:cs="Times New Roman"/>
          <w:sz w:val="24"/>
          <w:szCs w:val="24"/>
        </w:rPr>
      </w:pPr>
      <w:r>
        <w:rPr>
          <w:rFonts w:ascii="Times New Roman" w:hAnsi="Times New Roman" w:cs="Times New Roman"/>
          <w:sz w:val="24"/>
          <w:szCs w:val="24"/>
        </w:rPr>
        <w:t>1</w:t>
      </w:r>
      <w:r w:rsidRPr="005D70CD">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tbl>
      <w:tblPr>
        <w:tblW w:w="9923" w:type="dxa"/>
        <w:jc w:val="center"/>
        <w:tblLayout w:type="fixed"/>
        <w:tblLook w:val="0000" w:firstRow="0" w:lastRow="0" w:firstColumn="0" w:lastColumn="0" w:noHBand="0" w:noVBand="0"/>
      </w:tblPr>
      <w:tblGrid>
        <w:gridCol w:w="711"/>
        <w:gridCol w:w="4394"/>
        <w:gridCol w:w="4818"/>
      </w:tblGrid>
      <w:tr w:rsidR="00C25FAA" w:rsidRPr="00C25FAA" w:rsidTr="00426F47">
        <w:trPr>
          <w:tblHeader/>
          <w:jc w:val="center"/>
        </w:trPr>
        <w:tc>
          <w:tcPr>
            <w:tcW w:w="711" w:type="dxa"/>
            <w:tcBorders>
              <w:top w:val="single" w:sz="4" w:space="0" w:color="000000"/>
              <w:left w:val="single" w:sz="4" w:space="0" w:color="000000"/>
              <w:bottom w:val="single" w:sz="4" w:space="0" w:color="000000"/>
            </w:tcBorders>
            <w:shd w:val="clear" w:color="auto" w:fill="auto"/>
            <w:vAlign w:val="center"/>
          </w:tcPr>
          <w:p w:rsidR="00C25FAA" w:rsidRPr="00C25FAA" w:rsidRDefault="00C25FAA" w:rsidP="00426F47">
            <w:pPr>
              <w:pStyle w:val="af8"/>
              <w:rPr>
                <w:sz w:val="24"/>
                <w:szCs w:val="24"/>
              </w:rPr>
            </w:pPr>
            <w:r w:rsidRPr="00C25FAA">
              <w:rPr>
                <w:sz w:val="24"/>
                <w:szCs w:val="24"/>
              </w:rPr>
              <w:t>Код</w:t>
            </w:r>
          </w:p>
        </w:tc>
        <w:tc>
          <w:tcPr>
            <w:tcW w:w="4394" w:type="dxa"/>
            <w:tcBorders>
              <w:top w:val="single" w:sz="4" w:space="0" w:color="000000"/>
              <w:left w:val="single" w:sz="4" w:space="0" w:color="000000"/>
              <w:bottom w:val="single" w:sz="4" w:space="0" w:color="000000"/>
            </w:tcBorders>
            <w:shd w:val="clear" w:color="auto" w:fill="auto"/>
            <w:vAlign w:val="center"/>
          </w:tcPr>
          <w:p w:rsidR="00C25FAA" w:rsidRPr="00C25FAA" w:rsidRDefault="00C25FAA" w:rsidP="00426F47">
            <w:pPr>
              <w:pStyle w:val="af8"/>
              <w:rPr>
                <w:sz w:val="24"/>
                <w:szCs w:val="24"/>
              </w:rPr>
            </w:pPr>
            <w:r w:rsidRPr="00C25FAA">
              <w:rPr>
                <w:sz w:val="24"/>
                <w:szCs w:val="24"/>
              </w:rPr>
              <w:t>Виды разрешенного использ</w:t>
            </w:r>
            <w:r w:rsidRPr="00C25FAA">
              <w:rPr>
                <w:sz w:val="24"/>
                <w:szCs w:val="24"/>
              </w:rPr>
              <w:t>о</w:t>
            </w:r>
            <w:r w:rsidRPr="00C25FAA">
              <w:rPr>
                <w:sz w:val="24"/>
                <w:szCs w:val="24"/>
              </w:rPr>
              <w:t>вания земельных участков и объектов капитального стро</w:t>
            </w:r>
            <w:r w:rsidRPr="00C25FAA">
              <w:rPr>
                <w:sz w:val="24"/>
                <w:szCs w:val="24"/>
              </w:rPr>
              <w:t>и</w:t>
            </w:r>
            <w:r w:rsidRPr="00C25FAA">
              <w:rPr>
                <w:sz w:val="24"/>
                <w:szCs w:val="24"/>
              </w:rPr>
              <w:t>тельства, код согласно класс</w:t>
            </w:r>
            <w:r w:rsidRPr="00C25FAA">
              <w:rPr>
                <w:sz w:val="24"/>
                <w:szCs w:val="24"/>
              </w:rPr>
              <w:t>и</w:t>
            </w:r>
            <w:r w:rsidRPr="00C25FAA">
              <w:rPr>
                <w:sz w:val="24"/>
                <w:szCs w:val="24"/>
              </w:rPr>
              <w:t>фикатору</w:t>
            </w:r>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FAA" w:rsidRPr="00C25FAA" w:rsidRDefault="00C25FAA" w:rsidP="00426F47">
            <w:pPr>
              <w:pStyle w:val="af8"/>
              <w:rPr>
                <w:sz w:val="24"/>
                <w:szCs w:val="24"/>
              </w:rPr>
            </w:pPr>
            <w:r w:rsidRPr="00C25FAA">
              <w:rPr>
                <w:sz w:val="24"/>
                <w:szCs w:val="24"/>
              </w:rPr>
              <w:t>Объекты капитального строительства, ра</w:t>
            </w:r>
            <w:r w:rsidRPr="00C25FAA">
              <w:rPr>
                <w:sz w:val="24"/>
                <w:szCs w:val="24"/>
              </w:rPr>
              <w:t>з</w:t>
            </w:r>
            <w:r w:rsidRPr="00C25FAA">
              <w:rPr>
                <w:sz w:val="24"/>
                <w:szCs w:val="24"/>
              </w:rPr>
              <w:t>решенные для размещения на земельных участках</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sz w:val="24"/>
                <w:szCs w:val="24"/>
                <w:lang w:val="ru-RU"/>
              </w:rPr>
            </w:pPr>
            <w:r w:rsidRPr="00C25FAA">
              <w:rPr>
                <w:sz w:val="24"/>
                <w:szCs w:val="24"/>
                <w:lang w:val="ru-RU"/>
              </w:rPr>
              <w:t>Основные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9"/>
              <w:snapToGrid w:val="0"/>
              <w:rPr>
                <w:sz w:val="24"/>
                <w:szCs w:val="24"/>
                <w:lang w:val="ru-RU"/>
              </w:rPr>
            </w:pP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5.0</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eastAsia="ru-RU"/>
              </w:rPr>
              <w:t>Отдых (рекреация)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jc w:val="both"/>
              <w:rPr>
                <w:sz w:val="24"/>
                <w:szCs w:val="24"/>
                <w:lang w:val="ru-RU"/>
              </w:rPr>
            </w:pPr>
            <w:r w:rsidRPr="00C25FAA">
              <w:rPr>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w:t>
            </w:r>
            <w:r w:rsidR="00B935A5">
              <w:rPr>
                <w:sz w:val="24"/>
                <w:szCs w:val="24"/>
                <w:lang w:eastAsia="ru-RU"/>
              </w:rPr>
              <w:t>ы, рыбалки и иной деятельности;</w:t>
            </w:r>
            <w:r w:rsidRPr="00C25FAA">
              <w:rPr>
                <w:sz w:val="24"/>
                <w:szCs w:val="24"/>
                <w:lang w:eastAsia="ru-RU"/>
              </w:rPr>
              <w:br/>
              <w:t xml:space="preserve">создание и уход за городскими лесами, скверами, прудами, озерами, водохранилищами, пляжами, а также </w:t>
            </w:r>
            <w:r w:rsidR="00B935A5">
              <w:rPr>
                <w:sz w:val="24"/>
                <w:szCs w:val="24"/>
                <w:lang w:eastAsia="ru-RU"/>
              </w:rPr>
              <w:t>обустройство мест отдыха в них.</w:t>
            </w:r>
            <w:r w:rsidRPr="00C25FAA">
              <w:rPr>
                <w:sz w:val="24"/>
                <w:szCs w:val="24"/>
                <w:lang w:eastAsia="ru-RU"/>
              </w:rPr>
              <w:br/>
              <w:t>Содержание данного вида разрешенного использования включает в себя содержание видов разрешенного использования с кодами 5.1-5.5</w:t>
            </w:r>
          </w:p>
        </w:tc>
      </w:tr>
      <w:tr w:rsidR="00F176A9"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5.1</w:t>
            </w:r>
          </w:p>
        </w:tc>
        <w:tc>
          <w:tcPr>
            <w:tcW w:w="4394"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176A9" w:rsidRPr="00C25FAA" w:rsidRDefault="00F176A9" w:rsidP="008A3370">
            <w:pPr>
              <w:pStyle w:val="pboth"/>
              <w:spacing w:before="0" w:beforeAutospacing="0" w:after="0" w:afterAutospacing="0"/>
              <w:jc w:val="both"/>
              <w:textAlignment w:val="baseline"/>
            </w:pPr>
            <w:r w:rsidRPr="00C25FAA">
              <w:t>Размещение зданий и сооружений для занятия спортом. Содержание данн</w:t>
            </w:r>
            <w:r w:rsidRPr="00C25FAA">
              <w:t>о</w:t>
            </w:r>
            <w:r w:rsidRPr="00C25FAA">
              <w:t>го вида разреше</w:t>
            </w:r>
            <w:r w:rsidRPr="00C25FAA">
              <w:t>н</w:t>
            </w:r>
            <w:r w:rsidRPr="00C25FAA">
              <w:t>ного использования включает в себя содержание видов разрешенного использования с код</w:t>
            </w:r>
            <w:r w:rsidRPr="00C25FAA">
              <w:t>а</w:t>
            </w:r>
            <w:r w:rsidRPr="00C25FAA">
              <w:t>ми 5.1.1-5.1.7</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5.2</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Природно-познавательный туризм</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pboth"/>
              <w:spacing w:before="0" w:beforeAutospacing="0" w:after="0" w:afterAutospacing="0"/>
              <w:jc w:val="both"/>
              <w:textAlignment w:val="baseline"/>
            </w:pPr>
            <w:r w:rsidRPr="00C25FAA">
              <w:t>Размещение баз и палаточных лагерей для пр</w:t>
            </w:r>
            <w:r w:rsidRPr="00C25FAA">
              <w:t>о</w:t>
            </w:r>
            <w:r w:rsidRPr="00C25FAA">
              <w:t>ведения походов и экскурсий по ознакомлению с природой, пеших и конных прогулок, устро</w:t>
            </w:r>
            <w:r w:rsidRPr="00C25FAA">
              <w:t>й</w:t>
            </w:r>
            <w:r w:rsidRPr="00C25FAA">
              <w:t>ство троп и дорожек, размещение щитов с п</w:t>
            </w:r>
            <w:r w:rsidRPr="00C25FAA">
              <w:t>о</w:t>
            </w:r>
            <w:r w:rsidRPr="00C25FAA">
              <w:t>знавательными сведениями об окр</w:t>
            </w:r>
            <w:r w:rsidRPr="00C25FAA">
              <w:t>у</w:t>
            </w:r>
            <w:r w:rsidRPr="00C25FAA">
              <w:t>жающей природной среде;</w:t>
            </w:r>
            <w:r w:rsidR="00B935A5">
              <w:t xml:space="preserve"> </w:t>
            </w:r>
            <w:r w:rsidRPr="00C25FAA">
              <w:t>осуществление необходимых природоохранных и природовосстанов</w:t>
            </w:r>
            <w:r w:rsidRPr="00C25FAA">
              <w:t>и</w:t>
            </w:r>
            <w:r w:rsidRPr="00C25FAA">
              <w:t>тельных</w:t>
            </w:r>
            <w:r w:rsidR="00B935A5">
              <w:t xml:space="preserve"> </w:t>
            </w:r>
            <w:r w:rsidRPr="00C25FAA">
              <w:t xml:space="preserve"> мероприятий</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5.2.1</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eastAsia="ru-RU"/>
              </w:rPr>
              <w:t>Туристическое обслуживание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pboth"/>
              <w:spacing w:before="0" w:beforeAutospacing="0" w:after="0" w:afterAutospacing="0"/>
              <w:jc w:val="both"/>
              <w:textAlignment w:val="baseline"/>
            </w:pPr>
            <w:r w:rsidRPr="00C25FAA">
              <w:t>Размещение пансионатов, туристич</w:t>
            </w:r>
            <w:r w:rsidRPr="00C25FAA">
              <w:t>е</w:t>
            </w:r>
            <w:r w:rsidRPr="00C25FAA">
              <w:t>ских гостиниц, кемпингов, домов о</w:t>
            </w:r>
            <w:r w:rsidRPr="00C25FAA">
              <w:t>т</w:t>
            </w:r>
            <w:r w:rsidRPr="00C25FAA">
              <w:t>дыха, не оказывающих услуги по л</w:t>
            </w:r>
            <w:r w:rsidRPr="00C25FAA">
              <w:t>е</w:t>
            </w:r>
            <w:r w:rsidRPr="00C25FAA">
              <w:t>чению, а также иных зданий, испол</w:t>
            </w:r>
            <w:r w:rsidRPr="00C25FAA">
              <w:t>ь</w:t>
            </w:r>
            <w:r w:rsidRPr="00C25FAA">
              <w:t>зуемых с целью извлечения предпр</w:t>
            </w:r>
            <w:r w:rsidRPr="00C25FAA">
              <w:t>и</w:t>
            </w:r>
            <w:r w:rsidRPr="00C25FAA">
              <w:t>нимательской выгоды из предоста</w:t>
            </w:r>
            <w:r w:rsidRPr="00C25FAA">
              <w:t>в</w:t>
            </w:r>
            <w:r w:rsidRPr="00C25FAA">
              <w:t>ления жилого помещения для временного проживания в них; размещ</w:t>
            </w:r>
            <w:r w:rsidRPr="00C25FAA">
              <w:t>е</w:t>
            </w:r>
            <w:r w:rsidRPr="00C25FAA">
              <w:t>ние детских лагерей</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5.3</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spacing w:line="240" w:lineRule="auto"/>
              <w:ind w:firstLine="0"/>
              <w:textAlignment w:val="baseline"/>
              <w:rPr>
                <w:rFonts w:ascii="Times New Roman" w:hAnsi="Times New Roman" w:cs="Times New Roman"/>
                <w:sz w:val="24"/>
                <w:szCs w:val="24"/>
              </w:rPr>
            </w:pPr>
            <w:r w:rsidRPr="00C25FAA">
              <w:rPr>
                <w:rFonts w:ascii="Times New Roman" w:hAnsi="Times New Roman" w:cs="Times New Roman"/>
                <w:sz w:val="24"/>
                <w:szCs w:val="24"/>
              </w:rPr>
              <w:t>Охота и рыбалка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spacing w:line="240" w:lineRule="auto"/>
              <w:ind w:firstLine="0"/>
              <w:textAlignment w:val="baseline"/>
              <w:rPr>
                <w:rFonts w:ascii="Times New Roman" w:hAnsi="Times New Roman" w:cs="Times New Roman"/>
                <w:sz w:val="24"/>
                <w:szCs w:val="24"/>
              </w:rPr>
            </w:pPr>
            <w:r w:rsidRPr="00C25FAA">
              <w:rPr>
                <w:rFonts w:ascii="Times New Roman" w:hAnsi="Times New Roman" w:cs="Times New Roman"/>
                <w:sz w:val="24"/>
                <w:szCs w:val="24"/>
              </w:rPr>
              <w:t>Обустройство мест охоты и рыбалки, в том числе размещение дома охо</w:t>
            </w:r>
            <w:r w:rsidRPr="00C25FAA">
              <w:rPr>
                <w:rFonts w:ascii="Times New Roman" w:hAnsi="Times New Roman" w:cs="Times New Roman"/>
                <w:sz w:val="24"/>
                <w:szCs w:val="24"/>
              </w:rPr>
              <w:t>т</w:t>
            </w:r>
            <w:r w:rsidRPr="00C25FAA">
              <w:rPr>
                <w:rFonts w:ascii="Times New Roman" w:hAnsi="Times New Roman" w:cs="Times New Roman"/>
                <w:sz w:val="24"/>
                <w:szCs w:val="24"/>
              </w:rPr>
              <w:t>ника или рыболова, сооружений, н</w:t>
            </w:r>
            <w:r w:rsidRPr="00C25FAA">
              <w:rPr>
                <w:rFonts w:ascii="Times New Roman" w:hAnsi="Times New Roman" w:cs="Times New Roman"/>
                <w:sz w:val="24"/>
                <w:szCs w:val="24"/>
              </w:rPr>
              <w:t>е</w:t>
            </w:r>
            <w:r w:rsidRPr="00C25FAA">
              <w:rPr>
                <w:rFonts w:ascii="Times New Roman" w:hAnsi="Times New Roman" w:cs="Times New Roman"/>
                <w:sz w:val="24"/>
                <w:szCs w:val="24"/>
              </w:rPr>
              <w:t>обходимых для восстановления и поддержания поголовья зверей или количества рыбы</w:t>
            </w:r>
          </w:p>
        </w:tc>
      </w:tr>
      <w:tr w:rsidR="00D8515D"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D8515D" w:rsidRPr="00EB781C" w:rsidRDefault="00D8515D"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5.4</w:t>
            </w:r>
          </w:p>
        </w:tc>
        <w:tc>
          <w:tcPr>
            <w:tcW w:w="4394" w:type="dxa"/>
            <w:tcBorders>
              <w:top w:val="single" w:sz="4" w:space="0" w:color="000000"/>
              <w:left w:val="single" w:sz="4" w:space="0" w:color="000000"/>
              <w:bottom w:val="single" w:sz="4" w:space="0" w:color="000000"/>
            </w:tcBorders>
            <w:shd w:val="clear" w:color="auto" w:fill="auto"/>
          </w:tcPr>
          <w:p w:rsidR="00D8515D" w:rsidRPr="00BC21FA" w:rsidRDefault="00D8515D" w:rsidP="001D5075">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Причалы для маломерных судов</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D8515D" w:rsidRPr="00BC21FA" w:rsidRDefault="00D8515D" w:rsidP="001D5075">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b w:val="0"/>
                <w:sz w:val="24"/>
                <w:szCs w:val="24"/>
                <w:lang w:val="ru-RU"/>
              </w:rPr>
            </w:pPr>
            <w:r w:rsidRPr="00C25FAA">
              <w:rPr>
                <w:b w:val="0"/>
                <w:sz w:val="24"/>
                <w:szCs w:val="24"/>
                <w:lang w:val="ru-RU"/>
              </w:rPr>
              <w:t>6.8</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spacing w:line="240" w:lineRule="auto"/>
              <w:ind w:firstLine="0"/>
              <w:rPr>
                <w:rFonts w:ascii="Times New Roman" w:hAnsi="Times New Roman" w:cs="Times New Roman"/>
                <w:bCs/>
                <w:sz w:val="24"/>
                <w:szCs w:val="24"/>
              </w:rPr>
            </w:pPr>
            <w:r w:rsidRPr="00C25FAA">
              <w:rPr>
                <w:rFonts w:ascii="Times New Roman" w:hAnsi="Times New Roman" w:cs="Times New Roman"/>
                <w:bCs/>
                <w:sz w:val="24"/>
                <w:szCs w:val="24"/>
              </w:rPr>
              <w:t>Связь</w:t>
            </w:r>
          </w:p>
          <w:p w:rsidR="00C25FAA" w:rsidRPr="00C25FAA" w:rsidRDefault="00C25FAA" w:rsidP="00426F47">
            <w:pPr>
              <w:spacing w:line="240" w:lineRule="auto"/>
              <w:ind w:firstLine="0"/>
              <w:rPr>
                <w:rFonts w:ascii="Times New Roman" w:hAnsi="Times New Roman" w:cs="Times New Roman"/>
                <w:bCs/>
                <w:sz w:val="24"/>
                <w:szCs w:val="24"/>
              </w:rPr>
            </w:pPr>
          </w:p>
          <w:p w:rsidR="00C25FAA" w:rsidRPr="00C25FAA" w:rsidRDefault="00C25FAA" w:rsidP="00426F47">
            <w:pPr>
              <w:spacing w:line="240" w:lineRule="auto"/>
              <w:ind w:firstLine="0"/>
              <w:rPr>
                <w:rFonts w:ascii="Times New Roman" w:hAnsi="Times New Roman" w:cs="Times New Roman"/>
                <w:bCs/>
                <w:sz w:val="24"/>
                <w:szCs w:val="24"/>
              </w:rPr>
            </w:pP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jc w:val="both"/>
              <w:rPr>
                <w:sz w:val="24"/>
                <w:szCs w:val="24"/>
                <w:lang w:val="ru-RU"/>
              </w:rPr>
            </w:pPr>
            <w:r w:rsidRPr="00C25FAA">
              <w:rPr>
                <w:sz w:val="24"/>
                <w:szCs w:val="24"/>
                <w:lang w:val="ru-RU" w:eastAsia="ru-RU"/>
              </w:rPr>
              <w:t>Размещение объектов связи, ради</w:t>
            </w:r>
            <w:r w:rsidRPr="00C25FAA">
              <w:rPr>
                <w:sz w:val="24"/>
                <w:szCs w:val="24"/>
                <w:lang w:val="ru-RU" w:eastAsia="ru-RU"/>
              </w:rPr>
              <w:t>о</w:t>
            </w:r>
            <w:r w:rsidRPr="00C25FAA">
              <w:rPr>
                <w:sz w:val="24"/>
                <w:szCs w:val="24"/>
                <w:lang w:val="ru-RU" w:eastAsia="ru-RU"/>
              </w:rPr>
              <w:t>вещания, телевидения, включая во</w:t>
            </w:r>
            <w:r w:rsidRPr="00C25FAA">
              <w:rPr>
                <w:sz w:val="24"/>
                <w:szCs w:val="24"/>
                <w:lang w:val="ru-RU" w:eastAsia="ru-RU"/>
              </w:rPr>
              <w:t>з</w:t>
            </w:r>
            <w:r w:rsidRPr="00C25FAA">
              <w:rPr>
                <w:sz w:val="24"/>
                <w:szCs w:val="24"/>
                <w:lang w:val="ru-RU" w:eastAsia="ru-RU"/>
              </w:rPr>
              <w:t>душные радиорелейные, надземные и подземные кабельные линии связи, линии радиофикации, антенные поля, усил</w:t>
            </w:r>
            <w:r w:rsidRPr="00C25FAA">
              <w:rPr>
                <w:sz w:val="24"/>
                <w:szCs w:val="24"/>
                <w:lang w:val="ru-RU" w:eastAsia="ru-RU"/>
              </w:rPr>
              <w:t>и</w:t>
            </w:r>
            <w:r w:rsidRPr="00C25FAA">
              <w:rPr>
                <w:sz w:val="24"/>
                <w:szCs w:val="24"/>
                <w:lang w:val="ru-RU" w:eastAsia="ru-RU"/>
              </w:rPr>
              <w:t>тельные пункты на кабельных линиях связи, инфраструктуру спу</w:t>
            </w:r>
            <w:r w:rsidRPr="00C25FAA">
              <w:rPr>
                <w:sz w:val="24"/>
                <w:szCs w:val="24"/>
                <w:lang w:val="ru-RU" w:eastAsia="ru-RU"/>
              </w:rPr>
              <w:t>т</w:t>
            </w:r>
            <w:r w:rsidRPr="00C25FAA">
              <w:rPr>
                <w:sz w:val="24"/>
                <w:szCs w:val="24"/>
                <w:lang w:val="ru-RU" w:eastAsia="ru-RU"/>
              </w:rPr>
              <w:t>никовой связи и телер</w:t>
            </w:r>
            <w:r w:rsidRPr="00C25FAA">
              <w:rPr>
                <w:sz w:val="24"/>
                <w:szCs w:val="24"/>
                <w:lang w:val="ru-RU" w:eastAsia="ru-RU"/>
              </w:rPr>
              <w:t>а</w:t>
            </w:r>
            <w:r w:rsidRPr="00C25FAA">
              <w:rPr>
                <w:sz w:val="24"/>
                <w:szCs w:val="24"/>
                <w:lang w:val="ru-RU" w:eastAsia="ru-RU"/>
              </w:rPr>
              <w:t>диовещания, за исключением объектов связи, ра</w:t>
            </w:r>
            <w:r w:rsidRPr="00C25FAA">
              <w:rPr>
                <w:sz w:val="24"/>
                <w:szCs w:val="24"/>
                <w:lang w:val="ru-RU" w:eastAsia="ru-RU"/>
              </w:rPr>
              <w:t>з</w:t>
            </w:r>
            <w:r w:rsidRPr="00C25FAA">
              <w:rPr>
                <w:sz w:val="24"/>
                <w:szCs w:val="24"/>
                <w:lang w:val="ru-RU" w:eastAsia="ru-RU"/>
              </w:rPr>
              <w:t>мещение которых предусмотрено с</w:t>
            </w:r>
            <w:r w:rsidRPr="00C25FAA">
              <w:rPr>
                <w:sz w:val="24"/>
                <w:szCs w:val="24"/>
                <w:lang w:val="ru-RU" w:eastAsia="ru-RU"/>
              </w:rPr>
              <w:t>о</w:t>
            </w:r>
            <w:r w:rsidRPr="00C25FAA">
              <w:rPr>
                <w:sz w:val="24"/>
                <w:szCs w:val="24"/>
                <w:lang w:val="ru-RU" w:eastAsia="ru-RU"/>
              </w:rPr>
              <w:t>держанием видов разрешенного использования с к</w:t>
            </w:r>
            <w:r w:rsidRPr="00C25FAA">
              <w:rPr>
                <w:sz w:val="24"/>
                <w:szCs w:val="24"/>
                <w:lang w:val="ru-RU" w:eastAsia="ru-RU"/>
              </w:rPr>
              <w:t>о</w:t>
            </w:r>
            <w:r w:rsidRPr="00C25FAA">
              <w:rPr>
                <w:sz w:val="24"/>
                <w:szCs w:val="24"/>
                <w:lang w:val="ru-RU" w:eastAsia="ru-RU"/>
              </w:rPr>
              <w:t>дами 3.1.1, 3.2.3</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spacing w:line="240" w:lineRule="auto"/>
              <w:ind w:firstLine="0"/>
              <w:rPr>
                <w:rFonts w:ascii="Times New Roman" w:hAnsi="Times New Roman" w:cs="Times New Roman"/>
                <w:sz w:val="24"/>
                <w:szCs w:val="24"/>
              </w:rPr>
            </w:pPr>
            <w:r w:rsidRPr="00C25FAA">
              <w:rPr>
                <w:rFonts w:ascii="Times New Roman" w:hAnsi="Times New Roman" w:cs="Times New Roman"/>
                <w:sz w:val="24"/>
                <w:szCs w:val="24"/>
              </w:rPr>
              <w:t>7.5</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ConsPlusNormal"/>
              <w:ind w:firstLine="0"/>
              <w:jc w:val="both"/>
              <w:rPr>
                <w:rFonts w:ascii="Times New Roman" w:hAnsi="Times New Roman" w:cs="Times New Roman"/>
                <w:sz w:val="24"/>
                <w:szCs w:val="24"/>
              </w:rPr>
            </w:pPr>
            <w:r w:rsidRPr="00C25FAA">
              <w:rPr>
                <w:rFonts w:ascii="Times New Roman" w:hAnsi="Times New Roman" w:cs="Times New Roman"/>
                <w:sz w:val="24"/>
                <w:szCs w:val="24"/>
              </w:rPr>
              <w:t>Трубопроводный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ConsPlusNormal"/>
              <w:ind w:firstLine="0"/>
              <w:jc w:val="both"/>
              <w:rPr>
                <w:rFonts w:ascii="Times New Roman" w:hAnsi="Times New Roman" w:cs="Times New Roman"/>
                <w:sz w:val="24"/>
                <w:szCs w:val="24"/>
              </w:rPr>
            </w:pPr>
            <w:r w:rsidRPr="00C25FAA">
              <w:rPr>
                <w:rFonts w:ascii="Times New Roman" w:hAnsi="Times New Roman" w:cs="Times New Roman"/>
                <w:sz w:val="24"/>
                <w:szCs w:val="24"/>
              </w:rPr>
              <w:t>Размещение нефтепроводов, водопр</w:t>
            </w:r>
            <w:r w:rsidRPr="00C25FAA">
              <w:rPr>
                <w:rFonts w:ascii="Times New Roman" w:hAnsi="Times New Roman" w:cs="Times New Roman"/>
                <w:sz w:val="24"/>
                <w:szCs w:val="24"/>
              </w:rPr>
              <w:t>о</w:t>
            </w:r>
            <w:r w:rsidRPr="00C25FAA">
              <w:rPr>
                <w:rFonts w:ascii="Times New Roman" w:hAnsi="Times New Roman" w:cs="Times New Roman"/>
                <w:sz w:val="24"/>
                <w:szCs w:val="24"/>
              </w:rPr>
              <w:t>водов, газопроводов и иных труб</w:t>
            </w:r>
            <w:r w:rsidRPr="00C25FAA">
              <w:rPr>
                <w:rFonts w:ascii="Times New Roman" w:hAnsi="Times New Roman" w:cs="Times New Roman"/>
                <w:sz w:val="24"/>
                <w:szCs w:val="24"/>
              </w:rPr>
              <w:t>о</w:t>
            </w:r>
            <w:r w:rsidRPr="00C25FAA">
              <w:rPr>
                <w:rFonts w:ascii="Times New Roman" w:hAnsi="Times New Roman" w:cs="Times New Roman"/>
                <w:sz w:val="24"/>
                <w:szCs w:val="24"/>
              </w:rPr>
              <w:t>проводов, а также иных зданий и с</w:t>
            </w:r>
            <w:r w:rsidRPr="00C25FAA">
              <w:rPr>
                <w:rFonts w:ascii="Times New Roman" w:hAnsi="Times New Roman" w:cs="Times New Roman"/>
                <w:sz w:val="24"/>
                <w:szCs w:val="24"/>
              </w:rPr>
              <w:t>о</w:t>
            </w:r>
            <w:r w:rsidRPr="00C25FAA">
              <w:rPr>
                <w:rFonts w:ascii="Times New Roman" w:hAnsi="Times New Roman" w:cs="Times New Roman"/>
                <w:sz w:val="24"/>
                <w:szCs w:val="24"/>
              </w:rPr>
              <w:t>оружений, необходимых для эксплуатации назва</w:t>
            </w:r>
            <w:r w:rsidRPr="00C25FAA">
              <w:rPr>
                <w:rFonts w:ascii="Times New Roman" w:hAnsi="Times New Roman" w:cs="Times New Roman"/>
                <w:sz w:val="24"/>
                <w:szCs w:val="24"/>
              </w:rPr>
              <w:t>н</w:t>
            </w:r>
            <w:r w:rsidRPr="00C25FAA">
              <w:rPr>
                <w:rFonts w:ascii="Times New Roman" w:hAnsi="Times New Roman" w:cs="Times New Roman"/>
                <w:sz w:val="24"/>
                <w:szCs w:val="24"/>
              </w:rPr>
              <w:t>ных трубопроводов</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9.1</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Охрана природных территорий</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snapToGrid w:val="0"/>
              <w:jc w:val="both"/>
              <w:rPr>
                <w:sz w:val="24"/>
                <w:szCs w:val="24"/>
                <w:lang w:val="ru-RU"/>
              </w:rPr>
            </w:pPr>
            <w:r w:rsidRPr="00C25FAA">
              <w:rPr>
                <w:sz w:val="24"/>
                <w:szCs w:val="24"/>
                <w:lang w:val="ru-RU" w:eastAsia="ru-RU"/>
              </w:rPr>
              <w:t>Сохранение отдельных естественных качеств окружающей природной ср</w:t>
            </w:r>
            <w:r w:rsidRPr="00C25FAA">
              <w:rPr>
                <w:sz w:val="24"/>
                <w:szCs w:val="24"/>
                <w:lang w:val="ru-RU" w:eastAsia="ru-RU"/>
              </w:rPr>
              <w:t>е</w:t>
            </w:r>
            <w:r w:rsidRPr="00C25FAA">
              <w:rPr>
                <w:sz w:val="24"/>
                <w:szCs w:val="24"/>
                <w:lang w:val="ru-RU" w:eastAsia="ru-RU"/>
              </w:rPr>
              <w:t>ды путем огранич</w:t>
            </w:r>
            <w:r w:rsidRPr="00C25FAA">
              <w:rPr>
                <w:sz w:val="24"/>
                <w:szCs w:val="24"/>
                <w:lang w:val="ru-RU" w:eastAsia="ru-RU"/>
              </w:rPr>
              <w:t>е</w:t>
            </w:r>
            <w:r w:rsidRPr="00C25FAA">
              <w:rPr>
                <w:sz w:val="24"/>
                <w:szCs w:val="24"/>
                <w:lang w:val="ru-RU" w:eastAsia="ru-RU"/>
              </w:rPr>
              <w:t>ния хозяйственной деятельности в данной зоне, в частн</w:t>
            </w:r>
            <w:r w:rsidRPr="00C25FAA">
              <w:rPr>
                <w:sz w:val="24"/>
                <w:szCs w:val="24"/>
                <w:lang w:val="ru-RU" w:eastAsia="ru-RU"/>
              </w:rPr>
              <w:t>о</w:t>
            </w:r>
            <w:r w:rsidRPr="00C25FAA">
              <w:rPr>
                <w:sz w:val="24"/>
                <w:szCs w:val="24"/>
                <w:lang w:val="ru-RU" w:eastAsia="ru-RU"/>
              </w:rPr>
              <w:t>сти: создание и уход за запретными полосами, создание и уход за защи</w:t>
            </w:r>
            <w:r w:rsidRPr="00C25FAA">
              <w:rPr>
                <w:sz w:val="24"/>
                <w:szCs w:val="24"/>
                <w:lang w:val="ru-RU" w:eastAsia="ru-RU"/>
              </w:rPr>
              <w:t>т</w:t>
            </w:r>
            <w:r w:rsidRPr="00C25FAA">
              <w:rPr>
                <w:sz w:val="24"/>
                <w:szCs w:val="24"/>
                <w:lang w:val="ru-RU" w:eastAsia="ru-RU"/>
              </w:rPr>
              <w:t>ными лесами, в том числе городскими лесами, лесами в лес</w:t>
            </w:r>
            <w:r w:rsidRPr="00C25FAA">
              <w:rPr>
                <w:sz w:val="24"/>
                <w:szCs w:val="24"/>
                <w:lang w:val="ru-RU" w:eastAsia="ru-RU"/>
              </w:rPr>
              <w:t>о</w:t>
            </w:r>
            <w:r w:rsidRPr="00C25FAA">
              <w:rPr>
                <w:sz w:val="24"/>
                <w:szCs w:val="24"/>
                <w:lang w:val="ru-RU" w:eastAsia="ru-RU"/>
              </w:rPr>
              <w:t>парках, и иная хозяйственная деятельность, разр</w:t>
            </w:r>
            <w:r w:rsidRPr="00C25FAA">
              <w:rPr>
                <w:sz w:val="24"/>
                <w:szCs w:val="24"/>
                <w:lang w:val="ru-RU" w:eastAsia="ru-RU"/>
              </w:rPr>
              <w:t>е</w:t>
            </w:r>
            <w:r w:rsidRPr="00C25FAA">
              <w:rPr>
                <w:sz w:val="24"/>
                <w:szCs w:val="24"/>
                <w:lang w:val="ru-RU" w:eastAsia="ru-RU"/>
              </w:rPr>
              <w:t>шенная в защитных лесах, соблюд</w:t>
            </w:r>
            <w:r w:rsidRPr="00C25FAA">
              <w:rPr>
                <w:sz w:val="24"/>
                <w:szCs w:val="24"/>
                <w:lang w:val="ru-RU" w:eastAsia="ru-RU"/>
              </w:rPr>
              <w:t>е</w:t>
            </w:r>
            <w:r w:rsidRPr="00C25FAA">
              <w:rPr>
                <w:sz w:val="24"/>
                <w:szCs w:val="24"/>
                <w:lang w:val="ru-RU" w:eastAsia="ru-RU"/>
              </w:rPr>
              <w:t>ние режима использования природных ресурсов в заказниках, сохранение свойств земель, являющихся ос</w:t>
            </w:r>
            <w:r w:rsidRPr="00C25FAA">
              <w:rPr>
                <w:sz w:val="24"/>
                <w:szCs w:val="24"/>
                <w:lang w:val="ru-RU" w:eastAsia="ru-RU"/>
              </w:rPr>
              <w:t>о</w:t>
            </w:r>
            <w:r w:rsidRPr="00C25FAA">
              <w:rPr>
                <w:sz w:val="24"/>
                <w:szCs w:val="24"/>
                <w:lang w:val="ru-RU" w:eastAsia="ru-RU"/>
              </w:rPr>
              <w:t>бо ценными</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9.2</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Курортная деятельность</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snapToGrid w:val="0"/>
              <w:jc w:val="both"/>
              <w:rPr>
                <w:sz w:val="24"/>
                <w:szCs w:val="24"/>
                <w:lang w:val="ru-RU"/>
              </w:rPr>
            </w:pPr>
            <w:r w:rsidRPr="00C25FAA">
              <w:rPr>
                <w:sz w:val="24"/>
                <w:szCs w:val="24"/>
                <w:lang w:val="ru-RU" w:eastAsia="ru-RU"/>
              </w:rPr>
              <w:t>Использование, в том числе с их извлечением, для лечения и оздоровл</w:t>
            </w:r>
            <w:r w:rsidRPr="00C25FAA">
              <w:rPr>
                <w:sz w:val="24"/>
                <w:szCs w:val="24"/>
                <w:lang w:val="ru-RU" w:eastAsia="ru-RU"/>
              </w:rPr>
              <w:t>е</w:t>
            </w:r>
            <w:r w:rsidRPr="00C25FAA">
              <w:rPr>
                <w:sz w:val="24"/>
                <w:szCs w:val="24"/>
                <w:lang w:val="ru-RU" w:eastAsia="ru-RU"/>
              </w:rPr>
              <w:t>ния человека приро</w:t>
            </w:r>
            <w:r w:rsidRPr="00C25FAA">
              <w:rPr>
                <w:sz w:val="24"/>
                <w:szCs w:val="24"/>
                <w:lang w:val="ru-RU" w:eastAsia="ru-RU"/>
              </w:rPr>
              <w:t>д</w:t>
            </w:r>
            <w:r w:rsidRPr="00C25FAA">
              <w:rPr>
                <w:sz w:val="24"/>
                <w:szCs w:val="24"/>
                <w:lang w:val="ru-RU" w:eastAsia="ru-RU"/>
              </w:rPr>
              <w:t>ных лечебных ресурсов (месторождения минерал</w:t>
            </w:r>
            <w:r w:rsidRPr="00C25FAA">
              <w:rPr>
                <w:sz w:val="24"/>
                <w:szCs w:val="24"/>
                <w:lang w:val="ru-RU" w:eastAsia="ru-RU"/>
              </w:rPr>
              <w:t>ь</w:t>
            </w:r>
            <w:r w:rsidRPr="00C25FAA">
              <w:rPr>
                <w:sz w:val="24"/>
                <w:szCs w:val="24"/>
                <w:lang w:val="ru-RU" w:eastAsia="ru-RU"/>
              </w:rPr>
              <w:t>ных вод, лечебные грязи, рапой л</w:t>
            </w:r>
            <w:r w:rsidRPr="00C25FAA">
              <w:rPr>
                <w:sz w:val="24"/>
                <w:szCs w:val="24"/>
                <w:lang w:val="ru-RU" w:eastAsia="ru-RU"/>
              </w:rPr>
              <w:t>и</w:t>
            </w:r>
            <w:r w:rsidRPr="00C25FAA">
              <w:rPr>
                <w:sz w:val="24"/>
                <w:szCs w:val="24"/>
                <w:lang w:val="ru-RU" w:eastAsia="ru-RU"/>
              </w:rPr>
              <w:t>манов и озер, особый климат и иные природные факторы и условия, кот</w:t>
            </w:r>
            <w:r w:rsidRPr="00C25FAA">
              <w:rPr>
                <w:sz w:val="24"/>
                <w:szCs w:val="24"/>
                <w:lang w:val="ru-RU" w:eastAsia="ru-RU"/>
              </w:rPr>
              <w:t>о</w:t>
            </w:r>
            <w:r w:rsidRPr="00C25FAA">
              <w:rPr>
                <w:sz w:val="24"/>
                <w:szCs w:val="24"/>
                <w:lang w:val="ru-RU" w:eastAsia="ru-RU"/>
              </w:rPr>
              <w:t>рые используются или могут испол</w:t>
            </w:r>
            <w:r w:rsidRPr="00C25FAA">
              <w:rPr>
                <w:sz w:val="24"/>
                <w:szCs w:val="24"/>
                <w:lang w:val="ru-RU" w:eastAsia="ru-RU"/>
              </w:rPr>
              <w:t>ь</w:t>
            </w:r>
            <w:r w:rsidRPr="00C25FAA">
              <w:rPr>
                <w:sz w:val="24"/>
                <w:szCs w:val="24"/>
                <w:lang w:val="ru-RU" w:eastAsia="ru-RU"/>
              </w:rPr>
              <w:t>зоваться для профилактики и лечения заболеваний человека), а также охр</w:t>
            </w:r>
            <w:r w:rsidRPr="00C25FAA">
              <w:rPr>
                <w:sz w:val="24"/>
                <w:szCs w:val="24"/>
                <w:lang w:val="ru-RU" w:eastAsia="ru-RU"/>
              </w:rPr>
              <w:t>а</w:t>
            </w:r>
            <w:r w:rsidRPr="00C25FAA">
              <w:rPr>
                <w:sz w:val="24"/>
                <w:szCs w:val="24"/>
                <w:lang w:val="ru-RU" w:eastAsia="ru-RU"/>
              </w:rPr>
              <w:t>на лечебных ресурсов от истощения и уничтожения в гран</w:t>
            </w:r>
            <w:r w:rsidRPr="00C25FAA">
              <w:rPr>
                <w:sz w:val="24"/>
                <w:szCs w:val="24"/>
                <w:lang w:val="ru-RU" w:eastAsia="ru-RU"/>
              </w:rPr>
              <w:t>и</w:t>
            </w:r>
            <w:r w:rsidRPr="00C25FAA">
              <w:rPr>
                <w:sz w:val="24"/>
                <w:szCs w:val="24"/>
                <w:lang w:val="ru-RU" w:eastAsia="ru-RU"/>
              </w:rPr>
              <w:t>цах первой зоны округа горно-санитарной или сан</w:t>
            </w:r>
            <w:r w:rsidRPr="00C25FAA">
              <w:rPr>
                <w:sz w:val="24"/>
                <w:szCs w:val="24"/>
                <w:lang w:val="ru-RU" w:eastAsia="ru-RU"/>
              </w:rPr>
              <w:t>и</w:t>
            </w:r>
            <w:r w:rsidRPr="00C25FAA">
              <w:rPr>
                <w:sz w:val="24"/>
                <w:szCs w:val="24"/>
                <w:lang w:val="ru-RU" w:eastAsia="ru-RU"/>
              </w:rPr>
              <w:t>тарной охраны лечебно-оздоровительных местностей и к</w:t>
            </w:r>
            <w:r w:rsidRPr="00C25FAA">
              <w:rPr>
                <w:sz w:val="24"/>
                <w:szCs w:val="24"/>
                <w:lang w:val="ru-RU" w:eastAsia="ru-RU"/>
              </w:rPr>
              <w:t>у</w:t>
            </w:r>
            <w:r w:rsidRPr="00C25FAA">
              <w:rPr>
                <w:sz w:val="24"/>
                <w:szCs w:val="24"/>
                <w:lang w:val="ru-RU" w:eastAsia="ru-RU"/>
              </w:rPr>
              <w:t>рорта</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9.3</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Историко-культурная деятел</w:t>
            </w:r>
            <w:r w:rsidRPr="00C25FAA">
              <w:rPr>
                <w:sz w:val="24"/>
                <w:szCs w:val="24"/>
                <w:lang w:val="ru-RU"/>
              </w:rPr>
              <w:t>ь</w:t>
            </w:r>
            <w:r w:rsidRPr="00C25FAA">
              <w:rPr>
                <w:sz w:val="24"/>
                <w:szCs w:val="24"/>
                <w:lang w:val="ru-RU"/>
              </w:rPr>
              <w:t>ность</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jc w:val="both"/>
              <w:rPr>
                <w:sz w:val="24"/>
                <w:szCs w:val="24"/>
                <w:lang w:val="ru-RU"/>
              </w:rPr>
            </w:pPr>
            <w:r w:rsidRPr="00C25FAA">
              <w:rPr>
                <w:sz w:val="24"/>
                <w:szCs w:val="24"/>
                <w:lang w:val="ru-RU" w:eastAsia="ru-RU"/>
              </w:rPr>
              <w:t>Сохранение и изучение объектов культурного наследия народов Ро</w:t>
            </w:r>
            <w:r w:rsidRPr="00C25FAA">
              <w:rPr>
                <w:sz w:val="24"/>
                <w:szCs w:val="24"/>
                <w:lang w:val="ru-RU" w:eastAsia="ru-RU"/>
              </w:rPr>
              <w:t>с</w:t>
            </w:r>
            <w:r w:rsidRPr="00C25FAA">
              <w:rPr>
                <w:sz w:val="24"/>
                <w:szCs w:val="24"/>
                <w:lang w:val="ru-RU" w:eastAsia="ru-RU"/>
              </w:rPr>
              <w:t>сийской Федерации (памятников и</w:t>
            </w:r>
            <w:r w:rsidRPr="00C25FAA">
              <w:rPr>
                <w:sz w:val="24"/>
                <w:szCs w:val="24"/>
                <w:lang w:val="ru-RU" w:eastAsia="ru-RU"/>
              </w:rPr>
              <w:t>с</w:t>
            </w:r>
            <w:r w:rsidRPr="00C25FAA">
              <w:rPr>
                <w:sz w:val="24"/>
                <w:szCs w:val="24"/>
                <w:lang w:val="ru-RU" w:eastAsia="ru-RU"/>
              </w:rPr>
              <w:t>тории и культуры), в том числе: об</w:t>
            </w:r>
            <w:r w:rsidRPr="00C25FAA">
              <w:rPr>
                <w:sz w:val="24"/>
                <w:szCs w:val="24"/>
                <w:lang w:val="ru-RU" w:eastAsia="ru-RU"/>
              </w:rPr>
              <w:t>ъ</w:t>
            </w:r>
            <w:r w:rsidRPr="00C25FAA">
              <w:rPr>
                <w:sz w:val="24"/>
                <w:szCs w:val="24"/>
                <w:lang w:val="ru-RU" w:eastAsia="ru-RU"/>
              </w:rPr>
              <w:t>ектов археологического наследия, достопримечательных мест, мест б</w:t>
            </w:r>
            <w:r w:rsidRPr="00C25FAA">
              <w:rPr>
                <w:sz w:val="24"/>
                <w:szCs w:val="24"/>
                <w:lang w:val="ru-RU" w:eastAsia="ru-RU"/>
              </w:rPr>
              <w:t>ы</w:t>
            </w:r>
            <w:r w:rsidRPr="00C25FAA">
              <w:rPr>
                <w:sz w:val="24"/>
                <w:szCs w:val="24"/>
                <w:lang w:val="ru-RU" w:eastAsia="ru-RU"/>
              </w:rPr>
              <w:t>тования исторических промыслов, производств и ремесел, и</w:t>
            </w:r>
            <w:r w:rsidRPr="00C25FAA">
              <w:rPr>
                <w:sz w:val="24"/>
                <w:szCs w:val="24"/>
                <w:lang w:val="ru-RU" w:eastAsia="ru-RU"/>
              </w:rPr>
              <w:t>с</w:t>
            </w:r>
            <w:r w:rsidRPr="00C25FAA">
              <w:rPr>
                <w:sz w:val="24"/>
                <w:szCs w:val="24"/>
                <w:lang w:val="ru-RU" w:eastAsia="ru-RU"/>
              </w:rPr>
              <w:t>торических поселений, недействующих военных и гражданских захоронений, объектов культу</w:t>
            </w:r>
            <w:r w:rsidRPr="00C25FAA">
              <w:rPr>
                <w:sz w:val="24"/>
                <w:szCs w:val="24"/>
                <w:lang w:val="ru-RU" w:eastAsia="ru-RU"/>
              </w:rPr>
              <w:t>р</w:t>
            </w:r>
            <w:r w:rsidRPr="00C25FAA">
              <w:rPr>
                <w:sz w:val="24"/>
                <w:szCs w:val="24"/>
                <w:lang w:val="ru-RU" w:eastAsia="ru-RU"/>
              </w:rPr>
              <w:t>ного наследия, хозяйственная деятельность, являющаяся историч</w:t>
            </w:r>
            <w:r w:rsidRPr="00C25FAA">
              <w:rPr>
                <w:sz w:val="24"/>
                <w:szCs w:val="24"/>
                <w:lang w:val="ru-RU" w:eastAsia="ru-RU"/>
              </w:rPr>
              <w:t>е</w:t>
            </w:r>
            <w:r w:rsidRPr="00C25FAA">
              <w:rPr>
                <w:sz w:val="24"/>
                <w:szCs w:val="24"/>
                <w:lang w:val="ru-RU" w:eastAsia="ru-RU"/>
              </w:rPr>
              <w:t>ским промыслом или ремеслом, а также хозяйственная деятельность, обеспечивающая познавательный т</w:t>
            </w:r>
            <w:r w:rsidRPr="00C25FAA">
              <w:rPr>
                <w:sz w:val="24"/>
                <w:szCs w:val="24"/>
                <w:lang w:val="ru-RU" w:eastAsia="ru-RU"/>
              </w:rPr>
              <w:t>у</w:t>
            </w:r>
            <w:r w:rsidRPr="00C25FAA">
              <w:rPr>
                <w:sz w:val="24"/>
                <w:szCs w:val="24"/>
                <w:lang w:val="ru-RU" w:eastAsia="ru-RU"/>
              </w:rPr>
              <w:t>ризм</w:t>
            </w:r>
          </w:p>
        </w:tc>
      </w:tr>
      <w:tr w:rsidR="00F176A9"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11.1</w:t>
            </w:r>
          </w:p>
        </w:tc>
        <w:tc>
          <w:tcPr>
            <w:tcW w:w="4394"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Общее пользование водными об</w:t>
            </w:r>
            <w:r w:rsidRPr="00C25FAA">
              <w:rPr>
                <w:sz w:val="24"/>
                <w:szCs w:val="24"/>
                <w:lang w:val="ru-RU"/>
              </w:rPr>
              <w:t>ъ</w:t>
            </w:r>
            <w:r w:rsidRPr="00C25FAA">
              <w:rPr>
                <w:sz w:val="24"/>
                <w:szCs w:val="24"/>
                <w:lang w:val="ru-RU"/>
              </w:rPr>
              <w:t>ектами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176A9" w:rsidRPr="00C25FAA" w:rsidRDefault="00F176A9" w:rsidP="008A3370">
            <w:pPr>
              <w:pStyle w:val="af6"/>
              <w:jc w:val="both"/>
              <w:rPr>
                <w:sz w:val="24"/>
                <w:szCs w:val="24"/>
                <w:lang w:val="ru-RU"/>
              </w:rPr>
            </w:pPr>
            <w:r w:rsidRPr="00C25FAA">
              <w:rPr>
                <w:sz w:val="24"/>
                <w:szCs w:val="24"/>
                <w:lang w:val="ru-RU" w:eastAsia="ru-RU"/>
              </w:rPr>
              <w:t>Использование земельных участков, примыкающих к водным объектам способами, необходимыми для осуществления общего водопол</w:t>
            </w:r>
            <w:r w:rsidRPr="00C25FAA">
              <w:rPr>
                <w:sz w:val="24"/>
                <w:szCs w:val="24"/>
                <w:lang w:val="ru-RU" w:eastAsia="ru-RU"/>
              </w:rPr>
              <w:t>ь</w:t>
            </w:r>
            <w:r w:rsidRPr="00C25FAA">
              <w:rPr>
                <w:sz w:val="24"/>
                <w:szCs w:val="24"/>
                <w:lang w:val="ru-RU" w:eastAsia="ru-RU"/>
              </w:rPr>
              <w:t>зования (водопользования, осуществляемого гражданами для личных нужд, а та</w:t>
            </w:r>
            <w:r w:rsidRPr="00C25FAA">
              <w:rPr>
                <w:sz w:val="24"/>
                <w:szCs w:val="24"/>
                <w:lang w:val="ru-RU" w:eastAsia="ru-RU"/>
              </w:rPr>
              <w:t>к</w:t>
            </w:r>
            <w:r w:rsidRPr="00C25FAA">
              <w:rPr>
                <w:sz w:val="24"/>
                <w:szCs w:val="24"/>
                <w:lang w:val="ru-RU" w:eastAsia="ru-RU"/>
              </w:rPr>
              <w:t>же забор (изъятие) водных ресурсов для целей питьевого и хозяйственно-бытового водоснабжения, куп</w:t>
            </w:r>
            <w:r w:rsidRPr="00C25FAA">
              <w:rPr>
                <w:sz w:val="24"/>
                <w:szCs w:val="24"/>
                <w:lang w:val="ru-RU" w:eastAsia="ru-RU"/>
              </w:rPr>
              <w:t>а</w:t>
            </w:r>
            <w:r w:rsidRPr="00C25FAA">
              <w:rPr>
                <w:sz w:val="24"/>
                <w:szCs w:val="24"/>
                <w:lang w:val="ru-RU" w:eastAsia="ru-RU"/>
              </w:rPr>
              <w:t>ние, использование маломерных судов, водных мотоциклов и других техн</w:t>
            </w:r>
            <w:r w:rsidRPr="00C25FAA">
              <w:rPr>
                <w:sz w:val="24"/>
                <w:szCs w:val="24"/>
                <w:lang w:val="ru-RU" w:eastAsia="ru-RU"/>
              </w:rPr>
              <w:t>и</w:t>
            </w:r>
            <w:r w:rsidRPr="00C25FAA">
              <w:rPr>
                <w:sz w:val="24"/>
                <w:szCs w:val="24"/>
                <w:lang w:val="ru-RU" w:eastAsia="ru-RU"/>
              </w:rPr>
              <w:t>ческих средств, предназначенных для отдыха на водных объе</w:t>
            </w:r>
            <w:r w:rsidRPr="00C25FAA">
              <w:rPr>
                <w:sz w:val="24"/>
                <w:szCs w:val="24"/>
                <w:lang w:val="ru-RU" w:eastAsia="ru-RU"/>
              </w:rPr>
              <w:t>к</w:t>
            </w:r>
            <w:r w:rsidRPr="00C25FAA">
              <w:rPr>
                <w:sz w:val="24"/>
                <w:szCs w:val="24"/>
                <w:lang w:val="ru-RU" w:eastAsia="ru-RU"/>
              </w:rPr>
              <w:t>тах, водопой, если соответствующие запреты не у</w:t>
            </w:r>
            <w:r w:rsidRPr="00C25FAA">
              <w:rPr>
                <w:sz w:val="24"/>
                <w:szCs w:val="24"/>
                <w:lang w:val="ru-RU" w:eastAsia="ru-RU"/>
              </w:rPr>
              <w:t>с</w:t>
            </w:r>
            <w:r w:rsidRPr="00C25FAA">
              <w:rPr>
                <w:sz w:val="24"/>
                <w:szCs w:val="24"/>
                <w:lang w:val="ru-RU" w:eastAsia="ru-RU"/>
              </w:rPr>
              <w:t>тановлены законодательством)</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12.0</w:t>
            </w: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r w:rsidRPr="00C25FAA">
              <w:rPr>
                <w:sz w:val="24"/>
                <w:szCs w:val="24"/>
                <w:lang w:val="ru-RU"/>
              </w:rPr>
              <w:t>Земельные участки (территории) общего пользования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jc w:val="both"/>
              <w:rPr>
                <w:sz w:val="24"/>
                <w:szCs w:val="24"/>
                <w:lang w:val="ru-RU"/>
              </w:rPr>
            </w:pPr>
            <w:r w:rsidRPr="00C25FAA">
              <w:rPr>
                <w:sz w:val="24"/>
                <w:szCs w:val="24"/>
                <w:lang w:val="ru-RU" w:eastAsia="ru-RU"/>
              </w:rPr>
              <w:t>Земельные участки общего пользов</w:t>
            </w:r>
            <w:r w:rsidRPr="00C25FAA">
              <w:rPr>
                <w:sz w:val="24"/>
                <w:szCs w:val="24"/>
                <w:lang w:val="ru-RU" w:eastAsia="ru-RU"/>
              </w:rPr>
              <w:t>а</w:t>
            </w:r>
            <w:r w:rsidRPr="00C25FAA">
              <w:rPr>
                <w:sz w:val="24"/>
                <w:szCs w:val="24"/>
                <w:lang w:val="ru-RU" w:eastAsia="ru-RU"/>
              </w:rPr>
              <w:t>ния. Содержание данного вида ра</w:t>
            </w:r>
            <w:r w:rsidRPr="00C25FAA">
              <w:rPr>
                <w:sz w:val="24"/>
                <w:szCs w:val="24"/>
                <w:lang w:val="ru-RU" w:eastAsia="ru-RU"/>
              </w:rPr>
              <w:t>з</w:t>
            </w:r>
            <w:r w:rsidRPr="00C25FAA">
              <w:rPr>
                <w:sz w:val="24"/>
                <w:szCs w:val="24"/>
                <w:lang w:val="ru-RU" w:eastAsia="ru-RU"/>
              </w:rPr>
              <w:t>решенного использ</w:t>
            </w:r>
            <w:r w:rsidRPr="00C25FAA">
              <w:rPr>
                <w:sz w:val="24"/>
                <w:szCs w:val="24"/>
                <w:lang w:val="ru-RU" w:eastAsia="ru-RU"/>
              </w:rPr>
              <w:t>о</w:t>
            </w:r>
            <w:r w:rsidRPr="00C25FAA">
              <w:rPr>
                <w:sz w:val="24"/>
                <w:szCs w:val="24"/>
                <w:lang w:val="ru-RU" w:eastAsia="ru-RU"/>
              </w:rPr>
              <w:t>вания включает в себя содержание видов разр</w:t>
            </w:r>
            <w:r w:rsidRPr="00C25FAA">
              <w:rPr>
                <w:sz w:val="24"/>
                <w:szCs w:val="24"/>
                <w:lang w:val="ru-RU" w:eastAsia="ru-RU"/>
              </w:rPr>
              <w:t>е</w:t>
            </w:r>
            <w:r w:rsidRPr="00C25FAA">
              <w:rPr>
                <w:sz w:val="24"/>
                <w:szCs w:val="24"/>
                <w:lang w:val="ru-RU" w:eastAsia="ru-RU"/>
              </w:rPr>
              <w:t>шенного использования с кодами 12.0.1-12.0.2</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sz w:val="24"/>
                <w:szCs w:val="24"/>
                <w:lang w:val="ru-RU"/>
              </w:rPr>
            </w:pPr>
            <w:r w:rsidRPr="00C25FAA">
              <w:rPr>
                <w:sz w:val="24"/>
                <w:szCs w:val="24"/>
                <w:lang w:val="ru-RU"/>
              </w:rPr>
              <w:t>Условно разрешенные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snapToGrid w:val="0"/>
              <w:jc w:val="both"/>
              <w:rPr>
                <w:sz w:val="24"/>
                <w:szCs w:val="24"/>
                <w:lang w:val="ru-RU"/>
              </w:rPr>
            </w:pPr>
          </w:p>
        </w:tc>
      </w:tr>
      <w:tr w:rsidR="00F176A9"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3.1</w:t>
            </w:r>
          </w:p>
        </w:tc>
        <w:tc>
          <w:tcPr>
            <w:tcW w:w="4394" w:type="dxa"/>
            <w:tcBorders>
              <w:top w:val="single" w:sz="4" w:space="0" w:color="000000"/>
              <w:left w:val="single" w:sz="4" w:space="0" w:color="000000"/>
              <w:bottom w:val="single" w:sz="4" w:space="0" w:color="000000"/>
            </w:tcBorders>
            <w:shd w:val="clear" w:color="auto" w:fill="auto"/>
          </w:tcPr>
          <w:p w:rsidR="00F176A9" w:rsidRPr="00C25FAA" w:rsidRDefault="00F176A9" w:rsidP="008A3370">
            <w:pPr>
              <w:pStyle w:val="af6"/>
              <w:rPr>
                <w:sz w:val="24"/>
                <w:szCs w:val="24"/>
                <w:lang w:val="ru-RU"/>
              </w:rPr>
            </w:pPr>
            <w:r w:rsidRPr="00C25FAA">
              <w:rPr>
                <w:sz w:val="24"/>
                <w:szCs w:val="24"/>
                <w:lang w:val="ru-RU"/>
              </w:rPr>
              <w:t>Коммунальное обслуживание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176A9" w:rsidRPr="00C25FAA" w:rsidRDefault="00F176A9" w:rsidP="008A3370">
            <w:pPr>
              <w:pStyle w:val="af6"/>
              <w:jc w:val="both"/>
              <w:rPr>
                <w:sz w:val="24"/>
                <w:szCs w:val="24"/>
                <w:lang w:val="ru-RU"/>
              </w:rPr>
            </w:pPr>
            <w:r w:rsidRPr="00C25FAA">
              <w:rPr>
                <w:sz w:val="24"/>
                <w:szCs w:val="24"/>
                <w:lang w:val="ru-RU"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C25FAA">
              <w:rPr>
                <w:sz w:val="24"/>
                <w:szCs w:val="24"/>
                <w:lang w:val="ru-RU" w:eastAsia="ru-RU"/>
              </w:rPr>
              <w:t>е</w:t>
            </w:r>
            <w:r w:rsidRPr="00C25FAA">
              <w:rPr>
                <w:sz w:val="24"/>
                <w:szCs w:val="24"/>
                <w:lang w:val="ru-RU" w:eastAsia="ru-RU"/>
              </w:rPr>
              <w:t>шенного использования с кодами 3.1.1-3.1.2</w:t>
            </w: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9"/>
              <w:rPr>
                <w:sz w:val="24"/>
                <w:szCs w:val="24"/>
                <w:lang w:val="ru-RU"/>
              </w:rPr>
            </w:pPr>
            <w:r w:rsidRPr="00C25FAA">
              <w:rPr>
                <w:sz w:val="24"/>
                <w:szCs w:val="24"/>
                <w:lang w:val="ru-RU"/>
              </w:rPr>
              <w:t>Вспомогательные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9"/>
              <w:jc w:val="both"/>
              <w:rPr>
                <w:sz w:val="24"/>
                <w:szCs w:val="24"/>
                <w:lang w:val="ru-RU"/>
              </w:rPr>
            </w:pPr>
          </w:p>
        </w:tc>
      </w:tr>
      <w:tr w:rsidR="00C25FAA" w:rsidRPr="00C25FAA" w:rsidTr="00426F47">
        <w:trPr>
          <w:jc w:val="center"/>
        </w:trPr>
        <w:tc>
          <w:tcPr>
            <w:tcW w:w="711" w:type="dxa"/>
            <w:tcBorders>
              <w:top w:val="single" w:sz="4" w:space="0" w:color="000000"/>
              <w:left w:val="single" w:sz="4" w:space="0" w:color="000000"/>
              <w:bottom w:val="single" w:sz="4" w:space="0" w:color="000000"/>
            </w:tcBorders>
            <w:shd w:val="clear" w:color="auto" w:fill="auto"/>
          </w:tcPr>
          <w:p w:rsidR="00C25FAA" w:rsidRPr="00C25FAA" w:rsidRDefault="00C25FAA" w:rsidP="00426F47">
            <w:pPr>
              <w:pStyle w:val="af6"/>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C25FAA" w:rsidRPr="00C25FAA" w:rsidRDefault="00F176A9" w:rsidP="00426F47">
            <w:pPr>
              <w:pStyle w:val="af6"/>
              <w:rPr>
                <w:sz w:val="24"/>
                <w:szCs w:val="24"/>
                <w:lang w:val="ru-RU"/>
              </w:rPr>
            </w:pPr>
            <w:r>
              <w:rPr>
                <w:sz w:val="24"/>
                <w:szCs w:val="24"/>
                <w:lang w:val="ru-RU"/>
              </w:rPr>
              <w:t>-</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C25FAA" w:rsidRPr="00C25FAA" w:rsidRDefault="00C25FAA" w:rsidP="00426F47">
            <w:pPr>
              <w:pStyle w:val="af6"/>
              <w:jc w:val="both"/>
              <w:rPr>
                <w:sz w:val="24"/>
                <w:szCs w:val="24"/>
                <w:lang w:val="ru-RU"/>
              </w:rPr>
            </w:pPr>
          </w:p>
        </w:tc>
      </w:tr>
    </w:tbl>
    <w:p w:rsidR="00C25FAA" w:rsidRDefault="00C25FAA" w:rsidP="0026626E">
      <w:pPr>
        <w:autoSpaceDN w:val="0"/>
        <w:adjustRightInd w:val="0"/>
        <w:spacing w:line="240" w:lineRule="auto"/>
        <w:ind w:firstLine="709"/>
        <w:rPr>
          <w:rFonts w:ascii="Times New Roman" w:hAnsi="Times New Roman" w:cs="Times New Roman"/>
          <w:sz w:val="24"/>
          <w:szCs w:val="24"/>
        </w:rPr>
      </w:pPr>
    </w:p>
    <w:p w:rsidR="00C25FAA" w:rsidRDefault="00C25FAA" w:rsidP="0026626E">
      <w:pPr>
        <w:autoSpaceDN w:val="0"/>
        <w:adjustRightInd w:val="0"/>
        <w:spacing w:line="240" w:lineRule="auto"/>
        <w:ind w:firstLine="709"/>
        <w:rPr>
          <w:rFonts w:ascii="Times New Roman" w:hAnsi="Times New Roman" w:cs="Times New Roman"/>
          <w:sz w:val="24"/>
          <w:szCs w:val="24"/>
        </w:rPr>
      </w:pPr>
    </w:p>
    <w:p w:rsidR="00C25FAA" w:rsidRDefault="00C25FAA" w:rsidP="0026626E">
      <w:pPr>
        <w:autoSpaceDN w:val="0"/>
        <w:adjustRightInd w:val="0"/>
        <w:spacing w:line="240" w:lineRule="auto"/>
        <w:ind w:firstLine="709"/>
        <w:rPr>
          <w:rFonts w:ascii="Times New Roman" w:hAnsi="Times New Roman" w:cs="Times New Roman"/>
          <w:sz w:val="24"/>
          <w:szCs w:val="24"/>
        </w:rPr>
      </w:pPr>
    </w:p>
    <w:p w:rsidR="00C25FAA" w:rsidRDefault="00C25FAA" w:rsidP="0026626E">
      <w:pPr>
        <w:autoSpaceDN w:val="0"/>
        <w:adjustRightInd w:val="0"/>
        <w:spacing w:line="240" w:lineRule="auto"/>
        <w:ind w:firstLine="709"/>
        <w:rPr>
          <w:rFonts w:ascii="Times New Roman" w:hAnsi="Times New Roman" w:cs="Times New Roman"/>
          <w:sz w:val="24"/>
          <w:szCs w:val="24"/>
        </w:rPr>
      </w:pPr>
    </w:p>
    <w:p w:rsidR="00C25FAA" w:rsidRDefault="00C25FAA" w:rsidP="0026626E">
      <w:pPr>
        <w:autoSpaceDN w:val="0"/>
        <w:adjustRightInd w:val="0"/>
        <w:spacing w:line="240" w:lineRule="auto"/>
        <w:ind w:firstLine="709"/>
        <w:rPr>
          <w:rFonts w:ascii="Times New Roman" w:hAnsi="Times New Roman" w:cs="Times New Roman"/>
          <w:sz w:val="24"/>
          <w:szCs w:val="24"/>
        </w:rPr>
        <w:sectPr w:rsidR="00C25FAA" w:rsidSect="00690F9D">
          <w:footnotePr>
            <w:pos w:val="beneathText"/>
          </w:footnotePr>
          <w:pgSz w:w="11905" w:h="16837"/>
          <w:pgMar w:top="851" w:right="851" w:bottom="851" w:left="1418" w:header="720" w:footer="709" w:gutter="0"/>
          <w:cols w:space="720"/>
          <w:docGrid w:linePitch="360"/>
        </w:sectPr>
      </w:pPr>
    </w:p>
    <w:p w:rsidR="0026626E" w:rsidRPr="00577120" w:rsidRDefault="0026626E" w:rsidP="0026626E">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Р</w:t>
      </w:r>
      <w:r w:rsidR="00C25FAA">
        <w:rPr>
          <w:rFonts w:ascii="Times New Roman" w:hAnsi="Times New Roman" w:cs="Times New Roman"/>
          <w:sz w:val="24"/>
          <w:szCs w:val="24"/>
        </w:rPr>
        <w:t>-</w:t>
      </w:r>
      <w:r>
        <w:rPr>
          <w:rFonts w:ascii="Times New Roman" w:hAnsi="Times New Roman" w:cs="Times New Roman"/>
          <w:sz w:val="24"/>
          <w:szCs w:val="24"/>
        </w:rPr>
        <w:t>1</w:t>
      </w:r>
      <w:r w:rsidRPr="00577120">
        <w:rPr>
          <w:rFonts w:ascii="Times New Roman" w:hAnsi="Times New Roman" w:cs="Times New Roman"/>
          <w:sz w:val="24"/>
          <w:szCs w:val="24"/>
        </w:rPr>
        <w:t xml:space="preserve"> </w:t>
      </w:r>
    </w:p>
    <w:tbl>
      <w:tblPr>
        <w:tblW w:w="1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61"/>
        <w:gridCol w:w="1272"/>
        <w:gridCol w:w="1080"/>
        <w:gridCol w:w="2334"/>
        <w:gridCol w:w="2346"/>
        <w:gridCol w:w="1800"/>
        <w:gridCol w:w="2880"/>
      </w:tblGrid>
      <w:tr w:rsidR="00C25FAA" w:rsidRPr="00C25FAA" w:rsidTr="00C25FAA">
        <w:trPr>
          <w:trHeight w:val="758"/>
          <w:jc w:val="center"/>
        </w:trPr>
        <w:tc>
          <w:tcPr>
            <w:tcW w:w="675" w:type="dxa"/>
            <w:vMerge w:val="restart"/>
          </w:tcPr>
          <w:p w:rsidR="00C25FAA" w:rsidRPr="00C25FAA" w:rsidRDefault="00C25FAA" w:rsidP="00426F47">
            <w:pPr>
              <w:pStyle w:val="af8"/>
              <w:rPr>
                <w:sz w:val="24"/>
                <w:szCs w:val="24"/>
              </w:rPr>
            </w:pPr>
            <w:r w:rsidRPr="00C25FAA">
              <w:rPr>
                <w:sz w:val="24"/>
                <w:szCs w:val="24"/>
              </w:rPr>
              <w:t>Код</w:t>
            </w:r>
          </w:p>
        </w:tc>
        <w:tc>
          <w:tcPr>
            <w:tcW w:w="2661" w:type="dxa"/>
            <w:vMerge w:val="restart"/>
          </w:tcPr>
          <w:p w:rsidR="00C25FAA" w:rsidRPr="00C25FAA" w:rsidRDefault="00C25FAA" w:rsidP="00426F47">
            <w:pPr>
              <w:pStyle w:val="af8"/>
              <w:rPr>
                <w:sz w:val="24"/>
                <w:szCs w:val="24"/>
              </w:rPr>
            </w:pPr>
            <w:r w:rsidRPr="00C25FAA">
              <w:rPr>
                <w:sz w:val="24"/>
                <w:szCs w:val="24"/>
              </w:rPr>
              <w:t>Вид разрешенного использования з</w:t>
            </w:r>
            <w:r w:rsidRPr="00C25FAA">
              <w:rPr>
                <w:sz w:val="24"/>
                <w:szCs w:val="24"/>
              </w:rPr>
              <w:t>е</w:t>
            </w:r>
            <w:r w:rsidRPr="00C25FAA">
              <w:rPr>
                <w:sz w:val="24"/>
                <w:szCs w:val="24"/>
              </w:rPr>
              <w:t>мельных участков и объектов капитального стро</w:t>
            </w:r>
            <w:r w:rsidRPr="00C25FAA">
              <w:rPr>
                <w:sz w:val="24"/>
                <w:szCs w:val="24"/>
              </w:rPr>
              <w:t>и</w:t>
            </w:r>
            <w:r w:rsidRPr="00C25FAA">
              <w:rPr>
                <w:sz w:val="24"/>
                <w:szCs w:val="24"/>
              </w:rPr>
              <w:t>тельства</w:t>
            </w:r>
          </w:p>
        </w:tc>
        <w:tc>
          <w:tcPr>
            <w:tcW w:w="2352" w:type="dxa"/>
            <w:gridSpan w:val="2"/>
          </w:tcPr>
          <w:p w:rsidR="00C25FAA" w:rsidRPr="00C25FAA" w:rsidRDefault="00C25FAA" w:rsidP="00426F47">
            <w:pPr>
              <w:pStyle w:val="af8"/>
              <w:rPr>
                <w:sz w:val="24"/>
                <w:szCs w:val="24"/>
              </w:rPr>
            </w:pPr>
            <w:r w:rsidRPr="00C25FAA">
              <w:rPr>
                <w:sz w:val="24"/>
                <w:szCs w:val="24"/>
              </w:rPr>
              <w:t>Предельные (мин</w:t>
            </w:r>
            <w:r w:rsidRPr="00C25FAA">
              <w:rPr>
                <w:sz w:val="24"/>
                <w:szCs w:val="24"/>
              </w:rPr>
              <w:t>и</w:t>
            </w:r>
            <w:r w:rsidRPr="00C25FAA">
              <w:rPr>
                <w:sz w:val="24"/>
                <w:szCs w:val="24"/>
              </w:rPr>
              <w:t>мальные  или (максимальные) размеры земел</w:t>
            </w:r>
            <w:r w:rsidRPr="00C25FAA">
              <w:rPr>
                <w:sz w:val="24"/>
                <w:szCs w:val="24"/>
              </w:rPr>
              <w:t>ь</w:t>
            </w:r>
            <w:r w:rsidRPr="00C25FAA">
              <w:rPr>
                <w:sz w:val="24"/>
                <w:szCs w:val="24"/>
              </w:rPr>
              <w:t>ных участков, в т.ч. их площадь</w:t>
            </w:r>
          </w:p>
        </w:tc>
        <w:tc>
          <w:tcPr>
            <w:tcW w:w="2334" w:type="dxa"/>
            <w:vMerge w:val="restart"/>
          </w:tcPr>
          <w:p w:rsidR="00C25FAA" w:rsidRPr="00C25FAA" w:rsidRDefault="00C25FAA" w:rsidP="00426F47">
            <w:pPr>
              <w:pStyle w:val="af8"/>
              <w:rPr>
                <w:sz w:val="24"/>
                <w:szCs w:val="24"/>
              </w:rPr>
            </w:pPr>
            <w:r w:rsidRPr="00C25FAA">
              <w:rPr>
                <w:sz w:val="24"/>
                <w:szCs w:val="24"/>
              </w:rPr>
              <w:t>Минимальные отступы от гр</w:t>
            </w:r>
            <w:r w:rsidRPr="00C25FAA">
              <w:rPr>
                <w:sz w:val="24"/>
                <w:szCs w:val="24"/>
              </w:rPr>
              <w:t>а</w:t>
            </w:r>
            <w:r w:rsidRPr="00C25FAA">
              <w:rPr>
                <w:sz w:val="24"/>
                <w:szCs w:val="24"/>
              </w:rPr>
              <w:t>ниц з</w:t>
            </w:r>
            <w:r w:rsidRPr="00C25FAA">
              <w:rPr>
                <w:sz w:val="24"/>
                <w:szCs w:val="24"/>
              </w:rPr>
              <w:t>е</w:t>
            </w:r>
            <w:r w:rsidRPr="00C25FAA">
              <w:rPr>
                <w:sz w:val="24"/>
                <w:szCs w:val="24"/>
              </w:rPr>
              <w:t>мельных участков в ц</w:t>
            </w:r>
            <w:r w:rsidRPr="00C25FAA">
              <w:rPr>
                <w:sz w:val="24"/>
                <w:szCs w:val="24"/>
              </w:rPr>
              <w:t>е</w:t>
            </w:r>
            <w:r w:rsidRPr="00C25FAA">
              <w:rPr>
                <w:sz w:val="24"/>
                <w:szCs w:val="24"/>
              </w:rPr>
              <w:t>лях определ</w:t>
            </w:r>
            <w:r w:rsidRPr="00C25FAA">
              <w:rPr>
                <w:sz w:val="24"/>
                <w:szCs w:val="24"/>
              </w:rPr>
              <w:t>е</w:t>
            </w:r>
            <w:r w:rsidRPr="00C25FAA">
              <w:rPr>
                <w:sz w:val="24"/>
                <w:szCs w:val="24"/>
              </w:rPr>
              <w:t>ния мест допустимого разм</w:t>
            </w:r>
            <w:r w:rsidRPr="00C25FAA">
              <w:rPr>
                <w:sz w:val="24"/>
                <w:szCs w:val="24"/>
              </w:rPr>
              <w:t>е</w:t>
            </w:r>
            <w:r w:rsidRPr="00C25FAA">
              <w:rPr>
                <w:sz w:val="24"/>
                <w:szCs w:val="24"/>
              </w:rPr>
              <w:t>щения зданий, строений, с</w:t>
            </w:r>
            <w:r w:rsidRPr="00C25FAA">
              <w:rPr>
                <w:sz w:val="24"/>
                <w:szCs w:val="24"/>
              </w:rPr>
              <w:t>о</w:t>
            </w:r>
            <w:r w:rsidRPr="00C25FAA">
              <w:rPr>
                <w:sz w:val="24"/>
                <w:szCs w:val="24"/>
              </w:rPr>
              <w:t>оружений, за пределами которых запрещ</w:t>
            </w:r>
            <w:r w:rsidRPr="00C25FAA">
              <w:rPr>
                <w:sz w:val="24"/>
                <w:szCs w:val="24"/>
              </w:rPr>
              <w:t>е</w:t>
            </w:r>
            <w:r w:rsidRPr="00C25FAA">
              <w:rPr>
                <w:sz w:val="24"/>
                <w:szCs w:val="24"/>
              </w:rPr>
              <w:t>но строительс</w:t>
            </w:r>
            <w:r w:rsidRPr="00C25FAA">
              <w:rPr>
                <w:sz w:val="24"/>
                <w:szCs w:val="24"/>
              </w:rPr>
              <w:t>т</w:t>
            </w:r>
            <w:r w:rsidRPr="00C25FAA">
              <w:rPr>
                <w:sz w:val="24"/>
                <w:szCs w:val="24"/>
              </w:rPr>
              <w:t>во зданий, строений, с</w:t>
            </w:r>
            <w:r w:rsidRPr="00C25FAA">
              <w:rPr>
                <w:sz w:val="24"/>
                <w:szCs w:val="24"/>
              </w:rPr>
              <w:t>о</w:t>
            </w:r>
            <w:r w:rsidRPr="00C25FAA">
              <w:rPr>
                <w:sz w:val="24"/>
                <w:szCs w:val="24"/>
              </w:rPr>
              <w:t>оружений</w:t>
            </w:r>
          </w:p>
        </w:tc>
        <w:tc>
          <w:tcPr>
            <w:tcW w:w="2346" w:type="dxa"/>
            <w:vMerge w:val="restart"/>
          </w:tcPr>
          <w:p w:rsidR="00C25FAA" w:rsidRPr="00C25FAA" w:rsidRDefault="00C25FAA" w:rsidP="00426F47">
            <w:pPr>
              <w:pStyle w:val="af8"/>
              <w:rPr>
                <w:sz w:val="24"/>
                <w:szCs w:val="24"/>
              </w:rPr>
            </w:pPr>
            <w:r w:rsidRPr="00C25FAA">
              <w:rPr>
                <w:sz w:val="24"/>
                <w:szCs w:val="24"/>
              </w:rPr>
              <w:t>Минимальный отступ от кра</w:t>
            </w:r>
            <w:r w:rsidRPr="00C25FAA">
              <w:rPr>
                <w:sz w:val="24"/>
                <w:szCs w:val="24"/>
              </w:rPr>
              <w:t>с</w:t>
            </w:r>
            <w:r w:rsidRPr="00C25FAA">
              <w:rPr>
                <w:sz w:val="24"/>
                <w:szCs w:val="24"/>
              </w:rPr>
              <w:t>ной линии в ц</w:t>
            </w:r>
            <w:r w:rsidRPr="00C25FAA">
              <w:rPr>
                <w:sz w:val="24"/>
                <w:szCs w:val="24"/>
              </w:rPr>
              <w:t>е</w:t>
            </w:r>
            <w:r w:rsidRPr="00C25FAA">
              <w:rPr>
                <w:sz w:val="24"/>
                <w:szCs w:val="24"/>
              </w:rPr>
              <w:t>лях опред</w:t>
            </w:r>
            <w:r w:rsidRPr="00C25FAA">
              <w:rPr>
                <w:sz w:val="24"/>
                <w:szCs w:val="24"/>
              </w:rPr>
              <w:t>е</w:t>
            </w:r>
            <w:r w:rsidRPr="00C25FAA">
              <w:rPr>
                <w:sz w:val="24"/>
                <w:szCs w:val="24"/>
              </w:rPr>
              <w:t>ления мест допустим</w:t>
            </w:r>
            <w:r w:rsidRPr="00C25FAA">
              <w:rPr>
                <w:sz w:val="24"/>
                <w:szCs w:val="24"/>
              </w:rPr>
              <w:t>о</w:t>
            </w:r>
            <w:r w:rsidRPr="00C25FAA">
              <w:rPr>
                <w:sz w:val="24"/>
                <w:szCs w:val="24"/>
              </w:rPr>
              <w:t>го размещения зданий, стро</w:t>
            </w:r>
            <w:r w:rsidRPr="00C25FAA">
              <w:rPr>
                <w:sz w:val="24"/>
                <w:szCs w:val="24"/>
              </w:rPr>
              <w:t>е</w:t>
            </w:r>
            <w:r w:rsidRPr="00C25FAA">
              <w:rPr>
                <w:sz w:val="24"/>
                <w:szCs w:val="24"/>
              </w:rPr>
              <w:t>ний, сооруж</w:t>
            </w:r>
            <w:r w:rsidRPr="00C25FAA">
              <w:rPr>
                <w:sz w:val="24"/>
                <w:szCs w:val="24"/>
              </w:rPr>
              <w:t>е</w:t>
            </w:r>
            <w:r w:rsidRPr="00C25FAA">
              <w:rPr>
                <w:sz w:val="24"/>
                <w:szCs w:val="24"/>
              </w:rPr>
              <w:t>ний, за пред</w:t>
            </w:r>
            <w:r w:rsidRPr="00C25FAA">
              <w:rPr>
                <w:sz w:val="24"/>
                <w:szCs w:val="24"/>
              </w:rPr>
              <w:t>е</w:t>
            </w:r>
            <w:r w:rsidRPr="00C25FAA">
              <w:rPr>
                <w:sz w:val="24"/>
                <w:szCs w:val="24"/>
              </w:rPr>
              <w:t>лами которых запрещено строител</w:t>
            </w:r>
            <w:r w:rsidRPr="00C25FAA">
              <w:rPr>
                <w:sz w:val="24"/>
                <w:szCs w:val="24"/>
              </w:rPr>
              <w:t>ь</w:t>
            </w:r>
            <w:r w:rsidRPr="00C25FAA">
              <w:rPr>
                <w:sz w:val="24"/>
                <w:szCs w:val="24"/>
              </w:rPr>
              <w:t>ство зданий, стро</w:t>
            </w:r>
            <w:r w:rsidRPr="00C25FAA">
              <w:rPr>
                <w:sz w:val="24"/>
                <w:szCs w:val="24"/>
              </w:rPr>
              <w:t>е</w:t>
            </w:r>
            <w:r w:rsidRPr="00C25FAA">
              <w:rPr>
                <w:sz w:val="24"/>
                <w:szCs w:val="24"/>
              </w:rPr>
              <w:t>ний, сооруж</w:t>
            </w:r>
            <w:r w:rsidRPr="00C25FAA">
              <w:rPr>
                <w:sz w:val="24"/>
                <w:szCs w:val="24"/>
              </w:rPr>
              <w:t>е</w:t>
            </w:r>
            <w:r w:rsidRPr="00C25FAA">
              <w:rPr>
                <w:sz w:val="24"/>
                <w:szCs w:val="24"/>
              </w:rPr>
              <w:t>ний</w:t>
            </w:r>
          </w:p>
        </w:tc>
        <w:tc>
          <w:tcPr>
            <w:tcW w:w="1800" w:type="dxa"/>
            <w:vMerge w:val="restart"/>
          </w:tcPr>
          <w:p w:rsidR="00C25FAA" w:rsidRPr="00C25FAA" w:rsidRDefault="00C25FAA" w:rsidP="00426F47">
            <w:pPr>
              <w:pStyle w:val="af8"/>
              <w:rPr>
                <w:sz w:val="24"/>
                <w:szCs w:val="24"/>
              </w:rPr>
            </w:pPr>
            <w:r w:rsidRPr="00C25FAA">
              <w:rPr>
                <w:sz w:val="24"/>
                <w:szCs w:val="24"/>
              </w:rPr>
              <w:t>Предельная (макс</w:t>
            </w:r>
            <w:r w:rsidRPr="00C25FAA">
              <w:rPr>
                <w:sz w:val="24"/>
                <w:szCs w:val="24"/>
              </w:rPr>
              <w:t>и</w:t>
            </w:r>
            <w:r w:rsidRPr="00C25FAA">
              <w:rPr>
                <w:sz w:val="24"/>
                <w:szCs w:val="24"/>
              </w:rPr>
              <w:t>мальная) высота объектов кап</w:t>
            </w:r>
            <w:r w:rsidRPr="00C25FAA">
              <w:rPr>
                <w:sz w:val="24"/>
                <w:szCs w:val="24"/>
              </w:rPr>
              <w:t>и</w:t>
            </w:r>
            <w:r w:rsidRPr="00C25FAA">
              <w:rPr>
                <w:sz w:val="24"/>
                <w:szCs w:val="24"/>
              </w:rPr>
              <w:t>тального строител</w:t>
            </w:r>
            <w:r w:rsidRPr="00C25FAA">
              <w:rPr>
                <w:sz w:val="24"/>
                <w:szCs w:val="24"/>
              </w:rPr>
              <w:t>ь</w:t>
            </w:r>
            <w:r w:rsidRPr="00C25FAA">
              <w:rPr>
                <w:sz w:val="24"/>
                <w:szCs w:val="24"/>
              </w:rPr>
              <w:t>ства</w:t>
            </w:r>
          </w:p>
        </w:tc>
        <w:tc>
          <w:tcPr>
            <w:tcW w:w="2880" w:type="dxa"/>
            <w:vMerge w:val="restart"/>
          </w:tcPr>
          <w:p w:rsidR="00C25FAA" w:rsidRPr="00C25FAA" w:rsidRDefault="00C25FAA" w:rsidP="00426F47">
            <w:pPr>
              <w:pStyle w:val="af8"/>
              <w:rPr>
                <w:sz w:val="24"/>
                <w:szCs w:val="24"/>
              </w:rPr>
            </w:pPr>
            <w:r w:rsidRPr="00C25FAA">
              <w:rPr>
                <w:sz w:val="24"/>
                <w:szCs w:val="24"/>
              </w:rPr>
              <w:t>Максимальный процент застройки в границах земельн</w:t>
            </w:r>
            <w:r w:rsidRPr="00C25FAA">
              <w:rPr>
                <w:sz w:val="24"/>
                <w:szCs w:val="24"/>
              </w:rPr>
              <w:t>о</w:t>
            </w:r>
            <w:r w:rsidRPr="00C25FAA">
              <w:rPr>
                <w:sz w:val="24"/>
                <w:szCs w:val="24"/>
              </w:rPr>
              <w:t>го участка</w:t>
            </w:r>
          </w:p>
        </w:tc>
      </w:tr>
      <w:tr w:rsidR="00C25FAA" w:rsidRPr="00C25FAA" w:rsidTr="00C25FAA">
        <w:trPr>
          <w:trHeight w:val="757"/>
          <w:jc w:val="center"/>
        </w:trPr>
        <w:tc>
          <w:tcPr>
            <w:tcW w:w="675" w:type="dxa"/>
            <w:vMerge/>
          </w:tcPr>
          <w:p w:rsidR="00C25FAA" w:rsidRPr="00C25FAA" w:rsidRDefault="00C25FAA" w:rsidP="00426F47">
            <w:pPr>
              <w:pStyle w:val="af8"/>
              <w:rPr>
                <w:sz w:val="24"/>
                <w:szCs w:val="24"/>
              </w:rPr>
            </w:pPr>
          </w:p>
        </w:tc>
        <w:tc>
          <w:tcPr>
            <w:tcW w:w="2661" w:type="dxa"/>
            <w:vMerge/>
          </w:tcPr>
          <w:p w:rsidR="00C25FAA" w:rsidRPr="00C25FAA" w:rsidRDefault="00C25FAA" w:rsidP="00426F47">
            <w:pPr>
              <w:pStyle w:val="af8"/>
              <w:rPr>
                <w:sz w:val="24"/>
                <w:szCs w:val="24"/>
              </w:rPr>
            </w:pPr>
          </w:p>
        </w:tc>
        <w:tc>
          <w:tcPr>
            <w:tcW w:w="1272" w:type="dxa"/>
          </w:tcPr>
          <w:p w:rsidR="00C25FAA" w:rsidRPr="00C25FAA" w:rsidRDefault="00C25FAA" w:rsidP="00426F47">
            <w:pPr>
              <w:pStyle w:val="af8"/>
              <w:rPr>
                <w:sz w:val="24"/>
                <w:szCs w:val="24"/>
              </w:rPr>
            </w:pPr>
            <w:r w:rsidRPr="00C25FAA">
              <w:rPr>
                <w:sz w:val="24"/>
                <w:szCs w:val="24"/>
              </w:rPr>
              <w:t>Мин</w:t>
            </w:r>
            <w:r w:rsidRPr="00C25FAA">
              <w:rPr>
                <w:sz w:val="24"/>
                <w:szCs w:val="24"/>
              </w:rPr>
              <w:t>и</w:t>
            </w:r>
            <w:r w:rsidRPr="00C25FAA">
              <w:rPr>
                <w:sz w:val="24"/>
                <w:szCs w:val="24"/>
              </w:rPr>
              <w:t>мал</w:t>
            </w:r>
            <w:r w:rsidRPr="00C25FAA">
              <w:rPr>
                <w:sz w:val="24"/>
                <w:szCs w:val="24"/>
              </w:rPr>
              <w:t>ь</w:t>
            </w:r>
            <w:r w:rsidRPr="00C25FAA">
              <w:rPr>
                <w:sz w:val="24"/>
                <w:szCs w:val="24"/>
              </w:rPr>
              <w:t xml:space="preserve">ная </w:t>
            </w:r>
          </w:p>
        </w:tc>
        <w:tc>
          <w:tcPr>
            <w:tcW w:w="1080" w:type="dxa"/>
            <w:shd w:val="clear" w:color="auto" w:fill="auto"/>
          </w:tcPr>
          <w:p w:rsidR="00C25FAA" w:rsidRPr="00C25FAA" w:rsidRDefault="00C25FAA" w:rsidP="00426F47">
            <w:pPr>
              <w:pStyle w:val="af8"/>
              <w:rPr>
                <w:sz w:val="24"/>
                <w:szCs w:val="24"/>
              </w:rPr>
            </w:pPr>
            <w:r w:rsidRPr="00C25FAA">
              <w:rPr>
                <w:sz w:val="24"/>
                <w:szCs w:val="24"/>
              </w:rPr>
              <w:t>Макс</w:t>
            </w:r>
            <w:r w:rsidRPr="00C25FAA">
              <w:rPr>
                <w:sz w:val="24"/>
                <w:szCs w:val="24"/>
              </w:rPr>
              <w:t>и</w:t>
            </w:r>
            <w:r w:rsidRPr="00C25FAA">
              <w:rPr>
                <w:sz w:val="24"/>
                <w:szCs w:val="24"/>
              </w:rPr>
              <w:t>мал</w:t>
            </w:r>
            <w:r w:rsidRPr="00C25FAA">
              <w:rPr>
                <w:sz w:val="24"/>
                <w:szCs w:val="24"/>
              </w:rPr>
              <w:t>ь</w:t>
            </w:r>
            <w:r w:rsidRPr="00C25FAA">
              <w:rPr>
                <w:sz w:val="24"/>
                <w:szCs w:val="24"/>
              </w:rPr>
              <w:t>ная</w:t>
            </w:r>
          </w:p>
        </w:tc>
        <w:tc>
          <w:tcPr>
            <w:tcW w:w="2334" w:type="dxa"/>
            <w:vMerge/>
          </w:tcPr>
          <w:p w:rsidR="00C25FAA" w:rsidRPr="00C25FAA" w:rsidRDefault="00C25FAA" w:rsidP="00426F47">
            <w:pPr>
              <w:pStyle w:val="af8"/>
              <w:rPr>
                <w:sz w:val="24"/>
                <w:szCs w:val="24"/>
              </w:rPr>
            </w:pPr>
          </w:p>
        </w:tc>
        <w:tc>
          <w:tcPr>
            <w:tcW w:w="2346" w:type="dxa"/>
            <w:vMerge/>
          </w:tcPr>
          <w:p w:rsidR="00C25FAA" w:rsidRPr="00C25FAA" w:rsidRDefault="00C25FAA" w:rsidP="00426F47">
            <w:pPr>
              <w:pStyle w:val="af8"/>
              <w:rPr>
                <w:sz w:val="24"/>
                <w:szCs w:val="24"/>
              </w:rPr>
            </w:pPr>
          </w:p>
        </w:tc>
        <w:tc>
          <w:tcPr>
            <w:tcW w:w="1800" w:type="dxa"/>
            <w:vMerge/>
          </w:tcPr>
          <w:p w:rsidR="00C25FAA" w:rsidRPr="00C25FAA" w:rsidRDefault="00C25FAA" w:rsidP="00426F47">
            <w:pPr>
              <w:pStyle w:val="af8"/>
              <w:rPr>
                <w:sz w:val="24"/>
                <w:szCs w:val="24"/>
              </w:rPr>
            </w:pPr>
          </w:p>
        </w:tc>
        <w:tc>
          <w:tcPr>
            <w:tcW w:w="2880" w:type="dxa"/>
            <w:vMerge/>
          </w:tcPr>
          <w:p w:rsidR="00C25FAA" w:rsidRPr="00C25FAA" w:rsidRDefault="00C25FAA" w:rsidP="00426F47">
            <w:pPr>
              <w:pStyle w:val="af8"/>
              <w:rPr>
                <w:sz w:val="24"/>
                <w:szCs w:val="24"/>
              </w:rPr>
            </w:pPr>
          </w:p>
        </w:tc>
      </w:tr>
      <w:tr w:rsidR="00C25FAA" w:rsidRPr="00C25FAA" w:rsidTr="00C25FAA">
        <w:trPr>
          <w:trHeight w:val="269"/>
          <w:tblHeader/>
          <w:jc w:val="center"/>
        </w:trPr>
        <w:tc>
          <w:tcPr>
            <w:tcW w:w="675" w:type="dxa"/>
          </w:tcPr>
          <w:p w:rsidR="00C25FAA" w:rsidRPr="00C25FAA" w:rsidRDefault="00C25FAA" w:rsidP="00426F47">
            <w:pPr>
              <w:pStyle w:val="af8"/>
              <w:rPr>
                <w:sz w:val="24"/>
                <w:szCs w:val="24"/>
              </w:rPr>
            </w:pPr>
            <w:r w:rsidRPr="00C25FAA">
              <w:rPr>
                <w:sz w:val="24"/>
                <w:szCs w:val="24"/>
              </w:rPr>
              <w:t>1</w:t>
            </w:r>
          </w:p>
        </w:tc>
        <w:tc>
          <w:tcPr>
            <w:tcW w:w="2661" w:type="dxa"/>
          </w:tcPr>
          <w:p w:rsidR="00C25FAA" w:rsidRPr="00C25FAA" w:rsidRDefault="00C25FAA" w:rsidP="00426F47">
            <w:pPr>
              <w:pStyle w:val="af8"/>
              <w:rPr>
                <w:sz w:val="24"/>
                <w:szCs w:val="24"/>
              </w:rPr>
            </w:pPr>
            <w:r w:rsidRPr="00C25FAA">
              <w:rPr>
                <w:sz w:val="24"/>
                <w:szCs w:val="24"/>
              </w:rPr>
              <w:t>2</w:t>
            </w:r>
          </w:p>
        </w:tc>
        <w:tc>
          <w:tcPr>
            <w:tcW w:w="1272" w:type="dxa"/>
          </w:tcPr>
          <w:p w:rsidR="00C25FAA" w:rsidRPr="00C25FAA" w:rsidRDefault="00C25FAA" w:rsidP="00426F47">
            <w:pPr>
              <w:pStyle w:val="af8"/>
              <w:rPr>
                <w:sz w:val="24"/>
                <w:szCs w:val="24"/>
              </w:rPr>
            </w:pPr>
            <w:r w:rsidRPr="00C25FAA">
              <w:rPr>
                <w:sz w:val="24"/>
                <w:szCs w:val="24"/>
              </w:rPr>
              <w:t>3</w:t>
            </w:r>
          </w:p>
        </w:tc>
        <w:tc>
          <w:tcPr>
            <w:tcW w:w="1080" w:type="dxa"/>
            <w:shd w:val="clear" w:color="auto" w:fill="auto"/>
          </w:tcPr>
          <w:p w:rsidR="00C25FAA" w:rsidRPr="00C25FAA" w:rsidRDefault="00C25FAA" w:rsidP="00426F47">
            <w:pPr>
              <w:pStyle w:val="af8"/>
              <w:rPr>
                <w:sz w:val="24"/>
                <w:szCs w:val="24"/>
              </w:rPr>
            </w:pPr>
            <w:r w:rsidRPr="00C25FAA">
              <w:rPr>
                <w:sz w:val="24"/>
                <w:szCs w:val="24"/>
              </w:rPr>
              <w:t>4</w:t>
            </w:r>
          </w:p>
        </w:tc>
        <w:tc>
          <w:tcPr>
            <w:tcW w:w="2334" w:type="dxa"/>
          </w:tcPr>
          <w:p w:rsidR="00C25FAA" w:rsidRPr="00C25FAA" w:rsidRDefault="00C25FAA" w:rsidP="00426F47">
            <w:pPr>
              <w:pStyle w:val="af8"/>
              <w:rPr>
                <w:sz w:val="24"/>
                <w:szCs w:val="24"/>
              </w:rPr>
            </w:pPr>
            <w:r w:rsidRPr="00C25FAA">
              <w:rPr>
                <w:sz w:val="24"/>
                <w:szCs w:val="24"/>
              </w:rPr>
              <w:t>5</w:t>
            </w:r>
          </w:p>
        </w:tc>
        <w:tc>
          <w:tcPr>
            <w:tcW w:w="2346" w:type="dxa"/>
          </w:tcPr>
          <w:p w:rsidR="00C25FAA" w:rsidRPr="00C25FAA" w:rsidRDefault="00C25FAA" w:rsidP="00426F47">
            <w:pPr>
              <w:pStyle w:val="af8"/>
              <w:rPr>
                <w:sz w:val="24"/>
                <w:szCs w:val="24"/>
              </w:rPr>
            </w:pPr>
            <w:r w:rsidRPr="00C25FAA">
              <w:rPr>
                <w:sz w:val="24"/>
                <w:szCs w:val="24"/>
              </w:rPr>
              <w:t>6</w:t>
            </w:r>
          </w:p>
        </w:tc>
        <w:tc>
          <w:tcPr>
            <w:tcW w:w="1800" w:type="dxa"/>
          </w:tcPr>
          <w:p w:rsidR="00C25FAA" w:rsidRPr="00C25FAA" w:rsidRDefault="00C25FAA" w:rsidP="00426F47">
            <w:pPr>
              <w:pStyle w:val="af8"/>
              <w:rPr>
                <w:sz w:val="24"/>
                <w:szCs w:val="24"/>
              </w:rPr>
            </w:pPr>
            <w:r w:rsidRPr="00C25FAA">
              <w:rPr>
                <w:sz w:val="24"/>
                <w:szCs w:val="24"/>
              </w:rPr>
              <w:t>7</w:t>
            </w:r>
          </w:p>
        </w:tc>
        <w:tc>
          <w:tcPr>
            <w:tcW w:w="2880" w:type="dxa"/>
          </w:tcPr>
          <w:p w:rsidR="00C25FAA" w:rsidRPr="00C25FAA" w:rsidRDefault="00C25FAA" w:rsidP="00426F47">
            <w:pPr>
              <w:pStyle w:val="af8"/>
              <w:rPr>
                <w:sz w:val="24"/>
                <w:szCs w:val="24"/>
              </w:rPr>
            </w:pPr>
            <w:r w:rsidRPr="00C25FAA">
              <w:rPr>
                <w:sz w:val="24"/>
                <w:szCs w:val="24"/>
              </w:rPr>
              <w:t>8</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p>
        </w:tc>
        <w:tc>
          <w:tcPr>
            <w:tcW w:w="14373" w:type="dxa"/>
            <w:gridSpan w:val="7"/>
          </w:tcPr>
          <w:p w:rsidR="00C25FAA" w:rsidRPr="00C25FAA" w:rsidRDefault="00C25FAA" w:rsidP="00426F47">
            <w:pPr>
              <w:pStyle w:val="af9"/>
              <w:rPr>
                <w:sz w:val="24"/>
                <w:szCs w:val="24"/>
                <w:lang w:val="ru-RU"/>
              </w:rPr>
            </w:pPr>
            <w:r w:rsidRPr="00C25FAA">
              <w:rPr>
                <w:sz w:val="24"/>
                <w:szCs w:val="24"/>
                <w:lang w:val="ru-RU"/>
              </w:rPr>
              <w:t>Основные</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5.0</w:t>
            </w:r>
          </w:p>
        </w:tc>
        <w:tc>
          <w:tcPr>
            <w:tcW w:w="2661" w:type="dxa"/>
          </w:tcPr>
          <w:p w:rsidR="00C25FAA" w:rsidRPr="00C25FAA" w:rsidRDefault="00C25FAA" w:rsidP="00426F47">
            <w:pPr>
              <w:pStyle w:val="af6"/>
              <w:rPr>
                <w:sz w:val="24"/>
                <w:szCs w:val="24"/>
                <w:lang w:val="ru-RU"/>
              </w:rPr>
            </w:pPr>
            <w:r w:rsidRPr="00C25FAA">
              <w:rPr>
                <w:sz w:val="24"/>
                <w:szCs w:val="24"/>
                <w:lang w:val="ru-RU"/>
              </w:rPr>
              <w:t>Отдых (рекреация)</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 м</w:t>
            </w:r>
          </w:p>
        </w:tc>
        <w:tc>
          <w:tcPr>
            <w:tcW w:w="2346" w:type="dxa"/>
          </w:tcPr>
          <w:p w:rsidR="00C25FAA" w:rsidRPr="00C25FAA" w:rsidRDefault="00C25FAA" w:rsidP="00426F47">
            <w:pPr>
              <w:pStyle w:val="af6"/>
              <w:rPr>
                <w:sz w:val="24"/>
                <w:szCs w:val="24"/>
                <w:lang w:val="ru-RU"/>
              </w:rPr>
            </w:pPr>
            <w:r w:rsidRPr="00C25FAA">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100 %</w:t>
            </w:r>
          </w:p>
        </w:tc>
      </w:tr>
      <w:tr w:rsidR="00C25FAA" w:rsidRPr="00C25FAA" w:rsidTr="00C25FAA">
        <w:trPr>
          <w:jc w:val="center"/>
        </w:trPr>
        <w:tc>
          <w:tcPr>
            <w:tcW w:w="675" w:type="dxa"/>
          </w:tcPr>
          <w:p w:rsidR="00C25FAA" w:rsidRPr="00C25FAA" w:rsidRDefault="00C25FAA" w:rsidP="00426F47">
            <w:pPr>
              <w:pStyle w:val="af6"/>
              <w:jc w:val="both"/>
              <w:rPr>
                <w:sz w:val="24"/>
                <w:szCs w:val="24"/>
                <w:lang w:val="ru-RU"/>
              </w:rPr>
            </w:pPr>
            <w:r w:rsidRPr="00C25FAA">
              <w:rPr>
                <w:sz w:val="24"/>
                <w:szCs w:val="24"/>
                <w:lang w:val="ru-RU"/>
              </w:rPr>
              <w:t>5.1</w:t>
            </w:r>
          </w:p>
        </w:tc>
        <w:tc>
          <w:tcPr>
            <w:tcW w:w="2661" w:type="dxa"/>
          </w:tcPr>
          <w:p w:rsidR="00C25FAA" w:rsidRPr="00C25FAA" w:rsidRDefault="00C25FAA" w:rsidP="00426F47">
            <w:pPr>
              <w:pStyle w:val="af6"/>
              <w:jc w:val="both"/>
              <w:rPr>
                <w:sz w:val="24"/>
                <w:szCs w:val="24"/>
                <w:lang w:val="ru-RU"/>
              </w:rPr>
            </w:pPr>
            <w:r w:rsidRPr="00C25FAA">
              <w:rPr>
                <w:sz w:val="24"/>
                <w:szCs w:val="24"/>
                <w:lang w:val="ru-RU"/>
              </w:rPr>
              <w:t>Спорт</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 м</w:t>
            </w:r>
          </w:p>
        </w:tc>
        <w:tc>
          <w:tcPr>
            <w:tcW w:w="2346" w:type="dxa"/>
          </w:tcPr>
          <w:p w:rsidR="00C25FAA" w:rsidRPr="00C25FAA" w:rsidRDefault="00C25FAA" w:rsidP="00426F47">
            <w:pPr>
              <w:pStyle w:val="af6"/>
              <w:rPr>
                <w:sz w:val="24"/>
                <w:szCs w:val="24"/>
                <w:lang w:val="ru-RU"/>
              </w:rPr>
            </w:pPr>
            <w:r w:rsidRPr="00C25FAA">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80 %</w:t>
            </w:r>
          </w:p>
        </w:tc>
      </w:tr>
      <w:tr w:rsidR="00C25FAA" w:rsidRPr="00C25FAA" w:rsidTr="00C25FAA">
        <w:trPr>
          <w:jc w:val="center"/>
        </w:trPr>
        <w:tc>
          <w:tcPr>
            <w:tcW w:w="675" w:type="dxa"/>
          </w:tcPr>
          <w:p w:rsidR="00C25FAA" w:rsidRPr="00C25FAA" w:rsidRDefault="00C25FAA" w:rsidP="00426F47">
            <w:pPr>
              <w:pStyle w:val="af6"/>
              <w:jc w:val="both"/>
              <w:rPr>
                <w:sz w:val="24"/>
                <w:szCs w:val="24"/>
                <w:lang w:val="ru-RU"/>
              </w:rPr>
            </w:pPr>
            <w:r w:rsidRPr="00C25FAA">
              <w:rPr>
                <w:sz w:val="24"/>
                <w:szCs w:val="24"/>
                <w:lang w:val="ru-RU"/>
              </w:rPr>
              <w:t>5.2</w:t>
            </w:r>
          </w:p>
        </w:tc>
        <w:tc>
          <w:tcPr>
            <w:tcW w:w="2661" w:type="dxa"/>
          </w:tcPr>
          <w:p w:rsidR="00C25FAA" w:rsidRPr="00C25FAA" w:rsidRDefault="00C25FAA" w:rsidP="00426F47">
            <w:pPr>
              <w:pStyle w:val="af6"/>
              <w:rPr>
                <w:sz w:val="24"/>
                <w:szCs w:val="24"/>
                <w:lang w:val="ru-RU"/>
              </w:rPr>
            </w:pPr>
            <w:r w:rsidRPr="00C25FAA">
              <w:rPr>
                <w:sz w:val="24"/>
                <w:szCs w:val="24"/>
                <w:lang w:val="ru-RU"/>
              </w:rPr>
              <w:t>Природно-познавательный т</w:t>
            </w:r>
            <w:r w:rsidRPr="00C25FAA">
              <w:rPr>
                <w:sz w:val="24"/>
                <w:szCs w:val="24"/>
                <w:lang w:val="ru-RU"/>
              </w:rPr>
              <w:t>у</w:t>
            </w:r>
            <w:r w:rsidRPr="00C25FAA">
              <w:rPr>
                <w:sz w:val="24"/>
                <w:szCs w:val="24"/>
                <w:lang w:val="ru-RU"/>
              </w:rPr>
              <w:t>ризм</w:t>
            </w:r>
          </w:p>
        </w:tc>
        <w:tc>
          <w:tcPr>
            <w:tcW w:w="1272" w:type="dxa"/>
          </w:tcPr>
          <w:p w:rsidR="00C25FAA" w:rsidRPr="00C25FAA" w:rsidRDefault="00C25FAA" w:rsidP="00426F47">
            <w:pPr>
              <w:pStyle w:val="af6"/>
              <w:rPr>
                <w:sz w:val="24"/>
                <w:szCs w:val="24"/>
                <w:lang w:val="ru-RU"/>
              </w:rPr>
            </w:pPr>
            <w:r w:rsidRPr="00C25FAA">
              <w:rPr>
                <w:sz w:val="24"/>
                <w:szCs w:val="24"/>
                <w:lang w:val="ru-RU"/>
              </w:rPr>
              <w:t>-</w:t>
            </w:r>
          </w:p>
        </w:tc>
        <w:tc>
          <w:tcPr>
            <w:tcW w:w="1080" w:type="dxa"/>
          </w:tcPr>
          <w:p w:rsidR="00C25FAA" w:rsidRPr="00C25FAA" w:rsidRDefault="00C25FAA" w:rsidP="00426F47">
            <w:pPr>
              <w:pStyle w:val="af6"/>
              <w:rPr>
                <w:sz w:val="24"/>
                <w:szCs w:val="24"/>
                <w:lang w:val="ru-RU"/>
              </w:rPr>
            </w:pPr>
            <w:r w:rsidRPr="00C25FAA">
              <w:rPr>
                <w:sz w:val="24"/>
                <w:szCs w:val="24"/>
                <w:lang w:val="ru-RU"/>
              </w:rPr>
              <w:t>-</w:t>
            </w:r>
          </w:p>
        </w:tc>
        <w:tc>
          <w:tcPr>
            <w:tcW w:w="2334" w:type="dxa"/>
          </w:tcPr>
          <w:p w:rsidR="00C25FAA" w:rsidRPr="00C25FAA" w:rsidRDefault="00C25FAA" w:rsidP="00426F47">
            <w:pPr>
              <w:pStyle w:val="af6"/>
              <w:rPr>
                <w:sz w:val="24"/>
                <w:szCs w:val="24"/>
                <w:lang w:val="ru-RU"/>
              </w:rPr>
            </w:pPr>
            <w:r w:rsidRPr="00C25FAA">
              <w:rPr>
                <w:sz w:val="24"/>
                <w:szCs w:val="24"/>
                <w:lang w:val="ru-RU"/>
              </w:rPr>
              <w:t>3 м</w:t>
            </w:r>
          </w:p>
        </w:tc>
        <w:tc>
          <w:tcPr>
            <w:tcW w:w="2346" w:type="dxa"/>
          </w:tcPr>
          <w:p w:rsidR="00C25FAA" w:rsidRPr="00C25FAA" w:rsidRDefault="00C25FAA" w:rsidP="00426F47">
            <w:pPr>
              <w:pStyle w:val="af6"/>
              <w:rPr>
                <w:sz w:val="24"/>
                <w:szCs w:val="24"/>
                <w:lang w:val="ru-RU"/>
              </w:rPr>
            </w:pPr>
            <w:r w:rsidRPr="00C25FAA">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8 м</w:t>
            </w:r>
          </w:p>
        </w:tc>
        <w:tc>
          <w:tcPr>
            <w:tcW w:w="2880" w:type="dxa"/>
          </w:tcPr>
          <w:p w:rsidR="00C25FAA" w:rsidRPr="00C25FAA" w:rsidRDefault="00C25FAA" w:rsidP="00426F47">
            <w:pPr>
              <w:pStyle w:val="af6"/>
              <w:rPr>
                <w:sz w:val="24"/>
                <w:szCs w:val="24"/>
                <w:lang w:val="ru-RU"/>
              </w:rPr>
            </w:pPr>
            <w:r w:rsidRPr="00C25FAA">
              <w:rPr>
                <w:sz w:val="24"/>
                <w:szCs w:val="24"/>
                <w:lang w:val="ru-RU"/>
              </w:rPr>
              <w:t>80 %</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5.2.1</w:t>
            </w:r>
          </w:p>
        </w:tc>
        <w:tc>
          <w:tcPr>
            <w:tcW w:w="2661" w:type="dxa"/>
          </w:tcPr>
          <w:p w:rsidR="00C25FAA" w:rsidRPr="00C25FAA" w:rsidRDefault="00C25FAA" w:rsidP="00426F47">
            <w:pPr>
              <w:pStyle w:val="af6"/>
              <w:rPr>
                <w:sz w:val="24"/>
                <w:szCs w:val="24"/>
                <w:lang w:val="ru-RU"/>
              </w:rPr>
            </w:pPr>
            <w:r w:rsidRPr="00C25FAA">
              <w:rPr>
                <w:sz w:val="24"/>
                <w:szCs w:val="24"/>
                <w:lang w:eastAsia="ru-RU"/>
              </w:rPr>
              <w:t>Туристическое обслуживание</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3м</w:t>
            </w:r>
          </w:p>
        </w:tc>
        <w:tc>
          <w:tcPr>
            <w:tcW w:w="2346" w:type="dxa"/>
          </w:tcPr>
          <w:p w:rsidR="00C25FAA" w:rsidRPr="00CD1410" w:rsidRDefault="00CD1410" w:rsidP="00426F47">
            <w:pPr>
              <w:pStyle w:val="af6"/>
              <w:rPr>
                <w:sz w:val="24"/>
                <w:szCs w:val="24"/>
                <w:lang w:val="ru-RU"/>
              </w:rPr>
            </w:pPr>
            <w:r>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50 %</w:t>
            </w:r>
          </w:p>
        </w:tc>
      </w:tr>
      <w:tr w:rsidR="00C25FAA" w:rsidRPr="00C25FAA" w:rsidTr="00CD1410">
        <w:trPr>
          <w:trHeight w:val="1699"/>
          <w:jc w:val="center"/>
        </w:trPr>
        <w:tc>
          <w:tcPr>
            <w:tcW w:w="675" w:type="dxa"/>
          </w:tcPr>
          <w:p w:rsidR="00C25FAA" w:rsidRPr="00C25FAA" w:rsidRDefault="00C25FAA" w:rsidP="00426F47">
            <w:pPr>
              <w:pStyle w:val="af6"/>
              <w:rPr>
                <w:sz w:val="24"/>
                <w:szCs w:val="24"/>
                <w:lang w:val="ru-RU"/>
              </w:rPr>
            </w:pPr>
            <w:r w:rsidRPr="00C25FAA">
              <w:rPr>
                <w:sz w:val="24"/>
                <w:szCs w:val="24"/>
                <w:lang w:val="ru-RU"/>
              </w:rPr>
              <w:t>5.3</w:t>
            </w:r>
          </w:p>
        </w:tc>
        <w:tc>
          <w:tcPr>
            <w:tcW w:w="2661" w:type="dxa"/>
          </w:tcPr>
          <w:p w:rsidR="00C25FAA" w:rsidRPr="00C25FAA" w:rsidRDefault="00C25FAA" w:rsidP="00426F47">
            <w:pPr>
              <w:textAlignment w:val="baseline"/>
              <w:rPr>
                <w:rFonts w:ascii="Times New Roman" w:hAnsi="Times New Roman" w:cs="Times New Roman"/>
                <w:sz w:val="24"/>
                <w:szCs w:val="24"/>
              </w:rPr>
            </w:pPr>
            <w:r w:rsidRPr="00C25FAA">
              <w:rPr>
                <w:rFonts w:ascii="Times New Roman" w:hAnsi="Times New Roman" w:cs="Times New Roman"/>
                <w:sz w:val="24"/>
                <w:szCs w:val="24"/>
              </w:rPr>
              <w:t>Охота и рыбалка</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3м</w:t>
            </w:r>
          </w:p>
        </w:tc>
        <w:tc>
          <w:tcPr>
            <w:tcW w:w="2346" w:type="dxa"/>
          </w:tcPr>
          <w:p w:rsidR="00C25FAA" w:rsidRPr="00A0478C" w:rsidRDefault="00A0478C" w:rsidP="00426F47">
            <w:pPr>
              <w:pStyle w:val="af6"/>
              <w:rPr>
                <w:sz w:val="24"/>
                <w:szCs w:val="24"/>
                <w:lang w:val="ru-RU"/>
              </w:rPr>
            </w:pPr>
            <w:r>
              <w:rPr>
                <w:sz w:val="24"/>
                <w:szCs w:val="24"/>
                <w:lang w:val="ru-RU"/>
              </w:rPr>
              <w:t>5 м</w:t>
            </w:r>
          </w:p>
        </w:tc>
        <w:tc>
          <w:tcPr>
            <w:tcW w:w="1800" w:type="dxa"/>
          </w:tcPr>
          <w:p w:rsidR="00C25FAA" w:rsidRPr="00C25FAA" w:rsidRDefault="00A0478C" w:rsidP="00426F47">
            <w:pPr>
              <w:pStyle w:val="af6"/>
              <w:rPr>
                <w:sz w:val="24"/>
                <w:szCs w:val="24"/>
                <w:lang w:val="ru-RU"/>
              </w:rPr>
            </w:pPr>
            <w:r>
              <w:rPr>
                <w:sz w:val="24"/>
                <w:szCs w:val="24"/>
                <w:lang w:val="ru-RU"/>
              </w:rPr>
              <w:t>5</w:t>
            </w:r>
            <w:r w:rsidR="00C25FAA" w:rsidRPr="00C25FAA">
              <w:rPr>
                <w:sz w:val="24"/>
                <w:szCs w:val="24"/>
                <w:lang w:val="ru-RU"/>
              </w:rPr>
              <w:t>м</w:t>
            </w:r>
          </w:p>
        </w:tc>
        <w:tc>
          <w:tcPr>
            <w:tcW w:w="2880" w:type="dxa"/>
          </w:tcPr>
          <w:p w:rsidR="00C25FAA" w:rsidRPr="00C25FAA" w:rsidRDefault="00C25FAA" w:rsidP="00426F47">
            <w:pPr>
              <w:pStyle w:val="af6"/>
              <w:rPr>
                <w:sz w:val="24"/>
                <w:szCs w:val="24"/>
                <w:lang w:val="ru-RU"/>
              </w:rPr>
            </w:pPr>
            <w:r w:rsidRPr="00C25FAA">
              <w:rPr>
                <w:sz w:val="24"/>
                <w:szCs w:val="24"/>
                <w:lang w:val="ru-RU"/>
              </w:rPr>
              <w:t>5 %</w:t>
            </w:r>
          </w:p>
        </w:tc>
      </w:tr>
      <w:tr w:rsidR="00A0478C" w:rsidRPr="00C25FAA" w:rsidTr="00CD1410">
        <w:trPr>
          <w:trHeight w:val="1689"/>
          <w:jc w:val="center"/>
        </w:trPr>
        <w:tc>
          <w:tcPr>
            <w:tcW w:w="675" w:type="dxa"/>
          </w:tcPr>
          <w:p w:rsidR="00A0478C" w:rsidRPr="00EB781C" w:rsidRDefault="00A0478C" w:rsidP="001D5075">
            <w:pPr>
              <w:spacing w:line="240" w:lineRule="auto"/>
              <w:ind w:firstLine="0"/>
              <w:rPr>
                <w:rFonts w:ascii="Times New Roman" w:hAnsi="Times New Roman" w:cs="Times New Roman"/>
                <w:sz w:val="24"/>
                <w:szCs w:val="24"/>
              </w:rPr>
            </w:pPr>
            <w:r>
              <w:rPr>
                <w:rFonts w:ascii="Times New Roman" w:hAnsi="Times New Roman" w:cs="Times New Roman"/>
                <w:sz w:val="24"/>
                <w:szCs w:val="24"/>
              </w:rPr>
              <w:t>5.4</w:t>
            </w:r>
          </w:p>
        </w:tc>
        <w:tc>
          <w:tcPr>
            <w:tcW w:w="2661" w:type="dxa"/>
          </w:tcPr>
          <w:p w:rsidR="00A0478C" w:rsidRPr="00BC21FA" w:rsidRDefault="00A0478C" w:rsidP="001D5075">
            <w:pPr>
              <w:pStyle w:val="ConsPlusNormal"/>
              <w:ind w:hanging="6"/>
              <w:rPr>
                <w:rFonts w:ascii="Times New Roman" w:hAnsi="Times New Roman" w:cs="Times New Roman"/>
                <w:sz w:val="24"/>
                <w:szCs w:val="24"/>
              </w:rPr>
            </w:pPr>
            <w:r w:rsidRPr="00BC21FA">
              <w:rPr>
                <w:rFonts w:ascii="Times New Roman" w:hAnsi="Times New Roman" w:cs="Times New Roman"/>
                <w:sz w:val="24"/>
                <w:szCs w:val="24"/>
              </w:rPr>
              <w:t>Причалы для маломерных судов</w:t>
            </w:r>
          </w:p>
        </w:tc>
        <w:tc>
          <w:tcPr>
            <w:tcW w:w="1272" w:type="dxa"/>
          </w:tcPr>
          <w:p w:rsidR="00A0478C" w:rsidRPr="00EB781C" w:rsidRDefault="00A0478C" w:rsidP="001D5075">
            <w:pPr>
              <w:spacing w:line="240" w:lineRule="auto"/>
              <w:ind w:firstLine="0"/>
              <w:rPr>
                <w:rFonts w:ascii="Times New Roman" w:hAnsi="Times New Roman" w:cs="Times New Roman"/>
                <w:sz w:val="24"/>
                <w:szCs w:val="24"/>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установл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1080" w:type="dxa"/>
          </w:tcPr>
          <w:p w:rsidR="00A0478C" w:rsidRPr="00EB781C" w:rsidRDefault="00A0478C" w:rsidP="001D5075">
            <w:pPr>
              <w:spacing w:line="240" w:lineRule="auto"/>
              <w:ind w:firstLine="0"/>
              <w:rPr>
                <w:rFonts w:ascii="Times New Roman" w:hAnsi="Times New Roman" w:cs="Times New Roman"/>
                <w:sz w:val="24"/>
                <w:szCs w:val="24"/>
                <w:lang w:val="en-US"/>
              </w:rPr>
            </w:pPr>
            <w:r w:rsidRPr="00EB781C">
              <w:rPr>
                <w:rFonts w:ascii="Times New Roman" w:hAnsi="Times New Roman" w:cs="Times New Roman"/>
                <w:sz w:val="24"/>
                <w:szCs w:val="24"/>
              </w:rPr>
              <w:t>Не по</w:t>
            </w:r>
            <w:r w:rsidRPr="00EB781C">
              <w:rPr>
                <w:rFonts w:ascii="Times New Roman" w:hAnsi="Times New Roman" w:cs="Times New Roman"/>
                <w:sz w:val="24"/>
                <w:szCs w:val="24"/>
              </w:rPr>
              <w:t>д</w:t>
            </w:r>
            <w:r w:rsidRPr="00EB781C">
              <w:rPr>
                <w:rFonts w:ascii="Times New Roman" w:hAnsi="Times New Roman" w:cs="Times New Roman"/>
                <w:sz w:val="24"/>
                <w:szCs w:val="24"/>
              </w:rPr>
              <w:t>лежит уст</w:t>
            </w:r>
            <w:r w:rsidRPr="00EB781C">
              <w:rPr>
                <w:rFonts w:ascii="Times New Roman" w:hAnsi="Times New Roman" w:cs="Times New Roman"/>
                <w:sz w:val="24"/>
                <w:szCs w:val="24"/>
              </w:rPr>
              <w:t>а</w:t>
            </w:r>
            <w:r w:rsidRPr="00EB781C">
              <w:rPr>
                <w:rFonts w:ascii="Times New Roman" w:hAnsi="Times New Roman" w:cs="Times New Roman"/>
                <w:sz w:val="24"/>
                <w:szCs w:val="24"/>
              </w:rPr>
              <w:t>новл</w:t>
            </w:r>
            <w:r w:rsidRPr="00EB781C">
              <w:rPr>
                <w:rFonts w:ascii="Times New Roman" w:hAnsi="Times New Roman" w:cs="Times New Roman"/>
                <w:sz w:val="24"/>
                <w:szCs w:val="24"/>
              </w:rPr>
              <w:t>е</w:t>
            </w:r>
            <w:r w:rsidRPr="00EB781C">
              <w:rPr>
                <w:rFonts w:ascii="Times New Roman" w:hAnsi="Times New Roman" w:cs="Times New Roman"/>
                <w:sz w:val="24"/>
                <w:szCs w:val="24"/>
              </w:rPr>
              <w:t>нию</w:t>
            </w:r>
          </w:p>
        </w:tc>
        <w:tc>
          <w:tcPr>
            <w:tcW w:w="2334" w:type="dxa"/>
          </w:tcPr>
          <w:p w:rsidR="00A0478C" w:rsidRPr="00D546BB" w:rsidRDefault="00A0478C" w:rsidP="001D5075">
            <w:pPr>
              <w:pStyle w:val="af6"/>
              <w:rPr>
                <w:sz w:val="24"/>
                <w:szCs w:val="24"/>
                <w:lang w:val="ru-RU"/>
              </w:rPr>
            </w:pPr>
            <w:r w:rsidRPr="00D546BB">
              <w:rPr>
                <w:sz w:val="24"/>
                <w:szCs w:val="24"/>
                <w:lang w:val="ru-RU"/>
              </w:rPr>
              <w:t>3 м</w:t>
            </w:r>
          </w:p>
        </w:tc>
        <w:tc>
          <w:tcPr>
            <w:tcW w:w="2346" w:type="dxa"/>
          </w:tcPr>
          <w:p w:rsidR="00A0478C" w:rsidRPr="00D546BB" w:rsidRDefault="00A0478C" w:rsidP="001D5075">
            <w:pPr>
              <w:pStyle w:val="af6"/>
              <w:rPr>
                <w:sz w:val="24"/>
                <w:szCs w:val="24"/>
                <w:lang w:val="ru-RU"/>
              </w:rPr>
            </w:pPr>
            <w:r w:rsidRPr="00D546BB">
              <w:rPr>
                <w:sz w:val="24"/>
                <w:szCs w:val="24"/>
                <w:lang w:val="ru-RU"/>
              </w:rPr>
              <w:t>5 м</w:t>
            </w:r>
          </w:p>
        </w:tc>
        <w:tc>
          <w:tcPr>
            <w:tcW w:w="1800" w:type="dxa"/>
          </w:tcPr>
          <w:p w:rsidR="00A0478C" w:rsidRPr="00D546BB" w:rsidRDefault="00A0478C" w:rsidP="001D5075">
            <w:pPr>
              <w:pStyle w:val="af6"/>
              <w:rPr>
                <w:sz w:val="24"/>
                <w:szCs w:val="24"/>
                <w:lang w:val="ru-RU"/>
              </w:rPr>
            </w:pPr>
            <w:r>
              <w:rPr>
                <w:sz w:val="24"/>
                <w:szCs w:val="24"/>
                <w:lang w:val="ru-RU"/>
              </w:rPr>
              <w:t>5</w:t>
            </w:r>
            <w:r w:rsidRPr="00D546BB">
              <w:rPr>
                <w:sz w:val="24"/>
                <w:szCs w:val="24"/>
                <w:lang w:val="ru-RU"/>
              </w:rPr>
              <w:t xml:space="preserve"> м</w:t>
            </w:r>
          </w:p>
        </w:tc>
        <w:tc>
          <w:tcPr>
            <w:tcW w:w="2880" w:type="dxa"/>
          </w:tcPr>
          <w:p w:rsidR="00A0478C" w:rsidRPr="00D546BB" w:rsidRDefault="00A0478C" w:rsidP="001D5075">
            <w:pPr>
              <w:pStyle w:val="af6"/>
              <w:rPr>
                <w:sz w:val="24"/>
                <w:szCs w:val="24"/>
                <w:lang w:val="ru-RU"/>
              </w:rPr>
            </w:pPr>
            <w:r w:rsidRPr="00D546BB">
              <w:rPr>
                <w:sz w:val="24"/>
                <w:szCs w:val="24"/>
                <w:lang w:val="ru-RU"/>
              </w:rPr>
              <w:t>не подлежит установл</w:t>
            </w:r>
            <w:r w:rsidRPr="00D546BB">
              <w:rPr>
                <w:sz w:val="24"/>
                <w:szCs w:val="24"/>
                <w:lang w:val="ru-RU"/>
              </w:rPr>
              <w:t>е</w:t>
            </w:r>
            <w:r w:rsidRPr="00D546BB">
              <w:rPr>
                <w:sz w:val="24"/>
                <w:szCs w:val="24"/>
                <w:lang w:val="ru-RU"/>
              </w:rPr>
              <w:t>нию</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6.8</w:t>
            </w:r>
          </w:p>
        </w:tc>
        <w:tc>
          <w:tcPr>
            <w:tcW w:w="2661" w:type="dxa"/>
          </w:tcPr>
          <w:p w:rsidR="00C25FAA" w:rsidRPr="00C25FAA" w:rsidRDefault="00C25FAA" w:rsidP="00426F47">
            <w:pPr>
              <w:pStyle w:val="af6"/>
              <w:rPr>
                <w:sz w:val="24"/>
                <w:szCs w:val="24"/>
                <w:lang w:val="ru-RU"/>
              </w:rPr>
            </w:pPr>
            <w:r w:rsidRPr="00C25FAA">
              <w:rPr>
                <w:sz w:val="24"/>
                <w:szCs w:val="24"/>
                <w:lang w:val="ru-RU"/>
              </w:rPr>
              <w:t>Связь</w:t>
            </w:r>
          </w:p>
          <w:p w:rsidR="00C25FAA" w:rsidRPr="00C25FAA" w:rsidRDefault="00C25FAA" w:rsidP="00426F47">
            <w:pPr>
              <w:pStyle w:val="af6"/>
              <w:rPr>
                <w:sz w:val="24"/>
                <w:szCs w:val="24"/>
                <w:lang w:val="ru-RU"/>
              </w:rPr>
            </w:pPr>
          </w:p>
        </w:tc>
        <w:tc>
          <w:tcPr>
            <w:tcW w:w="1272"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w:t>
            </w:r>
            <w:r w:rsidRPr="00C25FAA">
              <w:rPr>
                <w:rFonts w:ascii="Times New Roman" w:hAnsi="Times New Roman" w:cs="Times New Roman"/>
                <w:sz w:val="24"/>
                <w:szCs w:val="24"/>
              </w:rPr>
              <w:t>д</w:t>
            </w:r>
            <w:r w:rsidRPr="00C25FAA">
              <w:rPr>
                <w:rFonts w:ascii="Times New Roman" w:hAnsi="Times New Roman" w:cs="Times New Roman"/>
                <w:sz w:val="24"/>
                <w:szCs w:val="24"/>
              </w:rPr>
              <w:t>лежит установл</w:t>
            </w:r>
            <w:r w:rsidRPr="00C25FAA">
              <w:rPr>
                <w:rFonts w:ascii="Times New Roman" w:hAnsi="Times New Roman" w:cs="Times New Roman"/>
                <w:sz w:val="24"/>
                <w:szCs w:val="24"/>
              </w:rPr>
              <w:t>е</w:t>
            </w:r>
            <w:r w:rsidRPr="00C25FAA">
              <w:rPr>
                <w:rFonts w:ascii="Times New Roman" w:hAnsi="Times New Roman" w:cs="Times New Roman"/>
                <w:sz w:val="24"/>
                <w:szCs w:val="24"/>
              </w:rPr>
              <w:t>нию</w:t>
            </w:r>
          </w:p>
        </w:tc>
        <w:tc>
          <w:tcPr>
            <w:tcW w:w="1080"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w:t>
            </w:r>
            <w:r w:rsidRPr="00C25FAA">
              <w:rPr>
                <w:rFonts w:ascii="Times New Roman" w:hAnsi="Times New Roman" w:cs="Times New Roman"/>
                <w:sz w:val="24"/>
                <w:szCs w:val="24"/>
              </w:rPr>
              <w:t>д</w:t>
            </w:r>
            <w:r w:rsidRPr="00C25FAA">
              <w:rPr>
                <w:rFonts w:ascii="Times New Roman" w:hAnsi="Times New Roman" w:cs="Times New Roman"/>
                <w:sz w:val="24"/>
                <w:szCs w:val="24"/>
              </w:rPr>
              <w:t>лежит уст</w:t>
            </w:r>
            <w:r w:rsidRPr="00C25FAA">
              <w:rPr>
                <w:rFonts w:ascii="Times New Roman" w:hAnsi="Times New Roman" w:cs="Times New Roman"/>
                <w:sz w:val="24"/>
                <w:szCs w:val="24"/>
              </w:rPr>
              <w:t>а</w:t>
            </w:r>
            <w:r w:rsidRPr="00C25FAA">
              <w:rPr>
                <w:rFonts w:ascii="Times New Roman" w:hAnsi="Times New Roman" w:cs="Times New Roman"/>
                <w:sz w:val="24"/>
                <w:szCs w:val="24"/>
              </w:rPr>
              <w:t>новл</w:t>
            </w:r>
            <w:r w:rsidRPr="00C25FAA">
              <w:rPr>
                <w:rFonts w:ascii="Times New Roman" w:hAnsi="Times New Roman" w:cs="Times New Roman"/>
                <w:sz w:val="24"/>
                <w:szCs w:val="24"/>
              </w:rPr>
              <w:t>е</w:t>
            </w:r>
            <w:r w:rsidRPr="00C25FAA">
              <w:rPr>
                <w:rFonts w:ascii="Times New Roman" w:hAnsi="Times New Roman" w:cs="Times New Roman"/>
                <w:sz w:val="24"/>
                <w:szCs w:val="24"/>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для объектов связи, радиов</w:t>
            </w:r>
            <w:r w:rsidRPr="00C25FAA">
              <w:rPr>
                <w:sz w:val="24"/>
                <w:szCs w:val="24"/>
                <w:lang w:val="ru-RU"/>
              </w:rPr>
              <w:t>е</w:t>
            </w:r>
            <w:r w:rsidRPr="00C25FAA">
              <w:rPr>
                <w:sz w:val="24"/>
                <w:szCs w:val="24"/>
                <w:lang w:val="ru-RU"/>
              </w:rPr>
              <w:t>щания, телевид</w:t>
            </w:r>
            <w:r w:rsidRPr="00C25FAA">
              <w:rPr>
                <w:sz w:val="24"/>
                <w:szCs w:val="24"/>
                <w:lang w:val="ru-RU"/>
              </w:rPr>
              <w:t>е</w:t>
            </w:r>
            <w:r w:rsidRPr="00C25FAA">
              <w:rPr>
                <w:sz w:val="24"/>
                <w:szCs w:val="24"/>
                <w:lang w:val="ru-RU"/>
              </w:rPr>
              <w:t>ния – 0 м;</w:t>
            </w:r>
          </w:p>
          <w:p w:rsidR="00C25FAA" w:rsidRPr="00C25FAA" w:rsidRDefault="00C25FAA" w:rsidP="00426F47">
            <w:pPr>
              <w:pStyle w:val="af6"/>
              <w:rPr>
                <w:sz w:val="24"/>
                <w:szCs w:val="24"/>
                <w:lang w:val="ru-RU"/>
              </w:rPr>
            </w:pPr>
            <w:r w:rsidRPr="00C25FAA">
              <w:rPr>
                <w:sz w:val="24"/>
                <w:szCs w:val="24"/>
                <w:lang w:val="ru-RU"/>
              </w:rPr>
              <w:t>для других об</w:t>
            </w:r>
            <w:r w:rsidRPr="00C25FAA">
              <w:rPr>
                <w:sz w:val="24"/>
                <w:szCs w:val="24"/>
                <w:lang w:val="ru-RU"/>
              </w:rPr>
              <w:t>ъ</w:t>
            </w:r>
            <w:r w:rsidRPr="00C25FAA">
              <w:rPr>
                <w:sz w:val="24"/>
                <w:szCs w:val="24"/>
                <w:lang w:val="ru-RU"/>
              </w:rPr>
              <w:t>ектов капитал</w:t>
            </w:r>
            <w:r w:rsidRPr="00C25FAA">
              <w:rPr>
                <w:sz w:val="24"/>
                <w:szCs w:val="24"/>
                <w:lang w:val="ru-RU"/>
              </w:rPr>
              <w:t>ь</w:t>
            </w:r>
            <w:r w:rsidRPr="00C25FAA">
              <w:rPr>
                <w:sz w:val="24"/>
                <w:szCs w:val="24"/>
                <w:lang w:val="ru-RU"/>
              </w:rPr>
              <w:t>ного строител</w:t>
            </w:r>
            <w:r w:rsidRPr="00C25FAA">
              <w:rPr>
                <w:sz w:val="24"/>
                <w:szCs w:val="24"/>
                <w:lang w:val="ru-RU"/>
              </w:rPr>
              <w:t>ь</w:t>
            </w:r>
            <w:r w:rsidRPr="00C25FAA">
              <w:rPr>
                <w:sz w:val="24"/>
                <w:szCs w:val="24"/>
                <w:lang w:val="ru-RU"/>
              </w:rPr>
              <w:t>ства – 3 м</w:t>
            </w:r>
          </w:p>
        </w:tc>
        <w:tc>
          <w:tcPr>
            <w:tcW w:w="2346" w:type="dxa"/>
          </w:tcPr>
          <w:p w:rsidR="00C25FAA" w:rsidRPr="00C25FAA" w:rsidRDefault="00C25FAA" w:rsidP="00426F47">
            <w:pPr>
              <w:pStyle w:val="af6"/>
              <w:rPr>
                <w:sz w:val="24"/>
                <w:szCs w:val="24"/>
                <w:lang w:val="ru-RU"/>
              </w:rPr>
            </w:pPr>
            <w:r w:rsidRPr="00C25FAA">
              <w:rPr>
                <w:sz w:val="24"/>
                <w:szCs w:val="24"/>
                <w:lang w:val="ru-RU"/>
              </w:rPr>
              <w:t>для объектов св</w:t>
            </w:r>
            <w:r w:rsidRPr="00C25FAA">
              <w:rPr>
                <w:sz w:val="24"/>
                <w:szCs w:val="24"/>
                <w:lang w:val="ru-RU"/>
              </w:rPr>
              <w:t>я</w:t>
            </w:r>
            <w:r w:rsidRPr="00C25FAA">
              <w:rPr>
                <w:sz w:val="24"/>
                <w:szCs w:val="24"/>
                <w:lang w:val="ru-RU"/>
              </w:rPr>
              <w:t>зи, радиовещания, тел</w:t>
            </w:r>
            <w:r w:rsidRPr="00C25FAA">
              <w:rPr>
                <w:sz w:val="24"/>
                <w:szCs w:val="24"/>
                <w:lang w:val="ru-RU"/>
              </w:rPr>
              <w:t>е</w:t>
            </w:r>
            <w:r w:rsidRPr="00C25FAA">
              <w:rPr>
                <w:sz w:val="24"/>
                <w:szCs w:val="24"/>
                <w:lang w:val="ru-RU"/>
              </w:rPr>
              <w:t>видения – 0 м;</w:t>
            </w:r>
          </w:p>
          <w:p w:rsidR="00C25FAA" w:rsidRPr="00C25FAA" w:rsidRDefault="00C25FAA" w:rsidP="00426F47">
            <w:pPr>
              <w:pStyle w:val="af6"/>
              <w:rPr>
                <w:sz w:val="24"/>
                <w:szCs w:val="24"/>
                <w:lang w:val="ru-RU"/>
              </w:rPr>
            </w:pPr>
            <w:r w:rsidRPr="00C25FAA">
              <w:rPr>
                <w:sz w:val="24"/>
                <w:szCs w:val="24"/>
                <w:lang w:val="ru-RU"/>
              </w:rPr>
              <w:t>для других об</w:t>
            </w:r>
            <w:r w:rsidRPr="00C25FAA">
              <w:rPr>
                <w:sz w:val="24"/>
                <w:szCs w:val="24"/>
                <w:lang w:val="ru-RU"/>
              </w:rPr>
              <w:t>ъ</w:t>
            </w:r>
            <w:r w:rsidRPr="00C25FAA">
              <w:rPr>
                <w:sz w:val="24"/>
                <w:szCs w:val="24"/>
                <w:lang w:val="ru-RU"/>
              </w:rPr>
              <w:t>ектов капитал</w:t>
            </w:r>
            <w:r w:rsidRPr="00C25FAA">
              <w:rPr>
                <w:sz w:val="24"/>
                <w:szCs w:val="24"/>
                <w:lang w:val="ru-RU"/>
              </w:rPr>
              <w:t>ь</w:t>
            </w:r>
            <w:r w:rsidRPr="00C25FAA">
              <w:rPr>
                <w:sz w:val="24"/>
                <w:szCs w:val="24"/>
                <w:lang w:val="ru-RU"/>
              </w:rPr>
              <w:t>ного строител</w:t>
            </w:r>
            <w:r w:rsidRPr="00C25FAA">
              <w:rPr>
                <w:sz w:val="24"/>
                <w:szCs w:val="24"/>
                <w:lang w:val="ru-RU"/>
              </w:rPr>
              <w:t>ь</w:t>
            </w:r>
            <w:r w:rsidRPr="00C25FAA">
              <w:rPr>
                <w:sz w:val="24"/>
                <w:szCs w:val="24"/>
                <w:lang w:val="ru-RU"/>
              </w:rPr>
              <w:t>ства – 5 м</w:t>
            </w:r>
          </w:p>
          <w:p w:rsidR="00C25FAA" w:rsidRPr="00C25FAA" w:rsidRDefault="00C25FAA" w:rsidP="00426F47">
            <w:pPr>
              <w:pStyle w:val="af6"/>
              <w:rPr>
                <w:sz w:val="24"/>
                <w:szCs w:val="24"/>
                <w:lang w:val="ru-RU"/>
              </w:rPr>
            </w:pPr>
          </w:p>
          <w:p w:rsidR="00C25FAA" w:rsidRPr="00C25FAA" w:rsidRDefault="00C25FAA" w:rsidP="00426F47">
            <w:pPr>
              <w:pStyle w:val="af6"/>
              <w:rPr>
                <w:sz w:val="24"/>
                <w:szCs w:val="24"/>
                <w:lang w:val="ru-RU"/>
              </w:rPr>
            </w:pP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не подлежит устано</w:t>
            </w:r>
            <w:r w:rsidRPr="00C25FAA">
              <w:rPr>
                <w:sz w:val="24"/>
                <w:szCs w:val="24"/>
                <w:lang w:val="ru-RU"/>
              </w:rPr>
              <w:t>в</w:t>
            </w:r>
            <w:r w:rsidRPr="00C25FAA">
              <w:rPr>
                <w:sz w:val="24"/>
                <w:szCs w:val="24"/>
                <w:lang w:val="ru-RU"/>
              </w:rPr>
              <w:t>лению</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7.5</w:t>
            </w:r>
          </w:p>
        </w:tc>
        <w:tc>
          <w:tcPr>
            <w:tcW w:w="2661" w:type="dxa"/>
          </w:tcPr>
          <w:p w:rsidR="00C25FAA" w:rsidRPr="00C25FAA" w:rsidRDefault="00C25FAA" w:rsidP="00C25FAA">
            <w:pPr>
              <w:pStyle w:val="ConsPlusNormal"/>
              <w:ind w:firstLine="0"/>
              <w:jc w:val="both"/>
              <w:rPr>
                <w:rFonts w:ascii="Times New Roman" w:hAnsi="Times New Roman" w:cs="Times New Roman"/>
                <w:sz w:val="24"/>
                <w:szCs w:val="24"/>
              </w:rPr>
            </w:pPr>
            <w:r w:rsidRPr="00C25FAA">
              <w:rPr>
                <w:rFonts w:ascii="Times New Roman" w:hAnsi="Times New Roman" w:cs="Times New Roman"/>
                <w:sz w:val="24"/>
                <w:szCs w:val="24"/>
              </w:rPr>
              <w:t>Трубопроводный тран</w:t>
            </w:r>
            <w:r w:rsidRPr="00C25FAA">
              <w:rPr>
                <w:rFonts w:ascii="Times New Roman" w:hAnsi="Times New Roman" w:cs="Times New Roman"/>
                <w:sz w:val="24"/>
                <w:szCs w:val="24"/>
              </w:rPr>
              <w:t>с</w:t>
            </w:r>
            <w:r w:rsidRPr="00C25FAA">
              <w:rPr>
                <w:rFonts w:ascii="Times New Roman" w:hAnsi="Times New Roman" w:cs="Times New Roman"/>
                <w:sz w:val="24"/>
                <w:szCs w:val="24"/>
              </w:rPr>
              <w:t>порт</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не подлежит установл</w:t>
            </w:r>
            <w:r w:rsidRPr="00C25FAA">
              <w:rPr>
                <w:sz w:val="24"/>
                <w:szCs w:val="24"/>
                <w:lang w:val="ru-RU"/>
              </w:rPr>
              <w:t>е</w:t>
            </w:r>
            <w:r w:rsidRPr="00C25FAA">
              <w:rPr>
                <w:sz w:val="24"/>
                <w:szCs w:val="24"/>
                <w:lang w:val="ru-RU"/>
              </w:rPr>
              <w:t>нию</w:t>
            </w:r>
          </w:p>
        </w:tc>
        <w:tc>
          <w:tcPr>
            <w:tcW w:w="2346" w:type="dxa"/>
          </w:tcPr>
          <w:p w:rsidR="00C25FAA" w:rsidRPr="00C25FAA" w:rsidRDefault="00C25FAA" w:rsidP="00426F47">
            <w:pPr>
              <w:pStyle w:val="af6"/>
              <w:rPr>
                <w:sz w:val="24"/>
                <w:szCs w:val="24"/>
                <w:lang w:val="ru-RU"/>
              </w:rPr>
            </w:pPr>
            <w:r w:rsidRPr="00C25FAA">
              <w:rPr>
                <w:sz w:val="24"/>
                <w:szCs w:val="24"/>
                <w:lang w:val="ru-RU"/>
              </w:rPr>
              <w:t>не подлежит установл</w:t>
            </w:r>
            <w:r w:rsidRPr="00C25FAA">
              <w:rPr>
                <w:sz w:val="24"/>
                <w:szCs w:val="24"/>
                <w:lang w:val="ru-RU"/>
              </w:rPr>
              <w:t>е</w:t>
            </w:r>
            <w:r w:rsidRPr="00C25FAA">
              <w:rPr>
                <w:sz w:val="24"/>
                <w:szCs w:val="24"/>
                <w:lang w:val="ru-RU"/>
              </w:rPr>
              <w:t>нию</w:t>
            </w:r>
          </w:p>
        </w:tc>
        <w:tc>
          <w:tcPr>
            <w:tcW w:w="180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2880" w:type="dxa"/>
          </w:tcPr>
          <w:p w:rsidR="00C25FAA" w:rsidRPr="00C25FAA" w:rsidRDefault="00C25FAA" w:rsidP="00426F47">
            <w:pPr>
              <w:pStyle w:val="af6"/>
              <w:rPr>
                <w:sz w:val="24"/>
                <w:szCs w:val="24"/>
                <w:lang w:val="ru-RU"/>
              </w:rPr>
            </w:pPr>
            <w:r w:rsidRPr="00C25FAA">
              <w:rPr>
                <w:sz w:val="24"/>
                <w:szCs w:val="24"/>
                <w:lang w:val="ru-RU"/>
              </w:rPr>
              <w:t>не подлежит устано</w:t>
            </w:r>
            <w:r w:rsidRPr="00C25FAA">
              <w:rPr>
                <w:sz w:val="24"/>
                <w:szCs w:val="24"/>
                <w:lang w:val="ru-RU"/>
              </w:rPr>
              <w:t>в</w:t>
            </w:r>
            <w:r w:rsidRPr="00C25FAA">
              <w:rPr>
                <w:sz w:val="24"/>
                <w:szCs w:val="24"/>
                <w:lang w:val="ru-RU"/>
              </w:rPr>
              <w:t>лению</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9.1</w:t>
            </w:r>
          </w:p>
        </w:tc>
        <w:tc>
          <w:tcPr>
            <w:tcW w:w="2661" w:type="dxa"/>
          </w:tcPr>
          <w:p w:rsidR="00C25FAA" w:rsidRPr="00C25FAA" w:rsidRDefault="00C25FAA" w:rsidP="00426F47">
            <w:pPr>
              <w:pStyle w:val="af6"/>
              <w:rPr>
                <w:sz w:val="24"/>
                <w:szCs w:val="24"/>
                <w:lang w:val="ru-RU"/>
              </w:rPr>
            </w:pPr>
            <w:r w:rsidRPr="00C25FAA">
              <w:rPr>
                <w:sz w:val="24"/>
                <w:szCs w:val="24"/>
                <w:lang w:val="ru-RU"/>
              </w:rPr>
              <w:t>Охрана природных те</w:t>
            </w:r>
            <w:r w:rsidRPr="00C25FAA">
              <w:rPr>
                <w:sz w:val="24"/>
                <w:szCs w:val="24"/>
                <w:lang w:val="ru-RU"/>
              </w:rPr>
              <w:t>р</w:t>
            </w:r>
            <w:r w:rsidRPr="00C25FAA">
              <w:rPr>
                <w:sz w:val="24"/>
                <w:szCs w:val="24"/>
                <w:lang w:val="ru-RU"/>
              </w:rPr>
              <w:t>риторий</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 м</w:t>
            </w:r>
          </w:p>
        </w:tc>
        <w:tc>
          <w:tcPr>
            <w:tcW w:w="2346" w:type="dxa"/>
          </w:tcPr>
          <w:p w:rsidR="00C25FAA" w:rsidRPr="00C25FAA" w:rsidRDefault="00C25FAA" w:rsidP="00426F47">
            <w:pPr>
              <w:pStyle w:val="af6"/>
              <w:rPr>
                <w:sz w:val="24"/>
                <w:szCs w:val="24"/>
                <w:lang w:val="ru-RU"/>
              </w:rPr>
            </w:pPr>
            <w:r w:rsidRPr="00C25FAA">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12</w:t>
            </w:r>
          </w:p>
        </w:tc>
        <w:tc>
          <w:tcPr>
            <w:tcW w:w="2880" w:type="dxa"/>
          </w:tcPr>
          <w:p w:rsidR="00C25FAA" w:rsidRPr="00C25FAA" w:rsidRDefault="00C25FAA" w:rsidP="00426F47">
            <w:pPr>
              <w:pStyle w:val="af6"/>
              <w:rPr>
                <w:sz w:val="24"/>
                <w:szCs w:val="24"/>
                <w:lang w:val="ru-RU"/>
              </w:rPr>
            </w:pPr>
            <w:r w:rsidRPr="00C25FAA">
              <w:rPr>
                <w:sz w:val="24"/>
                <w:szCs w:val="24"/>
                <w:lang w:val="ru-RU"/>
              </w:rPr>
              <w:t>5 % в случае, если для земельного уч</w:t>
            </w:r>
            <w:r w:rsidRPr="00C25FAA">
              <w:rPr>
                <w:sz w:val="24"/>
                <w:szCs w:val="24"/>
                <w:lang w:val="ru-RU"/>
              </w:rPr>
              <w:t>а</w:t>
            </w:r>
            <w:r w:rsidRPr="00C25FAA">
              <w:rPr>
                <w:sz w:val="24"/>
                <w:szCs w:val="24"/>
                <w:lang w:val="ru-RU"/>
              </w:rPr>
              <w:t>стка дополн</w:t>
            </w:r>
            <w:r w:rsidRPr="00C25FAA">
              <w:rPr>
                <w:sz w:val="24"/>
                <w:szCs w:val="24"/>
                <w:lang w:val="ru-RU"/>
              </w:rPr>
              <w:t>и</w:t>
            </w:r>
            <w:r w:rsidRPr="00C25FAA">
              <w:rPr>
                <w:sz w:val="24"/>
                <w:szCs w:val="24"/>
                <w:lang w:val="ru-RU"/>
              </w:rPr>
              <w:t>тельно к основному виду разрешенного использ</w:t>
            </w:r>
            <w:r w:rsidRPr="00C25FAA">
              <w:rPr>
                <w:sz w:val="24"/>
                <w:szCs w:val="24"/>
                <w:lang w:val="ru-RU"/>
              </w:rPr>
              <w:t>о</w:t>
            </w:r>
            <w:r w:rsidRPr="00C25FAA">
              <w:rPr>
                <w:sz w:val="24"/>
                <w:szCs w:val="24"/>
                <w:lang w:val="ru-RU"/>
              </w:rPr>
              <w:t xml:space="preserve">вания определен </w:t>
            </w:r>
            <w:r w:rsidR="00F176A9">
              <w:rPr>
                <w:sz w:val="24"/>
                <w:szCs w:val="24"/>
                <w:lang w:val="ru-RU"/>
              </w:rPr>
              <w:t>условно разрешенный</w:t>
            </w:r>
            <w:r w:rsidRPr="00C25FAA">
              <w:rPr>
                <w:sz w:val="24"/>
                <w:szCs w:val="24"/>
                <w:lang w:val="ru-RU"/>
              </w:rPr>
              <w:t xml:space="preserve"> вид разрешенного использования "Комм</w:t>
            </w:r>
            <w:r w:rsidRPr="00C25FAA">
              <w:rPr>
                <w:sz w:val="24"/>
                <w:szCs w:val="24"/>
                <w:lang w:val="ru-RU"/>
              </w:rPr>
              <w:t>у</w:t>
            </w:r>
            <w:r w:rsidRPr="00C25FAA">
              <w:rPr>
                <w:sz w:val="24"/>
                <w:szCs w:val="24"/>
                <w:lang w:val="ru-RU"/>
              </w:rPr>
              <w:t>нальное обслужив</w:t>
            </w:r>
            <w:r w:rsidRPr="00C25FAA">
              <w:rPr>
                <w:sz w:val="24"/>
                <w:szCs w:val="24"/>
                <w:lang w:val="ru-RU"/>
              </w:rPr>
              <w:t>а</w:t>
            </w:r>
            <w:r w:rsidRPr="00C25FAA">
              <w:rPr>
                <w:sz w:val="24"/>
                <w:szCs w:val="24"/>
                <w:lang w:val="ru-RU"/>
              </w:rPr>
              <w:t>ние";</w:t>
            </w:r>
          </w:p>
          <w:p w:rsidR="00C25FAA" w:rsidRPr="00C25FAA" w:rsidRDefault="00C25FAA" w:rsidP="00426F47">
            <w:pPr>
              <w:pStyle w:val="af6"/>
              <w:rPr>
                <w:sz w:val="24"/>
                <w:szCs w:val="24"/>
                <w:lang w:val="ru-RU"/>
              </w:rPr>
            </w:pPr>
            <w:r w:rsidRPr="00C25FAA">
              <w:rPr>
                <w:sz w:val="24"/>
                <w:szCs w:val="24"/>
                <w:lang w:val="ru-RU"/>
              </w:rPr>
              <w:t>0 % в иных случаях</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9.2</w:t>
            </w:r>
          </w:p>
        </w:tc>
        <w:tc>
          <w:tcPr>
            <w:tcW w:w="2661" w:type="dxa"/>
          </w:tcPr>
          <w:p w:rsidR="00C25FAA" w:rsidRPr="00C25FAA" w:rsidRDefault="00C25FAA" w:rsidP="00426F47">
            <w:pPr>
              <w:pStyle w:val="af6"/>
              <w:rPr>
                <w:sz w:val="24"/>
                <w:szCs w:val="24"/>
                <w:lang w:val="ru-RU"/>
              </w:rPr>
            </w:pPr>
            <w:r w:rsidRPr="00C25FAA">
              <w:rPr>
                <w:sz w:val="24"/>
                <w:szCs w:val="24"/>
                <w:lang w:val="ru-RU"/>
              </w:rPr>
              <w:t>Курортная деятел</w:t>
            </w:r>
            <w:r w:rsidRPr="00C25FAA">
              <w:rPr>
                <w:sz w:val="24"/>
                <w:szCs w:val="24"/>
                <w:lang w:val="ru-RU"/>
              </w:rPr>
              <w:t>ь</w:t>
            </w:r>
            <w:r w:rsidRPr="00C25FAA">
              <w:rPr>
                <w:sz w:val="24"/>
                <w:szCs w:val="24"/>
                <w:lang w:val="ru-RU"/>
              </w:rPr>
              <w:t>ность</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3 м</w:t>
            </w:r>
          </w:p>
        </w:tc>
        <w:tc>
          <w:tcPr>
            <w:tcW w:w="2346" w:type="dxa"/>
          </w:tcPr>
          <w:p w:rsidR="00C25FAA" w:rsidRPr="00C25FAA" w:rsidRDefault="00C25FAA" w:rsidP="00426F47">
            <w:pPr>
              <w:pStyle w:val="af6"/>
              <w:rPr>
                <w:sz w:val="24"/>
                <w:szCs w:val="24"/>
                <w:lang w:val="ru-RU"/>
              </w:rPr>
            </w:pPr>
            <w:r w:rsidRPr="00C25FAA">
              <w:rPr>
                <w:sz w:val="24"/>
                <w:szCs w:val="24"/>
                <w:lang w:val="ru-RU"/>
              </w:rPr>
              <w:t>5 м</w:t>
            </w: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100 %</w:t>
            </w:r>
          </w:p>
        </w:tc>
      </w:tr>
      <w:tr w:rsidR="00C25FAA" w:rsidRPr="00C25FAA" w:rsidTr="00C25FAA">
        <w:trPr>
          <w:jc w:val="center"/>
        </w:trPr>
        <w:tc>
          <w:tcPr>
            <w:tcW w:w="675" w:type="dxa"/>
          </w:tcPr>
          <w:p w:rsidR="00C25FAA" w:rsidRPr="00C25FAA" w:rsidRDefault="00C25FAA" w:rsidP="00426F47">
            <w:pPr>
              <w:pStyle w:val="af6"/>
              <w:jc w:val="both"/>
              <w:rPr>
                <w:sz w:val="24"/>
                <w:szCs w:val="24"/>
                <w:lang w:val="ru-RU"/>
              </w:rPr>
            </w:pPr>
            <w:r w:rsidRPr="00C25FAA">
              <w:rPr>
                <w:sz w:val="24"/>
                <w:szCs w:val="24"/>
                <w:lang w:val="ru-RU"/>
              </w:rPr>
              <w:t>9.3</w:t>
            </w:r>
          </w:p>
        </w:tc>
        <w:tc>
          <w:tcPr>
            <w:tcW w:w="2661" w:type="dxa"/>
          </w:tcPr>
          <w:p w:rsidR="00C25FAA" w:rsidRPr="00C25FAA" w:rsidRDefault="00C25FAA" w:rsidP="00426F47">
            <w:pPr>
              <w:pStyle w:val="af6"/>
              <w:jc w:val="both"/>
              <w:rPr>
                <w:sz w:val="24"/>
                <w:szCs w:val="24"/>
                <w:lang w:val="ru-RU"/>
              </w:rPr>
            </w:pPr>
            <w:r w:rsidRPr="00C25FAA">
              <w:rPr>
                <w:sz w:val="24"/>
                <w:szCs w:val="24"/>
                <w:lang w:val="ru-RU"/>
              </w:rPr>
              <w:t>Историко-культурная де</w:t>
            </w:r>
            <w:r w:rsidRPr="00C25FAA">
              <w:rPr>
                <w:sz w:val="24"/>
                <w:szCs w:val="24"/>
                <w:lang w:val="ru-RU"/>
              </w:rPr>
              <w:t>я</w:t>
            </w:r>
            <w:r w:rsidRPr="00C25FAA">
              <w:rPr>
                <w:sz w:val="24"/>
                <w:szCs w:val="24"/>
                <w:lang w:val="ru-RU"/>
              </w:rPr>
              <w:t>тельность</w:t>
            </w:r>
          </w:p>
        </w:tc>
        <w:tc>
          <w:tcPr>
            <w:tcW w:w="1272"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подлежит установлению</w:t>
            </w:r>
          </w:p>
        </w:tc>
        <w:tc>
          <w:tcPr>
            <w:tcW w:w="1080"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подлежит установлению</w:t>
            </w:r>
          </w:p>
        </w:tc>
        <w:tc>
          <w:tcPr>
            <w:tcW w:w="2334"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1 м</w:t>
            </w:r>
          </w:p>
        </w:tc>
        <w:tc>
          <w:tcPr>
            <w:tcW w:w="2346"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5 м</w:t>
            </w:r>
          </w:p>
        </w:tc>
        <w:tc>
          <w:tcPr>
            <w:tcW w:w="1800"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подлежит установлению</w:t>
            </w:r>
          </w:p>
        </w:tc>
        <w:tc>
          <w:tcPr>
            <w:tcW w:w="2880" w:type="dxa"/>
          </w:tcPr>
          <w:p w:rsidR="00C25FAA" w:rsidRPr="00C25FAA" w:rsidRDefault="00C25FAA" w:rsidP="00426F47">
            <w:pPr>
              <w:rPr>
                <w:rFonts w:ascii="Times New Roman" w:hAnsi="Times New Roman" w:cs="Times New Roman"/>
                <w:sz w:val="24"/>
                <w:szCs w:val="24"/>
              </w:rPr>
            </w:pPr>
            <w:r w:rsidRPr="00C25FAA">
              <w:rPr>
                <w:rFonts w:ascii="Times New Roman" w:hAnsi="Times New Roman" w:cs="Times New Roman"/>
                <w:sz w:val="24"/>
                <w:szCs w:val="24"/>
              </w:rPr>
              <w:t>не подлежит установлению</w:t>
            </w:r>
          </w:p>
        </w:tc>
      </w:tr>
      <w:tr w:rsidR="00F176A9" w:rsidRPr="00C25FAA" w:rsidTr="00C25FAA">
        <w:trPr>
          <w:jc w:val="center"/>
        </w:trPr>
        <w:tc>
          <w:tcPr>
            <w:tcW w:w="675" w:type="dxa"/>
          </w:tcPr>
          <w:p w:rsidR="00F176A9" w:rsidRPr="00C25FAA" w:rsidRDefault="00F176A9" w:rsidP="008A3370">
            <w:pPr>
              <w:pStyle w:val="af6"/>
              <w:jc w:val="both"/>
              <w:rPr>
                <w:sz w:val="24"/>
                <w:szCs w:val="24"/>
                <w:lang w:val="ru-RU"/>
              </w:rPr>
            </w:pPr>
            <w:r w:rsidRPr="00C25FAA">
              <w:rPr>
                <w:sz w:val="24"/>
                <w:szCs w:val="24"/>
                <w:lang w:val="ru-RU"/>
              </w:rPr>
              <w:t>11.1</w:t>
            </w:r>
          </w:p>
        </w:tc>
        <w:tc>
          <w:tcPr>
            <w:tcW w:w="2661" w:type="dxa"/>
          </w:tcPr>
          <w:p w:rsidR="00F176A9" w:rsidRPr="00C25FAA" w:rsidRDefault="00F176A9" w:rsidP="008A3370">
            <w:pPr>
              <w:pStyle w:val="af6"/>
              <w:rPr>
                <w:sz w:val="24"/>
                <w:szCs w:val="24"/>
                <w:lang w:val="ru-RU"/>
              </w:rPr>
            </w:pPr>
            <w:r w:rsidRPr="00C25FAA">
              <w:rPr>
                <w:sz w:val="24"/>
                <w:szCs w:val="24"/>
                <w:lang w:val="ru-RU"/>
              </w:rPr>
              <w:t>Общее пользование во</w:t>
            </w:r>
            <w:r w:rsidRPr="00C25FAA">
              <w:rPr>
                <w:sz w:val="24"/>
                <w:szCs w:val="24"/>
                <w:lang w:val="ru-RU"/>
              </w:rPr>
              <w:t>д</w:t>
            </w:r>
            <w:r w:rsidRPr="00C25FAA">
              <w:rPr>
                <w:sz w:val="24"/>
                <w:szCs w:val="24"/>
                <w:lang w:val="ru-RU"/>
              </w:rPr>
              <w:t>ными объектами</w:t>
            </w:r>
          </w:p>
        </w:tc>
        <w:tc>
          <w:tcPr>
            <w:tcW w:w="1272" w:type="dxa"/>
          </w:tcPr>
          <w:p w:rsidR="00F176A9" w:rsidRPr="00C25FAA" w:rsidRDefault="00F176A9" w:rsidP="008A3370">
            <w:pPr>
              <w:rPr>
                <w:rFonts w:ascii="Times New Roman" w:hAnsi="Times New Roman" w:cs="Times New Roman"/>
                <w:sz w:val="24"/>
                <w:szCs w:val="24"/>
              </w:rPr>
            </w:pPr>
            <w:r w:rsidRPr="00C25FAA">
              <w:rPr>
                <w:rFonts w:ascii="Times New Roman" w:hAnsi="Times New Roman" w:cs="Times New Roman"/>
                <w:sz w:val="24"/>
                <w:szCs w:val="24"/>
              </w:rPr>
              <w:t>не устанавливается</w:t>
            </w:r>
          </w:p>
        </w:tc>
        <w:tc>
          <w:tcPr>
            <w:tcW w:w="1080" w:type="dxa"/>
          </w:tcPr>
          <w:p w:rsidR="00F176A9" w:rsidRPr="00C25FAA" w:rsidRDefault="00F176A9" w:rsidP="008A3370">
            <w:pPr>
              <w:rPr>
                <w:rFonts w:ascii="Times New Roman" w:hAnsi="Times New Roman" w:cs="Times New Roman"/>
                <w:sz w:val="24"/>
                <w:szCs w:val="24"/>
              </w:rPr>
            </w:pPr>
            <w:r w:rsidRPr="00C25FAA">
              <w:rPr>
                <w:rFonts w:ascii="Times New Roman" w:hAnsi="Times New Roman" w:cs="Times New Roman"/>
                <w:sz w:val="24"/>
                <w:szCs w:val="24"/>
              </w:rPr>
              <w:t>не устанавливается</w:t>
            </w:r>
          </w:p>
        </w:tc>
        <w:tc>
          <w:tcPr>
            <w:tcW w:w="2334" w:type="dxa"/>
          </w:tcPr>
          <w:p w:rsidR="00F176A9" w:rsidRPr="00C25FAA" w:rsidRDefault="00F176A9" w:rsidP="008A3370">
            <w:pPr>
              <w:rPr>
                <w:rFonts w:ascii="Times New Roman" w:hAnsi="Times New Roman" w:cs="Times New Roman"/>
                <w:sz w:val="24"/>
                <w:szCs w:val="24"/>
              </w:rPr>
            </w:pPr>
            <w:r w:rsidRPr="00C25FAA">
              <w:rPr>
                <w:rFonts w:ascii="Times New Roman" w:hAnsi="Times New Roman" w:cs="Times New Roman"/>
                <w:sz w:val="24"/>
                <w:szCs w:val="24"/>
              </w:rPr>
              <w:t>0 м</w:t>
            </w:r>
          </w:p>
        </w:tc>
        <w:tc>
          <w:tcPr>
            <w:tcW w:w="2346" w:type="dxa"/>
          </w:tcPr>
          <w:p w:rsidR="00F176A9" w:rsidRPr="00C25FAA" w:rsidRDefault="00F176A9" w:rsidP="008A3370">
            <w:pPr>
              <w:rPr>
                <w:rFonts w:ascii="Times New Roman" w:hAnsi="Times New Roman" w:cs="Times New Roman"/>
                <w:sz w:val="24"/>
                <w:szCs w:val="24"/>
              </w:rPr>
            </w:pPr>
            <w:r w:rsidRPr="00C25FAA">
              <w:rPr>
                <w:rFonts w:ascii="Times New Roman" w:hAnsi="Times New Roman" w:cs="Times New Roman"/>
                <w:sz w:val="24"/>
                <w:szCs w:val="24"/>
              </w:rPr>
              <w:t>0 м</w:t>
            </w:r>
          </w:p>
        </w:tc>
        <w:tc>
          <w:tcPr>
            <w:tcW w:w="1800" w:type="dxa"/>
          </w:tcPr>
          <w:p w:rsidR="00F176A9" w:rsidRPr="00C25FAA" w:rsidRDefault="00F176A9" w:rsidP="008A3370">
            <w:pPr>
              <w:rPr>
                <w:rFonts w:ascii="Times New Roman" w:hAnsi="Times New Roman" w:cs="Times New Roman"/>
                <w:sz w:val="24"/>
                <w:szCs w:val="24"/>
              </w:rPr>
            </w:pPr>
            <w:r w:rsidRPr="00C25FAA">
              <w:rPr>
                <w:rFonts w:ascii="Times New Roman" w:hAnsi="Times New Roman" w:cs="Times New Roman"/>
                <w:sz w:val="24"/>
                <w:szCs w:val="24"/>
              </w:rPr>
              <w:t>не устанавливается</w:t>
            </w:r>
          </w:p>
        </w:tc>
        <w:tc>
          <w:tcPr>
            <w:tcW w:w="2880" w:type="dxa"/>
          </w:tcPr>
          <w:p w:rsidR="00F176A9" w:rsidRPr="00C25FAA" w:rsidRDefault="00F176A9" w:rsidP="00F176A9">
            <w:pPr>
              <w:spacing w:line="240" w:lineRule="auto"/>
              <w:ind w:firstLine="159"/>
              <w:jc w:val="left"/>
              <w:rPr>
                <w:rFonts w:ascii="Times New Roman" w:hAnsi="Times New Roman" w:cs="Times New Roman"/>
                <w:sz w:val="24"/>
                <w:szCs w:val="24"/>
              </w:rPr>
            </w:pPr>
            <w:r w:rsidRPr="00C25FAA">
              <w:rPr>
                <w:rFonts w:ascii="Times New Roman" w:hAnsi="Times New Roman" w:cs="Times New Roman"/>
                <w:sz w:val="24"/>
                <w:szCs w:val="24"/>
              </w:rPr>
              <w:t xml:space="preserve">5 % в случае, если для земельного участка дополнительно к основному виду разрешенного использования определен </w:t>
            </w:r>
            <w:r w:rsidRPr="00F176A9">
              <w:rPr>
                <w:rFonts w:ascii="Times New Roman" w:hAnsi="Times New Roman" w:cs="Times New Roman"/>
                <w:sz w:val="24"/>
                <w:szCs w:val="24"/>
              </w:rPr>
              <w:t>условно разрешенный</w:t>
            </w:r>
            <w:r w:rsidRPr="00C25FAA">
              <w:rPr>
                <w:rFonts w:ascii="Times New Roman" w:hAnsi="Times New Roman" w:cs="Times New Roman"/>
                <w:sz w:val="24"/>
                <w:szCs w:val="24"/>
              </w:rPr>
              <w:t xml:space="preserve"> вид разрешенного использования "Коммунальное обслуживание";</w:t>
            </w:r>
          </w:p>
          <w:p w:rsidR="00F176A9" w:rsidRPr="00C25FAA" w:rsidRDefault="00F176A9" w:rsidP="00F176A9">
            <w:pPr>
              <w:spacing w:line="240" w:lineRule="auto"/>
              <w:ind w:firstLine="159"/>
              <w:jc w:val="left"/>
              <w:rPr>
                <w:rFonts w:ascii="Times New Roman" w:hAnsi="Times New Roman" w:cs="Times New Roman"/>
                <w:sz w:val="24"/>
                <w:szCs w:val="24"/>
              </w:rPr>
            </w:pPr>
            <w:r w:rsidRPr="00C25FAA">
              <w:rPr>
                <w:rFonts w:ascii="Times New Roman" w:hAnsi="Times New Roman" w:cs="Times New Roman"/>
                <w:sz w:val="24"/>
                <w:szCs w:val="24"/>
              </w:rPr>
              <w:t>0 % в иных случаях</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r w:rsidRPr="00C25FAA">
              <w:rPr>
                <w:sz w:val="24"/>
                <w:szCs w:val="24"/>
                <w:lang w:val="ru-RU"/>
              </w:rPr>
              <w:t>12.0</w:t>
            </w:r>
          </w:p>
        </w:tc>
        <w:tc>
          <w:tcPr>
            <w:tcW w:w="2661" w:type="dxa"/>
          </w:tcPr>
          <w:p w:rsidR="00C25FAA" w:rsidRPr="00C25FAA" w:rsidRDefault="00C25FAA" w:rsidP="00426F47">
            <w:pPr>
              <w:pStyle w:val="af6"/>
              <w:rPr>
                <w:sz w:val="24"/>
                <w:szCs w:val="24"/>
                <w:lang w:val="ru-RU"/>
              </w:rPr>
            </w:pPr>
            <w:r w:rsidRPr="00C25FAA">
              <w:rPr>
                <w:sz w:val="24"/>
                <w:szCs w:val="24"/>
                <w:lang w:val="ru-RU"/>
              </w:rPr>
              <w:t>Земельные участки (территории) общ</w:t>
            </w:r>
            <w:r w:rsidRPr="00C25FAA">
              <w:rPr>
                <w:sz w:val="24"/>
                <w:szCs w:val="24"/>
                <w:lang w:val="ru-RU"/>
              </w:rPr>
              <w:t>е</w:t>
            </w:r>
            <w:r w:rsidRPr="00C25FAA">
              <w:rPr>
                <w:sz w:val="24"/>
                <w:szCs w:val="24"/>
                <w:lang w:val="ru-RU"/>
              </w:rPr>
              <w:t>го польз</w:t>
            </w:r>
            <w:r w:rsidRPr="00C25FAA">
              <w:rPr>
                <w:sz w:val="24"/>
                <w:szCs w:val="24"/>
                <w:lang w:val="ru-RU"/>
              </w:rPr>
              <w:t>о</w:t>
            </w:r>
            <w:r w:rsidRPr="00C25FAA">
              <w:rPr>
                <w:sz w:val="24"/>
                <w:szCs w:val="24"/>
                <w:lang w:val="ru-RU"/>
              </w:rPr>
              <w:t>вания</w:t>
            </w:r>
          </w:p>
        </w:tc>
        <w:tc>
          <w:tcPr>
            <w:tcW w:w="1272" w:type="dxa"/>
          </w:tcPr>
          <w:p w:rsidR="00C25FAA" w:rsidRPr="00C25FAA" w:rsidRDefault="00C25FAA" w:rsidP="00426F47">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C25FAA" w:rsidRPr="00C25FAA" w:rsidRDefault="00C25FAA" w:rsidP="00426F47">
            <w:pPr>
              <w:pStyle w:val="af6"/>
              <w:rPr>
                <w:sz w:val="24"/>
                <w:szCs w:val="24"/>
                <w:lang w:val="en-US"/>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C25FAA" w:rsidRPr="00C25FAA" w:rsidRDefault="00C25FAA" w:rsidP="00426F47">
            <w:pPr>
              <w:pStyle w:val="af6"/>
              <w:rPr>
                <w:sz w:val="24"/>
                <w:szCs w:val="24"/>
                <w:lang w:val="ru-RU"/>
              </w:rPr>
            </w:pPr>
            <w:r w:rsidRPr="00C25FAA">
              <w:rPr>
                <w:sz w:val="24"/>
                <w:szCs w:val="24"/>
                <w:lang w:val="ru-RU"/>
              </w:rPr>
              <w:t>0 м</w:t>
            </w:r>
          </w:p>
        </w:tc>
        <w:tc>
          <w:tcPr>
            <w:tcW w:w="2346" w:type="dxa"/>
          </w:tcPr>
          <w:p w:rsidR="00C25FAA" w:rsidRPr="00C25FAA" w:rsidRDefault="00C25FAA" w:rsidP="00426F47">
            <w:pPr>
              <w:pStyle w:val="af6"/>
              <w:rPr>
                <w:sz w:val="24"/>
                <w:szCs w:val="24"/>
                <w:lang w:val="ru-RU"/>
              </w:rPr>
            </w:pPr>
            <w:r w:rsidRPr="00C25FAA">
              <w:rPr>
                <w:sz w:val="24"/>
                <w:szCs w:val="24"/>
                <w:lang w:val="ru-RU"/>
              </w:rPr>
              <w:t>0 м</w:t>
            </w:r>
          </w:p>
        </w:tc>
        <w:tc>
          <w:tcPr>
            <w:tcW w:w="1800" w:type="dxa"/>
          </w:tcPr>
          <w:p w:rsidR="00C25FAA" w:rsidRPr="00C25FAA" w:rsidRDefault="00C25FAA" w:rsidP="00426F47">
            <w:pPr>
              <w:pStyle w:val="af6"/>
              <w:rPr>
                <w:sz w:val="24"/>
                <w:szCs w:val="24"/>
                <w:lang w:val="ru-RU"/>
              </w:rPr>
            </w:pPr>
            <w:r w:rsidRPr="00C25FAA">
              <w:rPr>
                <w:sz w:val="24"/>
                <w:szCs w:val="24"/>
                <w:lang w:val="ru-RU"/>
              </w:rPr>
              <w:t>12 м</w:t>
            </w:r>
          </w:p>
        </w:tc>
        <w:tc>
          <w:tcPr>
            <w:tcW w:w="2880" w:type="dxa"/>
          </w:tcPr>
          <w:p w:rsidR="00C25FAA" w:rsidRPr="00C25FAA" w:rsidRDefault="00C25FAA" w:rsidP="00426F47">
            <w:pPr>
              <w:pStyle w:val="af6"/>
              <w:rPr>
                <w:sz w:val="24"/>
                <w:szCs w:val="24"/>
                <w:lang w:val="ru-RU"/>
              </w:rPr>
            </w:pPr>
            <w:r w:rsidRPr="00C25FAA">
              <w:rPr>
                <w:sz w:val="24"/>
                <w:szCs w:val="24"/>
                <w:lang w:val="ru-RU"/>
              </w:rPr>
              <w:t>5 % в случае, если для земельного уч</w:t>
            </w:r>
            <w:r w:rsidRPr="00C25FAA">
              <w:rPr>
                <w:sz w:val="24"/>
                <w:szCs w:val="24"/>
                <w:lang w:val="ru-RU"/>
              </w:rPr>
              <w:t>а</w:t>
            </w:r>
            <w:r w:rsidRPr="00C25FAA">
              <w:rPr>
                <w:sz w:val="24"/>
                <w:szCs w:val="24"/>
                <w:lang w:val="ru-RU"/>
              </w:rPr>
              <w:t>стка дополн</w:t>
            </w:r>
            <w:r w:rsidRPr="00C25FAA">
              <w:rPr>
                <w:sz w:val="24"/>
                <w:szCs w:val="24"/>
                <w:lang w:val="ru-RU"/>
              </w:rPr>
              <w:t>и</w:t>
            </w:r>
            <w:r w:rsidRPr="00C25FAA">
              <w:rPr>
                <w:sz w:val="24"/>
                <w:szCs w:val="24"/>
                <w:lang w:val="ru-RU"/>
              </w:rPr>
              <w:t>тельно к основному виду разрешенного использ</w:t>
            </w:r>
            <w:r w:rsidRPr="00C25FAA">
              <w:rPr>
                <w:sz w:val="24"/>
                <w:szCs w:val="24"/>
                <w:lang w:val="ru-RU"/>
              </w:rPr>
              <w:t>о</w:t>
            </w:r>
            <w:r w:rsidRPr="00C25FAA">
              <w:rPr>
                <w:sz w:val="24"/>
                <w:szCs w:val="24"/>
                <w:lang w:val="ru-RU"/>
              </w:rPr>
              <w:t xml:space="preserve">вания определен </w:t>
            </w:r>
            <w:r w:rsidR="00F176A9">
              <w:rPr>
                <w:sz w:val="24"/>
                <w:szCs w:val="24"/>
                <w:lang w:val="ru-RU"/>
              </w:rPr>
              <w:t>условно разрешенный</w:t>
            </w:r>
            <w:r w:rsidRPr="00C25FAA">
              <w:rPr>
                <w:sz w:val="24"/>
                <w:szCs w:val="24"/>
                <w:lang w:val="ru-RU"/>
              </w:rPr>
              <w:t xml:space="preserve"> вид разрешенного использования "Комм</w:t>
            </w:r>
            <w:r w:rsidRPr="00C25FAA">
              <w:rPr>
                <w:sz w:val="24"/>
                <w:szCs w:val="24"/>
                <w:lang w:val="ru-RU"/>
              </w:rPr>
              <w:t>у</w:t>
            </w:r>
            <w:r w:rsidRPr="00C25FAA">
              <w:rPr>
                <w:sz w:val="24"/>
                <w:szCs w:val="24"/>
                <w:lang w:val="ru-RU"/>
              </w:rPr>
              <w:t>нальное обслужив</w:t>
            </w:r>
            <w:r w:rsidRPr="00C25FAA">
              <w:rPr>
                <w:sz w:val="24"/>
                <w:szCs w:val="24"/>
                <w:lang w:val="ru-RU"/>
              </w:rPr>
              <w:t>а</w:t>
            </w:r>
            <w:r w:rsidRPr="00C25FAA">
              <w:rPr>
                <w:sz w:val="24"/>
                <w:szCs w:val="24"/>
                <w:lang w:val="ru-RU"/>
              </w:rPr>
              <w:t>ние";</w:t>
            </w:r>
          </w:p>
          <w:p w:rsidR="00C25FAA" w:rsidRPr="00C25FAA" w:rsidRDefault="00C25FAA" w:rsidP="00426F47">
            <w:pPr>
              <w:pStyle w:val="af6"/>
              <w:rPr>
                <w:sz w:val="24"/>
                <w:szCs w:val="24"/>
                <w:lang w:val="ru-RU"/>
              </w:rPr>
            </w:pPr>
            <w:r w:rsidRPr="00C25FAA">
              <w:rPr>
                <w:sz w:val="24"/>
                <w:szCs w:val="24"/>
                <w:lang w:val="ru-RU"/>
              </w:rPr>
              <w:t>0 % в иных случаях</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p>
        </w:tc>
        <w:tc>
          <w:tcPr>
            <w:tcW w:w="14373" w:type="dxa"/>
            <w:gridSpan w:val="7"/>
          </w:tcPr>
          <w:p w:rsidR="00C25FAA" w:rsidRPr="00C25FAA" w:rsidRDefault="00C25FAA" w:rsidP="00426F47">
            <w:pPr>
              <w:pStyle w:val="af9"/>
              <w:rPr>
                <w:sz w:val="24"/>
                <w:szCs w:val="24"/>
                <w:lang w:val="ru-RU"/>
              </w:rPr>
            </w:pPr>
            <w:r w:rsidRPr="00C25FAA">
              <w:rPr>
                <w:sz w:val="24"/>
                <w:szCs w:val="24"/>
                <w:lang w:val="ru-RU"/>
              </w:rPr>
              <w:t>Условно разрешенные</w:t>
            </w:r>
          </w:p>
        </w:tc>
      </w:tr>
      <w:tr w:rsidR="00F176A9" w:rsidRPr="00C25FAA" w:rsidTr="00C25FAA">
        <w:trPr>
          <w:jc w:val="center"/>
        </w:trPr>
        <w:tc>
          <w:tcPr>
            <w:tcW w:w="675" w:type="dxa"/>
          </w:tcPr>
          <w:p w:rsidR="00F176A9" w:rsidRPr="00C25FAA" w:rsidRDefault="00F176A9" w:rsidP="008A3370">
            <w:pPr>
              <w:pStyle w:val="af6"/>
              <w:rPr>
                <w:sz w:val="24"/>
                <w:szCs w:val="24"/>
                <w:lang w:val="ru-RU"/>
              </w:rPr>
            </w:pPr>
            <w:r w:rsidRPr="00C25FAA">
              <w:rPr>
                <w:sz w:val="24"/>
                <w:szCs w:val="24"/>
                <w:lang w:val="ru-RU"/>
              </w:rPr>
              <w:t>3.1</w:t>
            </w:r>
          </w:p>
        </w:tc>
        <w:tc>
          <w:tcPr>
            <w:tcW w:w="2661" w:type="dxa"/>
          </w:tcPr>
          <w:p w:rsidR="00F176A9" w:rsidRPr="00C25FAA" w:rsidRDefault="00F176A9" w:rsidP="008A3370">
            <w:pPr>
              <w:pStyle w:val="af6"/>
              <w:rPr>
                <w:sz w:val="24"/>
                <w:szCs w:val="24"/>
                <w:lang w:val="ru-RU"/>
              </w:rPr>
            </w:pPr>
            <w:r w:rsidRPr="00C25FAA">
              <w:rPr>
                <w:sz w:val="24"/>
                <w:szCs w:val="24"/>
                <w:lang w:val="ru-RU"/>
              </w:rPr>
              <w:t>Коммунальное обслуж</w:t>
            </w:r>
            <w:r w:rsidRPr="00C25FAA">
              <w:rPr>
                <w:sz w:val="24"/>
                <w:szCs w:val="24"/>
                <w:lang w:val="ru-RU"/>
              </w:rPr>
              <w:t>и</w:t>
            </w:r>
            <w:r w:rsidRPr="00C25FAA">
              <w:rPr>
                <w:sz w:val="24"/>
                <w:szCs w:val="24"/>
                <w:lang w:val="ru-RU"/>
              </w:rPr>
              <w:t>вание</w:t>
            </w:r>
          </w:p>
        </w:tc>
        <w:tc>
          <w:tcPr>
            <w:tcW w:w="1272" w:type="dxa"/>
          </w:tcPr>
          <w:p w:rsidR="00F176A9" w:rsidRPr="00C25FAA" w:rsidRDefault="00F176A9" w:rsidP="008A3370">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установл</w:t>
            </w:r>
            <w:r w:rsidRPr="00C25FAA">
              <w:rPr>
                <w:sz w:val="24"/>
                <w:szCs w:val="24"/>
                <w:lang w:val="ru-RU"/>
              </w:rPr>
              <w:t>е</w:t>
            </w:r>
            <w:r w:rsidRPr="00C25FAA">
              <w:rPr>
                <w:sz w:val="24"/>
                <w:szCs w:val="24"/>
                <w:lang w:val="ru-RU"/>
              </w:rPr>
              <w:t>нию</w:t>
            </w:r>
          </w:p>
        </w:tc>
        <w:tc>
          <w:tcPr>
            <w:tcW w:w="1080" w:type="dxa"/>
          </w:tcPr>
          <w:p w:rsidR="00F176A9" w:rsidRPr="00C25FAA" w:rsidRDefault="00F176A9" w:rsidP="008A3370">
            <w:pPr>
              <w:pStyle w:val="af6"/>
              <w:rPr>
                <w:sz w:val="24"/>
                <w:szCs w:val="24"/>
                <w:lang w:val="ru-RU"/>
              </w:rPr>
            </w:pPr>
            <w:r w:rsidRPr="00C25FAA">
              <w:rPr>
                <w:sz w:val="24"/>
                <w:szCs w:val="24"/>
                <w:lang w:val="ru-RU"/>
              </w:rPr>
              <w:t>не по</w:t>
            </w:r>
            <w:r w:rsidRPr="00C25FAA">
              <w:rPr>
                <w:sz w:val="24"/>
                <w:szCs w:val="24"/>
                <w:lang w:val="ru-RU"/>
              </w:rPr>
              <w:t>д</w:t>
            </w:r>
            <w:r w:rsidRPr="00C25FAA">
              <w:rPr>
                <w:sz w:val="24"/>
                <w:szCs w:val="24"/>
                <w:lang w:val="ru-RU"/>
              </w:rPr>
              <w:t>лежит уст</w:t>
            </w:r>
            <w:r w:rsidRPr="00C25FAA">
              <w:rPr>
                <w:sz w:val="24"/>
                <w:szCs w:val="24"/>
                <w:lang w:val="ru-RU"/>
              </w:rPr>
              <w:t>а</w:t>
            </w:r>
            <w:r w:rsidRPr="00C25FAA">
              <w:rPr>
                <w:sz w:val="24"/>
                <w:szCs w:val="24"/>
                <w:lang w:val="ru-RU"/>
              </w:rPr>
              <w:t>новл</w:t>
            </w:r>
            <w:r w:rsidRPr="00C25FAA">
              <w:rPr>
                <w:sz w:val="24"/>
                <w:szCs w:val="24"/>
                <w:lang w:val="ru-RU"/>
              </w:rPr>
              <w:t>е</w:t>
            </w:r>
            <w:r w:rsidRPr="00C25FAA">
              <w:rPr>
                <w:sz w:val="24"/>
                <w:szCs w:val="24"/>
                <w:lang w:val="ru-RU"/>
              </w:rPr>
              <w:t>нию</w:t>
            </w:r>
          </w:p>
        </w:tc>
        <w:tc>
          <w:tcPr>
            <w:tcW w:w="2334" w:type="dxa"/>
          </w:tcPr>
          <w:p w:rsidR="00F176A9" w:rsidRPr="00C25FAA" w:rsidRDefault="00F176A9" w:rsidP="008A3370">
            <w:pPr>
              <w:pStyle w:val="af6"/>
              <w:rPr>
                <w:sz w:val="24"/>
                <w:szCs w:val="24"/>
                <w:lang w:val="ru-RU"/>
              </w:rPr>
            </w:pPr>
            <w:r w:rsidRPr="00C25FAA">
              <w:rPr>
                <w:sz w:val="24"/>
                <w:szCs w:val="24"/>
                <w:lang w:val="ru-RU"/>
              </w:rPr>
              <w:t>для объектов инж</w:t>
            </w:r>
            <w:r w:rsidRPr="00C25FAA">
              <w:rPr>
                <w:sz w:val="24"/>
                <w:szCs w:val="24"/>
                <w:lang w:val="ru-RU"/>
              </w:rPr>
              <w:t>е</w:t>
            </w:r>
            <w:r w:rsidRPr="00C25FAA">
              <w:rPr>
                <w:sz w:val="24"/>
                <w:szCs w:val="24"/>
                <w:lang w:val="ru-RU"/>
              </w:rPr>
              <w:t>нерно-технического обеспечения - 0 м,</w:t>
            </w:r>
          </w:p>
          <w:p w:rsidR="00F176A9" w:rsidRPr="00C25FAA" w:rsidRDefault="00F176A9" w:rsidP="008A3370">
            <w:pPr>
              <w:pStyle w:val="af6"/>
              <w:rPr>
                <w:sz w:val="24"/>
                <w:szCs w:val="24"/>
                <w:lang w:val="ru-RU"/>
              </w:rPr>
            </w:pPr>
            <w:r w:rsidRPr="00C25FAA">
              <w:rPr>
                <w:sz w:val="24"/>
                <w:szCs w:val="24"/>
                <w:lang w:val="ru-RU"/>
              </w:rPr>
              <w:t>для хозяйстве</w:t>
            </w:r>
            <w:r w:rsidRPr="00C25FAA">
              <w:rPr>
                <w:sz w:val="24"/>
                <w:szCs w:val="24"/>
                <w:lang w:val="ru-RU"/>
              </w:rPr>
              <w:t>н</w:t>
            </w:r>
            <w:r w:rsidRPr="00C25FAA">
              <w:rPr>
                <w:sz w:val="24"/>
                <w:szCs w:val="24"/>
                <w:lang w:val="ru-RU"/>
              </w:rPr>
              <w:t>ных построек - 1 м,</w:t>
            </w:r>
          </w:p>
          <w:p w:rsidR="00F176A9" w:rsidRPr="00C25FAA" w:rsidRDefault="00F176A9" w:rsidP="008A3370">
            <w:pPr>
              <w:pStyle w:val="af6"/>
              <w:rPr>
                <w:sz w:val="24"/>
                <w:szCs w:val="24"/>
                <w:lang w:val="ru-RU"/>
              </w:rPr>
            </w:pPr>
            <w:r w:rsidRPr="00C25FAA">
              <w:rPr>
                <w:sz w:val="24"/>
                <w:szCs w:val="24"/>
                <w:lang w:val="ru-RU"/>
              </w:rPr>
              <w:t>для других об</w:t>
            </w:r>
            <w:r w:rsidRPr="00C25FAA">
              <w:rPr>
                <w:sz w:val="24"/>
                <w:szCs w:val="24"/>
                <w:lang w:val="ru-RU"/>
              </w:rPr>
              <w:t>ъ</w:t>
            </w:r>
            <w:r w:rsidRPr="00C25FAA">
              <w:rPr>
                <w:sz w:val="24"/>
                <w:szCs w:val="24"/>
                <w:lang w:val="ru-RU"/>
              </w:rPr>
              <w:t>ектов капитал</w:t>
            </w:r>
            <w:r w:rsidRPr="00C25FAA">
              <w:rPr>
                <w:sz w:val="24"/>
                <w:szCs w:val="24"/>
                <w:lang w:val="ru-RU"/>
              </w:rPr>
              <w:t>ь</w:t>
            </w:r>
            <w:r w:rsidRPr="00C25FAA">
              <w:rPr>
                <w:sz w:val="24"/>
                <w:szCs w:val="24"/>
                <w:lang w:val="ru-RU"/>
              </w:rPr>
              <w:t>ного строител</w:t>
            </w:r>
            <w:r w:rsidRPr="00C25FAA">
              <w:rPr>
                <w:sz w:val="24"/>
                <w:szCs w:val="24"/>
                <w:lang w:val="ru-RU"/>
              </w:rPr>
              <w:t>ь</w:t>
            </w:r>
            <w:r w:rsidRPr="00C25FAA">
              <w:rPr>
                <w:sz w:val="24"/>
                <w:szCs w:val="24"/>
                <w:lang w:val="ru-RU"/>
              </w:rPr>
              <w:t>ства - 3 м</w:t>
            </w:r>
          </w:p>
        </w:tc>
        <w:tc>
          <w:tcPr>
            <w:tcW w:w="2346" w:type="dxa"/>
          </w:tcPr>
          <w:p w:rsidR="00F176A9" w:rsidRPr="00C25FAA" w:rsidRDefault="00F176A9" w:rsidP="008A3370">
            <w:pPr>
              <w:pStyle w:val="af6"/>
              <w:rPr>
                <w:sz w:val="24"/>
                <w:szCs w:val="24"/>
                <w:lang w:val="ru-RU"/>
              </w:rPr>
            </w:pPr>
            <w:r w:rsidRPr="00C25FAA">
              <w:rPr>
                <w:sz w:val="24"/>
                <w:szCs w:val="24"/>
                <w:lang w:val="ru-RU"/>
              </w:rPr>
              <w:t>для объектов и</w:t>
            </w:r>
            <w:r w:rsidRPr="00C25FAA">
              <w:rPr>
                <w:sz w:val="24"/>
                <w:szCs w:val="24"/>
                <w:lang w:val="ru-RU"/>
              </w:rPr>
              <w:t>н</w:t>
            </w:r>
            <w:r w:rsidRPr="00C25FAA">
              <w:rPr>
                <w:sz w:val="24"/>
                <w:szCs w:val="24"/>
                <w:lang w:val="ru-RU"/>
              </w:rPr>
              <w:t>женерно-технического обеспечения - 0 м,</w:t>
            </w:r>
          </w:p>
          <w:p w:rsidR="00F176A9" w:rsidRPr="00C25FAA" w:rsidRDefault="00F176A9" w:rsidP="008A3370">
            <w:pPr>
              <w:pStyle w:val="af6"/>
              <w:rPr>
                <w:sz w:val="24"/>
                <w:szCs w:val="24"/>
                <w:lang w:val="ru-RU"/>
              </w:rPr>
            </w:pPr>
            <w:r w:rsidRPr="00C25FAA">
              <w:rPr>
                <w:sz w:val="24"/>
                <w:szCs w:val="24"/>
                <w:lang w:val="ru-RU"/>
              </w:rPr>
              <w:t>для других об</w:t>
            </w:r>
            <w:r w:rsidRPr="00C25FAA">
              <w:rPr>
                <w:sz w:val="24"/>
                <w:szCs w:val="24"/>
                <w:lang w:val="ru-RU"/>
              </w:rPr>
              <w:t>ъ</w:t>
            </w:r>
            <w:r w:rsidRPr="00C25FAA">
              <w:rPr>
                <w:sz w:val="24"/>
                <w:szCs w:val="24"/>
                <w:lang w:val="ru-RU"/>
              </w:rPr>
              <w:t>ектов капитал</w:t>
            </w:r>
            <w:r w:rsidRPr="00C25FAA">
              <w:rPr>
                <w:sz w:val="24"/>
                <w:szCs w:val="24"/>
                <w:lang w:val="ru-RU"/>
              </w:rPr>
              <w:t>ь</w:t>
            </w:r>
            <w:r w:rsidRPr="00C25FAA">
              <w:rPr>
                <w:sz w:val="24"/>
                <w:szCs w:val="24"/>
                <w:lang w:val="ru-RU"/>
              </w:rPr>
              <w:t>ного строител</w:t>
            </w:r>
            <w:r w:rsidRPr="00C25FAA">
              <w:rPr>
                <w:sz w:val="24"/>
                <w:szCs w:val="24"/>
                <w:lang w:val="ru-RU"/>
              </w:rPr>
              <w:t>ь</w:t>
            </w:r>
            <w:r w:rsidRPr="00C25FAA">
              <w:rPr>
                <w:sz w:val="24"/>
                <w:szCs w:val="24"/>
                <w:lang w:val="ru-RU"/>
              </w:rPr>
              <w:t>ства - 5 м</w:t>
            </w:r>
          </w:p>
        </w:tc>
        <w:tc>
          <w:tcPr>
            <w:tcW w:w="1800" w:type="dxa"/>
          </w:tcPr>
          <w:p w:rsidR="00F176A9" w:rsidRPr="00C25FAA" w:rsidRDefault="00F176A9" w:rsidP="008A3370">
            <w:pPr>
              <w:pStyle w:val="af6"/>
              <w:rPr>
                <w:sz w:val="24"/>
                <w:szCs w:val="24"/>
                <w:lang w:val="ru-RU"/>
              </w:rPr>
            </w:pPr>
            <w:r w:rsidRPr="00C25FAA">
              <w:rPr>
                <w:sz w:val="24"/>
                <w:szCs w:val="24"/>
                <w:lang w:val="ru-RU"/>
              </w:rPr>
              <w:t>12 м</w:t>
            </w:r>
          </w:p>
        </w:tc>
        <w:tc>
          <w:tcPr>
            <w:tcW w:w="2880" w:type="dxa"/>
          </w:tcPr>
          <w:p w:rsidR="00F176A9" w:rsidRPr="00C25FAA" w:rsidRDefault="00F176A9" w:rsidP="008A3370">
            <w:pPr>
              <w:pStyle w:val="af6"/>
              <w:rPr>
                <w:sz w:val="24"/>
                <w:szCs w:val="24"/>
                <w:lang w:val="ru-RU"/>
              </w:rPr>
            </w:pPr>
            <w:r w:rsidRPr="00C25FAA">
              <w:rPr>
                <w:sz w:val="24"/>
                <w:szCs w:val="24"/>
                <w:lang w:val="ru-RU"/>
              </w:rPr>
              <w:t>в случае размещения на з</w:t>
            </w:r>
            <w:r w:rsidRPr="00C25FAA">
              <w:rPr>
                <w:sz w:val="24"/>
                <w:szCs w:val="24"/>
                <w:lang w:val="ru-RU"/>
              </w:rPr>
              <w:t>е</w:t>
            </w:r>
            <w:r w:rsidRPr="00C25FAA">
              <w:rPr>
                <w:sz w:val="24"/>
                <w:szCs w:val="24"/>
                <w:lang w:val="ru-RU"/>
              </w:rPr>
              <w:t>мельном участке только объектов и</w:t>
            </w:r>
            <w:r w:rsidRPr="00C25FAA">
              <w:rPr>
                <w:sz w:val="24"/>
                <w:szCs w:val="24"/>
                <w:lang w:val="ru-RU"/>
              </w:rPr>
              <w:t>н</w:t>
            </w:r>
            <w:r w:rsidRPr="00C25FAA">
              <w:rPr>
                <w:sz w:val="24"/>
                <w:szCs w:val="24"/>
                <w:lang w:val="ru-RU"/>
              </w:rPr>
              <w:t>женерно-технического обесп</w:t>
            </w:r>
            <w:r w:rsidRPr="00C25FAA">
              <w:rPr>
                <w:sz w:val="24"/>
                <w:szCs w:val="24"/>
                <w:lang w:val="ru-RU"/>
              </w:rPr>
              <w:t>е</w:t>
            </w:r>
            <w:r w:rsidRPr="00C25FAA">
              <w:rPr>
                <w:sz w:val="24"/>
                <w:szCs w:val="24"/>
                <w:lang w:val="ru-RU"/>
              </w:rPr>
              <w:t>чения - 100 %,</w:t>
            </w:r>
          </w:p>
          <w:p w:rsidR="00F176A9" w:rsidRPr="00C25FAA" w:rsidRDefault="00F176A9" w:rsidP="008A3370">
            <w:pPr>
              <w:pStyle w:val="af6"/>
              <w:rPr>
                <w:sz w:val="24"/>
                <w:szCs w:val="24"/>
                <w:lang w:val="ru-RU"/>
              </w:rPr>
            </w:pPr>
            <w:r w:rsidRPr="00C25FAA">
              <w:rPr>
                <w:sz w:val="24"/>
                <w:szCs w:val="24"/>
                <w:lang w:val="ru-RU"/>
              </w:rPr>
              <w:t>в случае размещения на з</w:t>
            </w:r>
            <w:r w:rsidRPr="00C25FAA">
              <w:rPr>
                <w:sz w:val="24"/>
                <w:szCs w:val="24"/>
                <w:lang w:val="ru-RU"/>
              </w:rPr>
              <w:t>е</w:t>
            </w:r>
            <w:r w:rsidRPr="00C25FAA">
              <w:rPr>
                <w:sz w:val="24"/>
                <w:szCs w:val="24"/>
                <w:lang w:val="ru-RU"/>
              </w:rPr>
              <w:t>мельном участке иных об</w:t>
            </w:r>
            <w:r w:rsidRPr="00C25FAA">
              <w:rPr>
                <w:sz w:val="24"/>
                <w:szCs w:val="24"/>
                <w:lang w:val="ru-RU"/>
              </w:rPr>
              <w:t>ъ</w:t>
            </w:r>
            <w:r w:rsidRPr="00C25FAA">
              <w:rPr>
                <w:sz w:val="24"/>
                <w:szCs w:val="24"/>
                <w:lang w:val="ru-RU"/>
              </w:rPr>
              <w:t>ектов - 80 %</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p>
        </w:tc>
        <w:tc>
          <w:tcPr>
            <w:tcW w:w="14373" w:type="dxa"/>
            <w:gridSpan w:val="7"/>
          </w:tcPr>
          <w:p w:rsidR="00C25FAA" w:rsidRPr="00C25FAA" w:rsidRDefault="00C25FAA" w:rsidP="00426F47">
            <w:pPr>
              <w:pStyle w:val="af9"/>
              <w:rPr>
                <w:sz w:val="24"/>
                <w:szCs w:val="24"/>
                <w:lang w:val="ru-RU"/>
              </w:rPr>
            </w:pPr>
            <w:r w:rsidRPr="00C25FAA">
              <w:rPr>
                <w:sz w:val="24"/>
                <w:szCs w:val="24"/>
                <w:lang w:val="ru-RU"/>
              </w:rPr>
              <w:t>Вспомогательные</w:t>
            </w:r>
          </w:p>
        </w:tc>
      </w:tr>
      <w:tr w:rsidR="00C25FAA" w:rsidRPr="00C25FAA" w:rsidTr="00C25FAA">
        <w:trPr>
          <w:jc w:val="center"/>
        </w:trPr>
        <w:tc>
          <w:tcPr>
            <w:tcW w:w="675" w:type="dxa"/>
          </w:tcPr>
          <w:p w:rsidR="00C25FAA" w:rsidRPr="00C25FAA" w:rsidRDefault="00C25FAA" w:rsidP="00426F47">
            <w:pPr>
              <w:pStyle w:val="af6"/>
              <w:rPr>
                <w:sz w:val="24"/>
                <w:szCs w:val="24"/>
                <w:lang w:val="ru-RU"/>
              </w:rPr>
            </w:pPr>
          </w:p>
        </w:tc>
        <w:tc>
          <w:tcPr>
            <w:tcW w:w="2661" w:type="dxa"/>
          </w:tcPr>
          <w:p w:rsidR="00C25FAA" w:rsidRPr="00C25FAA" w:rsidRDefault="00F176A9" w:rsidP="00426F47">
            <w:pPr>
              <w:pStyle w:val="af6"/>
              <w:rPr>
                <w:sz w:val="24"/>
                <w:szCs w:val="24"/>
                <w:lang w:val="ru-RU"/>
              </w:rPr>
            </w:pPr>
            <w:r>
              <w:rPr>
                <w:sz w:val="24"/>
                <w:szCs w:val="24"/>
                <w:lang w:val="ru-RU"/>
              </w:rPr>
              <w:t>-</w:t>
            </w:r>
          </w:p>
        </w:tc>
        <w:tc>
          <w:tcPr>
            <w:tcW w:w="1272" w:type="dxa"/>
          </w:tcPr>
          <w:p w:rsidR="00C25FAA" w:rsidRPr="00C25FAA" w:rsidRDefault="00C25FAA" w:rsidP="00426F47">
            <w:pPr>
              <w:pStyle w:val="af6"/>
              <w:rPr>
                <w:sz w:val="24"/>
                <w:szCs w:val="24"/>
                <w:lang w:val="ru-RU"/>
              </w:rPr>
            </w:pPr>
          </w:p>
        </w:tc>
        <w:tc>
          <w:tcPr>
            <w:tcW w:w="1080" w:type="dxa"/>
          </w:tcPr>
          <w:p w:rsidR="00C25FAA" w:rsidRPr="00C25FAA" w:rsidRDefault="00C25FAA" w:rsidP="00426F47">
            <w:pPr>
              <w:pStyle w:val="af6"/>
              <w:rPr>
                <w:sz w:val="24"/>
                <w:szCs w:val="24"/>
                <w:lang w:val="ru-RU"/>
              </w:rPr>
            </w:pPr>
          </w:p>
        </w:tc>
        <w:tc>
          <w:tcPr>
            <w:tcW w:w="2334" w:type="dxa"/>
          </w:tcPr>
          <w:p w:rsidR="00C25FAA" w:rsidRPr="00C25FAA" w:rsidRDefault="00C25FAA" w:rsidP="00426F47">
            <w:pPr>
              <w:pStyle w:val="af6"/>
              <w:rPr>
                <w:sz w:val="24"/>
                <w:szCs w:val="24"/>
                <w:lang w:val="ru-RU"/>
              </w:rPr>
            </w:pPr>
          </w:p>
        </w:tc>
        <w:tc>
          <w:tcPr>
            <w:tcW w:w="2346" w:type="dxa"/>
          </w:tcPr>
          <w:p w:rsidR="00C25FAA" w:rsidRPr="00C25FAA" w:rsidRDefault="00C25FAA" w:rsidP="00426F47">
            <w:pPr>
              <w:pStyle w:val="af6"/>
              <w:rPr>
                <w:sz w:val="24"/>
                <w:szCs w:val="24"/>
                <w:lang w:val="ru-RU"/>
              </w:rPr>
            </w:pPr>
          </w:p>
        </w:tc>
        <w:tc>
          <w:tcPr>
            <w:tcW w:w="1800" w:type="dxa"/>
          </w:tcPr>
          <w:p w:rsidR="00C25FAA" w:rsidRPr="00C25FAA" w:rsidRDefault="00C25FAA" w:rsidP="00426F47">
            <w:pPr>
              <w:pStyle w:val="af6"/>
              <w:rPr>
                <w:sz w:val="24"/>
                <w:szCs w:val="24"/>
                <w:lang w:val="ru-RU"/>
              </w:rPr>
            </w:pPr>
          </w:p>
        </w:tc>
        <w:tc>
          <w:tcPr>
            <w:tcW w:w="2880" w:type="dxa"/>
          </w:tcPr>
          <w:p w:rsidR="00C25FAA" w:rsidRPr="00C25FAA" w:rsidRDefault="00C25FAA" w:rsidP="00426F47">
            <w:pPr>
              <w:pStyle w:val="af6"/>
              <w:rPr>
                <w:sz w:val="24"/>
                <w:szCs w:val="24"/>
                <w:lang w:val="ru-RU"/>
              </w:rPr>
            </w:pPr>
          </w:p>
        </w:tc>
      </w:tr>
    </w:tbl>
    <w:p w:rsidR="0026626E" w:rsidRDefault="0026626E" w:rsidP="0026626E">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sz w:val="22"/>
          <w:szCs w:val="22"/>
        </w:rPr>
      </w:pPr>
    </w:p>
    <w:p w:rsidR="00C25FAA" w:rsidRDefault="00C25FAA" w:rsidP="0026626E">
      <w:pPr>
        <w:ind w:left="160" w:firstLine="0"/>
        <w:sectPr w:rsidR="00C25FAA" w:rsidSect="00C25FAA">
          <w:footnotePr>
            <w:pos w:val="beneathText"/>
          </w:footnotePr>
          <w:pgSz w:w="16837" w:h="11905" w:orient="landscape"/>
          <w:pgMar w:top="1418" w:right="851" w:bottom="851" w:left="851" w:header="720" w:footer="709" w:gutter="0"/>
          <w:cols w:space="720"/>
          <w:docGrid w:linePitch="360"/>
        </w:sectPr>
      </w:pPr>
    </w:p>
    <w:p w:rsidR="00432153" w:rsidRPr="009B3C86" w:rsidRDefault="00432153" w:rsidP="00432153">
      <w:pPr>
        <w:pStyle w:val="1"/>
        <w:tabs>
          <w:tab w:val="left" w:pos="0"/>
        </w:tabs>
        <w:ind w:firstLine="709"/>
        <w:jc w:val="both"/>
        <w:rPr>
          <w:iCs/>
          <w:sz w:val="24"/>
          <w:szCs w:val="24"/>
        </w:rPr>
      </w:pPr>
      <w:bookmarkStart w:id="123" w:name="_Toc147588849"/>
      <w:r w:rsidRPr="009B3C86">
        <w:rPr>
          <w:iCs/>
          <w:sz w:val="24"/>
          <w:szCs w:val="24"/>
        </w:rPr>
        <w:t>Статья 5</w:t>
      </w:r>
      <w:r w:rsidR="00C25FAA">
        <w:rPr>
          <w:iCs/>
          <w:sz w:val="24"/>
          <w:szCs w:val="24"/>
          <w:lang w:val="ru-RU"/>
        </w:rPr>
        <w:t>3</w:t>
      </w:r>
      <w:r w:rsidRPr="009B3C86">
        <w:rPr>
          <w:iCs/>
          <w:sz w:val="24"/>
          <w:szCs w:val="24"/>
        </w:rPr>
        <w:t>. СН – зоны специального назначения</w:t>
      </w:r>
      <w:bookmarkEnd w:id="123"/>
    </w:p>
    <w:p w:rsidR="00432153" w:rsidRPr="009B3C86" w:rsidRDefault="00432153" w:rsidP="00432153">
      <w:pPr>
        <w:spacing w:line="240" w:lineRule="auto"/>
        <w:ind w:firstLine="709"/>
        <w:rPr>
          <w:rFonts w:ascii="Times New Roman" w:eastAsia="Arial" w:hAnsi="Times New Roman" w:cs="Times New Roman"/>
          <w:color w:val="000000"/>
          <w:kern w:val="2"/>
          <w:sz w:val="24"/>
          <w:szCs w:val="24"/>
          <w:lang w:eastAsia="zh-CN" w:bidi="hi-IN"/>
        </w:rPr>
      </w:pPr>
      <w:r w:rsidRPr="002E64CD">
        <w:rPr>
          <w:rFonts w:ascii="Times New Roman" w:eastAsia="Arial" w:hAnsi="Times New Roman" w:cs="Times New Roman"/>
          <w:color w:val="000000"/>
          <w:kern w:val="2"/>
          <w:sz w:val="24"/>
          <w:szCs w:val="24"/>
          <w:lang w:eastAsia="zh-CN" w:bidi="hi-IN"/>
        </w:rPr>
        <w:t xml:space="preserve">1. </w:t>
      </w:r>
      <w:r w:rsidRPr="002E64CD">
        <w:rPr>
          <w:rFonts w:ascii="Times New Roman" w:hAnsi="Times New Roman" w:cs="Times New Roman"/>
          <w:bCs/>
          <w:sz w:val="24"/>
          <w:szCs w:val="24"/>
        </w:rPr>
        <w:t>В состав зон специального назначения Поселения входит зона</w:t>
      </w:r>
      <w:r w:rsidRPr="002E64CD">
        <w:rPr>
          <w:rFonts w:ascii="Times New Roman" w:eastAsia="Arial" w:hAnsi="Times New Roman" w:cs="Times New Roman"/>
          <w:color w:val="000000"/>
          <w:kern w:val="2"/>
          <w:sz w:val="24"/>
          <w:szCs w:val="24"/>
          <w:lang w:eastAsia="zh-CN" w:bidi="hi-IN"/>
        </w:rPr>
        <w:t xml:space="preserve"> СН</w:t>
      </w:r>
      <w:r w:rsidR="0026626E">
        <w:rPr>
          <w:rFonts w:ascii="Times New Roman" w:eastAsia="Arial" w:hAnsi="Times New Roman" w:cs="Times New Roman"/>
          <w:color w:val="000000"/>
          <w:kern w:val="2"/>
          <w:sz w:val="24"/>
          <w:szCs w:val="24"/>
          <w:lang w:eastAsia="zh-CN" w:bidi="hi-IN"/>
        </w:rPr>
        <w:t>-</w:t>
      </w:r>
      <w:r w:rsidRPr="002E64CD">
        <w:rPr>
          <w:rFonts w:ascii="Times New Roman" w:eastAsia="Arial" w:hAnsi="Times New Roman" w:cs="Times New Roman"/>
          <w:color w:val="000000"/>
          <w:kern w:val="2"/>
          <w:sz w:val="24"/>
          <w:szCs w:val="24"/>
          <w:lang w:eastAsia="zh-CN" w:bidi="hi-IN"/>
        </w:rPr>
        <w:t>1 - зона кладбищ.</w:t>
      </w:r>
    </w:p>
    <w:p w:rsidR="00432153" w:rsidRPr="009B3C86" w:rsidRDefault="00432153" w:rsidP="00432153">
      <w:pPr>
        <w:spacing w:line="240" w:lineRule="auto"/>
        <w:ind w:firstLine="709"/>
        <w:rPr>
          <w:rFonts w:ascii="Times New Roman" w:eastAsia="Arial" w:hAnsi="Times New Roman" w:cs="Times New Roman"/>
          <w:color w:val="000000"/>
          <w:kern w:val="2"/>
          <w:sz w:val="24"/>
          <w:szCs w:val="24"/>
          <w:lang w:eastAsia="zh-CN" w:bidi="hi-IN"/>
        </w:rPr>
      </w:pPr>
      <w:r w:rsidRPr="009B3C86">
        <w:rPr>
          <w:rFonts w:ascii="Times New Roman" w:eastAsia="Arial" w:hAnsi="Times New Roman" w:cs="Times New Roman"/>
          <w:color w:val="000000"/>
          <w:kern w:val="2"/>
          <w:sz w:val="24"/>
          <w:szCs w:val="24"/>
          <w:lang w:eastAsia="zh-CN" w:bidi="hi-IN"/>
        </w:rPr>
        <w:t>2. Зоны специального назначения предназначены для размещения объектов ритуального назначения, складирования отходов потребления, для размещения ведомственных объектов, а также для установления санитарно-защитных зон таких объектов в соответствии с требованиями технических регламентов.</w:t>
      </w:r>
    </w:p>
    <w:p w:rsidR="00432153" w:rsidRPr="009B3C86" w:rsidRDefault="00432153" w:rsidP="00432153">
      <w:pPr>
        <w:spacing w:line="240" w:lineRule="auto"/>
        <w:ind w:firstLine="709"/>
        <w:rPr>
          <w:rFonts w:ascii="Times New Roman" w:eastAsia="Arial" w:hAnsi="Times New Roman" w:cs="Times New Roman"/>
          <w:color w:val="000000"/>
          <w:kern w:val="2"/>
          <w:sz w:val="24"/>
          <w:szCs w:val="24"/>
          <w:lang w:eastAsia="zh-CN" w:bidi="hi-IN"/>
        </w:rPr>
      </w:pPr>
      <w:r w:rsidRPr="009B3C86">
        <w:rPr>
          <w:rFonts w:ascii="Times New Roman" w:eastAsia="Arial" w:hAnsi="Times New Roman" w:cs="Times New Roman"/>
          <w:color w:val="000000"/>
          <w:kern w:val="2"/>
          <w:sz w:val="24"/>
          <w:szCs w:val="24"/>
          <w:lang w:eastAsia="zh-CN" w:bidi="hi-IN"/>
        </w:rPr>
        <w:t>3. Земельные участки, входящие в состав зон специального назначения, предоставляются лицам, осуществляющим соответствующую деятельность.</w:t>
      </w:r>
    </w:p>
    <w:p w:rsidR="00432153" w:rsidRDefault="00432153" w:rsidP="00432153">
      <w:pPr>
        <w:spacing w:line="240" w:lineRule="auto"/>
        <w:ind w:firstLine="709"/>
        <w:rPr>
          <w:rFonts w:ascii="Times New Roman" w:eastAsia="Arial" w:hAnsi="Times New Roman" w:cs="Times New Roman"/>
          <w:color w:val="000000"/>
          <w:kern w:val="2"/>
          <w:sz w:val="24"/>
          <w:szCs w:val="24"/>
          <w:lang w:eastAsia="zh-CN" w:bidi="hi-IN"/>
        </w:rPr>
      </w:pPr>
      <w:r w:rsidRPr="009B3C86">
        <w:rPr>
          <w:rFonts w:ascii="Times New Roman" w:eastAsia="Arial" w:hAnsi="Times New Roman" w:cs="Times New Roman"/>
          <w:color w:val="000000"/>
          <w:kern w:val="2"/>
          <w:sz w:val="24"/>
          <w:szCs w:val="24"/>
          <w:lang w:eastAsia="zh-CN" w:bidi="hi-IN"/>
        </w:rPr>
        <w:t>4.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432153" w:rsidRPr="009B3C86" w:rsidRDefault="00432153" w:rsidP="00432153">
      <w:pPr>
        <w:spacing w:line="240" w:lineRule="auto"/>
        <w:ind w:firstLine="709"/>
        <w:rPr>
          <w:rFonts w:ascii="Times New Roman" w:eastAsia="Arial" w:hAnsi="Times New Roman" w:cs="Times New Roman"/>
          <w:color w:val="000000"/>
          <w:kern w:val="2"/>
          <w:sz w:val="24"/>
          <w:szCs w:val="24"/>
          <w:lang w:eastAsia="zh-CN" w:bidi="hi-IN"/>
        </w:rPr>
      </w:pPr>
    </w:p>
    <w:p w:rsidR="00432153" w:rsidRPr="0053007A" w:rsidRDefault="00432153" w:rsidP="00432153">
      <w:pPr>
        <w:pStyle w:val="1"/>
        <w:tabs>
          <w:tab w:val="left" w:pos="0"/>
        </w:tabs>
        <w:ind w:firstLine="709"/>
        <w:jc w:val="both"/>
        <w:rPr>
          <w:iCs/>
          <w:sz w:val="24"/>
          <w:szCs w:val="24"/>
        </w:rPr>
      </w:pPr>
      <w:bookmarkStart w:id="124" w:name="_Toc147588850"/>
      <w:r w:rsidRPr="0053007A">
        <w:rPr>
          <w:iCs/>
          <w:sz w:val="24"/>
          <w:szCs w:val="24"/>
        </w:rPr>
        <w:t>Статья 5</w:t>
      </w:r>
      <w:r w:rsidR="00C25FAA">
        <w:rPr>
          <w:iCs/>
          <w:sz w:val="24"/>
          <w:szCs w:val="24"/>
          <w:lang w:val="ru-RU"/>
        </w:rPr>
        <w:t>4</w:t>
      </w:r>
      <w:r w:rsidRPr="0053007A">
        <w:rPr>
          <w:iCs/>
          <w:sz w:val="24"/>
          <w:szCs w:val="24"/>
        </w:rPr>
        <w:t>. СН</w:t>
      </w:r>
      <w:r w:rsidR="0026626E">
        <w:rPr>
          <w:iCs/>
          <w:sz w:val="24"/>
          <w:szCs w:val="24"/>
          <w:lang w:val="ru-RU"/>
        </w:rPr>
        <w:t>-</w:t>
      </w:r>
      <w:r w:rsidRPr="0053007A">
        <w:rPr>
          <w:iCs/>
          <w:sz w:val="24"/>
          <w:szCs w:val="24"/>
        </w:rPr>
        <w:t>1 – зона кладбищ</w:t>
      </w:r>
      <w:bookmarkEnd w:id="124"/>
    </w:p>
    <w:p w:rsidR="00432153" w:rsidRPr="005D70CD" w:rsidRDefault="00432153" w:rsidP="00432153">
      <w:pPr>
        <w:spacing w:line="240" w:lineRule="auto"/>
        <w:ind w:firstLine="709"/>
        <w:rPr>
          <w:rFonts w:ascii="Times New Roman" w:hAnsi="Times New Roman" w:cs="Times New Roman"/>
          <w:sz w:val="24"/>
          <w:szCs w:val="24"/>
        </w:rPr>
      </w:pPr>
      <w:r>
        <w:rPr>
          <w:rFonts w:ascii="Times New Roman" w:hAnsi="Times New Roman" w:cs="Times New Roman"/>
          <w:sz w:val="24"/>
          <w:szCs w:val="24"/>
        </w:rPr>
        <w:t>1</w:t>
      </w:r>
      <w:r w:rsidRPr="005D70CD">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tbl>
      <w:tblPr>
        <w:tblW w:w="9923" w:type="dxa"/>
        <w:jc w:val="center"/>
        <w:tblLayout w:type="fixed"/>
        <w:tblLook w:val="0000" w:firstRow="0" w:lastRow="0" w:firstColumn="0" w:lastColumn="0" w:noHBand="0" w:noVBand="0"/>
      </w:tblPr>
      <w:tblGrid>
        <w:gridCol w:w="711"/>
        <w:gridCol w:w="4394"/>
        <w:gridCol w:w="4818"/>
      </w:tblGrid>
      <w:tr w:rsidR="00690F9D" w:rsidRPr="00690F9D" w:rsidTr="00476672">
        <w:trPr>
          <w:tblHeader/>
          <w:jc w:val="center"/>
        </w:trPr>
        <w:tc>
          <w:tcPr>
            <w:tcW w:w="711" w:type="dxa"/>
            <w:tcBorders>
              <w:top w:val="single" w:sz="4" w:space="0" w:color="000000"/>
              <w:left w:val="single" w:sz="4" w:space="0" w:color="000000"/>
              <w:bottom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Код</w:t>
            </w:r>
          </w:p>
        </w:tc>
        <w:tc>
          <w:tcPr>
            <w:tcW w:w="4394" w:type="dxa"/>
            <w:tcBorders>
              <w:top w:val="single" w:sz="4" w:space="0" w:color="000000"/>
              <w:left w:val="single" w:sz="4" w:space="0" w:color="000000"/>
              <w:bottom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Виды разрешенного использ</w:t>
            </w:r>
            <w:r w:rsidRPr="00690F9D">
              <w:rPr>
                <w:sz w:val="24"/>
                <w:szCs w:val="24"/>
              </w:rPr>
              <w:t>о</w:t>
            </w:r>
            <w:r w:rsidRPr="00690F9D">
              <w:rPr>
                <w:sz w:val="24"/>
                <w:szCs w:val="24"/>
              </w:rPr>
              <w:t>вания земельных участков и объектов капитального стро</w:t>
            </w:r>
            <w:r w:rsidRPr="00690F9D">
              <w:rPr>
                <w:sz w:val="24"/>
                <w:szCs w:val="24"/>
              </w:rPr>
              <w:t>и</w:t>
            </w:r>
            <w:r w:rsidRPr="00690F9D">
              <w:rPr>
                <w:sz w:val="24"/>
                <w:szCs w:val="24"/>
              </w:rPr>
              <w:t>тельства, код согласно класс</w:t>
            </w:r>
            <w:r w:rsidRPr="00690F9D">
              <w:rPr>
                <w:sz w:val="24"/>
                <w:szCs w:val="24"/>
              </w:rPr>
              <w:t>и</w:t>
            </w:r>
            <w:r w:rsidRPr="00690F9D">
              <w:rPr>
                <w:sz w:val="24"/>
                <w:szCs w:val="24"/>
              </w:rPr>
              <w:t>фикатору</w:t>
            </w:r>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F9D" w:rsidRPr="00690F9D" w:rsidRDefault="00690F9D" w:rsidP="00690F9D">
            <w:pPr>
              <w:pStyle w:val="af8"/>
              <w:rPr>
                <w:sz w:val="24"/>
                <w:szCs w:val="24"/>
              </w:rPr>
            </w:pPr>
            <w:r w:rsidRPr="00690F9D">
              <w:rPr>
                <w:sz w:val="24"/>
                <w:szCs w:val="24"/>
              </w:rPr>
              <w:t>Объекты капитального строительства, ра</w:t>
            </w:r>
            <w:r w:rsidRPr="00690F9D">
              <w:rPr>
                <w:sz w:val="24"/>
                <w:szCs w:val="24"/>
              </w:rPr>
              <w:t>з</w:t>
            </w:r>
            <w:r w:rsidRPr="00690F9D">
              <w:rPr>
                <w:sz w:val="24"/>
                <w:szCs w:val="24"/>
              </w:rPr>
              <w:t>решенные для размещения на земельных участках</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sz w:val="24"/>
                <w:szCs w:val="24"/>
                <w:lang w:val="ru-RU"/>
              </w:rPr>
            </w:pPr>
            <w:r w:rsidRPr="00690F9D">
              <w:rPr>
                <w:sz w:val="24"/>
                <w:szCs w:val="24"/>
                <w:lang w:val="ru-RU"/>
              </w:rPr>
              <w:t>Основные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9"/>
              <w:snapToGrid w:val="0"/>
              <w:rPr>
                <w:sz w:val="24"/>
                <w:szCs w:val="24"/>
                <w:lang w:val="ru-RU"/>
              </w:rPr>
            </w:pP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3.7</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Религиозное использование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Размещение зданий и сооружений религиозного использования. Содерж</w:t>
            </w:r>
            <w:r w:rsidRPr="00690F9D">
              <w:rPr>
                <w:sz w:val="24"/>
                <w:szCs w:val="24"/>
                <w:lang w:val="ru-RU" w:eastAsia="ru-RU"/>
              </w:rPr>
              <w:t>а</w:t>
            </w:r>
            <w:r w:rsidRPr="00690F9D">
              <w:rPr>
                <w:sz w:val="24"/>
                <w:szCs w:val="24"/>
                <w:lang w:val="ru-RU" w:eastAsia="ru-RU"/>
              </w:rPr>
              <w:t>ние данного вида разрешенного и</w:t>
            </w:r>
            <w:r w:rsidRPr="00690F9D">
              <w:rPr>
                <w:sz w:val="24"/>
                <w:szCs w:val="24"/>
                <w:lang w:val="ru-RU" w:eastAsia="ru-RU"/>
              </w:rPr>
              <w:t>с</w:t>
            </w:r>
            <w:r w:rsidRPr="00690F9D">
              <w:rPr>
                <w:sz w:val="24"/>
                <w:szCs w:val="24"/>
                <w:lang w:val="ru-RU" w:eastAsia="ru-RU"/>
              </w:rPr>
              <w:t>пользования включает в себя соде</w:t>
            </w:r>
            <w:r w:rsidRPr="00690F9D">
              <w:rPr>
                <w:sz w:val="24"/>
                <w:szCs w:val="24"/>
                <w:lang w:val="ru-RU" w:eastAsia="ru-RU"/>
              </w:rPr>
              <w:t>р</w:t>
            </w:r>
            <w:r w:rsidRPr="00690F9D">
              <w:rPr>
                <w:sz w:val="24"/>
                <w:szCs w:val="24"/>
                <w:lang w:val="ru-RU" w:eastAsia="ru-RU"/>
              </w:rPr>
              <w:t>жание видов разрешенного использ</w:t>
            </w:r>
            <w:r w:rsidRPr="00690F9D">
              <w:rPr>
                <w:sz w:val="24"/>
                <w:szCs w:val="24"/>
                <w:lang w:val="ru-RU" w:eastAsia="ru-RU"/>
              </w:rPr>
              <w:t>о</w:t>
            </w:r>
            <w:r w:rsidRPr="00690F9D">
              <w:rPr>
                <w:sz w:val="24"/>
                <w:szCs w:val="24"/>
                <w:lang w:val="ru-RU" w:eastAsia="ru-RU"/>
              </w:rPr>
              <w:t>вания с кодами 3.7.1-3.7.2</w:t>
            </w:r>
          </w:p>
        </w:tc>
      </w:tr>
      <w:tr w:rsidR="00F176A9"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F176A9" w:rsidRPr="00690F9D" w:rsidRDefault="00F176A9" w:rsidP="008A3370">
            <w:pPr>
              <w:pStyle w:val="af6"/>
              <w:rPr>
                <w:sz w:val="24"/>
                <w:szCs w:val="24"/>
                <w:lang w:val="ru-RU"/>
              </w:rPr>
            </w:pPr>
            <w:r w:rsidRPr="00690F9D">
              <w:rPr>
                <w:sz w:val="24"/>
                <w:szCs w:val="24"/>
                <w:lang w:val="ru-RU"/>
              </w:rPr>
              <w:t>4.4</w:t>
            </w:r>
          </w:p>
        </w:tc>
        <w:tc>
          <w:tcPr>
            <w:tcW w:w="4394" w:type="dxa"/>
            <w:tcBorders>
              <w:top w:val="single" w:sz="4" w:space="0" w:color="000000"/>
              <w:left w:val="single" w:sz="4" w:space="0" w:color="000000"/>
              <w:bottom w:val="single" w:sz="4" w:space="0" w:color="000000"/>
            </w:tcBorders>
            <w:shd w:val="clear" w:color="auto" w:fill="auto"/>
          </w:tcPr>
          <w:p w:rsidR="00F176A9" w:rsidRPr="00690F9D" w:rsidRDefault="00F176A9" w:rsidP="008A3370">
            <w:pPr>
              <w:pStyle w:val="af6"/>
              <w:rPr>
                <w:sz w:val="24"/>
                <w:szCs w:val="24"/>
                <w:lang w:val="ru-RU"/>
              </w:rPr>
            </w:pPr>
            <w:r w:rsidRPr="00690F9D">
              <w:rPr>
                <w:sz w:val="24"/>
                <w:szCs w:val="24"/>
                <w:lang w:val="ru-RU"/>
              </w:rPr>
              <w:t>Магазины</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176A9" w:rsidRPr="00690F9D" w:rsidRDefault="00F176A9" w:rsidP="008A3370">
            <w:pPr>
              <w:pStyle w:val="af6"/>
              <w:jc w:val="both"/>
              <w:rPr>
                <w:sz w:val="24"/>
                <w:szCs w:val="24"/>
                <w:lang w:val="ru-RU"/>
              </w:rPr>
            </w:pPr>
            <w:r w:rsidRPr="00690F9D">
              <w:rPr>
                <w:sz w:val="24"/>
                <w:szCs w:val="24"/>
                <w:lang w:val="ru-RU" w:eastAsia="ru-RU"/>
              </w:rPr>
              <w:t>Размещение объектов капитального строител</w:t>
            </w:r>
            <w:r w:rsidRPr="00690F9D">
              <w:rPr>
                <w:sz w:val="24"/>
                <w:szCs w:val="24"/>
                <w:lang w:val="ru-RU" w:eastAsia="ru-RU"/>
              </w:rPr>
              <w:t>ь</w:t>
            </w:r>
            <w:r w:rsidRPr="00690F9D">
              <w:rPr>
                <w:sz w:val="24"/>
                <w:szCs w:val="24"/>
                <w:lang w:val="ru-RU" w:eastAsia="ru-RU"/>
              </w:rPr>
              <w:t>ства, предназначенных для продажи товаров, торговая площадь которых составляет до 5000 кв.м</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9"/>
              <w:rPr>
                <w:b w:val="0"/>
                <w:sz w:val="24"/>
                <w:szCs w:val="24"/>
                <w:lang w:val="ru-RU"/>
              </w:rPr>
            </w:pPr>
            <w:r w:rsidRPr="00690F9D">
              <w:rPr>
                <w:b w:val="0"/>
                <w:sz w:val="24"/>
                <w:szCs w:val="24"/>
                <w:lang w:val="ru-RU"/>
              </w:rPr>
              <w:t>6.8</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BC21FA">
            <w:pPr>
              <w:spacing w:line="240" w:lineRule="auto"/>
              <w:ind w:firstLine="0"/>
              <w:rPr>
                <w:rFonts w:ascii="Times New Roman" w:hAnsi="Times New Roman" w:cs="Times New Roman"/>
                <w:bCs/>
                <w:sz w:val="24"/>
                <w:szCs w:val="24"/>
              </w:rPr>
            </w:pPr>
            <w:r w:rsidRPr="00690F9D">
              <w:rPr>
                <w:rFonts w:ascii="Times New Roman" w:hAnsi="Times New Roman" w:cs="Times New Roman"/>
                <w:bCs/>
                <w:sz w:val="24"/>
                <w:szCs w:val="24"/>
              </w:rPr>
              <w:t>Связь</w:t>
            </w:r>
          </w:p>
          <w:p w:rsidR="00690F9D" w:rsidRPr="00690F9D" w:rsidRDefault="00690F9D" w:rsidP="00690F9D">
            <w:pPr>
              <w:spacing w:line="240" w:lineRule="auto"/>
              <w:rPr>
                <w:rFonts w:ascii="Times New Roman" w:hAnsi="Times New Roman" w:cs="Times New Roman"/>
                <w:bCs/>
                <w:sz w:val="24"/>
                <w:szCs w:val="24"/>
              </w:rPr>
            </w:pPr>
          </w:p>
          <w:p w:rsidR="00690F9D" w:rsidRPr="00690F9D" w:rsidRDefault="00690F9D" w:rsidP="00690F9D">
            <w:pPr>
              <w:spacing w:line="240" w:lineRule="auto"/>
              <w:rPr>
                <w:rFonts w:ascii="Times New Roman" w:hAnsi="Times New Roman" w:cs="Times New Roman"/>
                <w:bCs/>
                <w:sz w:val="24"/>
                <w:szCs w:val="24"/>
              </w:rPr>
            </w:pP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Размещение объектов связи, ради</w:t>
            </w:r>
            <w:r w:rsidRPr="00690F9D">
              <w:rPr>
                <w:sz w:val="24"/>
                <w:szCs w:val="24"/>
                <w:lang w:val="ru-RU" w:eastAsia="ru-RU"/>
              </w:rPr>
              <w:t>о</w:t>
            </w:r>
            <w:r w:rsidRPr="00690F9D">
              <w:rPr>
                <w:sz w:val="24"/>
                <w:szCs w:val="24"/>
                <w:lang w:val="ru-RU" w:eastAsia="ru-RU"/>
              </w:rPr>
              <w:t>вещания, телевидения, включая во</w:t>
            </w:r>
            <w:r w:rsidRPr="00690F9D">
              <w:rPr>
                <w:sz w:val="24"/>
                <w:szCs w:val="24"/>
                <w:lang w:val="ru-RU" w:eastAsia="ru-RU"/>
              </w:rPr>
              <w:t>з</w:t>
            </w:r>
            <w:r w:rsidRPr="00690F9D">
              <w:rPr>
                <w:sz w:val="24"/>
                <w:szCs w:val="24"/>
                <w:lang w:val="ru-RU" w:eastAsia="ru-RU"/>
              </w:rPr>
              <w:t>душные радиорелейные, надземные и подземные кабельные линии связи, линии радиофикации, антенные поля, усил</w:t>
            </w:r>
            <w:r w:rsidRPr="00690F9D">
              <w:rPr>
                <w:sz w:val="24"/>
                <w:szCs w:val="24"/>
                <w:lang w:val="ru-RU" w:eastAsia="ru-RU"/>
              </w:rPr>
              <w:t>и</w:t>
            </w:r>
            <w:r w:rsidRPr="00690F9D">
              <w:rPr>
                <w:sz w:val="24"/>
                <w:szCs w:val="24"/>
                <w:lang w:val="ru-RU" w:eastAsia="ru-RU"/>
              </w:rPr>
              <w:t>тельные пункты на кабельных линиях связи, инфраструктуру спу</w:t>
            </w:r>
            <w:r w:rsidRPr="00690F9D">
              <w:rPr>
                <w:sz w:val="24"/>
                <w:szCs w:val="24"/>
                <w:lang w:val="ru-RU" w:eastAsia="ru-RU"/>
              </w:rPr>
              <w:t>т</w:t>
            </w:r>
            <w:r w:rsidRPr="00690F9D">
              <w:rPr>
                <w:sz w:val="24"/>
                <w:szCs w:val="24"/>
                <w:lang w:val="ru-RU" w:eastAsia="ru-RU"/>
              </w:rPr>
              <w:t>никовой связи и телер</w:t>
            </w:r>
            <w:r w:rsidRPr="00690F9D">
              <w:rPr>
                <w:sz w:val="24"/>
                <w:szCs w:val="24"/>
                <w:lang w:val="ru-RU" w:eastAsia="ru-RU"/>
              </w:rPr>
              <w:t>а</w:t>
            </w:r>
            <w:r w:rsidRPr="00690F9D">
              <w:rPr>
                <w:sz w:val="24"/>
                <w:szCs w:val="24"/>
                <w:lang w:val="ru-RU" w:eastAsia="ru-RU"/>
              </w:rPr>
              <w:t>диовещания, за исключением объектов связи, ра</w:t>
            </w:r>
            <w:r w:rsidRPr="00690F9D">
              <w:rPr>
                <w:sz w:val="24"/>
                <w:szCs w:val="24"/>
                <w:lang w:val="ru-RU" w:eastAsia="ru-RU"/>
              </w:rPr>
              <w:t>з</w:t>
            </w:r>
            <w:r w:rsidRPr="00690F9D">
              <w:rPr>
                <w:sz w:val="24"/>
                <w:szCs w:val="24"/>
                <w:lang w:val="ru-RU" w:eastAsia="ru-RU"/>
              </w:rPr>
              <w:t>мещение которых предусмотрено с</w:t>
            </w:r>
            <w:r w:rsidRPr="00690F9D">
              <w:rPr>
                <w:sz w:val="24"/>
                <w:szCs w:val="24"/>
                <w:lang w:val="ru-RU" w:eastAsia="ru-RU"/>
              </w:rPr>
              <w:t>о</w:t>
            </w:r>
            <w:r w:rsidRPr="00690F9D">
              <w:rPr>
                <w:sz w:val="24"/>
                <w:szCs w:val="24"/>
                <w:lang w:val="ru-RU" w:eastAsia="ru-RU"/>
              </w:rPr>
              <w:t>держанием видов разрешенного использования с к</w:t>
            </w:r>
            <w:r w:rsidRPr="00690F9D">
              <w:rPr>
                <w:sz w:val="24"/>
                <w:szCs w:val="24"/>
                <w:lang w:val="ru-RU" w:eastAsia="ru-RU"/>
              </w:rPr>
              <w:t>о</w:t>
            </w:r>
            <w:r w:rsidRPr="00690F9D">
              <w:rPr>
                <w:sz w:val="24"/>
                <w:szCs w:val="24"/>
                <w:lang w:val="ru-RU" w:eastAsia="ru-RU"/>
              </w:rPr>
              <w:t>дами 3.1.1, 3.2.3</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spacing w:line="240" w:lineRule="auto"/>
              <w:rPr>
                <w:rFonts w:ascii="Times New Roman" w:hAnsi="Times New Roman" w:cs="Times New Roman"/>
                <w:sz w:val="24"/>
                <w:szCs w:val="24"/>
              </w:rPr>
            </w:pPr>
            <w:r w:rsidRPr="00690F9D">
              <w:rPr>
                <w:rFonts w:ascii="Times New Roman" w:hAnsi="Times New Roman" w:cs="Times New Roman"/>
                <w:sz w:val="24"/>
                <w:szCs w:val="24"/>
              </w:rPr>
              <w:t>7.5</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26626E">
            <w:pPr>
              <w:pStyle w:val="ConsPlusNormal"/>
              <w:ind w:firstLine="0"/>
              <w:jc w:val="both"/>
              <w:rPr>
                <w:rFonts w:ascii="Times New Roman" w:hAnsi="Times New Roman" w:cs="Times New Roman"/>
                <w:sz w:val="24"/>
                <w:szCs w:val="24"/>
              </w:rPr>
            </w:pPr>
            <w:r w:rsidRPr="00690F9D">
              <w:rPr>
                <w:rFonts w:ascii="Times New Roman" w:hAnsi="Times New Roman" w:cs="Times New Roman"/>
                <w:sz w:val="24"/>
                <w:szCs w:val="24"/>
              </w:rPr>
              <w:t>Трубопроводный транспорт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26626E">
            <w:pPr>
              <w:pStyle w:val="ConsPlusNormal"/>
              <w:ind w:firstLine="0"/>
              <w:jc w:val="both"/>
              <w:rPr>
                <w:rFonts w:ascii="Times New Roman" w:hAnsi="Times New Roman" w:cs="Times New Roman"/>
                <w:sz w:val="24"/>
                <w:szCs w:val="24"/>
              </w:rPr>
            </w:pPr>
            <w:r w:rsidRPr="00690F9D">
              <w:rPr>
                <w:rFonts w:ascii="Times New Roman" w:hAnsi="Times New Roman" w:cs="Times New Roman"/>
                <w:sz w:val="24"/>
                <w:szCs w:val="24"/>
              </w:rPr>
              <w:t>Размещение нефтепроводов, водопр</w:t>
            </w:r>
            <w:r w:rsidRPr="00690F9D">
              <w:rPr>
                <w:rFonts w:ascii="Times New Roman" w:hAnsi="Times New Roman" w:cs="Times New Roman"/>
                <w:sz w:val="24"/>
                <w:szCs w:val="24"/>
              </w:rPr>
              <w:t>о</w:t>
            </w:r>
            <w:r w:rsidRPr="00690F9D">
              <w:rPr>
                <w:rFonts w:ascii="Times New Roman" w:hAnsi="Times New Roman" w:cs="Times New Roman"/>
                <w:sz w:val="24"/>
                <w:szCs w:val="24"/>
              </w:rPr>
              <w:t>водов, газопроводов и иных труб</w:t>
            </w:r>
            <w:r w:rsidRPr="00690F9D">
              <w:rPr>
                <w:rFonts w:ascii="Times New Roman" w:hAnsi="Times New Roman" w:cs="Times New Roman"/>
                <w:sz w:val="24"/>
                <w:szCs w:val="24"/>
              </w:rPr>
              <w:t>о</w:t>
            </w:r>
            <w:r w:rsidRPr="00690F9D">
              <w:rPr>
                <w:rFonts w:ascii="Times New Roman" w:hAnsi="Times New Roman" w:cs="Times New Roman"/>
                <w:sz w:val="24"/>
                <w:szCs w:val="24"/>
              </w:rPr>
              <w:t>проводов, а также иных зданий и с</w:t>
            </w:r>
            <w:r w:rsidRPr="00690F9D">
              <w:rPr>
                <w:rFonts w:ascii="Times New Roman" w:hAnsi="Times New Roman" w:cs="Times New Roman"/>
                <w:sz w:val="24"/>
                <w:szCs w:val="24"/>
              </w:rPr>
              <w:t>о</w:t>
            </w:r>
            <w:r w:rsidRPr="00690F9D">
              <w:rPr>
                <w:rFonts w:ascii="Times New Roman" w:hAnsi="Times New Roman" w:cs="Times New Roman"/>
                <w:sz w:val="24"/>
                <w:szCs w:val="24"/>
              </w:rPr>
              <w:t>оружений, необходимых для эксплуатации назва</w:t>
            </w:r>
            <w:r w:rsidRPr="00690F9D">
              <w:rPr>
                <w:rFonts w:ascii="Times New Roman" w:hAnsi="Times New Roman" w:cs="Times New Roman"/>
                <w:sz w:val="24"/>
                <w:szCs w:val="24"/>
              </w:rPr>
              <w:t>н</w:t>
            </w:r>
            <w:r w:rsidRPr="00690F9D">
              <w:rPr>
                <w:rFonts w:ascii="Times New Roman" w:hAnsi="Times New Roman" w:cs="Times New Roman"/>
                <w:sz w:val="24"/>
                <w:szCs w:val="24"/>
              </w:rPr>
              <w:t>ных трубопроводов</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12.0</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Земельные участки (территории) общего пользования</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sz w:val="24"/>
                <w:szCs w:val="24"/>
                <w:lang w:val="ru-RU" w:eastAsia="ru-RU"/>
              </w:rPr>
              <w:t>Земельные участки общего пользов</w:t>
            </w:r>
            <w:r w:rsidRPr="00690F9D">
              <w:rPr>
                <w:sz w:val="24"/>
                <w:szCs w:val="24"/>
                <w:lang w:val="ru-RU" w:eastAsia="ru-RU"/>
              </w:rPr>
              <w:t>а</w:t>
            </w:r>
            <w:r w:rsidRPr="00690F9D">
              <w:rPr>
                <w:sz w:val="24"/>
                <w:szCs w:val="24"/>
                <w:lang w:val="ru-RU" w:eastAsia="ru-RU"/>
              </w:rPr>
              <w:t>ния. Содержание данного вида ра</w:t>
            </w:r>
            <w:r w:rsidRPr="00690F9D">
              <w:rPr>
                <w:sz w:val="24"/>
                <w:szCs w:val="24"/>
                <w:lang w:val="ru-RU" w:eastAsia="ru-RU"/>
              </w:rPr>
              <w:t>з</w:t>
            </w:r>
            <w:r w:rsidRPr="00690F9D">
              <w:rPr>
                <w:sz w:val="24"/>
                <w:szCs w:val="24"/>
                <w:lang w:val="ru-RU" w:eastAsia="ru-RU"/>
              </w:rPr>
              <w:t>решенного использ</w:t>
            </w:r>
            <w:r w:rsidRPr="00690F9D">
              <w:rPr>
                <w:sz w:val="24"/>
                <w:szCs w:val="24"/>
                <w:lang w:val="ru-RU" w:eastAsia="ru-RU"/>
              </w:rPr>
              <w:t>о</w:t>
            </w:r>
            <w:r w:rsidRPr="00690F9D">
              <w:rPr>
                <w:sz w:val="24"/>
                <w:szCs w:val="24"/>
                <w:lang w:val="ru-RU" w:eastAsia="ru-RU"/>
              </w:rPr>
              <w:t>вания включает в себя содержание видов разр</w:t>
            </w:r>
            <w:r w:rsidRPr="00690F9D">
              <w:rPr>
                <w:sz w:val="24"/>
                <w:szCs w:val="24"/>
                <w:lang w:val="ru-RU" w:eastAsia="ru-RU"/>
              </w:rPr>
              <w:t>е</w:t>
            </w:r>
            <w:r w:rsidRPr="00690F9D">
              <w:rPr>
                <w:sz w:val="24"/>
                <w:szCs w:val="24"/>
                <w:lang w:val="ru-RU" w:eastAsia="ru-RU"/>
              </w:rPr>
              <w:t>шенного использования с кодами 12.0.1-12.0.2</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12.1</w:t>
            </w:r>
          </w:p>
        </w:tc>
        <w:tc>
          <w:tcPr>
            <w:tcW w:w="4394"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r w:rsidRPr="00690F9D">
              <w:rPr>
                <w:sz w:val="24"/>
                <w:szCs w:val="24"/>
                <w:lang w:val="ru-RU"/>
              </w:rPr>
              <w:t>Ритуальная деятельность</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ConsPlusNormal"/>
              <w:jc w:val="both"/>
              <w:rPr>
                <w:rFonts w:ascii="Times New Roman" w:hAnsi="Times New Roman" w:cs="Times New Roman"/>
                <w:sz w:val="24"/>
                <w:szCs w:val="24"/>
              </w:rPr>
            </w:pPr>
            <w:r w:rsidRPr="00690F9D">
              <w:rPr>
                <w:rFonts w:ascii="Times New Roman" w:hAnsi="Times New Roman" w:cs="Times New Roman"/>
                <w:sz w:val="24"/>
                <w:szCs w:val="24"/>
              </w:rPr>
              <w:t>Размещение кладбищ, крематориев и мест захорон</w:t>
            </w:r>
            <w:r w:rsidRPr="00690F9D">
              <w:rPr>
                <w:rFonts w:ascii="Times New Roman" w:hAnsi="Times New Roman" w:cs="Times New Roman"/>
                <w:sz w:val="24"/>
                <w:szCs w:val="24"/>
              </w:rPr>
              <w:t>е</w:t>
            </w:r>
            <w:r w:rsidRPr="00690F9D">
              <w:rPr>
                <w:rFonts w:ascii="Times New Roman" w:hAnsi="Times New Roman" w:cs="Times New Roman"/>
                <w:sz w:val="24"/>
                <w:szCs w:val="24"/>
              </w:rPr>
              <w:t>ния;</w:t>
            </w:r>
          </w:p>
          <w:p w:rsidR="00690F9D" w:rsidRPr="00690F9D" w:rsidRDefault="00690F9D" w:rsidP="00690F9D">
            <w:pPr>
              <w:pStyle w:val="ConsPlusNormal"/>
              <w:jc w:val="both"/>
              <w:rPr>
                <w:rFonts w:ascii="Times New Roman" w:hAnsi="Times New Roman" w:cs="Times New Roman"/>
                <w:sz w:val="24"/>
                <w:szCs w:val="24"/>
              </w:rPr>
            </w:pPr>
            <w:r w:rsidRPr="00690F9D">
              <w:rPr>
                <w:rFonts w:ascii="Times New Roman" w:hAnsi="Times New Roman" w:cs="Times New Roman"/>
                <w:sz w:val="24"/>
                <w:szCs w:val="24"/>
              </w:rPr>
              <w:t>размещение соответствующих культовых сооруж</w:t>
            </w:r>
            <w:r w:rsidRPr="00690F9D">
              <w:rPr>
                <w:rFonts w:ascii="Times New Roman" w:hAnsi="Times New Roman" w:cs="Times New Roman"/>
                <w:sz w:val="24"/>
                <w:szCs w:val="24"/>
              </w:rPr>
              <w:t>е</w:t>
            </w:r>
            <w:r w:rsidRPr="00690F9D">
              <w:rPr>
                <w:rFonts w:ascii="Times New Roman" w:hAnsi="Times New Roman" w:cs="Times New Roman"/>
                <w:sz w:val="24"/>
                <w:szCs w:val="24"/>
              </w:rPr>
              <w:t>ний;</w:t>
            </w:r>
          </w:p>
          <w:p w:rsidR="00690F9D" w:rsidRPr="00690F9D" w:rsidRDefault="00690F9D" w:rsidP="00690F9D">
            <w:pPr>
              <w:pStyle w:val="af6"/>
              <w:jc w:val="both"/>
              <w:rPr>
                <w:sz w:val="24"/>
                <w:szCs w:val="24"/>
                <w:lang w:val="ru-RU"/>
              </w:rPr>
            </w:pPr>
            <w:r w:rsidRPr="00690F9D">
              <w:rPr>
                <w:sz w:val="24"/>
                <w:szCs w:val="24"/>
              </w:rPr>
              <w:t>осуществление деятельности по производству продукции ритуально-обрядового назначения</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690F9D" w:rsidRDefault="00690F9D" w:rsidP="00690F9D">
            <w:pPr>
              <w:pStyle w:val="af6"/>
              <w:rPr>
                <w:sz w:val="24"/>
                <w:szCs w:val="24"/>
                <w:lang w:val="ru-RU"/>
              </w:rPr>
            </w:pPr>
          </w:p>
        </w:tc>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r w:rsidRPr="00690F9D">
              <w:rPr>
                <w:b/>
                <w:sz w:val="24"/>
                <w:szCs w:val="24"/>
                <w:lang w:val="ru-RU"/>
              </w:rPr>
              <w:t>Условно разрешенные</w:t>
            </w:r>
          </w:p>
        </w:tc>
      </w:tr>
      <w:tr w:rsidR="00F176A9"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F176A9" w:rsidRPr="00F176A9" w:rsidRDefault="00F176A9" w:rsidP="008A3370">
            <w:pPr>
              <w:pStyle w:val="af6"/>
              <w:rPr>
                <w:sz w:val="24"/>
                <w:szCs w:val="24"/>
                <w:lang w:val="ru-RU"/>
              </w:rPr>
            </w:pPr>
            <w:r w:rsidRPr="00F176A9">
              <w:rPr>
                <w:sz w:val="24"/>
                <w:szCs w:val="24"/>
                <w:lang w:val="ru-RU"/>
              </w:rPr>
              <w:t>3.1</w:t>
            </w:r>
          </w:p>
        </w:tc>
        <w:tc>
          <w:tcPr>
            <w:tcW w:w="4394" w:type="dxa"/>
            <w:tcBorders>
              <w:top w:val="single" w:sz="4" w:space="0" w:color="000000"/>
              <w:left w:val="single" w:sz="4" w:space="0" w:color="000000"/>
              <w:bottom w:val="single" w:sz="4" w:space="0" w:color="000000"/>
            </w:tcBorders>
            <w:shd w:val="clear" w:color="auto" w:fill="auto"/>
          </w:tcPr>
          <w:p w:rsidR="00F176A9" w:rsidRPr="00F176A9" w:rsidRDefault="00F176A9" w:rsidP="008A3370">
            <w:pPr>
              <w:pStyle w:val="af6"/>
              <w:rPr>
                <w:sz w:val="24"/>
                <w:szCs w:val="24"/>
                <w:lang w:val="ru-RU"/>
              </w:rPr>
            </w:pPr>
            <w:r w:rsidRPr="00F176A9">
              <w:rPr>
                <w:sz w:val="24"/>
                <w:szCs w:val="24"/>
                <w:lang w:val="ru-RU"/>
              </w:rPr>
              <w:t>Коммунальное обслуживание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F176A9" w:rsidRPr="00690F9D" w:rsidRDefault="00F176A9" w:rsidP="008A3370">
            <w:pPr>
              <w:pStyle w:val="af6"/>
              <w:jc w:val="both"/>
              <w:rPr>
                <w:sz w:val="24"/>
                <w:szCs w:val="24"/>
                <w:lang w:val="ru-RU"/>
              </w:rPr>
            </w:pPr>
            <w:r w:rsidRPr="00690F9D">
              <w:rPr>
                <w:sz w:val="24"/>
                <w:szCs w:val="24"/>
                <w:lang w:val="ru-RU"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690F9D">
              <w:rPr>
                <w:sz w:val="24"/>
                <w:szCs w:val="24"/>
                <w:lang w:val="ru-RU" w:eastAsia="ru-RU"/>
              </w:rPr>
              <w:t>е</w:t>
            </w:r>
            <w:r w:rsidRPr="00690F9D">
              <w:rPr>
                <w:sz w:val="24"/>
                <w:szCs w:val="24"/>
                <w:lang w:val="ru-RU" w:eastAsia="ru-RU"/>
              </w:rPr>
              <w:t>шенного использования с кодами 3.1.1-3.1.2</w:t>
            </w: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F176A9" w:rsidRDefault="00690F9D" w:rsidP="00690F9D">
            <w:pPr>
              <w:pStyle w:val="af9"/>
              <w:rPr>
                <w:sz w:val="24"/>
                <w:szCs w:val="24"/>
                <w:highlight w:val="yellow"/>
                <w:lang w:val="ru-RU"/>
              </w:rPr>
            </w:pPr>
          </w:p>
        </w:tc>
        <w:tc>
          <w:tcPr>
            <w:tcW w:w="4394" w:type="dxa"/>
            <w:tcBorders>
              <w:top w:val="single" w:sz="4" w:space="0" w:color="000000"/>
              <w:left w:val="single" w:sz="4" w:space="0" w:color="000000"/>
              <w:bottom w:val="single" w:sz="4" w:space="0" w:color="000000"/>
            </w:tcBorders>
            <w:shd w:val="clear" w:color="auto" w:fill="auto"/>
          </w:tcPr>
          <w:p w:rsidR="00690F9D" w:rsidRPr="00F176A9" w:rsidRDefault="00690F9D" w:rsidP="00690F9D">
            <w:pPr>
              <w:pStyle w:val="af9"/>
              <w:rPr>
                <w:sz w:val="24"/>
                <w:szCs w:val="24"/>
                <w:lang w:val="ru-RU"/>
              </w:rPr>
            </w:pPr>
            <w:r w:rsidRPr="00F176A9">
              <w:rPr>
                <w:sz w:val="24"/>
                <w:szCs w:val="24"/>
                <w:lang w:val="ru-RU"/>
              </w:rPr>
              <w:t>Вспомогательные</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9"/>
              <w:jc w:val="both"/>
              <w:rPr>
                <w:sz w:val="24"/>
                <w:szCs w:val="24"/>
                <w:lang w:val="ru-RU"/>
              </w:rPr>
            </w:pPr>
          </w:p>
        </w:tc>
      </w:tr>
      <w:tr w:rsidR="00690F9D" w:rsidRPr="00690F9D" w:rsidTr="00476672">
        <w:trPr>
          <w:jc w:val="center"/>
        </w:trPr>
        <w:tc>
          <w:tcPr>
            <w:tcW w:w="711" w:type="dxa"/>
            <w:tcBorders>
              <w:top w:val="single" w:sz="4" w:space="0" w:color="000000"/>
              <w:left w:val="single" w:sz="4" w:space="0" w:color="000000"/>
              <w:bottom w:val="single" w:sz="4" w:space="0" w:color="000000"/>
            </w:tcBorders>
            <w:shd w:val="clear" w:color="auto" w:fill="auto"/>
          </w:tcPr>
          <w:p w:rsidR="00690F9D" w:rsidRPr="00F176A9" w:rsidRDefault="00690F9D" w:rsidP="00690F9D">
            <w:pPr>
              <w:pStyle w:val="af6"/>
              <w:rPr>
                <w:sz w:val="24"/>
                <w:szCs w:val="24"/>
                <w:highlight w:val="yellow"/>
                <w:lang w:val="ru-RU"/>
              </w:rPr>
            </w:pPr>
          </w:p>
        </w:tc>
        <w:tc>
          <w:tcPr>
            <w:tcW w:w="4394" w:type="dxa"/>
            <w:tcBorders>
              <w:top w:val="single" w:sz="4" w:space="0" w:color="000000"/>
              <w:left w:val="single" w:sz="4" w:space="0" w:color="000000"/>
              <w:bottom w:val="single" w:sz="4" w:space="0" w:color="000000"/>
            </w:tcBorders>
            <w:shd w:val="clear" w:color="auto" w:fill="auto"/>
          </w:tcPr>
          <w:p w:rsidR="00690F9D" w:rsidRPr="00F176A9" w:rsidRDefault="00F176A9" w:rsidP="00690F9D">
            <w:pPr>
              <w:pStyle w:val="af6"/>
              <w:rPr>
                <w:sz w:val="24"/>
                <w:szCs w:val="24"/>
                <w:lang w:val="ru-RU"/>
              </w:rPr>
            </w:pPr>
            <w:r w:rsidRPr="00F176A9">
              <w:rPr>
                <w:sz w:val="24"/>
                <w:szCs w:val="24"/>
                <w:lang w:val="ru-RU"/>
              </w:rPr>
              <w:t>-</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90F9D" w:rsidRPr="00690F9D" w:rsidRDefault="00690F9D" w:rsidP="00690F9D">
            <w:pPr>
              <w:pStyle w:val="af6"/>
              <w:jc w:val="both"/>
              <w:rPr>
                <w:sz w:val="24"/>
                <w:szCs w:val="24"/>
                <w:lang w:val="ru-RU"/>
              </w:rPr>
            </w:pPr>
          </w:p>
        </w:tc>
      </w:tr>
    </w:tbl>
    <w:p w:rsidR="00690F9D" w:rsidRDefault="00690F9D" w:rsidP="00432153">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sz w:val="22"/>
          <w:szCs w:val="22"/>
        </w:rPr>
        <w:sectPr w:rsidR="00690F9D" w:rsidSect="00C25FAA">
          <w:footnotePr>
            <w:pos w:val="beneathText"/>
          </w:footnotePr>
          <w:pgSz w:w="11905" w:h="16837"/>
          <w:pgMar w:top="851" w:right="851" w:bottom="851" w:left="1418" w:header="720" w:footer="709" w:gutter="0"/>
          <w:cols w:space="720"/>
          <w:docGrid w:linePitch="360"/>
        </w:sectPr>
      </w:pPr>
    </w:p>
    <w:p w:rsidR="00432153" w:rsidRPr="00577120" w:rsidRDefault="00432153" w:rsidP="00432153">
      <w:pPr>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577120">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Pr>
          <w:rFonts w:ascii="Times New Roman" w:hAnsi="Times New Roman" w:cs="Times New Roman"/>
          <w:sz w:val="24"/>
          <w:szCs w:val="24"/>
        </w:rPr>
        <w:t>СН</w:t>
      </w:r>
      <w:r w:rsidR="0026626E">
        <w:rPr>
          <w:rFonts w:ascii="Times New Roman" w:hAnsi="Times New Roman" w:cs="Times New Roman"/>
          <w:sz w:val="24"/>
          <w:szCs w:val="24"/>
        </w:rPr>
        <w:t>-</w:t>
      </w:r>
      <w:r>
        <w:rPr>
          <w:rFonts w:ascii="Times New Roman" w:hAnsi="Times New Roman" w:cs="Times New Roman"/>
          <w:sz w:val="24"/>
          <w:szCs w:val="24"/>
        </w:rPr>
        <w:t>1</w:t>
      </w:r>
      <w:r w:rsidRPr="00577120">
        <w:rPr>
          <w:rFonts w:ascii="Times New Roman" w:hAnsi="Times New Roman" w:cs="Times New Roman"/>
          <w:sz w:val="24"/>
          <w:szCs w:val="24"/>
        </w:rPr>
        <w:t xml:space="preserve"> </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688"/>
        <w:gridCol w:w="1272"/>
        <w:gridCol w:w="1080"/>
        <w:gridCol w:w="2334"/>
        <w:gridCol w:w="2346"/>
        <w:gridCol w:w="1800"/>
        <w:gridCol w:w="2880"/>
      </w:tblGrid>
      <w:tr w:rsidR="00690F9D" w:rsidRPr="00690F9D" w:rsidTr="00476672">
        <w:trPr>
          <w:trHeight w:val="758"/>
        </w:trPr>
        <w:tc>
          <w:tcPr>
            <w:tcW w:w="648" w:type="dxa"/>
            <w:vMerge w:val="restart"/>
          </w:tcPr>
          <w:p w:rsidR="00690F9D" w:rsidRPr="00690F9D" w:rsidRDefault="00690F9D" w:rsidP="00690F9D">
            <w:pPr>
              <w:pStyle w:val="af8"/>
              <w:rPr>
                <w:sz w:val="24"/>
                <w:szCs w:val="24"/>
              </w:rPr>
            </w:pPr>
            <w:r w:rsidRPr="00690F9D">
              <w:rPr>
                <w:sz w:val="24"/>
                <w:szCs w:val="24"/>
              </w:rPr>
              <w:t>Код</w:t>
            </w:r>
          </w:p>
        </w:tc>
        <w:tc>
          <w:tcPr>
            <w:tcW w:w="2688" w:type="dxa"/>
            <w:vMerge w:val="restart"/>
          </w:tcPr>
          <w:p w:rsidR="00690F9D" w:rsidRPr="00690F9D" w:rsidRDefault="00690F9D" w:rsidP="00690F9D">
            <w:pPr>
              <w:pStyle w:val="af8"/>
              <w:rPr>
                <w:sz w:val="24"/>
                <w:szCs w:val="24"/>
              </w:rPr>
            </w:pPr>
            <w:r w:rsidRPr="00690F9D">
              <w:rPr>
                <w:sz w:val="24"/>
                <w:szCs w:val="24"/>
              </w:rPr>
              <w:t>Вид разрешенного использования з</w:t>
            </w:r>
            <w:r w:rsidRPr="00690F9D">
              <w:rPr>
                <w:sz w:val="24"/>
                <w:szCs w:val="24"/>
              </w:rPr>
              <w:t>е</w:t>
            </w:r>
            <w:r w:rsidRPr="00690F9D">
              <w:rPr>
                <w:sz w:val="24"/>
                <w:szCs w:val="24"/>
              </w:rPr>
              <w:t>мельных участков и объектов капитального стро</w:t>
            </w:r>
            <w:r w:rsidRPr="00690F9D">
              <w:rPr>
                <w:sz w:val="24"/>
                <w:szCs w:val="24"/>
              </w:rPr>
              <w:t>и</w:t>
            </w:r>
            <w:r w:rsidRPr="00690F9D">
              <w:rPr>
                <w:sz w:val="24"/>
                <w:szCs w:val="24"/>
              </w:rPr>
              <w:t>тельства</w:t>
            </w:r>
          </w:p>
        </w:tc>
        <w:tc>
          <w:tcPr>
            <w:tcW w:w="2352" w:type="dxa"/>
            <w:gridSpan w:val="2"/>
          </w:tcPr>
          <w:p w:rsidR="00690F9D" w:rsidRPr="00690F9D" w:rsidRDefault="00690F9D" w:rsidP="00690F9D">
            <w:pPr>
              <w:pStyle w:val="af8"/>
              <w:rPr>
                <w:sz w:val="24"/>
                <w:szCs w:val="24"/>
              </w:rPr>
            </w:pPr>
            <w:r w:rsidRPr="00690F9D">
              <w:rPr>
                <w:sz w:val="24"/>
                <w:szCs w:val="24"/>
              </w:rPr>
              <w:t>Площадь земельных учас</w:t>
            </w:r>
            <w:r w:rsidRPr="00690F9D">
              <w:rPr>
                <w:sz w:val="24"/>
                <w:szCs w:val="24"/>
              </w:rPr>
              <w:t>т</w:t>
            </w:r>
            <w:r w:rsidRPr="00690F9D">
              <w:rPr>
                <w:sz w:val="24"/>
                <w:szCs w:val="24"/>
              </w:rPr>
              <w:t>ков</w:t>
            </w:r>
          </w:p>
        </w:tc>
        <w:tc>
          <w:tcPr>
            <w:tcW w:w="2334" w:type="dxa"/>
            <w:vMerge w:val="restart"/>
          </w:tcPr>
          <w:p w:rsidR="00690F9D" w:rsidRPr="00690F9D" w:rsidRDefault="00690F9D" w:rsidP="00690F9D">
            <w:pPr>
              <w:pStyle w:val="af8"/>
              <w:rPr>
                <w:sz w:val="24"/>
                <w:szCs w:val="24"/>
              </w:rPr>
            </w:pPr>
            <w:r w:rsidRPr="00690F9D">
              <w:rPr>
                <w:sz w:val="24"/>
                <w:szCs w:val="24"/>
              </w:rPr>
              <w:t>Минимальные отступы от гр</w:t>
            </w:r>
            <w:r w:rsidRPr="00690F9D">
              <w:rPr>
                <w:sz w:val="24"/>
                <w:szCs w:val="24"/>
              </w:rPr>
              <w:t>а</w:t>
            </w:r>
            <w:r w:rsidRPr="00690F9D">
              <w:rPr>
                <w:sz w:val="24"/>
                <w:szCs w:val="24"/>
              </w:rPr>
              <w:t>ниц з</w:t>
            </w:r>
            <w:r w:rsidRPr="00690F9D">
              <w:rPr>
                <w:sz w:val="24"/>
                <w:szCs w:val="24"/>
              </w:rPr>
              <w:t>е</w:t>
            </w:r>
            <w:r w:rsidRPr="00690F9D">
              <w:rPr>
                <w:sz w:val="24"/>
                <w:szCs w:val="24"/>
              </w:rPr>
              <w:t>мельных участков в ц</w:t>
            </w:r>
            <w:r w:rsidRPr="00690F9D">
              <w:rPr>
                <w:sz w:val="24"/>
                <w:szCs w:val="24"/>
              </w:rPr>
              <w:t>е</w:t>
            </w:r>
            <w:r w:rsidRPr="00690F9D">
              <w:rPr>
                <w:sz w:val="24"/>
                <w:szCs w:val="24"/>
              </w:rPr>
              <w:t>лях определ</w:t>
            </w:r>
            <w:r w:rsidRPr="00690F9D">
              <w:rPr>
                <w:sz w:val="24"/>
                <w:szCs w:val="24"/>
              </w:rPr>
              <w:t>е</w:t>
            </w:r>
            <w:r w:rsidRPr="00690F9D">
              <w:rPr>
                <w:sz w:val="24"/>
                <w:szCs w:val="24"/>
              </w:rPr>
              <w:t>ния мест допустимого разм</w:t>
            </w:r>
            <w:r w:rsidRPr="00690F9D">
              <w:rPr>
                <w:sz w:val="24"/>
                <w:szCs w:val="24"/>
              </w:rPr>
              <w:t>е</w:t>
            </w:r>
            <w:r w:rsidRPr="00690F9D">
              <w:rPr>
                <w:sz w:val="24"/>
                <w:szCs w:val="24"/>
              </w:rPr>
              <w:t>щения зданий, строений, с</w:t>
            </w:r>
            <w:r w:rsidRPr="00690F9D">
              <w:rPr>
                <w:sz w:val="24"/>
                <w:szCs w:val="24"/>
              </w:rPr>
              <w:t>о</w:t>
            </w:r>
            <w:r w:rsidRPr="00690F9D">
              <w:rPr>
                <w:sz w:val="24"/>
                <w:szCs w:val="24"/>
              </w:rPr>
              <w:t>оружений, за пределами которых запрещ</w:t>
            </w:r>
            <w:r w:rsidRPr="00690F9D">
              <w:rPr>
                <w:sz w:val="24"/>
                <w:szCs w:val="24"/>
              </w:rPr>
              <w:t>е</w:t>
            </w:r>
            <w:r w:rsidRPr="00690F9D">
              <w:rPr>
                <w:sz w:val="24"/>
                <w:szCs w:val="24"/>
              </w:rPr>
              <w:t>но строительс</w:t>
            </w:r>
            <w:r w:rsidRPr="00690F9D">
              <w:rPr>
                <w:sz w:val="24"/>
                <w:szCs w:val="24"/>
              </w:rPr>
              <w:t>т</w:t>
            </w:r>
            <w:r w:rsidRPr="00690F9D">
              <w:rPr>
                <w:sz w:val="24"/>
                <w:szCs w:val="24"/>
              </w:rPr>
              <w:t>во зданий, строений, с</w:t>
            </w:r>
            <w:r w:rsidRPr="00690F9D">
              <w:rPr>
                <w:sz w:val="24"/>
                <w:szCs w:val="24"/>
              </w:rPr>
              <w:t>о</w:t>
            </w:r>
            <w:r w:rsidRPr="00690F9D">
              <w:rPr>
                <w:sz w:val="24"/>
                <w:szCs w:val="24"/>
              </w:rPr>
              <w:t>оружений</w:t>
            </w:r>
          </w:p>
        </w:tc>
        <w:tc>
          <w:tcPr>
            <w:tcW w:w="2346" w:type="dxa"/>
            <w:vMerge w:val="restart"/>
          </w:tcPr>
          <w:p w:rsidR="00690F9D" w:rsidRPr="00690F9D" w:rsidRDefault="00690F9D" w:rsidP="00690F9D">
            <w:pPr>
              <w:pStyle w:val="af8"/>
              <w:rPr>
                <w:sz w:val="24"/>
                <w:szCs w:val="24"/>
              </w:rPr>
            </w:pPr>
            <w:r w:rsidRPr="00690F9D">
              <w:rPr>
                <w:sz w:val="24"/>
                <w:szCs w:val="24"/>
              </w:rPr>
              <w:t>Минимальный отступ от кра</w:t>
            </w:r>
            <w:r w:rsidRPr="00690F9D">
              <w:rPr>
                <w:sz w:val="24"/>
                <w:szCs w:val="24"/>
              </w:rPr>
              <w:t>с</w:t>
            </w:r>
            <w:r w:rsidRPr="00690F9D">
              <w:rPr>
                <w:sz w:val="24"/>
                <w:szCs w:val="24"/>
              </w:rPr>
              <w:t>ной линии в ц</w:t>
            </w:r>
            <w:r w:rsidRPr="00690F9D">
              <w:rPr>
                <w:sz w:val="24"/>
                <w:szCs w:val="24"/>
              </w:rPr>
              <w:t>е</w:t>
            </w:r>
            <w:r w:rsidRPr="00690F9D">
              <w:rPr>
                <w:sz w:val="24"/>
                <w:szCs w:val="24"/>
              </w:rPr>
              <w:t>лях опред</w:t>
            </w:r>
            <w:r w:rsidRPr="00690F9D">
              <w:rPr>
                <w:sz w:val="24"/>
                <w:szCs w:val="24"/>
              </w:rPr>
              <w:t>е</w:t>
            </w:r>
            <w:r w:rsidRPr="00690F9D">
              <w:rPr>
                <w:sz w:val="24"/>
                <w:szCs w:val="24"/>
              </w:rPr>
              <w:t>ления мест допустим</w:t>
            </w:r>
            <w:r w:rsidRPr="00690F9D">
              <w:rPr>
                <w:sz w:val="24"/>
                <w:szCs w:val="24"/>
              </w:rPr>
              <w:t>о</w:t>
            </w:r>
            <w:r w:rsidRPr="00690F9D">
              <w:rPr>
                <w:sz w:val="24"/>
                <w:szCs w:val="24"/>
              </w:rPr>
              <w:t>го размещения зданий, стро</w:t>
            </w:r>
            <w:r w:rsidRPr="00690F9D">
              <w:rPr>
                <w:sz w:val="24"/>
                <w:szCs w:val="24"/>
              </w:rPr>
              <w:t>е</w:t>
            </w:r>
            <w:r w:rsidRPr="00690F9D">
              <w:rPr>
                <w:sz w:val="24"/>
                <w:szCs w:val="24"/>
              </w:rPr>
              <w:t>ний, сооруж</w:t>
            </w:r>
            <w:r w:rsidRPr="00690F9D">
              <w:rPr>
                <w:sz w:val="24"/>
                <w:szCs w:val="24"/>
              </w:rPr>
              <w:t>е</w:t>
            </w:r>
            <w:r w:rsidRPr="00690F9D">
              <w:rPr>
                <w:sz w:val="24"/>
                <w:szCs w:val="24"/>
              </w:rPr>
              <w:t>ний, за пред</w:t>
            </w:r>
            <w:r w:rsidRPr="00690F9D">
              <w:rPr>
                <w:sz w:val="24"/>
                <w:szCs w:val="24"/>
              </w:rPr>
              <w:t>е</w:t>
            </w:r>
            <w:r w:rsidRPr="00690F9D">
              <w:rPr>
                <w:sz w:val="24"/>
                <w:szCs w:val="24"/>
              </w:rPr>
              <w:t>лами которых запрещено строител</w:t>
            </w:r>
            <w:r w:rsidRPr="00690F9D">
              <w:rPr>
                <w:sz w:val="24"/>
                <w:szCs w:val="24"/>
              </w:rPr>
              <w:t>ь</w:t>
            </w:r>
            <w:r w:rsidRPr="00690F9D">
              <w:rPr>
                <w:sz w:val="24"/>
                <w:szCs w:val="24"/>
              </w:rPr>
              <w:t>ство зданий, стро</w:t>
            </w:r>
            <w:r w:rsidRPr="00690F9D">
              <w:rPr>
                <w:sz w:val="24"/>
                <w:szCs w:val="24"/>
              </w:rPr>
              <w:t>е</w:t>
            </w:r>
            <w:r w:rsidRPr="00690F9D">
              <w:rPr>
                <w:sz w:val="24"/>
                <w:szCs w:val="24"/>
              </w:rPr>
              <w:t>ний, сооруж</w:t>
            </w:r>
            <w:r w:rsidRPr="00690F9D">
              <w:rPr>
                <w:sz w:val="24"/>
                <w:szCs w:val="24"/>
              </w:rPr>
              <w:t>е</w:t>
            </w:r>
            <w:r w:rsidRPr="00690F9D">
              <w:rPr>
                <w:sz w:val="24"/>
                <w:szCs w:val="24"/>
              </w:rPr>
              <w:t>ний</w:t>
            </w:r>
          </w:p>
        </w:tc>
        <w:tc>
          <w:tcPr>
            <w:tcW w:w="1800" w:type="dxa"/>
            <w:vMerge w:val="restart"/>
          </w:tcPr>
          <w:p w:rsidR="00690F9D" w:rsidRPr="00690F9D" w:rsidRDefault="00690F9D" w:rsidP="00690F9D">
            <w:pPr>
              <w:pStyle w:val="af8"/>
              <w:rPr>
                <w:sz w:val="24"/>
                <w:szCs w:val="24"/>
              </w:rPr>
            </w:pPr>
            <w:r w:rsidRPr="00690F9D">
              <w:rPr>
                <w:sz w:val="24"/>
                <w:szCs w:val="24"/>
              </w:rPr>
              <w:t>Предельная (макс</w:t>
            </w:r>
            <w:r w:rsidRPr="00690F9D">
              <w:rPr>
                <w:sz w:val="24"/>
                <w:szCs w:val="24"/>
              </w:rPr>
              <w:t>и</w:t>
            </w:r>
            <w:r w:rsidRPr="00690F9D">
              <w:rPr>
                <w:sz w:val="24"/>
                <w:szCs w:val="24"/>
              </w:rPr>
              <w:t>мальная) высота объектов кап</w:t>
            </w:r>
            <w:r w:rsidRPr="00690F9D">
              <w:rPr>
                <w:sz w:val="24"/>
                <w:szCs w:val="24"/>
              </w:rPr>
              <w:t>и</w:t>
            </w:r>
            <w:r w:rsidRPr="00690F9D">
              <w:rPr>
                <w:sz w:val="24"/>
                <w:szCs w:val="24"/>
              </w:rPr>
              <w:t>тального строител</w:t>
            </w:r>
            <w:r w:rsidRPr="00690F9D">
              <w:rPr>
                <w:sz w:val="24"/>
                <w:szCs w:val="24"/>
              </w:rPr>
              <w:t>ь</w:t>
            </w:r>
            <w:r w:rsidRPr="00690F9D">
              <w:rPr>
                <w:sz w:val="24"/>
                <w:szCs w:val="24"/>
              </w:rPr>
              <w:t>ства</w:t>
            </w:r>
          </w:p>
        </w:tc>
        <w:tc>
          <w:tcPr>
            <w:tcW w:w="2880" w:type="dxa"/>
            <w:vMerge w:val="restart"/>
          </w:tcPr>
          <w:p w:rsidR="00690F9D" w:rsidRPr="00690F9D" w:rsidRDefault="00690F9D" w:rsidP="00690F9D">
            <w:pPr>
              <w:pStyle w:val="af8"/>
              <w:rPr>
                <w:sz w:val="24"/>
                <w:szCs w:val="24"/>
              </w:rPr>
            </w:pPr>
            <w:r w:rsidRPr="00690F9D">
              <w:rPr>
                <w:sz w:val="24"/>
                <w:szCs w:val="24"/>
              </w:rPr>
              <w:t>Максимальный процент застройки в границах земельн</w:t>
            </w:r>
            <w:r w:rsidRPr="00690F9D">
              <w:rPr>
                <w:sz w:val="24"/>
                <w:szCs w:val="24"/>
              </w:rPr>
              <w:t>о</w:t>
            </w:r>
            <w:r w:rsidRPr="00690F9D">
              <w:rPr>
                <w:sz w:val="24"/>
                <w:szCs w:val="24"/>
              </w:rPr>
              <w:t>го участка</w:t>
            </w:r>
          </w:p>
        </w:tc>
      </w:tr>
      <w:tr w:rsidR="00690F9D" w:rsidRPr="00690F9D" w:rsidTr="00476672">
        <w:trPr>
          <w:trHeight w:val="757"/>
        </w:trPr>
        <w:tc>
          <w:tcPr>
            <w:tcW w:w="648" w:type="dxa"/>
            <w:vMerge/>
          </w:tcPr>
          <w:p w:rsidR="00690F9D" w:rsidRPr="00690F9D" w:rsidRDefault="00690F9D" w:rsidP="00690F9D">
            <w:pPr>
              <w:pStyle w:val="af8"/>
              <w:rPr>
                <w:sz w:val="24"/>
                <w:szCs w:val="24"/>
              </w:rPr>
            </w:pPr>
          </w:p>
        </w:tc>
        <w:tc>
          <w:tcPr>
            <w:tcW w:w="2688" w:type="dxa"/>
            <w:vMerge/>
          </w:tcPr>
          <w:p w:rsidR="00690F9D" w:rsidRPr="00690F9D" w:rsidRDefault="00690F9D" w:rsidP="00690F9D">
            <w:pPr>
              <w:pStyle w:val="af8"/>
              <w:rPr>
                <w:sz w:val="24"/>
                <w:szCs w:val="24"/>
              </w:rPr>
            </w:pPr>
          </w:p>
        </w:tc>
        <w:tc>
          <w:tcPr>
            <w:tcW w:w="1272" w:type="dxa"/>
          </w:tcPr>
          <w:p w:rsidR="00690F9D" w:rsidRPr="00690F9D" w:rsidRDefault="00690F9D" w:rsidP="00690F9D">
            <w:pPr>
              <w:pStyle w:val="af8"/>
              <w:rPr>
                <w:sz w:val="24"/>
                <w:szCs w:val="24"/>
              </w:rPr>
            </w:pPr>
            <w:r w:rsidRPr="00690F9D">
              <w:rPr>
                <w:sz w:val="24"/>
                <w:szCs w:val="24"/>
              </w:rPr>
              <w:t>Мин</w:t>
            </w:r>
            <w:r w:rsidRPr="00690F9D">
              <w:rPr>
                <w:sz w:val="24"/>
                <w:szCs w:val="24"/>
              </w:rPr>
              <w:t>и</w:t>
            </w:r>
            <w:r w:rsidRPr="00690F9D">
              <w:rPr>
                <w:sz w:val="24"/>
                <w:szCs w:val="24"/>
              </w:rPr>
              <w:t>мал</w:t>
            </w:r>
            <w:r w:rsidRPr="00690F9D">
              <w:rPr>
                <w:sz w:val="24"/>
                <w:szCs w:val="24"/>
              </w:rPr>
              <w:t>ь</w:t>
            </w:r>
            <w:r w:rsidRPr="00690F9D">
              <w:rPr>
                <w:sz w:val="24"/>
                <w:szCs w:val="24"/>
              </w:rPr>
              <w:t xml:space="preserve">ная </w:t>
            </w:r>
          </w:p>
        </w:tc>
        <w:tc>
          <w:tcPr>
            <w:tcW w:w="1080" w:type="dxa"/>
            <w:shd w:val="clear" w:color="auto" w:fill="auto"/>
          </w:tcPr>
          <w:p w:rsidR="00690F9D" w:rsidRPr="00690F9D" w:rsidRDefault="00690F9D" w:rsidP="00690F9D">
            <w:pPr>
              <w:pStyle w:val="af8"/>
              <w:rPr>
                <w:sz w:val="24"/>
                <w:szCs w:val="24"/>
              </w:rPr>
            </w:pPr>
            <w:r w:rsidRPr="00690F9D">
              <w:rPr>
                <w:sz w:val="24"/>
                <w:szCs w:val="24"/>
              </w:rPr>
              <w:t>Макс</w:t>
            </w:r>
            <w:r w:rsidRPr="00690F9D">
              <w:rPr>
                <w:sz w:val="24"/>
                <w:szCs w:val="24"/>
              </w:rPr>
              <w:t>и</w:t>
            </w:r>
            <w:r w:rsidRPr="00690F9D">
              <w:rPr>
                <w:sz w:val="24"/>
                <w:szCs w:val="24"/>
              </w:rPr>
              <w:t>мал</w:t>
            </w:r>
            <w:r w:rsidRPr="00690F9D">
              <w:rPr>
                <w:sz w:val="24"/>
                <w:szCs w:val="24"/>
              </w:rPr>
              <w:t>ь</w:t>
            </w:r>
            <w:r w:rsidRPr="00690F9D">
              <w:rPr>
                <w:sz w:val="24"/>
                <w:szCs w:val="24"/>
              </w:rPr>
              <w:t>ная</w:t>
            </w:r>
          </w:p>
        </w:tc>
        <w:tc>
          <w:tcPr>
            <w:tcW w:w="2334" w:type="dxa"/>
            <w:vMerge/>
          </w:tcPr>
          <w:p w:rsidR="00690F9D" w:rsidRPr="00690F9D" w:rsidRDefault="00690F9D" w:rsidP="00690F9D">
            <w:pPr>
              <w:pStyle w:val="af8"/>
              <w:rPr>
                <w:sz w:val="24"/>
                <w:szCs w:val="24"/>
              </w:rPr>
            </w:pPr>
          </w:p>
        </w:tc>
        <w:tc>
          <w:tcPr>
            <w:tcW w:w="2346" w:type="dxa"/>
            <w:vMerge/>
          </w:tcPr>
          <w:p w:rsidR="00690F9D" w:rsidRPr="00690F9D" w:rsidRDefault="00690F9D" w:rsidP="00690F9D">
            <w:pPr>
              <w:pStyle w:val="af8"/>
              <w:rPr>
                <w:sz w:val="24"/>
                <w:szCs w:val="24"/>
              </w:rPr>
            </w:pPr>
          </w:p>
        </w:tc>
        <w:tc>
          <w:tcPr>
            <w:tcW w:w="1800" w:type="dxa"/>
            <w:vMerge/>
          </w:tcPr>
          <w:p w:rsidR="00690F9D" w:rsidRPr="00690F9D" w:rsidRDefault="00690F9D" w:rsidP="00690F9D">
            <w:pPr>
              <w:pStyle w:val="af8"/>
              <w:rPr>
                <w:sz w:val="24"/>
                <w:szCs w:val="24"/>
              </w:rPr>
            </w:pPr>
          </w:p>
        </w:tc>
        <w:tc>
          <w:tcPr>
            <w:tcW w:w="2880" w:type="dxa"/>
            <w:vMerge/>
          </w:tcPr>
          <w:p w:rsidR="00690F9D" w:rsidRPr="00690F9D" w:rsidRDefault="00690F9D" w:rsidP="00690F9D">
            <w:pPr>
              <w:pStyle w:val="af8"/>
              <w:rPr>
                <w:sz w:val="24"/>
                <w:szCs w:val="24"/>
              </w:rPr>
            </w:pPr>
          </w:p>
        </w:tc>
      </w:tr>
      <w:tr w:rsidR="00690F9D" w:rsidRPr="00690F9D" w:rsidTr="00476672">
        <w:trPr>
          <w:trHeight w:val="269"/>
          <w:tblHeader/>
        </w:trPr>
        <w:tc>
          <w:tcPr>
            <w:tcW w:w="648" w:type="dxa"/>
          </w:tcPr>
          <w:p w:rsidR="00690F9D" w:rsidRPr="00690F9D" w:rsidRDefault="00690F9D" w:rsidP="00690F9D">
            <w:pPr>
              <w:pStyle w:val="af8"/>
              <w:rPr>
                <w:sz w:val="24"/>
                <w:szCs w:val="24"/>
              </w:rPr>
            </w:pPr>
            <w:r w:rsidRPr="00690F9D">
              <w:rPr>
                <w:sz w:val="24"/>
                <w:szCs w:val="24"/>
              </w:rPr>
              <w:t>1</w:t>
            </w:r>
          </w:p>
        </w:tc>
        <w:tc>
          <w:tcPr>
            <w:tcW w:w="2688" w:type="dxa"/>
          </w:tcPr>
          <w:p w:rsidR="00690F9D" w:rsidRPr="00690F9D" w:rsidRDefault="00690F9D" w:rsidP="00690F9D">
            <w:pPr>
              <w:pStyle w:val="af8"/>
              <w:rPr>
                <w:sz w:val="24"/>
                <w:szCs w:val="24"/>
              </w:rPr>
            </w:pPr>
            <w:r w:rsidRPr="00690F9D">
              <w:rPr>
                <w:sz w:val="24"/>
                <w:szCs w:val="24"/>
              </w:rPr>
              <w:t>2</w:t>
            </w:r>
          </w:p>
        </w:tc>
        <w:tc>
          <w:tcPr>
            <w:tcW w:w="1272" w:type="dxa"/>
          </w:tcPr>
          <w:p w:rsidR="00690F9D" w:rsidRPr="00690F9D" w:rsidRDefault="00690F9D" w:rsidP="00690F9D">
            <w:pPr>
              <w:pStyle w:val="af8"/>
              <w:rPr>
                <w:sz w:val="24"/>
                <w:szCs w:val="24"/>
              </w:rPr>
            </w:pPr>
            <w:r w:rsidRPr="00690F9D">
              <w:rPr>
                <w:sz w:val="24"/>
                <w:szCs w:val="24"/>
              </w:rPr>
              <w:t>3</w:t>
            </w:r>
          </w:p>
        </w:tc>
        <w:tc>
          <w:tcPr>
            <w:tcW w:w="1080" w:type="dxa"/>
            <w:shd w:val="clear" w:color="auto" w:fill="auto"/>
          </w:tcPr>
          <w:p w:rsidR="00690F9D" w:rsidRPr="00690F9D" w:rsidRDefault="00690F9D" w:rsidP="00690F9D">
            <w:pPr>
              <w:pStyle w:val="af8"/>
              <w:rPr>
                <w:sz w:val="24"/>
                <w:szCs w:val="24"/>
              </w:rPr>
            </w:pPr>
            <w:r w:rsidRPr="00690F9D">
              <w:rPr>
                <w:sz w:val="24"/>
                <w:szCs w:val="24"/>
              </w:rPr>
              <w:t>4</w:t>
            </w:r>
          </w:p>
        </w:tc>
        <w:tc>
          <w:tcPr>
            <w:tcW w:w="2334" w:type="dxa"/>
          </w:tcPr>
          <w:p w:rsidR="00690F9D" w:rsidRPr="00690F9D" w:rsidRDefault="00690F9D" w:rsidP="00690F9D">
            <w:pPr>
              <w:pStyle w:val="af8"/>
              <w:rPr>
                <w:sz w:val="24"/>
                <w:szCs w:val="24"/>
              </w:rPr>
            </w:pPr>
            <w:r w:rsidRPr="00690F9D">
              <w:rPr>
                <w:sz w:val="24"/>
                <w:szCs w:val="24"/>
              </w:rPr>
              <w:t>5</w:t>
            </w:r>
          </w:p>
        </w:tc>
        <w:tc>
          <w:tcPr>
            <w:tcW w:w="2346" w:type="dxa"/>
          </w:tcPr>
          <w:p w:rsidR="00690F9D" w:rsidRPr="00690F9D" w:rsidRDefault="00690F9D" w:rsidP="00690F9D">
            <w:pPr>
              <w:pStyle w:val="af8"/>
              <w:rPr>
                <w:sz w:val="24"/>
                <w:szCs w:val="24"/>
              </w:rPr>
            </w:pPr>
            <w:r w:rsidRPr="00690F9D">
              <w:rPr>
                <w:sz w:val="24"/>
                <w:szCs w:val="24"/>
              </w:rPr>
              <w:t>6</w:t>
            </w:r>
          </w:p>
        </w:tc>
        <w:tc>
          <w:tcPr>
            <w:tcW w:w="1800" w:type="dxa"/>
          </w:tcPr>
          <w:p w:rsidR="00690F9D" w:rsidRPr="00690F9D" w:rsidRDefault="00690F9D" w:rsidP="00690F9D">
            <w:pPr>
              <w:pStyle w:val="af8"/>
              <w:rPr>
                <w:sz w:val="24"/>
                <w:szCs w:val="24"/>
              </w:rPr>
            </w:pPr>
            <w:r w:rsidRPr="00690F9D">
              <w:rPr>
                <w:sz w:val="24"/>
                <w:szCs w:val="24"/>
              </w:rPr>
              <w:t>7</w:t>
            </w:r>
          </w:p>
        </w:tc>
        <w:tc>
          <w:tcPr>
            <w:tcW w:w="2880" w:type="dxa"/>
          </w:tcPr>
          <w:p w:rsidR="00690F9D" w:rsidRPr="00690F9D" w:rsidRDefault="00690F9D" w:rsidP="00690F9D">
            <w:pPr>
              <w:pStyle w:val="af8"/>
              <w:rPr>
                <w:sz w:val="24"/>
                <w:szCs w:val="24"/>
              </w:rPr>
            </w:pPr>
            <w:r w:rsidRPr="00690F9D">
              <w:rPr>
                <w:sz w:val="24"/>
                <w:szCs w:val="24"/>
              </w:rPr>
              <w:t>8</w:t>
            </w:r>
          </w:p>
        </w:tc>
      </w:tr>
      <w:tr w:rsidR="00690F9D" w:rsidRPr="00690F9D" w:rsidTr="00476672">
        <w:tc>
          <w:tcPr>
            <w:tcW w:w="648" w:type="dxa"/>
          </w:tcPr>
          <w:p w:rsidR="00690F9D" w:rsidRPr="00690F9D" w:rsidRDefault="00690F9D" w:rsidP="00690F9D">
            <w:pPr>
              <w:pStyle w:val="af6"/>
              <w:rPr>
                <w:sz w:val="24"/>
                <w:szCs w:val="24"/>
                <w:lang w:val="ru-RU"/>
              </w:rPr>
            </w:pPr>
          </w:p>
        </w:tc>
        <w:tc>
          <w:tcPr>
            <w:tcW w:w="14400" w:type="dxa"/>
            <w:gridSpan w:val="7"/>
          </w:tcPr>
          <w:p w:rsidR="00690F9D" w:rsidRPr="00690F9D" w:rsidRDefault="00690F9D" w:rsidP="00690F9D">
            <w:pPr>
              <w:pStyle w:val="af9"/>
              <w:rPr>
                <w:sz w:val="24"/>
                <w:szCs w:val="24"/>
                <w:lang w:val="ru-RU"/>
              </w:rPr>
            </w:pPr>
            <w:r w:rsidRPr="00690F9D">
              <w:rPr>
                <w:sz w:val="24"/>
                <w:szCs w:val="24"/>
                <w:lang w:val="ru-RU"/>
              </w:rPr>
              <w:t>Основные</w:t>
            </w:r>
          </w:p>
        </w:tc>
      </w:tr>
      <w:tr w:rsidR="00690F9D" w:rsidRPr="00690F9D" w:rsidTr="00476672">
        <w:tc>
          <w:tcPr>
            <w:tcW w:w="648" w:type="dxa"/>
          </w:tcPr>
          <w:p w:rsidR="00690F9D" w:rsidRPr="00690F9D" w:rsidRDefault="00690F9D" w:rsidP="00690F9D">
            <w:pPr>
              <w:pStyle w:val="af6"/>
              <w:rPr>
                <w:sz w:val="24"/>
                <w:szCs w:val="24"/>
                <w:lang w:val="ru-RU"/>
              </w:rPr>
            </w:pPr>
            <w:r w:rsidRPr="00690F9D">
              <w:rPr>
                <w:sz w:val="24"/>
                <w:szCs w:val="24"/>
                <w:lang w:val="ru-RU"/>
              </w:rPr>
              <w:t>3.7</w:t>
            </w:r>
          </w:p>
        </w:tc>
        <w:tc>
          <w:tcPr>
            <w:tcW w:w="2688" w:type="dxa"/>
          </w:tcPr>
          <w:p w:rsidR="00690F9D" w:rsidRPr="00690F9D" w:rsidRDefault="00690F9D" w:rsidP="00690F9D">
            <w:pPr>
              <w:pStyle w:val="af6"/>
              <w:rPr>
                <w:sz w:val="24"/>
                <w:szCs w:val="24"/>
                <w:lang w:val="ru-RU"/>
              </w:rPr>
            </w:pPr>
            <w:r w:rsidRPr="00690F9D">
              <w:rPr>
                <w:sz w:val="24"/>
                <w:szCs w:val="24"/>
                <w:lang w:val="ru-RU"/>
              </w:rPr>
              <w:t>Религиозное использов</w:t>
            </w:r>
            <w:r w:rsidRPr="00690F9D">
              <w:rPr>
                <w:sz w:val="24"/>
                <w:szCs w:val="24"/>
                <w:lang w:val="ru-RU"/>
              </w:rPr>
              <w:t>а</w:t>
            </w:r>
            <w:r w:rsidRPr="00690F9D">
              <w:rPr>
                <w:sz w:val="24"/>
                <w:szCs w:val="24"/>
                <w:lang w:val="ru-RU"/>
              </w:rPr>
              <w:t>ние</w:t>
            </w:r>
          </w:p>
        </w:tc>
        <w:tc>
          <w:tcPr>
            <w:tcW w:w="1272"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080"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w:t>
            </w:r>
            <w:r w:rsidRPr="00690F9D">
              <w:rPr>
                <w:sz w:val="24"/>
                <w:szCs w:val="24"/>
                <w:lang w:val="ru-RU"/>
              </w:rPr>
              <w:t>а</w:t>
            </w:r>
            <w:r w:rsidRPr="00690F9D">
              <w:rPr>
                <w:sz w:val="24"/>
                <w:szCs w:val="24"/>
                <w:lang w:val="ru-RU"/>
              </w:rPr>
              <w:t>новл</w:t>
            </w:r>
            <w:r w:rsidRPr="00690F9D">
              <w:rPr>
                <w:sz w:val="24"/>
                <w:szCs w:val="24"/>
                <w:lang w:val="ru-RU"/>
              </w:rPr>
              <w:t>е</w:t>
            </w:r>
            <w:r w:rsidRPr="00690F9D">
              <w:rPr>
                <w:sz w:val="24"/>
                <w:szCs w:val="24"/>
                <w:lang w:val="ru-RU"/>
              </w:rPr>
              <w:t>нию</w:t>
            </w:r>
          </w:p>
        </w:tc>
        <w:tc>
          <w:tcPr>
            <w:tcW w:w="2334"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5 м</w:t>
            </w:r>
          </w:p>
        </w:tc>
        <w:tc>
          <w:tcPr>
            <w:tcW w:w="1800" w:type="dxa"/>
          </w:tcPr>
          <w:p w:rsidR="00690F9D" w:rsidRPr="00690F9D" w:rsidRDefault="00690F9D" w:rsidP="00690F9D">
            <w:pPr>
              <w:pStyle w:val="af6"/>
              <w:rPr>
                <w:sz w:val="24"/>
                <w:szCs w:val="24"/>
                <w:lang w:val="ru-RU"/>
              </w:rPr>
            </w:pPr>
            <w:r w:rsidRPr="00690F9D">
              <w:rPr>
                <w:sz w:val="24"/>
                <w:szCs w:val="24"/>
                <w:lang w:val="ru-RU"/>
              </w:rPr>
              <w:t>объектов для отправления религиозных обрядов - 15 м;</w:t>
            </w:r>
          </w:p>
          <w:p w:rsidR="00690F9D" w:rsidRPr="00690F9D" w:rsidRDefault="00690F9D" w:rsidP="00690F9D">
            <w:pPr>
              <w:pStyle w:val="af6"/>
              <w:rPr>
                <w:sz w:val="24"/>
                <w:szCs w:val="24"/>
                <w:lang w:val="ru-RU"/>
              </w:rPr>
            </w:pPr>
            <w:r w:rsidRPr="00690F9D">
              <w:rPr>
                <w:sz w:val="24"/>
                <w:szCs w:val="24"/>
                <w:lang w:val="ru-RU"/>
              </w:rPr>
              <w:t>для других объектов капитал</w:t>
            </w:r>
            <w:r w:rsidRPr="00690F9D">
              <w:rPr>
                <w:sz w:val="24"/>
                <w:szCs w:val="24"/>
                <w:lang w:val="ru-RU"/>
              </w:rPr>
              <w:t>ь</w:t>
            </w:r>
            <w:r w:rsidRPr="00690F9D">
              <w:rPr>
                <w:sz w:val="24"/>
                <w:szCs w:val="24"/>
                <w:lang w:val="ru-RU"/>
              </w:rPr>
              <w:t>ного строительс</w:t>
            </w:r>
            <w:r w:rsidRPr="00690F9D">
              <w:rPr>
                <w:sz w:val="24"/>
                <w:szCs w:val="24"/>
                <w:lang w:val="ru-RU"/>
              </w:rPr>
              <w:t>т</w:t>
            </w:r>
            <w:r w:rsidRPr="00690F9D">
              <w:rPr>
                <w:sz w:val="24"/>
                <w:szCs w:val="24"/>
                <w:lang w:val="ru-RU"/>
              </w:rPr>
              <w:t>ва - 6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r w:rsidR="00F176A9" w:rsidRPr="00690F9D" w:rsidTr="00476672">
        <w:tc>
          <w:tcPr>
            <w:tcW w:w="648" w:type="dxa"/>
          </w:tcPr>
          <w:p w:rsidR="00F176A9" w:rsidRPr="00F176A9" w:rsidRDefault="00F176A9" w:rsidP="008A3370">
            <w:pPr>
              <w:pStyle w:val="af6"/>
              <w:rPr>
                <w:sz w:val="24"/>
                <w:szCs w:val="24"/>
                <w:lang w:val="ru-RU"/>
              </w:rPr>
            </w:pPr>
            <w:r w:rsidRPr="00F176A9">
              <w:rPr>
                <w:sz w:val="24"/>
                <w:szCs w:val="24"/>
                <w:lang w:val="ru-RU"/>
              </w:rPr>
              <w:t>4.4</w:t>
            </w:r>
          </w:p>
        </w:tc>
        <w:tc>
          <w:tcPr>
            <w:tcW w:w="2688" w:type="dxa"/>
          </w:tcPr>
          <w:p w:rsidR="00F176A9" w:rsidRPr="00F176A9" w:rsidRDefault="00F176A9" w:rsidP="008A3370">
            <w:pPr>
              <w:pStyle w:val="af6"/>
              <w:rPr>
                <w:sz w:val="24"/>
                <w:szCs w:val="24"/>
                <w:lang w:val="ru-RU"/>
              </w:rPr>
            </w:pPr>
            <w:r w:rsidRPr="00F176A9">
              <w:rPr>
                <w:sz w:val="24"/>
                <w:szCs w:val="24"/>
                <w:lang w:val="ru-RU"/>
              </w:rPr>
              <w:t>Магазины</w:t>
            </w:r>
          </w:p>
        </w:tc>
        <w:tc>
          <w:tcPr>
            <w:tcW w:w="1272" w:type="dxa"/>
          </w:tcPr>
          <w:p w:rsidR="00F176A9" w:rsidRPr="00F176A9" w:rsidRDefault="00F176A9" w:rsidP="008A3370">
            <w:pPr>
              <w:spacing w:line="240" w:lineRule="auto"/>
              <w:rPr>
                <w:rFonts w:ascii="Times New Roman" w:hAnsi="Times New Roman" w:cs="Times New Roman"/>
                <w:sz w:val="24"/>
                <w:szCs w:val="24"/>
              </w:rPr>
            </w:pPr>
            <w:r w:rsidRPr="00F176A9">
              <w:rPr>
                <w:rFonts w:ascii="Times New Roman" w:hAnsi="Times New Roman" w:cs="Times New Roman"/>
                <w:sz w:val="24"/>
                <w:szCs w:val="24"/>
              </w:rPr>
              <w:t>100 м²</w:t>
            </w:r>
          </w:p>
        </w:tc>
        <w:tc>
          <w:tcPr>
            <w:tcW w:w="1080" w:type="dxa"/>
          </w:tcPr>
          <w:p w:rsidR="00F176A9" w:rsidRPr="00690F9D" w:rsidRDefault="00F176A9" w:rsidP="008A3370">
            <w:pPr>
              <w:spacing w:line="240" w:lineRule="auto"/>
              <w:ind w:firstLine="0"/>
              <w:rPr>
                <w:rFonts w:ascii="Times New Roman" w:hAnsi="Times New Roman" w:cs="Times New Roman"/>
                <w:sz w:val="24"/>
                <w:szCs w:val="24"/>
              </w:rPr>
            </w:pPr>
            <w:r w:rsidRPr="00690F9D">
              <w:rPr>
                <w:rFonts w:ascii="Times New Roman" w:hAnsi="Times New Roman" w:cs="Times New Roman"/>
                <w:sz w:val="24"/>
                <w:szCs w:val="24"/>
              </w:rPr>
              <w:t>1800 м²</w:t>
            </w:r>
          </w:p>
        </w:tc>
        <w:tc>
          <w:tcPr>
            <w:tcW w:w="2334" w:type="dxa"/>
          </w:tcPr>
          <w:p w:rsidR="00F176A9" w:rsidRPr="00690F9D" w:rsidRDefault="00F176A9" w:rsidP="008A3370">
            <w:pPr>
              <w:spacing w:line="240" w:lineRule="auto"/>
              <w:rPr>
                <w:rFonts w:ascii="Times New Roman" w:hAnsi="Times New Roman" w:cs="Times New Roman"/>
                <w:sz w:val="24"/>
                <w:szCs w:val="24"/>
              </w:rPr>
            </w:pPr>
            <w:r w:rsidRPr="00690F9D">
              <w:rPr>
                <w:rFonts w:ascii="Times New Roman" w:hAnsi="Times New Roman" w:cs="Times New Roman"/>
                <w:sz w:val="24"/>
                <w:szCs w:val="24"/>
              </w:rPr>
              <w:t>3 м</w:t>
            </w:r>
          </w:p>
        </w:tc>
        <w:tc>
          <w:tcPr>
            <w:tcW w:w="2346" w:type="dxa"/>
          </w:tcPr>
          <w:p w:rsidR="00F176A9" w:rsidRPr="00690F9D" w:rsidRDefault="00F176A9" w:rsidP="008A3370">
            <w:pPr>
              <w:spacing w:line="240" w:lineRule="auto"/>
              <w:rPr>
                <w:rFonts w:ascii="Times New Roman" w:hAnsi="Times New Roman" w:cs="Times New Roman"/>
                <w:sz w:val="24"/>
                <w:szCs w:val="24"/>
              </w:rPr>
            </w:pPr>
            <w:r w:rsidRPr="00690F9D">
              <w:rPr>
                <w:rFonts w:ascii="Times New Roman" w:hAnsi="Times New Roman" w:cs="Times New Roman"/>
                <w:sz w:val="24"/>
                <w:szCs w:val="24"/>
              </w:rPr>
              <w:t>5 м</w:t>
            </w:r>
          </w:p>
        </w:tc>
        <w:tc>
          <w:tcPr>
            <w:tcW w:w="1800" w:type="dxa"/>
          </w:tcPr>
          <w:p w:rsidR="00F176A9" w:rsidRPr="00690F9D" w:rsidRDefault="00F176A9" w:rsidP="008A3370">
            <w:pPr>
              <w:spacing w:line="240" w:lineRule="auto"/>
              <w:rPr>
                <w:rFonts w:ascii="Times New Roman" w:hAnsi="Times New Roman" w:cs="Times New Roman"/>
                <w:sz w:val="24"/>
                <w:szCs w:val="24"/>
              </w:rPr>
            </w:pPr>
            <w:r w:rsidRPr="00690F9D">
              <w:rPr>
                <w:rFonts w:ascii="Times New Roman" w:hAnsi="Times New Roman" w:cs="Times New Roman"/>
                <w:sz w:val="24"/>
                <w:szCs w:val="24"/>
              </w:rPr>
              <w:t>12 м</w:t>
            </w:r>
          </w:p>
        </w:tc>
        <w:tc>
          <w:tcPr>
            <w:tcW w:w="2880" w:type="dxa"/>
          </w:tcPr>
          <w:p w:rsidR="00F176A9" w:rsidRPr="00690F9D" w:rsidRDefault="00F176A9" w:rsidP="008A3370">
            <w:pPr>
              <w:spacing w:line="240" w:lineRule="auto"/>
              <w:rPr>
                <w:rFonts w:ascii="Times New Roman" w:hAnsi="Times New Roman" w:cs="Times New Roman"/>
                <w:sz w:val="24"/>
                <w:szCs w:val="24"/>
              </w:rPr>
            </w:pPr>
            <w:r w:rsidRPr="00690F9D">
              <w:rPr>
                <w:rFonts w:ascii="Times New Roman" w:hAnsi="Times New Roman" w:cs="Times New Roman"/>
                <w:sz w:val="24"/>
                <w:szCs w:val="24"/>
              </w:rPr>
              <w:t>80 %</w:t>
            </w:r>
          </w:p>
        </w:tc>
      </w:tr>
      <w:tr w:rsidR="00690F9D" w:rsidRPr="00690F9D" w:rsidTr="00476672">
        <w:tc>
          <w:tcPr>
            <w:tcW w:w="648" w:type="dxa"/>
          </w:tcPr>
          <w:p w:rsidR="00690F9D" w:rsidRPr="00690F9D" w:rsidRDefault="00690F9D" w:rsidP="00690F9D">
            <w:pPr>
              <w:pStyle w:val="af9"/>
              <w:rPr>
                <w:b w:val="0"/>
                <w:sz w:val="24"/>
                <w:szCs w:val="24"/>
                <w:lang w:val="ru-RU"/>
              </w:rPr>
            </w:pPr>
            <w:r w:rsidRPr="00690F9D">
              <w:rPr>
                <w:b w:val="0"/>
                <w:sz w:val="24"/>
                <w:szCs w:val="24"/>
                <w:lang w:val="ru-RU"/>
              </w:rPr>
              <w:t>6.8</w:t>
            </w:r>
          </w:p>
        </w:tc>
        <w:tc>
          <w:tcPr>
            <w:tcW w:w="2688" w:type="dxa"/>
          </w:tcPr>
          <w:p w:rsidR="00690F9D" w:rsidRPr="00690F9D" w:rsidRDefault="00690F9D" w:rsidP="00FB5CAD">
            <w:pPr>
              <w:spacing w:line="240" w:lineRule="auto"/>
              <w:ind w:firstLine="0"/>
              <w:rPr>
                <w:rFonts w:ascii="Times New Roman" w:hAnsi="Times New Roman" w:cs="Times New Roman"/>
                <w:bCs/>
                <w:sz w:val="24"/>
                <w:szCs w:val="24"/>
              </w:rPr>
            </w:pPr>
            <w:r w:rsidRPr="00690F9D">
              <w:rPr>
                <w:rFonts w:ascii="Times New Roman" w:hAnsi="Times New Roman" w:cs="Times New Roman"/>
                <w:bCs/>
                <w:sz w:val="24"/>
                <w:szCs w:val="24"/>
              </w:rPr>
              <w:t>Связь</w:t>
            </w:r>
          </w:p>
        </w:tc>
        <w:tc>
          <w:tcPr>
            <w:tcW w:w="1272" w:type="dxa"/>
          </w:tcPr>
          <w:p w:rsidR="00690F9D" w:rsidRPr="00690F9D" w:rsidRDefault="00690F9D" w:rsidP="00FB5CAD">
            <w:pPr>
              <w:spacing w:line="240" w:lineRule="auto"/>
              <w:ind w:firstLine="0"/>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установл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1080" w:type="dxa"/>
          </w:tcPr>
          <w:p w:rsidR="00690F9D" w:rsidRPr="00690F9D" w:rsidRDefault="00690F9D" w:rsidP="00FB5CAD">
            <w:pPr>
              <w:spacing w:line="240" w:lineRule="auto"/>
              <w:ind w:firstLine="60"/>
              <w:rPr>
                <w:rFonts w:ascii="Times New Roman" w:hAnsi="Times New Roman" w:cs="Times New Roman"/>
                <w:sz w:val="24"/>
                <w:szCs w:val="24"/>
              </w:rPr>
            </w:pPr>
            <w:r w:rsidRPr="00690F9D">
              <w:rPr>
                <w:rFonts w:ascii="Times New Roman" w:hAnsi="Times New Roman" w:cs="Times New Roman"/>
                <w:sz w:val="24"/>
                <w:szCs w:val="24"/>
              </w:rPr>
              <w:t>не по</w:t>
            </w:r>
            <w:r w:rsidRPr="00690F9D">
              <w:rPr>
                <w:rFonts w:ascii="Times New Roman" w:hAnsi="Times New Roman" w:cs="Times New Roman"/>
                <w:sz w:val="24"/>
                <w:szCs w:val="24"/>
              </w:rPr>
              <w:t>д</w:t>
            </w:r>
            <w:r w:rsidRPr="00690F9D">
              <w:rPr>
                <w:rFonts w:ascii="Times New Roman" w:hAnsi="Times New Roman" w:cs="Times New Roman"/>
                <w:sz w:val="24"/>
                <w:szCs w:val="24"/>
              </w:rPr>
              <w:t>лежит уст</w:t>
            </w:r>
            <w:r w:rsidRPr="00690F9D">
              <w:rPr>
                <w:rFonts w:ascii="Times New Roman" w:hAnsi="Times New Roman" w:cs="Times New Roman"/>
                <w:sz w:val="24"/>
                <w:szCs w:val="24"/>
              </w:rPr>
              <w:t>а</w:t>
            </w:r>
            <w:r w:rsidRPr="00690F9D">
              <w:rPr>
                <w:rFonts w:ascii="Times New Roman" w:hAnsi="Times New Roman" w:cs="Times New Roman"/>
                <w:sz w:val="24"/>
                <w:szCs w:val="24"/>
              </w:rPr>
              <w:t>новл</w:t>
            </w:r>
            <w:r w:rsidRPr="00690F9D">
              <w:rPr>
                <w:rFonts w:ascii="Times New Roman" w:hAnsi="Times New Roman" w:cs="Times New Roman"/>
                <w:sz w:val="24"/>
                <w:szCs w:val="24"/>
              </w:rPr>
              <w:t>е</w:t>
            </w:r>
            <w:r w:rsidRPr="00690F9D">
              <w:rPr>
                <w:rFonts w:ascii="Times New Roman" w:hAnsi="Times New Roman" w:cs="Times New Roman"/>
                <w:sz w:val="24"/>
                <w:szCs w:val="24"/>
              </w:rPr>
              <w:t>нию</w:t>
            </w:r>
          </w:p>
        </w:tc>
        <w:tc>
          <w:tcPr>
            <w:tcW w:w="2334" w:type="dxa"/>
          </w:tcPr>
          <w:p w:rsidR="00690F9D" w:rsidRPr="00690F9D" w:rsidRDefault="00690F9D" w:rsidP="00690F9D">
            <w:pPr>
              <w:pStyle w:val="af6"/>
              <w:rPr>
                <w:sz w:val="24"/>
                <w:szCs w:val="24"/>
                <w:lang w:val="ru-RU"/>
              </w:rPr>
            </w:pPr>
            <w:r w:rsidRPr="00690F9D">
              <w:rPr>
                <w:sz w:val="24"/>
                <w:szCs w:val="24"/>
                <w:lang w:val="ru-RU"/>
              </w:rPr>
              <w:t>для объектов связи, радиов</w:t>
            </w:r>
            <w:r w:rsidRPr="00690F9D">
              <w:rPr>
                <w:sz w:val="24"/>
                <w:szCs w:val="24"/>
                <w:lang w:val="ru-RU"/>
              </w:rPr>
              <w:t>е</w:t>
            </w:r>
            <w:r w:rsidRPr="00690F9D">
              <w:rPr>
                <w:sz w:val="24"/>
                <w:szCs w:val="24"/>
                <w:lang w:val="ru-RU"/>
              </w:rPr>
              <w:t>щания, телевид</w:t>
            </w:r>
            <w:r w:rsidRPr="00690F9D">
              <w:rPr>
                <w:sz w:val="24"/>
                <w:szCs w:val="24"/>
                <w:lang w:val="ru-RU"/>
              </w:rPr>
              <w:t>е</w:t>
            </w:r>
            <w:r w:rsidRPr="00690F9D">
              <w:rPr>
                <w:sz w:val="24"/>
                <w:szCs w:val="24"/>
                <w:lang w:val="ru-RU"/>
              </w:rPr>
              <w:t>ния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- 3 м</w:t>
            </w:r>
          </w:p>
        </w:tc>
        <w:tc>
          <w:tcPr>
            <w:tcW w:w="2346" w:type="dxa"/>
          </w:tcPr>
          <w:p w:rsidR="00690F9D" w:rsidRPr="00690F9D" w:rsidRDefault="00690F9D" w:rsidP="00690F9D">
            <w:pPr>
              <w:pStyle w:val="af6"/>
              <w:rPr>
                <w:sz w:val="24"/>
                <w:szCs w:val="24"/>
                <w:lang w:val="ru-RU"/>
              </w:rPr>
            </w:pPr>
            <w:r w:rsidRPr="00690F9D">
              <w:rPr>
                <w:sz w:val="24"/>
                <w:szCs w:val="24"/>
                <w:lang w:val="ru-RU"/>
              </w:rPr>
              <w:t>для объектов св</w:t>
            </w:r>
            <w:r w:rsidRPr="00690F9D">
              <w:rPr>
                <w:sz w:val="24"/>
                <w:szCs w:val="24"/>
                <w:lang w:val="ru-RU"/>
              </w:rPr>
              <w:t>я</w:t>
            </w:r>
            <w:r w:rsidRPr="00690F9D">
              <w:rPr>
                <w:sz w:val="24"/>
                <w:szCs w:val="24"/>
                <w:lang w:val="ru-RU"/>
              </w:rPr>
              <w:t>зи, радиовещания, тел</w:t>
            </w:r>
            <w:r w:rsidRPr="00690F9D">
              <w:rPr>
                <w:sz w:val="24"/>
                <w:szCs w:val="24"/>
                <w:lang w:val="ru-RU"/>
              </w:rPr>
              <w:t>е</w:t>
            </w:r>
            <w:r w:rsidRPr="00690F9D">
              <w:rPr>
                <w:sz w:val="24"/>
                <w:szCs w:val="24"/>
                <w:lang w:val="ru-RU"/>
              </w:rPr>
              <w:t>видения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690F9D" w:rsidRPr="00690F9D" w:rsidRDefault="00690F9D" w:rsidP="00690F9D">
            <w:pPr>
              <w:pStyle w:val="af6"/>
              <w:rPr>
                <w:sz w:val="24"/>
                <w:szCs w:val="24"/>
                <w:lang w:val="ru-RU"/>
              </w:rPr>
            </w:pPr>
            <w:r w:rsidRPr="00690F9D">
              <w:rPr>
                <w:sz w:val="24"/>
                <w:szCs w:val="24"/>
                <w:lang w:val="ru-RU"/>
              </w:rPr>
              <w:t>12 м</w:t>
            </w:r>
          </w:p>
        </w:tc>
        <w:tc>
          <w:tcPr>
            <w:tcW w:w="2880" w:type="dxa"/>
          </w:tcPr>
          <w:p w:rsidR="00690F9D" w:rsidRPr="00690F9D" w:rsidRDefault="00690F9D" w:rsidP="00690F9D">
            <w:pPr>
              <w:pStyle w:val="af6"/>
              <w:rPr>
                <w:sz w:val="24"/>
                <w:szCs w:val="24"/>
                <w:lang w:val="ru-RU"/>
              </w:rPr>
            </w:pPr>
            <w:r w:rsidRPr="00690F9D">
              <w:rPr>
                <w:sz w:val="24"/>
                <w:szCs w:val="24"/>
                <w:lang w:val="ru-RU"/>
              </w:rPr>
              <w:t>не устанавливается</w:t>
            </w:r>
          </w:p>
        </w:tc>
      </w:tr>
      <w:tr w:rsidR="00690F9D" w:rsidRPr="00690F9D" w:rsidTr="00476672">
        <w:tc>
          <w:tcPr>
            <w:tcW w:w="648" w:type="dxa"/>
          </w:tcPr>
          <w:p w:rsidR="00690F9D" w:rsidRPr="00690F9D" w:rsidRDefault="00690F9D" w:rsidP="00690F9D">
            <w:pPr>
              <w:pStyle w:val="af6"/>
              <w:rPr>
                <w:sz w:val="24"/>
                <w:szCs w:val="24"/>
                <w:lang w:val="ru-RU"/>
              </w:rPr>
            </w:pPr>
            <w:r w:rsidRPr="00690F9D">
              <w:rPr>
                <w:sz w:val="24"/>
                <w:szCs w:val="24"/>
                <w:lang w:val="ru-RU"/>
              </w:rPr>
              <w:t>7.5</w:t>
            </w:r>
          </w:p>
        </w:tc>
        <w:tc>
          <w:tcPr>
            <w:tcW w:w="2688" w:type="dxa"/>
          </w:tcPr>
          <w:p w:rsidR="00690F9D" w:rsidRPr="00690F9D" w:rsidRDefault="00690F9D" w:rsidP="0026626E">
            <w:pPr>
              <w:pStyle w:val="ConsPlusNormal"/>
              <w:ind w:firstLine="0"/>
              <w:jc w:val="both"/>
              <w:rPr>
                <w:rFonts w:ascii="Times New Roman" w:hAnsi="Times New Roman" w:cs="Times New Roman"/>
                <w:sz w:val="24"/>
                <w:szCs w:val="24"/>
              </w:rPr>
            </w:pPr>
            <w:r w:rsidRPr="00690F9D">
              <w:rPr>
                <w:rFonts w:ascii="Times New Roman" w:hAnsi="Times New Roman" w:cs="Times New Roman"/>
                <w:sz w:val="24"/>
                <w:szCs w:val="24"/>
              </w:rPr>
              <w:t>Трубопроводный тран</w:t>
            </w:r>
            <w:r w:rsidRPr="00690F9D">
              <w:rPr>
                <w:rFonts w:ascii="Times New Roman" w:hAnsi="Times New Roman" w:cs="Times New Roman"/>
                <w:sz w:val="24"/>
                <w:szCs w:val="24"/>
              </w:rPr>
              <w:t>с</w:t>
            </w:r>
            <w:r w:rsidRPr="00690F9D">
              <w:rPr>
                <w:rFonts w:ascii="Times New Roman" w:hAnsi="Times New Roman" w:cs="Times New Roman"/>
                <w:sz w:val="24"/>
                <w:szCs w:val="24"/>
              </w:rPr>
              <w:t>порт</w:t>
            </w:r>
          </w:p>
        </w:tc>
        <w:tc>
          <w:tcPr>
            <w:tcW w:w="1272"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080"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w:t>
            </w:r>
            <w:r w:rsidRPr="00690F9D">
              <w:rPr>
                <w:sz w:val="24"/>
                <w:szCs w:val="24"/>
                <w:lang w:val="ru-RU"/>
              </w:rPr>
              <w:t>а</w:t>
            </w:r>
            <w:r w:rsidRPr="00690F9D">
              <w:rPr>
                <w:sz w:val="24"/>
                <w:szCs w:val="24"/>
                <w:lang w:val="ru-RU"/>
              </w:rPr>
              <w:t>новл</w:t>
            </w:r>
            <w:r w:rsidRPr="00690F9D">
              <w:rPr>
                <w:sz w:val="24"/>
                <w:szCs w:val="24"/>
                <w:lang w:val="ru-RU"/>
              </w:rPr>
              <w:t>е</w:t>
            </w:r>
            <w:r w:rsidRPr="00690F9D">
              <w:rPr>
                <w:sz w:val="24"/>
                <w:szCs w:val="24"/>
                <w:lang w:val="ru-RU"/>
              </w:rPr>
              <w:t>нию</w:t>
            </w:r>
          </w:p>
        </w:tc>
        <w:tc>
          <w:tcPr>
            <w:tcW w:w="2334" w:type="dxa"/>
          </w:tcPr>
          <w:p w:rsidR="00690F9D" w:rsidRPr="00690F9D" w:rsidRDefault="00690F9D" w:rsidP="00690F9D">
            <w:pPr>
              <w:pStyle w:val="af6"/>
              <w:rPr>
                <w:sz w:val="24"/>
                <w:szCs w:val="24"/>
                <w:lang w:val="ru-RU"/>
              </w:rPr>
            </w:pPr>
            <w:r w:rsidRPr="00690F9D">
              <w:rPr>
                <w:sz w:val="24"/>
                <w:szCs w:val="24"/>
                <w:lang w:val="ru-RU"/>
              </w:rPr>
              <w:t>не подлежит установл</w:t>
            </w:r>
            <w:r w:rsidRPr="00690F9D">
              <w:rPr>
                <w:sz w:val="24"/>
                <w:szCs w:val="24"/>
                <w:lang w:val="ru-RU"/>
              </w:rPr>
              <w:t>е</w:t>
            </w:r>
            <w:r w:rsidRPr="00690F9D">
              <w:rPr>
                <w:sz w:val="24"/>
                <w:szCs w:val="24"/>
                <w:lang w:val="ru-RU"/>
              </w:rPr>
              <w:t>нию</w:t>
            </w:r>
          </w:p>
        </w:tc>
        <w:tc>
          <w:tcPr>
            <w:tcW w:w="2346" w:type="dxa"/>
          </w:tcPr>
          <w:p w:rsidR="00690F9D" w:rsidRPr="00690F9D" w:rsidRDefault="00690F9D" w:rsidP="00690F9D">
            <w:pPr>
              <w:pStyle w:val="af6"/>
              <w:rPr>
                <w:sz w:val="24"/>
                <w:szCs w:val="24"/>
                <w:lang w:val="ru-RU"/>
              </w:rPr>
            </w:pPr>
            <w:r w:rsidRPr="00690F9D">
              <w:rPr>
                <w:sz w:val="24"/>
                <w:szCs w:val="24"/>
                <w:lang w:val="ru-RU"/>
              </w:rPr>
              <w:t>не подлежит установл</w:t>
            </w:r>
            <w:r w:rsidRPr="00690F9D">
              <w:rPr>
                <w:sz w:val="24"/>
                <w:szCs w:val="24"/>
                <w:lang w:val="ru-RU"/>
              </w:rPr>
              <w:t>е</w:t>
            </w:r>
            <w:r w:rsidRPr="00690F9D">
              <w:rPr>
                <w:sz w:val="24"/>
                <w:szCs w:val="24"/>
                <w:lang w:val="ru-RU"/>
              </w:rPr>
              <w:t>нию</w:t>
            </w:r>
          </w:p>
        </w:tc>
        <w:tc>
          <w:tcPr>
            <w:tcW w:w="1800"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2880" w:type="dxa"/>
          </w:tcPr>
          <w:p w:rsidR="00690F9D" w:rsidRPr="00690F9D" w:rsidRDefault="00690F9D" w:rsidP="00690F9D">
            <w:pPr>
              <w:pStyle w:val="af6"/>
              <w:rPr>
                <w:sz w:val="24"/>
                <w:szCs w:val="24"/>
                <w:lang w:val="ru-RU"/>
              </w:rPr>
            </w:pPr>
            <w:r w:rsidRPr="00690F9D">
              <w:rPr>
                <w:sz w:val="24"/>
                <w:szCs w:val="24"/>
                <w:lang w:val="ru-RU"/>
              </w:rPr>
              <w:t>не подлежит устано</w:t>
            </w:r>
            <w:r w:rsidRPr="00690F9D">
              <w:rPr>
                <w:sz w:val="24"/>
                <w:szCs w:val="24"/>
                <w:lang w:val="ru-RU"/>
              </w:rPr>
              <w:t>в</w:t>
            </w:r>
            <w:r w:rsidRPr="00690F9D">
              <w:rPr>
                <w:sz w:val="24"/>
                <w:szCs w:val="24"/>
                <w:lang w:val="ru-RU"/>
              </w:rPr>
              <w:t>лению</w:t>
            </w:r>
          </w:p>
        </w:tc>
      </w:tr>
      <w:tr w:rsidR="00690F9D" w:rsidRPr="00690F9D" w:rsidTr="00476672">
        <w:tc>
          <w:tcPr>
            <w:tcW w:w="648" w:type="dxa"/>
          </w:tcPr>
          <w:p w:rsidR="00690F9D" w:rsidRPr="00690F9D" w:rsidRDefault="00690F9D" w:rsidP="00690F9D">
            <w:pPr>
              <w:pStyle w:val="af6"/>
              <w:rPr>
                <w:sz w:val="24"/>
                <w:szCs w:val="24"/>
                <w:lang w:val="ru-RU"/>
              </w:rPr>
            </w:pPr>
            <w:r w:rsidRPr="00690F9D">
              <w:rPr>
                <w:sz w:val="24"/>
                <w:szCs w:val="24"/>
                <w:lang w:val="ru-RU"/>
              </w:rPr>
              <w:t>12.0</w:t>
            </w:r>
          </w:p>
        </w:tc>
        <w:tc>
          <w:tcPr>
            <w:tcW w:w="2688" w:type="dxa"/>
          </w:tcPr>
          <w:p w:rsidR="00690F9D" w:rsidRPr="00690F9D" w:rsidRDefault="00690F9D" w:rsidP="00690F9D">
            <w:pPr>
              <w:pStyle w:val="af6"/>
              <w:rPr>
                <w:sz w:val="24"/>
                <w:szCs w:val="24"/>
                <w:lang w:val="ru-RU"/>
              </w:rPr>
            </w:pPr>
            <w:r w:rsidRPr="00690F9D">
              <w:rPr>
                <w:sz w:val="24"/>
                <w:szCs w:val="24"/>
                <w:lang w:val="ru-RU"/>
              </w:rPr>
              <w:t>Земельные участки (территории) общ</w:t>
            </w:r>
            <w:r w:rsidRPr="00690F9D">
              <w:rPr>
                <w:sz w:val="24"/>
                <w:szCs w:val="24"/>
                <w:lang w:val="ru-RU"/>
              </w:rPr>
              <w:t>е</w:t>
            </w:r>
            <w:r w:rsidRPr="00690F9D">
              <w:rPr>
                <w:sz w:val="24"/>
                <w:szCs w:val="24"/>
                <w:lang w:val="ru-RU"/>
              </w:rPr>
              <w:t>го польз</w:t>
            </w:r>
            <w:r w:rsidRPr="00690F9D">
              <w:rPr>
                <w:sz w:val="24"/>
                <w:szCs w:val="24"/>
                <w:lang w:val="ru-RU"/>
              </w:rPr>
              <w:t>о</w:t>
            </w:r>
            <w:r w:rsidRPr="00690F9D">
              <w:rPr>
                <w:sz w:val="24"/>
                <w:szCs w:val="24"/>
                <w:lang w:val="ru-RU"/>
              </w:rPr>
              <w:t>вания</w:t>
            </w:r>
          </w:p>
        </w:tc>
        <w:tc>
          <w:tcPr>
            <w:tcW w:w="1272"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080" w:type="dxa"/>
          </w:tcPr>
          <w:p w:rsidR="00690F9D" w:rsidRPr="00690F9D" w:rsidRDefault="00690F9D" w:rsidP="00690F9D">
            <w:pPr>
              <w:pStyle w:val="af6"/>
              <w:rPr>
                <w:sz w:val="24"/>
                <w:szCs w:val="24"/>
                <w:lang w:val="en-US"/>
              </w:rPr>
            </w:pPr>
            <w:r w:rsidRPr="00690F9D">
              <w:rPr>
                <w:sz w:val="24"/>
                <w:szCs w:val="24"/>
                <w:lang w:val="ru-RU"/>
              </w:rPr>
              <w:t>не по</w:t>
            </w:r>
            <w:r w:rsidRPr="00690F9D">
              <w:rPr>
                <w:sz w:val="24"/>
                <w:szCs w:val="24"/>
                <w:lang w:val="ru-RU"/>
              </w:rPr>
              <w:t>д</w:t>
            </w:r>
            <w:r w:rsidRPr="00690F9D">
              <w:rPr>
                <w:sz w:val="24"/>
                <w:szCs w:val="24"/>
                <w:lang w:val="ru-RU"/>
              </w:rPr>
              <w:t>лежит уст</w:t>
            </w:r>
            <w:r w:rsidRPr="00690F9D">
              <w:rPr>
                <w:sz w:val="24"/>
                <w:szCs w:val="24"/>
                <w:lang w:val="ru-RU"/>
              </w:rPr>
              <w:t>а</w:t>
            </w:r>
            <w:r w:rsidRPr="00690F9D">
              <w:rPr>
                <w:sz w:val="24"/>
                <w:szCs w:val="24"/>
                <w:lang w:val="ru-RU"/>
              </w:rPr>
              <w:t>новл</w:t>
            </w:r>
            <w:r w:rsidRPr="00690F9D">
              <w:rPr>
                <w:sz w:val="24"/>
                <w:szCs w:val="24"/>
                <w:lang w:val="ru-RU"/>
              </w:rPr>
              <w:t>е</w:t>
            </w:r>
            <w:r w:rsidRPr="00690F9D">
              <w:rPr>
                <w:sz w:val="24"/>
                <w:szCs w:val="24"/>
                <w:lang w:val="ru-RU"/>
              </w:rPr>
              <w:t>нию</w:t>
            </w:r>
          </w:p>
        </w:tc>
        <w:tc>
          <w:tcPr>
            <w:tcW w:w="2334" w:type="dxa"/>
          </w:tcPr>
          <w:p w:rsidR="00690F9D" w:rsidRPr="00690F9D" w:rsidRDefault="00690F9D" w:rsidP="00690F9D">
            <w:pPr>
              <w:pStyle w:val="af6"/>
              <w:rPr>
                <w:sz w:val="24"/>
                <w:szCs w:val="24"/>
                <w:lang w:val="ru-RU"/>
              </w:rPr>
            </w:pPr>
            <w:r w:rsidRPr="00690F9D">
              <w:rPr>
                <w:sz w:val="24"/>
                <w:szCs w:val="24"/>
                <w:lang w:val="ru-RU"/>
              </w:rPr>
              <w:t>для автомобил</w:t>
            </w:r>
            <w:r w:rsidRPr="00690F9D">
              <w:rPr>
                <w:sz w:val="24"/>
                <w:szCs w:val="24"/>
                <w:lang w:val="ru-RU"/>
              </w:rPr>
              <w:t>ь</w:t>
            </w:r>
            <w:r w:rsidRPr="00690F9D">
              <w:rPr>
                <w:sz w:val="24"/>
                <w:szCs w:val="24"/>
                <w:lang w:val="ru-RU"/>
              </w:rPr>
              <w:t>ных дорог, п</w:t>
            </w:r>
            <w:r w:rsidRPr="00690F9D">
              <w:rPr>
                <w:sz w:val="24"/>
                <w:szCs w:val="24"/>
                <w:lang w:val="ru-RU"/>
              </w:rPr>
              <w:t>е</w:t>
            </w:r>
            <w:r w:rsidRPr="00690F9D">
              <w:rPr>
                <w:sz w:val="24"/>
                <w:szCs w:val="24"/>
                <w:lang w:val="ru-RU"/>
              </w:rPr>
              <w:t>шеходных дор</w:t>
            </w:r>
            <w:r w:rsidRPr="00690F9D">
              <w:rPr>
                <w:sz w:val="24"/>
                <w:szCs w:val="24"/>
                <w:lang w:val="ru-RU"/>
              </w:rPr>
              <w:t>о</w:t>
            </w:r>
            <w:r w:rsidRPr="00690F9D">
              <w:rPr>
                <w:sz w:val="24"/>
                <w:szCs w:val="24"/>
                <w:lang w:val="ru-RU"/>
              </w:rPr>
              <w:t>жек и тротуаров, велосипедных дорожек, пешеходных перех</w:t>
            </w:r>
            <w:r w:rsidRPr="00690F9D">
              <w:rPr>
                <w:sz w:val="24"/>
                <w:szCs w:val="24"/>
                <w:lang w:val="ru-RU"/>
              </w:rPr>
              <w:t>о</w:t>
            </w:r>
            <w:r w:rsidRPr="00690F9D">
              <w:rPr>
                <w:sz w:val="24"/>
                <w:szCs w:val="24"/>
                <w:lang w:val="ru-RU"/>
              </w:rPr>
              <w:t>дов, мостовых сооружений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- 3 м</w:t>
            </w:r>
          </w:p>
        </w:tc>
        <w:tc>
          <w:tcPr>
            <w:tcW w:w="2346" w:type="dxa"/>
          </w:tcPr>
          <w:p w:rsidR="00690F9D" w:rsidRPr="00690F9D" w:rsidRDefault="00690F9D" w:rsidP="00690F9D">
            <w:pPr>
              <w:pStyle w:val="af6"/>
              <w:rPr>
                <w:sz w:val="24"/>
                <w:szCs w:val="24"/>
                <w:lang w:val="ru-RU"/>
              </w:rPr>
            </w:pPr>
            <w:r w:rsidRPr="00690F9D">
              <w:rPr>
                <w:sz w:val="24"/>
                <w:szCs w:val="24"/>
                <w:lang w:val="ru-RU"/>
              </w:rPr>
              <w:t>для автомобил</w:t>
            </w:r>
            <w:r w:rsidRPr="00690F9D">
              <w:rPr>
                <w:sz w:val="24"/>
                <w:szCs w:val="24"/>
                <w:lang w:val="ru-RU"/>
              </w:rPr>
              <w:t>ь</w:t>
            </w:r>
            <w:r w:rsidRPr="00690F9D">
              <w:rPr>
                <w:sz w:val="24"/>
                <w:szCs w:val="24"/>
                <w:lang w:val="ru-RU"/>
              </w:rPr>
              <w:t>ных дорог, пеш</w:t>
            </w:r>
            <w:r w:rsidRPr="00690F9D">
              <w:rPr>
                <w:sz w:val="24"/>
                <w:szCs w:val="24"/>
                <w:lang w:val="ru-RU"/>
              </w:rPr>
              <w:t>е</w:t>
            </w:r>
            <w:r w:rsidRPr="00690F9D">
              <w:rPr>
                <w:sz w:val="24"/>
                <w:szCs w:val="24"/>
                <w:lang w:val="ru-RU"/>
              </w:rPr>
              <w:t>ходных дорожек и тротуаров, велосипедных дорожек, пешеходных п</w:t>
            </w:r>
            <w:r w:rsidRPr="00690F9D">
              <w:rPr>
                <w:sz w:val="24"/>
                <w:szCs w:val="24"/>
                <w:lang w:val="ru-RU"/>
              </w:rPr>
              <w:t>е</w:t>
            </w:r>
            <w:r w:rsidRPr="00690F9D">
              <w:rPr>
                <w:sz w:val="24"/>
                <w:szCs w:val="24"/>
                <w:lang w:val="ru-RU"/>
              </w:rPr>
              <w:t>реходов, мостовых соор</w:t>
            </w:r>
            <w:r w:rsidRPr="00690F9D">
              <w:rPr>
                <w:sz w:val="24"/>
                <w:szCs w:val="24"/>
                <w:lang w:val="ru-RU"/>
              </w:rPr>
              <w:t>у</w:t>
            </w:r>
            <w:r w:rsidRPr="00690F9D">
              <w:rPr>
                <w:sz w:val="24"/>
                <w:szCs w:val="24"/>
                <w:lang w:val="ru-RU"/>
              </w:rPr>
              <w:t>жений - 0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690F9D" w:rsidRPr="00690F9D" w:rsidRDefault="00690F9D" w:rsidP="00690F9D">
            <w:pPr>
              <w:pStyle w:val="af6"/>
              <w:rPr>
                <w:sz w:val="24"/>
                <w:szCs w:val="24"/>
                <w:lang w:val="ru-RU"/>
              </w:rPr>
            </w:pPr>
            <w:r w:rsidRPr="00690F9D">
              <w:rPr>
                <w:sz w:val="24"/>
                <w:szCs w:val="24"/>
                <w:lang w:val="ru-RU"/>
              </w:rPr>
              <w:t>4 м</w:t>
            </w:r>
          </w:p>
        </w:tc>
        <w:tc>
          <w:tcPr>
            <w:tcW w:w="2880" w:type="dxa"/>
          </w:tcPr>
          <w:p w:rsidR="00690F9D" w:rsidRPr="00690F9D" w:rsidRDefault="00690F9D" w:rsidP="00690F9D">
            <w:pPr>
              <w:pStyle w:val="af6"/>
              <w:rPr>
                <w:sz w:val="24"/>
                <w:szCs w:val="24"/>
                <w:lang w:val="ru-RU"/>
              </w:rPr>
            </w:pPr>
            <w:r w:rsidRPr="00690F9D">
              <w:rPr>
                <w:sz w:val="24"/>
                <w:szCs w:val="24"/>
                <w:lang w:val="ru-RU"/>
              </w:rPr>
              <w:t>5 % в случае, если для земельного уч</w:t>
            </w:r>
            <w:r w:rsidRPr="00690F9D">
              <w:rPr>
                <w:sz w:val="24"/>
                <w:szCs w:val="24"/>
                <w:lang w:val="ru-RU"/>
              </w:rPr>
              <w:t>а</w:t>
            </w:r>
            <w:r w:rsidRPr="00690F9D">
              <w:rPr>
                <w:sz w:val="24"/>
                <w:szCs w:val="24"/>
                <w:lang w:val="ru-RU"/>
              </w:rPr>
              <w:t>стка дополн</w:t>
            </w:r>
            <w:r w:rsidRPr="00690F9D">
              <w:rPr>
                <w:sz w:val="24"/>
                <w:szCs w:val="24"/>
                <w:lang w:val="ru-RU"/>
              </w:rPr>
              <w:t>и</w:t>
            </w:r>
            <w:r w:rsidRPr="00690F9D">
              <w:rPr>
                <w:sz w:val="24"/>
                <w:szCs w:val="24"/>
                <w:lang w:val="ru-RU"/>
              </w:rPr>
              <w:t>тельно к основному виду разрешенного использ</w:t>
            </w:r>
            <w:r w:rsidRPr="00690F9D">
              <w:rPr>
                <w:sz w:val="24"/>
                <w:szCs w:val="24"/>
                <w:lang w:val="ru-RU"/>
              </w:rPr>
              <w:t>о</w:t>
            </w:r>
            <w:r w:rsidRPr="00690F9D">
              <w:rPr>
                <w:sz w:val="24"/>
                <w:szCs w:val="24"/>
                <w:lang w:val="ru-RU"/>
              </w:rPr>
              <w:t>вания определен вспомог</w:t>
            </w:r>
            <w:r w:rsidRPr="00690F9D">
              <w:rPr>
                <w:sz w:val="24"/>
                <w:szCs w:val="24"/>
                <w:lang w:val="ru-RU"/>
              </w:rPr>
              <w:t>а</w:t>
            </w:r>
            <w:r w:rsidRPr="00690F9D">
              <w:rPr>
                <w:sz w:val="24"/>
                <w:szCs w:val="24"/>
                <w:lang w:val="ru-RU"/>
              </w:rPr>
              <w:t>тельный вид разрешенного использования "Комм</w:t>
            </w:r>
            <w:r w:rsidRPr="00690F9D">
              <w:rPr>
                <w:sz w:val="24"/>
                <w:szCs w:val="24"/>
                <w:lang w:val="ru-RU"/>
              </w:rPr>
              <w:t>у</w:t>
            </w:r>
            <w:r w:rsidRPr="00690F9D">
              <w:rPr>
                <w:sz w:val="24"/>
                <w:szCs w:val="24"/>
                <w:lang w:val="ru-RU"/>
              </w:rPr>
              <w:t>нальное обслужив</w:t>
            </w:r>
            <w:r w:rsidRPr="00690F9D">
              <w:rPr>
                <w:sz w:val="24"/>
                <w:szCs w:val="24"/>
                <w:lang w:val="ru-RU"/>
              </w:rPr>
              <w:t>а</w:t>
            </w:r>
            <w:r w:rsidRPr="00690F9D">
              <w:rPr>
                <w:sz w:val="24"/>
                <w:szCs w:val="24"/>
                <w:lang w:val="ru-RU"/>
              </w:rPr>
              <w:t>ние";</w:t>
            </w:r>
          </w:p>
          <w:p w:rsidR="00690F9D" w:rsidRPr="00690F9D" w:rsidRDefault="00690F9D" w:rsidP="00690F9D">
            <w:pPr>
              <w:pStyle w:val="af6"/>
              <w:rPr>
                <w:sz w:val="24"/>
                <w:szCs w:val="24"/>
                <w:lang w:val="ru-RU"/>
              </w:rPr>
            </w:pPr>
            <w:r w:rsidRPr="00690F9D">
              <w:rPr>
                <w:sz w:val="24"/>
                <w:szCs w:val="24"/>
                <w:lang w:val="ru-RU"/>
              </w:rPr>
              <w:t>0 % в иных случаях</w:t>
            </w:r>
          </w:p>
        </w:tc>
      </w:tr>
      <w:tr w:rsidR="00690F9D" w:rsidRPr="00690F9D" w:rsidTr="00476672">
        <w:tc>
          <w:tcPr>
            <w:tcW w:w="648" w:type="dxa"/>
          </w:tcPr>
          <w:p w:rsidR="00690F9D" w:rsidRPr="00690F9D" w:rsidRDefault="00690F9D" w:rsidP="00690F9D">
            <w:pPr>
              <w:pStyle w:val="af6"/>
              <w:rPr>
                <w:sz w:val="24"/>
                <w:szCs w:val="24"/>
                <w:lang w:val="ru-RU"/>
              </w:rPr>
            </w:pPr>
            <w:r w:rsidRPr="00690F9D">
              <w:rPr>
                <w:sz w:val="24"/>
                <w:szCs w:val="24"/>
                <w:lang w:val="ru-RU"/>
              </w:rPr>
              <w:t>12.1</w:t>
            </w:r>
          </w:p>
        </w:tc>
        <w:tc>
          <w:tcPr>
            <w:tcW w:w="2688" w:type="dxa"/>
          </w:tcPr>
          <w:p w:rsidR="00690F9D" w:rsidRPr="00690F9D" w:rsidRDefault="00690F9D" w:rsidP="00690F9D">
            <w:pPr>
              <w:pStyle w:val="af6"/>
              <w:rPr>
                <w:sz w:val="24"/>
                <w:szCs w:val="24"/>
                <w:lang w:val="ru-RU"/>
              </w:rPr>
            </w:pPr>
            <w:r w:rsidRPr="00690F9D">
              <w:rPr>
                <w:sz w:val="24"/>
                <w:szCs w:val="24"/>
                <w:lang w:val="ru-RU"/>
              </w:rPr>
              <w:t>Ритуальная де</w:t>
            </w:r>
            <w:r w:rsidRPr="00690F9D">
              <w:rPr>
                <w:sz w:val="24"/>
                <w:szCs w:val="24"/>
                <w:lang w:val="ru-RU"/>
              </w:rPr>
              <w:t>я</w:t>
            </w:r>
            <w:r w:rsidRPr="00690F9D">
              <w:rPr>
                <w:sz w:val="24"/>
                <w:szCs w:val="24"/>
                <w:lang w:val="ru-RU"/>
              </w:rPr>
              <w:t>тельность</w:t>
            </w:r>
          </w:p>
        </w:tc>
        <w:tc>
          <w:tcPr>
            <w:tcW w:w="1272"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080" w:type="dxa"/>
          </w:tcPr>
          <w:p w:rsidR="00690F9D" w:rsidRPr="00690F9D" w:rsidRDefault="00690F9D" w:rsidP="00690F9D">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w:t>
            </w:r>
            <w:r w:rsidRPr="00690F9D">
              <w:rPr>
                <w:sz w:val="24"/>
                <w:szCs w:val="24"/>
                <w:lang w:val="ru-RU"/>
              </w:rPr>
              <w:t>а</w:t>
            </w:r>
            <w:r w:rsidRPr="00690F9D">
              <w:rPr>
                <w:sz w:val="24"/>
                <w:szCs w:val="24"/>
                <w:lang w:val="ru-RU"/>
              </w:rPr>
              <w:t>новл</w:t>
            </w:r>
            <w:r w:rsidRPr="00690F9D">
              <w:rPr>
                <w:sz w:val="24"/>
                <w:szCs w:val="24"/>
                <w:lang w:val="ru-RU"/>
              </w:rPr>
              <w:t>е</w:t>
            </w:r>
            <w:r w:rsidRPr="00690F9D">
              <w:rPr>
                <w:sz w:val="24"/>
                <w:szCs w:val="24"/>
                <w:lang w:val="ru-RU"/>
              </w:rPr>
              <w:t>нию</w:t>
            </w:r>
          </w:p>
        </w:tc>
        <w:tc>
          <w:tcPr>
            <w:tcW w:w="2334" w:type="dxa"/>
          </w:tcPr>
          <w:p w:rsidR="00690F9D" w:rsidRPr="00690F9D" w:rsidRDefault="00690F9D" w:rsidP="00690F9D">
            <w:pPr>
              <w:pStyle w:val="af6"/>
              <w:rPr>
                <w:sz w:val="24"/>
                <w:szCs w:val="24"/>
                <w:lang w:val="ru-RU"/>
              </w:rPr>
            </w:pPr>
            <w:r w:rsidRPr="00690F9D">
              <w:rPr>
                <w:sz w:val="24"/>
                <w:szCs w:val="24"/>
                <w:lang w:val="ru-RU"/>
              </w:rPr>
              <w:t>3 м</w:t>
            </w:r>
          </w:p>
        </w:tc>
        <w:tc>
          <w:tcPr>
            <w:tcW w:w="2346" w:type="dxa"/>
          </w:tcPr>
          <w:p w:rsidR="00690F9D" w:rsidRPr="00690F9D" w:rsidRDefault="00690F9D" w:rsidP="00690F9D">
            <w:pPr>
              <w:pStyle w:val="af6"/>
              <w:rPr>
                <w:sz w:val="24"/>
                <w:szCs w:val="24"/>
                <w:lang w:val="ru-RU"/>
              </w:rPr>
            </w:pPr>
            <w:r w:rsidRPr="00690F9D">
              <w:rPr>
                <w:sz w:val="24"/>
                <w:szCs w:val="24"/>
                <w:lang w:val="ru-RU"/>
              </w:rPr>
              <w:t>для объектов похоронного назн</w:t>
            </w:r>
            <w:r w:rsidRPr="00690F9D">
              <w:rPr>
                <w:sz w:val="24"/>
                <w:szCs w:val="24"/>
                <w:lang w:val="ru-RU"/>
              </w:rPr>
              <w:t>а</w:t>
            </w:r>
            <w:r w:rsidRPr="00690F9D">
              <w:rPr>
                <w:sz w:val="24"/>
                <w:szCs w:val="24"/>
                <w:lang w:val="ru-RU"/>
              </w:rPr>
              <w:t>чения (кладбищ) - 6 м;</w:t>
            </w:r>
          </w:p>
          <w:p w:rsidR="00690F9D" w:rsidRPr="00690F9D" w:rsidRDefault="00690F9D" w:rsidP="00690F9D">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690F9D" w:rsidRPr="00690F9D" w:rsidRDefault="00690F9D" w:rsidP="00690F9D">
            <w:pPr>
              <w:pStyle w:val="af6"/>
              <w:rPr>
                <w:sz w:val="24"/>
                <w:szCs w:val="24"/>
                <w:lang w:val="ru-RU"/>
              </w:rPr>
            </w:pPr>
            <w:r w:rsidRPr="00690F9D">
              <w:rPr>
                <w:sz w:val="24"/>
                <w:szCs w:val="24"/>
                <w:lang w:val="ru-RU"/>
              </w:rPr>
              <w:t>объектов для отправления религиозных обрядов - 15 м;</w:t>
            </w:r>
          </w:p>
          <w:p w:rsidR="00690F9D" w:rsidRPr="00690F9D" w:rsidRDefault="00690F9D" w:rsidP="00690F9D">
            <w:pPr>
              <w:pStyle w:val="af6"/>
              <w:rPr>
                <w:sz w:val="24"/>
                <w:szCs w:val="24"/>
                <w:lang w:val="ru-RU"/>
              </w:rPr>
            </w:pPr>
            <w:r w:rsidRPr="00690F9D">
              <w:rPr>
                <w:sz w:val="24"/>
                <w:szCs w:val="24"/>
                <w:lang w:val="ru-RU"/>
              </w:rPr>
              <w:t>для других объектов капитал</w:t>
            </w:r>
            <w:r w:rsidRPr="00690F9D">
              <w:rPr>
                <w:sz w:val="24"/>
                <w:szCs w:val="24"/>
                <w:lang w:val="ru-RU"/>
              </w:rPr>
              <w:t>ь</w:t>
            </w:r>
            <w:r w:rsidRPr="00690F9D">
              <w:rPr>
                <w:sz w:val="24"/>
                <w:szCs w:val="24"/>
                <w:lang w:val="ru-RU"/>
              </w:rPr>
              <w:t>ного строительс</w:t>
            </w:r>
            <w:r w:rsidRPr="00690F9D">
              <w:rPr>
                <w:sz w:val="24"/>
                <w:szCs w:val="24"/>
                <w:lang w:val="ru-RU"/>
              </w:rPr>
              <w:t>т</w:t>
            </w:r>
            <w:r w:rsidRPr="00690F9D">
              <w:rPr>
                <w:sz w:val="24"/>
                <w:szCs w:val="24"/>
                <w:lang w:val="ru-RU"/>
              </w:rPr>
              <w:t>ва - 6 м</w:t>
            </w:r>
          </w:p>
        </w:tc>
        <w:tc>
          <w:tcPr>
            <w:tcW w:w="2880" w:type="dxa"/>
          </w:tcPr>
          <w:p w:rsidR="00690F9D" w:rsidRPr="00690F9D" w:rsidRDefault="00690F9D" w:rsidP="00690F9D">
            <w:pPr>
              <w:pStyle w:val="af6"/>
              <w:rPr>
                <w:sz w:val="24"/>
                <w:szCs w:val="24"/>
                <w:lang w:val="ru-RU"/>
              </w:rPr>
            </w:pPr>
            <w:r w:rsidRPr="00690F9D">
              <w:rPr>
                <w:sz w:val="24"/>
                <w:szCs w:val="24"/>
                <w:lang w:val="ru-RU"/>
              </w:rPr>
              <w:t>80 %</w:t>
            </w:r>
          </w:p>
        </w:tc>
      </w:tr>
      <w:tr w:rsidR="00690F9D" w:rsidRPr="00690F9D" w:rsidTr="00476672">
        <w:tc>
          <w:tcPr>
            <w:tcW w:w="648" w:type="dxa"/>
          </w:tcPr>
          <w:p w:rsidR="00690F9D" w:rsidRPr="00690F9D" w:rsidRDefault="00690F9D" w:rsidP="00690F9D">
            <w:pPr>
              <w:pStyle w:val="af6"/>
              <w:rPr>
                <w:sz w:val="24"/>
                <w:szCs w:val="24"/>
                <w:lang w:val="ru-RU"/>
              </w:rPr>
            </w:pPr>
          </w:p>
        </w:tc>
        <w:tc>
          <w:tcPr>
            <w:tcW w:w="14400" w:type="dxa"/>
            <w:gridSpan w:val="7"/>
          </w:tcPr>
          <w:p w:rsidR="00690F9D" w:rsidRPr="00690F9D" w:rsidRDefault="00690F9D" w:rsidP="00690F9D">
            <w:pPr>
              <w:pStyle w:val="af6"/>
              <w:rPr>
                <w:sz w:val="24"/>
                <w:szCs w:val="24"/>
                <w:lang w:val="ru-RU"/>
              </w:rPr>
            </w:pPr>
            <w:r w:rsidRPr="00690F9D">
              <w:rPr>
                <w:b/>
                <w:sz w:val="24"/>
                <w:szCs w:val="24"/>
                <w:lang w:val="ru-RU"/>
              </w:rPr>
              <w:t>Условно разрешенные</w:t>
            </w:r>
          </w:p>
        </w:tc>
      </w:tr>
      <w:tr w:rsidR="00F176A9" w:rsidRPr="00690F9D" w:rsidTr="00476672">
        <w:tc>
          <w:tcPr>
            <w:tcW w:w="648" w:type="dxa"/>
          </w:tcPr>
          <w:p w:rsidR="00F176A9" w:rsidRPr="00690F9D" w:rsidRDefault="00F176A9" w:rsidP="008A3370">
            <w:pPr>
              <w:pStyle w:val="af6"/>
              <w:rPr>
                <w:sz w:val="24"/>
                <w:szCs w:val="24"/>
                <w:lang w:val="ru-RU"/>
              </w:rPr>
            </w:pPr>
            <w:r w:rsidRPr="00690F9D">
              <w:rPr>
                <w:sz w:val="24"/>
                <w:szCs w:val="24"/>
                <w:lang w:val="ru-RU"/>
              </w:rPr>
              <w:t>3.1</w:t>
            </w:r>
          </w:p>
        </w:tc>
        <w:tc>
          <w:tcPr>
            <w:tcW w:w="2688" w:type="dxa"/>
          </w:tcPr>
          <w:p w:rsidR="00F176A9" w:rsidRPr="00690F9D" w:rsidRDefault="00F176A9" w:rsidP="008A3370">
            <w:pPr>
              <w:pStyle w:val="af6"/>
              <w:rPr>
                <w:sz w:val="24"/>
                <w:szCs w:val="24"/>
                <w:lang w:val="ru-RU"/>
              </w:rPr>
            </w:pPr>
            <w:r w:rsidRPr="00690F9D">
              <w:rPr>
                <w:sz w:val="24"/>
                <w:szCs w:val="24"/>
                <w:lang w:val="ru-RU"/>
              </w:rPr>
              <w:t>Коммунальное обслуж</w:t>
            </w:r>
            <w:r w:rsidRPr="00690F9D">
              <w:rPr>
                <w:sz w:val="24"/>
                <w:szCs w:val="24"/>
                <w:lang w:val="ru-RU"/>
              </w:rPr>
              <w:t>и</w:t>
            </w:r>
            <w:r w:rsidRPr="00690F9D">
              <w:rPr>
                <w:sz w:val="24"/>
                <w:szCs w:val="24"/>
                <w:lang w:val="ru-RU"/>
              </w:rPr>
              <w:t>вание</w:t>
            </w:r>
          </w:p>
        </w:tc>
        <w:tc>
          <w:tcPr>
            <w:tcW w:w="1272" w:type="dxa"/>
          </w:tcPr>
          <w:p w:rsidR="00F176A9" w:rsidRPr="00690F9D" w:rsidRDefault="00F176A9" w:rsidP="008A3370">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установл</w:t>
            </w:r>
            <w:r w:rsidRPr="00690F9D">
              <w:rPr>
                <w:sz w:val="24"/>
                <w:szCs w:val="24"/>
                <w:lang w:val="ru-RU"/>
              </w:rPr>
              <w:t>е</w:t>
            </w:r>
            <w:r w:rsidRPr="00690F9D">
              <w:rPr>
                <w:sz w:val="24"/>
                <w:szCs w:val="24"/>
                <w:lang w:val="ru-RU"/>
              </w:rPr>
              <w:t>нию</w:t>
            </w:r>
          </w:p>
        </w:tc>
        <w:tc>
          <w:tcPr>
            <w:tcW w:w="1080" w:type="dxa"/>
          </w:tcPr>
          <w:p w:rsidR="00F176A9" w:rsidRPr="00690F9D" w:rsidRDefault="00F176A9" w:rsidP="008A3370">
            <w:pPr>
              <w:pStyle w:val="af6"/>
              <w:rPr>
                <w:sz w:val="24"/>
                <w:szCs w:val="24"/>
                <w:lang w:val="ru-RU"/>
              </w:rPr>
            </w:pPr>
            <w:r w:rsidRPr="00690F9D">
              <w:rPr>
                <w:sz w:val="24"/>
                <w:szCs w:val="24"/>
                <w:lang w:val="ru-RU"/>
              </w:rPr>
              <w:t>не по</w:t>
            </w:r>
            <w:r w:rsidRPr="00690F9D">
              <w:rPr>
                <w:sz w:val="24"/>
                <w:szCs w:val="24"/>
                <w:lang w:val="ru-RU"/>
              </w:rPr>
              <w:t>д</w:t>
            </w:r>
            <w:r w:rsidRPr="00690F9D">
              <w:rPr>
                <w:sz w:val="24"/>
                <w:szCs w:val="24"/>
                <w:lang w:val="ru-RU"/>
              </w:rPr>
              <w:t>лежит уст</w:t>
            </w:r>
            <w:r w:rsidRPr="00690F9D">
              <w:rPr>
                <w:sz w:val="24"/>
                <w:szCs w:val="24"/>
                <w:lang w:val="ru-RU"/>
              </w:rPr>
              <w:t>а</w:t>
            </w:r>
            <w:r w:rsidRPr="00690F9D">
              <w:rPr>
                <w:sz w:val="24"/>
                <w:szCs w:val="24"/>
                <w:lang w:val="ru-RU"/>
              </w:rPr>
              <w:t>новл</w:t>
            </w:r>
            <w:r w:rsidRPr="00690F9D">
              <w:rPr>
                <w:sz w:val="24"/>
                <w:szCs w:val="24"/>
                <w:lang w:val="ru-RU"/>
              </w:rPr>
              <w:t>е</w:t>
            </w:r>
            <w:r w:rsidRPr="00690F9D">
              <w:rPr>
                <w:sz w:val="24"/>
                <w:szCs w:val="24"/>
                <w:lang w:val="ru-RU"/>
              </w:rPr>
              <w:t>нию</w:t>
            </w:r>
          </w:p>
        </w:tc>
        <w:tc>
          <w:tcPr>
            <w:tcW w:w="2334" w:type="dxa"/>
          </w:tcPr>
          <w:p w:rsidR="00F176A9" w:rsidRPr="00690F9D" w:rsidRDefault="00F176A9" w:rsidP="008A3370">
            <w:pPr>
              <w:pStyle w:val="af6"/>
              <w:rPr>
                <w:sz w:val="24"/>
                <w:szCs w:val="24"/>
                <w:lang w:val="ru-RU"/>
              </w:rPr>
            </w:pPr>
            <w:r w:rsidRPr="00690F9D">
              <w:rPr>
                <w:sz w:val="24"/>
                <w:szCs w:val="24"/>
                <w:lang w:val="ru-RU"/>
              </w:rPr>
              <w:t>для объектов инж</w:t>
            </w:r>
            <w:r w:rsidRPr="00690F9D">
              <w:rPr>
                <w:sz w:val="24"/>
                <w:szCs w:val="24"/>
                <w:lang w:val="ru-RU"/>
              </w:rPr>
              <w:t>е</w:t>
            </w:r>
            <w:r w:rsidRPr="00690F9D">
              <w:rPr>
                <w:sz w:val="24"/>
                <w:szCs w:val="24"/>
                <w:lang w:val="ru-RU"/>
              </w:rPr>
              <w:t>нерно-технического обеспечения - 0 м,</w:t>
            </w:r>
          </w:p>
          <w:p w:rsidR="00F176A9" w:rsidRPr="00690F9D" w:rsidRDefault="00F176A9" w:rsidP="008A3370">
            <w:pPr>
              <w:pStyle w:val="af6"/>
              <w:rPr>
                <w:sz w:val="24"/>
                <w:szCs w:val="24"/>
                <w:lang w:val="ru-RU"/>
              </w:rPr>
            </w:pPr>
            <w:r w:rsidRPr="00690F9D">
              <w:rPr>
                <w:sz w:val="24"/>
                <w:szCs w:val="24"/>
                <w:lang w:val="ru-RU"/>
              </w:rPr>
              <w:t>для хозяйстве</w:t>
            </w:r>
            <w:r w:rsidRPr="00690F9D">
              <w:rPr>
                <w:sz w:val="24"/>
                <w:szCs w:val="24"/>
                <w:lang w:val="ru-RU"/>
              </w:rPr>
              <w:t>н</w:t>
            </w:r>
            <w:r w:rsidRPr="00690F9D">
              <w:rPr>
                <w:sz w:val="24"/>
                <w:szCs w:val="24"/>
                <w:lang w:val="ru-RU"/>
              </w:rPr>
              <w:t>ных построек - 1 м,</w:t>
            </w:r>
          </w:p>
          <w:p w:rsidR="00F176A9" w:rsidRPr="00690F9D" w:rsidRDefault="00F176A9" w:rsidP="008A3370">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- 3 м</w:t>
            </w:r>
          </w:p>
        </w:tc>
        <w:tc>
          <w:tcPr>
            <w:tcW w:w="2346" w:type="dxa"/>
          </w:tcPr>
          <w:p w:rsidR="00F176A9" w:rsidRPr="00690F9D" w:rsidRDefault="00F176A9" w:rsidP="008A3370">
            <w:pPr>
              <w:pStyle w:val="af6"/>
              <w:rPr>
                <w:sz w:val="24"/>
                <w:szCs w:val="24"/>
                <w:lang w:val="ru-RU"/>
              </w:rPr>
            </w:pPr>
            <w:r w:rsidRPr="00690F9D">
              <w:rPr>
                <w:sz w:val="24"/>
                <w:szCs w:val="24"/>
                <w:lang w:val="ru-RU"/>
              </w:rPr>
              <w:t>для объектов и</w:t>
            </w:r>
            <w:r w:rsidRPr="00690F9D">
              <w:rPr>
                <w:sz w:val="24"/>
                <w:szCs w:val="24"/>
                <w:lang w:val="ru-RU"/>
              </w:rPr>
              <w:t>н</w:t>
            </w:r>
            <w:r w:rsidRPr="00690F9D">
              <w:rPr>
                <w:sz w:val="24"/>
                <w:szCs w:val="24"/>
                <w:lang w:val="ru-RU"/>
              </w:rPr>
              <w:t>женерно-технического обеспечения - 0 м,</w:t>
            </w:r>
          </w:p>
          <w:p w:rsidR="00F176A9" w:rsidRPr="00690F9D" w:rsidRDefault="00F176A9" w:rsidP="008A3370">
            <w:pPr>
              <w:pStyle w:val="af6"/>
              <w:rPr>
                <w:sz w:val="24"/>
                <w:szCs w:val="24"/>
                <w:lang w:val="ru-RU"/>
              </w:rPr>
            </w:pPr>
            <w:r w:rsidRPr="00690F9D">
              <w:rPr>
                <w:sz w:val="24"/>
                <w:szCs w:val="24"/>
                <w:lang w:val="ru-RU"/>
              </w:rPr>
              <w:t>для других об</w:t>
            </w:r>
            <w:r w:rsidRPr="00690F9D">
              <w:rPr>
                <w:sz w:val="24"/>
                <w:szCs w:val="24"/>
                <w:lang w:val="ru-RU"/>
              </w:rPr>
              <w:t>ъ</w:t>
            </w:r>
            <w:r w:rsidRPr="00690F9D">
              <w:rPr>
                <w:sz w:val="24"/>
                <w:szCs w:val="24"/>
                <w:lang w:val="ru-RU"/>
              </w:rPr>
              <w:t>ектов капитал</w:t>
            </w:r>
            <w:r w:rsidRPr="00690F9D">
              <w:rPr>
                <w:sz w:val="24"/>
                <w:szCs w:val="24"/>
                <w:lang w:val="ru-RU"/>
              </w:rPr>
              <w:t>ь</w:t>
            </w:r>
            <w:r w:rsidRPr="00690F9D">
              <w:rPr>
                <w:sz w:val="24"/>
                <w:szCs w:val="24"/>
                <w:lang w:val="ru-RU"/>
              </w:rPr>
              <w:t>ного строител</w:t>
            </w:r>
            <w:r w:rsidRPr="00690F9D">
              <w:rPr>
                <w:sz w:val="24"/>
                <w:szCs w:val="24"/>
                <w:lang w:val="ru-RU"/>
              </w:rPr>
              <w:t>ь</w:t>
            </w:r>
            <w:r w:rsidRPr="00690F9D">
              <w:rPr>
                <w:sz w:val="24"/>
                <w:szCs w:val="24"/>
                <w:lang w:val="ru-RU"/>
              </w:rPr>
              <w:t>ства - 5 м</w:t>
            </w:r>
          </w:p>
        </w:tc>
        <w:tc>
          <w:tcPr>
            <w:tcW w:w="1800" w:type="dxa"/>
          </w:tcPr>
          <w:p w:rsidR="00F176A9" w:rsidRPr="00690F9D" w:rsidRDefault="00F176A9" w:rsidP="008A3370">
            <w:pPr>
              <w:pStyle w:val="af6"/>
              <w:rPr>
                <w:sz w:val="24"/>
                <w:szCs w:val="24"/>
                <w:lang w:val="ru-RU"/>
              </w:rPr>
            </w:pPr>
            <w:r w:rsidRPr="00690F9D">
              <w:rPr>
                <w:sz w:val="24"/>
                <w:szCs w:val="24"/>
                <w:lang w:val="ru-RU"/>
              </w:rPr>
              <w:t>12 м</w:t>
            </w:r>
          </w:p>
        </w:tc>
        <w:tc>
          <w:tcPr>
            <w:tcW w:w="2880" w:type="dxa"/>
          </w:tcPr>
          <w:p w:rsidR="00F176A9" w:rsidRPr="00690F9D" w:rsidRDefault="00F176A9" w:rsidP="008A3370">
            <w:pPr>
              <w:pStyle w:val="af6"/>
              <w:rPr>
                <w:sz w:val="24"/>
                <w:szCs w:val="24"/>
                <w:lang w:val="ru-RU"/>
              </w:rPr>
            </w:pPr>
            <w:r w:rsidRPr="00690F9D">
              <w:rPr>
                <w:sz w:val="24"/>
                <w:szCs w:val="24"/>
                <w:lang w:val="ru-RU"/>
              </w:rPr>
              <w:t>в случае размещения на з</w:t>
            </w:r>
            <w:r w:rsidRPr="00690F9D">
              <w:rPr>
                <w:sz w:val="24"/>
                <w:szCs w:val="24"/>
                <w:lang w:val="ru-RU"/>
              </w:rPr>
              <w:t>е</w:t>
            </w:r>
            <w:r w:rsidRPr="00690F9D">
              <w:rPr>
                <w:sz w:val="24"/>
                <w:szCs w:val="24"/>
                <w:lang w:val="ru-RU"/>
              </w:rPr>
              <w:t>мельном участке только объектов и</w:t>
            </w:r>
            <w:r w:rsidRPr="00690F9D">
              <w:rPr>
                <w:sz w:val="24"/>
                <w:szCs w:val="24"/>
                <w:lang w:val="ru-RU"/>
              </w:rPr>
              <w:t>н</w:t>
            </w:r>
            <w:r w:rsidRPr="00690F9D">
              <w:rPr>
                <w:sz w:val="24"/>
                <w:szCs w:val="24"/>
                <w:lang w:val="ru-RU"/>
              </w:rPr>
              <w:t>женерно-технического обесп</w:t>
            </w:r>
            <w:r w:rsidRPr="00690F9D">
              <w:rPr>
                <w:sz w:val="24"/>
                <w:szCs w:val="24"/>
                <w:lang w:val="ru-RU"/>
              </w:rPr>
              <w:t>е</w:t>
            </w:r>
            <w:r w:rsidRPr="00690F9D">
              <w:rPr>
                <w:sz w:val="24"/>
                <w:szCs w:val="24"/>
                <w:lang w:val="ru-RU"/>
              </w:rPr>
              <w:t>чения - 100 %,</w:t>
            </w:r>
          </w:p>
          <w:p w:rsidR="00F176A9" w:rsidRPr="00690F9D" w:rsidRDefault="00F176A9" w:rsidP="008A3370">
            <w:pPr>
              <w:pStyle w:val="af6"/>
              <w:rPr>
                <w:sz w:val="24"/>
                <w:szCs w:val="24"/>
                <w:lang w:val="ru-RU"/>
              </w:rPr>
            </w:pPr>
            <w:r w:rsidRPr="00690F9D">
              <w:rPr>
                <w:sz w:val="24"/>
                <w:szCs w:val="24"/>
                <w:lang w:val="ru-RU"/>
              </w:rPr>
              <w:t>в случае размещения на з</w:t>
            </w:r>
            <w:r w:rsidRPr="00690F9D">
              <w:rPr>
                <w:sz w:val="24"/>
                <w:szCs w:val="24"/>
                <w:lang w:val="ru-RU"/>
              </w:rPr>
              <w:t>е</w:t>
            </w:r>
            <w:r w:rsidRPr="00690F9D">
              <w:rPr>
                <w:sz w:val="24"/>
                <w:szCs w:val="24"/>
                <w:lang w:val="ru-RU"/>
              </w:rPr>
              <w:t>мельном участке иных об</w:t>
            </w:r>
            <w:r w:rsidRPr="00690F9D">
              <w:rPr>
                <w:sz w:val="24"/>
                <w:szCs w:val="24"/>
                <w:lang w:val="ru-RU"/>
              </w:rPr>
              <w:t>ъ</w:t>
            </w:r>
            <w:r w:rsidRPr="00690F9D">
              <w:rPr>
                <w:sz w:val="24"/>
                <w:szCs w:val="24"/>
                <w:lang w:val="ru-RU"/>
              </w:rPr>
              <w:t>ектов - 80 %</w:t>
            </w:r>
          </w:p>
        </w:tc>
      </w:tr>
      <w:tr w:rsidR="00690F9D" w:rsidRPr="00690F9D" w:rsidTr="00476672">
        <w:tc>
          <w:tcPr>
            <w:tcW w:w="648" w:type="dxa"/>
          </w:tcPr>
          <w:p w:rsidR="00690F9D" w:rsidRPr="00690F9D" w:rsidRDefault="00690F9D" w:rsidP="00690F9D">
            <w:pPr>
              <w:pStyle w:val="af6"/>
              <w:rPr>
                <w:sz w:val="24"/>
                <w:szCs w:val="24"/>
                <w:lang w:val="ru-RU"/>
              </w:rPr>
            </w:pPr>
          </w:p>
        </w:tc>
        <w:tc>
          <w:tcPr>
            <w:tcW w:w="14400" w:type="dxa"/>
            <w:gridSpan w:val="7"/>
          </w:tcPr>
          <w:p w:rsidR="00690F9D" w:rsidRPr="00690F9D" w:rsidRDefault="00690F9D" w:rsidP="00690F9D">
            <w:pPr>
              <w:pStyle w:val="af9"/>
              <w:rPr>
                <w:sz w:val="24"/>
                <w:szCs w:val="24"/>
                <w:lang w:val="ru-RU"/>
              </w:rPr>
            </w:pPr>
            <w:r w:rsidRPr="00690F9D">
              <w:rPr>
                <w:sz w:val="24"/>
                <w:szCs w:val="24"/>
                <w:lang w:val="ru-RU"/>
              </w:rPr>
              <w:t>Вспомогательные</w:t>
            </w:r>
          </w:p>
        </w:tc>
      </w:tr>
      <w:tr w:rsidR="00690F9D" w:rsidRPr="00690F9D" w:rsidTr="00476672">
        <w:tc>
          <w:tcPr>
            <w:tcW w:w="648" w:type="dxa"/>
          </w:tcPr>
          <w:p w:rsidR="00690F9D" w:rsidRPr="00690F9D" w:rsidRDefault="00690F9D" w:rsidP="00690F9D">
            <w:pPr>
              <w:pStyle w:val="af6"/>
              <w:rPr>
                <w:sz w:val="24"/>
                <w:szCs w:val="24"/>
                <w:lang w:val="ru-RU"/>
              </w:rPr>
            </w:pPr>
          </w:p>
        </w:tc>
        <w:tc>
          <w:tcPr>
            <w:tcW w:w="2688" w:type="dxa"/>
          </w:tcPr>
          <w:p w:rsidR="00690F9D" w:rsidRPr="00690F9D" w:rsidRDefault="00F176A9" w:rsidP="00690F9D">
            <w:pPr>
              <w:pStyle w:val="af6"/>
              <w:rPr>
                <w:sz w:val="24"/>
                <w:szCs w:val="24"/>
                <w:lang w:val="ru-RU"/>
              </w:rPr>
            </w:pPr>
            <w:r>
              <w:rPr>
                <w:sz w:val="24"/>
                <w:szCs w:val="24"/>
                <w:lang w:val="ru-RU"/>
              </w:rPr>
              <w:t>-</w:t>
            </w:r>
          </w:p>
        </w:tc>
        <w:tc>
          <w:tcPr>
            <w:tcW w:w="1272" w:type="dxa"/>
          </w:tcPr>
          <w:p w:rsidR="00690F9D" w:rsidRPr="00690F9D" w:rsidRDefault="00690F9D" w:rsidP="00690F9D">
            <w:pPr>
              <w:pStyle w:val="af6"/>
              <w:rPr>
                <w:sz w:val="24"/>
                <w:szCs w:val="24"/>
                <w:lang w:val="ru-RU"/>
              </w:rPr>
            </w:pPr>
          </w:p>
        </w:tc>
        <w:tc>
          <w:tcPr>
            <w:tcW w:w="1080" w:type="dxa"/>
          </w:tcPr>
          <w:p w:rsidR="00690F9D" w:rsidRPr="00690F9D" w:rsidRDefault="00690F9D" w:rsidP="00690F9D">
            <w:pPr>
              <w:pStyle w:val="af6"/>
              <w:rPr>
                <w:sz w:val="24"/>
                <w:szCs w:val="24"/>
                <w:lang w:val="ru-RU"/>
              </w:rPr>
            </w:pPr>
          </w:p>
        </w:tc>
        <w:tc>
          <w:tcPr>
            <w:tcW w:w="2334" w:type="dxa"/>
          </w:tcPr>
          <w:p w:rsidR="00690F9D" w:rsidRPr="00690F9D" w:rsidRDefault="00690F9D" w:rsidP="00690F9D">
            <w:pPr>
              <w:pStyle w:val="af6"/>
              <w:rPr>
                <w:sz w:val="24"/>
                <w:szCs w:val="24"/>
                <w:lang w:val="ru-RU"/>
              </w:rPr>
            </w:pPr>
          </w:p>
        </w:tc>
        <w:tc>
          <w:tcPr>
            <w:tcW w:w="2346" w:type="dxa"/>
          </w:tcPr>
          <w:p w:rsidR="00690F9D" w:rsidRPr="00690F9D" w:rsidRDefault="00690F9D" w:rsidP="00690F9D">
            <w:pPr>
              <w:pStyle w:val="af6"/>
              <w:rPr>
                <w:sz w:val="24"/>
                <w:szCs w:val="24"/>
                <w:lang w:val="ru-RU"/>
              </w:rPr>
            </w:pPr>
          </w:p>
        </w:tc>
        <w:tc>
          <w:tcPr>
            <w:tcW w:w="1800" w:type="dxa"/>
          </w:tcPr>
          <w:p w:rsidR="00690F9D" w:rsidRPr="00690F9D" w:rsidRDefault="00690F9D" w:rsidP="00690F9D">
            <w:pPr>
              <w:pStyle w:val="af6"/>
              <w:rPr>
                <w:sz w:val="24"/>
                <w:szCs w:val="24"/>
                <w:lang w:val="ru-RU"/>
              </w:rPr>
            </w:pPr>
          </w:p>
        </w:tc>
        <w:tc>
          <w:tcPr>
            <w:tcW w:w="2880" w:type="dxa"/>
          </w:tcPr>
          <w:p w:rsidR="00690F9D" w:rsidRPr="00690F9D" w:rsidRDefault="00690F9D" w:rsidP="00690F9D">
            <w:pPr>
              <w:pStyle w:val="af6"/>
              <w:rPr>
                <w:sz w:val="24"/>
                <w:szCs w:val="24"/>
                <w:lang w:val="ru-RU"/>
              </w:rPr>
            </w:pPr>
          </w:p>
        </w:tc>
      </w:tr>
    </w:tbl>
    <w:p w:rsidR="00FE6D0F" w:rsidRDefault="00FE6D0F" w:rsidP="00B63C06">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sz w:val="22"/>
          <w:szCs w:val="22"/>
        </w:rPr>
      </w:pPr>
    </w:p>
    <w:p w:rsidR="009A1EE1" w:rsidRDefault="009A1EE1" w:rsidP="0006492D">
      <w:pPr>
        <w:pStyle w:val="ConsNormal"/>
        <w:widowControl/>
        <w:tabs>
          <w:tab w:val="left" w:pos="900"/>
        </w:tabs>
        <w:ind w:firstLine="540"/>
        <w:jc w:val="both"/>
        <w:rPr>
          <w:rFonts w:ascii="Times New Roman" w:hAnsi="Times New Roman" w:cs="Times New Roman"/>
          <w:b/>
          <w:sz w:val="22"/>
          <w:szCs w:val="22"/>
        </w:rPr>
      </w:pPr>
    </w:p>
    <w:p w:rsidR="009A1EE1" w:rsidRDefault="009A1EE1" w:rsidP="0006492D">
      <w:pPr>
        <w:pStyle w:val="ConsNormal"/>
        <w:widowControl/>
        <w:tabs>
          <w:tab w:val="left" w:pos="900"/>
        </w:tabs>
        <w:ind w:firstLine="540"/>
        <w:jc w:val="both"/>
        <w:rPr>
          <w:rFonts w:ascii="Times New Roman" w:hAnsi="Times New Roman" w:cs="Times New Roman"/>
          <w:b/>
          <w:sz w:val="22"/>
          <w:szCs w:val="22"/>
        </w:rPr>
      </w:pPr>
    </w:p>
    <w:p w:rsidR="00E14B01" w:rsidRDefault="00E14B01" w:rsidP="007367DC">
      <w:pPr>
        <w:pStyle w:val="ConsNormal"/>
        <w:widowControl/>
        <w:tabs>
          <w:tab w:val="left" w:pos="900"/>
        </w:tabs>
        <w:ind w:firstLine="540"/>
        <w:rPr>
          <w:rFonts w:ascii="Times New Roman" w:hAnsi="Times New Roman" w:cs="Times New Roman"/>
          <w:b/>
          <w:sz w:val="22"/>
          <w:szCs w:val="22"/>
        </w:rPr>
        <w:sectPr w:rsidR="00E14B01" w:rsidSect="00E14B01">
          <w:footnotePr>
            <w:pos w:val="beneathText"/>
          </w:footnotePr>
          <w:pgSz w:w="16837" w:h="11905" w:orient="landscape"/>
          <w:pgMar w:top="1418" w:right="851" w:bottom="851" w:left="851" w:header="720" w:footer="709" w:gutter="0"/>
          <w:cols w:space="720"/>
          <w:docGrid w:linePitch="360"/>
        </w:sectPr>
      </w:pPr>
    </w:p>
    <w:p w:rsidR="00C90C95" w:rsidRPr="00E07C81" w:rsidRDefault="00C90C95" w:rsidP="00C90C95">
      <w:pPr>
        <w:pStyle w:val="1"/>
        <w:tabs>
          <w:tab w:val="left" w:pos="0"/>
        </w:tabs>
        <w:ind w:firstLine="709"/>
        <w:jc w:val="both"/>
        <w:rPr>
          <w:iCs/>
          <w:sz w:val="24"/>
          <w:szCs w:val="24"/>
        </w:rPr>
      </w:pPr>
      <w:bookmarkStart w:id="125" w:name="_Toc147588851"/>
      <w:r w:rsidRPr="00E07C81">
        <w:rPr>
          <w:iCs/>
          <w:sz w:val="24"/>
          <w:szCs w:val="24"/>
        </w:rPr>
        <w:t xml:space="preserve">Статья </w:t>
      </w:r>
      <w:r w:rsidRPr="00E07C81">
        <w:rPr>
          <w:iCs/>
          <w:sz w:val="24"/>
          <w:szCs w:val="24"/>
          <w:lang w:val="ru-RU"/>
        </w:rPr>
        <w:t>5</w:t>
      </w:r>
      <w:r w:rsidR="00C25FAA">
        <w:rPr>
          <w:iCs/>
          <w:sz w:val="24"/>
          <w:szCs w:val="24"/>
          <w:lang w:val="ru-RU"/>
        </w:rPr>
        <w:t>5</w:t>
      </w:r>
      <w:r w:rsidRPr="00E07C81">
        <w:rPr>
          <w:iCs/>
          <w:sz w:val="24"/>
          <w:szCs w:val="24"/>
        </w:rPr>
        <w:t>. Ограничения использования земельных участков и объектов капитального строительства</w:t>
      </w:r>
      <w:bookmarkEnd w:id="125"/>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1. На территории </w:t>
      </w:r>
      <w:r>
        <w:rPr>
          <w:rFonts w:ascii="Times New Roman" w:eastAsia="Arial" w:hAnsi="Times New Roman" w:cs="Times New Roman"/>
          <w:color w:val="000000"/>
          <w:kern w:val="2"/>
          <w:sz w:val="24"/>
          <w:szCs w:val="24"/>
          <w:lang w:eastAsia="zh-CN" w:bidi="hi-IN"/>
        </w:rPr>
        <w:t>П</w:t>
      </w:r>
      <w:r w:rsidRPr="00C90C95">
        <w:rPr>
          <w:rFonts w:ascii="Times New Roman" w:eastAsia="Arial" w:hAnsi="Times New Roman" w:cs="Times New Roman"/>
          <w:color w:val="000000"/>
          <w:kern w:val="2"/>
          <w:sz w:val="24"/>
          <w:szCs w:val="24"/>
          <w:lang w:eastAsia="zh-CN" w:bidi="hi-IN"/>
        </w:rPr>
        <w:t>оселени</w:t>
      </w:r>
      <w:r>
        <w:rPr>
          <w:rFonts w:ascii="Times New Roman" w:eastAsia="Arial" w:hAnsi="Times New Roman" w:cs="Times New Roman"/>
          <w:color w:val="000000"/>
          <w:kern w:val="2"/>
          <w:sz w:val="24"/>
          <w:szCs w:val="24"/>
          <w:lang w:eastAsia="zh-CN" w:bidi="hi-IN"/>
        </w:rPr>
        <w:t>я</w:t>
      </w:r>
      <w:r w:rsidRPr="00C90C95">
        <w:rPr>
          <w:rFonts w:ascii="Times New Roman" w:eastAsia="Arial" w:hAnsi="Times New Roman" w:cs="Times New Roman"/>
          <w:color w:val="000000"/>
          <w:kern w:val="2"/>
          <w:sz w:val="24"/>
          <w:szCs w:val="24"/>
          <w:lang w:eastAsia="zh-CN" w:bidi="hi-IN"/>
        </w:rPr>
        <w:t xml:space="preserve"> установлены следующие виды зон с особыми условиями использования территорий:</w:t>
      </w:r>
    </w:p>
    <w:p w:rsidR="007812BB" w:rsidRPr="00C90C95" w:rsidRDefault="007812BB" w:rsidP="007812BB">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санитарно-защитные зоны;</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водоохранные зоны;</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прибрежные защитные полосы;</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охранные зоны объектов </w:t>
      </w:r>
      <w:r w:rsidR="007812BB" w:rsidRPr="007812BB">
        <w:rPr>
          <w:rFonts w:ascii="Times New Roman" w:eastAsia="Arial" w:hAnsi="Times New Roman" w:cs="Times New Roman"/>
          <w:color w:val="000000"/>
          <w:kern w:val="2"/>
          <w:sz w:val="24"/>
          <w:szCs w:val="24"/>
          <w:lang w:eastAsia="zh-CN" w:bidi="hi-IN"/>
        </w:rPr>
        <w:t>электроэнергетики (объектов электросетевого хозяйства и объектов по производству электрической энергии)</w:t>
      </w:r>
      <w:r w:rsidRPr="00C90C95">
        <w:rPr>
          <w:rFonts w:ascii="Times New Roman" w:eastAsia="Arial" w:hAnsi="Times New Roman" w:cs="Times New Roman"/>
          <w:color w:val="000000"/>
          <w:kern w:val="2"/>
          <w:sz w:val="24"/>
          <w:szCs w:val="24"/>
          <w:lang w:eastAsia="zh-CN" w:bidi="hi-IN"/>
        </w:rPr>
        <w:t>;</w:t>
      </w:r>
    </w:p>
    <w:p w:rsidR="007812BB" w:rsidRPr="007812BB" w:rsidRDefault="007812BB" w:rsidP="007812BB">
      <w:pPr>
        <w:spacing w:line="240" w:lineRule="auto"/>
        <w:ind w:firstLine="709"/>
        <w:rPr>
          <w:rFonts w:ascii="Times New Roman" w:eastAsia="Arial" w:hAnsi="Times New Roman" w:cs="Times New Roman"/>
          <w:color w:val="000000"/>
          <w:kern w:val="2"/>
          <w:sz w:val="24"/>
          <w:szCs w:val="24"/>
          <w:lang w:eastAsia="zh-CN" w:bidi="hi-IN"/>
        </w:rPr>
      </w:pPr>
      <w:r w:rsidRPr="007812BB">
        <w:rPr>
          <w:rFonts w:ascii="Times New Roman" w:eastAsia="Arial" w:hAnsi="Times New Roman" w:cs="Times New Roman"/>
          <w:color w:val="000000"/>
          <w:kern w:val="2"/>
          <w:sz w:val="24"/>
          <w:szCs w:val="24"/>
          <w:lang w:eastAsia="zh-CN" w:bidi="hi-IN"/>
        </w:rPr>
        <w:t>охранн</w:t>
      </w:r>
      <w:r>
        <w:rPr>
          <w:rFonts w:ascii="Times New Roman" w:eastAsia="Arial" w:hAnsi="Times New Roman" w:cs="Times New Roman"/>
          <w:color w:val="000000"/>
          <w:kern w:val="2"/>
          <w:sz w:val="24"/>
          <w:szCs w:val="24"/>
          <w:lang w:eastAsia="zh-CN" w:bidi="hi-IN"/>
        </w:rPr>
        <w:t>ые</w:t>
      </w:r>
      <w:r w:rsidRPr="007812BB">
        <w:rPr>
          <w:rFonts w:ascii="Times New Roman" w:eastAsia="Arial" w:hAnsi="Times New Roman" w:cs="Times New Roman"/>
          <w:color w:val="000000"/>
          <w:kern w:val="2"/>
          <w:sz w:val="24"/>
          <w:szCs w:val="24"/>
          <w:lang w:eastAsia="zh-CN" w:bidi="hi-IN"/>
        </w:rPr>
        <w:t> </w:t>
      </w:r>
      <w:hyperlink r:id="rId28" w:history="1">
        <w:r w:rsidRPr="007812BB">
          <w:rPr>
            <w:rFonts w:ascii="Times New Roman" w:eastAsia="Arial" w:hAnsi="Times New Roman" w:cs="Times New Roman"/>
            <w:color w:val="000000"/>
            <w:kern w:val="2"/>
            <w:sz w:val="24"/>
            <w:szCs w:val="24"/>
            <w:lang w:eastAsia="zh-CN" w:bidi="hi-IN"/>
          </w:rPr>
          <w:t>зон</w:t>
        </w:r>
        <w:r>
          <w:rPr>
            <w:rFonts w:ascii="Times New Roman" w:eastAsia="Arial" w:hAnsi="Times New Roman" w:cs="Times New Roman"/>
            <w:color w:val="000000"/>
            <w:kern w:val="2"/>
            <w:sz w:val="24"/>
            <w:szCs w:val="24"/>
            <w:lang w:eastAsia="zh-CN" w:bidi="hi-IN"/>
          </w:rPr>
          <w:t>ы</w:t>
        </w:r>
      </w:hyperlink>
      <w:r w:rsidRPr="007812BB">
        <w:rPr>
          <w:rFonts w:ascii="Times New Roman" w:eastAsia="Arial" w:hAnsi="Times New Roman" w:cs="Times New Roman"/>
          <w:color w:val="000000"/>
          <w:kern w:val="2"/>
          <w:sz w:val="24"/>
          <w:szCs w:val="24"/>
          <w:lang w:eastAsia="zh-CN" w:bidi="hi-IN"/>
        </w:rPr>
        <w:t> трубопроводов</w:t>
      </w:r>
      <w:r>
        <w:rPr>
          <w:rFonts w:ascii="Times New Roman" w:eastAsia="Arial" w:hAnsi="Times New Roman" w:cs="Times New Roman"/>
          <w:color w:val="000000"/>
          <w:kern w:val="2"/>
          <w:sz w:val="24"/>
          <w:szCs w:val="24"/>
          <w:lang w:eastAsia="zh-CN" w:bidi="hi-IN"/>
        </w:rPr>
        <w:t xml:space="preserve"> </w:t>
      </w:r>
      <w:r w:rsidRPr="007812BB">
        <w:rPr>
          <w:rFonts w:ascii="Times New Roman" w:eastAsia="Arial" w:hAnsi="Times New Roman" w:cs="Times New Roman"/>
          <w:color w:val="000000"/>
          <w:kern w:val="2"/>
          <w:sz w:val="24"/>
          <w:szCs w:val="24"/>
          <w:lang w:eastAsia="zh-CN" w:bidi="hi-IN"/>
        </w:rPr>
        <w:t>(газопроводов,</w:t>
      </w:r>
      <w:r>
        <w:rPr>
          <w:rFonts w:ascii="Times New Roman" w:eastAsia="Arial" w:hAnsi="Times New Roman" w:cs="Times New Roman"/>
          <w:color w:val="000000"/>
          <w:kern w:val="2"/>
          <w:sz w:val="24"/>
          <w:szCs w:val="24"/>
          <w:lang w:eastAsia="zh-CN" w:bidi="hi-IN"/>
        </w:rPr>
        <w:t xml:space="preserve"> </w:t>
      </w:r>
      <w:r w:rsidRPr="007812BB">
        <w:rPr>
          <w:rFonts w:ascii="Times New Roman" w:eastAsia="Arial" w:hAnsi="Times New Roman" w:cs="Times New Roman"/>
          <w:color w:val="000000"/>
          <w:kern w:val="2"/>
          <w:sz w:val="24"/>
          <w:szCs w:val="24"/>
          <w:lang w:eastAsia="zh-CN" w:bidi="hi-IN"/>
        </w:rPr>
        <w:t>нефтепроводов</w:t>
      </w:r>
      <w:r>
        <w:rPr>
          <w:rFonts w:ascii="Times New Roman" w:eastAsia="Arial" w:hAnsi="Times New Roman" w:cs="Times New Roman"/>
          <w:color w:val="000000"/>
          <w:kern w:val="2"/>
          <w:sz w:val="24"/>
          <w:szCs w:val="24"/>
          <w:lang w:eastAsia="zh-CN" w:bidi="hi-IN"/>
        </w:rPr>
        <w:t xml:space="preserve"> </w:t>
      </w:r>
      <w:r w:rsidRPr="007812BB">
        <w:rPr>
          <w:rFonts w:ascii="Times New Roman" w:eastAsia="Arial" w:hAnsi="Times New Roman" w:cs="Times New Roman"/>
          <w:color w:val="000000"/>
          <w:kern w:val="2"/>
          <w:sz w:val="24"/>
          <w:szCs w:val="24"/>
          <w:lang w:eastAsia="zh-CN" w:bidi="hi-IN"/>
        </w:rPr>
        <w:t>и нефтепродуктопроводов, аммиакопроводов);</w:t>
      </w:r>
    </w:p>
    <w:p w:rsidR="007812BB" w:rsidRDefault="007812BB" w:rsidP="007812BB">
      <w:pPr>
        <w:spacing w:line="240" w:lineRule="auto"/>
        <w:ind w:firstLine="709"/>
        <w:rPr>
          <w:rFonts w:ascii="Times New Roman" w:eastAsia="Arial" w:hAnsi="Times New Roman" w:cs="Times New Roman"/>
          <w:color w:val="000000"/>
          <w:kern w:val="2"/>
          <w:sz w:val="24"/>
          <w:szCs w:val="24"/>
          <w:lang w:eastAsia="zh-CN" w:bidi="hi-IN"/>
        </w:rPr>
      </w:pPr>
      <w:r w:rsidRPr="007812BB">
        <w:rPr>
          <w:rFonts w:ascii="Times New Roman" w:eastAsia="Arial" w:hAnsi="Times New Roman" w:cs="Times New Roman"/>
          <w:color w:val="000000"/>
          <w:kern w:val="2"/>
          <w:sz w:val="24"/>
          <w:szCs w:val="24"/>
          <w:lang w:eastAsia="zh-CN" w:bidi="hi-IN"/>
        </w:rPr>
        <w:t>охранн</w:t>
      </w:r>
      <w:r>
        <w:rPr>
          <w:rFonts w:ascii="Times New Roman" w:eastAsia="Arial" w:hAnsi="Times New Roman" w:cs="Times New Roman"/>
          <w:color w:val="000000"/>
          <w:kern w:val="2"/>
          <w:sz w:val="24"/>
          <w:szCs w:val="24"/>
          <w:lang w:eastAsia="zh-CN" w:bidi="hi-IN"/>
        </w:rPr>
        <w:t>ые</w:t>
      </w:r>
      <w:r w:rsidRPr="007812BB">
        <w:rPr>
          <w:rFonts w:ascii="Times New Roman" w:eastAsia="Arial" w:hAnsi="Times New Roman" w:cs="Times New Roman"/>
          <w:color w:val="000000"/>
          <w:kern w:val="2"/>
          <w:sz w:val="24"/>
          <w:szCs w:val="24"/>
          <w:lang w:eastAsia="zh-CN" w:bidi="hi-IN"/>
        </w:rPr>
        <w:t> </w:t>
      </w:r>
      <w:hyperlink r:id="rId29" w:anchor="dst100015" w:history="1">
        <w:r w:rsidRPr="007812BB">
          <w:rPr>
            <w:rFonts w:ascii="Times New Roman" w:eastAsia="Arial" w:hAnsi="Times New Roman" w:cs="Times New Roman"/>
            <w:color w:val="000000"/>
            <w:kern w:val="2"/>
            <w:sz w:val="24"/>
            <w:szCs w:val="24"/>
            <w:lang w:eastAsia="zh-CN" w:bidi="hi-IN"/>
          </w:rPr>
          <w:t>зон</w:t>
        </w:r>
        <w:r>
          <w:rPr>
            <w:rFonts w:ascii="Times New Roman" w:eastAsia="Arial" w:hAnsi="Times New Roman" w:cs="Times New Roman"/>
            <w:color w:val="000000"/>
            <w:kern w:val="2"/>
            <w:sz w:val="24"/>
            <w:szCs w:val="24"/>
            <w:lang w:eastAsia="zh-CN" w:bidi="hi-IN"/>
          </w:rPr>
          <w:t>ы</w:t>
        </w:r>
      </w:hyperlink>
      <w:r w:rsidRPr="007812BB">
        <w:rPr>
          <w:rFonts w:ascii="Times New Roman" w:eastAsia="Arial" w:hAnsi="Times New Roman" w:cs="Times New Roman"/>
          <w:color w:val="000000"/>
          <w:kern w:val="2"/>
          <w:sz w:val="24"/>
          <w:szCs w:val="24"/>
          <w:lang w:eastAsia="zh-CN" w:bidi="hi-IN"/>
        </w:rPr>
        <w:t> линий и сооружений связи</w:t>
      </w:r>
      <w:r>
        <w:rPr>
          <w:rFonts w:ascii="Times New Roman" w:eastAsia="Arial" w:hAnsi="Times New Roman" w:cs="Times New Roman"/>
          <w:color w:val="000000"/>
          <w:kern w:val="2"/>
          <w:sz w:val="24"/>
          <w:szCs w:val="24"/>
          <w:lang w:eastAsia="zh-CN" w:bidi="hi-IN"/>
        </w:rPr>
        <w:t>;</w:t>
      </w:r>
    </w:p>
    <w:p w:rsidR="007812BB" w:rsidRDefault="007812BB" w:rsidP="007812BB">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 xml:space="preserve">зоны </w:t>
      </w:r>
      <w:r w:rsidRPr="007812BB">
        <w:rPr>
          <w:rFonts w:ascii="Times New Roman" w:eastAsia="Arial" w:hAnsi="Times New Roman" w:cs="Times New Roman"/>
          <w:color w:val="000000"/>
          <w:kern w:val="2"/>
          <w:sz w:val="24"/>
          <w:szCs w:val="24"/>
          <w:lang w:eastAsia="zh-CN" w:bidi="hi-IN"/>
        </w:rPr>
        <w:t>санитарной охраны источников питьевого и хозяйственно-бытового водоснабжения, а также устанавливаемые в случаях, предусмотренных Водным </w:t>
      </w:r>
      <w:hyperlink r:id="rId30" w:anchor="dst100644" w:history="1">
        <w:r w:rsidRPr="007812BB">
          <w:rPr>
            <w:rFonts w:ascii="Times New Roman" w:eastAsia="Arial" w:hAnsi="Times New Roman" w:cs="Times New Roman"/>
            <w:color w:val="000000"/>
            <w:kern w:val="2"/>
            <w:sz w:val="24"/>
            <w:szCs w:val="24"/>
            <w:lang w:eastAsia="zh-CN" w:bidi="hi-IN"/>
          </w:rPr>
          <w:t>кодексом</w:t>
        </w:r>
      </w:hyperlink>
      <w:r w:rsidRPr="007812BB">
        <w:rPr>
          <w:rFonts w:ascii="Times New Roman" w:eastAsia="Arial" w:hAnsi="Times New Roman" w:cs="Times New Roman"/>
          <w:color w:val="000000"/>
          <w:kern w:val="2"/>
          <w:sz w:val="24"/>
          <w:szCs w:val="24"/>
          <w:lang w:eastAsia="zh-CN" w:bidi="hi-IN"/>
        </w:rPr>
        <w:t> Российской Федерации, в отношении подземных водных объектов зоны специальной охраны</w:t>
      </w:r>
      <w:r>
        <w:rPr>
          <w:rFonts w:ascii="Times New Roman" w:eastAsia="Arial" w:hAnsi="Times New Roman" w:cs="Times New Roman"/>
          <w:color w:val="000000"/>
          <w:kern w:val="2"/>
          <w:sz w:val="24"/>
          <w:szCs w:val="24"/>
          <w:lang w:eastAsia="zh-CN" w:bidi="hi-IN"/>
        </w:rPr>
        <w:t>;</w:t>
      </w:r>
    </w:p>
    <w:p w:rsidR="007812BB" w:rsidRDefault="007812BB" w:rsidP="007812BB">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придорожные полосы автомобильных дорог;</w:t>
      </w:r>
    </w:p>
    <w:p w:rsidR="00E07C81" w:rsidRDefault="00E07C81" w:rsidP="007812BB">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2. Ограничения использования земельных участков на территории зон с особыми условиями использования территории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обеспечения обороны страны и безопасности государства.</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3.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7812BB" w:rsidRPr="00C90C95" w:rsidRDefault="007812BB" w:rsidP="00C90C95">
      <w:pPr>
        <w:spacing w:line="240" w:lineRule="auto"/>
        <w:ind w:firstLine="709"/>
        <w:rPr>
          <w:rFonts w:ascii="Times New Roman" w:eastAsia="Arial" w:hAnsi="Times New Roman" w:cs="Times New Roman"/>
          <w:color w:val="000000"/>
          <w:kern w:val="2"/>
          <w:sz w:val="24"/>
          <w:szCs w:val="24"/>
          <w:lang w:eastAsia="zh-CN" w:bidi="hi-IN"/>
        </w:rPr>
      </w:pPr>
    </w:p>
    <w:p w:rsidR="00C90C95" w:rsidRPr="007812BB" w:rsidRDefault="00C90C95" w:rsidP="007812BB">
      <w:pPr>
        <w:pStyle w:val="1"/>
        <w:tabs>
          <w:tab w:val="left" w:pos="0"/>
        </w:tabs>
        <w:ind w:firstLine="709"/>
        <w:jc w:val="both"/>
        <w:rPr>
          <w:iCs/>
          <w:sz w:val="24"/>
          <w:szCs w:val="24"/>
        </w:rPr>
      </w:pPr>
      <w:bookmarkStart w:id="126" w:name="_Toc147588852"/>
      <w:r w:rsidRPr="007812BB">
        <w:rPr>
          <w:iCs/>
          <w:sz w:val="24"/>
          <w:szCs w:val="24"/>
        </w:rPr>
        <w:t xml:space="preserve">Статья </w:t>
      </w:r>
      <w:r w:rsidR="007812BB">
        <w:rPr>
          <w:iCs/>
          <w:sz w:val="24"/>
          <w:szCs w:val="24"/>
          <w:lang w:val="ru-RU"/>
        </w:rPr>
        <w:t>5</w:t>
      </w:r>
      <w:r w:rsidR="00C25FAA">
        <w:rPr>
          <w:iCs/>
          <w:sz w:val="24"/>
          <w:szCs w:val="24"/>
          <w:lang w:val="ru-RU"/>
        </w:rPr>
        <w:t>6</w:t>
      </w:r>
      <w:r w:rsidRPr="007812BB">
        <w:rPr>
          <w:iCs/>
          <w:sz w:val="24"/>
          <w:szCs w:val="24"/>
        </w:rPr>
        <w:t>. Санитарно-защитные зоны</w:t>
      </w:r>
      <w:bookmarkEnd w:id="126"/>
      <w:r w:rsidRPr="007812BB">
        <w:rPr>
          <w:iCs/>
          <w:sz w:val="24"/>
          <w:szCs w:val="24"/>
        </w:rPr>
        <w:t xml:space="preserve"> </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C90C95" w:rsidRPr="00C90C95" w:rsidRDefault="00163D3E" w:rsidP="00C90C95">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w:t>
      </w:r>
      <w:r w:rsidR="00C90C95" w:rsidRPr="00C90C95">
        <w:rPr>
          <w:rFonts w:ascii="Times New Roman" w:eastAsia="Arial" w:hAnsi="Times New Roman" w:cs="Times New Roman"/>
          <w:color w:val="000000"/>
          <w:kern w:val="2"/>
          <w:sz w:val="24"/>
          <w:szCs w:val="24"/>
          <w:lang w:eastAsia="zh-CN" w:bidi="hi-IN"/>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Arial" w:hAnsi="Times New Roman" w:cs="Times New Roman"/>
          <w:color w:val="000000"/>
          <w:kern w:val="2"/>
          <w:sz w:val="24"/>
          <w:szCs w:val="24"/>
          <w:lang w:eastAsia="zh-CN" w:bidi="hi-IN"/>
        </w:rPr>
        <w:t>»</w:t>
      </w:r>
      <w:r w:rsidR="00C90C95" w:rsidRPr="00C90C95">
        <w:rPr>
          <w:rFonts w:ascii="Times New Roman" w:eastAsia="Arial" w:hAnsi="Times New Roman" w:cs="Times New Roman"/>
          <w:color w:val="000000"/>
          <w:kern w:val="2"/>
          <w:sz w:val="24"/>
          <w:szCs w:val="24"/>
          <w:lang w:eastAsia="zh-CN" w:bidi="hi-IN"/>
        </w:rPr>
        <w:t xml:space="preserve">, утвержденный Приказом Министерства строительства и жилищно-коммунального хозяйства Российской Федерации от 30.12.2016 </w:t>
      </w:r>
      <w:r>
        <w:rPr>
          <w:rFonts w:ascii="Times New Roman" w:eastAsia="Arial" w:hAnsi="Times New Roman" w:cs="Times New Roman"/>
          <w:color w:val="000000"/>
          <w:kern w:val="2"/>
          <w:sz w:val="24"/>
          <w:szCs w:val="24"/>
          <w:lang w:eastAsia="zh-CN" w:bidi="hi-IN"/>
        </w:rPr>
        <w:t>№</w:t>
      </w:r>
      <w:r w:rsidR="00C90C95" w:rsidRPr="00C90C95">
        <w:rPr>
          <w:rFonts w:ascii="Times New Roman" w:eastAsia="Arial" w:hAnsi="Times New Roman" w:cs="Times New Roman"/>
          <w:color w:val="000000"/>
          <w:kern w:val="2"/>
          <w:sz w:val="24"/>
          <w:szCs w:val="24"/>
          <w:lang w:eastAsia="zh-CN" w:bidi="hi-IN"/>
        </w:rPr>
        <w:t xml:space="preserve"> 1034/пр;</w:t>
      </w:r>
    </w:p>
    <w:p w:rsidR="00C90C95" w:rsidRPr="00C90C95" w:rsidRDefault="00C90C95" w:rsidP="00C90C9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СанПиН 2.2.1/2.1.1.1200-03 </w:t>
      </w:r>
      <w:r w:rsidR="00163D3E">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Санитарно-защитные зоны и санитарная классификация предприятий, сооружений и иных объектов</w:t>
      </w:r>
      <w:r w:rsidR="00163D3E">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утвержденные Постановлением Главного государственного санитарного врача Российской Федерации от 25.09.2007 </w:t>
      </w:r>
      <w:r w:rsidR="00163D3E">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74</w:t>
      </w:r>
      <w:r w:rsidR="00E408C5">
        <w:rPr>
          <w:rFonts w:ascii="Times New Roman" w:eastAsia="Arial" w:hAnsi="Times New Roman" w:cs="Times New Roman"/>
          <w:color w:val="000000"/>
          <w:kern w:val="2"/>
          <w:sz w:val="24"/>
          <w:szCs w:val="24"/>
          <w:lang w:eastAsia="zh-CN" w:bidi="hi-IN"/>
        </w:rPr>
        <w:t>.</w:t>
      </w:r>
    </w:p>
    <w:p w:rsidR="00537247" w:rsidRPr="00537247" w:rsidRDefault="00C90C95" w:rsidP="00E408C5">
      <w:pPr>
        <w:spacing w:line="240" w:lineRule="auto"/>
        <w:ind w:firstLine="709"/>
        <w:rPr>
          <w:rFonts w:ascii="Times New Roman" w:hAnsi="Times New Roman" w:cs="Times New Roman"/>
          <w:sz w:val="24"/>
          <w:szCs w:val="24"/>
          <w:lang w:eastAsia="ru-RU"/>
        </w:rPr>
      </w:pPr>
      <w:r w:rsidRPr="00C90C95">
        <w:rPr>
          <w:rFonts w:ascii="Times New Roman" w:eastAsia="Arial" w:hAnsi="Times New Roman" w:cs="Times New Roman"/>
          <w:color w:val="000000"/>
          <w:kern w:val="2"/>
          <w:sz w:val="24"/>
          <w:szCs w:val="24"/>
          <w:lang w:eastAsia="zh-CN" w:bidi="hi-IN"/>
        </w:rPr>
        <w:t xml:space="preserve">2. </w:t>
      </w:r>
      <w:r w:rsidR="00537247" w:rsidRPr="00537247">
        <w:rPr>
          <w:rFonts w:ascii="Times New Roman" w:hAnsi="Times New Roman" w:cs="Times New Roman"/>
          <w:sz w:val="24"/>
          <w:szCs w:val="24"/>
          <w:lang w:eastAsia="ru-RU"/>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w:t>
      </w:r>
      <w:r w:rsidR="00671ED6">
        <w:rPr>
          <w:rFonts w:ascii="Times New Roman" w:hAnsi="Times New Roman" w:cs="Times New Roman"/>
          <w:sz w:val="24"/>
          <w:szCs w:val="24"/>
          <w:lang w:eastAsia="ru-RU"/>
        </w:rPr>
        <w:t>м</w:t>
      </w:r>
      <w:r w:rsidR="00537247" w:rsidRPr="00537247">
        <w:rPr>
          <w:rFonts w:ascii="Times New Roman" w:hAnsi="Times New Roman" w:cs="Times New Roman"/>
          <w:sz w:val="24"/>
          <w:szCs w:val="24"/>
          <w:lang w:eastAsia="ru-RU"/>
        </w:rPr>
        <w:t xml:space="preserve">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00E408C5">
        <w:rPr>
          <w:rFonts w:ascii="Times New Roman" w:hAnsi="Times New Roman" w:cs="Times New Roman"/>
          <w:sz w:val="24"/>
          <w:szCs w:val="24"/>
          <w:lang w:eastAsia="ru-RU"/>
        </w:rPr>
        <w:t>.</w:t>
      </w:r>
    </w:p>
    <w:p w:rsidR="00537247" w:rsidRDefault="00537247" w:rsidP="00C90C95">
      <w:pPr>
        <w:spacing w:line="240" w:lineRule="auto"/>
        <w:ind w:firstLine="709"/>
        <w:rPr>
          <w:rFonts w:ascii="Times New Roman" w:eastAsia="Arial" w:hAnsi="Times New Roman" w:cs="Times New Roman"/>
          <w:color w:val="000000"/>
          <w:kern w:val="2"/>
          <w:sz w:val="24"/>
          <w:szCs w:val="24"/>
          <w:lang w:eastAsia="zh-CN" w:bidi="hi-IN"/>
        </w:rPr>
      </w:pPr>
    </w:p>
    <w:p w:rsidR="00E408C5" w:rsidRPr="00E408C5" w:rsidRDefault="00E408C5" w:rsidP="00E408C5">
      <w:pPr>
        <w:pStyle w:val="1"/>
        <w:tabs>
          <w:tab w:val="left" w:pos="0"/>
        </w:tabs>
        <w:ind w:firstLine="709"/>
        <w:jc w:val="both"/>
        <w:rPr>
          <w:iCs/>
          <w:sz w:val="24"/>
          <w:szCs w:val="24"/>
        </w:rPr>
      </w:pPr>
      <w:bookmarkStart w:id="127" w:name="_Toc147588853"/>
      <w:r w:rsidRPr="00E408C5">
        <w:rPr>
          <w:iCs/>
          <w:sz w:val="24"/>
          <w:szCs w:val="24"/>
        </w:rPr>
        <w:t xml:space="preserve">Статья </w:t>
      </w:r>
      <w:r w:rsidR="00C25FAA">
        <w:rPr>
          <w:iCs/>
          <w:sz w:val="24"/>
          <w:szCs w:val="24"/>
          <w:lang w:val="ru-RU"/>
        </w:rPr>
        <w:t>57</w:t>
      </w:r>
      <w:r w:rsidRPr="00E408C5">
        <w:rPr>
          <w:iCs/>
          <w:sz w:val="24"/>
          <w:szCs w:val="24"/>
        </w:rPr>
        <w:t xml:space="preserve"> Водоохранные зоны</w:t>
      </w:r>
      <w:bookmarkEnd w:id="127"/>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Водный кодекс Российской Федерации;</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СП 42.13330.2016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Градостроительство. Планировка и застройка городских и сельских поселений</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утвержденный Приказом Министерства строительства и жилищно-коммунального хозяйства Российской Федерации от 30 декабря 2016 г.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1034/пр;</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СанПиН 2.1.3684-21 </w:t>
      </w:r>
      <w:r w:rsidR="00C5398B">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C5398B">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Постановление Правительства Российской Федерации от 10 января 2009 </w:t>
      </w:r>
      <w:r w:rsidR="00C5398B">
        <w:rPr>
          <w:rFonts w:ascii="Times New Roman" w:eastAsia="Arial" w:hAnsi="Times New Roman" w:cs="Times New Roman"/>
          <w:color w:val="000000"/>
          <w:kern w:val="2"/>
          <w:sz w:val="24"/>
          <w:szCs w:val="24"/>
          <w:lang w:eastAsia="zh-CN" w:bidi="hi-IN"/>
        </w:rPr>
        <w:t>года</w:t>
      </w:r>
      <w:r w:rsidRPr="00C90C95">
        <w:rPr>
          <w:rFonts w:ascii="Times New Roman" w:eastAsia="Arial" w:hAnsi="Times New Roman" w:cs="Times New Roman"/>
          <w:color w:val="000000"/>
          <w:kern w:val="2"/>
          <w:sz w:val="24"/>
          <w:szCs w:val="24"/>
          <w:lang w:eastAsia="zh-CN" w:bidi="hi-IN"/>
        </w:rPr>
        <w:t xml:space="preserve">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17 </w:t>
      </w:r>
      <w:r w:rsidR="00C5398B">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Об утверждении Правил установления на местности границ водоохранных зон и границ прибрежных защитных полос водных объектов</w:t>
      </w:r>
      <w:r w:rsidR="00C5398B">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2. Водоохранные зоны выделяются в целях:</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предупреждения и предотвращения микробного и химического загрязнения поверхностных вод;</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предотвращения загрязнения, засорения, заиления и истощения водных объектов;</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сохранения среды обитания объектов водного, животного и растительного мира.</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Для земельных участков и иных объектов недвижимости, расположенных в водоохранных зонах водных объектов, устанавливаются:</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виды запрещенного использования;</w:t>
      </w:r>
    </w:p>
    <w:p w:rsidR="00E408C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общественных обсуждений или публичных слушаний, определенных главой 5 настоящих Правил.</w:t>
      </w:r>
    </w:p>
    <w:p w:rsidR="00AA77B2" w:rsidRPr="00C90C95" w:rsidRDefault="00AA77B2" w:rsidP="00E408C5">
      <w:pPr>
        <w:spacing w:line="240" w:lineRule="auto"/>
        <w:ind w:firstLine="709"/>
        <w:rPr>
          <w:rFonts w:ascii="Times New Roman" w:eastAsia="Arial" w:hAnsi="Times New Roman" w:cs="Times New Roman"/>
          <w:color w:val="000000"/>
          <w:kern w:val="2"/>
          <w:sz w:val="24"/>
          <w:szCs w:val="24"/>
          <w:lang w:eastAsia="zh-CN" w:bidi="hi-IN"/>
        </w:rPr>
      </w:pPr>
    </w:p>
    <w:p w:rsidR="00E408C5" w:rsidRPr="00AA77B2" w:rsidRDefault="00E408C5" w:rsidP="00AA77B2">
      <w:pPr>
        <w:pStyle w:val="1"/>
        <w:tabs>
          <w:tab w:val="left" w:pos="0"/>
        </w:tabs>
        <w:ind w:firstLine="709"/>
        <w:jc w:val="both"/>
        <w:rPr>
          <w:iCs/>
          <w:sz w:val="24"/>
          <w:szCs w:val="24"/>
        </w:rPr>
      </w:pPr>
      <w:bookmarkStart w:id="128" w:name="_Toc147588854"/>
      <w:r w:rsidRPr="00AA77B2">
        <w:rPr>
          <w:iCs/>
          <w:sz w:val="24"/>
          <w:szCs w:val="24"/>
        </w:rPr>
        <w:t xml:space="preserve">Статья </w:t>
      </w:r>
      <w:r w:rsidR="00660337">
        <w:rPr>
          <w:iCs/>
          <w:sz w:val="24"/>
          <w:szCs w:val="24"/>
          <w:lang w:val="ru-RU"/>
        </w:rPr>
        <w:t>5</w:t>
      </w:r>
      <w:r w:rsidR="00C25FAA">
        <w:rPr>
          <w:iCs/>
          <w:sz w:val="24"/>
          <w:szCs w:val="24"/>
          <w:lang w:val="ru-RU"/>
        </w:rPr>
        <w:t>8</w:t>
      </w:r>
      <w:r w:rsidRPr="00AA77B2">
        <w:rPr>
          <w:iCs/>
          <w:sz w:val="24"/>
          <w:szCs w:val="24"/>
        </w:rPr>
        <w:t>. Прибрежные защитные полосы</w:t>
      </w:r>
      <w:bookmarkEnd w:id="128"/>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Водный кодекс Российской Федерации;</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СП 42.13330.2016 </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Градостроительство. Планировка и застройка городских и сельских поселений</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утвержденный Приказом Министерства строительства и жилищно-коммунального хозяйства Российской Федерации от 30 декабря 2016 г. N 1034/пр;</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СанПиН 2.1.3684-21 </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Постановление Правительства Российской Федерации от 10 января 2009 </w:t>
      </w:r>
      <w:r w:rsidR="00AA77B2">
        <w:rPr>
          <w:rFonts w:ascii="Times New Roman" w:eastAsia="Arial" w:hAnsi="Times New Roman" w:cs="Times New Roman"/>
          <w:color w:val="000000"/>
          <w:kern w:val="2"/>
          <w:sz w:val="24"/>
          <w:szCs w:val="24"/>
          <w:lang w:eastAsia="zh-CN" w:bidi="hi-IN"/>
        </w:rPr>
        <w:t>года</w:t>
      </w:r>
      <w:r w:rsidRPr="00C90C95">
        <w:rPr>
          <w:rFonts w:ascii="Times New Roman" w:eastAsia="Arial" w:hAnsi="Times New Roman" w:cs="Times New Roman"/>
          <w:color w:val="000000"/>
          <w:kern w:val="2"/>
          <w:sz w:val="24"/>
          <w:szCs w:val="24"/>
          <w:lang w:eastAsia="zh-CN" w:bidi="hi-IN"/>
        </w:rPr>
        <w:t xml:space="preserve"> </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17 </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Об утверждении Правил установления на местности границ водоохранных зон и границ прибрежных защитных полос водных объектов</w:t>
      </w:r>
      <w:r w:rsidR="00AA77B2">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w:t>
      </w:r>
    </w:p>
    <w:p w:rsidR="00E408C5" w:rsidRPr="00C90C95" w:rsidRDefault="00E408C5" w:rsidP="00E408C5">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2.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408C5" w:rsidRDefault="00E408C5" w:rsidP="00C90C95">
      <w:pPr>
        <w:spacing w:line="240" w:lineRule="auto"/>
        <w:ind w:firstLine="709"/>
        <w:rPr>
          <w:rFonts w:ascii="Times New Roman" w:eastAsia="Arial" w:hAnsi="Times New Roman" w:cs="Times New Roman"/>
          <w:color w:val="000000"/>
          <w:kern w:val="2"/>
          <w:sz w:val="24"/>
          <w:szCs w:val="24"/>
          <w:lang w:eastAsia="zh-CN" w:bidi="hi-IN"/>
        </w:rPr>
      </w:pPr>
    </w:p>
    <w:p w:rsidR="00537247" w:rsidRPr="00AA77B2" w:rsidRDefault="00AA77B2" w:rsidP="00AA77B2">
      <w:pPr>
        <w:pStyle w:val="1"/>
        <w:tabs>
          <w:tab w:val="left" w:pos="0"/>
        </w:tabs>
        <w:ind w:firstLine="709"/>
        <w:jc w:val="both"/>
        <w:rPr>
          <w:iCs/>
          <w:sz w:val="24"/>
          <w:szCs w:val="24"/>
        </w:rPr>
      </w:pPr>
      <w:bookmarkStart w:id="129" w:name="_Toc147588855"/>
      <w:r w:rsidRPr="00AA77B2">
        <w:rPr>
          <w:iCs/>
          <w:sz w:val="24"/>
          <w:szCs w:val="24"/>
        </w:rPr>
        <w:t xml:space="preserve">Статья </w:t>
      </w:r>
      <w:r w:rsidR="00463EC0">
        <w:rPr>
          <w:iCs/>
          <w:sz w:val="24"/>
          <w:szCs w:val="24"/>
          <w:lang w:val="ru-RU"/>
        </w:rPr>
        <w:t>5</w:t>
      </w:r>
      <w:r w:rsidR="00C25FAA">
        <w:rPr>
          <w:iCs/>
          <w:sz w:val="24"/>
          <w:szCs w:val="24"/>
          <w:lang w:val="ru-RU"/>
        </w:rPr>
        <w:t>9</w:t>
      </w:r>
      <w:r w:rsidRPr="00AA77B2">
        <w:rPr>
          <w:iCs/>
          <w:sz w:val="24"/>
          <w:szCs w:val="24"/>
        </w:rPr>
        <w:t xml:space="preserve">. </w:t>
      </w:r>
      <w:r>
        <w:rPr>
          <w:iCs/>
          <w:sz w:val="24"/>
          <w:szCs w:val="24"/>
          <w:lang w:val="ru-RU"/>
        </w:rPr>
        <w:t>О</w:t>
      </w:r>
      <w:r w:rsidRPr="00AA77B2">
        <w:rPr>
          <w:iCs/>
          <w:sz w:val="24"/>
          <w:szCs w:val="24"/>
        </w:rPr>
        <w:t>хранные зоны объектов электроэнергетики (объектов электросетевого хозяйства и объектов по производству электрической энергии)</w:t>
      </w:r>
      <w:bookmarkEnd w:id="129"/>
    </w:p>
    <w:p w:rsidR="003E6D8C" w:rsidRDefault="00AA77B2" w:rsidP="003E6D8C">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 xml:space="preserve">Ограничения использования земельных участков и объектов капитального строительства установлены </w:t>
      </w:r>
      <w:r>
        <w:rPr>
          <w:rFonts w:ascii="Times New Roman" w:eastAsia="Arial" w:hAnsi="Times New Roman" w:cs="Times New Roman"/>
          <w:color w:val="000000"/>
          <w:kern w:val="2"/>
          <w:sz w:val="24"/>
          <w:szCs w:val="24"/>
          <w:lang w:eastAsia="zh-CN" w:bidi="hi-IN"/>
        </w:rPr>
        <w:t>п</w:t>
      </w:r>
      <w:r w:rsidRPr="00C90C95">
        <w:rPr>
          <w:rFonts w:ascii="Times New Roman" w:eastAsia="Arial" w:hAnsi="Times New Roman" w:cs="Times New Roman"/>
          <w:color w:val="000000"/>
          <w:kern w:val="2"/>
          <w:sz w:val="24"/>
          <w:szCs w:val="24"/>
          <w:lang w:eastAsia="zh-CN" w:bidi="hi-IN"/>
        </w:rPr>
        <w:t>остановление</w:t>
      </w:r>
      <w:r>
        <w:rPr>
          <w:rFonts w:ascii="Times New Roman" w:eastAsia="Arial" w:hAnsi="Times New Roman" w:cs="Times New Roman"/>
          <w:color w:val="000000"/>
          <w:kern w:val="2"/>
          <w:sz w:val="24"/>
          <w:szCs w:val="24"/>
          <w:lang w:eastAsia="zh-CN" w:bidi="hi-IN"/>
        </w:rPr>
        <w:t>м</w:t>
      </w:r>
      <w:r w:rsidRPr="00C90C95">
        <w:rPr>
          <w:rFonts w:ascii="Times New Roman" w:eastAsia="Arial" w:hAnsi="Times New Roman" w:cs="Times New Roman"/>
          <w:color w:val="000000"/>
          <w:kern w:val="2"/>
          <w:sz w:val="24"/>
          <w:szCs w:val="24"/>
          <w:lang w:eastAsia="zh-CN" w:bidi="hi-IN"/>
        </w:rPr>
        <w:t xml:space="preserve"> Правительства Российской Федерации от 24 февраля 2009 </w:t>
      </w:r>
      <w:r>
        <w:rPr>
          <w:rFonts w:ascii="Times New Roman" w:eastAsia="Arial" w:hAnsi="Times New Roman" w:cs="Times New Roman"/>
          <w:color w:val="000000"/>
          <w:kern w:val="2"/>
          <w:sz w:val="24"/>
          <w:szCs w:val="24"/>
          <w:lang w:eastAsia="zh-CN" w:bidi="hi-IN"/>
        </w:rPr>
        <w:t>года</w:t>
      </w:r>
      <w:r w:rsidRPr="00C90C95">
        <w:rPr>
          <w:rFonts w:ascii="Times New Roman" w:eastAsia="Arial" w:hAnsi="Times New Roman" w:cs="Times New Roman"/>
          <w:color w:val="000000"/>
          <w:kern w:val="2"/>
          <w:sz w:val="24"/>
          <w:szCs w:val="24"/>
          <w:lang w:eastAsia="zh-CN" w:bidi="hi-IN"/>
        </w:rPr>
        <w:t xml:space="preserve"> </w:t>
      </w:r>
      <w:r>
        <w:rPr>
          <w:rFonts w:ascii="Times New Roman" w:eastAsia="Arial" w:hAnsi="Times New Roman" w:cs="Times New Roman"/>
          <w:color w:val="000000"/>
          <w:kern w:val="2"/>
          <w:sz w:val="24"/>
          <w:szCs w:val="24"/>
          <w:lang w:eastAsia="zh-CN" w:bidi="hi-IN"/>
        </w:rPr>
        <w:t xml:space="preserve">№ </w:t>
      </w:r>
      <w:r w:rsidRPr="00C90C95">
        <w:rPr>
          <w:rFonts w:ascii="Times New Roman" w:eastAsia="Arial" w:hAnsi="Times New Roman" w:cs="Times New Roman"/>
          <w:color w:val="000000"/>
          <w:kern w:val="2"/>
          <w:sz w:val="24"/>
          <w:szCs w:val="24"/>
          <w:lang w:eastAsia="zh-CN" w:bidi="hi-IN"/>
        </w:rPr>
        <w:t xml:space="preserve">160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Arial" w:hAnsi="Times New Roman" w:cs="Times New Roman"/>
          <w:color w:val="000000"/>
          <w:kern w:val="2"/>
          <w:sz w:val="24"/>
          <w:szCs w:val="24"/>
          <w:lang w:eastAsia="zh-CN" w:bidi="hi-IN"/>
        </w:rPr>
        <w:t>».</w:t>
      </w:r>
    </w:p>
    <w:p w:rsidR="003E6D8C"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p>
    <w:p w:rsidR="003E6D8C" w:rsidRPr="00E408C5" w:rsidRDefault="003E6D8C" w:rsidP="003E6D8C">
      <w:pPr>
        <w:pStyle w:val="1"/>
        <w:tabs>
          <w:tab w:val="left" w:pos="0"/>
        </w:tabs>
        <w:ind w:firstLine="709"/>
        <w:jc w:val="both"/>
        <w:rPr>
          <w:iCs/>
          <w:sz w:val="24"/>
          <w:szCs w:val="24"/>
        </w:rPr>
      </w:pPr>
      <w:bookmarkStart w:id="130" w:name="_Toc147588856"/>
      <w:r w:rsidRPr="00E408C5">
        <w:rPr>
          <w:iCs/>
          <w:sz w:val="24"/>
          <w:szCs w:val="24"/>
        </w:rPr>
        <w:t xml:space="preserve">Статья </w:t>
      </w:r>
      <w:r w:rsidR="00C25FAA">
        <w:rPr>
          <w:iCs/>
          <w:sz w:val="24"/>
          <w:szCs w:val="24"/>
          <w:lang w:val="ru-RU"/>
        </w:rPr>
        <w:t>60</w:t>
      </w:r>
      <w:r w:rsidRPr="00E408C5">
        <w:rPr>
          <w:iCs/>
          <w:sz w:val="24"/>
          <w:szCs w:val="24"/>
        </w:rPr>
        <w:t xml:space="preserve">. </w:t>
      </w:r>
      <w:r>
        <w:rPr>
          <w:rFonts w:eastAsia="Arial"/>
          <w:color w:val="000000"/>
          <w:kern w:val="2"/>
          <w:sz w:val="24"/>
          <w:szCs w:val="24"/>
          <w:lang w:val="ru-RU" w:eastAsia="zh-CN" w:bidi="hi-IN"/>
        </w:rPr>
        <w:t>О</w:t>
      </w:r>
      <w:r w:rsidRPr="007812BB">
        <w:rPr>
          <w:rFonts w:eastAsia="Arial"/>
          <w:color w:val="000000"/>
          <w:kern w:val="2"/>
          <w:sz w:val="24"/>
          <w:szCs w:val="24"/>
          <w:lang w:eastAsia="zh-CN" w:bidi="hi-IN"/>
        </w:rPr>
        <w:t>хранн</w:t>
      </w:r>
      <w:r>
        <w:rPr>
          <w:rFonts w:eastAsia="Arial"/>
          <w:color w:val="000000"/>
          <w:kern w:val="2"/>
          <w:sz w:val="24"/>
          <w:szCs w:val="24"/>
          <w:lang w:eastAsia="zh-CN" w:bidi="hi-IN"/>
        </w:rPr>
        <w:t>ые</w:t>
      </w:r>
      <w:r w:rsidRPr="007812BB">
        <w:rPr>
          <w:rFonts w:eastAsia="Arial"/>
          <w:color w:val="000000"/>
          <w:kern w:val="2"/>
          <w:sz w:val="24"/>
          <w:szCs w:val="24"/>
          <w:lang w:eastAsia="zh-CN" w:bidi="hi-IN"/>
        </w:rPr>
        <w:t> </w:t>
      </w:r>
      <w:hyperlink r:id="rId31" w:history="1">
        <w:r w:rsidRPr="007812BB">
          <w:rPr>
            <w:rFonts w:eastAsia="Arial"/>
            <w:color w:val="000000"/>
            <w:kern w:val="2"/>
            <w:sz w:val="24"/>
            <w:szCs w:val="24"/>
            <w:lang w:eastAsia="zh-CN" w:bidi="hi-IN"/>
          </w:rPr>
          <w:t>зон</w:t>
        </w:r>
        <w:r>
          <w:rPr>
            <w:rFonts w:eastAsia="Arial"/>
            <w:color w:val="000000"/>
            <w:kern w:val="2"/>
            <w:sz w:val="24"/>
            <w:szCs w:val="24"/>
            <w:lang w:eastAsia="zh-CN" w:bidi="hi-IN"/>
          </w:rPr>
          <w:t>ы</w:t>
        </w:r>
      </w:hyperlink>
      <w:r w:rsidRPr="007812BB">
        <w:rPr>
          <w:rFonts w:eastAsia="Arial"/>
          <w:color w:val="000000"/>
          <w:kern w:val="2"/>
          <w:sz w:val="24"/>
          <w:szCs w:val="24"/>
          <w:lang w:eastAsia="zh-CN" w:bidi="hi-IN"/>
        </w:rPr>
        <w:t> трубопроводов</w:t>
      </w:r>
      <w:r>
        <w:rPr>
          <w:rFonts w:eastAsia="Arial"/>
          <w:color w:val="000000"/>
          <w:kern w:val="2"/>
          <w:sz w:val="24"/>
          <w:szCs w:val="24"/>
          <w:lang w:eastAsia="zh-CN" w:bidi="hi-IN"/>
        </w:rPr>
        <w:t xml:space="preserve"> </w:t>
      </w:r>
      <w:r w:rsidRPr="007812BB">
        <w:rPr>
          <w:rFonts w:eastAsia="Arial"/>
          <w:color w:val="000000"/>
          <w:kern w:val="2"/>
          <w:sz w:val="24"/>
          <w:szCs w:val="24"/>
          <w:lang w:eastAsia="zh-CN" w:bidi="hi-IN"/>
        </w:rPr>
        <w:t>(газопроводов,</w:t>
      </w:r>
      <w:r>
        <w:rPr>
          <w:rFonts w:eastAsia="Arial"/>
          <w:color w:val="000000"/>
          <w:kern w:val="2"/>
          <w:sz w:val="24"/>
          <w:szCs w:val="24"/>
          <w:lang w:eastAsia="zh-CN" w:bidi="hi-IN"/>
        </w:rPr>
        <w:t xml:space="preserve"> </w:t>
      </w:r>
      <w:r w:rsidRPr="007812BB">
        <w:rPr>
          <w:rFonts w:eastAsia="Arial"/>
          <w:color w:val="000000"/>
          <w:kern w:val="2"/>
          <w:sz w:val="24"/>
          <w:szCs w:val="24"/>
          <w:lang w:eastAsia="zh-CN" w:bidi="hi-IN"/>
        </w:rPr>
        <w:t>нефтепроводов</w:t>
      </w:r>
      <w:r>
        <w:rPr>
          <w:rFonts w:eastAsia="Arial"/>
          <w:color w:val="000000"/>
          <w:kern w:val="2"/>
          <w:sz w:val="24"/>
          <w:szCs w:val="24"/>
          <w:lang w:eastAsia="zh-CN" w:bidi="hi-IN"/>
        </w:rPr>
        <w:t xml:space="preserve"> </w:t>
      </w:r>
      <w:r w:rsidRPr="007812BB">
        <w:rPr>
          <w:rFonts w:eastAsia="Arial"/>
          <w:color w:val="000000"/>
          <w:kern w:val="2"/>
          <w:sz w:val="24"/>
          <w:szCs w:val="24"/>
          <w:lang w:eastAsia="zh-CN" w:bidi="hi-IN"/>
        </w:rPr>
        <w:t>и нефтепродуктопроводов, аммиакопроводов)</w:t>
      </w:r>
      <w:bookmarkEnd w:id="130"/>
    </w:p>
    <w:p w:rsidR="003E6D8C" w:rsidRPr="00C90C95"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E6D8C" w:rsidRPr="00C90C95"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Федеральный закон от 31 марта 1999 г. N 69-ФЗ "О газоснабжении в Российской Федерации";</w:t>
      </w:r>
    </w:p>
    <w:p w:rsidR="003E6D8C"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Постановление Правительства Российской Федерации от 20 ноября 2000 г</w:t>
      </w:r>
      <w:r>
        <w:rPr>
          <w:rFonts w:ascii="Times New Roman" w:eastAsia="Arial" w:hAnsi="Times New Roman" w:cs="Times New Roman"/>
          <w:color w:val="000000"/>
          <w:kern w:val="2"/>
          <w:sz w:val="24"/>
          <w:szCs w:val="24"/>
          <w:lang w:eastAsia="zh-CN" w:bidi="hi-IN"/>
        </w:rPr>
        <w:t>ода №</w:t>
      </w:r>
      <w:r w:rsidRPr="00C90C95">
        <w:rPr>
          <w:rFonts w:ascii="Times New Roman" w:eastAsia="Arial" w:hAnsi="Times New Roman" w:cs="Times New Roman"/>
          <w:color w:val="000000"/>
          <w:kern w:val="2"/>
          <w:sz w:val="24"/>
          <w:szCs w:val="24"/>
          <w:lang w:eastAsia="zh-CN" w:bidi="hi-IN"/>
        </w:rPr>
        <w:t xml:space="preserve"> 878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Об утверждении Правил охраны газораспределительных сетей</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w:t>
      </w:r>
    </w:p>
    <w:p w:rsidR="003E6D8C" w:rsidRPr="00C90C95"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СП 62.13330.2011. Свод правил. Газораспределительные системы. Актуализированная редакция СНиП 42-01-2002</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утвержденный Приказом Министерства регионального развития Российской Федерации от 27.12.2010 </w:t>
      </w:r>
      <w:r>
        <w:rPr>
          <w:rFonts w:ascii="Times New Roman" w:eastAsia="Arial" w:hAnsi="Times New Roman" w:cs="Times New Roman"/>
          <w:color w:val="000000"/>
          <w:kern w:val="2"/>
          <w:sz w:val="24"/>
          <w:szCs w:val="24"/>
          <w:lang w:eastAsia="zh-CN" w:bidi="hi-IN"/>
        </w:rPr>
        <w:t>№</w:t>
      </w:r>
      <w:r w:rsidRPr="00C90C95">
        <w:rPr>
          <w:rFonts w:ascii="Times New Roman" w:eastAsia="Arial" w:hAnsi="Times New Roman" w:cs="Times New Roman"/>
          <w:color w:val="000000"/>
          <w:kern w:val="2"/>
          <w:sz w:val="24"/>
          <w:szCs w:val="24"/>
          <w:lang w:eastAsia="zh-CN" w:bidi="hi-IN"/>
        </w:rPr>
        <w:t xml:space="preserve"> 780</w:t>
      </w:r>
      <w:r>
        <w:rPr>
          <w:rFonts w:ascii="Times New Roman" w:eastAsia="Arial" w:hAnsi="Times New Roman" w:cs="Times New Roman"/>
          <w:color w:val="000000"/>
          <w:kern w:val="2"/>
          <w:sz w:val="24"/>
          <w:szCs w:val="24"/>
          <w:lang w:eastAsia="zh-CN" w:bidi="hi-IN"/>
        </w:rPr>
        <w:t>.</w:t>
      </w:r>
    </w:p>
    <w:p w:rsidR="003E6D8C" w:rsidRDefault="003E6D8C" w:rsidP="003E6D8C">
      <w:pPr>
        <w:spacing w:line="240" w:lineRule="auto"/>
        <w:ind w:firstLine="709"/>
        <w:rPr>
          <w:rFonts w:ascii="Times New Roman" w:eastAsia="Arial" w:hAnsi="Times New Roman" w:cs="Times New Roman"/>
          <w:color w:val="000000"/>
          <w:kern w:val="2"/>
          <w:sz w:val="24"/>
          <w:szCs w:val="24"/>
          <w:lang w:eastAsia="zh-CN" w:bidi="hi-IN"/>
        </w:rPr>
      </w:pPr>
    </w:p>
    <w:p w:rsidR="00E210E5" w:rsidRPr="00FB4374" w:rsidRDefault="00E210E5" w:rsidP="00FB4374">
      <w:pPr>
        <w:pStyle w:val="1"/>
        <w:tabs>
          <w:tab w:val="left" w:pos="0"/>
        </w:tabs>
        <w:ind w:firstLine="709"/>
        <w:jc w:val="both"/>
        <w:rPr>
          <w:iCs/>
          <w:sz w:val="24"/>
          <w:szCs w:val="24"/>
        </w:rPr>
      </w:pPr>
      <w:bookmarkStart w:id="131" w:name="_Toc147588857"/>
      <w:r w:rsidRPr="00FB4374">
        <w:rPr>
          <w:iCs/>
          <w:sz w:val="24"/>
          <w:szCs w:val="24"/>
        </w:rPr>
        <w:t>Статья 6</w:t>
      </w:r>
      <w:r w:rsidR="00C25FAA">
        <w:rPr>
          <w:iCs/>
          <w:sz w:val="24"/>
          <w:szCs w:val="24"/>
          <w:lang w:val="ru-RU"/>
        </w:rPr>
        <w:t>1</w:t>
      </w:r>
      <w:r w:rsidRPr="00FB4374">
        <w:rPr>
          <w:iCs/>
          <w:sz w:val="24"/>
          <w:szCs w:val="24"/>
        </w:rPr>
        <w:t>. Охранные </w:t>
      </w:r>
      <w:hyperlink r:id="rId32" w:anchor="dst100015" w:history="1">
        <w:r w:rsidRPr="00FB4374">
          <w:rPr>
            <w:iCs/>
            <w:sz w:val="24"/>
            <w:szCs w:val="24"/>
          </w:rPr>
          <w:t>зоны</w:t>
        </w:r>
      </w:hyperlink>
      <w:r w:rsidRPr="00FB4374">
        <w:rPr>
          <w:iCs/>
          <w:sz w:val="24"/>
          <w:szCs w:val="24"/>
        </w:rPr>
        <w:t> линий и сооружений связи</w:t>
      </w:r>
      <w:bookmarkEnd w:id="131"/>
    </w:p>
    <w:p w:rsidR="00E210E5" w:rsidRDefault="00E210E5" w:rsidP="003E6D8C">
      <w:pPr>
        <w:spacing w:line="240" w:lineRule="auto"/>
        <w:ind w:firstLine="709"/>
        <w:rPr>
          <w:rFonts w:ascii="Times New Roman" w:eastAsia="Arial" w:hAnsi="Times New Roman" w:cs="Times New Roman"/>
          <w:color w:val="000000"/>
          <w:kern w:val="2"/>
          <w:sz w:val="24"/>
          <w:szCs w:val="24"/>
          <w:lang w:eastAsia="zh-CN" w:bidi="hi-IN"/>
        </w:rPr>
      </w:pPr>
      <w:r w:rsidRPr="00C90C95">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w:t>
      </w:r>
      <w:r>
        <w:rPr>
          <w:rFonts w:ascii="Times New Roman" w:eastAsia="Arial" w:hAnsi="Times New Roman" w:cs="Times New Roman"/>
          <w:color w:val="000000"/>
          <w:kern w:val="2"/>
          <w:sz w:val="24"/>
          <w:szCs w:val="24"/>
          <w:lang w:eastAsia="zh-CN" w:bidi="hi-IN"/>
        </w:rPr>
        <w:t xml:space="preserve"> </w:t>
      </w:r>
      <w:r w:rsidRPr="00E210E5">
        <w:rPr>
          <w:rFonts w:ascii="Times New Roman" w:eastAsia="Arial" w:hAnsi="Times New Roman" w:cs="Times New Roman"/>
          <w:color w:val="000000"/>
          <w:kern w:val="2"/>
          <w:sz w:val="24"/>
          <w:szCs w:val="24"/>
          <w:lang w:eastAsia="zh-CN" w:bidi="hi-IN"/>
        </w:rPr>
        <w:t xml:space="preserve">Постановление Правительства РФ от 09.06.1995 </w:t>
      </w:r>
      <w:r>
        <w:rPr>
          <w:rFonts w:ascii="Times New Roman" w:eastAsia="Arial" w:hAnsi="Times New Roman" w:cs="Times New Roman"/>
          <w:color w:val="000000"/>
          <w:kern w:val="2"/>
          <w:sz w:val="24"/>
          <w:szCs w:val="24"/>
          <w:lang w:eastAsia="zh-CN" w:bidi="hi-IN"/>
        </w:rPr>
        <w:t>№</w:t>
      </w:r>
      <w:r w:rsidRPr="00E210E5">
        <w:rPr>
          <w:rFonts w:ascii="Times New Roman" w:eastAsia="Arial" w:hAnsi="Times New Roman" w:cs="Times New Roman"/>
          <w:color w:val="000000"/>
          <w:kern w:val="2"/>
          <w:sz w:val="24"/>
          <w:szCs w:val="24"/>
          <w:lang w:eastAsia="zh-CN" w:bidi="hi-IN"/>
        </w:rPr>
        <w:t xml:space="preserve"> 578</w:t>
      </w:r>
      <w:r>
        <w:rPr>
          <w:rFonts w:ascii="Times New Roman" w:eastAsia="Arial" w:hAnsi="Times New Roman" w:cs="Times New Roman"/>
          <w:color w:val="000000"/>
          <w:kern w:val="2"/>
          <w:sz w:val="24"/>
          <w:szCs w:val="24"/>
          <w:lang w:eastAsia="zh-CN" w:bidi="hi-IN"/>
        </w:rPr>
        <w:t xml:space="preserve"> «</w:t>
      </w:r>
      <w:r w:rsidRPr="00E210E5">
        <w:rPr>
          <w:rFonts w:ascii="Times New Roman" w:eastAsia="Arial" w:hAnsi="Times New Roman" w:cs="Times New Roman"/>
          <w:kern w:val="2"/>
          <w:sz w:val="24"/>
          <w:szCs w:val="24"/>
          <w:lang w:eastAsia="zh-CN" w:bidi="hi-IN"/>
        </w:rPr>
        <w:t>Об утверждении Правил охраны линий и сооружений связи Российской Федерации</w:t>
      </w:r>
      <w:r>
        <w:rPr>
          <w:rFonts w:ascii="Times New Roman" w:eastAsia="Arial" w:hAnsi="Times New Roman" w:cs="Times New Roman"/>
          <w:kern w:val="2"/>
          <w:sz w:val="24"/>
          <w:szCs w:val="24"/>
          <w:lang w:eastAsia="zh-CN" w:bidi="hi-IN"/>
        </w:rPr>
        <w:t>».</w:t>
      </w:r>
    </w:p>
    <w:p w:rsidR="00E210E5" w:rsidRDefault="00E210E5" w:rsidP="003E6D8C">
      <w:pPr>
        <w:spacing w:line="240" w:lineRule="auto"/>
        <w:ind w:firstLine="709"/>
        <w:rPr>
          <w:rFonts w:ascii="Times New Roman" w:eastAsia="Arial" w:hAnsi="Times New Roman" w:cs="Times New Roman"/>
          <w:color w:val="000000"/>
          <w:kern w:val="2"/>
          <w:sz w:val="24"/>
          <w:szCs w:val="24"/>
          <w:lang w:eastAsia="zh-CN" w:bidi="hi-IN"/>
        </w:rPr>
      </w:pPr>
    </w:p>
    <w:p w:rsidR="00E210E5" w:rsidRPr="00FB4374" w:rsidRDefault="00FB4374" w:rsidP="00FB4374">
      <w:pPr>
        <w:pStyle w:val="1"/>
        <w:tabs>
          <w:tab w:val="left" w:pos="0"/>
        </w:tabs>
        <w:ind w:firstLine="709"/>
        <w:jc w:val="both"/>
        <w:rPr>
          <w:iCs/>
          <w:sz w:val="24"/>
          <w:szCs w:val="24"/>
        </w:rPr>
      </w:pPr>
      <w:bookmarkStart w:id="132" w:name="_Toc147588858"/>
      <w:r w:rsidRPr="00FB4374">
        <w:rPr>
          <w:iCs/>
          <w:sz w:val="24"/>
          <w:szCs w:val="24"/>
        </w:rPr>
        <w:t>Статья 6</w:t>
      </w:r>
      <w:r w:rsidR="00C25FAA">
        <w:rPr>
          <w:iCs/>
          <w:sz w:val="24"/>
          <w:szCs w:val="24"/>
          <w:lang w:val="ru-RU"/>
        </w:rPr>
        <w:t>2</w:t>
      </w:r>
      <w:r w:rsidRPr="00FB4374">
        <w:rPr>
          <w:iCs/>
          <w:sz w:val="24"/>
          <w:szCs w:val="24"/>
        </w:rPr>
        <w:t>.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33" w:anchor="dst100644" w:history="1">
        <w:r w:rsidRPr="00FB4374">
          <w:rPr>
            <w:iCs/>
            <w:sz w:val="24"/>
            <w:szCs w:val="24"/>
          </w:rPr>
          <w:t>кодексом</w:t>
        </w:r>
      </w:hyperlink>
      <w:r w:rsidRPr="00FB4374">
        <w:rPr>
          <w:iCs/>
          <w:sz w:val="24"/>
          <w:szCs w:val="24"/>
        </w:rPr>
        <w:t> Российской Федерации, в отношении подземных водных объектов зоны специальной охраны</w:t>
      </w:r>
      <w:bookmarkEnd w:id="132"/>
    </w:p>
    <w:p w:rsidR="00FB4374" w:rsidRPr="00FB4374" w:rsidRDefault="00FB4374" w:rsidP="00FB4374">
      <w:pPr>
        <w:spacing w:line="240" w:lineRule="auto"/>
        <w:ind w:firstLine="709"/>
        <w:rPr>
          <w:rFonts w:ascii="Times New Roman" w:eastAsia="Arial" w:hAnsi="Times New Roman" w:cs="Times New Roman"/>
          <w:color w:val="000000"/>
          <w:kern w:val="2"/>
          <w:sz w:val="24"/>
          <w:szCs w:val="24"/>
          <w:lang w:eastAsia="zh-CN" w:bidi="hi-IN"/>
        </w:rPr>
      </w:pPr>
      <w:r w:rsidRPr="00FB4374">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 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утвержденным Главным государственным санитарным врачом РФ 26.02.2002.</w:t>
      </w:r>
    </w:p>
    <w:p w:rsidR="00FB4374" w:rsidRDefault="00FB4374" w:rsidP="00AA77B2">
      <w:pPr>
        <w:spacing w:line="240" w:lineRule="auto"/>
        <w:ind w:firstLine="709"/>
        <w:rPr>
          <w:rFonts w:ascii="Times New Roman" w:eastAsia="Arial" w:hAnsi="Times New Roman" w:cs="Times New Roman"/>
          <w:color w:val="000000"/>
          <w:kern w:val="2"/>
          <w:sz w:val="24"/>
          <w:szCs w:val="24"/>
          <w:lang w:eastAsia="zh-CN" w:bidi="hi-IN"/>
        </w:rPr>
      </w:pPr>
    </w:p>
    <w:p w:rsidR="00AA77B2" w:rsidRPr="00FB4374" w:rsidRDefault="00FB4374" w:rsidP="00FB4374">
      <w:pPr>
        <w:pStyle w:val="1"/>
        <w:tabs>
          <w:tab w:val="left" w:pos="0"/>
        </w:tabs>
        <w:ind w:firstLine="709"/>
        <w:jc w:val="both"/>
        <w:rPr>
          <w:iCs/>
          <w:sz w:val="24"/>
          <w:szCs w:val="24"/>
        </w:rPr>
      </w:pPr>
      <w:bookmarkStart w:id="133" w:name="_Toc147588859"/>
      <w:r w:rsidRPr="00FB4374">
        <w:rPr>
          <w:iCs/>
          <w:sz w:val="24"/>
          <w:szCs w:val="24"/>
        </w:rPr>
        <w:t xml:space="preserve">Статья </w:t>
      </w:r>
      <w:r w:rsidR="00C25FAA">
        <w:rPr>
          <w:iCs/>
          <w:sz w:val="24"/>
          <w:szCs w:val="24"/>
          <w:lang w:val="ru-RU"/>
        </w:rPr>
        <w:t>63.</w:t>
      </w:r>
      <w:r>
        <w:rPr>
          <w:iCs/>
          <w:sz w:val="24"/>
          <w:szCs w:val="24"/>
        </w:rPr>
        <w:t xml:space="preserve"> </w:t>
      </w:r>
      <w:r w:rsidRPr="00FB4374">
        <w:rPr>
          <w:iCs/>
          <w:sz w:val="24"/>
          <w:szCs w:val="24"/>
        </w:rPr>
        <w:t>П</w:t>
      </w:r>
      <w:r w:rsidR="00AA77B2" w:rsidRPr="00FB4374">
        <w:rPr>
          <w:iCs/>
          <w:sz w:val="24"/>
          <w:szCs w:val="24"/>
        </w:rPr>
        <w:t>ридорожные полосы автомобильных дорог</w:t>
      </w:r>
      <w:bookmarkEnd w:id="133"/>
    </w:p>
    <w:p w:rsidR="00CC1BA7" w:rsidRDefault="00FB4374" w:rsidP="00CC1BA7">
      <w:pPr>
        <w:spacing w:line="240" w:lineRule="auto"/>
        <w:ind w:firstLine="709"/>
        <w:rPr>
          <w:rFonts w:ascii="Times New Roman" w:eastAsia="Arial" w:hAnsi="Times New Roman" w:cs="Times New Roman"/>
          <w:color w:val="000000"/>
          <w:kern w:val="2"/>
          <w:sz w:val="24"/>
          <w:szCs w:val="24"/>
          <w:lang w:eastAsia="zh-CN" w:bidi="hi-IN"/>
        </w:rPr>
      </w:pPr>
      <w:r w:rsidRPr="00FB4374">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 в соответствии с</w:t>
      </w:r>
      <w:r w:rsidR="00CC1BA7">
        <w:rPr>
          <w:rFonts w:ascii="Times New Roman" w:eastAsia="Arial" w:hAnsi="Times New Roman" w:cs="Times New Roman"/>
          <w:color w:val="000000"/>
          <w:kern w:val="2"/>
          <w:sz w:val="24"/>
          <w:szCs w:val="24"/>
          <w:lang w:eastAsia="zh-CN" w:bidi="hi-IN"/>
        </w:rPr>
        <w:t xml:space="preserve"> федеральным законом </w:t>
      </w:r>
      <w:r w:rsidR="00CC1BA7" w:rsidRPr="00CC1BA7">
        <w:rPr>
          <w:rFonts w:ascii="Times New Roman" w:eastAsia="Arial" w:hAnsi="Times New Roman" w:cs="Times New Roman"/>
          <w:color w:val="000000"/>
          <w:kern w:val="2"/>
          <w:sz w:val="24"/>
          <w:szCs w:val="24"/>
          <w:lang w:eastAsia="zh-CN" w:bidi="hi-IN"/>
        </w:rPr>
        <w:t xml:space="preserve">от 08.11.2007 </w:t>
      </w:r>
      <w:r w:rsidR="00CC1BA7">
        <w:rPr>
          <w:rFonts w:ascii="Times New Roman" w:eastAsia="Arial" w:hAnsi="Times New Roman" w:cs="Times New Roman"/>
          <w:color w:val="000000"/>
          <w:kern w:val="2"/>
          <w:sz w:val="24"/>
          <w:szCs w:val="24"/>
          <w:lang w:eastAsia="zh-CN" w:bidi="hi-IN"/>
        </w:rPr>
        <w:t>№</w:t>
      </w:r>
      <w:r w:rsidR="00CC1BA7" w:rsidRPr="00CC1BA7">
        <w:rPr>
          <w:rFonts w:ascii="Times New Roman" w:eastAsia="Arial" w:hAnsi="Times New Roman" w:cs="Times New Roman"/>
          <w:color w:val="000000"/>
          <w:kern w:val="2"/>
          <w:sz w:val="24"/>
          <w:szCs w:val="24"/>
          <w:lang w:eastAsia="zh-CN" w:bidi="hi-IN"/>
        </w:rPr>
        <w:t xml:space="preserve"> 257-ФЗ</w:t>
      </w:r>
      <w:r w:rsidR="00CC1BA7">
        <w:rPr>
          <w:rFonts w:ascii="Times New Roman" w:eastAsia="Arial" w:hAnsi="Times New Roman" w:cs="Times New Roman"/>
          <w:color w:val="000000"/>
          <w:kern w:val="2"/>
          <w:sz w:val="24"/>
          <w:szCs w:val="24"/>
          <w:lang w:eastAsia="zh-CN" w:bidi="hi-IN"/>
        </w:rPr>
        <w:t xml:space="preserve"> «</w:t>
      </w:r>
      <w:r w:rsidR="00CC1BA7" w:rsidRPr="00CC1BA7">
        <w:rPr>
          <w:rFonts w:ascii="Times New Roman" w:eastAsia="Arial" w:hAnsi="Times New Roman" w:cs="Times New Roman"/>
          <w:color w:val="000000"/>
          <w:kern w:val="2"/>
          <w:sz w:val="24"/>
          <w:szCs w:val="24"/>
          <w:lang w:eastAsia="zh-CN" w:bidi="hi-I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CC1BA7">
        <w:rPr>
          <w:rFonts w:ascii="Times New Roman" w:eastAsia="Arial" w:hAnsi="Times New Roman" w:cs="Times New Roman"/>
          <w:color w:val="000000"/>
          <w:kern w:val="2"/>
          <w:sz w:val="24"/>
          <w:szCs w:val="24"/>
          <w:lang w:eastAsia="zh-CN" w:bidi="hi-IN"/>
        </w:rPr>
        <w:t>».</w:t>
      </w:r>
    </w:p>
    <w:p w:rsidR="00FB4374" w:rsidRDefault="00FB4374" w:rsidP="00AA77B2">
      <w:pPr>
        <w:spacing w:line="240" w:lineRule="auto"/>
        <w:ind w:firstLine="709"/>
        <w:rPr>
          <w:rFonts w:ascii="Times New Roman" w:eastAsia="Arial" w:hAnsi="Times New Roman" w:cs="Times New Roman"/>
          <w:color w:val="000000"/>
          <w:kern w:val="2"/>
          <w:sz w:val="24"/>
          <w:szCs w:val="24"/>
          <w:lang w:eastAsia="zh-CN" w:bidi="hi-IN"/>
        </w:rPr>
      </w:pPr>
    </w:p>
    <w:p w:rsidR="00A7232E" w:rsidRDefault="00A7232E" w:rsidP="00A7232E">
      <w:pPr>
        <w:widowControl/>
        <w:suppressAutoHyphens w:val="0"/>
        <w:autoSpaceDN w:val="0"/>
        <w:adjustRightInd w:val="0"/>
        <w:spacing w:line="240" w:lineRule="auto"/>
        <w:ind w:firstLine="0"/>
        <w:rPr>
          <w:rFonts w:ascii="Times New Roman" w:hAnsi="Times New Roman" w:cs="Times New Roman"/>
          <w:sz w:val="24"/>
          <w:szCs w:val="24"/>
          <w:lang w:eastAsia="ru-RU"/>
        </w:rPr>
      </w:pPr>
    </w:p>
    <w:p w:rsidR="00827316" w:rsidRDefault="00827316" w:rsidP="00827316">
      <w:pPr>
        <w:pStyle w:val="1"/>
        <w:tabs>
          <w:tab w:val="left" w:pos="0"/>
        </w:tabs>
        <w:ind w:firstLine="709"/>
        <w:jc w:val="both"/>
        <w:rPr>
          <w:iCs/>
          <w:sz w:val="24"/>
          <w:szCs w:val="24"/>
        </w:rPr>
      </w:pPr>
      <w:bookmarkStart w:id="134" w:name="_Toc147588860"/>
      <w:r w:rsidRPr="00FB4374">
        <w:rPr>
          <w:iCs/>
          <w:sz w:val="24"/>
          <w:szCs w:val="24"/>
        </w:rPr>
        <w:t>Статья 6</w:t>
      </w:r>
      <w:r>
        <w:rPr>
          <w:iCs/>
          <w:sz w:val="24"/>
          <w:szCs w:val="24"/>
          <w:lang w:val="ru-RU"/>
        </w:rPr>
        <w:t>4</w:t>
      </w:r>
      <w:r w:rsidRPr="00FB4374">
        <w:rPr>
          <w:iCs/>
          <w:sz w:val="24"/>
          <w:szCs w:val="24"/>
        </w:rPr>
        <w:t>.</w:t>
      </w:r>
      <w:r>
        <w:rPr>
          <w:iCs/>
          <w:sz w:val="24"/>
          <w:szCs w:val="24"/>
        </w:rPr>
        <w:t xml:space="preserve"> </w:t>
      </w:r>
      <w:r>
        <w:rPr>
          <w:rFonts w:eastAsia="Arial"/>
          <w:color w:val="000000"/>
          <w:kern w:val="2"/>
          <w:sz w:val="24"/>
          <w:szCs w:val="24"/>
          <w:lang w:val="ru-RU" w:eastAsia="zh-CN" w:bidi="hi-IN"/>
        </w:rPr>
        <w:t>З</w:t>
      </w:r>
      <w:r>
        <w:rPr>
          <w:rFonts w:eastAsia="Arial"/>
          <w:color w:val="000000"/>
          <w:kern w:val="2"/>
          <w:sz w:val="24"/>
          <w:szCs w:val="24"/>
          <w:lang w:eastAsia="zh-CN" w:bidi="hi-IN"/>
        </w:rPr>
        <w:t>она минимальных расстояний до магистральных или промышленных трубопроводов (газопроводов, нефтепроводов и нефтепродуктопроводов, аммиакопроводов)</w:t>
      </w:r>
      <w:bookmarkEnd w:id="134"/>
    </w:p>
    <w:p w:rsidR="00827316" w:rsidRDefault="00F61281" w:rsidP="00F61281">
      <w:pPr>
        <w:widowControl/>
        <w:suppressAutoHyphens w:val="0"/>
        <w:autoSpaceDN w:val="0"/>
        <w:adjustRightInd w:val="0"/>
        <w:spacing w:line="240" w:lineRule="auto"/>
        <w:ind w:firstLine="709"/>
        <w:rPr>
          <w:rFonts w:ascii="Times New Roman" w:hAnsi="Times New Roman" w:cs="Times New Roman"/>
          <w:sz w:val="24"/>
          <w:szCs w:val="24"/>
          <w:lang w:eastAsia="ru-RU"/>
        </w:rPr>
      </w:pPr>
      <w:r w:rsidRPr="00C90C95">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w:t>
      </w:r>
      <w:r>
        <w:rPr>
          <w:rFonts w:ascii="Times New Roman" w:eastAsia="Arial" w:hAnsi="Times New Roman" w:cs="Times New Roman"/>
          <w:color w:val="000000"/>
          <w:kern w:val="2"/>
          <w:sz w:val="24"/>
          <w:szCs w:val="24"/>
          <w:lang w:eastAsia="zh-CN" w:bidi="hi-IN"/>
        </w:rPr>
        <w:t xml:space="preserve"> </w:t>
      </w:r>
      <w:r w:rsidR="00827316">
        <w:rPr>
          <w:rFonts w:ascii="Times New Roman" w:hAnsi="Times New Roman" w:cs="Times New Roman"/>
          <w:sz w:val="24"/>
          <w:szCs w:val="24"/>
          <w:lang w:eastAsia="ru-RU"/>
        </w:rPr>
        <w:t>Федеральны</w:t>
      </w:r>
      <w:r>
        <w:rPr>
          <w:rFonts w:ascii="Times New Roman" w:hAnsi="Times New Roman" w:cs="Times New Roman"/>
          <w:sz w:val="24"/>
          <w:szCs w:val="24"/>
          <w:lang w:eastAsia="ru-RU"/>
        </w:rPr>
        <w:t>м</w:t>
      </w:r>
      <w:r w:rsidR="00827316">
        <w:rPr>
          <w:rFonts w:ascii="Times New Roman" w:hAnsi="Times New Roman" w:cs="Times New Roman"/>
          <w:sz w:val="24"/>
          <w:szCs w:val="24"/>
          <w:lang w:eastAsia="ru-RU"/>
        </w:rPr>
        <w:t xml:space="preserve"> закон</w:t>
      </w:r>
      <w:r>
        <w:rPr>
          <w:rFonts w:ascii="Times New Roman" w:hAnsi="Times New Roman" w:cs="Times New Roman"/>
          <w:sz w:val="24"/>
          <w:szCs w:val="24"/>
          <w:lang w:eastAsia="ru-RU"/>
        </w:rPr>
        <w:t>ом</w:t>
      </w:r>
      <w:r w:rsidR="00827316">
        <w:rPr>
          <w:rFonts w:ascii="Times New Roman" w:hAnsi="Times New Roman" w:cs="Times New Roman"/>
          <w:sz w:val="24"/>
          <w:szCs w:val="24"/>
          <w:lang w:eastAsia="ru-RU"/>
        </w:rPr>
        <w:t xml:space="preserve"> от 31.03.1999 </w:t>
      </w:r>
      <w:r>
        <w:rPr>
          <w:rFonts w:ascii="Times New Roman" w:hAnsi="Times New Roman" w:cs="Times New Roman"/>
          <w:sz w:val="24"/>
          <w:szCs w:val="24"/>
          <w:lang w:eastAsia="ru-RU"/>
        </w:rPr>
        <w:t>№</w:t>
      </w:r>
      <w:r w:rsidR="00827316">
        <w:rPr>
          <w:rFonts w:ascii="Times New Roman" w:hAnsi="Times New Roman" w:cs="Times New Roman"/>
          <w:sz w:val="24"/>
          <w:szCs w:val="24"/>
          <w:lang w:eastAsia="ru-RU"/>
        </w:rPr>
        <w:t xml:space="preserve"> 69-ФЗ</w:t>
      </w:r>
      <w:r>
        <w:rPr>
          <w:rFonts w:ascii="Times New Roman" w:hAnsi="Times New Roman" w:cs="Times New Roman"/>
          <w:sz w:val="24"/>
          <w:szCs w:val="24"/>
          <w:lang w:eastAsia="ru-RU"/>
        </w:rPr>
        <w:t xml:space="preserve"> «</w:t>
      </w:r>
      <w:r w:rsidR="00827316">
        <w:rPr>
          <w:rFonts w:ascii="Times New Roman" w:hAnsi="Times New Roman" w:cs="Times New Roman"/>
          <w:sz w:val="24"/>
          <w:szCs w:val="24"/>
          <w:lang w:eastAsia="ru-RU"/>
        </w:rPr>
        <w:t>О газоснабжении в Российской Федерации</w:t>
      </w:r>
      <w:r>
        <w:rPr>
          <w:rFonts w:ascii="Times New Roman" w:hAnsi="Times New Roman" w:cs="Times New Roman"/>
          <w:sz w:val="24"/>
          <w:szCs w:val="24"/>
          <w:lang w:eastAsia="ru-RU"/>
        </w:rPr>
        <w:t>».</w:t>
      </w:r>
    </w:p>
    <w:p w:rsidR="00827316" w:rsidRDefault="00827316" w:rsidP="00A7232E">
      <w:pPr>
        <w:widowControl/>
        <w:suppressAutoHyphens w:val="0"/>
        <w:autoSpaceDN w:val="0"/>
        <w:adjustRightInd w:val="0"/>
        <w:spacing w:line="240" w:lineRule="auto"/>
        <w:ind w:firstLine="0"/>
        <w:rPr>
          <w:rFonts w:ascii="Times New Roman" w:hAnsi="Times New Roman" w:cs="Times New Roman"/>
          <w:sz w:val="24"/>
          <w:szCs w:val="24"/>
          <w:lang w:eastAsia="ru-RU"/>
        </w:rPr>
      </w:pPr>
    </w:p>
    <w:p w:rsidR="00152C4D" w:rsidRPr="00DB6B2B" w:rsidRDefault="00152C4D" w:rsidP="00152C4D">
      <w:pPr>
        <w:pStyle w:val="1"/>
        <w:tabs>
          <w:tab w:val="left" w:pos="0"/>
        </w:tabs>
        <w:ind w:firstLine="709"/>
        <w:jc w:val="both"/>
        <w:rPr>
          <w:iCs/>
          <w:sz w:val="24"/>
          <w:szCs w:val="24"/>
        </w:rPr>
      </w:pPr>
      <w:bookmarkStart w:id="135" w:name="_Toc147588861"/>
      <w:r w:rsidRPr="00FB4374">
        <w:rPr>
          <w:iCs/>
          <w:sz w:val="24"/>
          <w:szCs w:val="24"/>
        </w:rPr>
        <w:t xml:space="preserve">Статья </w:t>
      </w:r>
      <w:r>
        <w:rPr>
          <w:iCs/>
          <w:sz w:val="24"/>
          <w:szCs w:val="24"/>
          <w:lang w:val="ru-RU"/>
        </w:rPr>
        <w:t>6</w:t>
      </w:r>
      <w:r w:rsidR="00F61281">
        <w:rPr>
          <w:iCs/>
          <w:sz w:val="24"/>
          <w:szCs w:val="24"/>
          <w:lang w:val="ru-RU"/>
        </w:rPr>
        <w:t>5</w:t>
      </w:r>
      <w:r w:rsidRPr="00FB4374">
        <w:rPr>
          <w:iCs/>
          <w:sz w:val="24"/>
          <w:szCs w:val="24"/>
        </w:rPr>
        <w:t>.</w:t>
      </w:r>
      <w:r>
        <w:rPr>
          <w:iCs/>
          <w:sz w:val="24"/>
          <w:szCs w:val="24"/>
        </w:rPr>
        <w:t xml:space="preserve"> </w:t>
      </w:r>
      <w:r w:rsidRPr="00DB6B2B">
        <w:rPr>
          <w:iCs/>
          <w:sz w:val="24"/>
          <w:szCs w:val="24"/>
        </w:rPr>
        <w:t>Территория объекта культурного наследия</w:t>
      </w:r>
      <w:bookmarkEnd w:id="135"/>
    </w:p>
    <w:p w:rsidR="00152C4D" w:rsidRDefault="00152C4D" w:rsidP="00152C4D">
      <w:pPr>
        <w:spacing w:line="240" w:lineRule="auto"/>
        <w:ind w:firstLine="709"/>
        <w:rPr>
          <w:rFonts w:ascii="Times New Roman" w:hAnsi="Times New Roman" w:cs="Times New Roman"/>
          <w:sz w:val="24"/>
          <w:szCs w:val="24"/>
          <w:lang w:eastAsia="ru-RU"/>
        </w:rPr>
      </w:pPr>
      <w:r w:rsidRPr="00FB4374">
        <w:rPr>
          <w:rFonts w:ascii="Times New Roman" w:eastAsia="Arial" w:hAnsi="Times New Roman" w:cs="Times New Roman"/>
          <w:color w:val="000000"/>
          <w:kern w:val="2"/>
          <w:sz w:val="24"/>
          <w:szCs w:val="24"/>
          <w:lang w:eastAsia="zh-CN" w:bidi="hi-IN"/>
        </w:rPr>
        <w:t>Ограничения использования земельных участков и объектов капитального строительства установлены в соответствии с</w:t>
      </w:r>
      <w:r>
        <w:rPr>
          <w:rFonts w:ascii="Times New Roman" w:eastAsia="Arial" w:hAnsi="Times New Roman" w:cs="Times New Roman"/>
          <w:color w:val="000000"/>
          <w:kern w:val="2"/>
          <w:sz w:val="24"/>
          <w:szCs w:val="24"/>
          <w:lang w:eastAsia="zh-CN" w:bidi="hi-IN"/>
        </w:rPr>
        <w:t xml:space="preserve"> ф</w:t>
      </w:r>
      <w:r>
        <w:rPr>
          <w:rFonts w:ascii="Times New Roman" w:hAnsi="Times New Roman" w:cs="Times New Roman"/>
          <w:sz w:val="24"/>
          <w:szCs w:val="24"/>
          <w:lang w:eastAsia="ru-RU"/>
        </w:rPr>
        <w:t>едеральным законом от 25.06.2002 № 73-ФЗ «Об объектах культурного наследия (памятниках истории и культуры) народов Российской Федерации».</w:t>
      </w:r>
    </w:p>
    <w:p w:rsidR="009B3C86" w:rsidRPr="00111A3F" w:rsidRDefault="009B3C86" w:rsidP="009B3C86">
      <w:pPr>
        <w:pStyle w:val="ConsNormal"/>
        <w:tabs>
          <w:tab w:val="left" w:pos="900"/>
        </w:tabs>
        <w:spacing w:line="23" w:lineRule="atLeast"/>
        <w:ind w:firstLine="0"/>
        <w:jc w:val="both"/>
        <w:rPr>
          <w:rFonts w:ascii="Times New Roman" w:hAnsi="Times New Roman" w:cs="Times New Roman"/>
          <w:sz w:val="22"/>
          <w:szCs w:val="22"/>
        </w:rPr>
      </w:pPr>
    </w:p>
    <w:p w:rsidR="00616793" w:rsidRDefault="00616793" w:rsidP="00616793">
      <w:pPr>
        <w:pStyle w:val="1"/>
        <w:tabs>
          <w:tab w:val="left" w:pos="0"/>
        </w:tabs>
        <w:ind w:firstLine="709"/>
        <w:jc w:val="both"/>
        <w:rPr>
          <w:iCs/>
          <w:sz w:val="24"/>
          <w:szCs w:val="24"/>
        </w:rPr>
      </w:pPr>
      <w:bookmarkStart w:id="136" w:name="_Toc146266508"/>
      <w:bookmarkStart w:id="137" w:name="_Toc147588862"/>
      <w:r w:rsidRPr="00FB4374">
        <w:rPr>
          <w:iCs/>
          <w:sz w:val="24"/>
          <w:szCs w:val="24"/>
        </w:rPr>
        <w:t>Статья 6</w:t>
      </w:r>
      <w:r>
        <w:rPr>
          <w:iCs/>
          <w:sz w:val="24"/>
          <w:szCs w:val="24"/>
          <w:lang w:val="ru-RU"/>
        </w:rPr>
        <w:t>6</w:t>
      </w:r>
      <w:r w:rsidRPr="00FB4374">
        <w:rPr>
          <w:iCs/>
          <w:sz w:val="24"/>
          <w:szCs w:val="24"/>
        </w:rPr>
        <w:t>.</w:t>
      </w:r>
      <w:r>
        <w:rPr>
          <w:iCs/>
          <w:sz w:val="24"/>
          <w:szCs w:val="24"/>
        </w:rPr>
        <w:t xml:space="preserve"> </w:t>
      </w:r>
      <w:r>
        <w:rPr>
          <w:iCs/>
          <w:sz w:val="24"/>
          <w:szCs w:val="24"/>
          <w:lang w:val="ru-RU"/>
        </w:rPr>
        <w:t>О</w:t>
      </w:r>
      <w:r w:rsidRPr="00FB4374">
        <w:rPr>
          <w:iCs/>
          <w:sz w:val="24"/>
          <w:szCs w:val="24"/>
        </w:rPr>
        <w:t>собо</w:t>
      </w:r>
      <w:r>
        <w:rPr>
          <w:iCs/>
          <w:sz w:val="24"/>
          <w:szCs w:val="24"/>
          <w:lang w:val="ru-RU"/>
        </w:rPr>
        <w:t xml:space="preserve"> </w:t>
      </w:r>
      <w:r w:rsidRPr="00FB4374">
        <w:rPr>
          <w:iCs/>
          <w:sz w:val="24"/>
          <w:szCs w:val="24"/>
        </w:rPr>
        <w:t>охраняем</w:t>
      </w:r>
      <w:r>
        <w:rPr>
          <w:iCs/>
          <w:sz w:val="24"/>
          <w:szCs w:val="24"/>
          <w:lang w:val="ru-RU"/>
        </w:rPr>
        <w:t>ая</w:t>
      </w:r>
      <w:r w:rsidRPr="00FB4374">
        <w:rPr>
          <w:iCs/>
          <w:sz w:val="24"/>
          <w:szCs w:val="24"/>
        </w:rPr>
        <w:t xml:space="preserve"> природн</w:t>
      </w:r>
      <w:r>
        <w:rPr>
          <w:iCs/>
          <w:sz w:val="24"/>
          <w:szCs w:val="24"/>
          <w:lang w:val="ru-RU"/>
        </w:rPr>
        <w:t>ая</w:t>
      </w:r>
      <w:r w:rsidRPr="00FB4374">
        <w:rPr>
          <w:iCs/>
          <w:sz w:val="24"/>
          <w:szCs w:val="24"/>
        </w:rPr>
        <w:t xml:space="preserve"> территори</w:t>
      </w:r>
      <w:r>
        <w:rPr>
          <w:iCs/>
          <w:sz w:val="24"/>
          <w:szCs w:val="24"/>
          <w:lang w:val="ru-RU"/>
        </w:rPr>
        <w:t>я</w:t>
      </w:r>
      <w:bookmarkEnd w:id="136"/>
      <w:bookmarkEnd w:id="137"/>
    </w:p>
    <w:p w:rsidR="00616793" w:rsidRDefault="00616793" w:rsidP="00616793">
      <w:pPr>
        <w:spacing w:line="240" w:lineRule="auto"/>
        <w:ind w:firstLine="709"/>
        <w:rPr>
          <w:rFonts w:ascii="Times New Roman" w:eastAsia="Arial" w:hAnsi="Times New Roman" w:cs="Times New Roman"/>
          <w:color w:val="000000"/>
          <w:kern w:val="2"/>
          <w:sz w:val="24"/>
          <w:szCs w:val="24"/>
          <w:lang w:eastAsia="zh-CN" w:bidi="hi-IN"/>
        </w:rPr>
      </w:pPr>
      <w:r w:rsidRPr="00FB4374">
        <w:rPr>
          <w:rFonts w:ascii="Times New Roman" w:eastAsia="Arial" w:hAnsi="Times New Roman" w:cs="Times New Roman"/>
          <w:color w:val="000000"/>
          <w:kern w:val="2"/>
          <w:sz w:val="24"/>
          <w:szCs w:val="24"/>
          <w:lang w:eastAsia="zh-CN" w:bidi="hi-IN"/>
        </w:rPr>
        <w:t xml:space="preserve">Ограничения использования земельных участков и объектов капитального строительства установлены </w:t>
      </w:r>
      <w:r w:rsidRPr="00C90C95">
        <w:rPr>
          <w:rFonts w:ascii="Times New Roman" w:eastAsia="Arial" w:hAnsi="Times New Roman" w:cs="Times New Roman"/>
          <w:color w:val="000000"/>
          <w:kern w:val="2"/>
          <w:sz w:val="24"/>
          <w:szCs w:val="24"/>
          <w:lang w:eastAsia="zh-CN" w:bidi="hi-IN"/>
        </w:rPr>
        <w:t>следующими нормативными правовыми актами</w:t>
      </w:r>
      <w:r>
        <w:rPr>
          <w:rFonts w:ascii="Times New Roman" w:eastAsia="Arial" w:hAnsi="Times New Roman" w:cs="Times New Roman"/>
          <w:color w:val="000000"/>
          <w:kern w:val="2"/>
          <w:sz w:val="24"/>
          <w:szCs w:val="24"/>
          <w:lang w:eastAsia="zh-CN" w:bidi="hi-IN"/>
        </w:rPr>
        <w:t>:</w:t>
      </w:r>
    </w:p>
    <w:p w:rsidR="00616793" w:rsidRDefault="00616793" w:rsidP="00616793">
      <w:pPr>
        <w:spacing w:line="240" w:lineRule="auto"/>
        <w:ind w:firstLine="709"/>
        <w:rPr>
          <w:rFonts w:ascii="Times New Roman" w:eastAsia="Arial" w:hAnsi="Times New Roman" w:cs="Times New Roman"/>
          <w:color w:val="000000"/>
          <w:kern w:val="2"/>
          <w:sz w:val="24"/>
          <w:szCs w:val="24"/>
          <w:lang w:eastAsia="zh-CN" w:bidi="hi-IN"/>
        </w:rPr>
      </w:pPr>
      <w:r>
        <w:rPr>
          <w:rFonts w:ascii="Times New Roman" w:eastAsia="Arial" w:hAnsi="Times New Roman" w:cs="Times New Roman"/>
          <w:color w:val="000000"/>
          <w:kern w:val="2"/>
          <w:sz w:val="24"/>
          <w:szCs w:val="24"/>
          <w:lang w:eastAsia="zh-CN" w:bidi="hi-IN"/>
        </w:rPr>
        <w:t>Федеральный закон</w:t>
      </w:r>
      <w:r w:rsidRPr="00A7232E">
        <w:rPr>
          <w:rFonts w:ascii="Times New Roman" w:eastAsia="Arial" w:hAnsi="Times New Roman" w:cs="Times New Roman"/>
          <w:color w:val="000000"/>
          <w:kern w:val="2"/>
          <w:sz w:val="24"/>
          <w:szCs w:val="24"/>
          <w:lang w:eastAsia="zh-CN" w:bidi="hi-IN"/>
        </w:rPr>
        <w:t xml:space="preserve"> от 14.03.1995 № 33-ФЗ «Об особо охраняемых природных территориях»</w:t>
      </w:r>
      <w:r>
        <w:rPr>
          <w:rFonts w:ascii="Times New Roman" w:eastAsia="Arial" w:hAnsi="Times New Roman" w:cs="Times New Roman"/>
          <w:color w:val="000000"/>
          <w:kern w:val="2"/>
          <w:sz w:val="24"/>
          <w:szCs w:val="24"/>
          <w:lang w:eastAsia="zh-CN" w:bidi="hi-IN"/>
        </w:rPr>
        <w:t>;</w:t>
      </w:r>
    </w:p>
    <w:p w:rsidR="00F06B8C" w:rsidRPr="00F06B8C" w:rsidRDefault="00F06B8C" w:rsidP="00F06B8C">
      <w:pPr>
        <w:widowControl/>
        <w:suppressAutoHyphens w:val="0"/>
        <w:autoSpaceDN w:val="0"/>
        <w:adjustRightInd w:val="0"/>
        <w:spacing w:line="240" w:lineRule="auto"/>
        <w:ind w:firstLine="709"/>
        <w:rPr>
          <w:rFonts w:ascii="Times New Roman" w:hAnsi="Times New Roman" w:cs="Times New Roman"/>
          <w:sz w:val="24"/>
          <w:szCs w:val="24"/>
          <w:lang w:eastAsia="ru-RU"/>
        </w:rPr>
      </w:pPr>
      <w:r w:rsidRPr="00F06B8C">
        <w:rPr>
          <w:rFonts w:ascii="Times New Roman" w:hAnsi="Times New Roman" w:cs="Times New Roman"/>
          <w:sz w:val="24"/>
          <w:szCs w:val="24"/>
          <w:lang w:eastAsia="ru-RU"/>
        </w:rPr>
        <w:t xml:space="preserve">Постановление Администрации Новгородской области от 29.12.2012 №890 </w:t>
      </w:r>
      <w:r>
        <w:rPr>
          <w:rFonts w:ascii="Times New Roman" w:hAnsi="Times New Roman" w:cs="Times New Roman"/>
          <w:sz w:val="24"/>
          <w:szCs w:val="24"/>
          <w:lang w:eastAsia="ru-RU"/>
        </w:rPr>
        <w:t>«</w:t>
      </w:r>
      <w:r w:rsidRPr="00F06B8C">
        <w:rPr>
          <w:rFonts w:ascii="Times New Roman" w:hAnsi="Times New Roman" w:cs="Times New Roman"/>
          <w:sz w:val="24"/>
          <w:szCs w:val="24"/>
          <w:lang w:eastAsia="ru-RU"/>
        </w:rPr>
        <w:t xml:space="preserve">О государственном природном заказнике регионального значения </w:t>
      </w:r>
      <w:r>
        <w:rPr>
          <w:rFonts w:ascii="Times New Roman" w:hAnsi="Times New Roman" w:cs="Times New Roman"/>
          <w:sz w:val="24"/>
          <w:szCs w:val="24"/>
          <w:lang w:eastAsia="ru-RU"/>
        </w:rPr>
        <w:t>«</w:t>
      </w:r>
      <w:r w:rsidRPr="00F06B8C">
        <w:rPr>
          <w:rFonts w:ascii="Times New Roman" w:hAnsi="Times New Roman" w:cs="Times New Roman"/>
          <w:sz w:val="24"/>
          <w:szCs w:val="24"/>
          <w:lang w:eastAsia="ru-RU"/>
        </w:rPr>
        <w:t>Рдейский</w:t>
      </w:r>
      <w:r>
        <w:rPr>
          <w:rFonts w:ascii="Times New Roman" w:hAnsi="Times New Roman" w:cs="Times New Roman"/>
          <w:sz w:val="24"/>
          <w:szCs w:val="24"/>
          <w:lang w:eastAsia="ru-RU"/>
        </w:rPr>
        <w:t>»;</w:t>
      </w:r>
    </w:p>
    <w:p w:rsidR="00F06B8C" w:rsidRPr="00F06B8C" w:rsidRDefault="00F06B8C" w:rsidP="00F06B8C">
      <w:pPr>
        <w:widowControl/>
        <w:suppressAutoHyphens w:val="0"/>
        <w:autoSpaceDN w:val="0"/>
        <w:adjustRightInd w:val="0"/>
        <w:spacing w:line="240" w:lineRule="auto"/>
        <w:ind w:firstLine="709"/>
        <w:rPr>
          <w:rFonts w:ascii="Times New Roman" w:hAnsi="Times New Roman" w:cs="Times New Roman"/>
          <w:sz w:val="24"/>
          <w:szCs w:val="24"/>
          <w:lang w:eastAsia="ru-RU"/>
        </w:rPr>
      </w:pPr>
      <w:r w:rsidRPr="00F06B8C">
        <w:rPr>
          <w:rFonts w:ascii="Times New Roman" w:hAnsi="Times New Roman" w:cs="Times New Roman"/>
          <w:sz w:val="24"/>
          <w:szCs w:val="24"/>
          <w:lang w:eastAsia="ru-RU"/>
        </w:rPr>
        <w:t xml:space="preserve">Распоряжение Администрации Новгородской области от 13.01.1992 №26-рз </w:t>
      </w:r>
      <w:r>
        <w:rPr>
          <w:rFonts w:ascii="Times New Roman" w:hAnsi="Times New Roman" w:cs="Times New Roman"/>
          <w:sz w:val="24"/>
          <w:szCs w:val="24"/>
          <w:lang w:eastAsia="ru-RU"/>
        </w:rPr>
        <w:t>«</w:t>
      </w:r>
      <w:r w:rsidRPr="00F06B8C">
        <w:rPr>
          <w:rFonts w:ascii="Times New Roman" w:hAnsi="Times New Roman" w:cs="Times New Roman"/>
          <w:sz w:val="24"/>
          <w:szCs w:val="24"/>
          <w:lang w:eastAsia="ru-RU"/>
        </w:rPr>
        <w:t>Об отнесении природных объектов к государственным памятникам природы местного значения</w:t>
      </w:r>
      <w:r>
        <w:rPr>
          <w:rFonts w:ascii="Times New Roman" w:hAnsi="Times New Roman" w:cs="Times New Roman"/>
          <w:sz w:val="24"/>
          <w:szCs w:val="24"/>
          <w:lang w:eastAsia="ru-RU"/>
        </w:rPr>
        <w:t>».</w:t>
      </w:r>
    </w:p>
    <w:sectPr w:rsidR="00F06B8C" w:rsidRPr="00F06B8C" w:rsidSect="00DA267D">
      <w:footnotePr>
        <w:pos w:val="beneathText"/>
      </w:footnotePr>
      <w:pgSz w:w="11905" w:h="16837"/>
      <w:pgMar w:top="851" w:right="851" w:bottom="851"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F80" w:rsidRDefault="00533F80">
      <w:r>
        <w:separator/>
      </w:r>
    </w:p>
  </w:endnote>
  <w:endnote w:type="continuationSeparator" w:id="0">
    <w:p w:rsidR="00533F80" w:rsidRDefault="0053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r>
      <w:fldChar w:fldCharType="begin"/>
    </w:r>
    <w:r>
      <w:instrText xml:space="preserve"> PAGE   \* MERGEFORMAT </w:instrText>
    </w:r>
    <w:r>
      <w:fldChar w:fldCharType="separate"/>
    </w:r>
    <w:r w:rsidR="003E5867">
      <w:rPr>
        <w:noProof/>
      </w:rPr>
      <w:t>1</w:t>
    </w:r>
    <w:r>
      <w:fldChar w:fldCharType="end"/>
    </w:r>
  </w:p>
  <w:p w:rsidR="00A71929" w:rsidRPr="001D6411" w:rsidRDefault="00A71929" w:rsidP="00C2778B">
    <w:pPr>
      <w:pStyle w:val="a5"/>
      <w:ind w:firstLine="0"/>
      <w:rPr>
        <w:rFonts w:ascii="Times New Roman" w:hAnsi="Times New Roman" w:cs="Times New Roman"/>
        <w:sz w:val="20"/>
        <w:szCs w:val="20"/>
        <w:lang w:val="en-US"/>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r>
      <w:fldChar w:fldCharType="begin"/>
    </w:r>
    <w:r>
      <w:instrText xml:space="preserve"> PAGE   \* MERGEFORMAT </w:instrText>
    </w:r>
    <w:r>
      <w:fldChar w:fldCharType="separate"/>
    </w:r>
    <w:r w:rsidR="003E5867">
      <w:rPr>
        <w:noProof/>
      </w:rPr>
      <w:t>41</w:t>
    </w:r>
    <w:r>
      <w:fldChar w:fldCharType="end"/>
    </w:r>
  </w:p>
  <w:p w:rsidR="00A71929" w:rsidRDefault="00A71929">
    <w:pPr>
      <w:jc w:val="cente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r>
      <w:fldChar w:fldCharType="begin"/>
    </w:r>
    <w:r>
      <w:instrText xml:space="preserve"> PAGE   \* MERGEFORMAT </w:instrText>
    </w:r>
    <w:r>
      <w:fldChar w:fldCharType="separate"/>
    </w:r>
    <w:r>
      <w:rPr>
        <w:noProof/>
      </w:rPr>
      <w:t>4</w:t>
    </w:r>
    <w:r>
      <w:fldChar w:fldCharType="end"/>
    </w:r>
  </w:p>
  <w:p w:rsidR="00A71929" w:rsidRDefault="00A7192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p>
  <w:p w:rsidR="00A71929" w:rsidRDefault="00A7192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r>
      <w:fldChar w:fldCharType="begin"/>
    </w:r>
    <w:r>
      <w:instrText xml:space="preserve"> PAGE   \* MERGEFORMAT </w:instrText>
    </w:r>
    <w:r>
      <w:fldChar w:fldCharType="separate"/>
    </w:r>
    <w:r w:rsidR="003E5867">
      <w:rPr>
        <w:noProof/>
      </w:rPr>
      <w:t>3</w:t>
    </w:r>
    <w:r>
      <w:fldChar w:fldCharType="end"/>
    </w:r>
  </w:p>
  <w:p w:rsidR="00A71929" w:rsidRPr="002957C2" w:rsidRDefault="00A71929" w:rsidP="00C2778B">
    <w:pPr>
      <w:pStyle w:val="a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5"/>
      <w:jc w:val="center"/>
    </w:pPr>
    <w:r>
      <w:fldChar w:fldCharType="begin"/>
    </w:r>
    <w:r>
      <w:instrText xml:space="preserve"> PAGE   \* MERGEFORMAT </w:instrText>
    </w:r>
    <w:r>
      <w:fldChar w:fldCharType="separate"/>
    </w:r>
    <w:r>
      <w:rPr>
        <w:noProof/>
      </w:rPr>
      <w:t>3</w:t>
    </w:r>
    <w:r>
      <w:fldChar w:fldCharType="end"/>
    </w:r>
  </w:p>
  <w:p w:rsidR="00A71929" w:rsidRDefault="00A71929"/>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F80" w:rsidRDefault="00533F80">
      <w:r>
        <w:separator/>
      </w:r>
    </w:p>
  </w:footnote>
  <w:footnote w:type="continuationSeparator" w:id="0">
    <w:p w:rsidR="00533F80" w:rsidRDefault="00533F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e"/>
      <w:jc w:val="center"/>
    </w:pPr>
  </w:p>
  <w:p w:rsidR="00A71929" w:rsidRDefault="00A71929">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29" w:rsidRDefault="00A71929">
    <w:pPr>
      <w:pStyle w:val="ae"/>
      <w:jc w:val="center"/>
    </w:pPr>
  </w:p>
  <w:p w:rsidR="00A71929" w:rsidRDefault="00A71929">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3"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4" w15:restartNumberingAfterBreak="0">
    <w:nsid w:val="00000030"/>
    <w:multiLevelType w:val="singleLevel"/>
    <w:tmpl w:val="00000030"/>
    <w:name w:val="WW8Num48"/>
    <w:lvl w:ilvl="0">
      <w:start w:val="1"/>
      <w:numFmt w:val="decimal"/>
      <w:lvlText w:val="%1."/>
      <w:lvlJc w:val="left"/>
      <w:pPr>
        <w:tabs>
          <w:tab w:val="num" w:pos="360"/>
        </w:tabs>
        <w:ind w:left="360" w:hanging="360"/>
      </w:pPr>
    </w:lvl>
  </w:abstractNum>
  <w:abstractNum w:abstractNumId="5" w15:restartNumberingAfterBreak="0">
    <w:nsid w:val="00000033"/>
    <w:multiLevelType w:val="singleLevel"/>
    <w:tmpl w:val="00000033"/>
    <w:name w:val="WW8Num51"/>
    <w:lvl w:ilvl="0">
      <w:start w:val="1"/>
      <w:numFmt w:val="decimal"/>
      <w:lvlText w:val="%1."/>
      <w:lvlJc w:val="left"/>
      <w:pPr>
        <w:tabs>
          <w:tab w:val="num" w:pos="502"/>
        </w:tabs>
        <w:ind w:left="502" w:hanging="360"/>
      </w:pPr>
    </w:lvl>
  </w:abstractNum>
  <w:abstractNum w:abstractNumId="6" w15:restartNumberingAfterBreak="0">
    <w:nsid w:val="00000038"/>
    <w:multiLevelType w:val="singleLevel"/>
    <w:tmpl w:val="00000038"/>
    <w:name w:val="WW8Num56"/>
    <w:lvl w:ilvl="0">
      <w:start w:val="1"/>
      <w:numFmt w:val="decimal"/>
      <w:lvlText w:val="%1."/>
      <w:lvlJc w:val="left"/>
      <w:pPr>
        <w:tabs>
          <w:tab w:val="num" w:pos="360"/>
        </w:tabs>
        <w:ind w:left="360" w:hanging="360"/>
      </w:pPr>
    </w:lvl>
  </w:abstractNum>
  <w:abstractNum w:abstractNumId="7" w15:restartNumberingAfterBreak="0">
    <w:nsid w:val="0000003A"/>
    <w:multiLevelType w:val="singleLevel"/>
    <w:tmpl w:val="0000003A"/>
    <w:name w:val="WW8Num58"/>
    <w:lvl w:ilvl="0">
      <w:start w:val="2"/>
      <w:numFmt w:val="bullet"/>
      <w:lvlText w:val="-"/>
      <w:lvlJc w:val="left"/>
      <w:pPr>
        <w:tabs>
          <w:tab w:val="num" w:pos="1080"/>
        </w:tabs>
        <w:ind w:left="1080" w:hanging="360"/>
      </w:pPr>
      <w:rPr>
        <w:rFonts w:ascii="Times New Roman" w:hAnsi="Times New Roman"/>
      </w:rPr>
    </w:lvl>
  </w:abstractNum>
  <w:abstractNum w:abstractNumId="8"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9" w15:restartNumberingAfterBreak="0">
    <w:nsid w:val="00000046"/>
    <w:multiLevelType w:val="singleLevel"/>
    <w:tmpl w:val="00000046"/>
    <w:name w:val="WW8Num70"/>
    <w:lvl w:ilvl="0">
      <w:start w:val="1"/>
      <w:numFmt w:val="decimal"/>
      <w:lvlText w:val="%1."/>
      <w:lvlJc w:val="left"/>
      <w:pPr>
        <w:tabs>
          <w:tab w:val="num" w:pos="360"/>
        </w:tabs>
        <w:ind w:left="360" w:hanging="360"/>
      </w:pPr>
    </w:lvl>
  </w:abstractNum>
  <w:abstractNum w:abstractNumId="10"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11" w15:restartNumberingAfterBreak="0">
    <w:nsid w:val="00000057"/>
    <w:multiLevelType w:val="singleLevel"/>
    <w:tmpl w:val="00000057"/>
    <w:name w:val="WW8Num87"/>
    <w:lvl w:ilvl="0">
      <w:start w:val="1"/>
      <w:numFmt w:val="decimal"/>
      <w:lvlText w:val="%1."/>
      <w:lvlJc w:val="left"/>
      <w:pPr>
        <w:tabs>
          <w:tab w:val="num" w:pos="360"/>
        </w:tabs>
        <w:ind w:left="360" w:hanging="360"/>
      </w:pPr>
    </w:lvl>
  </w:abstractNum>
  <w:abstractNum w:abstractNumId="12" w15:restartNumberingAfterBreak="0">
    <w:nsid w:val="00000058"/>
    <w:multiLevelType w:val="singleLevel"/>
    <w:tmpl w:val="00000058"/>
    <w:name w:val="WW8Num88"/>
    <w:lvl w:ilvl="0">
      <w:start w:val="1"/>
      <w:numFmt w:val="decimal"/>
      <w:lvlText w:val="%1."/>
      <w:lvlJc w:val="left"/>
      <w:pPr>
        <w:tabs>
          <w:tab w:val="num" w:pos="360"/>
        </w:tabs>
        <w:ind w:left="360" w:hanging="360"/>
      </w:pPr>
    </w:lvl>
  </w:abstractNum>
  <w:abstractNum w:abstractNumId="13"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14" w15:restartNumberingAfterBreak="0">
    <w:nsid w:val="02680048"/>
    <w:multiLevelType w:val="multilevel"/>
    <w:tmpl w:val="F654BF08"/>
    <w:name w:val="WW8Num12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0C7C25EF"/>
    <w:multiLevelType w:val="multilevel"/>
    <w:tmpl w:val="FE2A37CE"/>
    <w:styleLink w:val="LFO3"/>
    <w:lvl w:ilvl="0">
      <w:numFmt w:val="bullet"/>
      <w:pStyle w:val="a"/>
      <w:lvlText w:val="−"/>
      <w:lvlJc w:val="left"/>
      <w:pPr>
        <w:ind w:left="454" w:hanging="170"/>
      </w:pPr>
      <w:rPr>
        <w:rFonts w:ascii="Courier New" w:hAnsi="Courier New"/>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1600DD3"/>
    <w:multiLevelType w:val="hybridMultilevel"/>
    <w:tmpl w:val="1F02F210"/>
    <w:name w:val="WW8Num50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265C53D7"/>
    <w:multiLevelType w:val="multilevel"/>
    <w:tmpl w:val="36E8AE74"/>
    <w:styleLink w:val="LFO5"/>
    <w:lvl w:ilvl="0">
      <w:numFmt w:val="bullet"/>
      <w:pStyle w:val="a0"/>
      <w:lvlText w:val=""/>
      <w:lvlJc w:val="left"/>
      <w:pPr>
        <w:ind w:left="1080" w:hanging="360"/>
      </w:pPr>
      <w:rPr>
        <w:rFonts w:ascii="Symbol" w:hAnsi="Symbol"/>
      </w:rPr>
    </w:lvl>
    <w:lvl w:ilvl="1">
      <w:start w:val="1"/>
      <w:numFmt w:val="decimal"/>
      <w:lvlText w:val="%2."/>
      <w:lvlJc w:val="left"/>
      <w:pPr>
        <w:ind w:left="1800" w:hanging="360"/>
      </w:pPr>
    </w:lvl>
    <w:lvl w:ilvl="2">
      <w:start w:val="1"/>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8" w15:restartNumberingAfterBreak="0">
    <w:nsid w:val="298507C3"/>
    <w:multiLevelType w:val="multilevel"/>
    <w:tmpl w:val="EAE854C4"/>
    <w:styleLink w:val="111"/>
    <w:lvl w:ilvl="0">
      <w:numFmt w:val="bullet"/>
      <w:lvlText w:val=""/>
      <w:lvlJc w:val="left"/>
      <w:pPr>
        <w:ind w:left="1287" w:hanging="360"/>
      </w:pPr>
      <w:rPr>
        <w:rFonts w:ascii="Wingdings" w:hAnsi="Wingdings"/>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9" w15:restartNumberingAfterBreak="0">
    <w:nsid w:val="38C94966"/>
    <w:multiLevelType w:val="multilevel"/>
    <w:tmpl w:val="38207C0E"/>
    <w:styleLink w:val="1111"/>
    <w:lvl w:ilvl="0">
      <w:start w:val="1"/>
      <w:numFmt w:val="decimal"/>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170B9D"/>
    <w:multiLevelType w:val="hybridMultilevel"/>
    <w:tmpl w:val="EF40FE42"/>
    <w:lvl w:ilvl="0" w:tplc="EC88A2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64955FE"/>
    <w:multiLevelType w:val="hybridMultilevel"/>
    <w:tmpl w:val="92E2815C"/>
    <w:name w:val="WW8Num5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666D2175"/>
    <w:multiLevelType w:val="multilevel"/>
    <w:tmpl w:val="6A9A15B4"/>
    <w:styleLink w:val="12"/>
    <w:lvl w:ilvl="0">
      <w:start w:val="1"/>
      <w:numFmt w:val="decimal"/>
      <w:lvlText w:val="1.2.1.%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0"/>
  </w:num>
  <w:num w:numId="2">
    <w:abstractNumId w:val="18"/>
  </w:num>
  <w:num w:numId="3">
    <w:abstractNumId w:val="19"/>
  </w:num>
  <w:num w:numId="4">
    <w:abstractNumId w:val="22"/>
  </w:num>
  <w:num w:numId="5">
    <w:abstractNumId w:val="15"/>
  </w:num>
  <w:num w:numId="6">
    <w:abstractNumId w:val="17"/>
  </w:num>
  <w:num w:numId="7">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8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C15"/>
    <w:rsid w:val="00000A3C"/>
    <w:rsid w:val="00001CFF"/>
    <w:rsid w:val="00001EA1"/>
    <w:rsid w:val="00002213"/>
    <w:rsid w:val="00010B40"/>
    <w:rsid w:val="00011C13"/>
    <w:rsid w:val="00012871"/>
    <w:rsid w:val="000139C0"/>
    <w:rsid w:val="00014747"/>
    <w:rsid w:val="0002645E"/>
    <w:rsid w:val="00031AE5"/>
    <w:rsid w:val="000428B6"/>
    <w:rsid w:val="000440DC"/>
    <w:rsid w:val="0004457E"/>
    <w:rsid w:val="00044D4F"/>
    <w:rsid w:val="00044F90"/>
    <w:rsid w:val="000467D8"/>
    <w:rsid w:val="0005074A"/>
    <w:rsid w:val="00052A43"/>
    <w:rsid w:val="00057D8B"/>
    <w:rsid w:val="000629BD"/>
    <w:rsid w:val="00062CC1"/>
    <w:rsid w:val="00063A4C"/>
    <w:rsid w:val="0006492D"/>
    <w:rsid w:val="000676F9"/>
    <w:rsid w:val="00067966"/>
    <w:rsid w:val="000708AC"/>
    <w:rsid w:val="00076272"/>
    <w:rsid w:val="000772AB"/>
    <w:rsid w:val="00077B15"/>
    <w:rsid w:val="00084250"/>
    <w:rsid w:val="00084D0C"/>
    <w:rsid w:val="000856B3"/>
    <w:rsid w:val="00092640"/>
    <w:rsid w:val="000A14F6"/>
    <w:rsid w:val="000A686F"/>
    <w:rsid w:val="000B2F2C"/>
    <w:rsid w:val="000B62C0"/>
    <w:rsid w:val="000C1715"/>
    <w:rsid w:val="000C56E4"/>
    <w:rsid w:val="000C6AF0"/>
    <w:rsid w:val="000D338E"/>
    <w:rsid w:val="000D43FE"/>
    <w:rsid w:val="000E4036"/>
    <w:rsid w:val="000E47A3"/>
    <w:rsid w:val="000F39AD"/>
    <w:rsid w:val="000F5D5A"/>
    <w:rsid w:val="000F626E"/>
    <w:rsid w:val="000F695C"/>
    <w:rsid w:val="000F7867"/>
    <w:rsid w:val="000F7FFA"/>
    <w:rsid w:val="00102BB8"/>
    <w:rsid w:val="00102F68"/>
    <w:rsid w:val="00103A83"/>
    <w:rsid w:val="00103EDE"/>
    <w:rsid w:val="00105E4F"/>
    <w:rsid w:val="00111A3F"/>
    <w:rsid w:val="00113D82"/>
    <w:rsid w:val="001229F7"/>
    <w:rsid w:val="00123500"/>
    <w:rsid w:val="0013610D"/>
    <w:rsid w:val="00136696"/>
    <w:rsid w:val="001374FE"/>
    <w:rsid w:val="00144B67"/>
    <w:rsid w:val="00144E44"/>
    <w:rsid w:val="001468ED"/>
    <w:rsid w:val="0015021C"/>
    <w:rsid w:val="00150408"/>
    <w:rsid w:val="00151A83"/>
    <w:rsid w:val="00152C4D"/>
    <w:rsid w:val="001536D2"/>
    <w:rsid w:val="00153EDC"/>
    <w:rsid w:val="00156076"/>
    <w:rsid w:val="001574F2"/>
    <w:rsid w:val="00163D3E"/>
    <w:rsid w:val="0018166C"/>
    <w:rsid w:val="00181946"/>
    <w:rsid w:val="00181C66"/>
    <w:rsid w:val="0018212A"/>
    <w:rsid w:val="00190530"/>
    <w:rsid w:val="00191CD2"/>
    <w:rsid w:val="00192B61"/>
    <w:rsid w:val="00192CD1"/>
    <w:rsid w:val="001A2827"/>
    <w:rsid w:val="001A3BB9"/>
    <w:rsid w:val="001B0EF1"/>
    <w:rsid w:val="001B4B86"/>
    <w:rsid w:val="001B5A31"/>
    <w:rsid w:val="001B7F60"/>
    <w:rsid w:val="001C000E"/>
    <w:rsid w:val="001C1E6C"/>
    <w:rsid w:val="001D0280"/>
    <w:rsid w:val="001D40A3"/>
    <w:rsid w:val="001D5075"/>
    <w:rsid w:val="001E5B47"/>
    <w:rsid w:val="001E63B9"/>
    <w:rsid w:val="001E66F1"/>
    <w:rsid w:val="001E744D"/>
    <w:rsid w:val="001E7DC0"/>
    <w:rsid w:val="001F1226"/>
    <w:rsid w:val="001F1E24"/>
    <w:rsid w:val="001F20D0"/>
    <w:rsid w:val="001F386E"/>
    <w:rsid w:val="001F5367"/>
    <w:rsid w:val="001F7857"/>
    <w:rsid w:val="002005E0"/>
    <w:rsid w:val="00202874"/>
    <w:rsid w:val="00206B65"/>
    <w:rsid w:val="002116E4"/>
    <w:rsid w:val="00212494"/>
    <w:rsid w:val="00212C32"/>
    <w:rsid w:val="00214C87"/>
    <w:rsid w:val="00216AE9"/>
    <w:rsid w:val="002263D8"/>
    <w:rsid w:val="00233A8A"/>
    <w:rsid w:val="002343BA"/>
    <w:rsid w:val="00234BED"/>
    <w:rsid w:val="002418A7"/>
    <w:rsid w:val="002451E6"/>
    <w:rsid w:val="00245247"/>
    <w:rsid w:val="002456FA"/>
    <w:rsid w:val="00245E99"/>
    <w:rsid w:val="0025323C"/>
    <w:rsid w:val="0025735A"/>
    <w:rsid w:val="00263073"/>
    <w:rsid w:val="00265265"/>
    <w:rsid w:val="0026626E"/>
    <w:rsid w:val="00273D8F"/>
    <w:rsid w:val="00281121"/>
    <w:rsid w:val="00282560"/>
    <w:rsid w:val="00293027"/>
    <w:rsid w:val="002A225F"/>
    <w:rsid w:val="002A5696"/>
    <w:rsid w:val="002B1DC6"/>
    <w:rsid w:val="002B4724"/>
    <w:rsid w:val="002B58BE"/>
    <w:rsid w:val="002B6B0B"/>
    <w:rsid w:val="002C24F7"/>
    <w:rsid w:val="002C2E0C"/>
    <w:rsid w:val="002D02DA"/>
    <w:rsid w:val="002D6141"/>
    <w:rsid w:val="002E1686"/>
    <w:rsid w:val="002E64CD"/>
    <w:rsid w:val="002F1A5A"/>
    <w:rsid w:val="002F311D"/>
    <w:rsid w:val="002F492D"/>
    <w:rsid w:val="002F78A1"/>
    <w:rsid w:val="00300520"/>
    <w:rsid w:val="0030058A"/>
    <w:rsid w:val="00301588"/>
    <w:rsid w:val="00303605"/>
    <w:rsid w:val="00305802"/>
    <w:rsid w:val="00307AA0"/>
    <w:rsid w:val="003121A2"/>
    <w:rsid w:val="0031224F"/>
    <w:rsid w:val="00314B59"/>
    <w:rsid w:val="003163CF"/>
    <w:rsid w:val="003163DA"/>
    <w:rsid w:val="0031673A"/>
    <w:rsid w:val="00317840"/>
    <w:rsid w:val="00322314"/>
    <w:rsid w:val="003238E0"/>
    <w:rsid w:val="003250E1"/>
    <w:rsid w:val="00326B0A"/>
    <w:rsid w:val="00326C17"/>
    <w:rsid w:val="00335BCB"/>
    <w:rsid w:val="00336028"/>
    <w:rsid w:val="00336E93"/>
    <w:rsid w:val="00337E55"/>
    <w:rsid w:val="00345B2C"/>
    <w:rsid w:val="00345DEB"/>
    <w:rsid w:val="00346CE6"/>
    <w:rsid w:val="00350320"/>
    <w:rsid w:val="00351E72"/>
    <w:rsid w:val="00353954"/>
    <w:rsid w:val="003575AA"/>
    <w:rsid w:val="0036166D"/>
    <w:rsid w:val="0036244D"/>
    <w:rsid w:val="00363D83"/>
    <w:rsid w:val="00364436"/>
    <w:rsid w:val="00367379"/>
    <w:rsid w:val="00372AAA"/>
    <w:rsid w:val="00372EFC"/>
    <w:rsid w:val="00373366"/>
    <w:rsid w:val="00381385"/>
    <w:rsid w:val="003833A6"/>
    <w:rsid w:val="00383C66"/>
    <w:rsid w:val="00386692"/>
    <w:rsid w:val="003866D0"/>
    <w:rsid w:val="0039057A"/>
    <w:rsid w:val="00397C70"/>
    <w:rsid w:val="003A1BFD"/>
    <w:rsid w:val="003A5968"/>
    <w:rsid w:val="003B2D26"/>
    <w:rsid w:val="003B5650"/>
    <w:rsid w:val="003C57D8"/>
    <w:rsid w:val="003C6084"/>
    <w:rsid w:val="003C6397"/>
    <w:rsid w:val="003C63AD"/>
    <w:rsid w:val="003C65AC"/>
    <w:rsid w:val="003C7E15"/>
    <w:rsid w:val="003D1EBB"/>
    <w:rsid w:val="003E3D12"/>
    <w:rsid w:val="003E5867"/>
    <w:rsid w:val="003E6D8C"/>
    <w:rsid w:val="003E72D3"/>
    <w:rsid w:val="003E753E"/>
    <w:rsid w:val="003F08DC"/>
    <w:rsid w:val="003F29AC"/>
    <w:rsid w:val="003F3F03"/>
    <w:rsid w:val="003F3FB0"/>
    <w:rsid w:val="003F7A9C"/>
    <w:rsid w:val="00401584"/>
    <w:rsid w:val="0040270F"/>
    <w:rsid w:val="00405507"/>
    <w:rsid w:val="004076E0"/>
    <w:rsid w:val="00421FAB"/>
    <w:rsid w:val="00424F56"/>
    <w:rsid w:val="00426F47"/>
    <w:rsid w:val="00427370"/>
    <w:rsid w:val="00430369"/>
    <w:rsid w:val="00432153"/>
    <w:rsid w:val="00437E91"/>
    <w:rsid w:val="00443C57"/>
    <w:rsid w:val="00444E62"/>
    <w:rsid w:val="00446FCE"/>
    <w:rsid w:val="0044750D"/>
    <w:rsid w:val="00452643"/>
    <w:rsid w:val="00455DCD"/>
    <w:rsid w:val="00463EC0"/>
    <w:rsid w:val="00466AD3"/>
    <w:rsid w:val="0046725A"/>
    <w:rsid w:val="00474FBB"/>
    <w:rsid w:val="00476672"/>
    <w:rsid w:val="00481EDD"/>
    <w:rsid w:val="00483420"/>
    <w:rsid w:val="00483703"/>
    <w:rsid w:val="004841E5"/>
    <w:rsid w:val="00486260"/>
    <w:rsid w:val="00492A25"/>
    <w:rsid w:val="00493965"/>
    <w:rsid w:val="00494F86"/>
    <w:rsid w:val="00495AA0"/>
    <w:rsid w:val="004A3F36"/>
    <w:rsid w:val="004A53FD"/>
    <w:rsid w:val="004A546E"/>
    <w:rsid w:val="004A6FC9"/>
    <w:rsid w:val="004B17E8"/>
    <w:rsid w:val="004B3578"/>
    <w:rsid w:val="004B64B7"/>
    <w:rsid w:val="004B701F"/>
    <w:rsid w:val="004C03CE"/>
    <w:rsid w:val="004C15DA"/>
    <w:rsid w:val="004C16B3"/>
    <w:rsid w:val="004C7D38"/>
    <w:rsid w:val="004D6BE4"/>
    <w:rsid w:val="004D6D44"/>
    <w:rsid w:val="004E1A90"/>
    <w:rsid w:val="004E2F83"/>
    <w:rsid w:val="004E44C3"/>
    <w:rsid w:val="004E53AD"/>
    <w:rsid w:val="004F0361"/>
    <w:rsid w:val="004F0A30"/>
    <w:rsid w:val="004F0A3C"/>
    <w:rsid w:val="004F1679"/>
    <w:rsid w:val="004F24F3"/>
    <w:rsid w:val="004F4EB6"/>
    <w:rsid w:val="00511B4B"/>
    <w:rsid w:val="00522D33"/>
    <w:rsid w:val="00527398"/>
    <w:rsid w:val="005277AA"/>
    <w:rsid w:val="0053007A"/>
    <w:rsid w:val="00531FD5"/>
    <w:rsid w:val="00532D3B"/>
    <w:rsid w:val="00533F80"/>
    <w:rsid w:val="00535C82"/>
    <w:rsid w:val="00537247"/>
    <w:rsid w:val="00540DF9"/>
    <w:rsid w:val="0054197B"/>
    <w:rsid w:val="00542977"/>
    <w:rsid w:val="00545350"/>
    <w:rsid w:val="005454AB"/>
    <w:rsid w:val="00547E0A"/>
    <w:rsid w:val="005508AD"/>
    <w:rsid w:val="00554198"/>
    <w:rsid w:val="005605FA"/>
    <w:rsid w:val="00561CCD"/>
    <w:rsid w:val="005648CE"/>
    <w:rsid w:val="00570156"/>
    <w:rsid w:val="005725F8"/>
    <w:rsid w:val="00576275"/>
    <w:rsid w:val="00577120"/>
    <w:rsid w:val="0059160A"/>
    <w:rsid w:val="0059563C"/>
    <w:rsid w:val="005968A8"/>
    <w:rsid w:val="005A5B42"/>
    <w:rsid w:val="005A7E71"/>
    <w:rsid w:val="005B3494"/>
    <w:rsid w:val="005B4F34"/>
    <w:rsid w:val="005C3335"/>
    <w:rsid w:val="005C4943"/>
    <w:rsid w:val="005C6158"/>
    <w:rsid w:val="005C7053"/>
    <w:rsid w:val="005C780F"/>
    <w:rsid w:val="005D148B"/>
    <w:rsid w:val="005D4688"/>
    <w:rsid w:val="005D5725"/>
    <w:rsid w:val="005D70CD"/>
    <w:rsid w:val="005E02E8"/>
    <w:rsid w:val="005E573A"/>
    <w:rsid w:val="005F4CD3"/>
    <w:rsid w:val="00601DF9"/>
    <w:rsid w:val="00603416"/>
    <w:rsid w:val="00604B02"/>
    <w:rsid w:val="00605B5B"/>
    <w:rsid w:val="00606465"/>
    <w:rsid w:val="006136D0"/>
    <w:rsid w:val="00616793"/>
    <w:rsid w:val="00616F96"/>
    <w:rsid w:val="00622CE3"/>
    <w:rsid w:val="0064760A"/>
    <w:rsid w:val="00652B20"/>
    <w:rsid w:val="00654209"/>
    <w:rsid w:val="00654C53"/>
    <w:rsid w:val="00655463"/>
    <w:rsid w:val="006574F3"/>
    <w:rsid w:val="00660337"/>
    <w:rsid w:val="00662071"/>
    <w:rsid w:val="00664275"/>
    <w:rsid w:val="00665044"/>
    <w:rsid w:val="00671060"/>
    <w:rsid w:val="00671ED6"/>
    <w:rsid w:val="006756A4"/>
    <w:rsid w:val="006773C7"/>
    <w:rsid w:val="00687035"/>
    <w:rsid w:val="00690F9D"/>
    <w:rsid w:val="006956B5"/>
    <w:rsid w:val="006A0B7B"/>
    <w:rsid w:val="006A6C32"/>
    <w:rsid w:val="006B0650"/>
    <w:rsid w:val="006B3C2E"/>
    <w:rsid w:val="006B49D2"/>
    <w:rsid w:val="006B6BE7"/>
    <w:rsid w:val="006C7743"/>
    <w:rsid w:val="006C79B5"/>
    <w:rsid w:val="006D036D"/>
    <w:rsid w:val="006D09E1"/>
    <w:rsid w:val="006E3803"/>
    <w:rsid w:val="006E5D21"/>
    <w:rsid w:val="006E5EBB"/>
    <w:rsid w:val="006E6F09"/>
    <w:rsid w:val="006E78FA"/>
    <w:rsid w:val="006F1F36"/>
    <w:rsid w:val="006F3E6C"/>
    <w:rsid w:val="006F4E50"/>
    <w:rsid w:val="006F59A6"/>
    <w:rsid w:val="007061C5"/>
    <w:rsid w:val="0070714F"/>
    <w:rsid w:val="00710A9B"/>
    <w:rsid w:val="00712200"/>
    <w:rsid w:val="007156A4"/>
    <w:rsid w:val="00716EF8"/>
    <w:rsid w:val="00717936"/>
    <w:rsid w:val="00717A0C"/>
    <w:rsid w:val="00717E9E"/>
    <w:rsid w:val="00717ED3"/>
    <w:rsid w:val="007271AD"/>
    <w:rsid w:val="00733EA1"/>
    <w:rsid w:val="00735D7C"/>
    <w:rsid w:val="007367DC"/>
    <w:rsid w:val="00741B4E"/>
    <w:rsid w:val="00747A95"/>
    <w:rsid w:val="0075141F"/>
    <w:rsid w:val="007627E2"/>
    <w:rsid w:val="00772708"/>
    <w:rsid w:val="007812BB"/>
    <w:rsid w:val="007A2977"/>
    <w:rsid w:val="007A5005"/>
    <w:rsid w:val="007A5A7D"/>
    <w:rsid w:val="007A677F"/>
    <w:rsid w:val="007A768E"/>
    <w:rsid w:val="007B1CAE"/>
    <w:rsid w:val="007B25A9"/>
    <w:rsid w:val="007B2D52"/>
    <w:rsid w:val="007B6040"/>
    <w:rsid w:val="007B680D"/>
    <w:rsid w:val="007B6D93"/>
    <w:rsid w:val="007D26B4"/>
    <w:rsid w:val="007D48CD"/>
    <w:rsid w:val="007D4F16"/>
    <w:rsid w:val="007E107E"/>
    <w:rsid w:val="007E2924"/>
    <w:rsid w:val="007F3934"/>
    <w:rsid w:val="007F3D4E"/>
    <w:rsid w:val="007F45A8"/>
    <w:rsid w:val="007F7B2F"/>
    <w:rsid w:val="008013CF"/>
    <w:rsid w:val="008028BC"/>
    <w:rsid w:val="00804A89"/>
    <w:rsid w:val="00805A81"/>
    <w:rsid w:val="00807C1C"/>
    <w:rsid w:val="00815AD5"/>
    <w:rsid w:val="00816C33"/>
    <w:rsid w:val="00821AE7"/>
    <w:rsid w:val="00821D64"/>
    <w:rsid w:val="00825D65"/>
    <w:rsid w:val="00827316"/>
    <w:rsid w:val="008305A6"/>
    <w:rsid w:val="00833528"/>
    <w:rsid w:val="00833D2F"/>
    <w:rsid w:val="0083718D"/>
    <w:rsid w:val="00845093"/>
    <w:rsid w:val="008465CD"/>
    <w:rsid w:val="008474E8"/>
    <w:rsid w:val="0085063D"/>
    <w:rsid w:val="00852F8D"/>
    <w:rsid w:val="008532FD"/>
    <w:rsid w:val="00856DAD"/>
    <w:rsid w:val="008573D0"/>
    <w:rsid w:val="00864E6D"/>
    <w:rsid w:val="008678B3"/>
    <w:rsid w:val="00867CAD"/>
    <w:rsid w:val="008733BE"/>
    <w:rsid w:val="00875EBA"/>
    <w:rsid w:val="00876508"/>
    <w:rsid w:val="00876B5A"/>
    <w:rsid w:val="00880477"/>
    <w:rsid w:val="00880EA1"/>
    <w:rsid w:val="00882E61"/>
    <w:rsid w:val="00883EB3"/>
    <w:rsid w:val="00890D4E"/>
    <w:rsid w:val="00894C36"/>
    <w:rsid w:val="00895302"/>
    <w:rsid w:val="008978EE"/>
    <w:rsid w:val="008A3370"/>
    <w:rsid w:val="008B3240"/>
    <w:rsid w:val="008B3D87"/>
    <w:rsid w:val="008B4DD7"/>
    <w:rsid w:val="008C7F5C"/>
    <w:rsid w:val="008D1107"/>
    <w:rsid w:val="008D7A37"/>
    <w:rsid w:val="008E0425"/>
    <w:rsid w:val="008E47D8"/>
    <w:rsid w:val="008E47E1"/>
    <w:rsid w:val="008F1DBC"/>
    <w:rsid w:val="008F2225"/>
    <w:rsid w:val="008F3770"/>
    <w:rsid w:val="008F5582"/>
    <w:rsid w:val="00901465"/>
    <w:rsid w:val="00904E87"/>
    <w:rsid w:val="00914375"/>
    <w:rsid w:val="009200DD"/>
    <w:rsid w:val="009215F6"/>
    <w:rsid w:val="0092220E"/>
    <w:rsid w:val="00924C22"/>
    <w:rsid w:val="009332F1"/>
    <w:rsid w:val="00934E38"/>
    <w:rsid w:val="0093523B"/>
    <w:rsid w:val="00936C4B"/>
    <w:rsid w:val="00936EEC"/>
    <w:rsid w:val="0094343A"/>
    <w:rsid w:val="00943F9B"/>
    <w:rsid w:val="009468CA"/>
    <w:rsid w:val="009520F6"/>
    <w:rsid w:val="009573B8"/>
    <w:rsid w:val="00960550"/>
    <w:rsid w:val="00962441"/>
    <w:rsid w:val="00965C2E"/>
    <w:rsid w:val="00965E8A"/>
    <w:rsid w:val="00984E36"/>
    <w:rsid w:val="00991A72"/>
    <w:rsid w:val="009923FE"/>
    <w:rsid w:val="0099305A"/>
    <w:rsid w:val="009976F9"/>
    <w:rsid w:val="009978EB"/>
    <w:rsid w:val="009A1EE1"/>
    <w:rsid w:val="009A6107"/>
    <w:rsid w:val="009A7F52"/>
    <w:rsid w:val="009B140A"/>
    <w:rsid w:val="009B3C86"/>
    <w:rsid w:val="009B470F"/>
    <w:rsid w:val="009C0181"/>
    <w:rsid w:val="009C0736"/>
    <w:rsid w:val="009C0C15"/>
    <w:rsid w:val="009C5790"/>
    <w:rsid w:val="009C5C7A"/>
    <w:rsid w:val="009D2271"/>
    <w:rsid w:val="009D4CE9"/>
    <w:rsid w:val="009D7442"/>
    <w:rsid w:val="009E1E31"/>
    <w:rsid w:val="009E357F"/>
    <w:rsid w:val="009E654E"/>
    <w:rsid w:val="009E786F"/>
    <w:rsid w:val="009F3C9A"/>
    <w:rsid w:val="009F5C7F"/>
    <w:rsid w:val="00A021AC"/>
    <w:rsid w:val="00A0478C"/>
    <w:rsid w:val="00A16282"/>
    <w:rsid w:val="00A218BA"/>
    <w:rsid w:val="00A2239B"/>
    <w:rsid w:val="00A32C92"/>
    <w:rsid w:val="00A35F3D"/>
    <w:rsid w:val="00A36BBA"/>
    <w:rsid w:val="00A37850"/>
    <w:rsid w:val="00A601FC"/>
    <w:rsid w:val="00A62B0F"/>
    <w:rsid w:val="00A63E05"/>
    <w:rsid w:val="00A65449"/>
    <w:rsid w:val="00A666E5"/>
    <w:rsid w:val="00A71066"/>
    <w:rsid w:val="00A71929"/>
    <w:rsid w:val="00A7232E"/>
    <w:rsid w:val="00A72DB8"/>
    <w:rsid w:val="00A76002"/>
    <w:rsid w:val="00A84190"/>
    <w:rsid w:val="00A9075D"/>
    <w:rsid w:val="00A9364D"/>
    <w:rsid w:val="00A95926"/>
    <w:rsid w:val="00AA54BA"/>
    <w:rsid w:val="00AA77B2"/>
    <w:rsid w:val="00AB2020"/>
    <w:rsid w:val="00AC0E35"/>
    <w:rsid w:val="00AC1157"/>
    <w:rsid w:val="00AC1E6E"/>
    <w:rsid w:val="00AC5ABE"/>
    <w:rsid w:val="00AD25D3"/>
    <w:rsid w:val="00AD2DB5"/>
    <w:rsid w:val="00AE332E"/>
    <w:rsid w:val="00AE62EE"/>
    <w:rsid w:val="00AE7D30"/>
    <w:rsid w:val="00AF0998"/>
    <w:rsid w:val="00AF2A6A"/>
    <w:rsid w:val="00B004D8"/>
    <w:rsid w:val="00B04708"/>
    <w:rsid w:val="00B11AE8"/>
    <w:rsid w:val="00B14A7A"/>
    <w:rsid w:val="00B15B24"/>
    <w:rsid w:val="00B24BCB"/>
    <w:rsid w:val="00B31E44"/>
    <w:rsid w:val="00B4049A"/>
    <w:rsid w:val="00B4124A"/>
    <w:rsid w:val="00B443CC"/>
    <w:rsid w:val="00B46B41"/>
    <w:rsid w:val="00B53BB6"/>
    <w:rsid w:val="00B5444D"/>
    <w:rsid w:val="00B55BCC"/>
    <w:rsid w:val="00B600AD"/>
    <w:rsid w:val="00B63C06"/>
    <w:rsid w:val="00B667D0"/>
    <w:rsid w:val="00B7047B"/>
    <w:rsid w:val="00B73DD5"/>
    <w:rsid w:val="00B7623F"/>
    <w:rsid w:val="00B766AE"/>
    <w:rsid w:val="00B83392"/>
    <w:rsid w:val="00B85A20"/>
    <w:rsid w:val="00B9157C"/>
    <w:rsid w:val="00B920CD"/>
    <w:rsid w:val="00B935A5"/>
    <w:rsid w:val="00B94B1C"/>
    <w:rsid w:val="00B94D94"/>
    <w:rsid w:val="00BB2A01"/>
    <w:rsid w:val="00BB4907"/>
    <w:rsid w:val="00BB5E8A"/>
    <w:rsid w:val="00BC21FA"/>
    <w:rsid w:val="00BD4427"/>
    <w:rsid w:val="00BD488B"/>
    <w:rsid w:val="00BF0539"/>
    <w:rsid w:val="00BF32E8"/>
    <w:rsid w:val="00BF76AC"/>
    <w:rsid w:val="00C013BF"/>
    <w:rsid w:val="00C018F1"/>
    <w:rsid w:val="00C03C62"/>
    <w:rsid w:val="00C04ED0"/>
    <w:rsid w:val="00C054AC"/>
    <w:rsid w:val="00C11B7B"/>
    <w:rsid w:val="00C120E5"/>
    <w:rsid w:val="00C21EB9"/>
    <w:rsid w:val="00C25FAA"/>
    <w:rsid w:val="00C2778B"/>
    <w:rsid w:val="00C33D9D"/>
    <w:rsid w:val="00C371D2"/>
    <w:rsid w:val="00C4512C"/>
    <w:rsid w:val="00C45E09"/>
    <w:rsid w:val="00C5278E"/>
    <w:rsid w:val="00C52ABD"/>
    <w:rsid w:val="00C5398B"/>
    <w:rsid w:val="00C55E84"/>
    <w:rsid w:val="00C61260"/>
    <w:rsid w:val="00C63EB5"/>
    <w:rsid w:val="00C703DC"/>
    <w:rsid w:val="00C7428F"/>
    <w:rsid w:val="00C775EB"/>
    <w:rsid w:val="00C85F8A"/>
    <w:rsid w:val="00C9047E"/>
    <w:rsid w:val="00C90C95"/>
    <w:rsid w:val="00CA3447"/>
    <w:rsid w:val="00CA70ED"/>
    <w:rsid w:val="00CB14FE"/>
    <w:rsid w:val="00CB2EED"/>
    <w:rsid w:val="00CB486F"/>
    <w:rsid w:val="00CC1BA7"/>
    <w:rsid w:val="00CC2D8E"/>
    <w:rsid w:val="00CC3D64"/>
    <w:rsid w:val="00CC48F0"/>
    <w:rsid w:val="00CC6297"/>
    <w:rsid w:val="00CD1410"/>
    <w:rsid w:val="00CD2F03"/>
    <w:rsid w:val="00CD3332"/>
    <w:rsid w:val="00CD3A13"/>
    <w:rsid w:val="00CD402C"/>
    <w:rsid w:val="00CD469B"/>
    <w:rsid w:val="00CF11BB"/>
    <w:rsid w:val="00CF2DE3"/>
    <w:rsid w:val="00CF3B2D"/>
    <w:rsid w:val="00D074E0"/>
    <w:rsid w:val="00D07CCD"/>
    <w:rsid w:val="00D11632"/>
    <w:rsid w:val="00D11DF5"/>
    <w:rsid w:val="00D22957"/>
    <w:rsid w:val="00D23627"/>
    <w:rsid w:val="00D304BB"/>
    <w:rsid w:val="00D343BE"/>
    <w:rsid w:val="00D35912"/>
    <w:rsid w:val="00D37303"/>
    <w:rsid w:val="00D417A1"/>
    <w:rsid w:val="00D42C85"/>
    <w:rsid w:val="00D4590C"/>
    <w:rsid w:val="00D47C94"/>
    <w:rsid w:val="00D50E41"/>
    <w:rsid w:val="00D51387"/>
    <w:rsid w:val="00D546BB"/>
    <w:rsid w:val="00D577C1"/>
    <w:rsid w:val="00D62AF2"/>
    <w:rsid w:val="00D66810"/>
    <w:rsid w:val="00D76CDE"/>
    <w:rsid w:val="00D811C4"/>
    <w:rsid w:val="00D81BBA"/>
    <w:rsid w:val="00D8515D"/>
    <w:rsid w:val="00D85DF5"/>
    <w:rsid w:val="00D86060"/>
    <w:rsid w:val="00D90057"/>
    <w:rsid w:val="00D92B06"/>
    <w:rsid w:val="00DA267D"/>
    <w:rsid w:val="00DA3BCF"/>
    <w:rsid w:val="00DA5F0A"/>
    <w:rsid w:val="00DB1523"/>
    <w:rsid w:val="00DB2320"/>
    <w:rsid w:val="00DB2839"/>
    <w:rsid w:val="00DB52B1"/>
    <w:rsid w:val="00DB5CC7"/>
    <w:rsid w:val="00DB653B"/>
    <w:rsid w:val="00DB6596"/>
    <w:rsid w:val="00DC3853"/>
    <w:rsid w:val="00DC3AA2"/>
    <w:rsid w:val="00DC56A9"/>
    <w:rsid w:val="00DC608D"/>
    <w:rsid w:val="00DC674C"/>
    <w:rsid w:val="00DD5893"/>
    <w:rsid w:val="00DD5C79"/>
    <w:rsid w:val="00DD6B8B"/>
    <w:rsid w:val="00DE3D23"/>
    <w:rsid w:val="00DE4479"/>
    <w:rsid w:val="00DF1012"/>
    <w:rsid w:val="00DF34A0"/>
    <w:rsid w:val="00E016B0"/>
    <w:rsid w:val="00E04963"/>
    <w:rsid w:val="00E0572D"/>
    <w:rsid w:val="00E07C81"/>
    <w:rsid w:val="00E14B01"/>
    <w:rsid w:val="00E1796F"/>
    <w:rsid w:val="00E17F2E"/>
    <w:rsid w:val="00E20B95"/>
    <w:rsid w:val="00E210E5"/>
    <w:rsid w:val="00E21C8C"/>
    <w:rsid w:val="00E2282F"/>
    <w:rsid w:val="00E26992"/>
    <w:rsid w:val="00E33DBB"/>
    <w:rsid w:val="00E35EF8"/>
    <w:rsid w:val="00E408C5"/>
    <w:rsid w:val="00E42D89"/>
    <w:rsid w:val="00E463C4"/>
    <w:rsid w:val="00E5190F"/>
    <w:rsid w:val="00E5688C"/>
    <w:rsid w:val="00E57E40"/>
    <w:rsid w:val="00E63DCC"/>
    <w:rsid w:val="00E67436"/>
    <w:rsid w:val="00E67A14"/>
    <w:rsid w:val="00E71675"/>
    <w:rsid w:val="00E763E0"/>
    <w:rsid w:val="00E83645"/>
    <w:rsid w:val="00E94F4B"/>
    <w:rsid w:val="00E95644"/>
    <w:rsid w:val="00E959BA"/>
    <w:rsid w:val="00E97AFC"/>
    <w:rsid w:val="00EB0F3A"/>
    <w:rsid w:val="00EB2669"/>
    <w:rsid w:val="00EB66C6"/>
    <w:rsid w:val="00EB781C"/>
    <w:rsid w:val="00EC1CD6"/>
    <w:rsid w:val="00EC55EE"/>
    <w:rsid w:val="00ED1B97"/>
    <w:rsid w:val="00ED3F46"/>
    <w:rsid w:val="00ED5EE7"/>
    <w:rsid w:val="00EF12AD"/>
    <w:rsid w:val="00EF1B4D"/>
    <w:rsid w:val="00EF2038"/>
    <w:rsid w:val="00EF5E29"/>
    <w:rsid w:val="00F06771"/>
    <w:rsid w:val="00F06B8C"/>
    <w:rsid w:val="00F14F30"/>
    <w:rsid w:val="00F176A9"/>
    <w:rsid w:val="00F17E1A"/>
    <w:rsid w:val="00F2245B"/>
    <w:rsid w:val="00F22866"/>
    <w:rsid w:val="00F23C54"/>
    <w:rsid w:val="00F23F6B"/>
    <w:rsid w:val="00F24866"/>
    <w:rsid w:val="00F30A07"/>
    <w:rsid w:val="00F32B16"/>
    <w:rsid w:val="00F406CF"/>
    <w:rsid w:val="00F44102"/>
    <w:rsid w:val="00F44D08"/>
    <w:rsid w:val="00F46218"/>
    <w:rsid w:val="00F46C70"/>
    <w:rsid w:val="00F471D8"/>
    <w:rsid w:val="00F5009C"/>
    <w:rsid w:val="00F5472F"/>
    <w:rsid w:val="00F54FD9"/>
    <w:rsid w:val="00F61281"/>
    <w:rsid w:val="00F678A8"/>
    <w:rsid w:val="00F7669D"/>
    <w:rsid w:val="00F76757"/>
    <w:rsid w:val="00F7758A"/>
    <w:rsid w:val="00F81AB7"/>
    <w:rsid w:val="00F8218E"/>
    <w:rsid w:val="00F85150"/>
    <w:rsid w:val="00F91476"/>
    <w:rsid w:val="00FA03DE"/>
    <w:rsid w:val="00FA1AE9"/>
    <w:rsid w:val="00FA3927"/>
    <w:rsid w:val="00FB0180"/>
    <w:rsid w:val="00FB0853"/>
    <w:rsid w:val="00FB4374"/>
    <w:rsid w:val="00FB5CAD"/>
    <w:rsid w:val="00FB72B2"/>
    <w:rsid w:val="00FC05C9"/>
    <w:rsid w:val="00FC18DD"/>
    <w:rsid w:val="00FC50B2"/>
    <w:rsid w:val="00FC6005"/>
    <w:rsid w:val="00FC7C32"/>
    <w:rsid w:val="00FD44A5"/>
    <w:rsid w:val="00FD4D94"/>
    <w:rsid w:val="00FD73A5"/>
    <w:rsid w:val="00FE0CD7"/>
    <w:rsid w:val="00FE0D70"/>
    <w:rsid w:val="00FE6AAA"/>
    <w:rsid w:val="00FE6D0F"/>
    <w:rsid w:val="00FF23C8"/>
    <w:rsid w:val="00FF37D0"/>
    <w:rsid w:val="00FF4A61"/>
    <w:rsid w:val="00FF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1327E14-63FF-42B8-B1AC-F360F8ED5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header" w:uiPriority="99"/>
    <w:lsdException w:name="footer" w:uiPriority="99"/>
    <w:lsdException w:name="index heading" w:qFormat="1"/>
    <w:lsdException w:name="caption" w:semiHidden="1" w:unhideWhenUsed="1" w:qFormat="1"/>
    <w:lsdException w:name="page number" w:uiPriority="99"/>
    <w:lsdException w:name="Title" w:uiPriority="10" w:qFormat="1"/>
    <w:lsdException w:name="Subtitle" w:qFormat="1"/>
    <w:lsdException w:name="Hyperlink" w:uiPriority="99"/>
    <w:lsdException w:name="Strong" w:uiPriority="22" w:qFormat="1"/>
    <w:lsdException w:name="Emphasis" w:uiPriority="20" w:qFormat="1"/>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C0C15"/>
    <w:pPr>
      <w:widowControl w:val="0"/>
      <w:suppressAutoHyphens/>
      <w:autoSpaceDE w:val="0"/>
      <w:spacing w:line="300" w:lineRule="auto"/>
      <w:ind w:firstLine="160"/>
      <w:jc w:val="both"/>
    </w:pPr>
    <w:rPr>
      <w:rFonts w:ascii="Arial" w:hAnsi="Arial" w:cs="Arial"/>
      <w:sz w:val="16"/>
      <w:szCs w:val="16"/>
      <w:lang w:eastAsia="ar-SA"/>
    </w:rPr>
  </w:style>
  <w:style w:type="paragraph" w:styleId="1">
    <w:name w:val="heading 1"/>
    <w:basedOn w:val="a1"/>
    <w:next w:val="a1"/>
    <w:link w:val="10"/>
    <w:qFormat/>
    <w:rsid w:val="009C0C15"/>
    <w:pPr>
      <w:keepNext/>
      <w:widowControl/>
      <w:numPr>
        <w:numId w:val="1"/>
      </w:numPr>
      <w:autoSpaceDE/>
      <w:spacing w:line="240" w:lineRule="auto"/>
      <w:jc w:val="center"/>
      <w:outlineLvl w:val="0"/>
    </w:pPr>
    <w:rPr>
      <w:rFonts w:ascii="Times New Roman" w:hAnsi="Times New Roman" w:cs="Times New Roman"/>
      <w:b/>
      <w:sz w:val="28"/>
      <w:szCs w:val="20"/>
      <w:lang w:val="x-none"/>
    </w:rPr>
  </w:style>
  <w:style w:type="paragraph" w:styleId="2">
    <w:name w:val="heading 2"/>
    <w:basedOn w:val="a1"/>
    <w:next w:val="a1"/>
    <w:link w:val="20"/>
    <w:qFormat/>
    <w:rsid w:val="00BD4427"/>
    <w:pPr>
      <w:keepNext/>
      <w:spacing w:before="240" w:after="60"/>
      <w:outlineLvl w:val="1"/>
    </w:pPr>
    <w:rPr>
      <w:rFonts w:cs="Times New Roman"/>
      <w:b/>
      <w:bCs/>
      <w:i/>
      <w:iCs/>
      <w:sz w:val="28"/>
      <w:szCs w:val="28"/>
      <w:lang w:val="x-none"/>
    </w:rPr>
  </w:style>
  <w:style w:type="paragraph" w:styleId="3">
    <w:name w:val="heading 3"/>
    <w:basedOn w:val="a1"/>
    <w:next w:val="a1"/>
    <w:link w:val="30"/>
    <w:qFormat/>
    <w:rsid w:val="00BD4427"/>
    <w:pPr>
      <w:keepNext/>
      <w:spacing w:before="240" w:after="60"/>
      <w:outlineLvl w:val="2"/>
    </w:pPr>
    <w:rPr>
      <w:rFonts w:cs="Times New Roman"/>
      <w:b/>
      <w:bCs/>
      <w:sz w:val="26"/>
      <w:szCs w:val="26"/>
      <w:lang w:val="x-none"/>
    </w:rPr>
  </w:style>
  <w:style w:type="paragraph" w:styleId="4">
    <w:name w:val="heading 4"/>
    <w:aliases w:val="Параграф"/>
    <w:basedOn w:val="a1"/>
    <w:next w:val="a1"/>
    <w:link w:val="40"/>
    <w:qFormat/>
    <w:rsid w:val="00BD4427"/>
    <w:pPr>
      <w:keepNext/>
      <w:spacing w:before="240" w:after="60"/>
      <w:outlineLvl w:val="3"/>
    </w:pPr>
    <w:rPr>
      <w:rFonts w:ascii="Times New Roman" w:hAnsi="Times New Roman" w:cs="Times New Roman"/>
      <w:b/>
      <w:bCs/>
      <w:sz w:val="28"/>
      <w:szCs w:val="28"/>
      <w:lang w:val="x-none"/>
    </w:rPr>
  </w:style>
  <w:style w:type="paragraph" w:styleId="5">
    <w:name w:val="heading 5"/>
    <w:basedOn w:val="a1"/>
    <w:next w:val="a1"/>
    <w:link w:val="50"/>
    <w:qFormat/>
    <w:rsid w:val="00BD4427"/>
    <w:pPr>
      <w:spacing w:before="240" w:after="60"/>
      <w:outlineLvl w:val="4"/>
    </w:pPr>
    <w:rPr>
      <w:rFonts w:cs="Times New Roman"/>
      <w:b/>
      <w:bCs/>
      <w:i/>
      <w:iCs/>
      <w:sz w:val="26"/>
      <w:szCs w:val="26"/>
      <w:lang w:val="x-none"/>
    </w:rPr>
  </w:style>
  <w:style w:type="paragraph" w:styleId="6">
    <w:name w:val="heading 6"/>
    <w:basedOn w:val="a1"/>
    <w:next w:val="a1"/>
    <w:link w:val="60"/>
    <w:qFormat/>
    <w:rsid w:val="00BD4427"/>
    <w:pPr>
      <w:spacing w:before="240" w:after="60"/>
      <w:outlineLvl w:val="5"/>
    </w:pPr>
    <w:rPr>
      <w:rFonts w:ascii="Times New Roman" w:hAnsi="Times New Roman" w:cs="Times New Roman"/>
      <w:b/>
      <w:bCs/>
      <w:sz w:val="22"/>
      <w:szCs w:val="22"/>
      <w:lang w:val="x-none"/>
    </w:rPr>
  </w:style>
  <w:style w:type="paragraph" w:styleId="7">
    <w:name w:val="heading 7"/>
    <w:basedOn w:val="a1"/>
    <w:next w:val="a1"/>
    <w:link w:val="70"/>
    <w:qFormat/>
    <w:rsid w:val="00BD4427"/>
    <w:pPr>
      <w:spacing w:before="240" w:after="60"/>
      <w:outlineLvl w:val="6"/>
    </w:pPr>
    <w:rPr>
      <w:rFonts w:ascii="Times New Roman" w:hAnsi="Times New Roman" w:cs="Times New Roman"/>
      <w:sz w:val="24"/>
      <w:szCs w:val="24"/>
      <w:lang w:val="x-none"/>
    </w:rPr>
  </w:style>
  <w:style w:type="paragraph" w:styleId="8">
    <w:name w:val="heading 8"/>
    <w:basedOn w:val="a1"/>
    <w:next w:val="a1"/>
    <w:link w:val="80"/>
    <w:qFormat/>
    <w:rsid w:val="00BD4427"/>
    <w:pPr>
      <w:spacing w:before="240" w:after="60"/>
      <w:outlineLvl w:val="7"/>
    </w:pPr>
    <w:rPr>
      <w:rFonts w:ascii="Times New Roman" w:hAnsi="Times New Roman" w:cs="Times New Roman"/>
      <w:i/>
      <w:iCs/>
      <w:sz w:val="24"/>
      <w:szCs w:val="24"/>
      <w:lang w:val="x-none"/>
    </w:rPr>
  </w:style>
  <w:style w:type="paragraph" w:styleId="9">
    <w:name w:val="heading 9"/>
    <w:basedOn w:val="a1"/>
    <w:next w:val="a1"/>
    <w:link w:val="90"/>
    <w:qFormat/>
    <w:rsid w:val="00BD4427"/>
    <w:pPr>
      <w:spacing w:before="240" w:after="60"/>
      <w:outlineLvl w:val="8"/>
    </w:pPr>
    <w:rPr>
      <w:rFonts w:cs="Times New Roman"/>
      <w:sz w:val="22"/>
      <w:szCs w:val="22"/>
      <w:lang w:val="x-none"/>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uiPriority w:val="99"/>
    <w:semiHidden/>
  </w:style>
  <w:style w:type="paragraph" w:styleId="a5">
    <w:name w:val="footer"/>
    <w:basedOn w:val="a1"/>
    <w:link w:val="a6"/>
    <w:uiPriority w:val="99"/>
    <w:rsid w:val="009C0C15"/>
    <w:pPr>
      <w:tabs>
        <w:tab w:val="center" w:pos="4677"/>
        <w:tab w:val="right" w:pos="9355"/>
      </w:tabs>
    </w:pPr>
  </w:style>
  <w:style w:type="paragraph" w:customStyle="1" w:styleId="ConsNonformat">
    <w:name w:val="ConsNonformat"/>
    <w:rsid w:val="009C0C15"/>
    <w:pPr>
      <w:widowControl w:val="0"/>
      <w:suppressAutoHyphens/>
      <w:autoSpaceDE w:val="0"/>
    </w:pPr>
    <w:rPr>
      <w:rFonts w:ascii="Courier New" w:eastAsia="Arial" w:hAnsi="Courier New" w:cs="Arial CYR"/>
      <w:lang w:eastAsia="ar-SA"/>
    </w:rPr>
  </w:style>
  <w:style w:type="paragraph" w:customStyle="1" w:styleId="ConsNormal">
    <w:name w:val="ConsNormal"/>
    <w:link w:val="ConsNormal0"/>
    <w:rsid w:val="009C0C15"/>
    <w:pPr>
      <w:widowControl w:val="0"/>
      <w:suppressAutoHyphens/>
      <w:autoSpaceDE w:val="0"/>
      <w:ind w:firstLine="720"/>
    </w:pPr>
    <w:rPr>
      <w:rFonts w:ascii="Arial" w:eastAsia="Arial" w:hAnsi="Arial" w:cs="Arial"/>
      <w:lang w:eastAsia="ar-SA"/>
    </w:rPr>
  </w:style>
  <w:style w:type="paragraph" w:customStyle="1" w:styleId="ConsPlusNormal">
    <w:name w:val="ConsPlusNormal"/>
    <w:link w:val="ConsPlusNormal0"/>
    <w:qFormat/>
    <w:rsid w:val="009C0C15"/>
    <w:pPr>
      <w:suppressAutoHyphens/>
      <w:autoSpaceDE w:val="0"/>
      <w:ind w:firstLine="720"/>
    </w:pPr>
    <w:rPr>
      <w:rFonts w:ascii="Arial" w:eastAsia="Arial" w:hAnsi="Arial" w:cs="Arial"/>
      <w:lang w:eastAsia="ar-SA"/>
    </w:rPr>
  </w:style>
  <w:style w:type="character" w:customStyle="1" w:styleId="a6">
    <w:name w:val="Нижний колонтитул Знак"/>
    <w:link w:val="a5"/>
    <w:uiPriority w:val="99"/>
    <w:rsid w:val="009C0C15"/>
    <w:rPr>
      <w:rFonts w:ascii="Arial" w:hAnsi="Arial" w:cs="Arial"/>
      <w:sz w:val="16"/>
      <w:szCs w:val="16"/>
      <w:lang w:val="ru-RU" w:eastAsia="ar-SA" w:bidi="ar-SA"/>
    </w:rPr>
  </w:style>
  <w:style w:type="character" w:styleId="a7">
    <w:name w:val="Hyperlink"/>
    <w:uiPriority w:val="99"/>
    <w:rsid w:val="009C5C7A"/>
    <w:rPr>
      <w:color w:val="0000FF"/>
      <w:u w:val="single"/>
    </w:rPr>
  </w:style>
  <w:style w:type="paragraph" w:styleId="a8">
    <w:name w:val="Body Text"/>
    <w:basedOn w:val="a1"/>
    <w:link w:val="a9"/>
    <w:rsid w:val="009C5C7A"/>
    <w:pPr>
      <w:widowControl/>
      <w:autoSpaceDE/>
      <w:spacing w:line="240" w:lineRule="auto"/>
      <w:ind w:firstLine="0"/>
    </w:pPr>
    <w:rPr>
      <w:rFonts w:ascii="Times New Roman" w:hAnsi="Times New Roman" w:cs="Times New Roman"/>
      <w:sz w:val="28"/>
      <w:szCs w:val="20"/>
      <w:lang w:val="x-none"/>
    </w:rPr>
  </w:style>
  <w:style w:type="paragraph" w:customStyle="1" w:styleId="FR1">
    <w:name w:val="FR1"/>
    <w:rsid w:val="009C5C7A"/>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FR2">
    <w:name w:val="FR2"/>
    <w:rsid w:val="009C5C7A"/>
    <w:pPr>
      <w:widowControl w:val="0"/>
      <w:suppressAutoHyphens/>
      <w:autoSpaceDE w:val="0"/>
      <w:spacing w:line="252" w:lineRule="auto"/>
      <w:ind w:firstLine="160"/>
      <w:jc w:val="both"/>
    </w:pPr>
    <w:rPr>
      <w:rFonts w:eastAsia="Arial"/>
      <w:sz w:val="18"/>
      <w:szCs w:val="18"/>
      <w:lang w:eastAsia="ar-SA"/>
    </w:rPr>
  </w:style>
  <w:style w:type="paragraph" w:styleId="aa">
    <w:name w:val="Название"/>
    <w:basedOn w:val="a1"/>
    <w:next w:val="ab"/>
    <w:link w:val="ac"/>
    <w:qFormat/>
    <w:rsid w:val="009C5C7A"/>
    <w:pPr>
      <w:spacing w:line="252" w:lineRule="auto"/>
      <w:ind w:firstLine="0"/>
      <w:jc w:val="center"/>
    </w:pPr>
    <w:rPr>
      <w:rFonts w:cs="Times New Roman"/>
      <w:b/>
      <w:bCs/>
      <w:sz w:val="24"/>
      <w:szCs w:val="24"/>
      <w:lang w:val="x-none"/>
    </w:rPr>
  </w:style>
  <w:style w:type="paragraph" w:styleId="ab">
    <w:name w:val="Subtitle"/>
    <w:basedOn w:val="a1"/>
    <w:next w:val="a8"/>
    <w:link w:val="ad"/>
    <w:qFormat/>
    <w:rsid w:val="009C5C7A"/>
    <w:pPr>
      <w:keepNext/>
      <w:spacing w:before="240" w:after="120"/>
      <w:jc w:val="center"/>
    </w:pPr>
    <w:rPr>
      <w:rFonts w:eastAsia="MS Mincho" w:cs="Times New Roman"/>
      <w:i/>
      <w:iCs/>
      <w:sz w:val="28"/>
      <w:szCs w:val="28"/>
      <w:lang w:val="x-none"/>
    </w:rPr>
  </w:style>
  <w:style w:type="paragraph" w:customStyle="1" w:styleId="31">
    <w:name w:val="Основной текст с отступом 31"/>
    <w:basedOn w:val="a1"/>
    <w:rsid w:val="009C5C7A"/>
    <w:pPr>
      <w:spacing w:before="180" w:line="240" w:lineRule="auto"/>
      <w:ind w:left="160" w:firstLine="560"/>
    </w:pPr>
    <w:rPr>
      <w:sz w:val="24"/>
    </w:rPr>
  </w:style>
  <w:style w:type="paragraph" w:styleId="ae">
    <w:name w:val="header"/>
    <w:basedOn w:val="a1"/>
    <w:link w:val="af"/>
    <w:uiPriority w:val="99"/>
    <w:rsid w:val="009C5C7A"/>
    <w:pPr>
      <w:tabs>
        <w:tab w:val="center" w:pos="4677"/>
        <w:tab w:val="right" w:pos="9355"/>
      </w:tabs>
    </w:pPr>
  </w:style>
  <w:style w:type="paragraph" w:styleId="11">
    <w:name w:val="toc 1"/>
    <w:basedOn w:val="a1"/>
    <w:next w:val="a1"/>
    <w:uiPriority w:val="39"/>
    <w:qFormat/>
    <w:rsid w:val="009C5C7A"/>
    <w:pPr>
      <w:tabs>
        <w:tab w:val="right" w:leader="dot" w:pos="10206"/>
      </w:tabs>
      <w:spacing w:line="360" w:lineRule="auto"/>
      <w:ind w:firstLine="0"/>
    </w:pPr>
    <w:rPr>
      <w:sz w:val="20"/>
      <w:szCs w:val="28"/>
      <w:lang w:val="ru-RU"/>
    </w:rPr>
  </w:style>
  <w:style w:type="paragraph" w:customStyle="1" w:styleId="Web1">
    <w:name w:val="Обычный (Web)1"/>
    <w:basedOn w:val="a1"/>
    <w:rsid w:val="009C5C7A"/>
    <w:pPr>
      <w:widowControl/>
      <w:autoSpaceDE/>
      <w:spacing w:before="100" w:after="100" w:line="240" w:lineRule="auto"/>
      <w:ind w:left="480" w:right="240" w:firstLine="0"/>
    </w:pPr>
    <w:rPr>
      <w:rFonts w:ascii="Verdana" w:hAnsi="Verdana"/>
      <w:color w:val="000000"/>
    </w:rPr>
  </w:style>
  <w:style w:type="character" w:customStyle="1" w:styleId="af">
    <w:name w:val="Верхний колонтитул Знак"/>
    <w:link w:val="ae"/>
    <w:uiPriority w:val="99"/>
    <w:rsid w:val="009C5C7A"/>
    <w:rPr>
      <w:rFonts w:ascii="Arial" w:hAnsi="Arial" w:cs="Arial"/>
      <w:sz w:val="16"/>
      <w:szCs w:val="16"/>
      <w:lang w:val="ru-RU" w:eastAsia="ar-SA" w:bidi="ar-SA"/>
    </w:rPr>
  </w:style>
  <w:style w:type="paragraph" w:styleId="af0">
    <w:name w:val="No Spacing"/>
    <w:link w:val="af1"/>
    <w:uiPriority w:val="99"/>
    <w:qFormat/>
    <w:rsid w:val="00B667D0"/>
    <w:rPr>
      <w:rFonts w:ascii="Calibri" w:hAnsi="Calibri"/>
      <w:sz w:val="22"/>
      <w:szCs w:val="22"/>
    </w:rPr>
  </w:style>
  <w:style w:type="paragraph" w:styleId="af2">
    <w:name w:val="List Paragraph"/>
    <w:basedOn w:val="a1"/>
    <w:uiPriority w:val="34"/>
    <w:qFormat/>
    <w:rsid w:val="00901465"/>
    <w:pPr>
      <w:ind w:left="708"/>
    </w:pPr>
  </w:style>
  <w:style w:type="character" w:styleId="af3">
    <w:name w:val="FollowedHyperlink"/>
    <w:rsid w:val="00AB2020"/>
    <w:rPr>
      <w:color w:val="800080"/>
      <w:u w:val="single"/>
    </w:rPr>
  </w:style>
  <w:style w:type="paragraph" w:customStyle="1" w:styleId="Default">
    <w:name w:val="Default"/>
    <w:rsid w:val="002263D8"/>
    <w:pPr>
      <w:autoSpaceDE w:val="0"/>
      <w:autoSpaceDN w:val="0"/>
      <w:adjustRightInd w:val="0"/>
    </w:pPr>
    <w:rPr>
      <w:rFonts w:eastAsia="Calibri"/>
      <w:color w:val="000000"/>
      <w:sz w:val="24"/>
      <w:szCs w:val="24"/>
    </w:rPr>
  </w:style>
  <w:style w:type="paragraph" w:styleId="af4">
    <w:name w:val="Balloon Text"/>
    <w:basedOn w:val="a1"/>
    <w:link w:val="af5"/>
    <w:rsid w:val="00486260"/>
    <w:pPr>
      <w:spacing w:line="240" w:lineRule="auto"/>
    </w:pPr>
    <w:rPr>
      <w:rFonts w:ascii="Tahoma" w:hAnsi="Tahoma" w:cs="Times New Roman"/>
      <w:lang w:val="x-none"/>
    </w:rPr>
  </w:style>
  <w:style w:type="character" w:customStyle="1" w:styleId="af5">
    <w:name w:val="Текст выноски Знак"/>
    <w:link w:val="af4"/>
    <w:rsid w:val="00486260"/>
    <w:rPr>
      <w:rFonts w:ascii="Tahoma" w:hAnsi="Tahoma" w:cs="Tahoma"/>
      <w:sz w:val="16"/>
      <w:szCs w:val="16"/>
      <w:lang w:eastAsia="ar-SA"/>
    </w:rPr>
  </w:style>
  <w:style w:type="character" w:customStyle="1" w:styleId="10">
    <w:name w:val="Заголовок 1 Знак"/>
    <w:link w:val="1"/>
    <w:rsid w:val="00486260"/>
    <w:rPr>
      <w:b/>
      <w:sz w:val="28"/>
      <w:lang w:val="x-none" w:eastAsia="ar-SA"/>
    </w:rPr>
  </w:style>
  <w:style w:type="character" w:customStyle="1" w:styleId="20">
    <w:name w:val="Заголовок 2 Знак"/>
    <w:link w:val="2"/>
    <w:rsid w:val="00486260"/>
    <w:rPr>
      <w:rFonts w:ascii="Arial" w:hAnsi="Arial" w:cs="Arial"/>
      <w:b/>
      <w:bCs/>
      <w:i/>
      <w:iCs/>
      <w:sz w:val="28"/>
      <w:szCs w:val="28"/>
      <w:lang w:eastAsia="ar-SA"/>
    </w:rPr>
  </w:style>
  <w:style w:type="character" w:customStyle="1" w:styleId="30">
    <w:name w:val="Заголовок 3 Знак"/>
    <w:link w:val="3"/>
    <w:rsid w:val="00486260"/>
    <w:rPr>
      <w:rFonts w:ascii="Arial" w:hAnsi="Arial" w:cs="Arial"/>
      <w:b/>
      <w:bCs/>
      <w:sz w:val="26"/>
      <w:szCs w:val="26"/>
      <w:lang w:eastAsia="ar-SA"/>
    </w:rPr>
  </w:style>
  <w:style w:type="character" w:customStyle="1" w:styleId="40">
    <w:name w:val="Заголовок 4 Знак"/>
    <w:aliases w:val="Параграф Знак"/>
    <w:link w:val="4"/>
    <w:rsid w:val="00486260"/>
    <w:rPr>
      <w:b/>
      <w:bCs/>
      <w:sz w:val="28"/>
      <w:szCs w:val="28"/>
      <w:lang w:eastAsia="ar-SA"/>
    </w:rPr>
  </w:style>
  <w:style w:type="character" w:customStyle="1" w:styleId="50">
    <w:name w:val="Заголовок 5 Знак"/>
    <w:link w:val="5"/>
    <w:rsid w:val="00486260"/>
    <w:rPr>
      <w:rFonts w:ascii="Arial" w:hAnsi="Arial" w:cs="Arial"/>
      <w:b/>
      <w:bCs/>
      <w:i/>
      <w:iCs/>
      <w:sz w:val="26"/>
      <w:szCs w:val="26"/>
      <w:lang w:eastAsia="ar-SA"/>
    </w:rPr>
  </w:style>
  <w:style w:type="character" w:customStyle="1" w:styleId="60">
    <w:name w:val="Заголовок 6 Знак"/>
    <w:link w:val="6"/>
    <w:rsid w:val="00486260"/>
    <w:rPr>
      <w:b/>
      <w:bCs/>
      <w:sz w:val="22"/>
      <w:szCs w:val="22"/>
      <w:lang w:eastAsia="ar-SA"/>
    </w:rPr>
  </w:style>
  <w:style w:type="character" w:customStyle="1" w:styleId="70">
    <w:name w:val="Заголовок 7 Знак"/>
    <w:link w:val="7"/>
    <w:rsid w:val="00486260"/>
    <w:rPr>
      <w:sz w:val="24"/>
      <w:szCs w:val="24"/>
      <w:lang w:eastAsia="ar-SA"/>
    </w:rPr>
  </w:style>
  <w:style w:type="character" w:customStyle="1" w:styleId="80">
    <w:name w:val="Заголовок 8 Знак"/>
    <w:link w:val="8"/>
    <w:rsid w:val="00486260"/>
    <w:rPr>
      <w:i/>
      <w:iCs/>
      <w:sz w:val="24"/>
      <w:szCs w:val="24"/>
      <w:lang w:eastAsia="ar-SA"/>
    </w:rPr>
  </w:style>
  <w:style w:type="character" w:customStyle="1" w:styleId="90">
    <w:name w:val="Заголовок 9 Знак"/>
    <w:link w:val="9"/>
    <w:rsid w:val="00486260"/>
    <w:rPr>
      <w:rFonts w:ascii="Arial" w:hAnsi="Arial" w:cs="Arial"/>
      <w:sz w:val="22"/>
      <w:szCs w:val="22"/>
      <w:lang w:eastAsia="ar-SA"/>
    </w:rPr>
  </w:style>
  <w:style w:type="character" w:customStyle="1" w:styleId="a9">
    <w:name w:val="Основной текст Знак"/>
    <w:link w:val="a8"/>
    <w:rsid w:val="00486260"/>
    <w:rPr>
      <w:sz w:val="28"/>
      <w:lang w:eastAsia="ar-SA"/>
    </w:rPr>
  </w:style>
  <w:style w:type="character" w:customStyle="1" w:styleId="ac">
    <w:name w:val="Название Знак"/>
    <w:link w:val="aa"/>
    <w:rsid w:val="00486260"/>
    <w:rPr>
      <w:rFonts w:ascii="Arial" w:hAnsi="Arial" w:cs="Arial"/>
      <w:b/>
      <w:bCs/>
      <w:sz w:val="24"/>
      <w:szCs w:val="24"/>
      <w:lang w:eastAsia="ar-SA"/>
    </w:rPr>
  </w:style>
  <w:style w:type="character" w:customStyle="1" w:styleId="ad">
    <w:name w:val="Подзаголовок Знак"/>
    <w:link w:val="ab"/>
    <w:rsid w:val="00486260"/>
    <w:rPr>
      <w:rFonts w:ascii="Arial" w:eastAsia="MS Mincho" w:hAnsi="Arial" w:cs="Tahoma"/>
      <w:i/>
      <w:iCs/>
      <w:sz w:val="28"/>
      <w:szCs w:val="28"/>
      <w:lang w:eastAsia="ar-SA"/>
    </w:rPr>
  </w:style>
  <w:style w:type="paragraph" w:styleId="21">
    <w:name w:val="Body Text Indent 2"/>
    <w:basedOn w:val="a1"/>
    <w:link w:val="22"/>
    <w:rsid w:val="00486260"/>
    <w:pPr>
      <w:spacing w:after="120" w:line="480" w:lineRule="auto"/>
      <w:ind w:left="283"/>
    </w:pPr>
    <w:rPr>
      <w:rFonts w:cs="Times New Roman"/>
      <w:lang w:val="x-none"/>
    </w:rPr>
  </w:style>
  <w:style w:type="character" w:customStyle="1" w:styleId="22">
    <w:name w:val="Основной текст с отступом 2 Знак"/>
    <w:link w:val="21"/>
    <w:rsid w:val="00486260"/>
    <w:rPr>
      <w:rFonts w:ascii="Arial" w:hAnsi="Arial" w:cs="Arial"/>
      <w:sz w:val="16"/>
      <w:szCs w:val="16"/>
      <w:lang w:eastAsia="ar-SA"/>
    </w:rPr>
  </w:style>
  <w:style w:type="paragraph" w:customStyle="1" w:styleId="13">
    <w:name w:val="Верхний колонтитул1"/>
    <w:basedOn w:val="a1"/>
    <w:rsid w:val="00486260"/>
    <w:pPr>
      <w:widowControl/>
      <w:tabs>
        <w:tab w:val="center" w:pos="4153"/>
        <w:tab w:val="right" w:pos="8306"/>
      </w:tabs>
      <w:suppressAutoHyphens w:val="0"/>
      <w:autoSpaceDE/>
      <w:spacing w:line="240" w:lineRule="auto"/>
      <w:ind w:firstLine="0"/>
      <w:jc w:val="left"/>
    </w:pPr>
    <w:rPr>
      <w:position w:val="6"/>
      <w:sz w:val="24"/>
      <w:szCs w:val="24"/>
      <w:lang w:eastAsia="ru-RU"/>
    </w:rPr>
  </w:style>
  <w:style w:type="paragraph" w:customStyle="1" w:styleId="ConsPlusTitle">
    <w:name w:val="ConsPlusTitle"/>
    <w:qFormat/>
    <w:rsid w:val="00486260"/>
    <w:pPr>
      <w:widowControl w:val="0"/>
      <w:autoSpaceDE w:val="0"/>
      <w:autoSpaceDN w:val="0"/>
      <w:adjustRightInd w:val="0"/>
    </w:pPr>
    <w:rPr>
      <w:b/>
      <w:bCs/>
      <w:sz w:val="24"/>
      <w:szCs w:val="24"/>
    </w:rPr>
  </w:style>
  <w:style w:type="character" w:customStyle="1" w:styleId="WW8Num6z1">
    <w:name w:val="WW8Num6z1"/>
    <w:rsid w:val="00486260"/>
    <w:rPr>
      <w:rFonts w:ascii="Courier New" w:hAnsi="Courier New" w:cs="Courier New"/>
    </w:rPr>
  </w:style>
  <w:style w:type="character" w:customStyle="1" w:styleId="WW8Num105z1">
    <w:name w:val="WW8Num105z1"/>
    <w:rsid w:val="00486260"/>
    <w:rPr>
      <w:rFonts w:ascii="Times New Roman" w:eastAsia="Times New Roman" w:hAnsi="Times New Roman" w:cs="Times New Roman"/>
    </w:rPr>
  </w:style>
  <w:style w:type="paragraph" w:customStyle="1" w:styleId="14">
    <w:name w:val="Обычный 1"/>
    <w:basedOn w:val="a1"/>
    <w:rsid w:val="00486260"/>
    <w:pPr>
      <w:widowControl/>
      <w:suppressAutoHyphens w:val="0"/>
      <w:autoSpaceDE/>
      <w:spacing w:before="120" w:after="120" w:line="240" w:lineRule="auto"/>
      <w:ind w:firstLine="567"/>
    </w:pPr>
    <w:rPr>
      <w:rFonts w:ascii="Times New Roman" w:hAnsi="Times New Roman" w:cs="Times New Roman"/>
      <w:sz w:val="24"/>
      <w:szCs w:val="24"/>
      <w:lang w:eastAsia="zh-CN"/>
    </w:rPr>
  </w:style>
  <w:style w:type="paragraph" w:customStyle="1" w:styleId="310">
    <w:name w:val="Заголовок 3_1"/>
    <w:basedOn w:val="3"/>
    <w:next w:val="a1"/>
    <w:rsid w:val="00486260"/>
    <w:pPr>
      <w:widowControl/>
      <w:suppressAutoHyphens w:val="0"/>
      <w:autoSpaceDE/>
      <w:spacing w:after="120" w:line="240" w:lineRule="auto"/>
      <w:ind w:firstLine="0"/>
      <w:jc w:val="left"/>
    </w:pPr>
    <w:rPr>
      <w:rFonts w:ascii="Times New Roman" w:hAnsi="Times New Roman"/>
      <w:sz w:val="24"/>
      <w:lang w:eastAsia="zh-CN"/>
    </w:rPr>
  </w:style>
  <w:style w:type="paragraph" w:customStyle="1" w:styleId="210">
    <w:name w:val="Заголовок 2_1"/>
    <w:basedOn w:val="2"/>
    <w:next w:val="a1"/>
    <w:rsid w:val="00486260"/>
    <w:pPr>
      <w:widowControl/>
      <w:suppressAutoHyphens w:val="0"/>
      <w:autoSpaceDE/>
      <w:spacing w:after="120" w:line="240" w:lineRule="auto"/>
      <w:ind w:firstLine="0"/>
      <w:jc w:val="left"/>
    </w:pPr>
    <w:rPr>
      <w:rFonts w:ascii="Times New Roman" w:hAnsi="Times New Roman"/>
      <w:i w:val="0"/>
      <w:lang w:eastAsia="zh-CN"/>
    </w:rPr>
  </w:style>
  <w:style w:type="paragraph" w:styleId="32">
    <w:name w:val="toc 3"/>
    <w:basedOn w:val="a1"/>
    <w:next w:val="a1"/>
    <w:autoRedefine/>
    <w:uiPriority w:val="39"/>
    <w:qFormat/>
    <w:rsid w:val="00486260"/>
    <w:pPr>
      <w:ind w:left="320"/>
    </w:pPr>
  </w:style>
  <w:style w:type="paragraph" w:customStyle="1" w:styleId="af6">
    <w:name w:val="Таблица_Текст слева"/>
    <w:basedOn w:val="a1"/>
    <w:link w:val="af7"/>
    <w:rsid w:val="00486260"/>
    <w:pPr>
      <w:widowControl/>
      <w:suppressAutoHyphens w:val="0"/>
      <w:autoSpaceDE/>
      <w:spacing w:line="240" w:lineRule="auto"/>
      <w:ind w:firstLine="0"/>
      <w:jc w:val="left"/>
    </w:pPr>
    <w:rPr>
      <w:rFonts w:ascii="Times New Roman" w:hAnsi="Times New Roman" w:cs="Times New Roman"/>
      <w:sz w:val="22"/>
      <w:szCs w:val="22"/>
      <w:lang w:val="x-none" w:eastAsia="zh-CN"/>
    </w:rPr>
  </w:style>
  <w:style w:type="character" w:customStyle="1" w:styleId="af7">
    <w:name w:val="Таблица_Текст слева Знак"/>
    <w:link w:val="af6"/>
    <w:rsid w:val="00486260"/>
    <w:rPr>
      <w:sz w:val="22"/>
      <w:szCs w:val="22"/>
      <w:lang w:val="x-none" w:eastAsia="zh-CN"/>
    </w:rPr>
  </w:style>
  <w:style w:type="paragraph" w:customStyle="1" w:styleId="af8">
    <w:name w:val="Таблица_Текст по центру + полужирный"/>
    <w:basedOn w:val="a1"/>
    <w:next w:val="14"/>
    <w:rsid w:val="00486260"/>
    <w:pPr>
      <w:widowControl/>
      <w:suppressAutoHyphens w:val="0"/>
      <w:autoSpaceDE/>
      <w:spacing w:line="240" w:lineRule="auto"/>
      <w:ind w:firstLine="0"/>
      <w:jc w:val="center"/>
    </w:pPr>
    <w:rPr>
      <w:rFonts w:ascii="Times New Roman" w:hAnsi="Times New Roman" w:cs="Times New Roman"/>
      <w:b/>
      <w:bCs/>
      <w:sz w:val="22"/>
      <w:szCs w:val="20"/>
      <w:lang w:eastAsia="zh-CN"/>
    </w:rPr>
  </w:style>
  <w:style w:type="paragraph" w:customStyle="1" w:styleId="af9">
    <w:name w:val="Таблица_Текст слева + полужирный"/>
    <w:basedOn w:val="af6"/>
    <w:next w:val="14"/>
    <w:rsid w:val="00486260"/>
    <w:rPr>
      <w:b/>
      <w:bCs/>
    </w:rPr>
  </w:style>
  <w:style w:type="character" w:customStyle="1" w:styleId="apple-converted-space">
    <w:name w:val="apple-converted-space"/>
    <w:basedOn w:val="a2"/>
    <w:rsid w:val="00486260"/>
  </w:style>
  <w:style w:type="paragraph" w:customStyle="1" w:styleId="s1">
    <w:name w:val="s_1"/>
    <w:basedOn w:val="a1"/>
    <w:rsid w:val="00486260"/>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paragraph" w:customStyle="1" w:styleId="110">
    <w:name w:val="Заголовок 1_1"/>
    <w:basedOn w:val="1"/>
    <w:next w:val="a1"/>
    <w:rsid w:val="00486260"/>
    <w:pPr>
      <w:numPr>
        <w:numId w:val="0"/>
      </w:numPr>
      <w:suppressAutoHyphens w:val="0"/>
      <w:spacing w:before="240" w:after="120"/>
      <w:jc w:val="left"/>
    </w:pPr>
    <w:rPr>
      <w:bCs/>
      <w:caps/>
      <w:kern w:val="1"/>
      <w:sz w:val="32"/>
      <w:szCs w:val="32"/>
      <w:lang w:eastAsia="zh-CN"/>
    </w:rPr>
  </w:style>
  <w:style w:type="character" w:customStyle="1" w:styleId="ConsPlusNormal0">
    <w:name w:val="ConsPlusNormal Знак"/>
    <w:link w:val="ConsPlusNormal"/>
    <w:rsid w:val="00486260"/>
    <w:rPr>
      <w:rFonts w:ascii="Arial" w:eastAsia="Arial" w:hAnsi="Arial" w:cs="Arial"/>
      <w:lang w:val="ru-RU" w:eastAsia="ar-SA" w:bidi="ar-SA"/>
    </w:rPr>
  </w:style>
  <w:style w:type="paragraph" w:customStyle="1" w:styleId="Iauiue">
    <w:name w:val="Iau?iue"/>
    <w:rsid w:val="00486260"/>
    <w:pPr>
      <w:widowControl w:val="0"/>
      <w:suppressAutoHyphens/>
    </w:pPr>
    <w:rPr>
      <w:rFonts w:eastAsia="Arial"/>
      <w:lang w:eastAsia="ar-SA"/>
    </w:rPr>
  </w:style>
  <w:style w:type="paragraph" w:customStyle="1" w:styleId="15">
    <w:name w:val=" Знак1 Знак Знак Знак"/>
    <w:basedOn w:val="a1"/>
    <w:rsid w:val="00486260"/>
    <w:pPr>
      <w:widowControl/>
      <w:suppressAutoHyphens w:val="0"/>
      <w:autoSpaceDE/>
      <w:spacing w:after="60" w:line="240" w:lineRule="auto"/>
      <w:ind w:firstLine="709"/>
    </w:pPr>
    <w:rPr>
      <w:bCs/>
      <w:sz w:val="24"/>
      <w:szCs w:val="24"/>
      <w:lang w:eastAsia="ru-RU"/>
    </w:rPr>
  </w:style>
  <w:style w:type="character" w:styleId="afa">
    <w:name w:val="Strong"/>
    <w:uiPriority w:val="22"/>
    <w:qFormat/>
    <w:rsid w:val="00486260"/>
    <w:rPr>
      <w:b/>
      <w:bCs/>
    </w:rPr>
  </w:style>
  <w:style w:type="paragraph" w:styleId="afb">
    <w:name w:val="Normal (Web)"/>
    <w:basedOn w:val="a1"/>
    <w:link w:val="afc"/>
    <w:unhideWhenUsed/>
    <w:rsid w:val="00486260"/>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val="x-none" w:eastAsia="x-none"/>
    </w:rPr>
  </w:style>
  <w:style w:type="character" w:styleId="afd">
    <w:name w:val="Emphasis"/>
    <w:uiPriority w:val="20"/>
    <w:qFormat/>
    <w:rsid w:val="00486260"/>
    <w:rPr>
      <w:i/>
      <w:iCs/>
    </w:rPr>
  </w:style>
  <w:style w:type="character" w:customStyle="1" w:styleId="af1">
    <w:name w:val="Без интервала Знак"/>
    <w:link w:val="af0"/>
    <w:uiPriority w:val="99"/>
    <w:rsid w:val="00CD2F03"/>
    <w:rPr>
      <w:rFonts w:ascii="Calibri" w:hAnsi="Calibri"/>
      <w:sz w:val="22"/>
      <w:szCs w:val="22"/>
      <w:lang w:bidi="ar-SA"/>
    </w:rPr>
  </w:style>
  <w:style w:type="paragraph" w:styleId="23">
    <w:name w:val="toc 2"/>
    <w:basedOn w:val="a1"/>
    <w:next w:val="a1"/>
    <w:link w:val="24"/>
    <w:autoRedefine/>
    <w:uiPriority w:val="39"/>
    <w:qFormat/>
    <w:rsid w:val="009E786F"/>
    <w:pPr>
      <w:ind w:left="160"/>
    </w:pPr>
    <w:rPr>
      <w:rFonts w:cs="Times New Roman"/>
      <w:lang w:val="x-none"/>
    </w:rPr>
  </w:style>
  <w:style w:type="character" w:customStyle="1" w:styleId="doctitleimportant">
    <w:name w:val="doc__title_important"/>
    <w:basedOn w:val="a2"/>
    <w:rsid w:val="00E210E5"/>
  </w:style>
  <w:style w:type="table" w:styleId="afe">
    <w:name w:val="Table Grid"/>
    <w:aliases w:val="Table Grid Report"/>
    <w:basedOn w:val="a3"/>
    <w:uiPriority w:val="59"/>
    <w:rsid w:val="001F2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page number"/>
    <w:basedOn w:val="a2"/>
    <w:uiPriority w:val="99"/>
    <w:rsid w:val="00DA267D"/>
  </w:style>
  <w:style w:type="paragraph" w:customStyle="1" w:styleId="aff0">
    <w:name w:val="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customStyle="1" w:styleId="Style5">
    <w:name w:val="Style5"/>
    <w:basedOn w:val="a1"/>
    <w:rsid w:val="00DA267D"/>
    <w:pPr>
      <w:suppressAutoHyphens w:val="0"/>
      <w:autoSpaceDN w:val="0"/>
      <w:adjustRightInd w:val="0"/>
      <w:spacing w:line="343" w:lineRule="exact"/>
      <w:ind w:firstLine="782"/>
      <w:jc w:val="left"/>
    </w:pPr>
    <w:rPr>
      <w:rFonts w:ascii="Times New Roman" w:hAnsi="Times New Roman" w:cs="Times New Roman"/>
      <w:sz w:val="24"/>
      <w:szCs w:val="24"/>
      <w:lang w:eastAsia="ru-RU"/>
    </w:rPr>
  </w:style>
  <w:style w:type="paragraph" w:customStyle="1" w:styleId="25">
    <w:name w:val="Знак Знак Знак2 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customStyle="1" w:styleId="Style6">
    <w:name w:val="Style6"/>
    <w:basedOn w:val="a1"/>
    <w:rsid w:val="00DA267D"/>
    <w:pPr>
      <w:suppressAutoHyphens w:val="0"/>
      <w:autoSpaceDN w:val="0"/>
      <w:adjustRightInd w:val="0"/>
      <w:spacing w:line="240" w:lineRule="auto"/>
      <w:ind w:firstLine="0"/>
      <w:jc w:val="left"/>
    </w:pPr>
    <w:rPr>
      <w:rFonts w:ascii="Times New Roman" w:hAnsi="Times New Roman" w:cs="Times New Roman"/>
      <w:sz w:val="24"/>
      <w:szCs w:val="24"/>
      <w:lang w:eastAsia="ru-RU"/>
    </w:rPr>
  </w:style>
  <w:style w:type="character" w:customStyle="1" w:styleId="FontStyle18">
    <w:name w:val="Font Style18"/>
    <w:rsid w:val="00DA267D"/>
    <w:rPr>
      <w:rFonts w:ascii="Times New Roman" w:hAnsi="Times New Roman" w:cs="Times New Roman"/>
      <w:sz w:val="24"/>
      <w:szCs w:val="24"/>
    </w:rPr>
  </w:style>
  <w:style w:type="character" w:customStyle="1" w:styleId="ConsNormal0">
    <w:name w:val="ConsNormal Знак"/>
    <w:link w:val="ConsNormal"/>
    <w:locked/>
    <w:rsid w:val="00DA267D"/>
    <w:rPr>
      <w:rFonts w:ascii="Arial" w:eastAsia="Arial" w:hAnsi="Arial" w:cs="Arial"/>
      <w:lang w:eastAsia="ar-SA" w:bidi="ar-SA"/>
    </w:rPr>
  </w:style>
  <w:style w:type="paragraph" w:customStyle="1" w:styleId="ConsPlusNonformat">
    <w:name w:val="ConsPlusNonformat"/>
    <w:qFormat/>
    <w:rsid w:val="00DA267D"/>
    <w:pPr>
      <w:widowControl w:val="0"/>
      <w:autoSpaceDE w:val="0"/>
      <w:autoSpaceDN w:val="0"/>
      <w:adjustRightInd w:val="0"/>
    </w:pPr>
    <w:rPr>
      <w:rFonts w:ascii="Courier New" w:hAnsi="Courier New" w:cs="Courier New"/>
    </w:rPr>
  </w:style>
  <w:style w:type="paragraph" w:styleId="HTML">
    <w:name w:val="HTML Preformatted"/>
    <w:basedOn w:val="a1"/>
    <w:link w:val="HTML0"/>
    <w:rsid w:val="00DA2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spacing w:line="240" w:lineRule="auto"/>
      <w:ind w:firstLine="0"/>
      <w:jc w:val="left"/>
    </w:pPr>
    <w:rPr>
      <w:rFonts w:ascii="Courier New" w:hAnsi="Courier New" w:cs="Times New Roman"/>
      <w:sz w:val="20"/>
      <w:szCs w:val="20"/>
      <w:lang w:val="x-none" w:eastAsia="x-none"/>
    </w:rPr>
  </w:style>
  <w:style w:type="character" w:customStyle="1" w:styleId="HTML0">
    <w:name w:val="Стандартный HTML Знак"/>
    <w:link w:val="HTML"/>
    <w:rsid w:val="00DA267D"/>
    <w:rPr>
      <w:rFonts w:ascii="Courier New" w:hAnsi="Courier New"/>
      <w:lang w:val="x-none" w:eastAsia="x-none"/>
    </w:rPr>
  </w:style>
  <w:style w:type="paragraph" w:customStyle="1" w:styleId="ConsPlusCell">
    <w:name w:val="ConsPlusCell"/>
    <w:qFormat/>
    <w:rsid w:val="00DA267D"/>
    <w:pPr>
      <w:widowControl w:val="0"/>
      <w:autoSpaceDE w:val="0"/>
      <w:autoSpaceDN w:val="0"/>
      <w:adjustRightInd w:val="0"/>
    </w:pPr>
    <w:rPr>
      <w:rFonts w:ascii="Arial" w:hAnsi="Arial" w:cs="Arial"/>
    </w:rPr>
  </w:style>
  <w:style w:type="paragraph" w:customStyle="1" w:styleId="normal32">
    <w:name w:val="normal32"/>
    <w:basedOn w:val="a1"/>
    <w:rsid w:val="00DA267D"/>
    <w:pPr>
      <w:widowControl/>
      <w:suppressAutoHyphens w:val="0"/>
      <w:autoSpaceDE/>
      <w:spacing w:line="240" w:lineRule="auto"/>
      <w:ind w:firstLine="0"/>
      <w:jc w:val="center"/>
    </w:pPr>
    <w:rPr>
      <w:sz w:val="34"/>
      <w:szCs w:val="34"/>
      <w:lang w:eastAsia="ru-RU"/>
    </w:rPr>
  </w:style>
  <w:style w:type="character" w:customStyle="1" w:styleId="Absatz-Standardschriftart">
    <w:name w:val="Absatz-Standardschriftart"/>
    <w:rsid w:val="00DA267D"/>
  </w:style>
  <w:style w:type="character" w:customStyle="1" w:styleId="WW-Absatz-Standardschriftart">
    <w:name w:val="WW-Absatz-Standardschriftart"/>
    <w:rsid w:val="00DA267D"/>
  </w:style>
  <w:style w:type="character" w:customStyle="1" w:styleId="WW-Absatz-Standardschriftart1">
    <w:name w:val="WW-Absatz-Standardschriftart1"/>
    <w:rsid w:val="00DA267D"/>
  </w:style>
  <w:style w:type="character" w:customStyle="1" w:styleId="WW-Absatz-Standardschriftart11">
    <w:name w:val="WW-Absatz-Standardschriftart11"/>
    <w:rsid w:val="00DA267D"/>
  </w:style>
  <w:style w:type="character" w:customStyle="1" w:styleId="WW-Absatz-Standardschriftart111">
    <w:name w:val="WW-Absatz-Standardschriftart111"/>
    <w:rsid w:val="00DA267D"/>
  </w:style>
  <w:style w:type="character" w:customStyle="1" w:styleId="16">
    <w:name w:val="Основной шрифт абзаца1"/>
    <w:rsid w:val="00DA267D"/>
  </w:style>
  <w:style w:type="character" w:customStyle="1" w:styleId="aff1">
    <w:name w:val="Символ нумерации"/>
    <w:rsid w:val="00DA267D"/>
  </w:style>
  <w:style w:type="character" w:customStyle="1" w:styleId="aff2">
    <w:name w:val="Заголовок Знак"/>
    <w:uiPriority w:val="10"/>
    <w:rsid w:val="00DA267D"/>
    <w:rPr>
      <w:rFonts w:ascii="Liberation Sans" w:eastAsia="DejaVu Sans" w:hAnsi="Liberation Sans" w:cs="DejaVu Sans"/>
      <w:kern w:val="0"/>
      <w:sz w:val="28"/>
      <w:szCs w:val="28"/>
      <w:lang w:eastAsia="ar-SA"/>
    </w:rPr>
  </w:style>
  <w:style w:type="paragraph" w:styleId="aff3">
    <w:name w:val="List"/>
    <w:basedOn w:val="a8"/>
    <w:rsid w:val="00DA267D"/>
    <w:pPr>
      <w:spacing w:after="120"/>
      <w:jc w:val="left"/>
    </w:pPr>
    <w:rPr>
      <w:sz w:val="24"/>
      <w:szCs w:val="24"/>
    </w:rPr>
  </w:style>
  <w:style w:type="paragraph" w:customStyle="1" w:styleId="17">
    <w:name w:val="Название1"/>
    <w:basedOn w:val="a1"/>
    <w:rsid w:val="00DA267D"/>
    <w:pPr>
      <w:widowControl/>
      <w:suppressLineNumbers/>
      <w:autoSpaceDE/>
      <w:spacing w:before="120" w:after="120" w:line="240" w:lineRule="auto"/>
      <w:ind w:firstLine="0"/>
      <w:jc w:val="left"/>
    </w:pPr>
    <w:rPr>
      <w:rFonts w:ascii="Times New Roman" w:hAnsi="Times New Roman" w:cs="Times New Roman"/>
      <w:i/>
      <w:iCs/>
      <w:sz w:val="24"/>
      <w:szCs w:val="24"/>
    </w:rPr>
  </w:style>
  <w:style w:type="paragraph" w:customStyle="1" w:styleId="18">
    <w:name w:val="Указатель1"/>
    <w:basedOn w:val="a1"/>
    <w:rsid w:val="00DA267D"/>
    <w:pPr>
      <w:widowControl/>
      <w:suppressLineNumbers/>
      <w:autoSpaceDE/>
      <w:spacing w:line="240" w:lineRule="auto"/>
      <w:ind w:firstLine="0"/>
      <w:jc w:val="left"/>
    </w:pPr>
    <w:rPr>
      <w:rFonts w:ascii="Times New Roman" w:hAnsi="Times New Roman" w:cs="Times New Roman"/>
      <w:sz w:val="24"/>
      <w:szCs w:val="24"/>
    </w:rPr>
  </w:style>
  <w:style w:type="paragraph" w:styleId="aff4">
    <w:name w:val="caption"/>
    <w:basedOn w:val="a1"/>
    <w:next w:val="a1"/>
    <w:qFormat/>
    <w:rsid w:val="00DA267D"/>
    <w:pPr>
      <w:widowControl/>
      <w:suppressAutoHyphens w:val="0"/>
      <w:autoSpaceDE/>
      <w:spacing w:line="240" w:lineRule="auto"/>
      <w:ind w:firstLine="0"/>
      <w:jc w:val="left"/>
    </w:pPr>
    <w:rPr>
      <w:rFonts w:ascii="Times New Roman" w:hAnsi="Times New Roman" w:cs="Times New Roman"/>
      <w:b/>
      <w:bCs/>
      <w:sz w:val="18"/>
      <w:szCs w:val="18"/>
      <w:lang w:eastAsia="ru-RU"/>
    </w:rPr>
  </w:style>
  <w:style w:type="paragraph" w:styleId="26">
    <w:name w:val="Quote"/>
    <w:basedOn w:val="a1"/>
    <w:next w:val="a1"/>
    <w:link w:val="27"/>
    <w:qFormat/>
    <w:rsid w:val="00DA267D"/>
    <w:pPr>
      <w:widowControl/>
      <w:suppressAutoHyphens w:val="0"/>
      <w:autoSpaceDE/>
      <w:spacing w:line="240" w:lineRule="auto"/>
      <w:ind w:firstLine="0"/>
      <w:jc w:val="left"/>
    </w:pPr>
    <w:rPr>
      <w:rFonts w:ascii="Times New Roman" w:hAnsi="Times New Roman" w:cs="Times New Roman"/>
      <w:color w:val="5A5A5A"/>
      <w:sz w:val="24"/>
      <w:szCs w:val="24"/>
      <w:lang w:val="x-none" w:eastAsia="x-none"/>
    </w:rPr>
  </w:style>
  <w:style w:type="character" w:customStyle="1" w:styleId="27">
    <w:name w:val="Цитата 2 Знак"/>
    <w:link w:val="26"/>
    <w:rsid w:val="00DA267D"/>
    <w:rPr>
      <w:color w:val="5A5A5A"/>
      <w:sz w:val="24"/>
      <w:szCs w:val="24"/>
      <w:lang w:val="x-none" w:eastAsia="x-none"/>
    </w:rPr>
  </w:style>
  <w:style w:type="paragraph" w:styleId="aff5">
    <w:name w:val="Intense Quote"/>
    <w:basedOn w:val="a1"/>
    <w:next w:val="a1"/>
    <w:link w:val="aff6"/>
    <w:qFormat/>
    <w:rsid w:val="00DA267D"/>
    <w:pPr>
      <w:widowControl/>
      <w:suppressAutoHyphens w:val="0"/>
      <w:autoSpaceDE/>
      <w:spacing w:before="320" w:after="480" w:line="240" w:lineRule="auto"/>
      <w:ind w:left="720" w:right="720" w:firstLine="0"/>
      <w:jc w:val="center"/>
    </w:pPr>
    <w:rPr>
      <w:rFonts w:ascii="Cambria" w:hAnsi="Cambria" w:cs="Times New Roman"/>
      <w:i/>
      <w:iCs/>
      <w:sz w:val="20"/>
      <w:szCs w:val="20"/>
      <w:lang w:val="x-none" w:eastAsia="x-none"/>
    </w:rPr>
  </w:style>
  <w:style w:type="character" w:customStyle="1" w:styleId="aff6">
    <w:name w:val="Выделенная цитата Знак"/>
    <w:link w:val="aff5"/>
    <w:rsid w:val="00DA267D"/>
    <w:rPr>
      <w:rFonts w:ascii="Cambria" w:hAnsi="Cambria"/>
      <w:i/>
      <w:iCs/>
      <w:lang w:val="x-none" w:eastAsia="x-none"/>
    </w:rPr>
  </w:style>
  <w:style w:type="character" w:styleId="aff7">
    <w:name w:val="Subtle Emphasis"/>
    <w:qFormat/>
    <w:rsid w:val="00DA267D"/>
    <w:rPr>
      <w:i/>
      <w:iCs/>
      <w:color w:val="5A5A5A"/>
    </w:rPr>
  </w:style>
  <w:style w:type="character" w:styleId="aff8">
    <w:name w:val="Intense Emphasis"/>
    <w:qFormat/>
    <w:rsid w:val="00DA267D"/>
    <w:rPr>
      <w:b/>
      <w:bCs/>
      <w:i/>
      <w:iCs/>
      <w:color w:val="auto"/>
      <w:u w:val="single"/>
    </w:rPr>
  </w:style>
  <w:style w:type="character" w:styleId="aff9">
    <w:name w:val="Subtle Reference"/>
    <w:qFormat/>
    <w:rsid w:val="00DA267D"/>
    <w:rPr>
      <w:smallCaps/>
    </w:rPr>
  </w:style>
  <w:style w:type="character" w:styleId="affa">
    <w:name w:val="Intense Reference"/>
    <w:qFormat/>
    <w:rsid w:val="00DA267D"/>
    <w:rPr>
      <w:b/>
      <w:bCs/>
      <w:smallCaps/>
      <w:color w:val="auto"/>
    </w:rPr>
  </w:style>
  <w:style w:type="character" w:styleId="affb">
    <w:name w:val="Book Title"/>
    <w:qFormat/>
    <w:rsid w:val="00DA267D"/>
    <w:rPr>
      <w:rFonts w:ascii="Cambria" w:eastAsia="Times New Roman" w:hAnsi="Cambria" w:cs="Times New Roman"/>
      <w:b/>
      <w:bCs/>
      <w:smallCaps/>
      <w:color w:val="auto"/>
      <w:u w:val="single"/>
    </w:rPr>
  </w:style>
  <w:style w:type="paragraph" w:styleId="affc">
    <w:name w:val="TOC Heading"/>
    <w:basedOn w:val="1"/>
    <w:next w:val="a1"/>
    <w:qFormat/>
    <w:rsid w:val="00DA267D"/>
    <w:pPr>
      <w:keepNext w:val="0"/>
      <w:numPr>
        <w:numId w:val="0"/>
      </w:numPr>
      <w:suppressAutoHyphens w:val="0"/>
      <w:spacing w:before="600" w:line="360" w:lineRule="auto"/>
      <w:jc w:val="left"/>
      <w:outlineLvl w:val="9"/>
    </w:pPr>
    <w:rPr>
      <w:rFonts w:ascii="Cambria" w:hAnsi="Cambria"/>
      <w:bCs/>
      <w:i/>
      <w:iCs/>
      <w:sz w:val="32"/>
      <w:szCs w:val="32"/>
      <w:lang w:eastAsia="x-none" w:bidi="en-US"/>
    </w:rPr>
  </w:style>
  <w:style w:type="character" w:customStyle="1" w:styleId="afc">
    <w:name w:val="Обычный (Интернет) Знак"/>
    <w:link w:val="afb"/>
    <w:locked/>
    <w:rsid w:val="00DA267D"/>
    <w:rPr>
      <w:sz w:val="24"/>
      <w:szCs w:val="24"/>
    </w:rPr>
  </w:style>
  <w:style w:type="paragraph" w:styleId="41">
    <w:name w:val="toc 4"/>
    <w:basedOn w:val="a1"/>
    <w:next w:val="a1"/>
    <w:autoRedefine/>
    <w:rsid w:val="00DA267D"/>
    <w:pPr>
      <w:widowControl/>
      <w:suppressAutoHyphens w:val="0"/>
      <w:autoSpaceDE/>
      <w:spacing w:line="240" w:lineRule="auto"/>
      <w:ind w:left="720" w:firstLine="0"/>
      <w:jc w:val="left"/>
    </w:pPr>
    <w:rPr>
      <w:rFonts w:ascii="Times New Roman" w:hAnsi="Times New Roman" w:cs="Times New Roman"/>
      <w:sz w:val="24"/>
      <w:szCs w:val="24"/>
      <w:lang w:eastAsia="ru-RU"/>
    </w:rPr>
  </w:style>
  <w:style w:type="paragraph" w:styleId="51">
    <w:name w:val="toc 5"/>
    <w:basedOn w:val="a1"/>
    <w:next w:val="a1"/>
    <w:autoRedefine/>
    <w:rsid w:val="00DA267D"/>
    <w:pPr>
      <w:widowControl/>
      <w:suppressAutoHyphens w:val="0"/>
      <w:autoSpaceDE/>
      <w:spacing w:line="240" w:lineRule="auto"/>
      <w:ind w:left="960" w:firstLine="0"/>
      <w:jc w:val="left"/>
    </w:pPr>
    <w:rPr>
      <w:rFonts w:ascii="Times New Roman" w:hAnsi="Times New Roman" w:cs="Times New Roman"/>
      <w:sz w:val="24"/>
      <w:szCs w:val="24"/>
      <w:lang w:eastAsia="ru-RU"/>
    </w:rPr>
  </w:style>
  <w:style w:type="character" w:customStyle="1" w:styleId="24">
    <w:name w:val="Оглавление 2 Знак"/>
    <w:link w:val="23"/>
    <w:uiPriority w:val="39"/>
    <w:locked/>
    <w:rsid w:val="00DA267D"/>
    <w:rPr>
      <w:rFonts w:ascii="Arial" w:hAnsi="Arial" w:cs="Arial"/>
      <w:sz w:val="16"/>
      <w:szCs w:val="16"/>
      <w:lang w:eastAsia="ar-SA"/>
    </w:rPr>
  </w:style>
  <w:style w:type="character" w:customStyle="1" w:styleId="3Exact">
    <w:name w:val="Основной текст (3) Exact"/>
    <w:link w:val="33"/>
    <w:locked/>
    <w:rsid w:val="00DA267D"/>
    <w:rPr>
      <w:spacing w:val="1"/>
      <w:shd w:val="clear" w:color="auto" w:fill="FFFFFF"/>
    </w:rPr>
  </w:style>
  <w:style w:type="paragraph" w:customStyle="1" w:styleId="33">
    <w:name w:val="Основной текст (3)"/>
    <w:basedOn w:val="a1"/>
    <w:link w:val="3Exact"/>
    <w:rsid w:val="00DA267D"/>
    <w:pPr>
      <w:shd w:val="clear" w:color="auto" w:fill="FFFFFF"/>
      <w:suppressAutoHyphens w:val="0"/>
      <w:autoSpaceDE/>
      <w:spacing w:line="259" w:lineRule="exact"/>
      <w:ind w:firstLine="0"/>
    </w:pPr>
    <w:rPr>
      <w:rFonts w:ascii="Times New Roman" w:hAnsi="Times New Roman" w:cs="Times New Roman"/>
      <w:spacing w:val="1"/>
      <w:sz w:val="20"/>
      <w:szCs w:val="20"/>
      <w:lang w:val="x-none" w:eastAsia="x-none"/>
    </w:rPr>
  </w:style>
  <w:style w:type="character" w:customStyle="1" w:styleId="42">
    <w:name w:val="Основной текст (4)_"/>
    <w:link w:val="43"/>
    <w:locked/>
    <w:rsid w:val="00DA267D"/>
    <w:rPr>
      <w:i/>
      <w:iCs/>
      <w:sz w:val="26"/>
      <w:szCs w:val="26"/>
      <w:shd w:val="clear" w:color="auto" w:fill="FFFFFF"/>
    </w:rPr>
  </w:style>
  <w:style w:type="paragraph" w:customStyle="1" w:styleId="43">
    <w:name w:val="Основной текст (4)"/>
    <w:basedOn w:val="a1"/>
    <w:link w:val="42"/>
    <w:rsid w:val="00DA267D"/>
    <w:pPr>
      <w:shd w:val="clear" w:color="auto" w:fill="FFFFFF"/>
      <w:suppressAutoHyphens w:val="0"/>
      <w:autoSpaceDE/>
      <w:spacing w:line="240" w:lineRule="atLeast"/>
      <w:ind w:firstLine="0"/>
    </w:pPr>
    <w:rPr>
      <w:rFonts w:ascii="Times New Roman" w:hAnsi="Times New Roman" w:cs="Times New Roman"/>
      <w:i/>
      <w:iCs/>
      <w:sz w:val="26"/>
      <w:szCs w:val="26"/>
      <w:lang w:val="x-none" w:eastAsia="x-none"/>
    </w:rPr>
  </w:style>
  <w:style w:type="character" w:customStyle="1" w:styleId="1Exact">
    <w:name w:val="Заголовок №1 Exact"/>
    <w:link w:val="19"/>
    <w:locked/>
    <w:rsid w:val="00DA267D"/>
    <w:rPr>
      <w:b/>
      <w:bCs/>
      <w:spacing w:val="3"/>
      <w:sz w:val="32"/>
      <w:szCs w:val="32"/>
      <w:shd w:val="clear" w:color="auto" w:fill="FFFFFF"/>
    </w:rPr>
  </w:style>
  <w:style w:type="paragraph" w:customStyle="1" w:styleId="19">
    <w:name w:val="Заголовок №1"/>
    <w:basedOn w:val="a1"/>
    <w:link w:val="1Exact"/>
    <w:rsid w:val="00DA267D"/>
    <w:pPr>
      <w:shd w:val="clear" w:color="auto" w:fill="FFFFFF"/>
      <w:suppressAutoHyphens w:val="0"/>
      <w:autoSpaceDE/>
      <w:spacing w:before="1980" w:line="394" w:lineRule="exact"/>
      <w:ind w:firstLine="0"/>
      <w:jc w:val="left"/>
      <w:outlineLvl w:val="0"/>
    </w:pPr>
    <w:rPr>
      <w:rFonts w:ascii="Times New Roman" w:hAnsi="Times New Roman" w:cs="Times New Roman"/>
      <w:b/>
      <w:bCs/>
      <w:spacing w:val="3"/>
      <w:sz w:val="32"/>
      <w:szCs w:val="32"/>
      <w:lang w:val="x-none" w:eastAsia="x-none"/>
    </w:rPr>
  </w:style>
  <w:style w:type="character" w:customStyle="1" w:styleId="28">
    <w:name w:val="Основной текст (2)_"/>
    <w:link w:val="211"/>
    <w:locked/>
    <w:rsid w:val="00DA267D"/>
    <w:rPr>
      <w:rFonts w:ascii="Sylfaen" w:hAnsi="Sylfaen"/>
      <w:spacing w:val="20"/>
      <w:sz w:val="45"/>
      <w:szCs w:val="45"/>
      <w:shd w:val="clear" w:color="auto" w:fill="FFFFFF"/>
    </w:rPr>
  </w:style>
  <w:style w:type="paragraph" w:customStyle="1" w:styleId="211">
    <w:name w:val="Основной текст (2)1"/>
    <w:basedOn w:val="a1"/>
    <w:link w:val="28"/>
    <w:rsid w:val="00DA267D"/>
    <w:pPr>
      <w:shd w:val="clear" w:color="auto" w:fill="FFFFFF"/>
      <w:suppressAutoHyphens w:val="0"/>
      <w:autoSpaceDE/>
      <w:spacing w:line="600" w:lineRule="exact"/>
      <w:ind w:firstLine="0"/>
      <w:jc w:val="center"/>
    </w:pPr>
    <w:rPr>
      <w:rFonts w:ascii="Sylfaen" w:hAnsi="Sylfaen" w:cs="Times New Roman"/>
      <w:spacing w:val="20"/>
      <w:sz w:val="45"/>
      <w:szCs w:val="45"/>
      <w:lang w:val="x-none" w:eastAsia="x-none"/>
    </w:rPr>
  </w:style>
  <w:style w:type="character" w:customStyle="1" w:styleId="52">
    <w:name w:val="Основной текст (5)_"/>
    <w:link w:val="510"/>
    <w:locked/>
    <w:rsid w:val="00DA267D"/>
    <w:rPr>
      <w:b/>
      <w:bCs/>
      <w:sz w:val="26"/>
      <w:szCs w:val="26"/>
      <w:shd w:val="clear" w:color="auto" w:fill="FFFFFF"/>
    </w:rPr>
  </w:style>
  <w:style w:type="paragraph" w:customStyle="1" w:styleId="510">
    <w:name w:val="Основной текст (5)1"/>
    <w:basedOn w:val="a1"/>
    <w:link w:val="52"/>
    <w:rsid w:val="00DA267D"/>
    <w:pPr>
      <w:shd w:val="clear" w:color="auto" w:fill="FFFFFF"/>
      <w:suppressAutoHyphens w:val="0"/>
      <w:autoSpaceDE/>
      <w:spacing w:line="360" w:lineRule="exact"/>
      <w:ind w:firstLine="0"/>
    </w:pPr>
    <w:rPr>
      <w:rFonts w:ascii="Times New Roman" w:hAnsi="Times New Roman" w:cs="Times New Roman"/>
      <w:b/>
      <w:bCs/>
      <w:sz w:val="26"/>
      <w:szCs w:val="26"/>
      <w:lang w:val="x-none" w:eastAsia="x-none"/>
    </w:rPr>
  </w:style>
  <w:style w:type="character" w:customStyle="1" w:styleId="29">
    <w:name w:val="Заголовок №2_"/>
    <w:link w:val="212"/>
    <w:locked/>
    <w:rsid w:val="00DA267D"/>
    <w:rPr>
      <w:b/>
      <w:bCs/>
      <w:sz w:val="26"/>
      <w:szCs w:val="26"/>
      <w:shd w:val="clear" w:color="auto" w:fill="FFFFFF"/>
    </w:rPr>
  </w:style>
  <w:style w:type="paragraph" w:customStyle="1" w:styleId="212">
    <w:name w:val="Заголовок №21"/>
    <w:basedOn w:val="a1"/>
    <w:link w:val="29"/>
    <w:rsid w:val="00DA267D"/>
    <w:pPr>
      <w:shd w:val="clear" w:color="auto" w:fill="FFFFFF"/>
      <w:suppressAutoHyphens w:val="0"/>
      <w:autoSpaceDE/>
      <w:spacing w:after="60" w:line="240" w:lineRule="atLeast"/>
      <w:ind w:hanging="1400"/>
      <w:jc w:val="center"/>
      <w:outlineLvl w:val="1"/>
    </w:pPr>
    <w:rPr>
      <w:rFonts w:ascii="Times New Roman" w:hAnsi="Times New Roman" w:cs="Times New Roman"/>
      <w:b/>
      <w:bCs/>
      <w:sz w:val="26"/>
      <w:szCs w:val="26"/>
      <w:lang w:val="x-none" w:eastAsia="x-none"/>
    </w:rPr>
  </w:style>
  <w:style w:type="character" w:customStyle="1" w:styleId="34">
    <w:name w:val="Заголовок №3_"/>
    <w:link w:val="35"/>
    <w:locked/>
    <w:rsid w:val="00DA267D"/>
    <w:rPr>
      <w:b/>
      <w:bCs/>
      <w:sz w:val="26"/>
      <w:szCs w:val="26"/>
      <w:shd w:val="clear" w:color="auto" w:fill="FFFFFF"/>
    </w:rPr>
  </w:style>
  <w:style w:type="paragraph" w:customStyle="1" w:styleId="35">
    <w:name w:val="Заголовок №3"/>
    <w:basedOn w:val="a1"/>
    <w:link w:val="34"/>
    <w:rsid w:val="00DA267D"/>
    <w:pPr>
      <w:shd w:val="clear" w:color="auto" w:fill="FFFFFF"/>
      <w:suppressAutoHyphens w:val="0"/>
      <w:autoSpaceDE/>
      <w:spacing w:after="480" w:line="240" w:lineRule="atLeast"/>
      <w:ind w:firstLine="0"/>
      <w:outlineLvl w:val="2"/>
    </w:pPr>
    <w:rPr>
      <w:rFonts w:ascii="Times New Roman" w:hAnsi="Times New Roman" w:cs="Times New Roman"/>
      <w:b/>
      <w:bCs/>
      <w:sz w:val="26"/>
      <w:szCs w:val="26"/>
      <w:lang w:val="x-none" w:eastAsia="x-none"/>
    </w:rPr>
  </w:style>
  <w:style w:type="character" w:customStyle="1" w:styleId="44">
    <w:name w:val="Заголовок №4_"/>
    <w:link w:val="45"/>
    <w:locked/>
    <w:rsid w:val="00DA267D"/>
    <w:rPr>
      <w:b/>
      <w:bCs/>
      <w:sz w:val="26"/>
      <w:szCs w:val="26"/>
      <w:shd w:val="clear" w:color="auto" w:fill="FFFFFF"/>
    </w:rPr>
  </w:style>
  <w:style w:type="paragraph" w:customStyle="1" w:styleId="45">
    <w:name w:val="Заголовок №4"/>
    <w:basedOn w:val="a1"/>
    <w:link w:val="44"/>
    <w:rsid w:val="00DA267D"/>
    <w:pPr>
      <w:shd w:val="clear" w:color="auto" w:fill="FFFFFF"/>
      <w:suppressAutoHyphens w:val="0"/>
      <w:autoSpaceDE/>
      <w:spacing w:before="300" w:line="370" w:lineRule="exact"/>
      <w:ind w:hanging="760"/>
      <w:outlineLvl w:val="3"/>
    </w:pPr>
    <w:rPr>
      <w:rFonts w:ascii="Times New Roman" w:hAnsi="Times New Roman" w:cs="Times New Roman"/>
      <w:b/>
      <w:bCs/>
      <w:sz w:val="26"/>
      <w:szCs w:val="26"/>
      <w:lang w:val="x-none" w:eastAsia="x-none"/>
    </w:rPr>
  </w:style>
  <w:style w:type="paragraph" w:customStyle="1" w:styleId="213">
    <w:name w:val="Основной текст с отступом 21"/>
    <w:basedOn w:val="a1"/>
    <w:rsid w:val="00DA267D"/>
    <w:pPr>
      <w:widowControl/>
      <w:suppressAutoHyphens w:val="0"/>
      <w:overflowPunct w:val="0"/>
      <w:autoSpaceDN w:val="0"/>
      <w:adjustRightInd w:val="0"/>
      <w:spacing w:after="120" w:line="480" w:lineRule="auto"/>
      <w:ind w:left="283" w:firstLine="0"/>
      <w:jc w:val="left"/>
    </w:pPr>
    <w:rPr>
      <w:rFonts w:ascii="Times New Roman" w:hAnsi="Times New Roman" w:cs="Times New Roman"/>
      <w:sz w:val="20"/>
      <w:szCs w:val="20"/>
      <w:lang w:eastAsia="ru-RU"/>
    </w:rPr>
  </w:style>
  <w:style w:type="character" w:customStyle="1" w:styleId="2a">
    <w:name w:val="Основной текст (2)"/>
    <w:rsid w:val="00DA267D"/>
  </w:style>
  <w:style w:type="character" w:customStyle="1" w:styleId="affd">
    <w:name w:val="Основной текст + Полужирный"/>
    <w:rsid w:val="00DA267D"/>
    <w:rPr>
      <w:b/>
      <w:bCs/>
      <w:sz w:val="26"/>
      <w:szCs w:val="26"/>
      <w:lang w:bidi="ar-SA"/>
    </w:rPr>
  </w:style>
  <w:style w:type="character" w:customStyle="1" w:styleId="104">
    <w:name w:val="Основной текст + 104"/>
    <w:aliases w:val="5 pt6,Полужирный3"/>
    <w:rsid w:val="00DA267D"/>
    <w:rPr>
      <w:b/>
      <w:bCs/>
      <w:sz w:val="21"/>
      <w:szCs w:val="21"/>
      <w:lang w:bidi="ar-SA"/>
    </w:rPr>
  </w:style>
  <w:style w:type="paragraph" w:customStyle="1" w:styleId="214">
    <w:name w:val="Основной текст 21"/>
    <w:basedOn w:val="a1"/>
    <w:rsid w:val="00DA267D"/>
    <w:pPr>
      <w:widowControl/>
      <w:suppressAutoHyphens w:val="0"/>
      <w:overflowPunct w:val="0"/>
      <w:autoSpaceDN w:val="0"/>
      <w:adjustRightInd w:val="0"/>
      <w:spacing w:after="120" w:line="240" w:lineRule="auto"/>
      <w:ind w:left="283" w:firstLine="0"/>
      <w:jc w:val="left"/>
      <w:textAlignment w:val="baseline"/>
    </w:pPr>
    <w:rPr>
      <w:rFonts w:ascii="Times New Roman" w:hAnsi="Times New Roman" w:cs="Times New Roman"/>
      <w:sz w:val="20"/>
      <w:szCs w:val="20"/>
      <w:lang w:eastAsia="ru-RU"/>
    </w:rPr>
  </w:style>
  <w:style w:type="paragraph" w:customStyle="1" w:styleId="Normal10-02">
    <w:name w:val="Normal + 10 пт полужирный По центру Слева:  -02 см Справ..."/>
    <w:basedOn w:val="a1"/>
    <w:link w:val="Normal10-020"/>
    <w:rsid w:val="00DA267D"/>
    <w:pPr>
      <w:widowControl/>
      <w:suppressAutoHyphens w:val="0"/>
      <w:autoSpaceDE/>
      <w:spacing w:line="240" w:lineRule="auto"/>
      <w:ind w:left="-113" w:right="-113" w:firstLine="0"/>
      <w:jc w:val="center"/>
    </w:pPr>
    <w:rPr>
      <w:rFonts w:ascii="Times New Roman" w:hAnsi="Times New Roman" w:cs="Times New Roman"/>
      <w:b/>
      <w:bCs/>
      <w:sz w:val="20"/>
      <w:szCs w:val="20"/>
      <w:lang w:val="x-none" w:eastAsia="x-none"/>
    </w:rPr>
  </w:style>
  <w:style w:type="character" w:customStyle="1" w:styleId="Normal10-020">
    <w:name w:val="Normal + 10 пт полужирный По центру Слева:  -02 см Справ... Знак"/>
    <w:link w:val="Normal10-02"/>
    <w:rsid w:val="00DA267D"/>
    <w:rPr>
      <w:b/>
      <w:bCs/>
      <w:lang w:val="x-none" w:eastAsia="x-none"/>
    </w:rPr>
  </w:style>
  <w:style w:type="paragraph" w:customStyle="1" w:styleId="1a">
    <w:name w:val="Обычный1"/>
    <w:rsid w:val="00DA267D"/>
    <w:pPr>
      <w:snapToGrid w:val="0"/>
    </w:pPr>
    <w:rPr>
      <w:sz w:val="22"/>
    </w:rPr>
  </w:style>
  <w:style w:type="character" w:customStyle="1" w:styleId="53">
    <w:name w:val="Заголовок №5_"/>
    <w:link w:val="54"/>
    <w:locked/>
    <w:rsid w:val="00DA267D"/>
    <w:rPr>
      <w:b/>
      <w:bCs/>
      <w:sz w:val="26"/>
      <w:szCs w:val="26"/>
      <w:shd w:val="clear" w:color="auto" w:fill="FFFFFF"/>
    </w:rPr>
  </w:style>
  <w:style w:type="paragraph" w:customStyle="1" w:styleId="54">
    <w:name w:val="Заголовок №5"/>
    <w:basedOn w:val="a1"/>
    <w:link w:val="53"/>
    <w:rsid w:val="00DA267D"/>
    <w:pPr>
      <w:shd w:val="clear" w:color="auto" w:fill="FFFFFF"/>
      <w:suppressAutoHyphens w:val="0"/>
      <w:autoSpaceDE/>
      <w:spacing w:line="360" w:lineRule="exact"/>
      <w:ind w:firstLine="0"/>
      <w:outlineLvl w:val="4"/>
    </w:pPr>
    <w:rPr>
      <w:rFonts w:ascii="Times New Roman" w:hAnsi="Times New Roman" w:cs="Times New Roman"/>
      <w:b/>
      <w:bCs/>
      <w:sz w:val="26"/>
      <w:szCs w:val="26"/>
      <w:lang w:val="x-none" w:eastAsia="x-none"/>
    </w:rPr>
  </w:style>
  <w:style w:type="character" w:customStyle="1" w:styleId="81">
    <w:name w:val="Основной текст (8)_"/>
    <w:link w:val="810"/>
    <w:locked/>
    <w:rsid w:val="00DA267D"/>
    <w:rPr>
      <w:sz w:val="11"/>
      <w:szCs w:val="11"/>
      <w:shd w:val="clear" w:color="auto" w:fill="FFFFFF"/>
    </w:rPr>
  </w:style>
  <w:style w:type="paragraph" w:customStyle="1" w:styleId="810">
    <w:name w:val="Основной текст (8)1"/>
    <w:basedOn w:val="a1"/>
    <w:link w:val="81"/>
    <w:rsid w:val="00DA267D"/>
    <w:pPr>
      <w:shd w:val="clear" w:color="auto" w:fill="FFFFFF"/>
      <w:suppressAutoHyphens w:val="0"/>
      <w:autoSpaceDE/>
      <w:spacing w:line="240" w:lineRule="atLeast"/>
      <w:ind w:firstLine="0"/>
    </w:pPr>
    <w:rPr>
      <w:rFonts w:ascii="Times New Roman" w:hAnsi="Times New Roman" w:cs="Times New Roman"/>
      <w:sz w:val="11"/>
      <w:szCs w:val="11"/>
      <w:lang w:val="x-none" w:eastAsia="x-none"/>
    </w:rPr>
  </w:style>
  <w:style w:type="character" w:customStyle="1" w:styleId="91">
    <w:name w:val="Основной текст (9)_"/>
    <w:link w:val="92"/>
    <w:locked/>
    <w:rsid w:val="00DA267D"/>
    <w:rPr>
      <w:b/>
      <w:bCs/>
      <w:spacing w:val="-10"/>
      <w:sz w:val="19"/>
      <w:szCs w:val="19"/>
      <w:shd w:val="clear" w:color="auto" w:fill="FFFFFF"/>
      <w:lang w:val="en-US"/>
    </w:rPr>
  </w:style>
  <w:style w:type="paragraph" w:customStyle="1" w:styleId="92">
    <w:name w:val="Основной текст (9)"/>
    <w:basedOn w:val="a1"/>
    <w:link w:val="91"/>
    <w:rsid w:val="00DA267D"/>
    <w:pPr>
      <w:shd w:val="clear" w:color="auto" w:fill="FFFFFF"/>
      <w:suppressAutoHyphens w:val="0"/>
      <w:autoSpaceDE/>
      <w:spacing w:line="240" w:lineRule="atLeast"/>
      <w:ind w:firstLine="720"/>
    </w:pPr>
    <w:rPr>
      <w:rFonts w:ascii="Times New Roman" w:hAnsi="Times New Roman" w:cs="Times New Roman"/>
      <w:b/>
      <w:bCs/>
      <w:spacing w:val="-10"/>
      <w:sz w:val="19"/>
      <w:szCs w:val="19"/>
      <w:lang w:val="en-US" w:eastAsia="x-none"/>
    </w:rPr>
  </w:style>
  <w:style w:type="character" w:customStyle="1" w:styleId="420">
    <w:name w:val="Заголовок №4 (2)_"/>
    <w:link w:val="421"/>
    <w:locked/>
    <w:rsid w:val="00DA267D"/>
    <w:rPr>
      <w:sz w:val="26"/>
      <w:szCs w:val="26"/>
      <w:shd w:val="clear" w:color="auto" w:fill="FFFFFF"/>
    </w:rPr>
  </w:style>
  <w:style w:type="paragraph" w:customStyle="1" w:styleId="421">
    <w:name w:val="Заголовок №4 (2)"/>
    <w:basedOn w:val="a1"/>
    <w:link w:val="420"/>
    <w:rsid w:val="00DA267D"/>
    <w:pPr>
      <w:shd w:val="clear" w:color="auto" w:fill="FFFFFF"/>
      <w:suppressAutoHyphens w:val="0"/>
      <w:autoSpaceDE/>
      <w:spacing w:line="307" w:lineRule="exact"/>
      <w:ind w:firstLine="0"/>
      <w:outlineLvl w:val="3"/>
    </w:pPr>
    <w:rPr>
      <w:rFonts w:ascii="Times New Roman" w:hAnsi="Times New Roman" w:cs="Times New Roman"/>
      <w:sz w:val="26"/>
      <w:szCs w:val="26"/>
      <w:lang w:val="x-none" w:eastAsia="x-none"/>
    </w:rPr>
  </w:style>
  <w:style w:type="character" w:customStyle="1" w:styleId="102">
    <w:name w:val="Основной текст + 102"/>
    <w:aliases w:val="5 pt3"/>
    <w:rsid w:val="00DA267D"/>
    <w:rPr>
      <w:sz w:val="21"/>
      <w:szCs w:val="21"/>
      <w:lang w:bidi="ar-SA"/>
    </w:rPr>
  </w:style>
  <w:style w:type="character" w:customStyle="1" w:styleId="101">
    <w:name w:val="Основной текст + 101"/>
    <w:aliases w:val="5 pt2,Полужирный1"/>
    <w:rsid w:val="00DA267D"/>
    <w:rPr>
      <w:b/>
      <w:bCs/>
      <w:sz w:val="21"/>
      <w:szCs w:val="21"/>
      <w:lang w:bidi="ar-SA"/>
    </w:rPr>
  </w:style>
  <w:style w:type="character" w:customStyle="1" w:styleId="55">
    <w:name w:val="Основной текст (5)"/>
    <w:rsid w:val="00DA267D"/>
    <w:rPr>
      <w:b/>
      <w:bCs/>
      <w:sz w:val="26"/>
      <w:szCs w:val="26"/>
      <w:shd w:val="clear" w:color="auto" w:fill="FFFFFF"/>
      <w:lang w:bidi="ar-SA"/>
    </w:rPr>
  </w:style>
  <w:style w:type="character" w:customStyle="1" w:styleId="2b">
    <w:name w:val="Заголовок №2"/>
    <w:rsid w:val="00DA267D"/>
    <w:rPr>
      <w:b/>
      <w:bCs/>
      <w:sz w:val="26"/>
      <w:szCs w:val="26"/>
      <w:shd w:val="clear" w:color="auto" w:fill="FFFFFF"/>
      <w:lang w:bidi="ar-SA"/>
    </w:rPr>
  </w:style>
  <w:style w:type="character" w:customStyle="1" w:styleId="1b">
    <w:name w:val="Основной текст + Полужирный1"/>
    <w:rsid w:val="00DA267D"/>
    <w:rPr>
      <w:b/>
      <w:bCs/>
      <w:sz w:val="26"/>
      <w:szCs w:val="26"/>
      <w:lang w:bidi="ar-SA"/>
    </w:rPr>
  </w:style>
  <w:style w:type="character" w:customStyle="1" w:styleId="82">
    <w:name w:val="Основной текст (8)"/>
    <w:rsid w:val="00DA267D"/>
  </w:style>
  <w:style w:type="character" w:customStyle="1" w:styleId="93">
    <w:name w:val="Основной текст (9) + Малые прописные"/>
    <w:aliases w:val="Интервал 1 pt"/>
    <w:rsid w:val="00DA267D"/>
    <w:rPr>
      <w:b/>
      <w:bCs/>
      <w:smallCaps/>
      <w:spacing w:val="20"/>
      <w:sz w:val="19"/>
      <w:szCs w:val="19"/>
      <w:lang w:val="en-US" w:eastAsia="en-US" w:bidi="ar-SA"/>
    </w:rPr>
  </w:style>
  <w:style w:type="paragraph" w:customStyle="1" w:styleId="71">
    <w:name w:val="Знак Знак7 Знак 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customStyle="1" w:styleId="p5">
    <w:name w:val="p5"/>
    <w:basedOn w:val="a1"/>
    <w:rsid w:val="00DA267D"/>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paragraph" w:customStyle="1" w:styleId="72">
    <w:name w:val="Знак Знак7 Знак Знак Знак 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styleId="affe">
    <w:name w:val="Body Text Indent"/>
    <w:basedOn w:val="a1"/>
    <w:link w:val="afff"/>
    <w:rsid w:val="00DA267D"/>
    <w:pPr>
      <w:widowControl/>
      <w:suppressAutoHyphens w:val="0"/>
      <w:autoSpaceDE/>
      <w:spacing w:after="120" w:line="240" w:lineRule="auto"/>
      <w:ind w:left="283" w:firstLine="0"/>
      <w:jc w:val="left"/>
    </w:pPr>
    <w:rPr>
      <w:rFonts w:ascii="Times New Roman" w:hAnsi="Times New Roman" w:cs="Times New Roman"/>
      <w:sz w:val="24"/>
      <w:szCs w:val="24"/>
      <w:lang w:val="x-none" w:eastAsia="x-none"/>
    </w:rPr>
  </w:style>
  <w:style w:type="character" w:customStyle="1" w:styleId="afff">
    <w:name w:val="Основной текст с отступом Знак"/>
    <w:link w:val="affe"/>
    <w:rsid w:val="00DA267D"/>
    <w:rPr>
      <w:sz w:val="24"/>
      <w:szCs w:val="24"/>
      <w:lang w:val="x-none" w:eastAsia="x-none"/>
    </w:rPr>
  </w:style>
  <w:style w:type="character" w:customStyle="1" w:styleId="blk">
    <w:name w:val="blk"/>
    <w:rsid w:val="00DA267D"/>
  </w:style>
  <w:style w:type="character" w:customStyle="1" w:styleId="r">
    <w:name w:val="r"/>
    <w:rsid w:val="00DA267D"/>
  </w:style>
  <w:style w:type="character" w:customStyle="1" w:styleId="u">
    <w:name w:val="u"/>
    <w:rsid w:val="00DA267D"/>
  </w:style>
  <w:style w:type="paragraph" w:customStyle="1" w:styleId="-14-">
    <w:name w:val="Заголовок-14-сред"/>
    <w:basedOn w:val="a1"/>
    <w:uiPriority w:val="99"/>
    <w:rsid w:val="00DA267D"/>
    <w:pPr>
      <w:widowControl/>
      <w:suppressAutoHyphens w:val="0"/>
      <w:autoSpaceDE/>
      <w:spacing w:line="240" w:lineRule="auto"/>
      <w:ind w:firstLine="0"/>
      <w:jc w:val="center"/>
    </w:pPr>
    <w:rPr>
      <w:rFonts w:ascii="Times New Roman" w:hAnsi="Times New Roman" w:cs="Times New Roman"/>
      <w:b/>
      <w:sz w:val="28"/>
      <w:szCs w:val="24"/>
      <w:lang w:eastAsia="ru-RU"/>
    </w:rPr>
  </w:style>
  <w:style w:type="paragraph" w:customStyle="1" w:styleId="73">
    <w:name w:val="Знак Знак7 Знак Знак Знак Знак Знак 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customStyle="1" w:styleId="1c">
    <w:name w:val="1"/>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paragraph" w:customStyle="1" w:styleId="Style1">
    <w:name w:val="Style1"/>
    <w:basedOn w:val="a1"/>
    <w:rsid w:val="00DA267D"/>
    <w:pPr>
      <w:suppressAutoHyphens w:val="0"/>
      <w:autoSpaceDN w:val="0"/>
      <w:adjustRightInd w:val="0"/>
      <w:spacing w:line="360" w:lineRule="exact"/>
      <w:ind w:firstLine="706"/>
    </w:pPr>
    <w:rPr>
      <w:rFonts w:ascii="Times New Roman" w:hAnsi="Times New Roman" w:cs="Times New Roman"/>
      <w:sz w:val="24"/>
      <w:szCs w:val="24"/>
      <w:lang w:eastAsia="ru-RU"/>
    </w:rPr>
  </w:style>
  <w:style w:type="paragraph" w:customStyle="1" w:styleId="Style2">
    <w:name w:val="Style2"/>
    <w:basedOn w:val="a1"/>
    <w:rsid w:val="00DA267D"/>
    <w:pPr>
      <w:suppressAutoHyphens w:val="0"/>
      <w:autoSpaceDN w:val="0"/>
      <w:adjustRightInd w:val="0"/>
      <w:spacing w:line="360" w:lineRule="exact"/>
      <w:ind w:firstLine="0"/>
    </w:pPr>
    <w:rPr>
      <w:rFonts w:ascii="Times New Roman" w:hAnsi="Times New Roman" w:cs="Times New Roman"/>
      <w:sz w:val="24"/>
      <w:szCs w:val="24"/>
      <w:lang w:eastAsia="ru-RU"/>
    </w:rPr>
  </w:style>
  <w:style w:type="paragraph" w:customStyle="1" w:styleId="Style3">
    <w:name w:val="Style3"/>
    <w:basedOn w:val="a1"/>
    <w:rsid w:val="00DA267D"/>
    <w:pPr>
      <w:suppressAutoHyphens w:val="0"/>
      <w:autoSpaceDN w:val="0"/>
      <w:adjustRightInd w:val="0"/>
      <w:spacing w:line="360" w:lineRule="exact"/>
      <w:ind w:firstLine="710"/>
      <w:jc w:val="left"/>
    </w:pPr>
    <w:rPr>
      <w:rFonts w:ascii="Times New Roman" w:hAnsi="Times New Roman" w:cs="Times New Roman"/>
      <w:sz w:val="24"/>
      <w:szCs w:val="24"/>
      <w:lang w:eastAsia="ru-RU"/>
    </w:rPr>
  </w:style>
  <w:style w:type="paragraph" w:customStyle="1" w:styleId="Style4">
    <w:name w:val="Style4"/>
    <w:basedOn w:val="a1"/>
    <w:rsid w:val="00DA267D"/>
    <w:pPr>
      <w:suppressAutoHyphens w:val="0"/>
      <w:autoSpaceDN w:val="0"/>
      <w:adjustRightInd w:val="0"/>
      <w:spacing w:line="691" w:lineRule="exact"/>
      <w:ind w:firstLine="0"/>
      <w:jc w:val="left"/>
    </w:pPr>
    <w:rPr>
      <w:rFonts w:ascii="Times New Roman" w:hAnsi="Times New Roman" w:cs="Times New Roman"/>
      <w:sz w:val="24"/>
      <w:szCs w:val="24"/>
      <w:lang w:eastAsia="ru-RU"/>
    </w:rPr>
  </w:style>
  <w:style w:type="character" w:customStyle="1" w:styleId="FontStyle11">
    <w:name w:val="Font Style11"/>
    <w:rsid w:val="00DA267D"/>
    <w:rPr>
      <w:rFonts w:ascii="Times New Roman" w:hAnsi="Times New Roman" w:cs="Times New Roman"/>
      <w:sz w:val="26"/>
      <w:szCs w:val="26"/>
    </w:rPr>
  </w:style>
  <w:style w:type="character" w:customStyle="1" w:styleId="FontStyle12">
    <w:name w:val="Font Style12"/>
    <w:rsid w:val="00DA267D"/>
    <w:rPr>
      <w:rFonts w:ascii="Times New Roman" w:hAnsi="Times New Roman" w:cs="Times New Roman"/>
      <w:b/>
      <w:bCs/>
      <w:sz w:val="26"/>
      <w:szCs w:val="26"/>
    </w:rPr>
  </w:style>
  <w:style w:type="paragraph" w:styleId="afff0">
    <w:name w:val="endnote text"/>
    <w:basedOn w:val="a1"/>
    <w:link w:val="afff1"/>
    <w:rsid w:val="00DA267D"/>
    <w:pPr>
      <w:widowControl/>
      <w:suppressAutoHyphens w:val="0"/>
      <w:autoSpaceDN w:val="0"/>
      <w:spacing w:line="240" w:lineRule="auto"/>
      <w:ind w:firstLine="0"/>
      <w:jc w:val="left"/>
    </w:pPr>
    <w:rPr>
      <w:rFonts w:ascii="Times New Roman" w:hAnsi="Times New Roman" w:cs="Times New Roman"/>
      <w:sz w:val="20"/>
      <w:szCs w:val="20"/>
      <w:lang w:eastAsia="ru-RU"/>
    </w:rPr>
  </w:style>
  <w:style w:type="character" w:customStyle="1" w:styleId="afff1">
    <w:name w:val="Текст концевой сноски Знак"/>
    <w:basedOn w:val="a2"/>
    <w:link w:val="afff0"/>
    <w:rsid w:val="00DA267D"/>
  </w:style>
  <w:style w:type="character" w:styleId="afff2">
    <w:name w:val="endnote reference"/>
    <w:rsid w:val="00DA267D"/>
    <w:rPr>
      <w:vertAlign w:val="superscript"/>
    </w:rPr>
  </w:style>
  <w:style w:type="paragraph" w:customStyle="1" w:styleId="afff3">
    <w:name w:val="Знак Знак Знак Знак Знак Знак"/>
    <w:basedOn w:val="a1"/>
    <w:rsid w:val="00DA267D"/>
    <w:pPr>
      <w:widowControl/>
      <w:suppressAutoHyphens w:val="0"/>
      <w:autoSpaceDE/>
      <w:spacing w:before="100" w:beforeAutospacing="1" w:after="100" w:afterAutospacing="1" w:line="240" w:lineRule="auto"/>
      <w:ind w:firstLine="0"/>
    </w:pPr>
    <w:rPr>
      <w:rFonts w:ascii="Tahoma" w:hAnsi="Tahoma" w:cs="Tahoma"/>
      <w:sz w:val="20"/>
      <w:szCs w:val="20"/>
      <w:lang w:val="en-US" w:eastAsia="en-US"/>
    </w:rPr>
  </w:style>
  <w:style w:type="paragraph" w:customStyle="1" w:styleId="afff4">
    <w:name w:val="подпись к объекту"/>
    <w:basedOn w:val="a1"/>
    <w:next w:val="a1"/>
    <w:rsid w:val="00DA267D"/>
    <w:pPr>
      <w:widowControl/>
      <w:tabs>
        <w:tab w:val="left" w:pos="3060"/>
      </w:tabs>
      <w:suppressAutoHyphens w:val="0"/>
      <w:autoSpaceDE/>
      <w:spacing w:line="240" w:lineRule="atLeast"/>
      <w:ind w:firstLine="0"/>
      <w:jc w:val="center"/>
    </w:pPr>
    <w:rPr>
      <w:rFonts w:ascii="Times New Roman" w:hAnsi="Times New Roman" w:cs="Times New Roman"/>
      <w:b/>
      <w:caps/>
      <w:sz w:val="28"/>
      <w:szCs w:val="20"/>
      <w:lang w:eastAsia="ru-RU"/>
    </w:rPr>
  </w:style>
  <w:style w:type="paragraph" w:customStyle="1" w:styleId="afff5">
    <w:name w:val="Знак Знак Знак"/>
    <w:basedOn w:val="a1"/>
    <w:rsid w:val="00DA267D"/>
    <w:pPr>
      <w:suppressAutoHyphens w:val="0"/>
      <w:autoSpaceDE/>
      <w:adjustRightInd w:val="0"/>
      <w:spacing w:after="160" w:line="240" w:lineRule="exact"/>
      <w:ind w:firstLine="0"/>
      <w:jc w:val="right"/>
    </w:pPr>
    <w:rPr>
      <w:rFonts w:ascii="Times New Roman" w:hAnsi="Times New Roman" w:cs="Times New Roman"/>
      <w:sz w:val="20"/>
      <w:szCs w:val="20"/>
      <w:lang w:val="en-GB" w:eastAsia="en-US"/>
    </w:rPr>
  </w:style>
  <w:style w:type="character" w:customStyle="1" w:styleId="WW8Num2z0">
    <w:name w:val="WW8Num2z0"/>
    <w:rsid w:val="00DA267D"/>
    <w:rPr>
      <w:rFonts w:ascii="Symbol" w:hAnsi="Symbol"/>
      <w:sz w:val="28"/>
    </w:rPr>
  </w:style>
  <w:style w:type="character" w:customStyle="1" w:styleId="WW8Num1z0">
    <w:name w:val="WW8Num1z0"/>
    <w:rsid w:val="00DA267D"/>
    <w:rPr>
      <w:rFonts w:ascii="Symbol" w:hAnsi="Symbol"/>
      <w:sz w:val="28"/>
    </w:rPr>
  </w:style>
  <w:style w:type="character" w:customStyle="1" w:styleId="WW8Num11z0">
    <w:name w:val="WW8Num11z0"/>
    <w:rsid w:val="00DA267D"/>
    <w:rPr>
      <w:rFonts w:ascii="Symbol" w:hAnsi="Symbol"/>
      <w:sz w:val="28"/>
    </w:rPr>
  </w:style>
  <w:style w:type="character" w:customStyle="1" w:styleId="WW8Num13z0">
    <w:name w:val="WW8Num13z0"/>
    <w:rsid w:val="00DA267D"/>
    <w:rPr>
      <w:rFonts w:ascii="Symbol" w:hAnsi="Symbol"/>
      <w:sz w:val="28"/>
    </w:rPr>
  </w:style>
  <w:style w:type="character" w:customStyle="1" w:styleId="WW8Num16z0">
    <w:name w:val="WW8Num16z0"/>
    <w:rsid w:val="00DA267D"/>
    <w:rPr>
      <w:rFonts w:ascii="Symbol" w:hAnsi="Symbol"/>
      <w:sz w:val="28"/>
    </w:rPr>
  </w:style>
  <w:style w:type="character" w:customStyle="1" w:styleId="WW8Num19z0">
    <w:name w:val="WW8Num19z0"/>
    <w:rsid w:val="00DA267D"/>
    <w:rPr>
      <w:rFonts w:ascii="Symbol" w:hAnsi="Symbol"/>
      <w:sz w:val="28"/>
    </w:rPr>
  </w:style>
  <w:style w:type="paragraph" w:styleId="61">
    <w:name w:val="toc 6"/>
    <w:basedOn w:val="a1"/>
    <w:next w:val="a1"/>
    <w:rsid w:val="00DA267D"/>
    <w:pPr>
      <w:widowControl/>
      <w:autoSpaceDE/>
      <w:spacing w:line="240" w:lineRule="auto"/>
      <w:ind w:left="1000" w:firstLine="0"/>
      <w:jc w:val="left"/>
    </w:pPr>
    <w:rPr>
      <w:rFonts w:ascii="Times New Roman" w:hAnsi="Times New Roman" w:cs="Times New Roman"/>
      <w:sz w:val="20"/>
      <w:szCs w:val="20"/>
    </w:rPr>
  </w:style>
  <w:style w:type="paragraph" w:styleId="74">
    <w:name w:val="toc 7"/>
    <w:basedOn w:val="a1"/>
    <w:next w:val="a1"/>
    <w:rsid w:val="00DA267D"/>
    <w:pPr>
      <w:widowControl/>
      <w:autoSpaceDE/>
      <w:spacing w:line="240" w:lineRule="auto"/>
      <w:ind w:left="1200" w:firstLine="0"/>
      <w:jc w:val="left"/>
    </w:pPr>
    <w:rPr>
      <w:rFonts w:ascii="Times New Roman" w:hAnsi="Times New Roman" w:cs="Times New Roman"/>
      <w:sz w:val="20"/>
      <w:szCs w:val="20"/>
    </w:rPr>
  </w:style>
  <w:style w:type="paragraph" w:styleId="83">
    <w:name w:val="toc 8"/>
    <w:basedOn w:val="a1"/>
    <w:next w:val="a1"/>
    <w:rsid w:val="00DA267D"/>
    <w:pPr>
      <w:widowControl/>
      <w:autoSpaceDE/>
      <w:spacing w:line="240" w:lineRule="auto"/>
      <w:ind w:left="1400" w:firstLine="0"/>
      <w:jc w:val="left"/>
    </w:pPr>
    <w:rPr>
      <w:rFonts w:ascii="Times New Roman" w:hAnsi="Times New Roman" w:cs="Times New Roman"/>
      <w:sz w:val="20"/>
      <w:szCs w:val="20"/>
    </w:rPr>
  </w:style>
  <w:style w:type="paragraph" w:styleId="94">
    <w:name w:val="toc 9"/>
    <w:basedOn w:val="a1"/>
    <w:next w:val="a1"/>
    <w:rsid w:val="00DA267D"/>
    <w:pPr>
      <w:widowControl/>
      <w:autoSpaceDE/>
      <w:spacing w:line="240" w:lineRule="auto"/>
      <w:ind w:left="1600" w:firstLine="0"/>
      <w:jc w:val="left"/>
    </w:pPr>
    <w:rPr>
      <w:rFonts w:ascii="Times New Roman" w:hAnsi="Times New Roman" w:cs="Times New Roman"/>
      <w:sz w:val="20"/>
      <w:szCs w:val="20"/>
    </w:rPr>
  </w:style>
  <w:style w:type="paragraph" w:customStyle="1" w:styleId="1d">
    <w:name w:val="Текст1"/>
    <w:basedOn w:val="a1"/>
    <w:rsid w:val="00DA267D"/>
    <w:pPr>
      <w:widowControl/>
      <w:autoSpaceDE/>
      <w:spacing w:line="240" w:lineRule="auto"/>
      <w:ind w:firstLine="0"/>
      <w:jc w:val="left"/>
    </w:pPr>
    <w:rPr>
      <w:rFonts w:ascii="Courier New" w:hAnsi="Courier New" w:cs="Times New Roman"/>
      <w:sz w:val="20"/>
      <w:szCs w:val="20"/>
    </w:rPr>
  </w:style>
  <w:style w:type="paragraph" w:customStyle="1" w:styleId="1e">
    <w:name w:val="Схема документа1"/>
    <w:basedOn w:val="a1"/>
    <w:rsid w:val="00DA267D"/>
    <w:pPr>
      <w:widowControl/>
      <w:shd w:val="clear" w:color="auto" w:fill="000080"/>
      <w:autoSpaceDE/>
      <w:spacing w:line="240" w:lineRule="auto"/>
      <w:ind w:firstLine="0"/>
      <w:jc w:val="left"/>
    </w:pPr>
    <w:rPr>
      <w:rFonts w:ascii="Tahoma" w:hAnsi="Tahoma" w:cs="Times New Roman"/>
      <w:sz w:val="20"/>
      <w:szCs w:val="20"/>
    </w:rPr>
  </w:style>
  <w:style w:type="paragraph" w:customStyle="1" w:styleId="afff6">
    <w:name w:val="Документ"/>
    <w:basedOn w:val="a1"/>
    <w:rsid w:val="00DA267D"/>
    <w:pPr>
      <w:widowControl/>
      <w:tabs>
        <w:tab w:val="left" w:pos="0"/>
      </w:tabs>
      <w:autoSpaceDE/>
      <w:spacing w:line="240" w:lineRule="auto"/>
      <w:ind w:firstLine="567"/>
    </w:pPr>
    <w:rPr>
      <w:rFonts w:ascii="Times New Roman" w:hAnsi="Times New Roman" w:cs="Times New Roman"/>
      <w:sz w:val="24"/>
      <w:szCs w:val="24"/>
    </w:rPr>
  </w:style>
  <w:style w:type="paragraph" w:customStyle="1" w:styleId="100">
    <w:name w:val="Оглавление 10"/>
    <w:basedOn w:val="18"/>
    <w:rsid w:val="00DA267D"/>
    <w:pPr>
      <w:tabs>
        <w:tab w:val="right" w:leader="dot" w:pos="12184"/>
      </w:tabs>
      <w:ind w:left="2547"/>
    </w:pPr>
    <w:rPr>
      <w:rFonts w:ascii="Arial" w:hAnsi="Arial" w:cs="Tahoma"/>
      <w:sz w:val="20"/>
      <w:szCs w:val="20"/>
    </w:rPr>
  </w:style>
  <w:style w:type="paragraph" w:styleId="afff7">
    <w:name w:val="Plain Text"/>
    <w:basedOn w:val="a1"/>
    <w:link w:val="afff8"/>
    <w:rsid w:val="00DA267D"/>
    <w:pPr>
      <w:widowControl/>
      <w:suppressAutoHyphens w:val="0"/>
      <w:autoSpaceDE/>
      <w:spacing w:line="240" w:lineRule="auto"/>
      <w:ind w:firstLine="0"/>
      <w:jc w:val="left"/>
    </w:pPr>
    <w:rPr>
      <w:rFonts w:ascii="Courier New" w:hAnsi="Courier New" w:cs="Times New Roman"/>
      <w:sz w:val="20"/>
      <w:szCs w:val="20"/>
      <w:lang w:val="x-none" w:eastAsia="x-none"/>
    </w:rPr>
  </w:style>
  <w:style w:type="character" w:customStyle="1" w:styleId="afff8">
    <w:name w:val="Текст Знак"/>
    <w:link w:val="afff7"/>
    <w:rsid w:val="00DA267D"/>
    <w:rPr>
      <w:rFonts w:ascii="Courier New" w:hAnsi="Courier New"/>
      <w:lang w:val="x-none" w:eastAsia="x-none"/>
    </w:rPr>
  </w:style>
  <w:style w:type="character" w:styleId="afff9">
    <w:name w:val="line number"/>
    <w:unhideWhenUsed/>
    <w:rsid w:val="00DA267D"/>
  </w:style>
  <w:style w:type="character" w:customStyle="1" w:styleId="HTML1">
    <w:name w:val="Стандартный HTML Знак1"/>
    <w:rsid w:val="00DA267D"/>
    <w:rPr>
      <w:rFonts w:ascii="Courier New" w:hAnsi="Courier New" w:cs="Courier New"/>
    </w:rPr>
  </w:style>
  <w:style w:type="character" w:customStyle="1" w:styleId="1f">
    <w:name w:val="Текст концевой сноски Знак1"/>
    <w:rsid w:val="00DA267D"/>
  </w:style>
  <w:style w:type="character" w:customStyle="1" w:styleId="1f0">
    <w:name w:val="Название Знак1"/>
    <w:rsid w:val="00DA267D"/>
    <w:rPr>
      <w:rFonts w:ascii="Cambria" w:eastAsia="Times New Roman" w:hAnsi="Cambria" w:cs="Times New Roman"/>
      <w:b/>
      <w:bCs/>
      <w:kern w:val="28"/>
      <w:sz w:val="32"/>
      <w:szCs w:val="32"/>
    </w:rPr>
  </w:style>
  <w:style w:type="character" w:customStyle="1" w:styleId="1f1">
    <w:name w:val="Подзаголовок Знак1"/>
    <w:rsid w:val="00DA267D"/>
    <w:rPr>
      <w:rFonts w:ascii="Cambria" w:eastAsia="Times New Roman" w:hAnsi="Cambria" w:cs="Times New Roman"/>
      <w:sz w:val="24"/>
      <w:szCs w:val="24"/>
    </w:rPr>
  </w:style>
  <w:style w:type="character" w:customStyle="1" w:styleId="215">
    <w:name w:val="Цитата 2 Знак1"/>
    <w:rsid w:val="00DA267D"/>
    <w:rPr>
      <w:i/>
      <w:iCs/>
      <w:color w:val="000000"/>
      <w:sz w:val="28"/>
    </w:rPr>
  </w:style>
  <w:style w:type="character" w:customStyle="1" w:styleId="1f2">
    <w:name w:val="Выделенная цитата Знак1"/>
    <w:rsid w:val="00DA267D"/>
    <w:rPr>
      <w:b/>
      <w:bCs/>
      <w:i/>
      <w:iCs/>
      <w:color w:val="4F81BD"/>
      <w:sz w:val="28"/>
    </w:rPr>
  </w:style>
  <w:style w:type="character" w:customStyle="1" w:styleId="200">
    <w:name w:val="Знак Знак20"/>
    <w:locked/>
    <w:rsid w:val="00DA267D"/>
    <w:rPr>
      <w:sz w:val="24"/>
      <w:lang w:val="ru-RU" w:eastAsia="ar-SA" w:bidi="ar-SA"/>
    </w:rPr>
  </w:style>
  <w:style w:type="character" w:customStyle="1" w:styleId="190">
    <w:name w:val="Знак Знак19"/>
    <w:locked/>
    <w:rsid w:val="00DA267D"/>
    <w:rPr>
      <w:rFonts w:ascii="Arial" w:hAnsi="Arial"/>
      <w:b/>
      <w:i/>
      <w:sz w:val="24"/>
      <w:lang w:val="ru-RU" w:eastAsia="ar-SA" w:bidi="ar-SA"/>
    </w:rPr>
  </w:style>
  <w:style w:type="character" w:customStyle="1" w:styleId="180">
    <w:name w:val="Знак Знак18"/>
    <w:locked/>
    <w:rsid w:val="00DA267D"/>
    <w:rPr>
      <w:sz w:val="24"/>
      <w:lang w:val="ru-RU" w:eastAsia="ar-SA" w:bidi="ar-SA"/>
    </w:rPr>
  </w:style>
  <w:style w:type="character" w:customStyle="1" w:styleId="170">
    <w:name w:val="Знак Знак17"/>
    <w:locked/>
    <w:rsid w:val="00DA267D"/>
    <w:rPr>
      <w:b/>
      <w:bCs/>
      <w:sz w:val="28"/>
      <w:szCs w:val="28"/>
      <w:lang w:val="ru-RU" w:eastAsia="ar-SA" w:bidi="ar-SA"/>
    </w:rPr>
  </w:style>
  <w:style w:type="character" w:customStyle="1" w:styleId="160">
    <w:name w:val="Знак Знак16"/>
    <w:locked/>
    <w:rsid w:val="00DA267D"/>
    <w:rPr>
      <w:rFonts w:ascii="Cambria" w:hAnsi="Cambria"/>
      <w:b/>
      <w:bCs/>
      <w:i/>
      <w:iCs/>
      <w:sz w:val="24"/>
      <w:szCs w:val="24"/>
      <w:lang w:val="ru-RU" w:eastAsia="ru-RU" w:bidi="ar-SA"/>
    </w:rPr>
  </w:style>
  <w:style w:type="character" w:customStyle="1" w:styleId="150">
    <w:name w:val="Знак Знак15"/>
    <w:locked/>
    <w:rsid w:val="00DA267D"/>
    <w:rPr>
      <w:rFonts w:ascii="Cambria" w:hAnsi="Cambria"/>
      <w:b/>
      <w:bCs/>
      <w:i/>
      <w:iCs/>
      <w:sz w:val="24"/>
      <w:szCs w:val="24"/>
      <w:lang w:val="ru-RU" w:eastAsia="ru-RU" w:bidi="ar-SA"/>
    </w:rPr>
  </w:style>
  <w:style w:type="character" w:customStyle="1" w:styleId="140">
    <w:name w:val="Знак Знак14"/>
    <w:locked/>
    <w:rsid w:val="00DA267D"/>
    <w:rPr>
      <w:b/>
      <w:spacing w:val="40"/>
      <w:sz w:val="28"/>
      <w:lang w:val="ru-RU" w:eastAsia="ru-RU" w:bidi="ar-SA"/>
    </w:rPr>
  </w:style>
  <w:style w:type="character" w:customStyle="1" w:styleId="130">
    <w:name w:val="Знак Знак13"/>
    <w:locked/>
    <w:rsid w:val="00DA267D"/>
    <w:rPr>
      <w:rFonts w:ascii="Cambria" w:hAnsi="Cambria"/>
      <w:b/>
      <w:bCs/>
      <w:i/>
      <w:iCs/>
      <w:sz w:val="18"/>
      <w:szCs w:val="18"/>
      <w:lang w:val="ru-RU" w:eastAsia="ru-RU" w:bidi="ar-SA"/>
    </w:rPr>
  </w:style>
  <w:style w:type="character" w:customStyle="1" w:styleId="120">
    <w:name w:val="Знак Знак12"/>
    <w:locked/>
    <w:rsid w:val="00DA267D"/>
    <w:rPr>
      <w:rFonts w:ascii="Cambria" w:hAnsi="Cambria"/>
      <w:i/>
      <w:iCs/>
      <w:sz w:val="18"/>
      <w:szCs w:val="18"/>
      <w:lang w:val="ru-RU" w:eastAsia="ru-RU" w:bidi="ar-SA"/>
    </w:rPr>
  </w:style>
  <w:style w:type="character" w:customStyle="1" w:styleId="62">
    <w:name w:val="Знак Знак6"/>
    <w:locked/>
    <w:rsid w:val="00DA267D"/>
    <w:rPr>
      <w:sz w:val="24"/>
      <w:lang w:val="en-US" w:eastAsia="ar-SA" w:bidi="ar-SA"/>
    </w:rPr>
  </w:style>
  <w:style w:type="character" w:customStyle="1" w:styleId="36">
    <w:name w:val="Знак Знак3"/>
    <w:locked/>
    <w:rsid w:val="00DA267D"/>
    <w:rPr>
      <w:sz w:val="24"/>
      <w:szCs w:val="24"/>
      <w:lang w:bidi="ar-SA"/>
    </w:rPr>
  </w:style>
  <w:style w:type="character" w:customStyle="1" w:styleId="56">
    <w:name w:val="Знак Знак5"/>
    <w:locked/>
    <w:rsid w:val="00DA267D"/>
    <w:rPr>
      <w:rFonts w:ascii="Cambria" w:hAnsi="Cambria"/>
      <w:b/>
      <w:bCs/>
      <w:i/>
      <w:iCs/>
      <w:spacing w:val="10"/>
      <w:sz w:val="60"/>
      <w:szCs w:val="60"/>
      <w:lang w:val="ru-RU" w:eastAsia="ru-RU" w:bidi="ar-SA"/>
    </w:rPr>
  </w:style>
  <w:style w:type="character" w:customStyle="1" w:styleId="46">
    <w:name w:val="Знак Знак4"/>
    <w:locked/>
    <w:rsid w:val="00DA267D"/>
    <w:rPr>
      <w:i/>
      <w:iCs/>
      <w:color w:val="808080"/>
      <w:spacing w:val="10"/>
      <w:sz w:val="24"/>
      <w:szCs w:val="24"/>
      <w:lang w:val="ru-RU" w:eastAsia="ru-RU" w:bidi="ar-SA"/>
    </w:rPr>
  </w:style>
  <w:style w:type="paragraph" w:customStyle="1" w:styleId="ConsPlusDocList">
    <w:name w:val="ConsPlusDocList"/>
    <w:qFormat/>
    <w:rsid w:val="00DA267D"/>
    <w:pPr>
      <w:widowControl w:val="0"/>
      <w:autoSpaceDE w:val="0"/>
      <w:autoSpaceDN w:val="0"/>
      <w:adjustRightInd w:val="0"/>
    </w:pPr>
    <w:rPr>
      <w:rFonts w:ascii="Courier New" w:hAnsi="Courier New" w:cs="Courier New"/>
    </w:rPr>
  </w:style>
  <w:style w:type="paragraph" w:styleId="afffa">
    <w:name w:val="Document Map"/>
    <w:basedOn w:val="a1"/>
    <w:link w:val="afffb"/>
    <w:rsid w:val="00DA267D"/>
    <w:pPr>
      <w:widowControl/>
      <w:shd w:val="clear" w:color="auto" w:fill="000080"/>
      <w:suppressAutoHyphens w:val="0"/>
      <w:autoSpaceDE/>
      <w:spacing w:line="240" w:lineRule="auto"/>
      <w:ind w:firstLine="0"/>
      <w:jc w:val="left"/>
    </w:pPr>
    <w:rPr>
      <w:rFonts w:ascii="Tahoma" w:hAnsi="Tahoma" w:cs="Times New Roman"/>
      <w:sz w:val="20"/>
      <w:szCs w:val="20"/>
      <w:lang w:val="x-none" w:eastAsia="x-none"/>
    </w:rPr>
  </w:style>
  <w:style w:type="character" w:customStyle="1" w:styleId="afffb">
    <w:name w:val="Схема документа Знак"/>
    <w:link w:val="afffa"/>
    <w:rsid w:val="00DA267D"/>
    <w:rPr>
      <w:rFonts w:ascii="Tahoma" w:hAnsi="Tahoma"/>
      <w:shd w:val="clear" w:color="auto" w:fill="000080"/>
      <w:lang w:val="x-none" w:eastAsia="x-none"/>
    </w:rPr>
  </w:style>
  <w:style w:type="paragraph" w:customStyle="1" w:styleId="style13222631300000000552consplusnormal">
    <w:name w:val="style_13222631300000000552consplusnormal"/>
    <w:basedOn w:val="a1"/>
    <w:rsid w:val="00DA267D"/>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character" w:customStyle="1" w:styleId="2c">
    <w:name w:val="Основной текст 2 Знак"/>
    <w:rsid w:val="00DA267D"/>
    <w:rPr>
      <w:rFonts w:ascii="Arial" w:hAnsi="Arial" w:cs="Arial"/>
    </w:rPr>
  </w:style>
  <w:style w:type="table" w:customStyle="1" w:styleId="1f3">
    <w:name w:val="Сетка таблицы1"/>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d">
    <w:name w:val="Сетка таблицы2"/>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4">
    <w:name w:val="Нет списка1"/>
    <w:next w:val="a4"/>
    <w:uiPriority w:val="99"/>
    <w:semiHidden/>
    <w:unhideWhenUsed/>
    <w:rsid w:val="00DA267D"/>
  </w:style>
  <w:style w:type="table" w:customStyle="1" w:styleId="37">
    <w:name w:val="Сетка таблицы3"/>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
    <w:basedOn w:val="a3"/>
    <w:next w:val="afe"/>
    <w:uiPriority w:val="59"/>
    <w:rsid w:val="00DA267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footnote text"/>
    <w:aliases w:val="Table_Footnote_last Знак,Table_Footnote_last Знак Знак,Table_Footnote_last"/>
    <w:basedOn w:val="a1"/>
    <w:link w:val="afffd"/>
    <w:unhideWhenUsed/>
    <w:rsid w:val="00DA267D"/>
    <w:pPr>
      <w:widowControl/>
      <w:suppressAutoHyphens w:val="0"/>
      <w:autoSpaceDE/>
      <w:spacing w:line="240" w:lineRule="auto"/>
      <w:ind w:firstLine="0"/>
      <w:jc w:val="left"/>
    </w:pPr>
    <w:rPr>
      <w:rFonts w:ascii="Times New Roman" w:hAnsi="Times New Roman" w:cs="Times New Roman"/>
      <w:sz w:val="20"/>
      <w:szCs w:val="20"/>
      <w:lang w:eastAsia="ru-RU"/>
    </w:rPr>
  </w:style>
  <w:style w:type="character" w:customStyle="1" w:styleId="afffd">
    <w:name w:val="Текст сноски Знак"/>
    <w:aliases w:val="Table_Footnote_last Знак Знак1,Table_Footnote_last Знак Знак Знак,Table_Footnote_last Знак1"/>
    <w:basedOn w:val="a2"/>
    <w:link w:val="afffc"/>
    <w:rsid w:val="00DA267D"/>
  </w:style>
  <w:style w:type="character" w:styleId="afffe">
    <w:name w:val="footnote reference"/>
    <w:unhideWhenUsed/>
    <w:rsid w:val="00DA267D"/>
    <w:rPr>
      <w:vertAlign w:val="superscript"/>
    </w:rPr>
  </w:style>
  <w:style w:type="character" w:customStyle="1" w:styleId="ep">
    <w:name w:val="ep"/>
    <w:basedOn w:val="a2"/>
    <w:rsid w:val="00DA267D"/>
  </w:style>
  <w:style w:type="paragraph" w:customStyle="1" w:styleId="1f5">
    <w:name w:val="Без интервала1"/>
    <w:rsid w:val="00DA267D"/>
    <w:pPr>
      <w:jc w:val="both"/>
    </w:pPr>
    <w:rPr>
      <w:rFonts w:eastAsia="Calibri"/>
      <w:sz w:val="24"/>
      <w:szCs w:val="24"/>
    </w:rPr>
  </w:style>
  <w:style w:type="paragraph" w:customStyle="1" w:styleId="ConsTitle">
    <w:name w:val="ConsTitle"/>
    <w:rsid w:val="00DA267D"/>
    <w:pPr>
      <w:autoSpaceDE w:val="0"/>
      <w:autoSpaceDN w:val="0"/>
      <w:ind w:right="19772"/>
      <w:textAlignment w:val="baseline"/>
    </w:pPr>
    <w:rPr>
      <w:rFonts w:ascii="Arial" w:hAnsi="Arial" w:cs="Arial"/>
      <w:b/>
      <w:bCs/>
      <w:sz w:val="16"/>
      <w:szCs w:val="16"/>
    </w:rPr>
  </w:style>
  <w:style w:type="character" w:customStyle="1" w:styleId="FontStyle14">
    <w:name w:val="Font Style14"/>
    <w:rsid w:val="00DA267D"/>
    <w:rPr>
      <w:rFonts w:ascii="Times New Roman" w:hAnsi="Times New Roman" w:cs="Times New Roman"/>
      <w:sz w:val="26"/>
      <w:szCs w:val="26"/>
    </w:rPr>
  </w:style>
  <w:style w:type="character" w:customStyle="1" w:styleId="145pt0pt">
    <w:name w:val="Основной текст + 14;5 pt;Полужирный;Интервал 0 pt"/>
    <w:rsid w:val="00DA267D"/>
    <w:rPr>
      <w:rFonts w:ascii="Times New Roman" w:eastAsia="Times New Roman" w:hAnsi="Times New Roman" w:cs="Times New Roman"/>
      <w:b/>
      <w:bCs/>
      <w:color w:val="000000"/>
      <w:spacing w:val="0"/>
      <w:w w:val="100"/>
      <w:position w:val="0"/>
      <w:sz w:val="29"/>
      <w:szCs w:val="29"/>
      <w:u w:val="single"/>
      <w:shd w:val="clear" w:color="auto" w:fill="FFFFFF"/>
      <w:vertAlign w:val="baseline"/>
      <w:lang w:val="ru-RU"/>
    </w:rPr>
  </w:style>
  <w:style w:type="paragraph" w:customStyle="1" w:styleId="western">
    <w:name w:val="western"/>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styleId="2e">
    <w:name w:val="Body Text 2"/>
    <w:basedOn w:val="a1"/>
    <w:link w:val="216"/>
    <w:rsid w:val="00DA267D"/>
    <w:pPr>
      <w:widowControl/>
      <w:suppressAutoHyphens w:val="0"/>
      <w:autoSpaceDE/>
      <w:autoSpaceDN w:val="0"/>
      <w:snapToGrid w:val="0"/>
      <w:spacing w:after="120" w:line="480" w:lineRule="auto"/>
      <w:ind w:firstLine="0"/>
      <w:jc w:val="left"/>
      <w:textAlignment w:val="baseline"/>
    </w:pPr>
    <w:rPr>
      <w:rFonts w:ascii="Times New Roman" w:hAnsi="Times New Roman" w:cs="Times New Roman"/>
      <w:sz w:val="24"/>
      <w:szCs w:val="20"/>
      <w:lang w:val="x-none" w:eastAsia="x-none"/>
    </w:rPr>
  </w:style>
  <w:style w:type="character" w:customStyle="1" w:styleId="216">
    <w:name w:val="Основной текст 2 Знак1"/>
    <w:link w:val="2e"/>
    <w:rsid w:val="00DA267D"/>
    <w:rPr>
      <w:sz w:val="24"/>
      <w:lang w:val="x-none" w:eastAsia="x-none"/>
    </w:rPr>
  </w:style>
  <w:style w:type="character" w:customStyle="1" w:styleId="epm">
    <w:name w:val="epm"/>
    <w:rsid w:val="00DA267D"/>
    <w:rPr>
      <w:rFonts w:cs="Times New Roman"/>
    </w:rPr>
  </w:style>
  <w:style w:type="paragraph" w:styleId="38">
    <w:name w:val="Body Text Indent 3"/>
    <w:basedOn w:val="a1"/>
    <w:link w:val="39"/>
    <w:rsid w:val="00DA267D"/>
    <w:pPr>
      <w:widowControl/>
      <w:suppressAutoHyphens w:val="0"/>
      <w:autoSpaceDE/>
      <w:autoSpaceDN w:val="0"/>
      <w:snapToGrid w:val="0"/>
      <w:spacing w:after="120" w:line="240" w:lineRule="auto"/>
      <w:ind w:left="283" w:firstLine="0"/>
      <w:jc w:val="left"/>
      <w:textAlignment w:val="baseline"/>
    </w:pPr>
    <w:rPr>
      <w:rFonts w:ascii="Times New Roman" w:hAnsi="Times New Roman" w:cs="Times New Roman"/>
      <w:lang w:val="x-none" w:eastAsia="x-none"/>
    </w:rPr>
  </w:style>
  <w:style w:type="character" w:customStyle="1" w:styleId="39">
    <w:name w:val="Основной текст с отступом 3 Знак"/>
    <w:link w:val="38"/>
    <w:rsid w:val="00DA267D"/>
    <w:rPr>
      <w:sz w:val="16"/>
      <w:szCs w:val="16"/>
      <w:lang w:val="x-none" w:eastAsia="x-none"/>
    </w:rPr>
  </w:style>
  <w:style w:type="character" w:customStyle="1" w:styleId="FontStyle13">
    <w:name w:val="Font Style13"/>
    <w:rsid w:val="00DA267D"/>
    <w:rPr>
      <w:rFonts w:ascii="Times New Roman" w:hAnsi="Times New Roman" w:cs="Times New Roman"/>
      <w:sz w:val="26"/>
      <w:szCs w:val="26"/>
    </w:rPr>
  </w:style>
  <w:style w:type="character" w:customStyle="1" w:styleId="affff">
    <w:name w:val="Гипертекстовая ссылка"/>
    <w:rsid w:val="00DA267D"/>
    <w:rPr>
      <w:b/>
      <w:bCs/>
      <w:color w:val="008000"/>
    </w:rPr>
  </w:style>
  <w:style w:type="character" w:customStyle="1" w:styleId="FontStyle15">
    <w:name w:val="Font Style15"/>
    <w:rsid w:val="00DA267D"/>
    <w:rPr>
      <w:rFonts w:ascii="Times New Roman" w:hAnsi="Times New Roman" w:cs="Times New Roman"/>
      <w:sz w:val="26"/>
      <w:szCs w:val="26"/>
    </w:rPr>
  </w:style>
  <w:style w:type="character" w:customStyle="1" w:styleId="mw-headline">
    <w:name w:val="mw-headline"/>
    <w:basedOn w:val="a2"/>
    <w:rsid w:val="00DA267D"/>
  </w:style>
  <w:style w:type="paragraph" w:customStyle="1" w:styleId="1f6">
    <w:name w:val="Знак1 Знак Знак Знак"/>
    <w:basedOn w:val="a1"/>
    <w:rsid w:val="00DA267D"/>
    <w:pPr>
      <w:widowControl/>
      <w:suppressAutoHyphens w:val="0"/>
      <w:autoSpaceDE/>
      <w:autoSpaceDN w:val="0"/>
      <w:snapToGrid w:val="0"/>
      <w:spacing w:after="60" w:line="240" w:lineRule="auto"/>
      <w:ind w:firstLine="0"/>
      <w:jc w:val="left"/>
      <w:textAlignment w:val="baseline"/>
    </w:pPr>
    <w:rPr>
      <w:bCs/>
      <w:sz w:val="24"/>
      <w:szCs w:val="20"/>
      <w:lang w:eastAsia="ru-RU"/>
    </w:rPr>
  </w:style>
  <w:style w:type="paragraph" w:customStyle="1" w:styleId="127">
    <w:name w:val="127 см"/>
    <w:basedOn w:val="a1"/>
    <w:next w:val="a1"/>
    <w:rsid w:val="00DA267D"/>
    <w:pPr>
      <w:suppressAutoHyphens w:val="0"/>
      <w:autoSpaceDN w:val="0"/>
      <w:snapToGrid w:val="0"/>
      <w:spacing w:before="120" w:line="240" w:lineRule="auto"/>
      <w:ind w:left="720" w:firstLine="0"/>
      <w:jc w:val="left"/>
      <w:textAlignment w:val="baseline"/>
    </w:pPr>
    <w:rPr>
      <w:rFonts w:ascii="Times New Roman" w:hAnsi="Times New Roman" w:cs="Times New Roman"/>
      <w:sz w:val="26"/>
      <w:szCs w:val="20"/>
      <w:lang w:eastAsia="ru-RU"/>
    </w:rPr>
  </w:style>
  <w:style w:type="paragraph" w:customStyle="1" w:styleId="Normal">
    <w:name w:val="Normal Знак"/>
    <w:rsid w:val="00DA267D"/>
    <w:pPr>
      <w:autoSpaceDN w:val="0"/>
      <w:snapToGrid w:val="0"/>
      <w:textAlignment w:val="baseline"/>
    </w:pPr>
    <w:rPr>
      <w:sz w:val="22"/>
    </w:rPr>
  </w:style>
  <w:style w:type="character" w:customStyle="1" w:styleId="Normal0">
    <w:name w:val="Normal Знак Знак"/>
    <w:rsid w:val="00DA267D"/>
    <w:rPr>
      <w:rFonts w:ascii="Times New Roman" w:eastAsia="Times New Roman" w:hAnsi="Times New Roman"/>
      <w:sz w:val="22"/>
      <w:lang w:bidi="ar-SA"/>
    </w:rPr>
  </w:style>
  <w:style w:type="paragraph" w:customStyle="1" w:styleId="S">
    <w:name w:val="S_Обычный"/>
    <w:basedOn w:val="a1"/>
    <w:rsid w:val="00DA267D"/>
    <w:pPr>
      <w:widowControl/>
      <w:suppressAutoHyphens w:val="0"/>
      <w:autoSpaceDE/>
      <w:autoSpaceDN w:val="0"/>
      <w:snapToGrid w:val="0"/>
      <w:spacing w:line="360" w:lineRule="auto"/>
      <w:ind w:firstLine="0"/>
      <w:jc w:val="left"/>
      <w:textAlignment w:val="baseline"/>
    </w:pPr>
    <w:rPr>
      <w:rFonts w:ascii="Times New Roman" w:hAnsi="Times New Roman" w:cs="Times New Roman"/>
      <w:sz w:val="24"/>
      <w:szCs w:val="20"/>
      <w:lang w:eastAsia="ru-RU"/>
    </w:rPr>
  </w:style>
  <w:style w:type="character" w:customStyle="1" w:styleId="S0">
    <w:name w:val="S_Обычный Знак"/>
    <w:rsid w:val="00DA267D"/>
    <w:rPr>
      <w:rFonts w:ascii="Times New Roman" w:eastAsia="Times New Roman" w:hAnsi="Times New Roman"/>
      <w:sz w:val="24"/>
      <w:szCs w:val="24"/>
    </w:rPr>
  </w:style>
  <w:style w:type="paragraph" w:styleId="a">
    <w:name w:val="List Bullet"/>
    <w:basedOn w:val="a1"/>
    <w:rsid w:val="00DA267D"/>
    <w:pPr>
      <w:numPr>
        <w:numId w:val="5"/>
      </w:numPr>
      <w:tabs>
        <w:tab w:val="left" w:pos="-5088"/>
      </w:tabs>
      <w:suppressAutoHyphens w:val="0"/>
      <w:autoSpaceDN w:val="0"/>
      <w:snapToGrid w:val="0"/>
      <w:spacing w:before="120" w:line="240" w:lineRule="auto"/>
      <w:jc w:val="left"/>
      <w:textAlignment w:val="baseline"/>
    </w:pPr>
    <w:rPr>
      <w:rFonts w:ascii="Times New Roman" w:hAnsi="Times New Roman" w:cs="Times New Roman"/>
      <w:sz w:val="26"/>
      <w:szCs w:val="20"/>
      <w:lang w:eastAsia="ru-RU"/>
    </w:rPr>
  </w:style>
  <w:style w:type="character" w:customStyle="1" w:styleId="affff0">
    <w:name w:val="Маркированный список Знак"/>
    <w:rsid w:val="00DA267D"/>
    <w:rPr>
      <w:rFonts w:ascii="Times New Roman" w:eastAsia="Times New Roman" w:hAnsi="Times New Roman"/>
      <w:sz w:val="26"/>
    </w:rPr>
  </w:style>
  <w:style w:type="paragraph" w:customStyle="1" w:styleId="2f">
    <w:name w:val="Знак Знак Знак2 Знак Знак Знак Знак"/>
    <w:basedOn w:val="a1"/>
    <w:rsid w:val="00DA267D"/>
    <w:pPr>
      <w:widowControl/>
      <w:suppressAutoHyphens w:val="0"/>
      <w:autoSpaceDE/>
      <w:autoSpaceDN w:val="0"/>
      <w:snapToGrid w:val="0"/>
      <w:spacing w:after="160" w:line="240" w:lineRule="exact"/>
      <w:ind w:firstLine="0"/>
      <w:jc w:val="left"/>
      <w:textAlignment w:val="baseline"/>
    </w:pPr>
    <w:rPr>
      <w:rFonts w:ascii="Times New Roman" w:hAnsi="Times New Roman" w:cs="Times New Roman"/>
      <w:sz w:val="24"/>
      <w:szCs w:val="20"/>
      <w:lang w:val="en-US" w:eastAsia="en-US"/>
    </w:rPr>
  </w:style>
  <w:style w:type="paragraph" w:customStyle="1" w:styleId="1f7">
    <w:name w:val="Егор1"/>
    <w:basedOn w:val="a1"/>
    <w:rsid w:val="00DA267D"/>
    <w:pPr>
      <w:widowControl/>
      <w:suppressAutoHyphens w:val="0"/>
      <w:autoSpaceDE/>
      <w:autoSpaceDN w:val="0"/>
      <w:snapToGrid w:val="0"/>
      <w:spacing w:before="120" w:after="120" w:line="240" w:lineRule="auto"/>
      <w:ind w:firstLine="0"/>
      <w:jc w:val="center"/>
      <w:textAlignment w:val="baseline"/>
    </w:pPr>
    <w:rPr>
      <w:rFonts w:ascii="Times New Roman" w:hAnsi="Times New Roman" w:cs="Times New Roman"/>
      <w:b/>
      <w:i/>
      <w:sz w:val="22"/>
      <w:szCs w:val="26"/>
      <w:lang w:eastAsia="ru-RU"/>
    </w:rPr>
  </w:style>
  <w:style w:type="paragraph" w:customStyle="1" w:styleId="3a">
    <w:name w:val="Егор3"/>
    <w:basedOn w:val="a1"/>
    <w:rsid w:val="00DA267D"/>
    <w:pPr>
      <w:widowControl/>
      <w:suppressAutoHyphens w:val="0"/>
      <w:autoSpaceDE/>
      <w:autoSpaceDN w:val="0"/>
      <w:snapToGrid w:val="0"/>
      <w:spacing w:after="200" w:line="276" w:lineRule="auto"/>
      <w:ind w:firstLine="851"/>
      <w:jc w:val="center"/>
      <w:textAlignment w:val="baseline"/>
    </w:pPr>
    <w:rPr>
      <w:rFonts w:ascii="Times New Roman" w:eastAsia="Calibri" w:hAnsi="Times New Roman" w:cs="Times New Roman"/>
      <w:i/>
      <w:sz w:val="26"/>
      <w:szCs w:val="22"/>
      <w:lang w:eastAsia="en-US"/>
    </w:rPr>
  </w:style>
  <w:style w:type="character" w:customStyle="1" w:styleId="affff1">
    <w:name w:val="Название объекта Знак"/>
    <w:rsid w:val="00DA267D"/>
    <w:rPr>
      <w:rFonts w:ascii="Times New Roman" w:eastAsia="Times New Roman" w:hAnsi="Times New Roman"/>
      <w:b/>
      <w:bCs/>
      <w:sz w:val="18"/>
      <w:szCs w:val="18"/>
    </w:rPr>
  </w:style>
  <w:style w:type="character" w:customStyle="1" w:styleId="FontStyle57">
    <w:name w:val="Font Style57"/>
    <w:rsid w:val="00DA267D"/>
    <w:rPr>
      <w:rFonts w:ascii="Times New Roman" w:hAnsi="Times New Roman" w:cs="Times New Roman"/>
      <w:sz w:val="26"/>
      <w:szCs w:val="26"/>
    </w:rPr>
  </w:style>
  <w:style w:type="paragraph" w:customStyle="1" w:styleId="Style7">
    <w:name w:val="Style7"/>
    <w:basedOn w:val="a1"/>
    <w:rsid w:val="00DA267D"/>
    <w:pPr>
      <w:suppressAutoHyphens w:val="0"/>
      <w:autoSpaceDN w:val="0"/>
      <w:snapToGrid w:val="0"/>
      <w:spacing w:line="484" w:lineRule="exact"/>
      <w:ind w:firstLine="720"/>
      <w:jc w:val="left"/>
      <w:textAlignment w:val="baseline"/>
    </w:pPr>
    <w:rPr>
      <w:rFonts w:ascii="Times New Roman" w:hAnsi="Times New Roman" w:cs="Times New Roman"/>
      <w:sz w:val="24"/>
      <w:szCs w:val="20"/>
      <w:lang w:eastAsia="ru-RU"/>
    </w:rPr>
  </w:style>
  <w:style w:type="paragraph" w:customStyle="1" w:styleId="0">
    <w:name w:val="КК0"/>
    <w:basedOn w:val="a1"/>
    <w:rsid w:val="00DA267D"/>
    <w:pPr>
      <w:widowControl/>
      <w:suppressAutoHyphens w:val="0"/>
      <w:autoSpaceDE/>
      <w:autoSpaceDN w:val="0"/>
      <w:snapToGrid w:val="0"/>
      <w:spacing w:before="120" w:after="120" w:line="240" w:lineRule="auto"/>
      <w:ind w:firstLine="0"/>
      <w:jc w:val="left"/>
      <w:textAlignment w:val="baseline"/>
    </w:pPr>
    <w:rPr>
      <w:rFonts w:ascii="Times New Roman" w:hAnsi="Times New Roman" w:cs="Times New Roman"/>
      <w:sz w:val="26"/>
      <w:szCs w:val="26"/>
      <w:lang w:eastAsia="ru-RU"/>
    </w:rPr>
  </w:style>
  <w:style w:type="character" w:customStyle="1" w:styleId="00">
    <w:name w:val="КК0 Знак"/>
    <w:rsid w:val="00DA267D"/>
    <w:rPr>
      <w:rFonts w:ascii="Times New Roman" w:eastAsia="Times New Roman" w:hAnsi="Times New Roman"/>
      <w:sz w:val="26"/>
      <w:szCs w:val="26"/>
    </w:rPr>
  </w:style>
  <w:style w:type="paragraph" w:customStyle="1" w:styleId="affff2">
    <w:name w:val="Егор"/>
    <w:basedOn w:val="a1"/>
    <w:rsid w:val="00DA267D"/>
    <w:pPr>
      <w:pageBreakBefore/>
      <w:widowControl/>
      <w:suppressAutoHyphens w:val="0"/>
      <w:autoSpaceDE/>
      <w:autoSpaceDN w:val="0"/>
      <w:snapToGrid w:val="0"/>
      <w:spacing w:after="200" w:line="276" w:lineRule="auto"/>
      <w:ind w:firstLine="851"/>
      <w:jc w:val="center"/>
      <w:textAlignment w:val="baseline"/>
    </w:pPr>
    <w:rPr>
      <w:rFonts w:ascii="Times New Roman" w:eastAsia="Calibri" w:hAnsi="Times New Roman" w:cs="Times New Roman"/>
      <w:b/>
      <w:sz w:val="22"/>
      <w:szCs w:val="22"/>
      <w:lang w:eastAsia="en-US"/>
    </w:rPr>
  </w:style>
  <w:style w:type="paragraph" w:styleId="affff3">
    <w:name w:val="Body Text First Indent"/>
    <w:basedOn w:val="a8"/>
    <w:link w:val="affff4"/>
    <w:rsid w:val="00DA267D"/>
    <w:pPr>
      <w:suppressAutoHyphens w:val="0"/>
      <w:autoSpaceDN w:val="0"/>
      <w:snapToGrid w:val="0"/>
      <w:spacing w:after="120" w:line="276" w:lineRule="auto"/>
      <w:ind w:firstLine="210"/>
      <w:jc w:val="left"/>
      <w:textAlignment w:val="baseline"/>
    </w:pPr>
    <w:rPr>
      <w:rFonts w:ascii="Calibri" w:eastAsia="Calibri" w:hAnsi="Calibri"/>
      <w:sz w:val="22"/>
      <w:szCs w:val="22"/>
      <w:lang w:eastAsia="en-US"/>
    </w:rPr>
  </w:style>
  <w:style w:type="character" w:customStyle="1" w:styleId="affff4">
    <w:name w:val="Красная строка Знак"/>
    <w:link w:val="affff3"/>
    <w:rsid w:val="00DA267D"/>
    <w:rPr>
      <w:rFonts w:ascii="Calibri" w:eastAsia="Calibri" w:hAnsi="Calibri"/>
      <w:sz w:val="22"/>
      <w:szCs w:val="22"/>
      <w:lang w:val="x-none" w:eastAsia="en-US"/>
    </w:rPr>
  </w:style>
  <w:style w:type="character" w:customStyle="1" w:styleId="FontStyle31">
    <w:name w:val="Font Style31"/>
    <w:rsid w:val="00DA267D"/>
    <w:rPr>
      <w:rFonts w:ascii="Times New Roman" w:hAnsi="Times New Roman" w:cs="Times New Roman"/>
      <w:sz w:val="16"/>
      <w:szCs w:val="16"/>
    </w:rPr>
  </w:style>
  <w:style w:type="character" w:customStyle="1" w:styleId="105">
    <w:name w:val="Знак Знак10"/>
    <w:rsid w:val="00DA267D"/>
    <w:rPr>
      <w:rFonts w:ascii="Cambria" w:eastAsia="Times New Roman" w:hAnsi="Cambria" w:cs="Times New Roman"/>
      <w:b/>
      <w:bCs/>
      <w:sz w:val="26"/>
      <w:szCs w:val="26"/>
    </w:rPr>
  </w:style>
  <w:style w:type="character" w:customStyle="1" w:styleId="editsection">
    <w:name w:val="editsection"/>
    <w:basedOn w:val="a2"/>
    <w:rsid w:val="00DA267D"/>
  </w:style>
  <w:style w:type="character" w:customStyle="1" w:styleId="apple-style-span">
    <w:name w:val="apple-style-span"/>
    <w:basedOn w:val="a2"/>
    <w:rsid w:val="00DA267D"/>
  </w:style>
  <w:style w:type="character" w:customStyle="1" w:styleId="FontStyle16">
    <w:name w:val="Font Style16"/>
    <w:rsid w:val="00DA267D"/>
    <w:rPr>
      <w:rFonts w:ascii="Arial" w:hAnsi="Arial" w:cs="Arial"/>
      <w:sz w:val="18"/>
      <w:szCs w:val="18"/>
    </w:rPr>
  </w:style>
  <w:style w:type="paragraph" w:customStyle="1" w:styleId="217">
    <w:name w:val="Заголовок 21"/>
    <w:basedOn w:val="a1"/>
    <w:rsid w:val="00DA267D"/>
    <w:pPr>
      <w:suppressAutoHyphens w:val="0"/>
      <w:autoSpaceDN w:val="0"/>
      <w:snapToGrid w:val="0"/>
      <w:spacing w:line="240" w:lineRule="auto"/>
      <w:ind w:left="462" w:firstLine="0"/>
      <w:jc w:val="left"/>
      <w:textAlignment w:val="baseline"/>
      <w:outlineLvl w:val="1"/>
    </w:pPr>
    <w:rPr>
      <w:rFonts w:ascii="Times New Roman" w:hAnsi="Times New Roman" w:cs="Times New Roman"/>
      <w:b/>
      <w:bCs/>
      <w:sz w:val="24"/>
      <w:szCs w:val="20"/>
      <w:lang w:eastAsia="ru-RU"/>
    </w:rPr>
  </w:style>
  <w:style w:type="paragraph" w:customStyle="1" w:styleId="220">
    <w:name w:val="Основной текст с отступом 22"/>
    <w:basedOn w:val="a1"/>
    <w:rsid w:val="00DA267D"/>
    <w:pPr>
      <w:widowControl/>
      <w:suppressAutoHyphens w:val="0"/>
      <w:overflowPunct w:val="0"/>
      <w:autoSpaceDN w:val="0"/>
      <w:snapToGrid w:val="0"/>
      <w:spacing w:after="120" w:line="480" w:lineRule="auto"/>
      <w:ind w:left="283" w:firstLine="0"/>
      <w:jc w:val="left"/>
      <w:textAlignment w:val="baseline"/>
    </w:pPr>
    <w:rPr>
      <w:rFonts w:ascii="Times New Roman" w:hAnsi="Times New Roman" w:cs="Times New Roman"/>
      <w:sz w:val="20"/>
      <w:szCs w:val="20"/>
      <w:lang w:eastAsia="ru-RU"/>
    </w:rPr>
  </w:style>
  <w:style w:type="paragraph" w:customStyle="1" w:styleId="affff5">
    <w:name w:val="Для внутренних документов ПНР"/>
    <w:basedOn w:val="1"/>
    <w:rsid w:val="00DA267D"/>
    <w:pPr>
      <w:keepLines/>
      <w:numPr>
        <w:numId w:val="0"/>
      </w:numPr>
      <w:suppressAutoHyphens w:val="0"/>
      <w:autoSpaceDN w:val="0"/>
      <w:snapToGrid w:val="0"/>
      <w:spacing w:before="480" w:line="276" w:lineRule="auto"/>
      <w:ind w:left="1134"/>
      <w:jc w:val="left"/>
      <w:textAlignment w:val="baseline"/>
    </w:pPr>
    <w:rPr>
      <w:rFonts w:ascii="Arial Black" w:hAnsi="Arial Black"/>
      <w:bCs/>
      <w:color w:val="365F91"/>
      <w:kern w:val="3"/>
      <w:sz w:val="52"/>
      <w:szCs w:val="24"/>
      <w:lang w:val="ru-RU" w:eastAsia="ru-RU"/>
    </w:rPr>
  </w:style>
  <w:style w:type="character" w:customStyle="1" w:styleId="affff6">
    <w:name w:val="Для внутренних документов ПНР Знак"/>
    <w:rsid w:val="00DA267D"/>
    <w:rPr>
      <w:rFonts w:ascii="Arial Black" w:eastAsia="Times New Roman" w:hAnsi="Arial Black"/>
      <w:b/>
      <w:bCs/>
      <w:color w:val="365F91"/>
      <w:kern w:val="3"/>
      <w:sz w:val="52"/>
      <w:szCs w:val="24"/>
    </w:rPr>
  </w:style>
  <w:style w:type="character" w:styleId="affff7">
    <w:name w:val="annotation reference"/>
    <w:rsid w:val="00DA267D"/>
    <w:rPr>
      <w:sz w:val="16"/>
      <w:szCs w:val="16"/>
    </w:rPr>
  </w:style>
  <w:style w:type="paragraph" w:styleId="affff8">
    <w:name w:val="annotation text"/>
    <w:basedOn w:val="a1"/>
    <w:link w:val="affff9"/>
    <w:rsid w:val="00DA267D"/>
    <w:pPr>
      <w:suppressAutoHyphens w:val="0"/>
      <w:autoSpaceDE/>
      <w:autoSpaceDN w:val="0"/>
      <w:snapToGrid w:val="0"/>
      <w:spacing w:line="360" w:lineRule="atLeast"/>
      <w:ind w:firstLine="0"/>
      <w:jc w:val="left"/>
      <w:textAlignment w:val="baseline"/>
    </w:pPr>
    <w:rPr>
      <w:rFonts w:ascii="Times New Roman" w:hAnsi="Times New Roman" w:cs="Times New Roman"/>
      <w:sz w:val="20"/>
      <w:szCs w:val="20"/>
      <w:lang w:eastAsia="ru-RU"/>
    </w:rPr>
  </w:style>
  <w:style w:type="character" w:customStyle="1" w:styleId="affff9">
    <w:name w:val="Текст примечания Знак"/>
    <w:basedOn w:val="a2"/>
    <w:link w:val="affff8"/>
    <w:rsid w:val="00DA267D"/>
  </w:style>
  <w:style w:type="paragraph" w:styleId="affffa">
    <w:name w:val="annotation subject"/>
    <w:basedOn w:val="affff8"/>
    <w:next w:val="affff8"/>
    <w:link w:val="affffb"/>
    <w:rsid w:val="00DA267D"/>
    <w:rPr>
      <w:b/>
      <w:bCs/>
      <w:lang w:val="x-none" w:eastAsia="x-none"/>
    </w:rPr>
  </w:style>
  <w:style w:type="character" w:customStyle="1" w:styleId="affffb">
    <w:name w:val="Тема примечания Знак"/>
    <w:link w:val="affffa"/>
    <w:rsid w:val="00DA267D"/>
    <w:rPr>
      <w:b/>
      <w:bCs/>
      <w:lang w:val="x-none" w:eastAsia="x-none"/>
    </w:rPr>
  </w:style>
  <w:style w:type="paragraph" w:customStyle="1" w:styleId="1f8">
    <w:name w:val="Номер1"/>
    <w:basedOn w:val="aff3"/>
    <w:rsid w:val="00DA267D"/>
    <w:pPr>
      <w:widowControl w:val="0"/>
      <w:tabs>
        <w:tab w:val="left" w:pos="357"/>
      </w:tabs>
      <w:suppressAutoHyphens w:val="0"/>
      <w:autoSpaceDN w:val="0"/>
      <w:snapToGrid w:val="0"/>
      <w:spacing w:before="40" w:after="40" w:line="360" w:lineRule="atLeast"/>
      <w:ind w:left="357" w:hanging="357"/>
      <w:jc w:val="both"/>
      <w:textAlignment w:val="baseline"/>
    </w:pPr>
    <w:rPr>
      <w:sz w:val="22"/>
      <w:szCs w:val="20"/>
      <w:lang w:val="ru-RU" w:eastAsia="ru-RU"/>
    </w:rPr>
  </w:style>
  <w:style w:type="paragraph" w:customStyle="1" w:styleId="2f0">
    <w:name w:val="Номер2"/>
    <w:basedOn w:val="a1"/>
    <w:rsid w:val="00DA267D"/>
    <w:pPr>
      <w:tabs>
        <w:tab w:val="left" w:pos="851"/>
      </w:tabs>
      <w:suppressAutoHyphens w:val="0"/>
      <w:autoSpaceDE/>
      <w:autoSpaceDN w:val="0"/>
      <w:snapToGrid w:val="0"/>
      <w:spacing w:before="40" w:after="40" w:line="360" w:lineRule="atLeast"/>
      <w:ind w:left="850" w:hanging="493"/>
      <w:jc w:val="left"/>
      <w:textAlignment w:val="baseline"/>
    </w:pPr>
    <w:rPr>
      <w:rFonts w:ascii="Times New Roman" w:hAnsi="Times New Roman" w:cs="Times New Roman"/>
      <w:sz w:val="22"/>
      <w:szCs w:val="20"/>
      <w:lang w:eastAsia="ru-RU"/>
    </w:rPr>
  </w:style>
  <w:style w:type="paragraph" w:customStyle="1" w:styleId="affffc">
    <w:name w:val="основной текст документа"/>
    <w:basedOn w:val="a1"/>
    <w:rsid w:val="00DA267D"/>
    <w:pPr>
      <w:suppressAutoHyphens w:val="0"/>
      <w:autoSpaceDE/>
      <w:autoSpaceDN w:val="0"/>
      <w:snapToGrid w:val="0"/>
      <w:spacing w:before="120" w:after="120" w:line="360" w:lineRule="atLeast"/>
      <w:ind w:firstLine="0"/>
      <w:jc w:val="left"/>
      <w:textAlignment w:val="baseline"/>
    </w:pPr>
    <w:rPr>
      <w:rFonts w:ascii="Times New Roman" w:hAnsi="Times New Roman" w:cs="Times New Roman"/>
      <w:sz w:val="24"/>
      <w:szCs w:val="20"/>
      <w:lang w:eastAsia="en-US"/>
    </w:rPr>
  </w:style>
  <w:style w:type="paragraph" w:customStyle="1" w:styleId="affffd">
    <w:name w:val="Знак Знак Знак Знак Знак Знак Знак Знак Знак Знак Знак Знак Знак Знак Знак Знак Знак Знак"/>
    <w:basedOn w:val="a1"/>
    <w:rsid w:val="00DA267D"/>
    <w:pPr>
      <w:suppressAutoHyphens w:val="0"/>
      <w:autoSpaceDE/>
      <w:autoSpaceDN w:val="0"/>
      <w:snapToGrid w:val="0"/>
      <w:spacing w:after="160" w:line="240" w:lineRule="exact"/>
      <w:ind w:firstLine="0"/>
      <w:jc w:val="left"/>
      <w:textAlignment w:val="baseline"/>
    </w:pPr>
    <w:rPr>
      <w:rFonts w:ascii="Verdana" w:hAnsi="Verdana" w:cs="Times New Roman"/>
      <w:sz w:val="24"/>
      <w:szCs w:val="20"/>
      <w:lang w:val="en-US" w:eastAsia="en-US"/>
    </w:rPr>
  </w:style>
  <w:style w:type="paragraph" w:customStyle="1" w:styleId="Heading">
    <w:name w:val="Heading"/>
    <w:rsid w:val="00DA267D"/>
    <w:pPr>
      <w:widowControl w:val="0"/>
      <w:autoSpaceDN w:val="0"/>
      <w:spacing w:line="360" w:lineRule="atLeast"/>
      <w:jc w:val="both"/>
      <w:textAlignment w:val="baseline"/>
    </w:pPr>
    <w:rPr>
      <w:rFonts w:ascii="Arial" w:hAnsi="Arial" w:cs="Arial"/>
      <w:b/>
      <w:bCs/>
      <w:sz w:val="22"/>
      <w:szCs w:val="22"/>
    </w:rPr>
  </w:style>
  <w:style w:type="paragraph" w:customStyle="1" w:styleId="affffe">
    <w:name w:val="Отчет Знак"/>
    <w:basedOn w:val="a1"/>
    <w:rsid w:val="00DA267D"/>
    <w:pPr>
      <w:suppressAutoHyphens w:val="0"/>
      <w:autoSpaceDE/>
      <w:autoSpaceDN w:val="0"/>
      <w:snapToGrid w:val="0"/>
      <w:spacing w:line="360" w:lineRule="auto"/>
      <w:ind w:firstLine="567"/>
      <w:jc w:val="left"/>
      <w:textAlignment w:val="baseline"/>
    </w:pPr>
    <w:rPr>
      <w:rFonts w:ascii="Times New Roman" w:hAnsi="Times New Roman" w:cs="Times New Roman"/>
      <w:sz w:val="26"/>
      <w:szCs w:val="20"/>
      <w:lang w:eastAsia="ru-RU"/>
    </w:rPr>
  </w:style>
  <w:style w:type="paragraph" w:customStyle="1" w:styleId="1f9">
    <w:name w:val="Знак Знак Знак Знак Знак Знак1 Знак Знак Знак"/>
    <w:basedOn w:val="a1"/>
    <w:rsid w:val="00DA267D"/>
    <w:pPr>
      <w:suppressAutoHyphens w:val="0"/>
      <w:autoSpaceDE/>
      <w:autoSpaceDN w:val="0"/>
      <w:snapToGrid w:val="0"/>
      <w:spacing w:after="160" w:line="240" w:lineRule="exact"/>
      <w:ind w:firstLine="0"/>
      <w:jc w:val="left"/>
      <w:textAlignment w:val="baseline"/>
    </w:pPr>
    <w:rPr>
      <w:rFonts w:ascii="Verdana" w:hAnsi="Verdana" w:cs="Times New Roman"/>
      <w:sz w:val="24"/>
      <w:szCs w:val="20"/>
      <w:lang w:val="en-US" w:eastAsia="en-US"/>
    </w:rPr>
  </w:style>
  <w:style w:type="paragraph" w:customStyle="1" w:styleId="a0">
    <w:name w:val="Город и год разработки"/>
    <w:basedOn w:val="a1"/>
    <w:rsid w:val="00DA267D"/>
    <w:pPr>
      <w:numPr>
        <w:numId w:val="6"/>
      </w:numPr>
      <w:suppressAutoHyphens w:val="0"/>
      <w:autoSpaceDE/>
      <w:autoSpaceDN w:val="0"/>
      <w:snapToGrid w:val="0"/>
      <w:spacing w:line="360" w:lineRule="atLeast"/>
      <w:jc w:val="center"/>
      <w:textAlignment w:val="baseline"/>
    </w:pPr>
    <w:rPr>
      <w:b/>
      <w:color w:val="000080"/>
      <w:sz w:val="24"/>
      <w:szCs w:val="20"/>
      <w:lang w:eastAsia="ru-RU"/>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w:basedOn w:val="a1"/>
    <w:rsid w:val="00DA267D"/>
    <w:pPr>
      <w:suppressAutoHyphens w:val="0"/>
      <w:autoSpaceDE/>
      <w:autoSpaceDN w:val="0"/>
      <w:snapToGrid w:val="0"/>
      <w:spacing w:after="160" w:line="240" w:lineRule="exact"/>
      <w:ind w:firstLine="0"/>
      <w:jc w:val="left"/>
      <w:textAlignment w:val="baseline"/>
    </w:pPr>
    <w:rPr>
      <w:rFonts w:ascii="Verdana" w:hAnsi="Verdana" w:cs="Times New Roman"/>
      <w:sz w:val="24"/>
      <w:szCs w:val="20"/>
      <w:lang w:val="en-US" w:eastAsia="en-US"/>
    </w:rPr>
  </w:style>
  <w:style w:type="paragraph" w:customStyle="1" w:styleId="1fa">
    <w:name w:val="текст1"/>
    <w:rsid w:val="00DA267D"/>
    <w:pPr>
      <w:widowControl w:val="0"/>
      <w:autoSpaceDE w:val="0"/>
      <w:autoSpaceDN w:val="0"/>
      <w:spacing w:line="360" w:lineRule="atLeast"/>
      <w:ind w:firstLine="397"/>
      <w:jc w:val="both"/>
      <w:textAlignment w:val="baseline"/>
    </w:pPr>
    <w:rPr>
      <w:rFonts w:ascii="SchoolBookC" w:hAnsi="SchoolBookC" w:cs="SchoolBookC"/>
      <w:sz w:val="24"/>
      <w:szCs w:val="24"/>
    </w:rPr>
  </w:style>
  <w:style w:type="character" w:customStyle="1" w:styleId="218">
    <w:name w:val="Заголовок 2 Знак1"/>
    <w:rsid w:val="00DA267D"/>
    <w:rPr>
      <w:b/>
      <w:color w:val="800000"/>
      <w:sz w:val="24"/>
    </w:rPr>
  </w:style>
  <w:style w:type="paragraph" w:customStyle="1" w:styleId="afffff0">
    <w:name w:val="Постановление"/>
    <w:basedOn w:val="a1"/>
    <w:rsid w:val="00DA267D"/>
    <w:pPr>
      <w:widowControl/>
      <w:suppressAutoHyphens w:val="0"/>
      <w:autoSpaceDE/>
      <w:autoSpaceDN w:val="0"/>
      <w:snapToGrid w:val="0"/>
      <w:spacing w:line="360" w:lineRule="atLeast"/>
      <w:ind w:firstLine="0"/>
      <w:jc w:val="center"/>
      <w:textAlignment w:val="baseline"/>
    </w:pPr>
    <w:rPr>
      <w:rFonts w:ascii="Times New Roman" w:hAnsi="Times New Roman" w:cs="Times New Roman"/>
      <w:spacing w:val="6"/>
      <w:sz w:val="32"/>
      <w:szCs w:val="20"/>
      <w:lang w:eastAsia="ru-RU"/>
    </w:rPr>
  </w:style>
  <w:style w:type="paragraph" w:customStyle="1" w:styleId="2f1">
    <w:name w:val="Вертикальный отступ 2"/>
    <w:basedOn w:val="a1"/>
    <w:rsid w:val="00DA267D"/>
    <w:pPr>
      <w:widowControl/>
      <w:suppressAutoHyphens w:val="0"/>
      <w:autoSpaceDE/>
      <w:autoSpaceDN w:val="0"/>
      <w:snapToGrid w:val="0"/>
      <w:spacing w:line="240" w:lineRule="auto"/>
      <w:ind w:firstLine="0"/>
      <w:jc w:val="center"/>
      <w:textAlignment w:val="baseline"/>
    </w:pPr>
    <w:rPr>
      <w:rFonts w:ascii="Times New Roman" w:hAnsi="Times New Roman" w:cs="Times New Roman"/>
      <w:b/>
      <w:sz w:val="32"/>
      <w:szCs w:val="20"/>
      <w:lang w:eastAsia="ru-RU"/>
    </w:rPr>
  </w:style>
  <w:style w:type="paragraph" w:customStyle="1" w:styleId="1fb">
    <w:name w:val="Вертикальный отступ 1"/>
    <w:basedOn w:val="a1"/>
    <w:rsid w:val="00DA267D"/>
    <w:pPr>
      <w:widowControl/>
      <w:suppressAutoHyphens w:val="0"/>
      <w:autoSpaceDE/>
      <w:autoSpaceDN w:val="0"/>
      <w:snapToGrid w:val="0"/>
      <w:spacing w:line="240" w:lineRule="auto"/>
      <w:ind w:firstLine="0"/>
      <w:jc w:val="center"/>
      <w:textAlignment w:val="baseline"/>
    </w:pPr>
    <w:rPr>
      <w:rFonts w:ascii="Times New Roman" w:hAnsi="Times New Roman" w:cs="Times New Roman"/>
      <w:sz w:val="22"/>
      <w:szCs w:val="20"/>
      <w:lang w:val="en-US" w:eastAsia="ru-RU"/>
    </w:rPr>
  </w:style>
  <w:style w:type="paragraph" w:customStyle="1" w:styleId="afffff1">
    <w:name w:val="Номер"/>
    <w:basedOn w:val="a1"/>
    <w:rsid w:val="00DA267D"/>
    <w:pPr>
      <w:widowControl/>
      <w:suppressAutoHyphens w:val="0"/>
      <w:autoSpaceDE/>
      <w:autoSpaceDN w:val="0"/>
      <w:snapToGrid w:val="0"/>
      <w:spacing w:before="60" w:after="60" w:line="240" w:lineRule="auto"/>
      <w:ind w:firstLine="0"/>
      <w:jc w:val="center"/>
      <w:textAlignment w:val="baseline"/>
    </w:pPr>
    <w:rPr>
      <w:rFonts w:ascii="Times New Roman" w:hAnsi="Times New Roman" w:cs="Times New Roman"/>
      <w:sz w:val="22"/>
      <w:szCs w:val="20"/>
      <w:lang w:eastAsia="ru-RU"/>
    </w:rPr>
  </w:style>
  <w:style w:type="paragraph" w:customStyle="1" w:styleId="1fc">
    <w:name w:val="Основной текст с отступом1"/>
    <w:basedOn w:val="a1"/>
    <w:rsid w:val="00DA267D"/>
    <w:pPr>
      <w:widowControl/>
      <w:suppressAutoHyphens w:val="0"/>
      <w:autoSpaceDE/>
      <w:autoSpaceDN w:val="0"/>
      <w:snapToGrid w:val="0"/>
      <w:spacing w:line="240" w:lineRule="auto"/>
      <w:ind w:firstLine="567"/>
      <w:jc w:val="left"/>
      <w:textAlignment w:val="baseline"/>
    </w:pPr>
    <w:rPr>
      <w:rFonts w:ascii="Times New Roman" w:hAnsi="Times New Roman" w:cs="Times New Roman"/>
      <w:sz w:val="24"/>
      <w:szCs w:val="20"/>
      <w:lang w:eastAsia="ru-RU"/>
    </w:rPr>
  </w:style>
  <w:style w:type="character" w:customStyle="1" w:styleId="BodyTextIndentChar">
    <w:name w:val="Body Text Indent Char"/>
    <w:rsid w:val="00DA267D"/>
    <w:rPr>
      <w:rFonts w:ascii="Times New Roman" w:eastAsia="Times New Roman" w:hAnsi="Times New Roman"/>
      <w:sz w:val="24"/>
      <w:szCs w:val="24"/>
    </w:rPr>
  </w:style>
  <w:style w:type="paragraph" w:customStyle="1" w:styleId="font5">
    <w:name w:val="font5"/>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color w:val="000000"/>
      <w:sz w:val="20"/>
      <w:szCs w:val="20"/>
      <w:lang w:eastAsia="ru-RU"/>
    </w:rPr>
  </w:style>
  <w:style w:type="paragraph" w:customStyle="1" w:styleId="font6">
    <w:name w:val="font6"/>
    <w:basedOn w:val="a1"/>
    <w:rsid w:val="00DA267D"/>
    <w:pPr>
      <w:widowControl/>
      <w:suppressAutoHyphens w:val="0"/>
      <w:autoSpaceDE/>
      <w:autoSpaceDN w:val="0"/>
      <w:snapToGrid w:val="0"/>
      <w:spacing w:before="100" w:after="100" w:line="240" w:lineRule="auto"/>
      <w:ind w:firstLine="0"/>
      <w:jc w:val="left"/>
      <w:textAlignment w:val="baseline"/>
    </w:pPr>
    <w:rPr>
      <w:color w:val="000000"/>
      <w:sz w:val="20"/>
      <w:szCs w:val="20"/>
      <w:lang w:eastAsia="ru-RU"/>
    </w:rPr>
  </w:style>
  <w:style w:type="paragraph" w:customStyle="1" w:styleId="font7">
    <w:name w:val="font7"/>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b/>
      <w:bCs/>
      <w:color w:val="000000"/>
      <w:sz w:val="20"/>
      <w:szCs w:val="20"/>
      <w:lang w:eastAsia="ru-RU"/>
    </w:rPr>
  </w:style>
  <w:style w:type="paragraph" w:customStyle="1" w:styleId="font8">
    <w:name w:val="font8"/>
    <w:basedOn w:val="a1"/>
    <w:rsid w:val="00DA267D"/>
    <w:pPr>
      <w:widowControl/>
      <w:suppressAutoHyphens w:val="0"/>
      <w:autoSpaceDE/>
      <w:autoSpaceDN w:val="0"/>
      <w:snapToGrid w:val="0"/>
      <w:spacing w:before="100" w:after="100" w:line="240" w:lineRule="auto"/>
      <w:ind w:firstLine="0"/>
      <w:jc w:val="left"/>
      <w:textAlignment w:val="baseline"/>
    </w:pPr>
    <w:rPr>
      <w:rFonts w:ascii="Verdana" w:hAnsi="Verdana" w:cs="Times New Roman"/>
      <w:color w:val="000000"/>
      <w:sz w:val="20"/>
      <w:szCs w:val="20"/>
      <w:lang w:eastAsia="ru-RU"/>
    </w:rPr>
  </w:style>
  <w:style w:type="paragraph" w:customStyle="1" w:styleId="font9">
    <w:name w:val="font9"/>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color w:val="FF0000"/>
      <w:sz w:val="20"/>
      <w:szCs w:val="20"/>
      <w:lang w:eastAsia="ru-RU"/>
    </w:rPr>
  </w:style>
  <w:style w:type="paragraph" w:customStyle="1" w:styleId="font10">
    <w:name w:val="font10"/>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color w:val="000000"/>
      <w:sz w:val="20"/>
      <w:szCs w:val="20"/>
      <w:lang w:eastAsia="ru-RU"/>
    </w:rPr>
  </w:style>
  <w:style w:type="paragraph" w:customStyle="1" w:styleId="font11">
    <w:name w:val="font11"/>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b/>
      <w:bCs/>
      <w:color w:val="000000"/>
      <w:sz w:val="20"/>
      <w:szCs w:val="20"/>
      <w:lang w:eastAsia="ru-RU"/>
    </w:rPr>
  </w:style>
  <w:style w:type="paragraph" w:customStyle="1" w:styleId="font12">
    <w:name w:val="font12"/>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color w:val="333333"/>
      <w:sz w:val="20"/>
      <w:szCs w:val="20"/>
      <w:lang w:eastAsia="ru-RU"/>
    </w:rPr>
  </w:style>
  <w:style w:type="paragraph" w:customStyle="1" w:styleId="font13">
    <w:name w:val="font13"/>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color w:val="2F2F2F"/>
      <w:sz w:val="20"/>
      <w:szCs w:val="20"/>
      <w:lang w:eastAsia="ru-RU"/>
    </w:rPr>
  </w:style>
  <w:style w:type="paragraph" w:customStyle="1" w:styleId="font14">
    <w:name w:val="font14"/>
    <w:basedOn w:val="a1"/>
    <w:rsid w:val="00DA267D"/>
    <w:pPr>
      <w:widowControl/>
      <w:suppressAutoHyphens w:val="0"/>
      <w:autoSpaceDE/>
      <w:autoSpaceDN w:val="0"/>
      <w:snapToGrid w:val="0"/>
      <w:spacing w:before="100" w:after="100" w:line="240" w:lineRule="auto"/>
      <w:ind w:firstLine="0"/>
      <w:jc w:val="left"/>
      <w:textAlignment w:val="baseline"/>
    </w:pPr>
    <w:rPr>
      <w:rFonts w:ascii="Calibri" w:hAnsi="Calibri" w:cs="Times New Roman"/>
      <w:color w:val="000000"/>
      <w:sz w:val="20"/>
      <w:szCs w:val="20"/>
      <w:lang w:eastAsia="ru-RU"/>
    </w:rPr>
  </w:style>
  <w:style w:type="paragraph" w:customStyle="1" w:styleId="xl65">
    <w:name w:val="xl65"/>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0"/>
      <w:szCs w:val="20"/>
      <w:lang w:eastAsia="ru-RU"/>
    </w:rPr>
  </w:style>
  <w:style w:type="paragraph" w:customStyle="1" w:styleId="xl66">
    <w:name w:val="xl66"/>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67">
    <w:name w:val="xl67"/>
    <w:basedOn w:val="a1"/>
    <w:rsid w:val="00DA267D"/>
    <w:pPr>
      <w:widowControl/>
      <w:pBdr>
        <w:top w:val="single" w:sz="4" w:space="0" w:color="000000"/>
        <w:left w:val="single" w:sz="4" w:space="0" w:color="000000"/>
        <w:bottom w:val="single" w:sz="4" w:space="0" w:color="000000"/>
        <w:right w:val="single" w:sz="4" w:space="0" w:color="000000"/>
      </w:pBdr>
      <w:shd w:val="clear" w:color="auto" w:fill="FFC000"/>
      <w:suppressAutoHyphens w:val="0"/>
      <w:autoSpaceDE/>
      <w:autoSpaceDN w:val="0"/>
      <w:snapToGrid w:val="0"/>
      <w:spacing w:before="100" w:after="100" w:line="240" w:lineRule="auto"/>
      <w:ind w:firstLine="0"/>
      <w:jc w:val="left"/>
      <w:textAlignment w:val="top"/>
    </w:pPr>
    <w:rPr>
      <w:rFonts w:ascii="Times New Roman" w:hAnsi="Times New Roman" w:cs="Times New Roman"/>
      <w:sz w:val="20"/>
      <w:szCs w:val="20"/>
      <w:lang w:eastAsia="ru-RU"/>
    </w:rPr>
  </w:style>
  <w:style w:type="paragraph" w:customStyle="1" w:styleId="xl68">
    <w:name w:val="xl68"/>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color w:val="000000"/>
      <w:sz w:val="20"/>
      <w:szCs w:val="20"/>
      <w:lang w:eastAsia="ru-RU"/>
    </w:rPr>
  </w:style>
  <w:style w:type="paragraph" w:customStyle="1" w:styleId="xl69">
    <w:name w:val="xl69"/>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color w:val="000000"/>
      <w:sz w:val="20"/>
      <w:szCs w:val="20"/>
      <w:lang w:eastAsia="ru-RU"/>
    </w:rPr>
  </w:style>
  <w:style w:type="paragraph" w:customStyle="1" w:styleId="xl70">
    <w:name w:val="xl70"/>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color w:val="333333"/>
      <w:sz w:val="20"/>
      <w:szCs w:val="20"/>
      <w:lang w:eastAsia="ru-RU"/>
    </w:rPr>
  </w:style>
  <w:style w:type="paragraph" w:customStyle="1" w:styleId="xl71">
    <w:name w:val="xl71"/>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color w:val="333333"/>
      <w:sz w:val="20"/>
      <w:szCs w:val="20"/>
      <w:lang w:eastAsia="ru-RU"/>
    </w:rPr>
  </w:style>
  <w:style w:type="paragraph" w:customStyle="1" w:styleId="xl72">
    <w:name w:val="xl72"/>
    <w:basedOn w:val="a1"/>
    <w:rsid w:val="00DA267D"/>
    <w:pPr>
      <w:widowControl/>
      <w:pBdr>
        <w:top w:val="single" w:sz="4" w:space="0" w:color="000000"/>
        <w:left w:val="single" w:sz="4" w:space="0" w:color="000000"/>
        <w:bottom w:val="single" w:sz="4" w:space="0" w:color="000000"/>
        <w:right w:val="single" w:sz="4" w:space="0" w:color="000000"/>
      </w:pBdr>
      <w:shd w:val="clear" w:color="auto" w:fill="D8D8D8"/>
      <w:suppressAutoHyphens w:val="0"/>
      <w:autoSpaceDE/>
      <w:autoSpaceDN w:val="0"/>
      <w:snapToGrid w:val="0"/>
      <w:spacing w:before="100" w:after="100" w:line="240" w:lineRule="auto"/>
      <w:ind w:firstLine="0"/>
      <w:jc w:val="left"/>
      <w:textAlignment w:val="top"/>
    </w:pPr>
    <w:rPr>
      <w:rFonts w:ascii="Times New Roman" w:hAnsi="Times New Roman" w:cs="Times New Roman"/>
      <w:sz w:val="20"/>
      <w:szCs w:val="20"/>
      <w:lang w:eastAsia="ru-RU"/>
    </w:rPr>
  </w:style>
  <w:style w:type="paragraph" w:customStyle="1" w:styleId="xl73">
    <w:name w:val="xl73"/>
    <w:basedOn w:val="a1"/>
    <w:rsid w:val="00DA267D"/>
    <w:pPr>
      <w:widowControl/>
      <w:pBdr>
        <w:top w:val="single" w:sz="4" w:space="0" w:color="000000"/>
        <w:left w:val="single" w:sz="4" w:space="0" w:color="000000"/>
        <w:bottom w:val="single" w:sz="4" w:space="0" w:color="000000"/>
        <w:right w:val="single" w:sz="4" w:space="0" w:color="000000"/>
      </w:pBdr>
      <w:shd w:val="clear" w:color="auto" w:fill="D8D8D8"/>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74">
    <w:name w:val="xl74"/>
    <w:basedOn w:val="a1"/>
    <w:rsid w:val="00DA267D"/>
    <w:pPr>
      <w:widowControl/>
      <w:pBdr>
        <w:top w:val="single" w:sz="4" w:space="0" w:color="000000"/>
        <w:left w:val="single" w:sz="4" w:space="0" w:color="000000"/>
        <w:bottom w:val="single" w:sz="4" w:space="0" w:color="000000"/>
        <w:right w:val="single" w:sz="4" w:space="0" w:color="000000"/>
      </w:pBdr>
      <w:shd w:val="clear" w:color="auto" w:fill="D8D8D8"/>
      <w:suppressAutoHyphens w:val="0"/>
      <w:autoSpaceDE/>
      <w:autoSpaceDN w:val="0"/>
      <w:snapToGrid w:val="0"/>
      <w:spacing w:before="100" w:after="100" w:line="240" w:lineRule="auto"/>
      <w:ind w:firstLine="0"/>
      <w:jc w:val="left"/>
      <w:textAlignment w:val="top"/>
    </w:pPr>
    <w:rPr>
      <w:rFonts w:ascii="Times New Roman" w:hAnsi="Times New Roman" w:cs="Times New Roman"/>
      <w:color w:val="000000"/>
      <w:sz w:val="20"/>
      <w:szCs w:val="20"/>
      <w:lang w:eastAsia="ru-RU"/>
    </w:rPr>
  </w:style>
  <w:style w:type="paragraph" w:customStyle="1" w:styleId="xl75">
    <w:name w:val="xl75"/>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76">
    <w:name w:val="xl76"/>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0"/>
      <w:szCs w:val="20"/>
      <w:lang w:eastAsia="ru-RU"/>
    </w:rPr>
  </w:style>
  <w:style w:type="paragraph" w:customStyle="1" w:styleId="xl77">
    <w:name w:val="xl77"/>
    <w:basedOn w:val="a1"/>
    <w:rsid w:val="00DA267D"/>
    <w:pPr>
      <w:widowControl/>
      <w:pBdr>
        <w:top w:val="single" w:sz="4" w:space="0" w:color="000000"/>
        <w:left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0"/>
      <w:szCs w:val="20"/>
      <w:lang w:eastAsia="ru-RU"/>
    </w:rPr>
  </w:style>
  <w:style w:type="paragraph" w:customStyle="1" w:styleId="xl78">
    <w:name w:val="xl78"/>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0"/>
      <w:szCs w:val="20"/>
      <w:lang w:eastAsia="ru-RU"/>
    </w:rPr>
  </w:style>
  <w:style w:type="paragraph" w:customStyle="1" w:styleId="xl79">
    <w:name w:val="xl79"/>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80">
    <w:name w:val="xl80"/>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color w:val="000000"/>
      <w:sz w:val="20"/>
      <w:szCs w:val="20"/>
      <w:lang w:eastAsia="ru-RU"/>
    </w:rPr>
  </w:style>
  <w:style w:type="paragraph" w:customStyle="1" w:styleId="xl81">
    <w:name w:val="xl81"/>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color w:val="333333"/>
      <w:sz w:val="20"/>
      <w:szCs w:val="20"/>
      <w:lang w:eastAsia="ru-RU"/>
    </w:rPr>
  </w:style>
  <w:style w:type="paragraph" w:customStyle="1" w:styleId="xl82">
    <w:name w:val="xl82"/>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83">
    <w:name w:val="xl83"/>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0"/>
      <w:szCs w:val="20"/>
      <w:lang w:eastAsia="ru-RU"/>
    </w:rPr>
  </w:style>
  <w:style w:type="paragraph" w:customStyle="1" w:styleId="xl84">
    <w:name w:val="xl84"/>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b/>
      <w:bCs/>
      <w:color w:val="000000"/>
      <w:sz w:val="20"/>
      <w:szCs w:val="20"/>
      <w:lang w:eastAsia="ru-RU"/>
    </w:rPr>
  </w:style>
  <w:style w:type="paragraph" w:customStyle="1" w:styleId="xl85">
    <w:name w:val="xl85"/>
    <w:basedOn w:val="a1"/>
    <w:rsid w:val="00DA267D"/>
    <w:pPr>
      <w:widowControl/>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86">
    <w:name w:val="xl86"/>
    <w:basedOn w:val="a1"/>
    <w:rsid w:val="00DA267D"/>
    <w:pPr>
      <w:widowControl/>
      <w:pBdr>
        <w:top w:val="single" w:sz="4" w:space="0" w:color="000000"/>
        <w:left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87">
    <w:name w:val="xl87"/>
    <w:basedOn w:val="a1"/>
    <w:rsid w:val="00DA267D"/>
    <w:pPr>
      <w:widowControl/>
      <w:pBdr>
        <w:top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88">
    <w:name w:val="xl88"/>
    <w:basedOn w:val="a1"/>
    <w:rsid w:val="00DA267D"/>
    <w:pPr>
      <w:widowControl/>
      <w:pBdr>
        <w:top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89">
    <w:name w:val="xl89"/>
    <w:basedOn w:val="a1"/>
    <w:rsid w:val="00DA267D"/>
    <w:pPr>
      <w:widowControl/>
      <w:pBdr>
        <w:top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0"/>
      <w:szCs w:val="20"/>
      <w:lang w:eastAsia="ru-RU"/>
    </w:rPr>
  </w:style>
  <w:style w:type="paragraph" w:customStyle="1" w:styleId="xl90">
    <w:name w:val="xl90"/>
    <w:basedOn w:val="a1"/>
    <w:rsid w:val="00DA267D"/>
    <w:pPr>
      <w:widowControl/>
      <w:pBdr>
        <w:top w:val="single" w:sz="4" w:space="0" w:color="000000"/>
        <w:left w:val="single" w:sz="4" w:space="0" w:color="000000"/>
        <w:bottom w:val="single" w:sz="4" w:space="0" w:color="000000"/>
        <w:right w:val="single" w:sz="4" w:space="0" w:color="000000"/>
      </w:pBdr>
      <w:shd w:val="clear" w:color="auto" w:fill="FF0000"/>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91">
    <w:name w:val="xl91"/>
    <w:basedOn w:val="a1"/>
    <w:rsid w:val="00DA267D"/>
    <w:pPr>
      <w:widowControl/>
      <w:pBdr>
        <w:top w:val="single" w:sz="4" w:space="0" w:color="000000"/>
        <w:left w:val="single" w:sz="4" w:space="0" w:color="000000"/>
        <w:bottom w:val="single" w:sz="4" w:space="0" w:color="000000"/>
        <w:right w:val="single" w:sz="4" w:space="0" w:color="000000"/>
      </w:pBdr>
      <w:shd w:val="clear" w:color="auto" w:fill="FF0000"/>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92">
    <w:name w:val="xl92"/>
    <w:basedOn w:val="a1"/>
    <w:rsid w:val="00DA267D"/>
    <w:pPr>
      <w:widowControl/>
      <w:pBdr>
        <w:top w:val="single" w:sz="4" w:space="0" w:color="000000"/>
        <w:left w:val="single" w:sz="4" w:space="0" w:color="000000"/>
        <w:bottom w:val="single" w:sz="4" w:space="0" w:color="000000"/>
        <w:right w:val="single" w:sz="4" w:space="0" w:color="000000"/>
      </w:pBdr>
      <w:shd w:val="clear" w:color="auto" w:fill="FFFFCC"/>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93">
    <w:name w:val="xl93"/>
    <w:basedOn w:val="a1"/>
    <w:rsid w:val="00DA267D"/>
    <w:pPr>
      <w:widowControl/>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94">
    <w:name w:val="xl94"/>
    <w:basedOn w:val="a1"/>
    <w:rsid w:val="00DA267D"/>
    <w:pPr>
      <w:widowControl/>
      <w:pBdr>
        <w:top w:val="single" w:sz="4" w:space="0" w:color="000000"/>
        <w:left w:val="single" w:sz="4" w:space="0" w:color="000000"/>
        <w:bottom w:val="single" w:sz="4" w:space="0" w:color="000000"/>
        <w:right w:val="single" w:sz="4" w:space="0" w:color="000000"/>
      </w:pBdr>
      <w:shd w:val="clear" w:color="auto" w:fill="FF0000"/>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0"/>
      <w:szCs w:val="20"/>
      <w:lang w:eastAsia="ru-RU"/>
    </w:rPr>
  </w:style>
  <w:style w:type="paragraph" w:customStyle="1" w:styleId="xl95">
    <w:name w:val="xl95"/>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96">
    <w:name w:val="xl96"/>
    <w:basedOn w:val="a1"/>
    <w:rsid w:val="00DA267D"/>
    <w:pPr>
      <w:widowControl/>
      <w:pBdr>
        <w:top w:val="single" w:sz="4" w:space="0" w:color="000000"/>
        <w:left w:val="single" w:sz="4" w:space="0" w:color="000000"/>
        <w:bottom w:val="single" w:sz="4" w:space="0" w:color="000000"/>
        <w:right w:val="single" w:sz="4" w:space="0" w:color="000000"/>
      </w:pBdr>
      <w:shd w:val="clear" w:color="auto" w:fill="DDD9C3"/>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97">
    <w:name w:val="xl97"/>
    <w:basedOn w:val="a1"/>
    <w:rsid w:val="00DA267D"/>
    <w:pPr>
      <w:widowControl/>
      <w:pBdr>
        <w:left w:val="single" w:sz="4" w:space="0" w:color="000000"/>
        <w:bottom w:val="single" w:sz="4" w:space="0" w:color="000000"/>
        <w:right w:val="single" w:sz="4" w:space="0" w:color="000000"/>
      </w:pBdr>
      <w:shd w:val="clear" w:color="auto" w:fill="DDD9C3"/>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98">
    <w:name w:val="xl98"/>
    <w:basedOn w:val="a1"/>
    <w:rsid w:val="00DA267D"/>
    <w:pPr>
      <w:widowControl/>
      <w:pBdr>
        <w:top w:val="single" w:sz="4" w:space="0" w:color="000000"/>
        <w:left w:val="single" w:sz="4" w:space="0" w:color="000000"/>
        <w:bottom w:val="single" w:sz="4" w:space="0" w:color="000000"/>
        <w:right w:val="single" w:sz="4" w:space="0" w:color="000000"/>
      </w:pBdr>
      <w:shd w:val="clear" w:color="auto" w:fill="DDD9C3"/>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0"/>
      <w:szCs w:val="20"/>
      <w:lang w:eastAsia="ru-RU"/>
    </w:rPr>
  </w:style>
  <w:style w:type="paragraph" w:customStyle="1" w:styleId="xl99">
    <w:name w:val="xl99"/>
    <w:basedOn w:val="a1"/>
    <w:rsid w:val="00DA267D"/>
    <w:pPr>
      <w:widowControl/>
      <w:pBdr>
        <w:top w:val="single" w:sz="4" w:space="0" w:color="000000"/>
        <w:left w:val="single" w:sz="4" w:space="0" w:color="000000"/>
        <w:bottom w:val="single" w:sz="4" w:space="0" w:color="000000"/>
        <w:right w:val="single" w:sz="4" w:space="0" w:color="000000"/>
      </w:pBdr>
      <w:shd w:val="clear" w:color="auto" w:fill="DDD9C3"/>
      <w:suppressAutoHyphens w:val="0"/>
      <w:autoSpaceDE/>
      <w:autoSpaceDN w:val="0"/>
      <w:snapToGrid w:val="0"/>
      <w:spacing w:before="100" w:after="100" w:line="240" w:lineRule="auto"/>
      <w:ind w:firstLine="0"/>
      <w:jc w:val="center"/>
      <w:textAlignment w:val="center"/>
    </w:pPr>
    <w:rPr>
      <w:rFonts w:ascii="Times New Roman" w:hAnsi="Times New Roman" w:cs="Times New Roman"/>
      <w:sz w:val="20"/>
      <w:szCs w:val="20"/>
      <w:lang w:eastAsia="ru-RU"/>
    </w:rPr>
  </w:style>
  <w:style w:type="paragraph" w:customStyle="1" w:styleId="xl100">
    <w:name w:val="xl100"/>
    <w:basedOn w:val="a1"/>
    <w:rsid w:val="00DA267D"/>
    <w:pPr>
      <w:widowControl/>
      <w:pBdr>
        <w:top w:val="single" w:sz="4" w:space="0" w:color="000000"/>
        <w:left w:val="single" w:sz="4" w:space="0" w:color="000000"/>
        <w:bottom w:val="single" w:sz="4" w:space="0" w:color="000000"/>
        <w:right w:val="single" w:sz="4" w:space="0" w:color="000000"/>
      </w:pBdr>
      <w:shd w:val="clear" w:color="auto" w:fill="DDD9C3"/>
      <w:suppressAutoHyphens w:val="0"/>
      <w:autoSpaceDE/>
      <w:autoSpaceDN w:val="0"/>
      <w:snapToGrid w:val="0"/>
      <w:spacing w:before="100" w:after="100" w:line="240" w:lineRule="auto"/>
      <w:ind w:firstLine="0"/>
      <w:jc w:val="center"/>
      <w:textAlignment w:val="center"/>
    </w:pPr>
    <w:rPr>
      <w:rFonts w:ascii="Times New Roman" w:hAnsi="Times New Roman" w:cs="Times New Roman"/>
      <w:sz w:val="20"/>
      <w:szCs w:val="20"/>
      <w:lang w:eastAsia="ru-RU"/>
    </w:rPr>
  </w:style>
  <w:style w:type="paragraph" w:customStyle="1" w:styleId="xl101">
    <w:name w:val="xl101"/>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customStyle="1" w:styleId="xl102">
    <w:name w:val="xl102"/>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center"/>
    </w:pPr>
    <w:rPr>
      <w:rFonts w:ascii="Times New Roman" w:hAnsi="Times New Roman" w:cs="Times New Roman"/>
      <w:sz w:val="20"/>
      <w:szCs w:val="20"/>
      <w:lang w:eastAsia="ru-RU"/>
    </w:rPr>
  </w:style>
  <w:style w:type="paragraph" w:customStyle="1" w:styleId="xl103">
    <w:name w:val="xl103"/>
    <w:basedOn w:val="a1"/>
    <w:rsid w:val="00DA267D"/>
    <w:pPr>
      <w:widowControl/>
      <w:pBdr>
        <w:top w:val="single" w:sz="4" w:space="0" w:color="000000"/>
        <w:bottom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104">
    <w:name w:val="xl104"/>
    <w:basedOn w:val="a1"/>
    <w:rsid w:val="00DA267D"/>
    <w:pPr>
      <w:widowControl/>
      <w:pBdr>
        <w:top w:val="single" w:sz="4" w:space="0" w:color="000000"/>
        <w:left w:val="single" w:sz="4" w:space="0" w:color="000000"/>
        <w:bottom w:val="single" w:sz="4" w:space="0" w:color="000000"/>
        <w:right w:val="single" w:sz="4" w:space="0" w:color="000000"/>
      </w:pBdr>
      <w:shd w:val="clear" w:color="auto" w:fill="D8D8D8"/>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105">
    <w:name w:val="xl105"/>
    <w:basedOn w:val="a1"/>
    <w:rsid w:val="00DA267D"/>
    <w:pPr>
      <w:widowControl/>
      <w:pBdr>
        <w:top w:val="single" w:sz="4" w:space="0" w:color="000000"/>
        <w:left w:val="single" w:sz="4" w:space="0" w:color="000000"/>
        <w:bottom w:val="single" w:sz="4" w:space="0" w:color="000000"/>
        <w:right w:val="single" w:sz="4" w:space="0" w:color="000000"/>
      </w:pBdr>
      <w:shd w:val="clear" w:color="auto" w:fill="FFC000"/>
      <w:suppressAutoHyphens w:val="0"/>
      <w:autoSpaceDE/>
      <w:autoSpaceDN w:val="0"/>
      <w:snapToGrid w:val="0"/>
      <w:spacing w:before="100" w:after="100" w:line="240" w:lineRule="auto"/>
      <w:ind w:firstLine="0"/>
      <w:jc w:val="center"/>
      <w:textAlignment w:val="top"/>
    </w:pPr>
    <w:rPr>
      <w:rFonts w:ascii="Times New Roman" w:hAnsi="Times New Roman" w:cs="Times New Roman"/>
      <w:sz w:val="20"/>
      <w:szCs w:val="20"/>
      <w:lang w:eastAsia="ru-RU"/>
    </w:rPr>
  </w:style>
  <w:style w:type="paragraph" w:customStyle="1" w:styleId="xl106">
    <w:name w:val="xl106"/>
    <w:basedOn w:val="a1"/>
    <w:rsid w:val="00DA267D"/>
    <w:pPr>
      <w:widowControl/>
      <w:pBdr>
        <w:top w:val="single" w:sz="4" w:space="0" w:color="000000"/>
        <w:left w:val="single" w:sz="4" w:space="0" w:color="000000"/>
        <w:bottom w:val="single" w:sz="4" w:space="0" w:color="000000"/>
        <w:right w:val="single" w:sz="4" w:space="0" w:color="000000"/>
      </w:pBdr>
      <w:shd w:val="clear" w:color="auto" w:fill="D8D8D8"/>
      <w:suppressAutoHyphens w:val="0"/>
      <w:autoSpaceDE/>
      <w:autoSpaceDN w:val="0"/>
      <w:snapToGrid w:val="0"/>
      <w:spacing w:before="100" w:after="100" w:line="240" w:lineRule="auto"/>
      <w:ind w:firstLine="0"/>
      <w:jc w:val="center"/>
      <w:textAlignment w:val="top"/>
    </w:pPr>
    <w:rPr>
      <w:rFonts w:ascii="Times New Roman" w:hAnsi="Times New Roman" w:cs="Times New Roman"/>
      <w:color w:val="000000"/>
      <w:sz w:val="20"/>
      <w:szCs w:val="20"/>
      <w:lang w:eastAsia="ru-RU"/>
    </w:rPr>
  </w:style>
  <w:style w:type="paragraph" w:customStyle="1" w:styleId="xl107">
    <w:name w:val="xl107"/>
    <w:basedOn w:val="a1"/>
    <w:rsid w:val="00DA267D"/>
    <w:pPr>
      <w:widowControl/>
      <w:suppressAutoHyphens w:val="0"/>
      <w:autoSpaceDE/>
      <w:autoSpaceDN w:val="0"/>
      <w:snapToGrid w:val="0"/>
      <w:spacing w:before="100" w:after="100" w:line="240" w:lineRule="auto"/>
      <w:ind w:firstLine="0"/>
      <w:jc w:val="center"/>
      <w:textAlignment w:val="baseline"/>
    </w:pPr>
    <w:rPr>
      <w:rFonts w:ascii="Times New Roman" w:hAnsi="Times New Roman" w:cs="Times New Roman"/>
      <w:sz w:val="24"/>
      <w:szCs w:val="20"/>
      <w:lang w:eastAsia="ru-RU"/>
    </w:rPr>
  </w:style>
  <w:style w:type="paragraph" w:customStyle="1" w:styleId="xl108">
    <w:name w:val="xl108"/>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109">
    <w:name w:val="xl109"/>
    <w:basedOn w:val="a1"/>
    <w:rsid w:val="00DA267D"/>
    <w:pPr>
      <w:widowControl/>
      <w:pBdr>
        <w:top w:val="single" w:sz="4" w:space="0" w:color="000000"/>
        <w:left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110">
    <w:name w:val="xl110"/>
    <w:basedOn w:val="a1"/>
    <w:rsid w:val="00DA267D"/>
    <w:pPr>
      <w:widowControl/>
      <w:pBdr>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111">
    <w:name w:val="xl111"/>
    <w:basedOn w:val="a1"/>
    <w:rsid w:val="00DA267D"/>
    <w:pPr>
      <w:widowControl/>
      <w:pBdr>
        <w:top w:val="single" w:sz="4" w:space="0" w:color="000000"/>
        <w:left w:val="single" w:sz="4" w:space="0" w:color="000000"/>
        <w:right w:val="single" w:sz="4" w:space="0" w:color="000000"/>
      </w:pBdr>
      <w:shd w:val="clear" w:color="auto" w:fill="FFFFCC"/>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112">
    <w:name w:val="xl112"/>
    <w:basedOn w:val="a1"/>
    <w:rsid w:val="00DA267D"/>
    <w:pPr>
      <w:widowControl/>
      <w:pBdr>
        <w:left w:val="single" w:sz="4" w:space="0" w:color="000000"/>
        <w:bottom w:val="single" w:sz="4" w:space="0" w:color="000000"/>
        <w:right w:val="single" w:sz="4" w:space="0" w:color="000000"/>
      </w:pBdr>
      <w:shd w:val="clear" w:color="auto" w:fill="FFFFCC"/>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0"/>
      <w:szCs w:val="20"/>
      <w:lang w:eastAsia="ru-RU"/>
    </w:rPr>
  </w:style>
  <w:style w:type="paragraph" w:customStyle="1" w:styleId="xl177">
    <w:name w:val="xl177"/>
    <w:basedOn w:val="a1"/>
    <w:rsid w:val="00DA267D"/>
    <w:pPr>
      <w:widowControl/>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78">
    <w:name w:val="xl178"/>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179">
    <w:name w:val="xl179"/>
    <w:basedOn w:val="a1"/>
    <w:rsid w:val="00DA267D"/>
    <w:pPr>
      <w:widowControl/>
      <w:pBdr>
        <w:top w:val="single" w:sz="4" w:space="0" w:color="000000"/>
        <w:left w:val="single" w:sz="4" w:space="0" w:color="000000"/>
        <w:bottom w:val="single" w:sz="4" w:space="0" w:color="000000"/>
        <w:right w:val="single" w:sz="4" w:space="0" w:color="000000"/>
      </w:pBdr>
      <w:shd w:val="clear" w:color="auto" w:fill="FFFF00"/>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180">
    <w:name w:val="xl180"/>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81">
    <w:name w:val="xl181"/>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color w:val="FF0000"/>
      <w:sz w:val="24"/>
      <w:szCs w:val="20"/>
      <w:lang w:eastAsia="ru-RU"/>
    </w:rPr>
  </w:style>
  <w:style w:type="paragraph" w:customStyle="1" w:styleId="xl182">
    <w:name w:val="xl182"/>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83">
    <w:name w:val="xl183"/>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84">
    <w:name w:val="xl184"/>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4"/>
      <w:szCs w:val="20"/>
      <w:lang w:eastAsia="ru-RU"/>
    </w:rPr>
  </w:style>
  <w:style w:type="paragraph" w:customStyle="1" w:styleId="xl185">
    <w:name w:val="xl185"/>
    <w:basedOn w:val="a1"/>
    <w:rsid w:val="00DA267D"/>
    <w:pPr>
      <w:widowControl/>
      <w:pBdr>
        <w:top w:val="single" w:sz="4" w:space="0" w:color="000000"/>
        <w:left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86">
    <w:name w:val="xl186"/>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87">
    <w:name w:val="xl187"/>
    <w:basedOn w:val="a1"/>
    <w:rsid w:val="00DA267D"/>
    <w:pPr>
      <w:widowControl/>
      <w:pBdr>
        <w:top w:val="single" w:sz="4" w:space="0" w:color="000000"/>
        <w:left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sz w:val="24"/>
      <w:szCs w:val="20"/>
      <w:lang w:eastAsia="ru-RU"/>
    </w:rPr>
  </w:style>
  <w:style w:type="paragraph" w:customStyle="1" w:styleId="xl188">
    <w:name w:val="xl188"/>
    <w:basedOn w:val="a1"/>
    <w:rsid w:val="00DA267D"/>
    <w:pPr>
      <w:widowControl/>
      <w:pBdr>
        <w:top w:val="single" w:sz="4" w:space="0" w:color="000000"/>
        <w:left w:val="single" w:sz="4" w:space="0" w:color="000000"/>
        <w:bottom w:val="single" w:sz="4" w:space="0" w:color="000000"/>
        <w:right w:val="single" w:sz="4" w:space="0" w:color="000000"/>
      </w:pBdr>
      <w:shd w:val="clear" w:color="auto" w:fill="FFFF00"/>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4"/>
      <w:szCs w:val="20"/>
      <w:lang w:eastAsia="ru-RU"/>
    </w:rPr>
  </w:style>
  <w:style w:type="paragraph" w:customStyle="1" w:styleId="xl189">
    <w:name w:val="xl189"/>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color w:val="0033CC"/>
      <w:sz w:val="24"/>
      <w:szCs w:val="20"/>
      <w:lang w:eastAsia="ru-RU"/>
    </w:rPr>
  </w:style>
  <w:style w:type="paragraph" w:customStyle="1" w:styleId="xl190">
    <w:name w:val="xl190"/>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91">
    <w:name w:val="xl191"/>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92">
    <w:name w:val="xl192"/>
    <w:basedOn w:val="a1"/>
    <w:rsid w:val="00DA267D"/>
    <w:pPr>
      <w:widowControl/>
      <w:pBdr>
        <w:top w:val="single" w:sz="4" w:space="0" w:color="000000"/>
        <w:left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93">
    <w:name w:val="xl193"/>
    <w:basedOn w:val="a1"/>
    <w:rsid w:val="00DA267D"/>
    <w:pPr>
      <w:widowControl/>
      <w:pBdr>
        <w:top w:val="single" w:sz="12" w:space="0" w:color="FF0000"/>
        <w:left w:val="single" w:sz="12" w:space="0" w:color="FF0000"/>
        <w:bottom w:val="single" w:sz="12" w:space="0" w:color="FF0000"/>
        <w:right w:val="single" w:sz="12" w:space="0" w:color="FF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94">
    <w:name w:val="xl194"/>
    <w:basedOn w:val="a1"/>
    <w:rsid w:val="00DA267D"/>
    <w:pPr>
      <w:widowControl/>
      <w:pBdr>
        <w:top w:val="single" w:sz="12" w:space="0" w:color="FF0000"/>
        <w:left w:val="single" w:sz="12" w:space="0" w:color="FF0000"/>
        <w:bottom w:val="single" w:sz="12" w:space="0" w:color="FF0000"/>
        <w:right w:val="single" w:sz="12" w:space="0" w:color="FF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95">
    <w:name w:val="xl195"/>
    <w:basedOn w:val="a1"/>
    <w:rsid w:val="00DA267D"/>
    <w:pPr>
      <w:widowControl/>
      <w:pBdr>
        <w:top w:val="single" w:sz="4" w:space="0" w:color="000000"/>
        <w:left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196">
    <w:name w:val="xl196"/>
    <w:basedOn w:val="a1"/>
    <w:rsid w:val="00DA267D"/>
    <w:pPr>
      <w:widowControl/>
      <w:pBdr>
        <w:top w:val="single" w:sz="12" w:space="0" w:color="FF0000"/>
        <w:left w:val="single" w:sz="12" w:space="0" w:color="FF0000"/>
        <w:bottom w:val="single" w:sz="12" w:space="0" w:color="FF0000"/>
        <w:right w:val="single" w:sz="12" w:space="0" w:color="FF0000"/>
      </w:pBdr>
      <w:suppressAutoHyphens w:val="0"/>
      <w:autoSpaceDE/>
      <w:autoSpaceDN w:val="0"/>
      <w:snapToGrid w:val="0"/>
      <w:spacing w:before="100" w:after="100" w:line="240" w:lineRule="auto"/>
      <w:ind w:firstLine="0"/>
      <w:jc w:val="center"/>
      <w:textAlignment w:val="top"/>
    </w:pPr>
    <w:rPr>
      <w:rFonts w:ascii="Times New Roman" w:hAnsi="Times New Roman" w:cs="Times New Roman"/>
      <w:color w:val="FF0000"/>
      <w:sz w:val="24"/>
      <w:szCs w:val="20"/>
      <w:lang w:eastAsia="ru-RU"/>
    </w:rPr>
  </w:style>
  <w:style w:type="paragraph" w:customStyle="1" w:styleId="xl197">
    <w:name w:val="xl197"/>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4"/>
      <w:szCs w:val="20"/>
      <w:lang w:eastAsia="ru-RU"/>
    </w:rPr>
  </w:style>
  <w:style w:type="paragraph" w:customStyle="1" w:styleId="xl198">
    <w:name w:val="xl198"/>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customStyle="1" w:styleId="xl199">
    <w:name w:val="xl199"/>
    <w:basedOn w:val="a1"/>
    <w:rsid w:val="00DA267D"/>
    <w:pPr>
      <w:widowControl/>
      <w:pBdr>
        <w:top w:val="single" w:sz="4" w:space="0" w:color="000000"/>
        <w:left w:val="single" w:sz="4" w:space="0" w:color="000000"/>
        <w:bottom w:val="single" w:sz="4" w:space="0" w:color="000000"/>
      </w:pBdr>
      <w:shd w:val="clear" w:color="auto" w:fill="FFFFFF"/>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200">
    <w:name w:val="xl200"/>
    <w:basedOn w:val="a1"/>
    <w:rsid w:val="00DA267D"/>
    <w:pPr>
      <w:widowControl/>
      <w:pBdr>
        <w:top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201">
    <w:name w:val="xl201"/>
    <w:basedOn w:val="a1"/>
    <w:rsid w:val="00DA267D"/>
    <w:pPr>
      <w:widowControl/>
      <w:pBdr>
        <w:top w:val="single" w:sz="4" w:space="0" w:color="000000"/>
        <w:left w:val="single" w:sz="4" w:space="0" w:color="000000"/>
        <w:bottom w:val="single" w:sz="4" w:space="0" w:color="000000"/>
        <w:right w:val="single" w:sz="4" w:space="0" w:color="000000"/>
      </w:pBdr>
      <w:shd w:val="clear" w:color="auto" w:fill="FFFF00"/>
      <w:suppressAutoHyphens w:val="0"/>
      <w:autoSpaceDE/>
      <w:autoSpaceDN w:val="0"/>
      <w:snapToGrid w:val="0"/>
      <w:spacing w:before="100" w:after="100" w:line="240" w:lineRule="auto"/>
      <w:ind w:firstLine="0"/>
      <w:jc w:val="center"/>
      <w:textAlignment w:val="top"/>
    </w:pPr>
    <w:rPr>
      <w:rFonts w:ascii="Times New Roman" w:hAnsi="Times New Roman" w:cs="Times New Roman"/>
      <w:b/>
      <w:bCs/>
      <w:sz w:val="24"/>
      <w:szCs w:val="20"/>
      <w:lang w:eastAsia="ru-RU"/>
    </w:rPr>
  </w:style>
  <w:style w:type="paragraph" w:customStyle="1" w:styleId="xl202">
    <w:name w:val="xl202"/>
    <w:basedOn w:val="a1"/>
    <w:rsid w:val="00DA267D"/>
    <w:pPr>
      <w:widowControl/>
      <w:pBdr>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203">
    <w:name w:val="xl203"/>
    <w:basedOn w:val="a1"/>
    <w:rsid w:val="00DA267D"/>
    <w:pPr>
      <w:widowControl/>
      <w:pBdr>
        <w:top w:val="single" w:sz="4" w:space="0" w:color="000000"/>
        <w:bottom w:val="single" w:sz="4" w:space="0" w:color="000000"/>
        <w:right w:val="single" w:sz="4" w:space="0" w:color="000000"/>
      </w:pBdr>
      <w:shd w:val="clear" w:color="auto" w:fill="FFFF00"/>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204">
    <w:name w:val="xl204"/>
    <w:basedOn w:val="a1"/>
    <w:rsid w:val="00DA267D"/>
    <w:pPr>
      <w:widowControl/>
      <w:pBdr>
        <w:top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205">
    <w:name w:val="xl205"/>
    <w:basedOn w:val="a1"/>
    <w:rsid w:val="00DA267D"/>
    <w:pPr>
      <w:widowControl/>
      <w:pBdr>
        <w:top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206">
    <w:name w:val="xl206"/>
    <w:basedOn w:val="a1"/>
    <w:rsid w:val="00DA267D"/>
    <w:pPr>
      <w:widowControl/>
      <w:pBdr>
        <w:bottom w:val="single" w:sz="4" w:space="0" w:color="000000"/>
        <w:right w:val="single" w:sz="4" w:space="0" w:color="000000"/>
      </w:pBdr>
      <w:shd w:val="clear" w:color="auto" w:fill="FFFF00"/>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207">
    <w:name w:val="xl207"/>
    <w:basedOn w:val="a1"/>
    <w:rsid w:val="00DA267D"/>
    <w:pPr>
      <w:widowControl/>
      <w:pBdr>
        <w:top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208">
    <w:name w:val="xl208"/>
    <w:basedOn w:val="a1"/>
    <w:rsid w:val="00DA267D"/>
    <w:pPr>
      <w:widowControl/>
      <w:pBdr>
        <w:top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xl209">
    <w:name w:val="xl209"/>
    <w:basedOn w:val="a1"/>
    <w:rsid w:val="00DA267D"/>
    <w:pPr>
      <w:widowControl/>
      <w:pBdr>
        <w:top w:val="single" w:sz="4" w:space="0" w:color="000000"/>
        <w:left w:val="single" w:sz="4" w:space="0" w:color="000000"/>
        <w:bottom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xl210">
    <w:name w:val="xl210"/>
    <w:basedOn w:val="a1"/>
    <w:rsid w:val="00DA267D"/>
    <w:pPr>
      <w:widowControl/>
      <w:pBdr>
        <w:top w:val="single" w:sz="4" w:space="0" w:color="000000"/>
        <w:left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sz w:val="24"/>
      <w:szCs w:val="20"/>
      <w:lang w:eastAsia="ru-RU"/>
    </w:rPr>
  </w:style>
  <w:style w:type="paragraph" w:customStyle="1" w:styleId="xl211">
    <w:name w:val="xl211"/>
    <w:basedOn w:val="a1"/>
    <w:rsid w:val="00DA267D"/>
    <w:pPr>
      <w:widowControl/>
      <w:pBdr>
        <w:left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sz w:val="24"/>
      <w:szCs w:val="20"/>
      <w:lang w:eastAsia="ru-RU"/>
    </w:rPr>
  </w:style>
  <w:style w:type="paragraph" w:customStyle="1" w:styleId="xl212">
    <w:name w:val="xl212"/>
    <w:basedOn w:val="a1"/>
    <w:rsid w:val="00DA267D"/>
    <w:pPr>
      <w:widowControl/>
      <w:pBdr>
        <w:top w:val="single" w:sz="4" w:space="0" w:color="000000"/>
        <w:left w:val="single" w:sz="4" w:space="0" w:color="000000"/>
        <w:bottom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sz w:val="24"/>
      <w:szCs w:val="20"/>
      <w:lang w:eastAsia="ru-RU"/>
    </w:rPr>
  </w:style>
  <w:style w:type="paragraph" w:customStyle="1" w:styleId="xl213">
    <w:name w:val="xl213"/>
    <w:basedOn w:val="a1"/>
    <w:rsid w:val="00DA267D"/>
    <w:pPr>
      <w:widowControl/>
      <w:pBdr>
        <w:top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sz w:val="24"/>
      <w:szCs w:val="20"/>
      <w:lang w:eastAsia="ru-RU"/>
    </w:rPr>
  </w:style>
  <w:style w:type="paragraph" w:customStyle="1" w:styleId="xl175">
    <w:name w:val="xl175"/>
    <w:basedOn w:val="a1"/>
    <w:rsid w:val="00DA267D"/>
    <w:pPr>
      <w:widowControl/>
      <w:suppressAutoHyphens w:val="0"/>
      <w:autoSpaceDE/>
      <w:autoSpaceDN w:val="0"/>
      <w:snapToGrid w:val="0"/>
      <w:spacing w:before="100" w:after="100" w:line="240" w:lineRule="auto"/>
      <w:ind w:firstLine="0"/>
      <w:jc w:val="center"/>
      <w:textAlignment w:val="top"/>
    </w:pPr>
    <w:rPr>
      <w:rFonts w:ascii="Times New Roman" w:hAnsi="Times New Roman" w:cs="Times New Roman"/>
      <w:sz w:val="24"/>
      <w:szCs w:val="20"/>
      <w:lang w:eastAsia="ru-RU"/>
    </w:rPr>
  </w:style>
  <w:style w:type="paragraph" w:customStyle="1" w:styleId="xl176">
    <w:name w:val="xl176"/>
    <w:basedOn w:val="a1"/>
    <w:rsid w:val="00DA267D"/>
    <w:pPr>
      <w:widowControl/>
      <w:pBdr>
        <w:top w:val="single" w:sz="4" w:space="0" w:color="000000"/>
        <w:left w:val="single" w:sz="4" w:space="0" w:color="000000"/>
        <w:bottom w:val="single" w:sz="4" w:space="0" w:color="000000"/>
        <w:right w:val="single" w:sz="4" w:space="0" w:color="000000"/>
      </w:pBdr>
      <w:shd w:val="clear" w:color="auto" w:fill="FDE9D9"/>
      <w:suppressAutoHyphens w:val="0"/>
      <w:autoSpaceDE/>
      <w:autoSpaceDN w:val="0"/>
      <w:snapToGrid w:val="0"/>
      <w:spacing w:before="100" w:after="100" w:line="240" w:lineRule="auto"/>
      <w:ind w:firstLine="0"/>
      <w:jc w:val="left"/>
      <w:textAlignment w:val="top"/>
    </w:pPr>
    <w:rPr>
      <w:rFonts w:ascii="Times New Roman" w:hAnsi="Times New Roman" w:cs="Times New Roman"/>
      <w:b/>
      <w:bCs/>
      <w:sz w:val="24"/>
      <w:szCs w:val="20"/>
      <w:lang w:eastAsia="ru-RU"/>
    </w:rPr>
  </w:style>
  <w:style w:type="paragraph" w:customStyle="1" w:styleId="3b">
    <w:name w:val="Знак Знак3 Знак Знак Знак Знак Знак Знак Знак"/>
    <w:basedOn w:val="a1"/>
    <w:rsid w:val="00DA267D"/>
    <w:pPr>
      <w:widowControl/>
      <w:suppressAutoHyphens w:val="0"/>
      <w:autoSpaceDE/>
      <w:autoSpaceDN w:val="0"/>
      <w:snapToGrid w:val="0"/>
      <w:spacing w:line="240" w:lineRule="auto"/>
      <w:ind w:firstLine="0"/>
      <w:jc w:val="left"/>
      <w:textAlignment w:val="baseline"/>
    </w:pPr>
    <w:rPr>
      <w:rFonts w:ascii="Verdana" w:hAnsi="Verdana" w:cs="Verdana"/>
      <w:sz w:val="20"/>
      <w:szCs w:val="20"/>
      <w:lang w:val="en-US" w:eastAsia="en-US"/>
    </w:rPr>
  </w:style>
  <w:style w:type="paragraph" w:customStyle="1" w:styleId="afffff2">
    <w:name w:val="Знак Знак Знак Знак"/>
    <w:basedOn w:val="a1"/>
    <w:rsid w:val="00DA267D"/>
    <w:pPr>
      <w:widowControl/>
      <w:suppressAutoHyphens w:val="0"/>
      <w:autoSpaceDE/>
      <w:autoSpaceDN w:val="0"/>
      <w:snapToGrid w:val="0"/>
      <w:spacing w:line="240" w:lineRule="auto"/>
      <w:ind w:firstLine="0"/>
      <w:jc w:val="left"/>
      <w:textAlignment w:val="baseline"/>
    </w:pPr>
    <w:rPr>
      <w:rFonts w:ascii="Verdana" w:hAnsi="Verdana" w:cs="Verdana"/>
      <w:sz w:val="20"/>
      <w:szCs w:val="20"/>
      <w:lang w:val="en-US" w:eastAsia="en-US"/>
    </w:rPr>
  </w:style>
  <w:style w:type="paragraph" w:customStyle="1" w:styleId="221">
    <w:name w:val="Знак2 Знак Знак Знак2 Знак Знак Знак Знак Знак Знак Знак Знак Знак"/>
    <w:basedOn w:val="a1"/>
    <w:rsid w:val="00DA267D"/>
    <w:pPr>
      <w:widowControl/>
      <w:suppressAutoHyphens w:val="0"/>
      <w:autoSpaceDE/>
      <w:autoSpaceDN w:val="0"/>
      <w:snapToGrid w:val="0"/>
      <w:spacing w:after="160" w:line="240" w:lineRule="exact"/>
      <w:ind w:firstLine="0"/>
      <w:jc w:val="left"/>
      <w:textAlignment w:val="baseline"/>
    </w:pPr>
    <w:rPr>
      <w:rFonts w:ascii="Verdana" w:hAnsi="Verdana" w:cs="Verdana"/>
      <w:sz w:val="20"/>
      <w:szCs w:val="20"/>
      <w:lang w:val="en-US" w:eastAsia="en-US"/>
    </w:rPr>
  </w:style>
  <w:style w:type="paragraph" w:customStyle="1" w:styleId="112">
    <w:name w:val="Знак Знак Знак1 Знак Знак Знак Знак Знак Знак1 Знак Знак Знак Знак"/>
    <w:basedOn w:val="a1"/>
    <w:rsid w:val="00DA267D"/>
    <w:pPr>
      <w:widowControl/>
      <w:suppressAutoHyphens w:val="0"/>
      <w:autoSpaceDE/>
      <w:autoSpaceDN w:val="0"/>
      <w:snapToGrid w:val="0"/>
      <w:spacing w:before="100" w:after="100" w:line="240" w:lineRule="auto"/>
      <w:ind w:firstLine="720"/>
      <w:jc w:val="left"/>
      <w:textAlignment w:val="baseline"/>
    </w:pPr>
    <w:rPr>
      <w:rFonts w:ascii="Tahoma" w:hAnsi="Tahoma" w:cs="Times New Roman"/>
      <w:sz w:val="20"/>
      <w:szCs w:val="20"/>
      <w:lang w:val="en-US" w:eastAsia="en-US"/>
    </w:rPr>
  </w:style>
  <w:style w:type="paragraph" w:customStyle="1" w:styleId="afffff3">
    <w:name w:val="Знак Знак Знак Знак Знак Знак Знак"/>
    <w:basedOn w:val="a1"/>
    <w:rsid w:val="00DA267D"/>
    <w:pPr>
      <w:widowControl/>
      <w:suppressAutoHyphens w:val="0"/>
      <w:autoSpaceDE/>
      <w:autoSpaceDN w:val="0"/>
      <w:snapToGrid w:val="0"/>
      <w:spacing w:line="240" w:lineRule="auto"/>
      <w:ind w:firstLine="0"/>
      <w:jc w:val="left"/>
      <w:textAlignment w:val="baseline"/>
    </w:pPr>
    <w:rPr>
      <w:rFonts w:ascii="Verdana" w:hAnsi="Verdana" w:cs="Verdana"/>
      <w:sz w:val="20"/>
      <w:szCs w:val="20"/>
      <w:lang w:val="en-US" w:eastAsia="en-US"/>
    </w:rPr>
  </w:style>
  <w:style w:type="paragraph" w:customStyle="1" w:styleId="1Char1CharCharCharChar">
    <w:name w:val="Знак Знак1 Char Знак Знак1 Char Char Char Char"/>
    <w:basedOn w:val="a1"/>
    <w:rsid w:val="00DA267D"/>
    <w:pPr>
      <w:widowControl/>
      <w:tabs>
        <w:tab w:val="left" w:pos="2160"/>
      </w:tabs>
      <w:suppressAutoHyphens w:val="0"/>
      <w:autoSpaceDE/>
      <w:autoSpaceDN w:val="0"/>
      <w:snapToGrid w:val="0"/>
      <w:spacing w:before="120" w:line="240" w:lineRule="exact"/>
      <w:ind w:firstLine="0"/>
      <w:jc w:val="left"/>
      <w:textAlignment w:val="baseline"/>
    </w:pPr>
    <w:rPr>
      <w:rFonts w:ascii="Times New Roman" w:hAnsi="Times New Roman" w:cs="Times New Roman"/>
      <w:sz w:val="24"/>
      <w:szCs w:val="20"/>
      <w:lang w:val="en-US" w:eastAsia="ru-RU"/>
    </w:rPr>
  </w:style>
  <w:style w:type="paragraph" w:customStyle="1" w:styleId="1fd">
    <w:name w:val="Знак Знак1 Знак Знак Знак Знак Знак Знак"/>
    <w:basedOn w:val="a1"/>
    <w:rsid w:val="00DA267D"/>
    <w:pPr>
      <w:suppressAutoHyphens w:val="0"/>
      <w:autoSpaceDE/>
      <w:autoSpaceDN w:val="0"/>
      <w:snapToGrid w:val="0"/>
      <w:spacing w:after="160" w:line="240" w:lineRule="exact"/>
      <w:ind w:firstLine="0"/>
      <w:jc w:val="right"/>
      <w:textAlignment w:val="baseline"/>
    </w:pPr>
    <w:rPr>
      <w:rFonts w:ascii="Times New Roman" w:hAnsi="Times New Roman" w:cs="Times New Roman"/>
      <w:sz w:val="20"/>
      <w:szCs w:val="20"/>
      <w:lang w:val="en-GB" w:eastAsia="en-US"/>
    </w:rPr>
  </w:style>
  <w:style w:type="paragraph" w:customStyle="1" w:styleId="2f2">
    <w:name w:val="Знак2"/>
    <w:basedOn w:val="a1"/>
    <w:rsid w:val="00DA267D"/>
    <w:pPr>
      <w:widowControl/>
      <w:suppressAutoHyphens w:val="0"/>
      <w:autoSpaceDE/>
      <w:autoSpaceDN w:val="0"/>
      <w:snapToGrid w:val="0"/>
      <w:spacing w:after="160" w:line="240" w:lineRule="exact"/>
      <w:ind w:firstLine="0"/>
      <w:jc w:val="left"/>
      <w:textAlignment w:val="baseline"/>
    </w:pPr>
    <w:rPr>
      <w:rFonts w:ascii="Verdana" w:hAnsi="Verdana" w:cs="Times New Roman"/>
      <w:sz w:val="20"/>
      <w:szCs w:val="20"/>
      <w:lang w:val="en-US" w:eastAsia="en-US"/>
    </w:rPr>
  </w:style>
  <w:style w:type="paragraph" w:customStyle="1" w:styleId="11Char">
    <w:name w:val="Знак1 Знак Знак Знак Знак Знак Знак Знак Знак1 Char"/>
    <w:basedOn w:val="a1"/>
    <w:rsid w:val="00DA267D"/>
    <w:pPr>
      <w:widowControl/>
      <w:suppressAutoHyphens w:val="0"/>
      <w:autoSpaceDE/>
      <w:autoSpaceDN w:val="0"/>
      <w:snapToGrid w:val="0"/>
      <w:spacing w:after="160" w:line="240" w:lineRule="exact"/>
      <w:ind w:firstLine="0"/>
      <w:jc w:val="left"/>
      <w:textAlignment w:val="baseline"/>
    </w:pPr>
    <w:rPr>
      <w:rFonts w:ascii="Verdana" w:hAnsi="Verdana" w:cs="Times New Roman"/>
      <w:sz w:val="20"/>
      <w:szCs w:val="20"/>
      <w:lang w:val="en-US" w:eastAsia="en-US"/>
    </w:rPr>
  </w:style>
  <w:style w:type="paragraph" w:customStyle="1" w:styleId="headertext">
    <w:name w:val="headertext"/>
    <w:basedOn w:val="a1"/>
    <w:rsid w:val="00DA267D"/>
    <w:pPr>
      <w:widowControl/>
      <w:suppressAutoHyphens w:val="0"/>
      <w:autoSpaceDE/>
      <w:autoSpaceDN w:val="0"/>
      <w:snapToGrid w:val="0"/>
      <w:spacing w:before="144" w:after="144" w:line="240" w:lineRule="auto"/>
      <w:ind w:firstLine="0"/>
      <w:jc w:val="left"/>
      <w:textAlignment w:val="baseline"/>
    </w:pPr>
    <w:rPr>
      <w:rFonts w:ascii="Times New Roman" w:hAnsi="Times New Roman" w:cs="Times New Roman"/>
      <w:b/>
      <w:bCs/>
      <w:sz w:val="26"/>
      <w:szCs w:val="26"/>
      <w:lang w:eastAsia="ru-RU"/>
    </w:rPr>
  </w:style>
  <w:style w:type="paragraph" w:customStyle="1" w:styleId="righpt">
    <w:name w:val="righpt"/>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customStyle="1" w:styleId="conscell">
    <w:name w:val="conscell"/>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customStyle="1" w:styleId="xl214">
    <w:name w:val="xl214"/>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center"/>
      <w:textAlignment w:val="center"/>
    </w:pPr>
    <w:rPr>
      <w:rFonts w:ascii="Times New Roman" w:hAnsi="Times New Roman" w:cs="Times New Roman"/>
      <w:color w:val="000000"/>
      <w:sz w:val="20"/>
      <w:szCs w:val="20"/>
      <w:lang w:eastAsia="ru-RU"/>
    </w:rPr>
  </w:style>
  <w:style w:type="paragraph" w:customStyle="1" w:styleId="xl215">
    <w:name w:val="xl215"/>
    <w:basedOn w:val="a1"/>
    <w:rsid w:val="00DA267D"/>
    <w:pPr>
      <w:widowControl/>
      <w:pBdr>
        <w:top w:val="single" w:sz="4" w:space="0" w:color="000000"/>
        <w:left w:val="single" w:sz="4" w:space="0" w:color="000000"/>
        <w:bottom w:val="single" w:sz="4" w:space="0" w:color="000000"/>
        <w:right w:val="single" w:sz="8" w:space="0" w:color="000000"/>
      </w:pBdr>
      <w:suppressAutoHyphens w:val="0"/>
      <w:autoSpaceDE/>
      <w:autoSpaceDN w:val="0"/>
      <w:snapToGrid w:val="0"/>
      <w:spacing w:before="100" w:after="100" w:line="240" w:lineRule="auto"/>
      <w:ind w:firstLine="0"/>
      <w:jc w:val="center"/>
      <w:textAlignment w:val="center"/>
    </w:pPr>
    <w:rPr>
      <w:rFonts w:ascii="Times New Roman" w:hAnsi="Times New Roman" w:cs="Times New Roman"/>
      <w:color w:val="000000"/>
      <w:sz w:val="20"/>
      <w:szCs w:val="20"/>
      <w:lang w:eastAsia="ru-RU"/>
    </w:rPr>
  </w:style>
  <w:style w:type="paragraph" w:customStyle="1" w:styleId="xl216">
    <w:name w:val="xl216"/>
    <w:basedOn w:val="a1"/>
    <w:rsid w:val="00DA267D"/>
    <w:pPr>
      <w:widowControl/>
      <w:pBdr>
        <w:top w:val="single" w:sz="4" w:space="0" w:color="000000"/>
        <w:bottom w:val="single" w:sz="4" w:space="0" w:color="000000"/>
        <w:right w:val="single" w:sz="4" w:space="0" w:color="000000"/>
      </w:pBdr>
      <w:shd w:val="clear" w:color="auto" w:fill="FFFFFF"/>
      <w:suppressAutoHyphens w:val="0"/>
      <w:autoSpaceDE/>
      <w:autoSpaceDN w:val="0"/>
      <w:snapToGrid w:val="0"/>
      <w:spacing w:before="100" w:after="100" w:line="240" w:lineRule="auto"/>
      <w:ind w:firstLine="0"/>
      <w:jc w:val="center"/>
      <w:textAlignment w:val="center"/>
    </w:pPr>
    <w:rPr>
      <w:rFonts w:ascii="Times New Roman" w:hAnsi="Times New Roman" w:cs="Times New Roman"/>
      <w:color w:val="000000"/>
      <w:sz w:val="20"/>
      <w:szCs w:val="20"/>
      <w:lang w:eastAsia="ru-RU"/>
    </w:rPr>
  </w:style>
  <w:style w:type="paragraph" w:customStyle="1" w:styleId="xl217">
    <w:name w:val="xl217"/>
    <w:basedOn w:val="a1"/>
    <w:rsid w:val="00DA267D"/>
    <w:pPr>
      <w:widowControl/>
      <w:pBdr>
        <w:left w:val="single" w:sz="4" w:space="0" w:color="000000"/>
        <w:bottom w:val="single" w:sz="4" w:space="0" w:color="000000"/>
        <w:right w:val="single" w:sz="4" w:space="0" w:color="000000"/>
      </w:pBdr>
      <w:shd w:val="clear" w:color="auto" w:fill="D7E4BC"/>
      <w:suppressAutoHyphens w:val="0"/>
      <w:autoSpaceDE/>
      <w:autoSpaceDN w:val="0"/>
      <w:snapToGrid w:val="0"/>
      <w:spacing w:before="100" w:after="100" w:line="240" w:lineRule="auto"/>
      <w:ind w:firstLine="0"/>
      <w:jc w:val="center"/>
      <w:textAlignment w:val="center"/>
    </w:pPr>
    <w:rPr>
      <w:rFonts w:ascii="Times New Roman" w:hAnsi="Times New Roman" w:cs="Times New Roman"/>
      <w:b/>
      <w:bCs/>
      <w:sz w:val="24"/>
      <w:szCs w:val="20"/>
      <w:lang w:eastAsia="ru-RU"/>
    </w:rPr>
  </w:style>
  <w:style w:type="paragraph" w:customStyle="1" w:styleId="1fe">
    <w:name w:val="Абзац списка1"/>
    <w:basedOn w:val="a1"/>
    <w:rsid w:val="00DA267D"/>
    <w:pPr>
      <w:widowControl/>
      <w:suppressAutoHyphens w:val="0"/>
      <w:autoSpaceDE/>
      <w:autoSpaceDN w:val="0"/>
      <w:snapToGrid w:val="0"/>
      <w:spacing w:after="200" w:line="276" w:lineRule="auto"/>
      <w:ind w:left="720" w:firstLine="0"/>
      <w:jc w:val="left"/>
      <w:textAlignment w:val="baseline"/>
    </w:pPr>
    <w:rPr>
      <w:rFonts w:ascii="Times New Roman" w:hAnsi="Times New Roman" w:cs="Times New Roman"/>
      <w:sz w:val="24"/>
      <w:szCs w:val="22"/>
      <w:lang w:eastAsia="en-US"/>
    </w:rPr>
  </w:style>
  <w:style w:type="paragraph" w:customStyle="1" w:styleId="1ff">
    <w:name w:val="Заголовок оглавления1"/>
    <w:basedOn w:val="1"/>
    <w:next w:val="a1"/>
    <w:rsid w:val="00DA267D"/>
    <w:pPr>
      <w:keepLines/>
      <w:numPr>
        <w:numId w:val="0"/>
      </w:numPr>
      <w:suppressAutoHyphens w:val="0"/>
      <w:autoSpaceDN w:val="0"/>
      <w:snapToGrid w:val="0"/>
      <w:spacing w:before="480" w:line="276" w:lineRule="auto"/>
      <w:jc w:val="left"/>
      <w:textAlignment w:val="baseline"/>
    </w:pPr>
    <w:rPr>
      <w:rFonts w:ascii="Cambria" w:eastAsia="Calibri" w:hAnsi="Cambria"/>
      <w:bCs/>
      <w:color w:val="365F91"/>
      <w:sz w:val="22"/>
      <w:szCs w:val="28"/>
      <w:lang w:val="ru-RU" w:eastAsia="ru-RU"/>
    </w:rPr>
  </w:style>
  <w:style w:type="paragraph" w:customStyle="1" w:styleId="xl64">
    <w:name w:val="xl64"/>
    <w:basedOn w:val="a1"/>
    <w:rsid w:val="00DA267D"/>
    <w:pPr>
      <w:widowControl/>
      <w:pBdr>
        <w:top w:val="single" w:sz="4" w:space="0" w:color="000000"/>
        <w:left w:val="single" w:sz="4" w:space="0" w:color="000000"/>
        <w:bottom w:val="single" w:sz="4" w:space="0" w:color="000000"/>
        <w:right w:val="single" w:sz="4" w:space="0" w:color="000000"/>
      </w:pBdr>
      <w:suppressAutoHyphens w:val="0"/>
      <w:autoSpaceDE/>
      <w:autoSpaceDN w:val="0"/>
      <w:snapToGrid w:val="0"/>
      <w:spacing w:before="100" w:after="100" w:line="240" w:lineRule="auto"/>
      <w:ind w:firstLine="0"/>
      <w:jc w:val="left"/>
      <w:textAlignment w:val="top"/>
    </w:pPr>
    <w:rPr>
      <w:rFonts w:ascii="Times New Roman" w:hAnsi="Times New Roman" w:cs="Times New Roman"/>
      <w:sz w:val="24"/>
      <w:szCs w:val="20"/>
      <w:lang w:eastAsia="ru-RU"/>
    </w:rPr>
  </w:style>
  <w:style w:type="paragraph" w:customStyle="1" w:styleId="afffff4">
    <w:name w:val="Обычный (паспорт)"/>
    <w:basedOn w:val="a1"/>
    <w:rsid w:val="00DA267D"/>
    <w:pPr>
      <w:widowControl/>
      <w:suppressAutoHyphens w:val="0"/>
      <w:autoSpaceDE/>
      <w:autoSpaceDN w:val="0"/>
      <w:snapToGrid w:val="0"/>
      <w:spacing w:before="120" w:line="240" w:lineRule="auto"/>
      <w:ind w:firstLine="0"/>
      <w:jc w:val="left"/>
      <w:textAlignment w:val="baseline"/>
    </w:pPr>
    <w:rPr>
      <w:rFonts w:ascii="Times New Roman" w:hAnsi="Times New Roman" w:cs="Times New Roman"/>
      <w:sz w:val="22"/>
      <w:szCs w:val="28"/>
      <w:lang w:eastAsia="ru-RU"/>
    </w:rPr>
  </w:style>
  <w:style w:type="paragraph" w:customStyle="1" w:styleId="afffff5">
    <w:name w:val="Обычный в таблице"/>
    <w:basedOn w:val="a1"/>
    <w:rsid w:val="00DA267D"/>
    <w:pPr>
      <w:widowControl/>
      <w:suppressAutoHyphens w:val="0"/>
      <w:autoSpaceDE/>
      <w:autoSpaceDN w:val="0"/>
      <w:snapToGrid w:val="0"/>
      <w:spacing w:line="240" w:lineRule="auto"/>
      <w:ind w:firstLine="0"/>
      <w:jc w:val="left"/>
      <w:textAlignment w:val="baseline"/>
    </w:pPr>
    <w:rPr>
      <w:rFonts w:ascii="Times New Roman" w:hAnsi="Times New Roman" w:cs="Times New Roman"/>
      <w:sz w:val="22"/>
      <w:szCs w:val="22"/>
      <w:lang w:eastAsia="ru-RU"/>
    </w:rPr>
  </w:style>
  <w:style w:type="paragraph" w:customStyle="1" w:styleId="afffff6">
    <w:name w:val="Заголовок таблицы"/>
    <w:basedOn w:val="afffff5"/>
    <w:rsid w:val="00DA267D"/>
    <w:pPr>
      <w:jc w:val="center"/>
    </w:pPr>
    <w:rPr>
      <w:b/>
    </w:rPr>
  </w:style>
  <w:style w:type="paragraph" w:customStyle="1" w:styleId="Main">
    <w:name w:val="Main Знак"/>
    <w:rsid w:val="00DA267D"/>
    <w:pPr>
      <w:autoSpaceDN w:val="0"/>
      <w:spacing w:after="120"/>
      <w:jc w:val="both"/>
      <w:textAlignment w:val="baseline"/>
    </w:pPr>
    <w:rPr>
      <w:sz w:val="24"/>
    </w:rPr>
  </w:style>
  <w:style w:type="paragraph" w:customStyle="1" w:styleId="1ff0">
    <w:name w:val="1 Обычный"/>
    <w:basedOn w:val="a1"/>
    <w:rsid w:val="00DA267D"/>
    <w:pPr>
      <w:widowControl/>
      <w:suppressAutoHyphens w:val="0"/>
      <w:autoSpaceDN w:val="0"/>
      <w:snapToGrid w:val="0"/>
      <w:spacing w:before="120" w:after="120" w:line="360" w:lineRule="auto"/>
      <w:ind w:firstLine="720"/>
      <w:jc w:val="left"/>
      <w:textAlignment w:val="baseline"/>
    </w:pPr>
    <w:rPr>
      <w:sz w:val="24"/>
      <w:szCs w:val="20"/>
      <w:lang w:eastAsia="ru-RU" w:bidi="en-US"/>
    </w:rPr>
  </w:style>
  <w:style w:type="paragraph" w:customStyle="1" w:styleId="1ff1">
    <w:name w:val="Знак Знак Знак Знак Знак Знак1"/>
    <w:basedOn w:val="a1"/>
    <w:rsid w:val="00DA267D"/>
    <w:pPr>
      <w:widowControl/>
      <w:suppressAutoHyphens w:val="0"/>
      <w:autoSpaceDE/>
      <w:autoSpaceDN w:val="0"/>
      <w:snapToGrid w:val="0"/>
      <w:spacing w:before="100" w:after="100" w:line="240" w:lineRule="auto"/>
      <w:ind w:firstLine="0"/>
      <w:jc w:val="left"/>
      <w:textAlignment w:val="baseline"/>
    </w:pPr>
    <w:rPr>
      <w:rFonts w:ascii="Tahoma" w:hAnsi="Tahoma" w:cs="Times New Roman"/>
      <w:sz w:val="20"/>
      <w:szCs w:val="20"/>
      <w:lang w:val="en-US" w:eastAsia="en-US"/>
    </w:rPr>
  </w:style>
  <w:style w:type="character" w:customStyle="1" w:styleId="FontStyle30">
    <w:name w:val="Font Style30"/>
    <w:rsid w:val="00DA267D"/>
    <w:rPr>
      <w:rFonts w:ascii="Times New Roman" w:hAnsi="Times New Roman" w:cs="Times New Roman"/>
      <w:sz w:val="26"/>
      <w:szCs w:val="26"/>
    </w:rPr>
  </w:style>
  <w:style w:type="paragraph" w:customStyle="1" w:styleId="printj">
    <w:name w:val="printj"/>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paragraph" w:customStyle="1" w:styleId="2f3">
    <w:name w:val="Знак Знак2"/>
    <w:basedOn w:val="a1"/>
    <w:rsid w:val="00DA267D"/>
    <w:pPr>
      <w:widowControl/>
      <w:suppressAutoHyphens w:val="0"/>
      <w:autoSpaceDE/>
      <w:autoSpaceDN w:val="0"/>
      <w:snapToGrid w:val="0"/>
      <w:spacing w:line="240" w:lineRule="auto"/>
      <w:ind w:firstLine="0"/>
      <w:jc w:val="left"/>
      <w:textAlignment w:val="baseline"/>
    </w:pPr>
    <w:rPr>
      <w:rFonts w:ascii="Verdana" w:hAnsi="Verdana" w:cs="Verdana"/>
      <w:sz w:val="20"/>
      <w:szCs w:val="20"/>
      <w:lang w:val="en-US" w:eastAsia="en-US"/>
    </w:rPr>
  </w:style>
  <w:style w:type="paragraph" w:customStyle="1" w:styleId="afffff7">
    <w:name w:val="ЭЭГ"/>
    <w:basedOn w:val="a1"/>
    <w:rsid w:val="00DA267D"/>
    <w:pPr>
      <w:widowControl/>
      <w:suppressAutoHyphens w:val="0"/>
      <w:autoSpaceDE/>
      <w:autoSpaceDN w:val="0"/>
      <w:snapToGrid w:val="0"/>
      <w:spacing w:line="360" w:lineRule="auto"/>
      <w:ind w:firstLine="720"/>
      <w:jc w:val="left"/>
      <w:textAlignment w:val="baseline"/>
    </w:pPr>
    <w:rPr>
      <w:rFonts w:ascii="Times New Roman" w:hAnsi="Times New Roman" w:cs="Times New Roman"/>
      <w:sz w:val="24"/>
      <w:szCs w:val="20"/>
      <w:lang w:eastAsia="ru-RU"/>
    </w:rPr>
  </w:style>
  <w:style w:type="paragraph" w:styleId="2f4">
    <w:name w:val="Body Text First Indent 2"/>
    <w:basedOn w:val="affe"/>
    <w:link w:val="2f5"/>
    <w:rsid w:val="00DA267D"/>
    <w:pPr>
      <w:autoSpaceDN w:val="0"/>
      <w:snapToGrid w:val="0"/>
      <w:ind w:firstLine="210"/>
      <w:textAlignment w:val="baseline"/>
    </w:pPr>
    <w:rPr>
      <w:szCs w:val="20"/>
      <w:lang w:val="ru-RU" w:eastAsia="ru-RU"/>
    </w:rPr>
  </w:style>
  <w:style w:type="character" w:customStyle="1" w:styleId="2f5">
    <w:name w:val="Красная строка 2 Знак"/>
    <w:basedOn w:val="afff"/>
    <w:link w:val="2f4"/>
    <w:rsid w:val="00DA267D"/>
    <w:rPr>
      <w:sz w:val="24"/>
      <w:szCs w:val="24"/>
      <w:lang w:val="x-none" w:eastAsia="x-none"/>
    </w:rPr>
  </w:style>
  <w:style w:type="paragraph" w:customStyle="1" w:styleId="141">
    <w:name w:val="Обычный + 14 пт"/>
    <w:basedOn w:val="a1"/>
    <w:rsid w:val="00DA267D"/>
    <w:pPr>
      <w:widowControl/>
      <w:suppressAutoHyphens w:val="0"/>
      <w:autoSpaceDE/>
      <w:autoSpaceDN w:val="0"/>
      <w:snapToGrid w:val="0"/>
      <w:spacing w:after="120" w:line="360" w:lineRule="auto"/>
      <w:ind w:firstLine="0"/>
      <w:jc w:val="left"/>
      <w:textAlignment w:val="baseline"/>
    </w:pPr>
    <w:rPr>
      <w:rFonts w:ascii="Times New Roman" w:hAnsi="Times New Roman" w:cs="Times New Roman"/>
      <w:sz w:val="22"/>
      <w:szCs w:val="28"/>
      <w:lang w:eastAsia="ru-RU"/>
    </w:rPr>
  </w:style>
  <w:style w:type="paragraph" w:styleId="3c">
    <w:name w:val="Body Text 3"/>
    <w:basedOn w:val="a1"/>
    <w:link w:val="3d"/>
    <w:rsid w:val="00DA267D"/>
    <w:pPr>
      <w:widowControl/>
      <w:suppressAutoHyphens w:val="0"/>
      <w:autoSpaceDE/>
      <w:autoSpaceDN w:val="0"/>
      <w:snapToGrid w:val="0"/>
      <w:spacing w:after="120" w:line="240" w:lineRule="auto"/>
      <w:ind w:firstLine="0"/>
      <w:jc w:val="left"/>
      <w:textAlignment w:val="baseline"/>
    </w:pPr>
    <w:rPr>
      <w:rFonts w:ascii="Times New Roman" w:hAnsi="Times New Roman" w:cs="Times New Roman"/>
      <w:lang w:val="x-none" w:eastAsia="x-none"/>
    </w:rPr>
  </w:style>
  <w:style w:type="character" w:customStyle="1" w:styleId="3d">
    <w:name w:val="Основной текст 3 Знак"/>
    <w:link w:val="3c"/>
    <w:rsid w:val="00DA267D"/>
    <w:rPr>
      <w:sz w:val="16"/>
      <w:szCs w:val="16"/>
      <w:lang w:val="x-none" w:eastAsia="x-none"/>
    </w:rPr>
  </w:style>
  <w:style w:type="character" w:customStyle="1" w:styleId="2f6">
    <w:name w:val="Основной текст2"/>
    <w:rsid w:val="00DA267D"/>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lang w:val="ru-RU"/>
    </w:rPr>
  </w:style>
  <w:style w:type="character" w:customStyle="1" w:styleId="FontStyle21">
    <w:name w:val="Font Style21"/>
    <w:rsid w:val="00DA267D"/>
    <w:rPr>
      <w:rFonts w:ascii="Arial" w:hAnsi="Arial" w:cs="Arial"/>
      <w:sz w:val="18"/>
      <w:szCs w:val="18"/>
    </w:rPr>
  </w:style>
  <w:style w:type="character" w:customStyle="1" w:styleId="FontStyle22">
    <w:name w:val="Font Style22"/>
    <w:rsid w:val="00DA267D"/>
    <w:rPr>
      <w:rFonts w:ascii="Arial" w:hAnsi="Arial" w:cs="Arial"/>
      <w:i/>
      <w:iCs/>
      <w:sz w:val="18"/>
      <w:szCs w:val="18"/>
    </w:rPr>
  </w:style>
  <w:style w:type="character" w:customStyle="1" w:styleId="113">
    <w:name w:val="Заголовок 1 Знак1"/>
    <w:rsid w:val="00DA267D"/>
    <w:rPr>
      <w:rFonts w:ascii="Cambria" w:eastAsia="Times New Roman" w:hAnsi="Cambria" w:cs="Times New Roman"/>
      <w:b/>
      <w:bCs/>
      <w:color w:val="365F91"/>
      <w:sz w:val="28"/>
      <w:szCs w:val="28"/>
    </w:rPr>
  </w:style>
  <w:style w:type="character" w:customStyle="1" w:styleId="311">
    <w:name w:val="Заголовок 3 Знак1"/>
    <w:rsid w:val="00DA267D"/>
    <w:rPr>
      <w:rFonts w:ascii="Cambria" w:eastAsia="Times New Roman" w:hAnsi="Cambria" w:cs="Times New Roman"/>
      <w:b/>
      <w:bCs/>
      <w:color w:val="4F81BD"/>
      <w:sz w:val="28"/>
      <w:szCs w:val="24"/>
    </w:rPr>
  </w:style>
  <w:style w:type="character" w:customStyle="1" w:styleId="410">
    <w:name w:val="Заголовок 4 Знак1"/>
    <w:rsid w:val="00DA267D"/>
    <w:rPr>
      <w:rFonts w:ascii="Cambria" w:eastAsia="Times New Roman" w:hAnsi="Cambria" w:cs="Times New Roman"/>
      <w:b/>
      <w:bCs/>
      <w:i/>
      <w:iCs/>
      <w:color w:val="4F81BD"/>
      <w:sz w:val="28"/>
      <w:szCs w:val="24"/>
    </w:rPr>
  </w:style>
  <w:style w:type="character" w:customStyle="1" w:styleId="1ff2">
    <w:name w:val="Текст сноски Знак1"/>
    <w:rsid w:val="00DA267D"/>
    <w:rPr>
      <w:rFonts w:ascii="Times New Roman" w:eastAsia="Times New Roman" w:hAnsi="Times New Roman"/>
    </w:rPr>
  </w:style>
  <w:style w:type="character" w:customStyle="1" w:styleId="1ff3">
    <w:name w:val="Основной текст с отступом Знак1"/>
    <w:rsid w:val="00DA267D"/>
    <w:rPr>
      <w:rFonts w:ascii="Times New Roman" w:eastAsia="Times New Roman" w:hAnsi="Times New Roman"/>
      <w:sz w:val="28"/>
      <w:szCs w:val="24"/>
    </w:rPr>
  </w:style>
  <w:style w:type="character" w:customStyle="1" w:styleId="1ff4">
    <w:name w:val="Текст примечания Знак1"/>
    <w:rsid w:val="00DA267D"/>
    <w:rPr>
      <w:rFonts w:ascii="Times New Roman" w:eastAsia="Times New Roman" w:hAnsi="Times New Roman"/>
    </w:rPr>
  </w:style>
  <w:style w:type="character" w:customStyle="1" w:styleId="1ff5">
    <w:name w:val="Обычный (веб) Знак1"/>
    <w:rsid w:val="00DA267D"/>
    <w:rPr>
      <w:rFonts w:ascii="Cambria" w:eastAsia="Times New Roman" w:hAnsi="Cambria"/>
      <w:i/>
      <w:iCs/>
    </w:rPr>
  </w:style>
  <w:style w:type="character" w:customStyle="1" w:styleId="710">
    <w:name w:val="Заголовок 7 Знак1"/>
    <w:rsid w:val="00DA267D"/>
    <w:rPr>
      <w:rFonts w:ascii="Cambria" w:eastAsia="Times New Roman" w:hAnsi="Cambria" w:cs="Times New Roman"/>
      <w:i/>
      <w:iCs/>
      <w:color w:val="404040"/>
      <w:sz w:val="28"/>
      <w:szCs w:val="24"/>
    </w:rPr>
  </w:style>
  <w:style w:type="character" w:customStyle="1" w:styleId="811">
    <w:name w:val="Заголовок 8 Знак1"/>
    <w:rsid w:val="00DA267D"/>
    <w:rPr>
      <w:rFonts w:ascii="Cambria" w:eastAsia="Times New Roman" w:hAnsi="Cambria" w:cs="Times New Roman"/>
      <w:color w:val="404040"/>
    </w:rPr>
  </w:style>
  <w:style w:type="character" w:customStyle="1" w:styleId="910">
    <w:name w:val="Заголовок 9 Знак1"/>
    <w:rsid w:val="00DA267D"/>
    <w:rPr>
      <w:rFonts w:ascii="Cambria" w:eastAsia="Times New Roman" w:hAnsi="Cambria" w:cs="Times New Roman"/>
      <w:i/>
      <w:iCs/>
      <w:color w:val="404040"/>
    </w:rPr>
  </w:style>
  <w:style w:type="character" w:customStyle="1" w:styleId="1ff6">
    <w:name w:val="Верхний колонтитул Знак1"/>
    <w:rsid w:val="00DA267D"/>
    <w:rPr>
      <w:rFonts w:ascii="Times New Roman" w:eastAsia="Times New Roman" w:hAnsi="Times New Roman"/>
      <w:sz w:val="28"/>
      <w:szCs w:val="24"/>
    </w:rPr>
  </w:style>
  <w:style w:type="character" w:customStyle="1" w:styleId="142">
    <w:name w:val="Основной текст + 14"/>
    <w:rsid w:val="00DA267D"/>
    <w:rPr>
      <w:rFonts w:ascii="Times New Roman" w:eastAsia="Times New Roman" w:hAnsi="Times New Roman" w:cs="Times New Roman"/>
      <w:b/>
      <w:bCs/>
      <w:color w:val="000000"/>
      <w:spacing w:val="0"/>
      <w:w w:val="100"/>
      <w:position w:val="0"/>
      <w:sz w:val="29"/>
      <w:szCs w:val="29"/>
      <w:u w:val="single"/>
      <w:shd w:val="clear" w:color="auto" w:fill="FFFFFF"/>
      <w:vertAlign w:val="baseline"/>
      <w:lang w:val="ru-RU"/>
    </w:rPr>
  </w:style>
  <w:style w:type="character" w:customStyle="1" w:styleId="1ff7">
    <w:name w:val="Нижний колонтитул Знак1"/>
    <w:rsid w:val="00DA267D"/>
    <w:rPr>
      <w:rFonts w:ascii="Times New Roman" w:eastAsia="Times New Roman" w:hAnsi="Times New Roman"/>
      <w:sz w:val="28"/>
      <w:szCs w:val="24"/>
    </w:rPr>
  </w:style>
  <w:style w:type="character" w:customStyle="1" w:styleId="1ff8">
    <w:name w:val="Текст выноски Знак1"/>
    <w:rsid w:val="00DA267D"/>
    <w:rPr>
      <w:rFonts w:ascii="Tahoma" w:eastAsia="Times New Roman" w:hAnsi="Tahoma" w:cs="Tahoma"/>
      <w:sz w:val="16"/>
      <w:szCs w:val="16"/>
    </w:rPr>
  </w:style>
  <w:style w:type="character" w:customStyle="1" w:styleId="312">
    <w:name w:val="Основной текст с отступом 3 Знак1"/>
    <w:rsid w:val="00DA267D"/>
    <w:rPr>
      <w:rFonts w:ascii="Times New Roman" w:eastAsia="Times New Roman" w:hAnsi="Times New Roman"/>
      <w:sz w:val="16"/>
      <w:szCs w:val="16"/>
    </w:rPr>
  </w:style>
  <w:style w:type="character" w:customStyle="1" w:styleId="1ff9">
    <w:name w:val="Схема документа Знак1"/>
    <w:rsid w:val="00DA267D"/>
    <w:rPr>
      <w:rFonts w:ascii="Tahoma" w:eastAsia="Times New Roman" w:hAnsi="Tahoma" w:cs="Tahoma"/>
      <w:sz w:val="16"/>
      <w:szCs w:val="16"/>
    </w:rPr>
  </w:style>
  <w:style w:type="character" w:customStyle="1" w:styleId="1ffa">
    <w:name w:val="Красная строка Знак1"/>
    <w:rsid w:val="00DA267D"/>
    <w:rPr>
      <w:rFonts w:ascii="Times New Roman" w:eastAsia="Times New Roman" w:hAnsi="Times New Roman"/>
      <w:sz w:val="28"/>
      <w:szCs w:val="24"/>
      <w:lang w:eastAsia="ar-SA"/>
    </w:rPr>
  </w:style>
  <w:style w:type="character" w:customStyle="1" w:styleId="219">
    <w:name w:val="Основной текст с отступом 2 Знак1"/>
    <w:rsid w:val="00DA267D"/>
    <w:rPr>
      <w:rFonts w:ascii="Times New Roman" w:eastAsia="Times New Roman" w:hAnsi="Times New Roman"/>
      <w:sz w:val="28"/>
      <w:szCs w:val="24"/>
    </w:rPr>
  </w:style>
  <w:style w:type="character" w:customStyle="1" w:styleId="1ffb">
    <w:name w:val="Тема примечания Знак1"/>
    <w:rsid w:val="00DA267D"/>
    <w:rPr>
      <w:rFonts w:ascii="Times New Roman" w:eastAsia="Times New Roman" w:hAnsi="Times New Roman"/>
      <w:b/>
      <w:bCs/>
    </w:rPr>
  </w:style>
  <w:style w:type="character" w:customStyle="1" w:styleId="1ffc">
    <w:name w:val="Текст Знак1"/>
    <w:rsid w:val="00DA267D"/>
    <w:rPr>
      <w:rFonts w:ascii="Consolas" w:eastAsia="Times New Roman" w:hAnsi="Consolas"/>
      <w:sz w:val="21"/>
      <w:szCs w:val="21"/>
    </w:rPr>
  </w:style>
  <w:style w:type="character" w:customStyle="1" w:styleId="21a">
    <w:name w:val="Красная строка 2 Знак1"/>
    <w:rsid w:val="00DA267D"/>
  </w:style>
  <w:style w:type="character" w:customStyle="1" w:styleId="222">
    <w:name w:val="Основной текст 2 Знак2"/>
    <w:rsid w:val="00DA267D"/>
    <w:rPr>
      <w:rFonts w:ascii="Times New Roman" w:eastAsia="Times New Roman" w:hAnsi="Times New Roman"/>
      <w:sz w:val="28"/>
      <w:szCs w:val="24"/>
    </w:rPr>
  </w:style>
  <w:style w:type="character" w:customStyle="1" w:styleId="313">
    <w:name w:val="Основной текст 3 Знак1"/>
    <w:rsid w:val="00DA267D"/>
    <w:rPr>
      <w:rFonts w:ascii="Times New Roman" w:eastAsia="Times New Roman" w:hAnsi="Times New Roman"/>
      <w:sz w:val="16"/>
      <w:szCs w:val="16"/>
    </w:rPr>
  </w:style>
  <w:style w:type="paragraph" w:customStyle="1" w:styleId="Standard">
    <w:name w:val="Standard"/>
    <w:rsid w:val="00DA267D"/>
    <w:pPr>
      <w:suppressAutoHyphens/>
      <w:autoSpaceDN w:val="0"/>
      <w:textAlignment w:val="baseline"/>
    </w:pPr>
    <w:rPr>
      <w:kern w:val="3"/>
      <w:sz w:val="24"/>
      <w:szCs w:val="24"/>
    </w:rPr>
  </w:style>
  <w:style w:type="paragraph" w:customStyle="1" w:styleId="formattext">
    <w:name w:val="formattext"/>
    <w:basedOn w:val="a1"/>
    <w:rsid w:val="00DA267D"/>
    <w:pPr>
      <w:widowControl/>
      <w:suppressAutoHyphens w:val="0"/>
      <w:autoSpaceDE/>
      <w:autoSpaceDN w:val="0"/>
      <w:snapToGrid w:val="0"/>
      <w:spacing w:before="100" w:after="100" w:line="240" w:lineRule="auto"/>
      <w:ind w:firstLine="0"/>
      <w:jc w:val="left"/>
      <w:textAlignment w:val="baseline"/>
    </w:pPr>
    <w:rPr>
      <w:rFonts w:ascii="Times New Roman" w:hAnsi="Times New Roman" w:cs="Times New Roman"/>
      <w:sz w:val="24"/>
      <w:szCs w:val="20"/>
      <w:lang w:eastAsia="ru-RU"/>
    </w:rPr>
  </w:style>
  <w:style w:type="character" w:customStyle="1" w:styleId="2f7">
    <w:name w:val="Выделенная цитата Знак2"/>
    <w:rsid w:val="00DA267D"/>
    <w:rPr>
      <w:rFonts w:ascii="Cambria" w:hAnsi="Cambria"/>
      <w:i/>
      <w:iCs/>
    </w:rPr>
  </w:style>
  <w:style w:type="paragraph" w:customStyle="1" w:styleId="1ffd">
    <w:name w:val="Обычный (веб)1"/>
    <w:rsid w:val="00DA267D"/>
    <w:pPr>
      <w:widowControl w:val="0"/>
      <w:suppressAutoHyphens/>
      <w:autoSpaceDN w:val="0"/>
      <w:spacing w:before="280" w:after="280"/>
      <w:textAlignment w:val="baseline"/>
    </w:pPr>
    <w:rPr>
      <w:rFonts w:ascii="Arial CYR" w:eastAsia="Lucida Sans Unicode" w:hAnsi="Arial CYR"/>
      <w:lang w:eastAsia="ar-SA"/>
    </w:rPr>
  </w:style>
  <w:style w:type="numbering" w:customStyle="1" w:styleId="111">
    <w:name w:val="Стиль111"/>
    <w:basedOn w:val="a4"/>
    <w:rsid w:val="00DA267D"/>
    <w:pPr>
      <w:numPr>
        <w:numId w:val="2"/>
      </w:numPr>
    </w:pPr>
  </w:style>
  <w:style w:type="numbering" w:customStyle="1" w:styleId="1111">
    <w:name w:val="Стиль1111"/>
    <w:basedOn w:val="a4"/>
    <w:rsid w:val="00DA267D"/>
    <w:pPr>
      <w:numPr>
        <w:numId w:val="3"/>
      </w:numPr>
    </w:pPr>
  </w:style>
  <w:style w:type="numbering" w:customStyle="1" w:styleId="12">
    <w:name w:val="Стиль12"/>
    <w:basedOn w:val="a4"/>
    <w:rsid w:val="00DA267D"/>
    <w:pPr>
      <w:numPr>
        <w:numId w:val="4"/>
      </w:numPr>
    </w:pPr>
  </w:style>
  <w:style w:type="numbering" w:customStyle="1" w:styleId="LFO3">
    <w:name w:val="LFO3"/>
    <w:basedOn w:val="a4"/>
    <w:rsid w:val="00DA267D"/>
    <w:pPr>
      <w:numPr>
        <w:numId w:val="5"/>
      </w:numPr>
    </w:pPr>
  </w:style>
  <w:style w:type="numbering" w:customStyle="1" w:styleId="LFO5">
    <w:name w:val="LFO5"/>
    <w:basedOn w:val="a4"/>
    <w:rsid w:val="00DA267D"/>
    <w:pPr>
      <w:numPr>
        <w:numId w:val="6"/>
      </w:numPr>
    </w:pPr>
  </w:style>
  <w:style w:type="character" w:customStyle="1" w:styleId="afffff8">
    <w:name w:val="Неразрешенное упоминание"/>
    <w:uiPriority w:val="99"/>
    <w:semiHidden/>
    <w:unhideWhenUsed/>
    <w:rsid w:val="00DA267D"/>
    <w:rPr>
      <w:color w:val="605E5C"/>
      <w:shd w:val="clear" w:color="auto" w:fill="E1DFDD"/>
    </w:rPr>
  </w:style>
  <w:style w:type="numbering" w:customStyle="1" w:styleId="2f8">
    <w:name w:val="Нет списка2"/>
    <w:next w:val="a4"/>
    <w:uiPriority w:val="99"/>
    <w:semiHidden/>
    <w:unhideWhenUsed/>
    <w:rsid w:val="00DA267D"/>
  </w:style>
  <w:style w:type="character" w:customStyle="1" w:styleId="-">
    <w:name w:val="Интернет-ссылка"/>
    <w:rsid w:val="00DA267D"/>
    <w:rPr>
      <w:color w:val="000080"/>
      <w:u w:val="single"/>
    </w:rPr>
  </w:style>
  <w:style w:type="paragraph" w:styleId="1ffe">
    <w:name w:val="index 1"/>
    <w:basedOn w:val="a1"/>
    <w:next w:val="a1"/>
    <w:autoRedefine/>
    <w:uiPriority w:val="99"/>
    <w:unhideWhenUsed/>
    <w:rsid w:val="00DA267D"/>
    <w:pPr>
      <w:autoSpaceDE/>
      <w:spacing w:line="240" w:lineRule="auto"/>
      <w:ind w:left="240" w:hanging="240"/>
      <w:jc w:val="left"/>
    </w:pPr>
    <w:rPr>
      <w:rFonts w:ascii="Liberation Serif" w:eastAsia="NSimSun" w:hAnsi="Liberation Serif" w:cs="Mangal"/>
      <w:kern w:val="2"/>
      <w:sz w:val="24"/>
      <w:szCs w:val="21"/>
      <w:lang w:eastAsia="zh-CN" w:bidi="hi-IN"/>
    </w:rPr>
  </w:style>
  <w:style w:type="paragraph" w:styleId="afffff9">
    <w:name w:val="index heading"/>
    <w:basedOn w:val="a1"/>
    <w:qFormat/>
    <w:rsid w:val="00DA267D"/>
    <w:pPr>
      <w:suppressLineNumbers/>
      <w:autoSpaceDE/>
      <w:spacing w:line="240" w:lineRule="auto"/>
      <w:ind w:firstLine="0"/>
      <w:jc w:val="left"/>
    </w:pPr>
    <w:rPr>
      <w:rFonts w:ascii="Liberation Serif" w:eastAsia="NSimSun" w:hAnsi="Liberation Serif"/>
      <w:kern w:val="2"/>
      <w:sz w:val="24"/>
      <w:szCs w:val="24"/>
      <w:lang w:eastAsia="zh-CN" w:bidi="hi-IN"/>
    </w:rPr>
  </w:style>
  <w:style w:type="paragraph" w:customStyle="1" w:styleId="ConsPlusTitlePage">
    <w:name w:val="ConsPlusTitlePage"/>
    <w:qFormat/>
    <w:rsid w:val="00DA267D"/>
    <w:pPr>
      <w:widowControl w:val="0"/>
      <w:suppressAutoHyphens/>
    </w:pPr>
    <w:rPr>
      <w:rFonts w:ascii="Tahoma" w:eastAsia="Arial" w:hAnsi="Tahoma" w:cs="Courier New"/>
      <w:kern w:val="2"/>
      <w:sz w:val="16"/>
      <w:szCs w:val="24"/>
      <w:lang w:eastAsia="zh-CN" w:bidi="hi-IN"/>
    </w:rPr>
  </w:style>
  <w:style w:type="paragraph" w:customStyle="1" w:styleId="ConsPlusJurTerm">
    <w:name w:val="ConsPlusJurTerm"/>
    <w:qFormat/>
    <w:rsid w:val="00DA267D"/>
    <w:pPr>
      <w:widowControl w:val="0"/>
      <w:suppressAutoHyphens/>
    </w:pPr>
    <w:rPr>
      <w:rFonts w:ascii="Tahoma" w:eastAsia="Arial" w:hAnsi="Tahoma" w:cs="Courier New"/>
      <w:kern w:val="2"/>
      <w:sz w:val="26"/>
      <w:szCs w:val="24"/>
      <w:lang w:eastAsia="zh-CN" w:bidi="hi-IN"/>
    </w:rPr>
  </w:style>
  <w:style w:type="paragraph" w:customStyle="1" w:styleId="ConsPlusTextList">
    <w:name w:val="ConsPlusTextList"/>
    <w:qFormat/>
    <w:rsid w:val="00DA267D"/>
    <w:pPr>
      <w:widowControl w:val="0"/>
      <w:suppressAutoHyphens/>
    </w:pPr>
    <w:rPr>
      <w:rFonts w:ascii="Arial" w:eastAsia="Arial" w:hAnsi="Arial" w:cs="Courier New"/>
      <w:kern w:val="2"/>
      <w:szCs w:val="24"/>
      <w:lang w:eastAsia="zh-CN" w:bidi="hi-IN"/>
    </w:rPr>
  </w:style>
  <w:style w:type="paragraph" w:customStyle="1" w:styleId="no-indent">
    <w:name w:val="no-indent"/>
    <w:basedOn w:val="a1"/>
    <w:rsid w:val="00DA267D"/>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character" w:customStyle="1" w:styleId="ConsPlusNormal1">
    <w:name w:val="ConsPlusNormal1"/>
    <w:locked/>
    <w:rsid w:val="00EB781C"/>
    <w:rPr>
      <w:rFonts w:ascii="Arial" w:hAnsi="Arial" w:cs="Arial"/>
      <w:lang w:val="ru-RU" w:eastAsia="ru-RU" w:bidi="ar-SA"/>
    </w:rPr>
  </w:style>
  <w:style w:type="paragraph" w:customStyle="1" w:styleId="pboth">
    <w:name w:val="pboth"/>
    <w:basedOn w:val="a1"/>
    <w:rsid w:val="001E7DC0"/>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paragraph" w:customStyle="1" w:styleId="afffffa">
    <w:name w:val="Нормальный (таблица)"/>
    <w:basedOn w:val="a1"/>
    <w:next w:val="a1"/>
    <w:uiPriority w:val="99"/>
    <w:rsid w:val="00432153"/>
    <w:pPr>
      <w:suppressAutoHyphens w:val="0"/>
      <w:autoSpaceDN w:val="0"/>
      <w:adjustRightInd w:val="0"/>
      <w:spacing w:line="240" w:lineRule="auto"/>
      <w:ind w:firstLine="0"/>
    </w:pPr>
    <w:rPr>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83494">
      <w:bodyDiv w:val="1"/>
      <w:marLeft w:val="0"/>
      <w:marRight w:val="0"/>
      <w:marTop w:val="0"/>
      <w:marBottom w:val="0"/>
      <w:divBdr>
        <w:top w:val="none" w:sz="0" w:space="0" w:color="auto"/>
        <w:left w:val="none" w:sz="0" w:space="0" w:color="auto"/>
        <w:bottom w:val="none" w:sz="0" w:space="0" w:color="auto"/>
        <w:right w:val="none" w:sz="0" w:space="0" w:color="auto"/>
      </w:divBdr>
    </w:div>
    <w:div w:id="537397090">
      <w:bodyDiv w:val="1"/>
      <w:marLeft w:val="0"/>
      <w:marRight w:val="0"/>
      <w:marTop w:val="0"/>
      <w:marBottom w:val="0"/>
      <w:divBdr>
        <w:top w:val="none" w:sz="0" w:space="0" w:color="auto"/>
        <w:left w:val="none" w:sz="0" w:space="0" w:color="auto"/>
        <w:bottom w:val="none" w:sz="0" w:space="0" w:color="auto"/>
        <w:right w:val="none" w:sz="0" w:space="0" w:color="auto"/>
      </w:divBdr>
    </w:div>
    <w:div w:id="678042539">
      <w:bodyDiv w:val="1"/>
      <w:marLeft w:val="0"/>
      <w:marRight w:val="0"/>
      <w:marTop w:val="0"/>
      <w:marBottom w:val="0"/>
      <w:divBdr>
        <w:top w:val="none" w:sz="0" w:space="0" w:color="auto"/>
        <w:left w:val="none" w:sz="0" w:space="0" w:color="auto"/>
        <w:bottom w:val="none" w:sz="0" w:space="0" w:color="auto"/>
        <w:right w:val="none" w:sz="0" w:space="0" w:color="auto"/>
      </w:divBdr>
    </w:div>
    <w:div w:id="1013071492">
      <w:bodyDiv w:val="1"/>
      <w:marLeft w:val="0"/>
      <w:marRight w:val="0"/>
      <w:marTop w:val="0"/>
      <w:marBottom w:val="0"/>
      <w:divBdr>
        <w:top w:val="none" w:sz="0" w:space="0" w:color="auto"/>
        <w:left w:val="none" w:sz="0" w:space="0" w:color="auto"/>
        <w:bottom w:val="none" w:sz="0" w:space="0" w:color="auto"/>
        <w:right w:val="none" w:sz="0" w:space="0" w:color="auto"/>
      </w:divBdr>
    </w:div>
    <w:div w:id="1915701212">
      <w:bodyDiv w:val="1"/>
      <w:marLeft w:val="0"/>
      <w:marRight w:val="0"/>
      <w:marTop w:val="0"/>
      <w:marBottom w:val="0"/>
      <w:divBdr>
        <w:top w:val="none" w:sz="0" w:space="0" w:color="auto"/>
        <w:left w:val="none" w:sz="0" w:space="0" w:color="auto"/>
        <w:bottom w:val="none" w:sz="0" w:space="0" w:color="auto"/>
        <w:right w:val="none" w:sz="0" w:space="0" w:color="auto"/>
      </w:divBdr>
    </w:div>
    <w:div w:id="2097823900">
      <w:bodyDiv w:val="1"/>
      <w:marLeft w:val="0"/>
      <w:marRight w:val="0"/>
      <w:marTop w:val="0"/>
      <w:marBottom w:val="0"/>
      <w:divBdr>
        <w:top w:val="none" w:sz="0" w:space="0" w:color="auto"/>
        <w:left w:val="none" w:sz="0" w:space="0" w:color="auto"/>
        <w:bottom w:val="none" w:sz="0" w:space="0" w:color="auto"/>
        <w:right w:val="none" w:sz="0" w:space="0" w:color="auto"/>
      </w:divBdr>
    </w:div>
    <w:div w:id="212946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consultantplus://offline/ref=D180352582A5E1EF3E5F7B03124DC44F5F17479DF85275810A82CA72665ED4B3EBAC2A7327ADB906UFP1K" TargetMode="Externa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consultantplus://offline/ref=D180352582A5E1EF3E5F650E04219B475A1F1A90FE5C7CDE5FDD912F3157DEE4ACE3733163A0B80FF12B89U7P3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D180352582A5E1EF3E5F7B03124DC44F5F17469AFB5C75810A82CA72665ED4B3EBAC2A7327ADBC0EUFP4K" TargetMode="External"/><Relationship Id="rId25" Type="http://schemas.openxmlformats.org/officeDocument/2006/relationships/footer" Target="footer9.xml"/><Relationship Id="rId33" Type="http://schemas.openxmlformats.org/officeDocument/2006/relationships/hyperlink" Target="https://www.consultant.ru/document/cons_doc_LAW_440366/814f76c933059091b59d1e16017ae944260a729e/" TargetMode="Externa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consultantplus://offline/ref=D180352582A5E1EF3E5F650E04219B475A1F1A90FE5C7CDE5FDD912F3157DEE4ACE3733163A0B80FF12B89U7P3K" TargetMode="External"/><Relationship Id="rId29" Type="http://schemas.openxmlformats.org/officeDocument/2006/relationships/hyperlink" Target="https://www.consultant.ru/document/cons_doc_LAW_6884/3affb1a237f84dae91860637c93ffbe8b06bdba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32" Type="http://schemas.openxmlformats.org/officeDocument/2006/relationships/hyperlink" Target="https://www.consultant.ru/document/cons_doc_LAW_6884/3affb1a237f84dae91860637c93ffbe8b06bdba4/" TargetMode="Externa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yperlink" Target="consultantplus://offline/ref=C733B1B6E50639E4AC27417152BDDB4092BA1A6EDCE1BCB77642E010B27B7CC31E427FE768609FB56938D7FAB6TFxAH" TargetMode="External"/><Relationship Id="rId28" Type="http://schemas.openxmlformats.org/officeDocument/2006/relationships/hyperlink" Target="https://www.consultant.ru/document/cons_doc_LAW_33773/d470dcf99871701e9e113961d34f6671e43824c4/" TargetMode="External"/><Relationship Id="rId10" Type="http://schemas.openxmlformats.org/officeDocument/2006/relationships/footer" Target="footer2.xml"/><Relationship Id="rId19" Type="http://schemas.openxmlformats.org/officeDocument/2006/relationships/hyperlink" Target="consultantplus://offline/ref=D180352582A5E1EF3E5F7B03124DC44F5F17479AF85275810A82CA72665ED4B3EBAC2A7327ACB80AUFP5K" TargetMode="External"/><Relationship Id="rId31" Type="http://schemas.openxmlformats.org/officeDocument/2006/relationships/hyperlink" Target="https://www.consultant.ru/document/cons_doc_LAW_33773/d470dcf99871701e9e113961d34f6671e43824c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yperlink" Target="consultantplus://offline/ref=C733B1B6E50639E4AC27417152BDDB4092BA1A6BDEEEBCB77642E010B27B7CC31E427FE768609FB56938D7FAB6TFxAH" TargetMode="External"/><Relationship Id="rId27" Type="http://schemas.openxmlformats.org/officeDocument/2006/relationships/footer" Target="footer11.xml"/><Relationship Id="rId30" Type="http://schemas.openxmlformats.org/officeDocument/2006/relationships/hyperlink" Target="https://www.consultant.ru/document/cons_doc_LAW_440366/814f76c933059091b59d1e16017ae944260a729e/"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E3A69-214A-459B-8091-36A90684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33557</Words>
  <Characters>191280</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ЧАСТЬ III</vt:lpstr>
    </vt:vector>
  </TitlesOfParts>
  <Company>Krokoz™</Company>
  <LinksUpToDate>false</LinksUpToDate>
  <CharactersWithSpaces>224389</CharactersWithSpaces>
  <SharedDoc>false</SharedDoc>
  <HLinks>
    <vt:vector size="876" baseType="variant">
      <vt:variant>
        <vt:i4>2424921</vt:i4>
      </vt:variant>
      <vt:variant>
        <vt:i4>672</vt:i4>
      </vt:variant>
      <vt:variant>
        <vt:i4>0</vt:i4>
      </vt:variant>
      <vt:variant>
        <vt:i4>5</vt:i4>
      </vt:variant>
      <vt:variant>
        <vt:lpwstr>https://www.consultant.ru/document/cons_doc_LAW_440366/814f76c933059091b59d1e16017ae944260a729e/</vt:lpwstr>
      </vt:variant>
      <vt:variant>
        <vt:lpwstr>dst100644</vt:lpwstr>
      </vt:variant>
      <vt:variant>
        <vt:i4>1114222</vt:i4>
      </vt:variant>
      <vt:variant>
        <vt:i4>669</vt:i4>
      </vt:variant>
      <vt:variant>
        <vt:i4>0</vt:i4>
      </vt:variant>
      <vt:variant>
        <vt:i4>5</vt:i4>
      </vt:variant>
      <vt:variant>
        <vt:lpwstr>https://www.consultant.ru/document/cons_doc_LAW_6884/3affb1a237f84dae91860637c93ffbe8b06bdba4/</vt:lpwstr>
      </vt:variant>
      <vt:variant>
        <vt:lpwstr>dst100015</vt:lpwstr>
      </vt:variant>
      <vt:variant>
        <vt:i4>786535</vt:i4>
      </vt:variant>
      <vt:variant>
        <vt:i4>666</vt:i4>
      </vt:variant>
      <vt:variant>
        <vt:i4>0</vt:i4>
      </vt:variant>
      <vt:variant>
        <vt:i4>5</vt:i4>
      </vt:variant>
      <vt:variant>
        <vt:lpwstr>https://www.consultant.ru/document/cons_doc_LAW_33773/d470dcf99871701e9e113961d34f6671e43824c4/</vt:lpwstr>
      </vt:variant>
      <vt:variant>
        <vt:lpwstr/>
      </vt:variant>
      <vt:variant>
        <vt:i4>2424921</vt:i4>
      </vt:variant>
      <vt:variant>
        <vt:i4>663</vt:i4>
      </vt:variant>
      <vt:variant>
        <vt:i4>0</vt:i4>
      </vt:variant>
      <vt:variant>
        <vt:i4>5</vt:i4>
      </vt:variant>
      <vt:variant>
        <vt:lpwstr>https://www.consultant.ru/document/cons_doc_LAW_440366/814f76c933059091b59d1e16017ae944260a729e/</vt:lpwstr>
      </vt:variant>
      <vt:variant>
        <vt:lpwstr>dst100644</vt:lpwstr>
      </vt:variant>
      <vt:variant>
        <vt:i4>1114222</vt:i4>
      </vt:variant>
      <vt:variant>
        <vt:i4>660</vt:i4>
      </vt:variant>
      <vt:variant>
        <vt:i4>0</vt:i4>
      </vt:variant>
      <vt:variant>
        <vt:i4>5</vt:i4>
      </vt:variant>
      <vt:variant>
        <vt:lpwstr>https://www.consultant.ru/document/cons_doc_LAW_6884/3affb1a237f84dae91860637c93ffbe8b06bdba4/</vt:lpwstr>
      </vt:variant>
      <vt:variant>
        <vt:lpwstr>dst100015</vt:lpwstr>
      </vt:variant>
      <vt:variant>
        <vt:i4>786535</vt:i4>
      </vt:variant>
      <vt:variant>
        <vt:i4>657</vt:i4>
      </vt:variant>
      <vt:variant>
        <vt:i4>0</vt:i4>
      </vt:variant>
      <vt:variant>
        <vt:i4>5</vt:i4>
      </vt:variant>
      <vt:variant>
        <vt:lpwstr>https://www.consultant.ru/document/cons_doc_LAW_33773/d470dcf99871701e9e113961d34f6671e43824c4/</vt:lpwstr>
      </vt:variant>
      <vt:variant>
        <vt:lpwstr/>
      </vt:variant>
      <vt:variant>
        <vt:i4>65608</vt:i4>
      </vt:variant>
      <vt:variant>
        <vt:i4>654</vt:i4>
      </vt:variant>
      <vt:variant>
        <vt:i4>0</vt:i4>
      </vt:variant>
      <vt:variant>
        <vt:i4>5</vt:i4>
      </vt:variant>
      <vt:variant>
        <vt:lpwstr/>
      </vt:variant>
      <vt:variant>
        <vt:lpwstr>P382</vt:lpwstr>
      </vt:variant>
      <vt:variant>
        <vt:i4>458822</vt:i4>
      </vt:variant>
      <vt:variant>
        <vt:i4>651</vt:i4>
      </vt:variant>
      <vt:variant>
        <vt:i4>0</vt:i4>
      </vt:variant>
      <vt:variant>
        <vt:i4>5</vt:i4>
      </vt:variant>
      <vt:variant>
        <vt:lpwstr/>
      </vt:variant>
      <vt:variant>
        <vt:lpwstr>P364</vt:lpwstr>
      </vt:variant>
      <vt:variant>
        <vt:i4>655430</vt:i4>
      </vt:variant>
      <vt:variant>
        <vt:i4>648</vt:i4>
      </vt:variant>
      <vt:variant>
        <vt:i4>0</vt:i4>
      </vt:variant>
      <vt:variant>
        <vt:i4>5</vt:i4>
      </vt:variant>
      <vt:variant>
        <vt:lpwstr/>
      </vt:variant>
      <vt:variant>
        <vt:lpwstr>P268</vt:lpwstr>
      </vt:variant>
      <vt:variant>
        <vt:i4>458822</vt:i4>
      </vt:variant>
      <vt:variant>
        <vt:i4>645</vt:i4>
      </vt:variant>
      <vt:variant>
        <vt:i4>0</vt:i4>
      </vt:variant>
      <vt:variant>
        <vt:i4>5</vt:i4>
      </vt:variant>
      <vt:variant>
        <vt:lpwstr/>
      </vt:variant>
      <vt:variant>
        <vt:lpwstr>P265</vt:lpwstr>
      </vt:variant>
      <vt:variant>
        <vt:i4>131141</vt:i4>
      </vt:variant>
      <vt:variant>
        <vt:i4>642</vt:i4>
      </vt:variant>
      <vt:variant>
        <vt:i4>0</vt:i4>
      </vt:variant>
      <vt:variant>
        <vt:i4>5</vt:i4>
      </vt:variant>
      <vt:variant>
        <vt:lpwstr/>
      </vt:variant>
      <vt:variant>
        <vt:lpwstr>P250</vt:lpwstr>
      </vt:variant>
      <vt:variant>
        <vt:i4>393284</vt:i4>
      </vt:variant>
      <vt:variant>
        <vt:i4>639</vt:i4>
      </vt:variant>
      <vt:variant>
        <vt:i4>0</vt:i4>
      </vt:variant>
      <vt:variant>
        <vt:i4>5</vt:i4>
      </vt:variant>
      <vt:variant>
        <vt:lpwstr/>
      </vt:variant>
      <vt:variant>
        <vt:lpwstr>P244</vt:lpwstr>
      </vt:variant>
      <vt:variant>
        <vt:i4>65</vt:i4>
      </vt:variant>
      <vt:variant>
        <vt:i4>636</vt:i4>
      </vt:variant>
      <vt:variant>
        <vt:i4>0</vt:i4>
      </vt:variant>
      <vt:variant>
        <vt:i4>5</vt:i4>
      </vt:variant>
      <vt:variant>
        <vt:lpwstr/>
      </vt:variant>
      <vt:variant>
        <vt:lpwstr>P212</vt:lpwstr>
      </vt:variant>
      <vt:variant>
        <vt:i4>64</vt:i4>
      </vt:variant>
      <vt:variant>
        <vt:i4>633</vt:i4>
      </vt:variant>
      <vt:variant>
        <vt:i4>0</vt:i4>
      </vt:variant>
      <vt:variant>
        <vt:i4>5</vt:i4>
      </vt:variant>
      <vt:variant>
        <vt:lpwstr/>
      </vt:variant>
      <vt:variant>
        <vt:lpwstr>P202</vt:lpwstr>
      </vt:variant>
      <vt:variant>
        <vt:i4>262217</vt:i4>
      </vt:variant>
      <vt:variant>
        <vt:i4>630</vt:i4>
      </vt:variant>
      <vt:variant>
        <vt:i4>0</vt:i4>
      </vt:variant>
      <vt:variant>
        <vt:i4>5</vt:i4>
      </vt:variant>
      <vt:variant>
        <vt:lpwstr/>
      </vt:variant>
      <vt:variant>
        <vt:lpwstr>P195</vt:lpwstr>
      </vt:variant>
      <vt:variant>
        <vt:i4>196681</vt:i4>
      </vt:variant>
      <vt:variant>
        <vt:i4>627</vt:i4>
      </vt:variant>
      <vt:variant>
        <vt:i4>0</vt:i4>
      </vt:variant>
      <vt:variant>
        <vt:i4>5</vt:i4>
      </vt:variant>
      <vt:variant>
        <vt:lpwstr/>
      </vt:variant>
      <vt:variant>
        <vt:lpwstr>P192</vt:lpwstr>
      </vt:variant>
      <vt:variant>
        <vt:i4>196681</vt:i4>
      </vt:variant>
      <vt:variant>
        <vt:i4>624</vt:i4>
      </vt:variant>
      <vt:variant>
        <vt:i4>0</vt:i4>
      </vt:variant>
      <vt:variant>
        <vt:i4>5</vt:i4>
      </vt:variant>
      <vt:variant>
        <vt:lpwstr/>
      </vt:variant>
      <vt:variant>
        <vt:lpwstr>P291</vt:lpwstr>
      </vt:variant>
      <vt:variant>
        <vt:i4>524360</vt:i4>
      </vt:variant>
      <vt:variant>
        <vt:i4>621</vt:i4>
      </vt:variant>
      <vt:variant>
        <vt:i4>0</vt:i4>
      </vt:variant>
      <vt:variant>
        <vt:i4>5</vt:i4>
      </vt:variant>
      <vt:variant>
        <vt:lpwstr/>
      </vt:variant>
      <vt:variant>
        <vt:lpwstr>P189</vt:lpwstr>
      </vt:variant>
      <vt:variant>
        <vt:i4>67</vt:i4>
      </vt:variant>
      <vt:variant>
        <vt:i4>618</vt:i4>
      </vt:variant>
      <vt:variant>
        <vt:i4>0</vt:i4>
      </vt:variant>
      <vt:variant>
        <vt:i4>5</vt:i4>
      </vt:variant>
      <vt:variant>
        <vt:lpwstr/>
      </vt:variant>
      <vt:variant>
        <vt:lpwstr>P333</vt:lpwstr>
      </vt:variant>
      <vt:variant>
        <vt:i4>72</vt:i4>
      </vt:variant>
      <vt:variant>
        <vt:i4>615</vt:i4>
      </vt:variant>
      <vt:variant>
        <vt:i4>0</vt:i4>
      </vt:variant>
      <vt:variant>
        <vt:i4>5</vt:i4>
      </vt:variant>
      <vt:variant>
        <vt:lpwstr/>
      </vt:variant>
      <vt:variant>
        <vt:lpwstr>P181</vt:lpwstr>
      </vt:variant>
      <vt:variant>
        <vt:i4>196679</vt:i4>
      </vt:variant>
      <vt:variant>
        <vt:i4>612</vt:i4>
      </vt:variant>
      <vt:variant>
        <vt:i4>0</vt:i4>
      </vt:variant>
      <vt:variant>
        <vt:i4>5</vt:i4>
      </vt:variant>
      <vt:variant>
        <vt:lpwstr/>
      </vt:variant>
      <vt:variant>
        <vt:lpwstr>P370</vt:lpwstr>
      </vt:variant>
      <vt:variant>
        <vt:i4>262214</vt:i4>
      </vt:variant>
      <vt:variant>
        <vt:i4>609</vt:i4>
      </vt:variant>
      <vt:variant>
        <vt:i4>0</vt:i4>
      </vt:variant>
      <vt:variant>
        <vt:i4>5</vt:i4>
      </vt:variant>
      <vt:variant>
        <vt:lpwstr/>
      </vt:variant>
      <vt:variant>
        <vt:lpwstr>P367</vt:lpwstr>
      </vt:variant>
      <vt:variant>
        <vt:i4>458817</vt:i4>
      </vt:variant>
      <vt:variant>
        <vt:i4>606</vt:i4>
      </vt:variant>
      <vt:variant>
        <vt:i4>0</vt:i4>
      </vt:variant>
      <vt:variant>
        <vt:i4>5</vt:i4>
      </vt:variant>
      <vt:variant>
        <vt:lpwstr/>
      </vt:variant>
      <vt:variant>
        <vt:lpwstr>P314</vt:lpwstr>
      </vt:variant>
      <vt:variant>
        <vt:i4>720960</vt:i4>
      </vt:variant>
      <vt:variant>
        <vt:i4>603</vt:i4>
      </vt:variant>
      <vt:variant>
        <vt:i4>0</vt:i4>
      </vt:variant>
      <vt:variant>
        <vt:i4>5</vt:i4>
      </vt:variant>
      <vt:variant>
        <vt:lpwstr/>
      </vt:variant>
      <vt:variant>
        <vt:lpwstr>P308</vt:lpwstr>
      </vt:variant>
      <vt:variant>
        <vt:i4>393280</vt:i4>
      </vt:variant>
      <vt:variant>
        <vt:i4>600</vt:i4>
      </vt:variant>
      <vt:variant>
        <vt:i4>0</vt:i4>
      </vt:variant>
      <vt:variant>
        <vt:i4>5</vt:i4>
      </vt:variant>
      <vt:variant>
        <vt:lpwstr/>
      </vt:variant>
      <vt:variant>
        <vt:lpwstr>P305</vt:lpwstr>
      </vt:variant>
      <vt:variant>
        <vt:i4>327753</vt:i4>
      </vt:variant>
      <vt:variant>
        <vt:i4>597</vt:i4>
      </vt:variant>
      <vt:variant>
        <vt:i4>0</vt:i4>
      </vt:variant>
      <vt:variant>
        <vt:i4>5</vt:i4>
      </vt:variant>
      <vt:variant>
        <vt:lpwstr/>
      </vt:variant>
      <vt:variant>
        <vt:lpwstr>P297</vt:lpwstr>
      </vt:variant>
      <vt:variant>
        <vt:i4>262216</vt:i4>
      </vt:variant>
      <vt:variant>
        <vt:i4>594</vt:i4>
      </vt:variant>
      <vt:variant>
        <vt:i4>0</vt:i4>
      </vt:variant>
      <vt:variant>
        <vt:i4>5</vt:i4>
      </vt:variant>
      <vt:variant>
        <vt:lpwstr/>
      </vt:variant>
      <vt:variant>
        <vt:lpwstr>P286</vt:lpwstr>
      </vt:variant>
      <vt:variant>
        <vt:i4>65605</vt:i4>
      </vt:variant>
      <vt:variant>
        <vt:i4>591</vt:i4>
      </vt:variant>
      <vt:variant>
        <vt:i4>0</vt:i4>
      </vt:variant>
      <vt:variant>
        <vt:i4>5</vt:i4>
      </vt:variant>
      <vt:variant>
        <vt:lpwstr/>
      </vt:variant>
      <vt:variant>
        <vt:lpwstr>P253</vt:lpwstr>
      </vt:variant>
      <vt:variant>
        <vt:i4>196676</vt:i4>
      </vt:variant>
      <vt:variant>
        <vt:i4>588</vt:i4>
      </vt:variant>
      <vt:variant>
        <vt:i4>0</vt:i4>
      </vt:variant>
      <vt:variant>
        <vt:i4>5</vt:i4>
      </vt:variant>
      <vt:variant>
        <vt:lpwstr/>
      </vt:variant>
      <vt:variant>
        <vt:lpwstr>P241</vt:lpwstr>
      </vt:variant>
      <vt:variant>
        <vt:i4>458819</vt:i4>
      </vt:variant>
      <vt:variant>
        <vt:i4>585</vt:i4>
      </vt:variant>
      <vt:variant>
        <vt:i4>0</vt:i4>
      </vt:variant>
      <vt:variant>
        <vt:i4>5</vt:i4>
      </vt:variant>
      <vt:variant>
        <vt:lpwstr/>
      </vt:variant>
      <vt:variant>
        <vt:lpwstr>P235</vt:lpwstr>
      </vt:variant>
      <vt:variant>
        <vt:i4>196674</vt:i4>
      </vt:variant>
      <vt:variant>
        <vt:i4>582</vt:i4>
      </vt:variant>
      <vt:variant>
        <vt:i4>0</vt:i4>
      </vt:variant>
      <vt:variant>
        <vt:i4>5</vt:i4>
      </vt:variant>
      <vt:variant>
        <vt:lpwstr/>
      </vt:variant>
      <vt:variant>
        <vt:lpwstr>P221</vt:lpwstr>
      </vt:variant>
      <vt:variant>
        <vt:i4>655425</vt:i4>
      </vt:variant>
      <vt:variant>
        <vt:i4>579</vt:i4>
      </vt:variant>
      <vt:variant>
        <vt:i4>0</vt:i4>
      </vt:variant>
      <vt:variant>
        <vt:i4>5</vt:i4>
      </vt:variant>
      <vt:variant>
        <vt:lpwstr/>
      </vt:variant>
      <vt:variant>
        <vt:lpwstr>P218</vt:lpwstr>
      </vt:variant>
      <vt:variant>
        <vt:i4>458817</vt:i4>
      </vt:variant>
      <vt:variant>
        <vt:i4>576</vt:i4>
      </vt:variant>
      <vt:variant>
        <vt:i4>0</vt:i4>
      </vt:variant>
      <vt:variant>
        <vt:i4>5</vt:i4>
      </vt:variant>
      <vt:variant>
        <vt:lpwstr/>
      </vt:variant>
      <vt:variant>
        <vt:lpwstr>P215</vt:lpwstr>
      </vt:variant>
      <vt:variant>
        <vt:i4>589897</vt:i4>
      </vt:variant>
      <vt:variant>
        <vt:i4>573</vt:i4>
      </vt:variant>
      <vt:variant>
        <vt:i4>0</vt:i4>
      </vt:variant>
      <vt:variant>
        <vt:i4>5</vt:i4>
      </vt:variant>
      <vt:variant>
        <vt:lpwstr/>
      </vt:variant>
      <vt:variant>
        <vt:lpwstr>P198</vt:lpwstr>
      </vt:variant>
      <vt:variant>
        <vt:i4>524360</vt:i4>
      </vt:variant>
      <vt:variant>
        <vt:i4>570</vt:i4>
      </vt:variant>
      <vt:variant>
        <vt:i4>0</vt:i4>
      </vt:variant>
      <vt:variant>
        <vt:i4>5</vt:i4>
      </vt:variant>
      <vt:variant>
        <vt:lpwstr/>
      </vt:variant>
      <vt:variant>
        <vt:lpwstr>P189</vt:lpwstr>
      </vt:variant>
      <vt:variant>
        <vt:i4>393288</vt:i4>
      </vt:variant>
      <vt:variant>
        <vt:i4>567</vt:i4>
      </vt:variant>
      <vt:variant>
        <vt:i4>0</vt:i4>
      </vt:variant>
      <vt:variant>
        <vt:i4>5</vt:i4>
      </vt:variant>
      <vt:variant>
        <vt:lpwstr/>
      </vt:variant>
      <vt:variant>
        <vt:lpwstr>P583</vt:lpwstr>
      </vt:variant>
      <vt:variant>
        <vt:i4>327752</vt:i4>
      </vt:variant>
      <vt:variant>
        <vt:i4>564</vt:i4>
      </vt:variant>
      <vt:variant>
        <vt:i4>0</vt:i4>
      </vt:variant>
      <vt:variant>
        <vt:i4>5</vt:i4>
      </vt:variant>
      <vt:variant>
        <vt:lpwstr/>
      </vt:variant>
      <vt:variant>
        <vt:lpwstr>P580</vt:lpwstr>
      </vt:variant>
      <vt:variant>
        <vt:i4>196681</vt:i4>
      </vt:variant>
      <vt:variant>
        <vt:i4>561</vt:i4>
      </vt:variant>
      <vt:variant>
        <vt:i4>0</vt:i4>
      </vt:variant>
      <vt:variant>
        <vt:i4>5</vt:i4>
      </vt:variant>
      <vt:variant>
        <vt:lpwstr/>
      </vt:variant>
      <vt:variant>
        <vt:lpwstr>P291</vt:lpwstr>
      </vt:variant>
      <vt:variant>
        <vt:i4>262216</vt:i4>
      </vt:variant>
      <vt:variant>
        <vt:i4>558</vt:i4>
      </vt:variant>
      <vt:variant>
        <vt:i4>0</vt:i4>
      </vt:variant>
      <vt:variant>
        <vt:i4>5</vt:i4>
      </vt:variant>
      <vt:variant>
        <vt:lpwstr/>
      </vt:variant>
      <vt:variant>
        <vt:lpwstr>P286</vt:lpwstr>
      </vt:variant>
      <vt:variant>
        <vt:i4>131141</vt:i4>
      </vt:variant>
      <vt:variant>
        <vt:i4>555</vt:i4>
      </vt:variant>
      <vt:variant>
        <vt:i4>0</vt:i4>
      </vt:variant>
      <vt:variant>
        <vt:i4>5</vt:i4>
      </vt:variant>
      <vt:variant>
        <vt:lpwstr/>
      </vt:variant>
      <vt:variant>
        <vt:lpwstr>P250</vt:lpwstr>
      </vt:variant>
      <vt:variant>
        <vt:i4>393284</vt:i4>
      </vt:variant>
      <vt:variant>
        <vt:i4>552</vt:i4>
      </vt:variant>
      <vt:variant>
        <vt:i4>0</vt:i4>
      </vt:variant>
      <vt:variant>
        <vt:i4>5</vt:i4>
      </vt:variant>
      <vt:variant>
        <vt:lpwstr/>
      </vt:variant>
      <vt:variant>
        <vt:lpwstr>P244</vt:lpwstr>
      </vt:variant>
      <vt:variant>
        <vt:i4>67</vt:i4>
      </vt:variant>
      <vt:variant>
        <vt:i4>549</vt:i4>
      </vt:variant>
      <vt:variant>
        <vt:i4>0</vt:i4>
      </vt:variant>
      <vt:variant>
        <vt:i4>5</vt:i4>
      </vt:variant>
      <vt:variant>
        <vt:lpwstr/>
      </vt:variant>
      <vt:variant>
        <vt:lpwstr>P333</vt:lpwstr>
      </vt:variant>
      <vt:variant>
        <vt:i4>72</vt:i4>
      </vt:variant>
      <vt:variant>
        <vt:i4>546</vt:i4>
      </vt:variant>
      <vt:variant>
        <vt:i4>0</vt:i4>
      </vt:variant>
      <vt:variant>
        <vt:i4>5</vt:i4>
      </vt:variant>
      <vt:variant>
        <vt:lpwstr/>
      </vt:variant>
      <vt:variant>
        <vt:lpwstr>P181</vt:lpwstr>
      </vt:variant>
      <vt:variant>
        <vt:i4>196679</vt:i4>
      </vt:variant>
      <vt:variant>
        <vt:i4>543</vt:i4>
      </vt:variant>
      <vt:variant>
        <vt:i4>0</vt:i4>
      </vt:variant>
      <vt:variant>
        <vt:i4>5</vt:i4>
      </vt:variant>
      <vt:variant>
        <vt:lpwstr/>
      </vt:variant>
      <vt:variant>
        <vt:lpwstr>P370</vt:lpwstr>
      </vt:variant>
      <vt:variant>
        <vt:i4>262214</vt:i4>
      </vt:variant>
      <vt:variant>
        <vt:i4>540</vt:i4>
      </vt:variant>
      <vt:variant>
        <vt:i4>0</vt:i4>
      </vt:variant>
      <vt:variant>
        <vt:i4>5</vt:i4>
      </vt:variant>
      <vt:variant>
        <vt:lpwstr/>
      </vt:variant>
      <vt:variant>
        <vt:lpwstr>P367</vt:lpwstr>
      </vt:variant>
      <vt:variant>
        <vt:i4>458817</vt:i4>
      </vt:variant>
      <vt:variant>
        <vt:i4>537</vt:i4>
      </vt:variant>
      <vt:variant>
        <vt:i4>0</vt:i4>
      </vt:variant>
      <vt:variant>
        <vt:i4>5</vt:i4>
      </vt:variant>
      <vt:variant>
        <vt:lpwstr/>
      </vt:variant>
      <vt:variant>
        <vt:lpwstr>P314</vt:lpwstr>
      </vt:variant>
      <vt:variant>
        <vt:i4>720960</vt:i4>
      </vt:variant>
      <vt:variant>
        <vt:i4>534</vt:i4>
      </vt:variant>
      <vt:variant>
        <vt:i4>0</vt:i4>
      </vt:variant>
      <vt:variant>
        <vt:i4>5</vt:i4>
      </vt:variant>
      <vt:variant>
        <vt:lpwstr/>
      </vt:variant>
      <vt:variant>
        <vt:lpwstr>P308</vt:lpwstr>
      </vt:variant>
      <vt:variant>
        <vt:i4>393280</vt:i4>
      </vt:variant>
      <vt:variant>
        <vt:i4>531</vt:i4>
      </vt:variant>
      <vt:variant>
        <vt:i4>0</vt:i4>
      </vt:variant>
      <vt:variant>
        <vt:i4>5</vt:i4>
      </vt:variant>
      <vt:variant>
        <vt:lpwstr/>
      </vt:variant>
      <vt:variant>
        <vt:lpwstr>P305</vt:lpwstr>
      </vt:variant>
      <vt:variant>
        <vt:i4>327753</vt:i4>
      </vt:variant>
      <vt:variant>
        <vt:i4>528</vt:i4>
      </vt:variant>
      <vt:variant>
        <vt:i4>0</vt:i4>
      </vt:variant>
      <vt:variant>
        <vt:i4>5</vt:i4>
      </vt:variant>
      <vt:variant>
        <vt:lpwstr/>
      </vt:variant>
      <vt:variant>
        <vt:lpwstr>P297</vt:lpwstr>
      </vt:variant>
      <vt:variant>
        <vt:i4>262216</vt:i4>
      </vt:variant>
      <vt:variant>
        <vt:i4>525</vt:i4>
      </vt:variant>
      <vt:variant>
        <vt:i4>0</vt:i4>
      </vt:variant>
      <vt:variant>
        <vt:i4>5</vt:i4>
      </vt:variant>
      <vt:variant>
        <vt:lpwstr/>
      </vt:variant>
      <vt:variant>
        <vt:lpwstr>P286</vt:lpwstr>
      </vt:variant>
      <vt:variant>
        <vt:i4>65605</vt:i4>
      </vt:variant>
      <vt:variant>
        <vt:i4>522</vt:i4>
      </vt:variant>
      <vt:variant>
        <vt:i4>0</vt:i4>
      </vt:variant>
      <vt:variant>
        <vt:i4>5</vt:i4>
      </vt:variant>
      <vt:variant>
        <vt:lpwstr/>
      </vt:variant>
      <vt:variant>
        <vt:lpwstr>P253</vt:lpwstr>
      </vt:variant>
      <vt:variant>
        <vt:i4>196676</vt:i4>
      </vt:variant>
      <vt:variant>
        <vt:i4>519</vt:i4>
      </vt:variant>
      <vt:variant>
        <vt:i4>0</vt:i4>
      </vt:variant>
      <vt:variant>
        <vt:i4>5</vt:i4>
      </vt:variant>
      <vt:variant>
        <vt:lpwstr/>
      </vt:variant>
      <vt:variant>
        <vt:lpwstr>P241</vt:lpwstr>
      </vt:variant>
      <vt:variant>
        <vt:i4>458819</vt:i4>
      </vt:variant>
      <vt:variant>
        <vt:i4>516</vt:i4>
      </vt:variant>
      <vt:variant>
        <vt:i4>0</vt:i4>
      </vt:variant>
      <vt:variant>
        <vt:i4>5</vt:i4>
      </vt:variant>
      <vt:variant>
        <vt:lpwstr/>
      </vt:variant>
      <vt:variant>
        <vt:lpwstr>P235</vt:lpwstr>
      </vt:variant>
      <vt:variant>
        <vt:i4>196674</vt:i4>
      </vt:variant>
      <vt:variant>
        <vt:i4>513</vt:i4>
      </vt:variant>
      <vt:variant>
        <vt:i4>0</vt:i4>
      </vt:variant>
      <vt:variant>
        <vt:i4>5</vt:i4>
      </vt:variant>
      <vt:variant>
        <vt:lpwstr/>
      </vt:variant>
      <vt:variant>
        <vt:lpwstr>P221</vt:lpwstr>
      </vt:variant>
      <vt:variant>
        <vt:i4>655425</vt:i4>
      </vt:variant>
      <vt:variant>
        <vt:i4>510</vt:i4>
      </vt:variant>
      <vt:variant>
        <vt:i4>0</vt:i4>
      </vt:variant>
      <vt:variant>
        <vt:i4>5</vt:i4>
      </vt:variant>
      <vt:variant>
        <vt:lpwstr/>
      </vt:variant>
      <vt:variant>
        <vt:lpwstr>P218</vt:lpwstr>
      </vt:variant>
      <vt:variant>
        <vt:i4>458817</vt:i4>
      </vt:variant>
      <vt:variant>
        <vt:i4>507</vt:i4>
      </vt:variant>
      <vt:variant>
        <vt:i4>0</vt:i4>
      </vt:variant>
      <vt:variant>
        <vt:i4>5</vt:i4>
      </vt:variant>
      <vt:variant>
        <vt:lpwstr/>
      </vt:variant>
      <vt:variant>
        <vt:lpwstr>P215</vt:lpwstr>
      </vt:variant>
      <vt:variant>
        <vt:i4>589897</vt:i4>
      </vt:variant>
      <vt:variant>
        <vt:i4>504</vt:i4>
      </vt:variant>
      <vt:variant>
        <vt:i4>0</vt:i4>
      </vt:variant>
      <vt:variant>
        <vt:i4>5</vt:i4>
      </vt:variant>
      <vt:variant>
        <vt:lpwstr/>
      </vt:variant>
      <vt:variant>
        <vt:lpwstr>P198</vt:lpwstr>
      </vt:variant>
      <vt:variant>
        <vt:i4>524360</vt:i4>
      </vt:variant>
      <vt:variant>
        <vt:i4>501</vt:i4>
      </vt:variant>
      <vt:variant>
        <vt:i4>0</vt:i4>
      </vt:variant>
      <vt:variant>
        <vt:i4>5</vt:i4>
      </vt:variant>
      <vt:variant>
        <vt:lpwstr/>
      </vt:variant>
      <vt:variant>
        <vt:lpwstr>P189</vt:lpwstr>
      </vt:variant>
      <vt:variant>
        <vt:i4>458819</vt:i4>
      </vt:variant>
      <vt:variant>
        <vt:i4>498</vt:i4>
      </vt:variant>
      <vt:variant>
        <vt:i4>0</vt:i4>
      </vt:variant>
      <vt:variant>
        <vt:i4>5</vt:i4>
      </vt:variant>
      <vt:variant>
        <vt:lpwstr/>
      </vt:variant>
      <vt:variant>
        <vt:lpwstr>P136</vt:lpwstr>
      </vt:variant>
      <vt:variant>
        <vt:i4>393288</vt:i4>
      </vt:variant>
      <vt:variant>
        <vt:i4>495</vt:i4>
      </vt:variant>
      <vt:variant>
        <vt:i4>0</vt:i4>
      </vt:variant>
      <vt:variant>
        <vt:i4>5</vt:i4>
      </vt:variant>
      <vt:variant>
        <vt:lpwstr/>
      </vt:variant>
      <vt:variant>
        <vt:lpwstr>P284</vt:lpwstr>
      </vt:variant>
      <vt:variant>
        <vt:i4>393288</vt:i4>
      </vt:variant>
      <vt:variant>
        <vt:i4>492</vt:i4>
      </vt:variant>
      <vt:variant>
        <vt:i4>0</vt:i4>
      </vt:variant>
      <vt:variant>
        <vt:i4>5</vt:i4>
      </vt:variant>
      <vt:variant>
        <vt:lpwstr/>
      </vt:variant>
      <vt:variant>
        <vt:lpwstr>P284</vt:lpwstr>
      </vt:variant>
      <vt:variant>
        <vt:i4>4587602</vt:i4>
      </vt:variant>
      <vt:variant>
        <vt:i4>489</vt:i4>
      </vt:variant>
      <vt:variant>
        <vt:i4>0</vt:i4>
      </vt:variant>
      <vt:variant>
        <vt:i4>5</vt:i4>
      </vt:variant>
      <vt:variant>
        <vt:lpwstr>consultantplus://offline/ref=C733B1B6E50639E4AC27417152BDDB4092BA1A6EDCE1BCB77642E010B27B7CC31E427FE768609FB56938D7FAB6TFxAH</vt:lpwstr>
      </vt:variant>
      <vt:variant>
        <vt:lpwstr/>
      </vt:variant>
      <vt:variant>
        <vt:i4>4587527</vt:i4>
      </vt:variant>
      <vt:variant>
        <vt:i4>486</vt:i4>
      </vt:variant>
      <vt:variant>
        <vt:i4>0</vt:i4>
      </vt:variant>
      <vt:variant>
        <vt:i4>5</vt:i4>
      </vt:variant>
      <vt:variant>
        <vt:lpwstr>consultantplus://offline/ref=C733B1B6E50639E4AC27417152BDDB4092BA1A6BDEEEBCB77642E010B27B7CC31E427FE768609FB56938D7FAB6TFxAH</vt:lpwstr>
      </vt:variant>
      <vt:variant>
        <vt:lpwstr/>
      </vt:variant>
      <vt:variant>
        <vt:i4>1638406</vt:i4>
      </vt:variant>
      <vt:variant>
        <vt:i4>483</vt:i4>
      </vt:variant>
      <vt:variant>
        <vt:i4>0</vt:i4>
      </vt:variant>
      <vt:variant>
        <vt:i4>5</vt:i4>
      </vt:variant>
      <vt:variant>
        <vt:lpwstr>consultantplus://offline/ref=D180352582A5E1EF3E5F650E04219B475A1F1A90FE5C7CDE5FDD912F3157DEE4ACE3733163A0B80FF12B89U7P3K</vt:lpwstr>
      </vt:variant>
      <vt:variant>
        <vt:lpwstr/>
      </vt:variant>
      <vt:variant>
        <vt:i4>1638406</vt:i4>
      </vt:variant>
      <vt:variant>
        <vt:i4>480</vt:i4>
      </vt:variant>
      <vt:variant>
        <vt:i4>0</vt:i4>
      </vt:variant>
      <vt:variant>
        <vt:i4>5</vt:i4>
      </vt:variant>
      <vt:variant>
        <vt:lpwstr>consultantplus://offline/ref=D180352582A5E1EF3E5F650E04219B475A1F1A90FE5C7CDE5FDD912F3157DEE4ACE3733163A0B80FF12B89U7P3K</vt:lpwstr>
      </vt:variant>
      <vt:variant>
        <vt:lpwstr/>
      </vt:variant>
      <vt:variant>
        <vt:i4>7405622</vt:i4>
      </vt:variant>
      <vt:variant>
        <vt:i4>477</vt:i4>
      </vt:variant>
      <vt:variant>
        <vt:i4>0</vt:i4>
      </vt:variant>
      <vt:variant>
        <vt:i4>5</vt:i4>
      </vt:variant>
      <vt:variant>
        <vt:lpwstr>consultantplus://offline/ref=D180352582A5E1EF3E5F7B03124DC44F5F17479AF85275810A82CA72665ED4B3EBAC2A7327ACB80AUFP5K</vt:lpwstr>
      </vt:variant>
      <vt:variant>
        <vt:lpwstr/>
      </vt:variant>
      <vt:variant>
        <vt:i4>7405670</vt:i4>
      </vt:variant>
      <vt:variant>
        <vt:i4>474</vt:i4>
      </vt:variant>
      <vt:variant>
        <vt:i4>0</vt:i4>
      </vt:variant>
      <vt:variant>
        <vt:i4>5</vt:i4>
      </vt:variant>
      <vt:variant>
        <vt:lpwstr>consultantplus://offline/ref=D180352582A5E1EF3E5F7B03124DC44F5F17479DF85275810A82CA72665ED4B3EBAC2A7327ADB906UFP1K</vt:lpwstr>
      </vt:variant>
      <vt:variant>
        <vt:lpwstr/>
      </vt:variant>
      <vt:variant>
        <vt:i4>7405669</vt:i4>
      </vt:variant>
      <vt:variant>
        <vt:i4>471</vt:i4>
      </vt:variant>
      <vt:variant>
        <vt:i4>0</vt:i4>
      </vt:variant>
      <vt:variant>
        <vt:i4>5</vt:i4>
      </vt:variant>
      <vt:variant>
        <vt:lpwstr>consultantplus://offline/ref=D180352582A5E1EF3E5F7B03124DC44F5F17469AFB5C75810A82CA72665ED4B3EBAC2A7327ADBC0EUFP4K</vt:lpwstr>
      </vt:variant>
      <vt:variant>
        <vt:lpwstr/>
      </vt:variant>
      <vt:variant>
        <vt:i4>1572918</vt:i4>
      </vt:variant>
      <vt:variant>
        <vt:i4>464</vt:i4>
      </vt:variant>
      <vt:variant>
        <vt:i4>0</vt:i4>
      </vt:variant>
      <vt:variant>
        <vt:i4>5</vt:i4>
      </vt:variant>
      <vt:variant>
        <vt:lpwstr/>
      </vt:variant>
      <vt:variant>
        <vt:lpwstr>_Toc147588862</vt:lpwstr>
      </vt:variant>
      <vt:variant>
        <vt:i4>1572918</vt:i4>
      </vt:variant>
      <vt:variant>
        <vt:i4>458</vt:i4>
      </vt:variant>
      <vt:variant>
        <vt:i4>0</vt:i4>
      </vt:variant>
      <vt:variant>
        <vt:i4>5</vt:i4>
      </vt:variant>
      <vt:variant>
        <vt:lpwstr/>
      </vt:variant>
      <vt:variant>
        <vt:lpwstr>_Toc147588861</vt:lpwstr>
      </vt:variant>
      <vt:variant>
        <vt:i4>1572918</vt:i4>
      </vt:variant>
      <vt:variant>
        <vt:i4>452</vt:i4>
      </vt:variant>
      <vt:variant>
        <vt:i4>0</vt:i4>
      </vt:variant>
      <vt:variant>
        <vt:i4>5</vt:i4>
      </vt:variant>
      <vt:variant>
        <vt:lpwstr/>
      </vt:variant>
      <vt:variant>
        <vt:lpwstr>_Toc147588860</vt:lpwstr>
      </vt:variant>
      <vt:variant>
        <vt:i4>1769526</vt:i4>
      </vt:variant>
      <vt:variant>
        <vt:i4>446</vt:i4>
      </vt:variant>
      <vt:variant>
        <vt:i4>0</vt:i4>
      </vt:variant>
      <vt:variant>
        <vt:i4>5</vt:i4>
      </vt:variant>
      <vt:variant>
        <vt:lpwstr/>
      </vt:variant>
      <vt:variant>
        <vt:lpwstr>_Toc147588859</vt:lpwstr>
      </vt:variant>
      <vt:variant>
        <vt:i4>1769526</vt:i4>
      </vt:variant>
      <vt:variant>
        <vt:i4>440</vt:i4>
      </vt:variant>
      <vt:variant>
        <vt:i4>0</vt:i4>
      </vt:variant>
      <vt:variant>
        <vt:i4>5</vt:i4>
      </vt:variant>
      <vt:variant>
        <vt:lpwstr/>
      </vt:variant>
      <vt:variant>
        <vt:lpwstr>_Toc147588858</vt:lpwstr>
      </vt:variant>
      <vt:variant>
        <vt:i4>1769526</vt:i4>
      </vt:variant>
      <vt:variant>
        <vt:i4>434</vt:i4>
      </vt:variant>
      <vt:variant>
        <vt:i4>0</vt:i4>
      </vt:variant>
      <vt:variant>
        <vt:i4>5</vt:i4>
      </vt:variant>
      <vt:variant>
        <vt:lpwstr/>
      </vt:variant>
      <vt:variant>
        <vt:lpwstr>_Toc147588857</vt:lpwstr>
      </vt:variant>
      <vt:variant>
        <vt:i4>1769526</vt:i4>
      </vt:variant>
      <vt:variant>
        <vt:i4>428</vt:i4>
      </vt:variant>
      <vt:variant>
        <vt:i4>0</vt:i4>
      </vt:variant>
      <vt:variant>
        <vt:i4>5</vt:i4>
      </vt:variant>
      <vt:variant>
        <vt:lpwstr/>
      </vt:variant>
      <vt:variant>
        <vt:lpwstr>_Toc147588856</vt:lpwstr>
      </vt:variant>
      <vt:variant>
        <vt:i4>1769526</vt:i4>
      </vt:variant>
      <vt:variant>
        <vt:i4>422</vt:i4>
      </vt:variant>
      <vt:variant>
        <vt:i4>0</vt:i4>
      </vt:variant>
      <vt:variant>
        <vt:i4>5</vt:i4>
      </vt:variant>
      <vt:variant>
        <vt:lpwstr/>
      </vt:variant>
      <vt:variant>
        <vt:lpwstr>_Toc147588855</vt:lpwstr>
      </vt:variant>
      <vt:variant>
        <vt:i4>1769526</vt:i4>
      </vt:variant>
      <vt:variant>
        <vt:i4>416</vt:i4>
      </vt:variant>
      <vt:variant>
        <vt:i4>0</vt:i4>
      </vt:variant>
      <vt:variant>
        <vt:i4>5</vt:i4>
      </vt:variant>
      <vt:variant>
        <vt:lpwstr/>
      </vt:variant>
      <vt:variant>
        <vt:lpwstr>_Toc147588854</vt:lpwstr>
      </vt:variant>
      <vt:variant>
        <vt:i4>1769526</vt:i4>
      </vt:variant>
      <vt:variant>
        <vt:i4>410</vt:i4>
      </vt:variant>
      <vt:variant>
        <vt:i4>0</vt:i4>
      </vt:variant>
      <vt:variant>
        <vt:i4>5</vt:i4>
      </vt:variant>
      <vt:variant>
        <vt:lpwstr/>
      </vt:variant>
      <vt:variant>
        <vt:lpwstr>_Toc147588853</vt:lpwstr>
      </vt:variant>
      <vt:variant>
        <vt:i4>1769526</vt:i4>
      </vt:variant>
      <vt:variant>
        <vt:i4>404</vt:i4>
      </vt:variant>
      <vt:variant>
        <vt:i4>0</vt:i4>
      </vt:variant>
      <vt:variant>
        <vt:i4>5</vt:i4>
      </vt:variant>
      <vt:variant>
        <vt:lpwstr/>
      </vt:variant>
      <vt:variant>
        <vt:lpwstr>_Toc147588852</vt:lpwstr>
      </vt:variant>
      <vt:variant>
        <vt:i4>1769526</vt:i4>
      </vt:variant>
      <vt:variant>
        <vt:i4>398</vt:i4>
      </vt:variant>
      <vt:variant>
        <vt:i4>0</vt:i4>
      </vt:variant>
      <vt:variant>
        <vt:i4>5</vt:i4>
      </vt:variant>
      <vt:variant>
        <vt:lpwstr/>
      </vt:variant>
      <vt:variant>
        <vt:lpwstr>_Toc147588851</vt:lpwstr>
      </vt:variant>
      <vt:variant>
        <vt:i4>1769526</vt:i4>
      </vt:variant>
      <vt:variant>
        <vt:i4>392</vt:i4>
      </vt:variant>
      <vt:variant>
        <vt:i4>0</vt:i4>
      </vt:variant>
      <vt:variant>
        <vt:i4>5</vt:i4>
      </vt:variant>
      <vt:variant>
        <vt:lpwstr/>
      </vt:variant>
      <vt:variant>
        <vt:lpwstr>_Toc147588850</vt:lpwstr>
      </vt:variant>
      <vt:variant>
        <vt:i4>1703990</vt:i4>
      </vt:variant>
      <vt:variant>
        <vt:i4>386</vt:i4>
      </vt:variant>
      <vt:variant>
        <vt:i4>0</vt:i4>
      </vt:variant>
      <vt:variant>
        <vt:i4>5</vt:i4>
      </vt:variant>
      <vt:variant>
        <vt:lpwstr/>
      </vt:variant>
      <vt:variant>
        <vt:lpwstr>_Toc147588849</vt:lpwstr>
      </vt:variant>
      <vt:variant>
        <vt:i4>1703990</vt:i4>
      </vt:variant>
      <vt:variant>
        <vt:i4>380</vt:i4>
      </vt:variant>
      <vt:variant>
        <vt:i4>0</vt:i4>
      </vt:variant>
      <vt:variant>
        <vt:i4>5</vt:i4>
      </vt:variant>
      <vt:variant>
        <vt:lpwstr/>
      </vt:variant>
      <vt:variant>
        <vt:lpwstr>_Toc147588848</vt:lpwstr>
      </vt:variant>
      <vt:variant>
        <vt:i4>1703990</vt:i4>
      </vt:variant>
      <vt:variant>
        <vt:i4>374</vt:i4>
      </vt:variant>
      <vt:variant>
        <vt:i4>0</vt:i4>
      </vt:variant>
      <vt:variant>
        <vt:i4>5</vt:i4>
      </vt:variant>
      <vt:variant>
        <vt:lpwstr/>
      </vt:variant>
      <vt:variant>
        <vt:lpwstr>_Toc147588847</vt:lpwstr>
      </vt:variant>
      <vt:variant>
        <vt:i4>1703990</vt:i4>
      </vt:variant>
      <vt:variant>
        <vt:i4>368</vt:i4>
      </vt:variant>
      <vt:variant>
        <vt:i4>0</vt:i4>
      </vt:variant>
      <vt:variant>
        <vt:i4>5</vt:i4>
      </vt:variant>
      <vt:variant>
        <vt:lpwstr/>
      </vt:variant>
      <vt:variant>
        <vt:lpwstr>_Toc147588846</vt:lpwstr>
      </vt:variant>
      <vt:variant>
        <vt:i4>1703990</vt:i4>
      </vt:variant>
      <vt:variant>
        <vt:i4>362</vt:i4>
      </vt:variant>
      <vt:variant>
        <vt:i4>0</vt:i4>
      </vt:variant>
      <vt:variant>
        <vt:i4>5</vt:i4>
      </vt:variant>
      <vt:variant>
        <vt:lpwstr/>
      </vt:variant>
      <vt:variant>
        <vt:lpwstr>_Toc147588845</vt:lpwstr>
      </vt:variant>
      <vt:variant>
        <vt:i4>1703990</vt:i4>
      </vt:variant>
      <vt:variant>
        <vt:i4>356</vt:i4>
      </vt:variant>
      <vt:variant>
        <vt:i4>0</vt:i4>
      </vt:variant>
      <vt:variant>
        <vt:i4>5</vt:i4>
      </vt:variant>
      <vt:variant>
        <vt:lpwstr/>
      </vt:variant>
      <vt:variant>
        <vt:lpwstr>_Toc147588844</vt:lpwstr>
      </vt:variant>
      <vt:variant>
        <vt:i4>1703990</vt:i4>
      </vt:variant>
      <vt:variant>
        <vt:i4>350</vt:i4>
      </vt:variant>
      <vt:variant>
        <vt:i4>0</vt:i4>
      </vt:variant>
      <vt:variant>
        <vt:i4>5</vt:i4>
      </vt:variant>
      <vt:variant>
        <vt:lpwstr/>
      </vt:variant>
      <vt:variant>
        <vt:lpwstr>_Toc147588843</vt:lpwstr>
      </vt:variant>
      <vt:variant>
        <vt:i4>1703990</vt:i4>
      </vt:variant>
      <vt:variant>
        <vt:i4>344</vt:i4>
      </vt:variant>
      <vt:variant>
        <vt:i4>0</vt:i4>
      </vt:variant>
      <vt:variant>
        <vt:i4>5</vt:i4>
      </vt:variant>
      <vt:variant>
        <vt:lpwstr/>
      </vt:variant>
      <vt:variant>
        <vt:lpwstr>_Toc147588842</vt:lpwstr>
      </vt:variant>
      <vt:variant>
        <vt:i4>1703990</vt:i4>
      </vt:variant>
      <vt:variant>
        <vt:i4>338</vt:i4>
      </vt:variant>
      <vt:variant>
        <vt:i4>0</vt:i4>
      </vt:variant>
      <vt:variant>
        <vt:i4>5</vt:i4>
      </vt:variant>
      <vt:variant>
        <vt:lpwstr/>
      </vt:variant>
      <vt:variant>
        <vt:lpwstr>_Toc147588841</vt:lpwstr>
      </vt:variant>
      <vt:variant>
        <vt:i4>1703990</vt:i4>
      </vt:variant>
      <vt:variant>
        <vt:i4>332</vt:i4>
      </vt:variant>
      <vt:variant>
        <vt:i4>0</vt:i4>
      </vt:variant>
      <vt:variant>
        <vt:i4>5</vt:i4>
      </vt:variant>
      <vt:variant>
        <vt:lpwstr/>
      </vt:variant>
      <vt:variant>
        <vt:lpwstr>_Toc147588840</vt:lpwstr>
      </vt:variant>
      <vt:variant>
        <vt:i4>1900598</vt:i4>
      </vt:variant>
      <vt:variant>
        <vt:i4>326</vt:i4>
      </vt:variant>
      <vt:variant>
        <vt:i4>0</vt:i4>
      </vt:variant>
      <vt:variant>
        <vt:i4>5</vt:i4>
      </vt:variant>
      <vt:variant>
        <vt:lpwstr/>
      </vt:variant>
      <vt:variant>
        <vt:lpwstr>_Toc147588839</vt:lpwstr>
      </vt:variant>
      <vt:variant>
        <vt:i4>1900598</vt:i4>
      </vt:variant>
      <vt:variant>
        <vt:i4>320</vt:i4>
      </vt:variant>
      <vt:variant>
        <vt:i4>0</vt:i4>
      </vt:variant>
      <vt:variant>
        <vt:i4>5</vt:i4>
      </vt:variant>
      <vt:variant>
        <vt:lpwstr/>
      </vt:variant>
      <vt:variant>
        <vt:lpwstr>_Toc147588838</vt:lpwstr>
      </vt:variant>
      <vt:variant>
        <vt:i4>1900598</vt:i4>
      </vt:variant>
      <vt:variant>
        <vt:i4>314</vt:i4>
      </vt:variant>
      <vt:variant>
        <vt:i4>0</vt:i4>
      </vt:variant>
      <vt:variant>
        <vt:i4>5</vt:i4>
      </vt:variant>
      <vt:variant>
        <vt:lpwstr/>
      </vt:variant>
      <vt:variant>
        <vt:lpwstr>_Toc147588837</vt:lpwstr>
      </vt:variant>
      <vt:variant>
        <vt:i4>1900598</vt:i4>
      </vt:variant>
      <vt:variant>
        <vt:i4>308</vt:i4>
      </vt:variant>
      <vt:variant>
        <vt:i4>0</vt:i4>
      </vt:variant>
      <vt:variant>
        <vt:i4>5</vt:i4>
      </vt:variant>
      <vt:variant>
        <vt:lpwstr/>
      </vt:variant>
      <vt:variant>
        <vt:lpwstr>_Toc147588836</vt:lpwstr>
      </vt:variant>
      <vt:variant>
        <vt:i4>1900598</vt:i4>
      </vt:variant>
      <vt:variant>
        <vt:i4>302</vt:i4>
      </vt:variant>
      <vt:variant>
        <vt:i4>0</vt:i4>
      </vt:variant>
      <vt:variant>
        <vt:i4>5</vt:i4>
      </vt:variant>
      <vt:variant>
        <vt:lpwstr/>
      </vt:variant>
      <vt:variant>
        <vt:lpwstr>_Toc147588835</vt:lpwstr>
      </vt:variant>
      <vt:variant>
        <vt:i4>1900598</vt:i4>
      </vt:variant>
      <vt:variant>
        <vt:i4>296</vt:i4>
      </vt:variant>
      <vt:variant>
        <vt:i4>0</vt:i4>
      </vt:variant>
      <vt:variant>
        <vt:i4>5</vt:i4>
      </vt:variant>
      <vt:variant>
        <vt:lpwstr/>
      </vt:variant>
      <vt:variant>
        <vt:lpwstr>_Toc147588834</vt:lpwstr>
      </vt:variant>
      <vt:variant>
        <vt:i4>1900598</vt:i4>
      </vt:variant>
      <vt:variant>
        <vt:i4>290</vt:i4>
      </vt:variant>
      <vt:variant>
        <vt:i4>0</vt:i4>
      </vt:variant>
      <vt:variant>
        <vt:i4>5</vt:i4>
      </vt:variant>
      <vt:variant>
        <vt:lpwstr/>
      </vt:variant>
      <vt:variant>
        <vt:lpwstr>_Toc147588833</vt:lpwstr>
      </vt:variant>
      <vt:variant>
        <vt:i4>1900598</vt:i4>
      </vt:variant>
      <vt:variant>
        <vt:i4>284</vt:i4>
      </vt:variant>
      <vt:variant>
        <vt:i4>0</vt:i4>
      </vt:variant>
      <vt:variant>
        <vt:i4>5</vt:i4>
      </vt:variant>
      <vt:variant>
        <vt:lpwstr/>
      </vt:variant>
      <vt:variant>
        <vt:lpwstr>_Toc147588832</vt:lpwstr>
      </vt:variant>
      <vt:variant>
        <vt:i4>1900598</vt:i4>
      </vt:variant>
      <vt:variant>
        <vt:i4>278</vt:i4>
      </vt:variant>
      <vt:variant>
        <vt:i4>0</vt:i4>
      </vt:variant>
      <vt:variant>
        <vt:i4>5</vt:i4>
      </vt:variant>
      <vt:variant>
        <vt:lpwstr/>
      </vt:variant>
      <vt:variant>
        <vt:lpwstr>_Toc147588831</vt:lpwstr>
      </vt:variant>
      <vt:variant>
        <vt:i4>1900598</vt:i4>
      </vt:variant>
      <vt:variant>
        <vt:i4>272</vt:i4>
      </vt:variant>
      <vt:variant>
        <vt:i4>0</vt:i4>
      </vt:variant>
      <vt:variant>
        <vt:i4>5</vt:i4>
      </vt:variant>
      <vt:variant>
        <vt:lpwstr/>
      </vt:variant>
      <vt:variant>
        <vt:lpwstr>_Toc147588830</vt:lpwstr>
      </vt:variant>
      <vt:variant>
        <vt:i4>1835062</vt:i4>
      </vt:variant>
      <vt:variant>
        <vt:i4>266</vt:i4>
      </vt:variant>
      <vt:variant>
        <vt:i4>0</vt:i4>
      </vt:variant>
      <vt:variant>
        <vt:i4>5</vt:i4>
      </vt:variant>
      <vt:variant>
        <vt:lpwstr/>
      </vt:variant>
      <vt:variant>
        <vt:lpwstr>_Toc147588829</vt:lpwstr>
      </vt:variant>
      <vt:variant>
        <vt:i4>1835062</vt:i4>
      </vt:variant>
      <vt:variant>
        <vt:i4>260</vt:i4>
      </vt:variant>
      <vt:variant>
        <vt:i4>0</vt:i4>
      </vt:variant>
      <vt:variant>
        <vt:i4>5</vt:i4>
      </vt:variant>
      <vt:variant>
        <vt:lpwstr/>
      </vt:variant>
      <vt:variant>
        <vt:lpwstr>_Toc147588828</vt:lpwstr>
      </vt:variant>
      <vt:variant>
        <vt:i4>1835062</vt:i4>
      </vt:variant>
      <vt:variant>
        <vt:i4>254</vt:i4>
      </vt:variant>
      <vt:variant>
        <vt:i4>0</vt:i4>
      </vt:variant>
      <vt:variant>
        <vt:i4>5</vt:i4>
      </vt:variant>
      <vt:variant>
        <vt:lpwstr/>
      </vt:variant>
      <vt:variant>
        <vt:lpwstr>_Toc147588827</vt:lpwstr>
      </vt:variant>
      <vt:variant>
        <vt:i4>1835062</vt:i4>
      </vt:variant>
      <vt:variant>
        <vt:i4>248</vt:i4>
      </vt:variant>
      <vt:variant>
        <vt:i4>0</vt:i4>
      </vt:variant>
      <vt:variant>
        <vt:i4>5</vt:i4>
      </vt:variant>
      <vt:variant>
        <vt:lpwstr/>
      </vt:variant>
      <vt:variant>
        <vt:lpwstr>_Toc147588826</vt:lpwstr>
      </vt:variant>
      <vt:variant>
        <vt:i4>1835062</vt:i4>
      </vt:variant>
      <vt:variant>
        <vt:i4>242</vt:i4>
      </vt:variant>
      <vt:variant>
        <vt:i4>0</vt:i4>
      </vt:variant>
      <vt:variant>
        <vt:i4>5</vt:i4>
      </vt:variant>
      <vt:variant>
        <vt:lpwstr/>
      </vt:variant>
      <vt:variant>
        <vt:lpwstr>_Toc147588825</vt:lpwstr>
      </vt:variant>
      <vt:variant>
        <vt:i4>1835062</vt:i4>
      </vt:variant>
      <vt:variant>
        <vt:i4>236</vt:i4>
      </vt:variant>
      <vt:variant>
        <vt:i4>0</vt:i4>
      </vt:variant>
      <vt:variant>
        <vt:i4>5</vt:i4>
      </vt:variant>
      <vt:variant>
        <vt:lpwstr/>
      </vt:variant>
      <vt:variant>
        <vt:lpwstr>_Toc147588824</vt:lpwstr>
      </vt:variant>
      <vt:variant>
        <vt:i4>1835062</vt:i4>
      </vt:variant>
      <vt:variant>
        <vt:i4>230</vt:i4>
      </vt:variant>
      <vt:variant>
        <vt:i4>0</vt:i4>
      </vt:variant>
      <vt:variant>
        <vt:i4>5</vt:i4>
      </vt:variant>
      <vt:variant>
        <vt:lpwstr/>
      </vt:variant>
      <vt:variant>
        <vt:lpwstr>_Toc147588823</vt:lpwstr>
      </vt:variant>
      <vt:variant>
        <vt:i4>1835062</vt:i4>
      </vt:variant>
      <vt:variant>
        <vt:i4>224</vt:i4>
      </vt:variant>
      <vt:variant>
        <vt:i4>0</vt:i4>
      </vt:variant>
      <vt:variant>
        <vt:i4>5</vt:i4>
      </vt:variant>
      <vt:variant>
        <vt:lpwstr/>
      </vt:variant>
      <vt:variant>
        <vt:lpwstr>_Toc147588822</vt:lpwstr>
      </vt:variant>
      <vt:variant>
        <vt:i4>1835062</vt:i4>
      </vt:variant>
      <vt:variant>
        <vt:i4>218</vt:i4>
      </vt:variant>
      <vt:variant>
        <vt:i4>0</vt:i4>
      </vt:variant>
      <vt:variant>
        <vt:i4>5</vt:i4>
      </vt:variant>
      <vt:variant>
        <vt:lpwstr/>
      </vt:variant>
      <vt:variant>
        <vt:lpwstr>_Toc147588821</vt:lpwstr>
      </vt:variant>
      <vt:variant>
        <vt:i4>1835062</vt:i4>
      </vt:variant>
      <vt:variant>
        <vt:i4>212</vt:i4>
      </vt:variant>
      <vt:variant>
        <vt:i4>0</vt:i4>
      </vt:variant>
      <vt:variant>
        <vt:i4>5</vt:i4>
      </vt:variant>
      <vt:variant>
        <vt:lpwstr/>
      </vt:variant>
      <vt:variant>
        <vt:lpwstr>_Toc147588820</vt:lpwstr>
      </vt:variant>
      <vt:variant>
        <vt:i4>2031670</vt:i4>
      </vt:variant>
      <vt:variant>
        <vt:i4>206</vt:i4>
      </vt:variant>
      <vt:variant>
        <vt:i4>0</vt:i4>
      </vt:variant>
      <vt:variant>
        <vt:i4>5</vt:i4>
      </vt:variant>
      <vt:variant>
        <vt:lpwstr/>
      </vt:variant>
      <vt:variant>
        <vt:lpwstr>_Toc147588819</vt:lpwstr>
      </vt:variant>
      <vt:variant>
        <vt:i4>2031670</vt:i4>
      </vt:variant>
      <vt:variant>
        <vt:i4>200</vt:i4>
      </vt:variant>
      <vt:variant>
        <vt:i4>0</vt:i4>
      </vt:variant>
      <vt:variant>
        <vt:i4>5</vt:i4>
      </vt:variant>
      <vt:variant>
        <vt:lpwstr/>
      </vt:variant>
      <vt:variant>
        <vt:lpwstr>_Toc147588818</vt:lpwstr>
      </vt:variant>
      <vt:variant>
        <vt:i4>2031670</vt:i4>
      </vt:variant>
      <vt:variant>
        <vt:i4>194</vt:i4>
      </vt:variant>
      <vt:variant>
        <vt:i4>0</vt:i4>
      </vt:variant>
      <vt:variant>
        <vt:i4>5</vt:i4>
      </vt:variant>
      <vt:variant>
        <vt:lpwstr/>
      </vt:variant>
      <vt:variant>
        <vt:lpwstr>_Toc147588817</vt:lpwstr>
      </vt:variant>
      <vt:variant>
        <vt:i4>2031670</vt:i4>
      </vt:variant>
      <vt:variant>
        <vt:i4>188</vt:i4>
      </vt:variant>
      <vt:variant>
        <vt:i4>0</vt:i4>
      </vt:variant>
      <vt:variant>
        <vt:i4>5</vt:i4>
      </vt:variant>
      <vt:variant>
        <vt:lpwstr/>
      </vt:variant>
      <vt:variant>
        <vt:lpwstr>_Toc147588816</vt:lpwstr>
      </vt:variant>
      <vt:variant>
        <vt:i4>2031670</vt:i4>
      </vt:variant>
      <vt:variant>
        <vt:i4>182</vt:i4>
      </vt:variant>
      <vt:variant>
        <vt:i4>0</vt:i4>
      </vt:variant>
      <vt:variant>
        <vt:i4>5</vt:i4>
      </vt:variant>
      <vt:variant>
        <vt:lpwstr/>
      </vt:variant>
      <vt:variant>
        <vt:lpwstr>_Toc147588815</vt:lpwstr>
      </vt:variant>
      <vt:variant>
        <vt:i4>2031670</vt:i4>
      </vt:variant>
      <vt:variant>
        <vt:i4>176</vt:i4>
      </vt:variant>
      <vt:variant>
        <vt:i4>0</vt:i4>
      </vt:variant>
      <vt:variant>
        <vt:i4>5</vt:i4>
      </vt:variant>
      <vt:variant>
        <vt:lpwstr/>
      </vt:variant>
      <vt:variant>
        <vt:lpwstr>_Toc147588814</vt:lpwstr>
      </vt:variant>
      <vt:variant>
        <vt:i4>2031670</vt:i4>
      </vt:variant>
      <vt:variant>
        <vt:i4>170</vt:i4>
      </vt:variant>
      <vt:variant>
        <vt:i4>0</vt:i4>
      </vt:variant>
      <vt:variant>
        <vt:i4>5</vt:i4>
      </vt:variant>
      <vt:variant>
        <vt:lpwstr/>
      </vt:variant>
      <vt:variant>
        <vt:lpwstr>_Toc147588813</vt:lpwstr>
      </vt:variant>
      <vt:variant>
        <vt:i4>2031670</vt:i4>
      </vt:variant>
      <vt:variant>
        <vt:i4>164</vt:i4>
      </vt:variant>
      <vt:variant>
        <vt:i4>0</vt:i4>
      </vt:variant>
      <vt:variant>
        <vt:i4>5</vt:i4>
      </vt:variant>
      <vt:variant>
        <vt:lpwstr/>
      </vt:variant>
      <vt:variant>
        <vt:lpwstr>_Toc147588812</vt:lpwstr>
      </vt:variant>
      <vt:variant>
        <vt:i4>2031670</vt:i4>
      </vt:variant>
      <vt:variant>
        <vt:i4>158</vt:i4>
      </vt:variant>
      <vt:variant>
        <vt:i4>0</vt:i4>
      </vt:variant>
      <vt:variant>
        <vt:i4>5</vt:i4>
      </vt:variant>
      <vt:variant>
        <vt:lpwstr/>
      </vt:variant>
      <vt:variant>
        <vt:lpwstr>_Toc147588811</vt:lpwstr>
      </vt:variant>
      <vt:variant>
        <vt:i4>2031670</vt:i4>
      </vt:variant>
      <vt:variant>
        <vt:i4>152</vt:i4>
      </vt:variant>
      <vt:variant>
        <vt:i4>0</vt:i4>
      </vt:variant>
      <vt:variant>
        <vt:i4>5</vt:i4>
      </vt:variant>
      <vt:variant>
        <vt:lpwstr/>
      </vt:variant>
      <vt:variant>
        <vt:lpwstr>_Toc147588810</vt:lpwstr>
      </vt:variant>
      <vt:variant>
        <vt:i4>1966134</vt:i4>
      </vt:variant>
      <vt:variant>
        <vt:i4>146</vt:i4>
      </vt:variant>
      <vt:variant>
        <vt:i4>0</vt:i4>
      </vt:variant>
      <vt:variant>
        <vt:i4>5</vt:i4>
      </vt:variant>
      <vt:variant>
        <vt:lpwstr/>
      </vt:variant>
      <vt:variant>
        <vt:lpwstr>_Toc147588809</vt:lpwstr>
      </vt:variant>
      <vt:variant>
        <vt:i4>1966134</vt:i4>
      </vt:variant>
      <vt:variant>
        <vt:i4>140</vt:i4>
      </vt:variant>
      <vt:variant>
        <vt:i4>0</vt:i4>
      </vt:variant>
      <vt:variant>
        <vt:i4>5</vt:i4>
      </vt:variant>
      <vt:variant>
        <vt:lpwstr/>
      </vt:variant>
      <vt:variant>
        <vt:lpwstr>_Toc147588808</vt:lpwstr>
      </vt:variant>
      <vt:variant>
        <vt:i4>1966134</vt:i4>
      </vt:variant>
      <vt:variant>
        <vt:i4>134</vt:i4>
      </vt:variant>
      <vt:variant>
        <vt:i4>0</vt:i4>
      </vt:variant>
      <vt:variant>
        <vt:i4>5</vt:i4>
      </vt:variant>
      <vt:variant>
        <vt:lpwstr/>
      </vt:variant>
      <vt:variant>
        <vt:lpwstr>_Toc147588807</vt:lpwstr>
      </vt:variant>
      <vt:variant>
        <vt:i4>1966134</vt:i4>
      </vt:variant>
      <vt:variant>
        <vt:i4>128</vt:i4>
      </vt:variant>
      <vt:variant>
        <vt:i4>0</vt:i4>
      </vt:variant>
      <vt:variant>
        <vt:i4>5</vt:i4>
      </vt:variant>
      <vt:variant>
        <vt:lpwstr/>
      </vt:variant>
      <vt:variant>
        <vt:lpwstr>_Toc147588806</vt:lpwstr>
      </vt:variant>
      <vt:variant>
        <vt:i4>1966134</vt:i4>
      </vt:variant>
      <vt:variant>
        <vt:i4>122</vt:i4>
      </vt:variant>
      <vt:variant>
        <vt:i4>0</vt:i4>
      </vt:variant>
      <vt:variant>
        <vt:i4>5</vt:i4>
      </vt:variant>
      <vt:variant>
        <vt:lpwstr/>
      </vt:variant>
      <vt:variant>
        <vt:lpwstr>_Toc147588805</vt:lpwstr>
      </vt:variant>
      <vt:variant>
        <vt:i4>1966134</vt:i4>
      </vt:variant>
      <vt:variant>
        <vt:i4>116</vt:i4>
      </vt:variant>
      <vt:variant>
        <vt:i4>0</vt:i4>
      </vt:variant>
      <vt:variant>
        <vt:i4>5</vt:i4>
      </vt:variant>
      <vt:variant>
        <vt:lpwstr/>
      </vt:variant>
      <vt:variant>
        <vt:lpwstr>_Toc147588804</vt:lpwstr>
      </vt:variant>
      <vt:variant>
        <vt:i4>1966134</vt:i4>
      </vt:variant>
      <vt:variant>
        <vt:i4>110</vt:i4>
      </vt:variant>
      <vt:variant>
        <vt:i4>0</vt:i4>
      </vt:variant>
      <vt:variant>
        <vt:i4>5</vt:i4>
      </vt:variant>
      <vt:variant>
        <vt:lpwstr/>
      </vt:variant>
      <vt:variant>
        <vt:lpwstr>_Toc147588803</vt:lpwstr>
      </vt:variant>
      <vt:variant>
        <vt:i4>1966134</vt:i4>
      </vt:variant>
      <vt:variant>
        <vt:i4>104</vt:i4>
      </vt:variant>
      <vt:variant>
        <vt:i4>0</vt:i4>
      </vt:variant>
      <vt:variant>
        <vt:i4>5</vt:i4>
      </vt:variant>
      <vt:variant>
        <vt:lpwstr/>
      </vt:variant>
      <vt:variant>
        <vt:lpwstr>_Toc147588802</vt:lpwstr>
      </vt:variant>
      <vt:variant>
        <vt:i4>1966134</vt:i4>
      </vt:variant>
      <vt:variant>
        <vt:i4>98</vt:i4>
      </vt:variant>
      <vt:variant>
        <vt:i4>0</vt:i4>
      </vt:variant>
      <vt:variant>
        <vt:i4>5</vt:i4>
      </vt:variant>
      <vt:variant>
        <vt:lpwstr/>
      </vt:variant>
      <vt:variant>
        <vt:lpwstr>_Toc147588801</vt:lpwstr>
      </vt:variant>
      <vt:variant>
        <vt:i4>1966134</vt:i4>
      </vt:variant>
      <vt:variant>
        <vt:i4>92</vt:i4>
      </vt:variant>
      <vt:variant>
        <vt:i4>0</vt:i4>
      </vt:variant>
      <vt:variant>
        <vt:i4>5</vt:i4>
      </vt:variant>
      <vt:variant>
        <vt:lpwstr/>
      </vt:variant>
      <vt:variant>
        <vt:lpwstr>_Toc147588800</vt:lpwstr>
      </vt:variant>
      <vt:variant>
        <vt:i4>1507385</vt:i4>
      </vt:variant>
      <vt:variant>
        <vt:i4>86</vt:i4>
      </vt:variant>
      <vt:variant>
        <vt:i4>0</vt:i4>
      </vt:variant>
      <vt:variant>
        <vt:i4>5</vt:i4>
      </vt:variant>
      <vt:variant>
        <vt:lpwstr/>
      </vt:variant>
      <vt:variant>
        <vt:lpwstr>_Toc147588799</vt:lpwstr>
      </vt:variant>
      <vt:variant>
        <vt:i4>1507385</vt:i4>
      </vt:variant>
      <vt:variant>
        <vt:i4>80</vt:i4>
      </vt:variant>
      <vt:variant>
        <vt:i4>0</vt:i4>
      </vt:variant>
      <vt:variant>
        <vt:i4>5</vt:i4>
      </vt:variant>
      <vt:variant>
        <vt:lpwstr/>
      </vt:variant>
      <vt:variant>
        <vt:lpwstr>_Toc147588798</vt:lpwstr>
      </vt:variant>
      <vt:variant>
        <vt:i4>1507385</vt:i4>
      </vt:variant>
      <vt:variant>
        <vt:i4>74</vt:i4>
      </vt:variant>
      <vt:variant>
        <vt:i4>0</vt:i4>
      </vt:variant>
      <vt:variant>
        <vt:i4>5</vt:i4>
      </vt:variant>
      <vt:variant>
        <vt:lpwstr/>
      </vt:variant>
      <vt:variant>
        <vt:lpwstr>_Toc147588797</vt:lpwstr>
      </vt:variant>
      <vt:variant>
        <vt:i4>1507385</vt:i4>
      </vt:variant>
      <vt:variant>
        <vt:i4>68</vt:i4>
      </vt:variant>
      <vt:variant>
        <vt:i4>0</vt:i4>
      </vt:variant>
      <vt:variant>
        <vt:i4>5</vt:i4>
      </vt:variant>
      <vt:variant>
        <vt:lpwstr/>
      </vt:variant>
      <vt:variant>
        <vt:lpwstr>_Toc147588796</vt:lpwstr>
      </vt:variant>
      <vt:variant>
        <vt:i4>1507385</vt:i4>
      </vt:variant>
      <vt:variant>
        <vt:i4>62</vt:i4>
      </vt:variant>
      <vt:variant>
        <vt:i4>0</vt:i4>
      </vt:variant>
      <vt:variant>
        <vt:i4>5</vt:i4>
      </vt:variant>
      <vt:variant>
        <vt:lpwstr/>
      </vt:variant>
      <vt:variant>
        <vt:lpwstr>_Toc147588795</vt:lpwstr>
      </vt:variant>
      <vt:variant>
        <vt:i4>1507385</vt:i4>
      </vt:variant>
      <vt:variant>
        <vt:i4>56</vt:i4>
      </vt:variant>
      <vt:variant>
        <vt:i4>0</vt:i4>
      </vt:variant>
      <vt:variant>
        <vt:i4>5</vt:i4>
      </vt:variant>
      <vt:variant>
        <vt:lpwstr/>
      </vt:variant>
      <vt:variant>
        <vt:lpwstr>_Toc147588794</vt:lpwstr>
      </vt:variant>
      <vt:variant>
        <vt:i4>1507385</vt:i4>
      </vt:variant>
      <vt:variant>
        <vt:i4>50</vt:i4>
      </vt:variant>
      <vt:variant>
        <vt:i4>0</vt:i4>
      </vt:variant>
      <vt:variant>
        <vt:i4>5</vt:i4>
      </vt:variant>
      <vt:variant>
        <vt:lpwstr/>
      </vt:variant>
      <vt:variant>
        <vt:lpwstr>_Toc147588793</vt:lpwstr>
      </vt:variant>
      <vt:variant>
        <vt:i4>1507385</vt:i4>
      </vt:variant>
      <vt:variant>
        <vt:i4>44</vt:i4>
      </vt:variant>
      <vt:variant>
        <vt:i4>0</vt:i4>
      </vt:variant>
      <vt:variant>
        <vt:i4>5</vt:i4>
      </vt:variant>
      <vt:variant>
        <vt:lpwstr/>
      </vt:variant>
      <vt:variant>
        <vt:lpwstr>_Toc147588792</vt:lpwstr>
      </vt:variant>
      <vt:variant>
        <vt:i4>1507385</vt:i4>
      </vt:variant>
      <vt:variant>
        <vt:i4>38</vt:i4>
      </vt:variant>
      <vt:variant>
        <vt:i4>0</vt:i4>
      </vt:variant>
      <vt:variant>
        <vt:i4>5</vt:i4>
      </vt:variant>
      <vt:variant>
        <vt:lpwstr/>
      </vt:variant>
      <vt:variant>
        <vt:lpwstr>_Toc147588791</vt:lpwstr>
      </vt:variant>
      <vt:variant>
        <vt:i4>1507385</vt:i4>
      </vt:variant>
      <vt:variant>
        <vt:i4>32</vt:i4>
      </vt:variant>
      <vt:variant>
        <vt:i4>0</vt:i4>
      </vt:variant>
      <vt:variant>
        <vt:i4>5</vt:i4>
      </vt:variant>
      <vt:variant>
        <vt:lpwstr/>
      </vt:variant>
      <vt:variant>
        <vt:lpwstr>_Toc147588790</vt:lpwstr>
      </vt:variant>
      <vt:variant>
        <vt:i4>1441849</vt:i4>
      </vt:variant>
      <vt:variant>
        <vt:i4>26</vt:i4>
      </vt:variant>
      <vt:variant>
        <vt:i4>0</vt:i4>
      </vt:variant>
      <vt:variant>
        <vt:i4>5</vt:i4>
      </vt:variant>
      <vt:variant>
        <vt:lpwstr/>
      </vt:variant>
      <vt:variant>
        <vt:lpwstr>_Toc147588789</vt:lpwstr>
      </vt:variant>
      <vt:variant>
        <vt:i4>1441849</vt:i4>
      </vt:variant>
      <vt:variant>
        <vt:i4>20</vt:i4>
      </vt:variant>
      <vt:variant>
        <vt:i4>0</vt:i4>
      </vt:variant>
      <vt:variant>
        <vt:i4>5</vt:i4>
      </vt:variant>
      <vt:variant>
        <vt:lpwstr/>
      </vt:variant>
      <vt:variant>
        <vt:lpwstr>_Toc147588788</vt:lpwstr>
      </vt:variant>
      <vt:variant>
        <vt:i4>1441849</vt:i4>
      </vt:variant>
      <vt:variant>
        <vt:i4>14</vt:i4>
      </vt:variant>
      <vt:variant>
        <vt:i4>0</vt:i4>
      </vt:variant>
      <vt:variant>
        <vt:i4>5</vt:i4>
      </vt:variant>
      <vt:variant>
        <vt:lpwstr/>
      </vt:variant>
      <vt:variant>
        <vt:lpwstr>_Toc147588787</vt:lpwstr>
      </vt:variant>
      <vt:variant>
        <vt:i4>1441849</vt:i4>
      </vt:variant>
      <vt:variant>
        <vt:i4>8</vt:i4>
      </vt:variant>
      <vt:variant>
        <vt:i4>0</vt:i4>
      </vt:variant>
      <vt:variant>
        <vt:i4>5</vt:i4>
      </vt:variant>
      <vt:variant>
        <vt:lpwstr/>
      </vt:variant>
      <vt:variant>
        <vt:lpwstr>_Toc147588786</vt:lpwstr>
      </vt:variant>
      <vt:variant>
        <vt:i4>1441849</vt:i4>
      </vt:variant>
      <vt:variant>
        <vt:i4>2</vt:i4>
      </vt:variant>
      <vt:variant>
        <vt:i4>0</vt:i4>
      </vt:variant>
      <vt:variant>
        <vt:i4>5</vt:i4>
      </vt:variant>
      <vt:variant>
        <vt:lpwstr/>
      </vt:variant>
      <vt:variant>
        <vt:lpwstr>_Toc147588785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subject/>
  <dc:creator>Макаренкова</dc:creator>
  <cp:keywords/>
  <cp:lastModifiedBy>Artem</cp:lastModifiedBy>
  <cp:revision>2</cp:revision>
  <cp:lastPrinted>2023-11-10T09:44:00Z</cp:lastPrinted>
  <dcterms:created xsi:type="dcterms:W3CDTF">2023-11-20T09:44:00Z</dcterms:created>
  <dcterms:modified xsi:type="dcterms:W3CDTF">2023-11-20T09:44:00Z</dcterms:modified>
</cp:coreProperties>
</file>