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D7" w:rsidRDefault="007366D7" w:rsidP="007366D7">
      <w:pPr>
        <w:jc w:val="center"/>
        <w:rPr>
          <w:b/>
          <w:color w:val="000000"/>
          <w:szCs w:val="28"/>
        </w:rPr>
      </w:pPr>
      <w:r w:rsidRPr="004E21D3">
        <w:rPr>
          <w:b/>
          <w:color w:val="000000"/>
          <w:szCs w:val="28"/>
        </w:rPr>
        <w:t>ЗАКЛЮЧЕНИЕ</w:t>
      </w:r>
    </w:p>
    <w:p w:rsidR="001D59A5" w:rsidRPr="002E72CE" w:rsidRDefault="007366D7" w:rsidP="00480F97">
      <w:pPr>
        <w:jc w:val="center"/>
        <w:rPr>
          <w:b/>
          <w:color w:val="000000"/>
          <w:szCs w:val="28"/>
        </w:rPr>
      </w:pPr>
      <w:r w:rsidRPr="002E72CE">
        <w:rPr>
          <w:b/>
          <w:szCs w:val="28"/>
        </w:rPr>
        <w:t xml:space="preserve">о результатах проведения общественных обсуждений по проекту  </w:t>
      </w:r>
      <w:r w:rsidR="001D59A5" w:rsidRPr="002E72CE">
        <w:rPr>
          <w:b/>
          <w:szCs w:val="28"/>
        </w:rPr>
        <w:t xml:space="preserve">внесения изменений </w:t>
      </w:r>
      <w:r w:rsidR="001D59A5" w:rsidRPr="002E72CE">
        <w:rPr>
          <w:b/>
          <w:szCs w:val="28"/>
          <w:shd w:val="clear" w:color="auto" w:fill="FFFFFF"/>
        </w:rPr>
        <w:t xml:space="preserve">в </w:t>
      </w:r>
      <w:r w:rsidR="002E72CE" w:rsidRPr="002E72CE">
        <w:rPr>
          <w:b/>
          <w:szCs w:val="28"/>
          <w:shd w:val="clear" w:color="auto" w:fill="FFFFFF"/>
        </w:rPr>
        <w:t>генеральный план</w:t>
      </w:r>
      <w:r w:rsidR="001D59A5" w:rsidRPr="002E72CE">
        <w:rPr>
          <w:b/>
          <w:szCs w:val="28"/>
          <w:shd w:val="clear" w:color="auto" w:fill="FFFFFF"/>
        </w:rPr>
        <w:t xml:space="preserve"> Поддорского сельского поселения,</w:t>
      </w:r>
      <w:r w:rsidR="001D59A5" w:rsidRPr="002E72CE">
        <w:rPr>
          <w:b/>
          <w:szCs w:val="28"/>
        </w:rPr>
        <w:t xml:space="preserve"> утвержденны</w:t>
      </w:r>
      <w:r w:rsidR="002E72CE" w:rsidRPr="002E72CE">
        <w:rPr>
          <w:b/>
          <w:szCs w:val="28"/>
        </w:rPr>
        <w:t>й</w:t>
      </w:r>
      <w:r w:rsidR="001D59A5" w:rsidRPr="002E72CE">
        <w:rPr>
          <w:b/>
          <w:szCs w:val="28"/>
        </w:rPr>
        <w:t xml:space="preserve"> решением </w:t>
      </w:r>
      <w:r w:rsidR="002E72CE" w:rsidRPr="002E72CE">
        <w:rPr>
          <w:b/>
          <w:szCs w:val="28"/>
        </w:rPr>
        <w:t xml:space="preserve">Совета депутатов Поддорского сельского  поселения </w:t>
      </w:r>
      <w:r w:rsidR="0073748D">
        <w:rPr>
          <w:b/>
          <w:szCs w:val="28"/>
        </w:rPr>
        <w:t xml:space="preserve">№ 283 </w:t>
      </w:r>
      <w:r w:rsidR="002E72CE" w:rsidRPr="002E72CE">
        <w:rPr>
          <w:b/>
          <w:color w:val="000000"/>
          <w:szCs w:val="28"/>
        </w:rPr>
        <w:t>от 03.08. 2012 года (</w:t>
      </w:r>
      <w:r w:rsidR="002E72CE" w:rsidRPr="002E72CE">
        <w:rPr>
          <w:b/>
          <w:szCs w:val="28"/>
        </w:rPr>
        <w:t xml:space="preserve">в редакции решений Совета депутатов Поддорского сельского поселения </w:t>
      </w:r>
      <w:r w:rsidR="0073748D">
        <w:rPr>
          <w:b/>
          <w:szCs w:val="28"/>
        </w:rPr>
        <w:t xml:space="preserve">№ 367 </w:t>
      </w:r>
      <w:r w:rsidR="002E72CE" w:rsidRPr="002E72CE">
        <w:rPr>
          <w:b/>
          <w:szCs w:val="28"/>
        </w:rPr>
        <w:t xml:space="preserve">от 31.03.2014, </w:t>
      </w:r>
      <w:r w:rsidR="0073748D">
        <w:rPr>
          <w:b/>
          <w:szCs w:val="28"/>
        </w:rPr>
        <w:t xml:space="preserve">№ 114 </w:t>
      </w:r>
      <w:r w:rsidR="002E72CE" w:rsidRPr="002E72CE">
        <w:rPr>
          <w:b/>
          <w:szCs w:val="28"/>
        </w:rPr>
        <w:t>от 14.12.2018</w:t>
      </w:r>
      <w:r w:rsidR="002E72CE" w:rsidRPr="002E72CE">
        <w:rPr>
          <w:b/>
          <w:color w:val="000000"/>
          <w:szCs w:val="28"/>
        </w:rPr>
        <w:t>)</w:t>
      </w:r>
    </w:p>
    <w:p w:rsidR="007366D7" w:rsidRPr="002E72CE" w:rsidRDefault="007366D7" w:rsidP="00480F97">
      <w:pPr>
        <w:jc w:val="center"/>
        <w:rPr>
          <w:b/>
          <w:szCs w:val="28"/>
        </w:rPr>
      </w:pPr>
      <w:r w:rsidRPr="002E72CE">
        <w:rPr>
          <w:b/>
          <w:kern w:val="1"/>
          <w:szCs w:val="28"/>
          <w:lang w:eastAsia="zh-CN"/>
        </w:rPr>
        <w:t xml:space="preserve">от </w:t>
      </w:r>
      <w:r w:rsidR="002E72CE">
        <w:rPr>
          <w:b/>
          <w:kern w:val="1"/>
          <w:szCs w:val="28"/>
          <w:lang w:eastAsia="zh-CN"/>
        </w:rPr>
        <w:t>27</w:t>
      </w:r>
      <w:r w:rsidRPr="002E72CE">
        <w:rPr>
          <w:b/>
          <w:kern w:val="1"/>
          <w:szCs w:val="28"/>
          <w:lang w:eastAsia="zh-CN"/>
        </w:rPr>
        <w:t xml:space="preserve"> </w:t>
      </w:r>
      <w:r w:rsidR="002E72CE">
        <w:rPr>
          <w:b/>
          <w:kern w:val="1"/>
          <w:szCs w:val="28"/>
          <w:lang w:eastAsia="zh-CN"/>
        </w:rPr>
        <w:t>феврал</w:t>
      </w:r>
      <w:r w:rsidRPr="002E72CE">
        <w:rPr>
          <w:b/>
          <w:kern w:val="1"/>
          <w:szCs w:val="28"/>
          <w:lang w:eastAsia="zh-CN"/>
        </w:rPr>
        <w:t>я 202</w:t>
      </w:r>
      <w:r w:rsidR="002E72CE">
        <w:rPr>
          <w:b/>
          <w:kern w:val="1"/>
          <w:szCs w:val="28"/>
          <w:lang w:eastAsia="zh-CN"/>
        </w:rPr>
        <w:t>3</w:t>
      </w:r>
      <w:r w:rsidRPr="002E72CE">
        <w:rPr>
          <w:b/>
          <w:kern w:val="1"/>
          <w:szCs w:val="28"/>
          <w:lang w:eastAsia="zh-CN"/>
        </w:rPr>
        <w:t xml:space="preserve"> года</w:t>
      </w:r>
    </w:p>
    <w:p w:rsidR="007366D7" w:rsidRPr="007366D7" w:rsidRDefault="007366D7" w:rsidP="007366D7">
      <w:pPr>
        <w:pStyle w:val="a3"/>
        <w:ind w:left="0" w:firstLine="708"/>
        <w:jc w:val="both"/>
        <w:rPr>
          <w:sz w:val="28"/>
          <w:szCs w:val="28"/>
        </w:rPr>
      </w:pPr>
      <w:r w:rsidRPr="007366D7">
        <w:rPr>
          <w:sz w:val="28"/>
          <w:szCs w:val="28"/>
        </w:rPr>
        <w:t>1. Наименование проекта, рассмотренного на общественных обсуждениях:</w:t>
      </w:r>
    </w:p>
    <w:p w:rsidR="007366D7" w:rsidRPr="00A35004" w:rsidRDefault="007366D7" w:rsidP="007366D7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 xml:space="preserve">     «П</w:t>
      </w:r>
      <w:r w:rsidRPr="003020E5">
        <w:rPr>
          <w:sz w:val="28"/>
          <w:szCs w:val="28"/>
        </w:rPr>
        <w:t>роект</w:t>
      </w:r>
      <w:r w:rsidRPr="009B3DB0">
        <w:rPr>
          <w:b/>
          <w:sz w:val="28"/>
          <w:szCs w:val="28"/>
        </w:rPr>
        <w:t xml:space="preserve"> </w:t>
      </w:r>
      <w:r w:rsidR="001D59A5" w:rsidRPr="00793E7C">
        <w:rPr>
          <w:sz w:val="28"/>
          <w:szCs w:val="28"/>
        </w:rPr>
        <w:t>внесени</w:t>
      </w:r>
      <w:r w:rsidR="001D59A5">
        <w:rPr>
          <w:sz w:val="28"/>
          <w:szCs w:val="28"/>
        </w:rPr>
        <w:t>я</w:t>
      </w:r>
      <w:r w:rsidR="001D59A5" w:rsidRPr="00793E7C">
        <w:rPr>
          <w:sz w:val="28"/>
          <w:szCs w:val="28"/>
        </w:rPr>
        <w:t xml:space="preserve"> изменений </w:t>
      </w:r>
      <w:r w:rsidR="001D59A5" w:rsidRPr="007A3965">
        <w:rPr>
          <w:sz w:val="28"/>
          <w:szCs w:val="28"/>
          <w:shd w:val="clear" w:color="auto" w:fill="FFFFFF"/>
        </w:rPr>
        <w:t xml:space="preserve">в </w:t>
      </w:r>
      <w:r w:rsidR="002E72CE" w:rsidRPr="002E72CE">
        <w:rPr>
          <w:sz w:val="28"/>
          <w:szCs w:val="28"/>
          <w:shd w:val="clear" w:color="auto" w:fill="FFFFFF"/>
        </w:rPr>
        <w:t>генеральный план Поддорского сельского поселения,</w:t>
      </w:r>
      <w:r w:rsidR="002E72CE" w:rsidRPr="002E72CE">
        <w:rPr>
          <w:sz w:val="28"/>
          <w:szCs w:val="28"/>
        </w:rPr>
        <w:t xml:space="preserve"> утвержденный решением Совета депутатов Поддорского сельского  поселения </w:t>
      </w:r>
      <w:r w:rsidR="0073748D">
        <w:rPr>
          <w:sz w:val="28"/>
          <w:szCs w:val="28"/>
        </w:rPr>
        <w:t xml:space="preserve">№ 283 </w:t>
      </w:r>
      <w:r w:rsidR="002E72CE" w:rsidRPr="002E72CE">
        <w:rPr>
          <w:color w:val="000000"/>
          <w:sz w:val="28"/>
          <w:szCs w:val="28"/>
        </w:rPr>
        <w:t>от 03.08. 2012 года (</w:t>
      </w:r>
      <w:r w:rsidR="002E72CE" w:rsidRPr="002E72CE">
        <w:rPr>
          <w:sz w:val="28"/>
          <w:szCs w:val="28"/>
        </w:rPr>
        <w:t xml:space="preserve">в редакции решений Совета депутатов Поддорского сельского поселения </w:t>
      </w:r>
      <w:r w:rsidR="0073748D">
        <w:rPr>
          <w:sz w:val="28"/>
          <w:szCs w:val="28"/>
        </w:rPr>
        <w:t xml:space="preserve">№ 367 </w:t>
      </w:r>
      <w:r w:rsidR="002E72CE" w:rsidRPr="002E72CE">
        <w:rPr>
          <w:sz w:val="28"/>
          <w:szCs w:val="28"/>
        </w:rPr>
        <w:t xml:space="preserve">от 31.03.2014, </w:t>
      </w:r>
      <w:r w:rsidR="0073748D">
        <w:rPr>
          <w:sz w:val="28"/>
          <w:szCs w:val="28"/>
        </w:rPr>
        <w:t xml:space="preserve">№ 114 </w:t>
      </w:r>
      <w:r w:rsidR="002E72CE" w:rsidRPr="002E72CE">
        <w:rPr>
          <w:sz w:val="28"/>
          <w:szCs w:val="28"/>
        </w:rPr>
        <w:t>от 14.12.2018</w:t>
      </w:r>
      <w:r w:rsidR="002E72CE" w:rsidRPr="002E72CE">
        <w:rPr>
          <w:b/>
          <w:color w:val="000000"/>
          <w:sz w:val="28"/>
          <w:szCs w:val="28"/>
        </w:rPr>
        <w:t>)</w:t>
      </w:r>
      <w:r>
        <w:rPr>
          <w:sz w:val="28"/>
          <w:szCs w:val="28"/>
        </w:rPr>
        <w:t>».</w:t>
      </w:r>
    </w:p>
    <w:bookmarkEnd w:id="0"/>
    <w:p w:rsidR="007366D7" w:rsidRPr="00567FF1" w:rsidRDefault="007366D7" w:rsidP="007366D7">
      <w:pPr>
        <w:ind w:firstLine="708"/>
      </w:pPr>
      <w:r w:rsidRPr="00567FF1">
        <w:t xml:space="preserve">2. Сведения о количестве участников </w:t>
      </w:r>
      <w:r>
        <w:t>общественных обсуждений</w:t>
      </w:r>
      <w:r w:rsidRPr="00567FF1">
        <w:t xml:space="preserve">, которые приняли участие в </w:t>
      </w:r>
      <w:r>
        <w:t>общественных обсуждениях</w:t>
      </w:r>
      <w:r w:rsidRPr="00567FF1">
        <w:t>:</w:t>
      </w:r>
    </w:p>
    <w:p w:rsidR="007366D7" w:rsidRPr="00567FF1" w:rsidRDefault="007366D7" w:rsidP="007366D7">
      <w:pPr>
        <w:ind w:firstLine="708"/>
      </w:pPr>
      <w:r w:rsidRPr="00567FF1">
        <w:t xml:space="preserve">в </w:t>
      </w:r>
      <w:r>
        <w:t>общественных обсуждениях приняли участие 6 граждан.</w:t>
      </w:r>
    </w:p>
    <w:p w:rsidR="007366D7" w:rsidRPr="00567FF1" w:rsidRDefault="007366D7" w:rsidP="007366D7">
      <w:pPr>
        <w:ind w:firstLine="708"/>
      </w:pPr>
      <w:r w:rsidRPr="00567FF1">
        <w:t xml:space="preserve">3. Реквизиты протокола </w:t>
      </w:r>
      <w:r>
        <w:t>общественных обсуждений</w:t>
      </w:r>
      <w:r w:rsidRPr="00567FF1">
        <w:t xml:space="preserve">, на основании которого подготовлено заключение о результатах </w:t>
      </w:r>
      <w:r>
        <w:t>общественных обсуждений</w:t>
      </w:r>
      <w:r w:rsidRPr="00567FF1">
        <w:t>:</w:t>
      </w:r>
    </w:p>
    <w:p w:rsidR="007366D7" w:rsidRPr="00110CB4" w:rsidRDefault="007366D7" w:rsidP="007366D7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>заседания комиссии по землепользованию и застройке    Администрации Поддорского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>
        <w:t xml:space="preserve">общественных обсуждений от </w:t>
      </w:r>
      <w:r w:rsidR="002E72CE">
        <w:t xml:space="preserve">№ </w:t>
      </w:r>
      <w:r w:rsidR="0073748D">
        <w:t>3</w:t>
      </w:r>
      <w:r w:rsidR="002E72CE">
        <w:t xml:space="preserve"> от </w:t>
      </w:r>
      <w:r w:rsidR="0073748D">
        <w:t>27</w:t>
      </w:r>
      <w:r>
        <w:t>.0</w:t>
      </w:r>
      <w:r w:rsidR="0073748D">
        <w:t>2</w:t>
      </w:r>
      <w:r>
        <w:t>.202</w:t>
      </w:r>
      <w:r w:rsidR="0073748D">
        <w:t>3</w:t>
      </w:r>
      <w:r>
        <w:t>.</w:t>
      </w:r>
    </w:p>
    <w:p w:rsidR="007366D7" w:rsidRPr="00567FF1" w:rsidRDefault="007366D7" w:rsidP="007366D7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>
        <w:t>общественных обсуждений</w:t>
      </w:r>
      <w:r w:rsidRPr="00567FF1">
        <w:t xml:space="preserve"> с разделением:</w:t>
      </w:r>
    </w:p>
    <w:p w:rsidR="007366D7" w:rsidRDefault="007366D7" w:rsidP="007366D7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>
        <w:t>общественных обсуждений</w:t>
      </w:r>
      <w:r w:rsidRPr="00567FF1">
        <w:t xml:space="preserve"> и постоянно проживающих на территории, в пределах которой проводятся </w:t>
      </w:r>
      <w:r>
        <w:t>общественные обсуждения</w:t>
      </w:r>
      <w:r w:rsidRPr="00567FF1">
        <w:t>:</w:t>
      </w:r>
    </w:p>
    <w:p w:rsidR="007366D7" w:rsidRPr="00A35004" w:rsidRDefault="007366D7" w:rsidP="007366D7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 w:rsidR="001D59A5" w:rsidRPr="00793E7C">
        <w:rPr>
          <w:sz w:val="28"/>
          <w:szCs w:val="28"/>
        </w:rPr>
        <w:t>внесени</w:t>
      </w:r>
      <w:r w:rsidR="001D59A5">
        <w:rPr>
          <w:sz w:val="28"/>
          <w:szCs w:val="28"/>
        </w:rPr>
        <w:t>я</w:t>
      </w:r>
      <w:r w:rsidR="001D59A5" w:rsidRPr="00793E7C">
        <w:rPr>
          <w:sz w:val="28"/>
          <w:szCs w:val="28"/>
        </w:rPr>
        <w:t xml:space="preserve"> изменений </w:t>
      </w:r>
      <w:r w:rsidR="001D59A5" w:rsidRPr="007A3965">
        <w:rPr>
          <w:sz w:val="28"/>
          <w:szCs w:val="28"/>
          <w:shd w:val="clear" w:color="auto" w:fill="FFFFFF"/>
        </w:rPr>
        <w:t xml:space="preserve">в </w:t>
      </w:r>
      <w:r w:rsidR="0073748D" w:rsidRPr="002E72CE">
        <w:rPr>
          <w:sz w:val="28"/>
          <w:szCs w:val="28"/>
          <w:shd w:val="clear" w:color="auto" w:fill="FFFFFF"/>
        </w:rPr>
        <w:t>генеральный план Поддорского сельского поселения,</w:t>
      </w:r>
      <w:r w:rsidR="0073748D" w:rsidRPr="002E72CE">
        <w:rPr>
          <w:sz w:val="28"/>
          <w:szCs w:val="28"/>
        </w:rPr>
        <w:t xml:space="preserve"> утвержденный решением Совета депутатов Поддорского сельского  поселения </w:t>
      </w:r>
      <w:r w:rsidR="0073748D">
        <w:rPr>
          <w:sz w:val="28"/>
          <w:szCs w:val="28"/>
        </w:rPr>
        <w:t xml:space="preserve">№ 283 </w:t>
      </w:r>
      <w:r w:rsidR="0073748D" w:rsidRPr="002E72CE">
        <w:rPr>
          <w:color w:val="000000"/>
          <w:sz w:val="28"/>
          <w:szCs w:val="28"/>
        </w:rPr>
        <w:t>от 03.08. 2012 года (</w:t>
      </w:r>
      <w:r w:rsidR="0073748D" w:rsidRPr="002E72CE">
        <w:rPr>
          <w:sz w:val="28"/>
          <w:szCs w:val="28"/>
        </w:rPr>
        <w:t xml:space="preserve">в редакции решений Совета депутатов Поддорского сельского поселения </w:t>
      </w:r>
      <w:r w:rsidR="0073748D">
        <w:rPr>
          <w:sz w:val="28"/>
          <w:szCs w:val="28"/>
        </w:rPr>
        <w:t xml:space="preserve">№ 367 </w:t>
      </w:r>
      <w:r w:rsidR="0073748D" w:rsidRPr="002E72CE">
        <w:rPr>
          <w:sz w:val="28"/>
          <w:szCs w:val="28"/>
        </w:rPr>
        <w:t xml:space="preserve">от 31.03.2014, </w:t>
      </w:r>
      <w:r w:rsidR="0073748D">
        <w:rPr>
          <w:sz w:val="28"/>
          <w:szCs w:val="28"/>
        </w:rPr>
        <w:t xml:space="preserve">№ 114 </w:t>
      </w:r>
      <w:r w:rsidR="0073748D" w:rsidRPr="002E72CE">
        <w:rPr>
          <w:sz w:val="28"/>
          <w:szCs w:val="28"/>
        </w:rPr>
        <w:t>от 14.12.2018</w:t>
      </w:r>
      <w:r w:rsidR="001D59A5" w:rsidRPr="00F0518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7366D7" w:rsidRPr="00567FF1" w:rsidRDefault="007366D7" w:rsidP="007366D7">
      <w:pPr>
        <w:ind w:firstLine="708"/>
      </w:pPr>
      <w:r w:rsidRPr="00567FF1">
        <w:t xml:space="preserve">4.2. Предложения и замечания иных участников </w:t>
      </w:r>
      <w:r>
        <w:t>общественных обсуждений</w:t>
      </w:r>
      <w:r w:rsidRPr="00567FF1">
        <w:t xml:space="preserve">: </w:t>
      </w:r>
    </w:p>
    <w:p w:rsidR="007366D7" w:rsidRDefault="007366D7" w:rsidP="007366D7">
      <w:pPr>
        <w:ind w:firstLine="708"/>
      </w:pPr>
      <w:r w:rsidRPr="00A35004">
        <w:rPr>
          <w:szCs w:val="28"/>
        </w:rPr>
        <w:t xml:space="preserve">по проекту </w:t>
      </w:r>
      <w:r w:rsidR="001D59A5" w:rsidRPr="00793E7C">
        <w:rPr>
          <w:szCs w:val="28"/>
        </w:rPr>
        <w:t>внесени</w:t>
      </w:r>
      <w:r w:rsidR="001D59A5">
        <w:rPr>
          <w:szCs w:val="28"/>
        </w:rPr>
        <w:t>я</w:t>
      </w:r>
      <w:r w:rsidR="001D59A5" w:rsidRPr="00793E7C">
        <w:rPr>
          <w:szCs w:val="28"/>
        </w:rPr>
        <w:t xml:space="preserve"> изменений </w:t>
      </w:r>
      <w:r w:rsidR="001D59A5" w:rsidRPr="007A3965">
        <w:rPr>
          <w:szCs w:val="28"/>
          <w:shd w:val="clear" w:color="auto" w:fill="FFFFFF"/>
        </w:rPr>
        <w:t xml:space="preserve">в </w:t>
      </w:r>
      <w:r w:rsidR="0073748D" w:rsidRPr="002E72CE">
        <w:rPr>
          <w:szCs w:val="28"/>
          <w:shd w:val="clear" w:color="auto" w:fill="FFFFFF"/>
        </w:rPr>
        <w:t>генеральный план Поддорского сельского поселения,</w:t>
      </w:r>
      <w:r w:rsidR="0073748D" w:rsidRPr="002E72CE">
        <w:rPr>
          <w:szCs w:val="28"/>
        </w:rPr>
        <w:t xml:space="preserve"> утвержденный решением Совета депутатов Поддорского сельского  поселения </w:t>
      </w:r>
      <w:r w:rsidR="0073748D">
        <w:rPr>
          <w:szCs w:val="28"/>
        </w:rPr>
        <w:t xml:space="preserve">№ 283 </w:t>
      </w:r>
      <w:r w:rsidR="0073748D" w:rsidRPr="002E72CE">
        <w:rPr>
          <w:color w:val="000000"/>
          <w:szCs w:val="28"/>
        </w:rPr>
        <w:t>от 03.08. 2012 года (</w:t>
      </w:r>
      <w:r w:rsidR="0073748D" w:rsidRPr="002E72CE">
        <w:rPr>
          <w:szCs w:val="28"/>
        </w:rPr>
        <w:t xml:space="preserve">в редакции решений Совета депутатов Поддорского сельского поселения </w:t>
      </w:r>
      <w:r w:rsidR="0073748D">
        <w:rPr>
          <w:szCs w:val="28"/>
        </w:rPr>
        <w:t xml:space="preserve">№ 367 </w:t>
      </w:r>
      <w:r w:rsidR="0073748D" w:rsidRPr="002E72CE">
        <w:rPr>
          <w:szCs w:val="28"/>
        </w:rPr>
        <w:t xml:space="preserve">от 31.03.2014, </w:t>
      </w:r>
      <w:r w:rsidR="0073748D">
        <w:rPr>
          <w:szCs w:val="28"/>
        </w:rPr>
        <w:t xml:space="preserve">№ 114 </w:t>
      </w:r>
      <w:r w:rsidR="0073748D" w:rsidRPr="002E72CE">
        <w:rPr>
          <w:szCs w:val="28"/>
        </w:rPr>
        <w:t>от 14.12.2018</w:t>
      </w:r>
      <w:r w:rsidR="0073748D" w:rsidRPr="002E72CE">
        <w:rPr>
          <w:b/>
          <w:color w:val="000000"/>
          <w:szCs w:val="28"/>
        </w:rPr>
        <w:t>)</w:t>
      </w:r>
      <w:r w:rsidR="001D59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>
        <w:t xml:space="preserve">- </w:t>
      </w:r>
      <w:r w:rsidRPr="00567FF1">
        <w:t>не поступали</w:t>
      </w:r>
      <w:r>
        <w:t>.</w:t>
      </w:r>
    </w:p>
    <w:p w:rsidR="007366D7" w:rsidRPr="00567FF1" w:rsidRDefault="007366D7" w:rsidP="007366D7">
      <w:pPr>
        <w:ind w:firstLine="708"/>
      </w:pPr>
      <w:r w:rsidRPr="00567FF1">
        <w:t xml:space="preserve">5. Аргументированные рекомендации организатора </w:t>
      </w:r>
      <w:r>
        <w:t>общественных обсуждений</w:t>
      </w:r>
      <w:r w:rsidRPr="00567FF1">
        <w:t xml:space="preserve"> о целесообразности или нецелесообразности учета внесенных участниками </w:t>
      </w:r>
      <w:r>
        <w:t>общественных обсуждений</w:t>
      </w:r>
      <w:r w:rsidRPr="00567FF1">
        <w:t xml:space="preserve"> предложений и замечаний:</w:t>
      </w:r>
    </w:p>
    <w:p w:rsidR="007366D7" w:rsidRDefault="007366D7" w:rsidP="007366D7">
      <w:pPr>
        <w:ind w:firstLine="708"/>
      </w:pPr>
      <w:r w:rsidRPr="00A35004">
        <w:rPr>
          <w:szCs w:val="28"/>
        </w:rPr>
        <w:t xml:space="preserve">по проекту </w:t>
      </w:r>
      <w:r w:rsidR="001D59A5" w:rsidRPr="00793E7C">
        <w:rPr>
          <w:szCs w:val="28"/>
        </w:rPr>
        <w:t>внесени</w:t>
      </w:r>
      <w:r w:rsidR="001D59A5">
        <w:rPr>
          <w:szCs w:val="28"/>
        </w:rPr>
        <w:t>я</w:t>
      </w:r>
      <w:r w:rsidR="001D59A5" w:rsidRPr="00793E7C">
        <w:rPr>
          <w:szCs w:val="28"/>
        </w:rPr>
        <w:t xml:space="preserve"> изменений </w:t>
      </w:r>
      <w:r w:rsidR="001D59A5" w:rsidRPr="007A3965">
        <w:rPr>
          <w:szCs w:val="28"/>
          <w:shd w:val="clear" w:color="auto" w:fill="FFFFFF"/>
        </w:rPr>
        <w:t xml:space="preserve">в </w:t>
      </w:r>
      <w:r w:rsidR="0073748D" w:rsidRPr="002E72CE">
        <w:rPr>
          <w:szCs w:val="28"/>
          <w:shd w:val="clear" w:color="auto" w:fill="FFFFFF"/>
        </w:rPr>
        <w:t xml:space="preserve">генеральный план Поддорского </w:t>
      </w:r>
      <w:r w:rsidR="0073748D" w:rsidRPr="002E72CE">
        <w:rPr>
          <w:szCs w:val="28"/>
          <w:shd w:val="clear" w:color="auto" w:fill="FFFFFF"/>
        </w:rPr>
        <w:lastRenderedPageBreak/>
        <w:t>сельского поселения,</w:t>
      </w:r>
      <w:r w:rsidR="0073748D" w:rsidRPr="002E72CE">
        <w:rPr>
          <w:szCs w:val="28"/>
        </w:rPr>
        <w:t xml:space="preserve"> утвержденный решением Совета депутатов Поддорского сельского  поселения </w:t>
      </w:r>
      <w:r w:rsidR="0073748D">
        <w:rPr>
          <w:szCs w:val="28"/>
        </w:rPr>
        <w:t xml:space="preserve">№ 283 </w:t>
      </w:r>
      <w:r w:rsidR="0073748D" w:rsidRPr="002E72CE">
        <w:rPr>
          <w:color w:val="000000"/>
          <w:szCs w:val="28"/>
        </w:rPr>
        <w:t>от 03.08. 2012 года (</w:t>
      </w:r>
      <w:r w:rsidR="0073748D" w:rsidRPr="002E72CE">
        <w:rPr>
          <w:szCs w:val="28"/>
        </w:rPr>
        <w:t xml:space="preserve">в редакции решений Совета депутатов Поддорского сельского поселения </w:t>
      </w:r>
      <w:r w:rsidR="0073748D">
        <w:rPr>
          <w:szCs w:val="28"/>
        </w:rPr>
        <w:t xml:space="preserve">№ 367 </w:t>
      </w:r>
      <w:r w:rsidR="0073748D" w:rsidRPr="002E72CE">
        <w:rPr>
          <w:szCs w:val="28"/>
        </w:rPr>
        <w:t xml:space="preserve">от 31.03.2014, </w:t>
      </w:r>
      <w:r w:rsidR="0073748D">
        <w:rPr>
          <w:szCs w:val="28"/>
        </w:rPr>
        <w:t xml:space="preserve">№ 114 </w:t>
      </w:r>
      <w:r w:rsidR="0073748D" w:rsidRPr="002E72CE">
        <w:rPr>
          <w:szCs w:val="28"/>
        </w:rPr>
        <w:t>от 14.12.2018</w:t>
      </w:r>
      <w:r w:rsidR="0073748D" w:rsidRPr="002E72CE">
        <w:rPr>
          <w:b/>
          <w:color w:val="000000"/>
          <w:szCs w:val="28"/>
        </w:rPr>
        <w:t>)</w:t>
      </w:r>
      <w:r w:rsidR="001D59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>
        <w:t>- отсутствуют.</w:t>
      </w:r>
    </w:p>
    <w:p w:rsidR="007366D7" w:rsidRPr="00567FF1" w:rsidRDefault="007366D7" w:rsidP="007366D7">
      <w:pPr>
        <w:ind w:firstLine="708"/>
      </w:pPr>
      <w:r>
        <w:t>6</w:t>
      </w:r>
      <w:r w:rsidRPr="00567FF1">
        <w:t xml:space="preserve">. Выводы по результатам </w:t>
      </w:r>
      <w:r>
        <w:t>общественных обсуждений</w:t>
      </w:r>
      <w:r w:rsidRPr="00567FF1">
        <w:t>:</w:t>
      </w:r>
    </w:p>
    <w:p w:rsidR="007366D7" w:rsidRDefault="007366D7" w:rsidP="007366D7">
      <w:pPr>
        <w:ind w:firstLine="708"/>
      </w:pPr>
      <w:r>
        <w:t>1). Общественные обсуждения проведены в полном соответствии с требованиями статьи 5.1 Градостроительного кодекса Российской Федерации.</w:t>
      </w:r>
    </w:p>
    <w:p w:rsidR="007366D7" w:rsidRPr="00F10F74" w:rsidRDefault="007366D7" w:rsidP="007366D7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>2). Общественные обсуждения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7366D7" w:rsidRDefault="00626150" w:rsidP="007366D7">
      <w:pPr>
        <w:ind w:firstLine="708"/>
      </w:pPr>
      <w:r>
        <w:t>3).</w:t>
      </w:r>
      <w:r w:rsidR="007366D7">
        <w:t xml:space="preserve">От </w:t>
      </w:r>
      <w:r w:rsidR="007366D7" w:rsidRPr="00567FF1">
        <w:t>участник</w:t>
      </w:r>
      <w:r w:rsidR="007366D7">
        <w:t>ов</w:t>
      </w:r>
      <w:r w:rsidR="007366D7" w:rsidRPr="00567FF1">
        <w:t xml:space="preserve"> </w:t>
      </w:r>
      <w:r w:rsidR="007366D7">
        <w:t>общественных обсуждений</w:t>
      </w:r>
      <w:r w:rsidR="007366D7" w:rsidRPr="00567FF1">
        <w:t xml:space="preserve"> предложений и замечаний</w:t>
      </w:r>
      <w:r w:rsidR="007366D7">
        <w:t xml:space="preserve"> не поступало.</w:t>
      </w:r>
    </w:p>
    <w:p w:rsidR="00626150" w:rsidRDefault="007366D7" w:rsidP="00626150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/>
          <w:kern w:val="0"/>
          <w:szCs w:val="28"/>
          <w:lang w:eastAsia="en-US"/>
        </w:rPr>
      </w:pPr>
      <w:r>
        <w:t>4)</w:t>
      </w:r>
      <w:proofErr w:type="gramStart"/>
      <w:r>
        <w:t xml:space="preserve">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 w:rsidR="001D59A5" w:rsidRPr="00793E7C">
        <w:rPr>
          <w:szCs w:val="28"/>
        </w:rPr>
        <w:t>внесени</w:t>
      </w:r>
      <w:r w:rsidR="001D59A5">
        <w:rPr>
          <w:szCs w:val="28"/>
        </w:rPr>
        <w:t>я</w:t>
      </w:r>
      <w:r w:rsidR="001D59A5" w:rsidRPr="00793E7C">
        <w:rPr>
          <w:szCs w:val="28"/>
        </w:rPr>
        <w:t xml:space="preserve"> изменений </w:t>
      </w:r>
      <w:r w:rsidR="001D59A5" w:rsidRPr="007A3965">
        <w:rPr>
          <w:szCs w:val="28"/>
          <w:shd w:val="clear" w:color="auto" w:fill="FFFFFF"/>
        </w:rPr>
        <w:t xml:space="preserve">в </w:t>
      </w:r>
      <w:r w:rsidR="0073748D" w:rsidRPr="002E72CE">
        <w:rPr>
          <w:szCs w:val="28"/>
          <w:shd w:val="clear" w:color="auto" w:fill="FFFFFF"/>
        </w:rPr>
        <w:t>генеральный план Поддорского сельского поселения,</w:t>
      </w:r>
      <w:r w:rsidR="0073748D" w:rsidRPr="002E72CE">
        <w:rPr>
          <w:szCs w:val="28"/>
        </w:rPr>
        <w:t xml:space="preserve"> утвержденный решением Совета депутатов Поддорского сельского  поселения </w:t>
      </w:r>
      <w:r w:rsidR="0073748D">
        <w:rPr>
          <w:szCs w:val="28"/>
        </w:rPr>
        <w:t xml:space="preserve">№ 283 </w:t>
      </w:r>
      <w:r w:rsidR="0073748D" w:rsidRPr="002E72CE">
        <w:rPr>
          <w:color w:val="000000"/>
          <w:szCs w:val="28"/>
        </w:rPr>
        <w:t>от 03.08. 2012 года (</w:t>
      </w:r>
      <w:r w:rsidR="0073748D" w:rsidRPr="002E72CE">
        <w:rPr>
          <w:szCs w:val="28"/>
        </w:rPr>
        <w:t xml:space="preserve">в редакции решений Совета депутатов Поддорского сельского поселения </w:t>
      </w:r>
      <w:r w:rsidR="0073748D">
        <w:rPr>
          <w:szCs w:val="28"/>
        </w:rPr>
        <w:t xml:space="preserve">№ 367 </w:t>
      </w:r>
      <w:r w:rsidR="0073748D" w:rsidRPr="002E72CE">
        <w:rPr>
          <w:szCs w:val="28"/>
        </w:rPr>
        <w:t xml:space="preserve">от 31.03.2014, </w:t>
      </w:r>
      <w:r w:rsidR="0073748D">
        <w:rPr>
          <w:szCs w:val="28"/>
        </w:rPr>
        <w:t xml:space="preserve">№ 114 </w:t>
      </w:r>
      <w:r w:rsidR="0073748D" w:rsidRPr="002E72CE">
        <w:rPr>
          <w:szCs w:val="28"/>
        </w:rPr>
        <w:t>от 14.12.2018</w:t>
      </w:r>
      <w:r w:rsidR="0073748D" w:rsidRPr="002E72CE">
        <w:rPr>
          <w:b/>
          <w:color w:val="000000"/>
          <w:szCs w:val="28"/>
        </w:rPr>
        <w:t>)</w:t>
      </w:r>
      <w:r w:rsidR="0073748D">
        <w:rPr>
          <w:b/>
          <w:color w:val="000000"/>
          <w:szCs w:val="28"/>
        </w:rPr>
        <w:t xml:space="preserve"> </w:t>
      </w:r>
      <w:r>
        <w:rPr>
          <w:szCs w:val="28"/>
        </w:rPr>
        <w:t xml:space="preserve">Главе муниципального района </w:t>
      </w:r>
      <w:r>
        <w:t xml:space="preserve">для </w:t>
      </w:r>
      <w:r w:rsidRPr="00D9504A"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 w:rsidR="00845362">
        <w:rPr>
          <w:rFonts w:eastAsia="Calibri"/>
          <w:kern w:val="0"/>
          <w:szCs w:val="28"/>
          <w:lang w:eastAsia="en-US"/>
        </w:rPr>
        <w:t>о согласии с проектом генерального плана и направлении его в представительный орган муниципального образования</w:t>
      </w:r>
      <w:r w:rsidR="00845362">
        <w:t xml:space="preserve"> </w:t>
      </w:r>
      <w:r>
        <w:t>в соответствии с</w:t>
      </w:r>
      <w:r w:rsidR="00D30BE6">
        <w:t>о</w:t>
      </w:r>
      <w:r>
        <w:t xml:space="preserve"> статьей</w:t>
      </w:r>
      <w:proofErr w:type="gramEnd"/>
      <w:r>
        <w:t xml:space="preserve"> </w:t>
      </w:r>
      <w:r w:rsidR="00626150">
        <w:t>28</w:t>
      </w:r>
      <w:r>
        <w:t xml:space="preserve"> Градостроительного кодекса РФ</w:t>
      </w:r>
      <w:r w:rsidR="00626150" w:rsidRPr="00626150">
        <w:rPr>
          <w:rFonts w:eastAsia="Calibri"/>
          <w:kern w:val="0"/>
          <w:szCs w:val="28"/>
          <w:lang w:eastAsia="en-US"/>
        </w:rPr>
        <w:t xml:space="preserve"> </w:t>
      </w:r>
      <w:r w:rsidR="00845362">
        <w:rPr>
          <w:rFonts w:eastAsia="Calibri"/>
          <w:kern w:val="0"/>
          <w:szCs w:val="28"/>
          <w:lang w:eastAsia="en-US"/>
        </w:rPr>
        <w:t>и с учетом данного заключения о результатах общественных обсуждений</w:t>
      </w:r>
      <w:r w:rsidR="00626150">
        <w:rPr>
          <w:rFonts w:eastAsia="Calibri"/>
          <w:kern w:val="0"/>
          <w:szCs w:val="28"/>
          <w:lang w:eastAsia="en-US"/>
        </w:rPr>
        <w:t>.</w:t>
      </w:r>
    </w:p>
    <w:p w:rsidR="007366D7" w:rsidRDefault="007366D7" w:rsidP="007366D7">
      <w:pPr>
        <w:tabs>
          <w:tab w:val="left" w:pos="0"/>
        </w:tabs>
        <w:rPr>
          <w:szCs w:val="28"/>
        </w:rPr>
      </w:pPr>
    </w:p>
    <w:p w:rsidR="00626150" w:rsidRPr="006612EA" w:rsidRDefault="00626150" w:rsidP="007366D7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/>
      </w:tblPr>
      <w:tblGrid>
        <w:gridCol w:w="3510"/>
        <w:gridCol w:w="3190"/>
        <w:gridCol w:w="3191"/>
      </w:tblGrid>
      <w:tr w:rsidR="007366D7" w:rsidRPr="00450529" w:rsidTr="00D85F4C">
        <w:tc>
          <w:tcPr>
            <w:tcW w:w="3510" w:type="dxa"/>
          </w:tcPr>
          <w:p w:rsidR="007366D7" w:rsidRPr="00450529" w:rsidRDefault="007366D7" w:rsidP="00D85F4C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Заместитель председателя комиссии</w:t>
            </w:r>
          </w:p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7366D7" w:rsidRPr="00450529" w:rsidTr="00D85F4C">
        <w:tc>
          <w:tcPr>
            <w:tcW w:w="351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7366D7" w:rsidRDefault="007366D7" w:rsidP="007366D7"/>
    <w:p w:rsidR="007366D7" w:rsidRDefault="007366D7" w:rsidP="007366D7"/>
    <w:p w:rsidR="00BE4A2C" w:rsidRDefault="00BE4A2C"/>
    <w:sectPr w:rsidR="00BE4A2C" w:rsidSect="00D30BE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D7"/>
    <w:rsid w:val="00097022"/>
    <w:rsid w:val="001D59A5"/>
    <w:rsid w:val="00274322"/>
    <w:rsid w:val="002E72CE"/>
    <w:rsid w:val="0043162C"/>
    <w:rsid w:val="00480F97"/>
    <w:rsid w:val="00626150"/>
    <w:rsid w:val="007366D7"/>
    <w:rsid w:val="0073748D"/>
    <w:rsid w:val="00845362"/>
    <w:rsid w:val="009355EB"/>
    <w:rsid w:val="00BC061B"/>
    <w:rsid w:val="00BE4A2C"/>
    <w:rsid w:val="00D11265"/>
    <w:rsid w:val="00D30BE6"/>
    <w:rsid w:val="00E107DE"/>
    <w:rsid w:val="00E9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D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D7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Бухгалтерия</cp:lastModifiedBy>
  <cp:revision>5</cp:revision>
  <cp:lastPrinted>2023-02-27T07:04:00Z</cp:lastPrinted>
  <dcterms:created xsi:type="dcterms:W3CDTF">2020-09-10T13:24:00Z</dcterms:created>
  <dcterms:modified xsi:type="dcterms:W3CDTF">2023-02-27T07:05:00Z</dcterms:modified>
</cp:coreProperties>
</file>