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3B" w:rsidRPr="0019773B" w:rsidRDefault="0019773B" w:rsidP="0019773B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r w:rsidRPr="0019773B"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  <w:t>Информационное сообщение об корректировании муниципальной программы «Формирование комфортной городской среды в селе Поддорье на 2018-2022 годы»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Администрация Поддорского муниципального района информирует, что в рамках корректирования муниципальной программы «Формирование комфортной городской среды в селе Поддорье на 2018-2022 годы» организована работа по проведению инвентаризации дворовых и общественных территорий, объектов недвижимого имущества и земельных участков находящихся на территории села Поддорье для дальнейшего включения в муниципальную программу перечня объектов, подлежащих благоустройству и определения уровня благоустройства муниципального образования.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Просим Вас свои предложения и замечания, дополнения по предполагаемым перечням </w:t>
      </w: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до 29 января 2018 года</w:t>
      </w: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  (</w:t>
      </w:r>
      <w:hyperlink r:id="rId5" w:history="1">
        <w:r w:rsidRPr="0019773B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Форма для предложений и замечаний</w:t>
        </w:r>
      </w:hyperlink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направлять по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адресу :</w:t>
      </w:r>
      <w:proofErr w:type="gramEnd"/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Почтовый адрес: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175260  Новгородская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область, с. Поддорье ул. Октябрьская д. 26 Администрация Поддорского муниципального района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Электронный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адрес:  </w:t>
      </w:r>
      <w:hyperlink r:id="rId6" w:history="1">
        <w:r w:rsidRPr="0019773B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admpoddore@mail.ru</w:t>
        </w:r>
        <w:proofErr w:type="gramEnd"/>
      </w:hyperlink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или </w:t>
      </w:r>
      <w:hyperlink r:id="rId7" w:history="1">
        <w:r w:rsidRPr="0019773B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kumi.pod@mail.ru</w:t>
        </w:r>
      </w:hyperlink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(с пометкой «Городская среда»)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Телефоны :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 88165871-519,   88165871-475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Предполагаемый перечень общественных </w:t>
      </w:r>
      <w:proofErr w:type="gramStart"/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территорий ,</w:t>
      </w:r>
      <w:proofErr w:type="gramEnd"/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расположенных в селе Поддорье.</w:t>
      </w:r>
    </w:p>
    <w:p w:rsidR="0019773B" w:rsidRPr="0019773B" w:rsidRDefault="0019773B" w:rsidP="0019773B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Комплексное благоустройство площади с. Поддорье</w:t>
      </w:r>
    </w:p>
    <w:p w:rsidR="0019773B" w:rsidRPr="0019773B" w:rsidRDefault="0019773B" w:rsidP="0019773B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Комплексное благоустройство парка с. Поддорье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ru-RU"/>
        </w:rPr>
        <w:t>Извещение о проведении общественного обсуждения корректирования муниципальной программы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Поддорского муниципального района Новгородской области извещает о проведении общественного обсуждения корректирования муниципальной программы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Вид и наименование программы:</w:t>
      </w: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муниципальная программа «Формирование современной городской среды на территории села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Поддорье  на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2018-2022 годы».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Разработчик </w:t>
      </w:r>
      <w:proofErr w:type="gramStart"/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программы :</w:t>
      </w:r>
      <w:proofErr w:type="gramEnd"/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Комитет по экономике и управлению муниципальным имуществом Администрации Поддорского муниципального района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Сведения о месте размещения муниципальной программы </w:t>
      </w: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(ссылка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  муниципальную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программу)</w:t>
      </w: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 О С Т А Н О В Л Е Н И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  05.10.2017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№ 427  </w:t>
      </w:r>
      <w:hyperlink r:id="rId8" w:history="1">
        <w:r w:rsidRPr="0019773B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Об утверждении муниципальной программы «Формирование современной городской среды на территории села Поддорье на 2018-2022 годы»</w:t>
        </w:r>
      </w:hyperlink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 проведения общественного обсуждения: 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  «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29.12.2017 г. 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  29.01.2018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г. 11.00 часов»</w:t>
      </w:r>
    </w:p>
    <w:p w:rsidR="0019773B" w:rsidRPr="0019773B" w:rsidRDefault="0019773B" w:rsidP="0019773B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Место проведения корректировки программы по итогам общественного обсуждения: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Адрес: с. Поддорье ул. Октябрьская д.26 зал заседаний Администрации Поддорского муниципального района </w:t>
      </w: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11.00 часов 02 февраля 2018 года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направления замечаний и предложений по корректированию муниципальной программы:</w:t>
      </w:r>
    </w:p>
    <w:p w:rsidR="0019773B" w:rsidRPr="0019773B" w:rsidRDefault="0019773B" w:rsidP="0019773B">
      <w:pPr>
        <w:numPr>
          <w:ilvl w:val="0"/>
          <w:numId w:val="4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электронной почте в виде прикрепленного файла на адрес: kumi.pod@mail.ru</w:t>
      </w:r>
    </w:p>
    <w:p w:rsidR="0019773B" w:rsidRPr="0019773B" w:rsidRDefault="0019773B" w:rsidP="0019773B">
      <w:pPr>
        <w:numPr>
          <w:ilvl w:val="0"/>
          <w:numId w:val="4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 почте на адрес: 175260 Новгородская область, с. Поддорье ул. Полевая д.15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Контактное лицо по вопросам направления замечаний и предложений: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 Заведующий отделом по работе с населением КЭУМИ Администрации Поддорского муниципального района Петров Сергей Николаевич </w:t>
      </w: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тел. 8 81658 71-519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Прилагаемые документы:</w:t>
      </w: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муниципальная программа «Формирование современной городской среды на территории села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Поддорье  на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2018-2022 годы»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 рассмотрения поступивших замечаний и предложений:</w:t>
      </w:r>
    </w:p>
    <w:p w:rsidR="0019773B" w:rsidRPr="0019773B" w:rsidRDefault="0019773B" w:rsidP="0019773B">
      <w:pPr>
        <w:numPr>
          <w:ilvl w:val="0"/>
          <w:numId w:val="5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Замечания и предложения, поступившие в ходе общественного обсуждения корректирования муниципальной программы «Формирование современной городской среды на территории села Поддорье на 2018-2022 годы» будут рассмотрены разработчиком проекта в течение пяти дней со дня окончания сроков проведения общественного обсуждения.</w:t>
      </w:r>
    </w:p>
    <w:p w:rsidR="0019773B" w:rsidRPr="0019773B" w:rsidRDefault="0019773B" w:rsidP="0019773B">
      <w:pPr>
        <w:numPr>
          <w:ilvl w:val="0"/>
          <w:numId w:val="5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Поддорского муниципального района не позднее семи </w:t>
      </w:r>
      <w:proofErr w:type="gramStart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дней  со</w:t>
      </w:r>
      <w:proofErr w:type="gramEnd"/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дня окончания срока общественного обсуждения.</w:t>
      </w:r>
    </w:p>
    <w:p w:rsidR="0019773B" w:rsidRPr="0019773B" w:rsidRDefault="0019773B" w:rsidP="0019773B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Комментарии:</w:t>
      </w:r>
    </w:p>
    <w:p w:rsidR="0019773B" w:rsidRPr="0019773B" w:rsidRDefault="0019773B" w:rsidP="0019773B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19773B" w:rsidRPr="0019773B" w:rsidRDefault="0019773B" w:rsidP="0019773B">
      <w:pPr>
        <w:numPr>
          <w:ilvl w:val="0"/>
          <w:numId w:val="6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19773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Предложения и замечания к проекту муниципальной программы носят рекомендательный характер.</w:t>
      </w:r>
    </w:p>
    <w:p w:rsidR="008E5BC0" w:rsidRPr="0019773B" w:rsidRDefault="008E5BC0" w:rsidP="0019773B"/>
    <w:sectPr w:rsidR="008E5BC0" w:rsidRPr="0019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BA9"/>
    <w:multiLevelType w:val="multilevel"/>
    <w:tmpl w:val="3A509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C2901"/>
    <w:multiLevelType w:val="multilevel"/>
    <w:tmpl w:val="86260A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7605"/>
    <w:multiLevelType w:val="multilevel"/>
    <w:tmpl w:val="DE1C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F3FF3"/>
    <w:multiLevelType w:val="multilevel"/>
    <w:tmpl w:val="0F5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F5096"/>
    <w:multiLevelType w:val="multilevel"/>
    <w:tmpl w:val="C09C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E74AE"/>
    <w:multiLevelType w:val="multilevel"/>
    <w:tmpl w:val="00644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6"/>
    <w:rsid w:val="00002A83"/>
    <w:rsid w:val="0019773B"/>
    <w:rsid w:val="008E5BC0"/>
    <w:rsid w:val="009861E6"/>
    <w:rsid w:val="00BB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E17E-72A4-4BB1-93F7-EEF57402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82A"/>
    <w:rPr>
      <w:b/>
      <w:bCs/>
    </w:rPr>
  </w:style>
  <w:style w:type="character" w:styleId="a5">
    <w:name w:val="Hyperlink"/>
    <w:basedOn w:val="a0"/>
    <w:uiPriority w:val="99"/>
    <w:unhideWhenUsed/>
    <w:rsid w:val="00BB7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aaf3bocfo6k.xn--p1ai/wp-content/uploads/427-ot-05.10.2017-Ob-utverzhdenii-programmy-Formirovanie-gorodskoj-sredy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poddore@mail.ru" TargetMode="External"/><Relationship Id="rId5" Type="http://schemas.openxmlformats.org/officeDocument/2006/relationships/hyperlink" Target="http://xn--80aiaaf3bocfo6k.xn--p1ai/wp-content/uploads/Forma-dlya-predlozhenij-po-korrektirovaniyu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</cp:revision>
  <dcterms:created xsi:type="dcterms:W3CDTF">2023-04-15T16:10:00Z</dcterms:created>
  <dcterms:modified xsi:type="dcterms:W3CDTF">2023-04-15T16:40:00Z</dcterms:modified>
</cp:coreProperties>
</file>