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C0CA4" w:rsidRPr="00EC0CA4" w:rsidRDefault="00EC0CA4" w:rsidP="00EC0CA4">
      <w:pPr>
        <w:suppressAutoHyphens w:val="0"/>
        <w:jc w:val="center"/>
        <w:rPr>
          <w:rFonts w:eastAsia="Times New Roman"/>
          <w:b/>
          <w:szCs w:val="24"/>
          <w:lang w:eastAsia="ru-RU"/>
        </w:rPr>
      </w:pPr>
      <w:r w:rsidRPr="00EC0CA4">
        <w:rPr>
          <w:rFonts w:eastAsia="Times New Roman"/>
          <w:b/>
          <w:szCs w:val="24"/>
          <w:lang w:eastAsia="ru-RU"/>
        </w:rPr>
        <w:t>ПРОЕКТ</w:t>
      </w:r>
    </w:p>
    <w:p w:rsidR="00EC0CA4" w:rsidRPr="00EC0CA4" w:rsidRDefault="00EC0CA4" w:rsidP="00EC0CA4">
      <w:pPr>
        <w:suppressAutoHyphens w:val="0"/>
        <w:jc w:val="center"/>
        <w:rPr>
          <w:rFonts w:eastAsia="Times New Roman"/>
          <w:szCs w:val="24"/>
          <w:lang w:eastAsia="ru-RU"/>
        </w:rPr>
      </w:pPr>
    </w:p>
    <w:p w:rsidR="00EC0CA4" w:rsidRPr="00EC0CA4" w:rsidRDefault="00EC0CA4" w:rsidP="00EC0CA4">
      <w:pPr>
        <w:keepNext/>
        <w:suppressAutoHyphens w:val="0"/>
        <w:spacing w:line="240" w:lineRule="exact"/>
        <w:jc w:val="center"/>
        <w:outlineLvl w:val="0"/>
        <w:rPr>
          <w:rFonts w:eastAsia="Times New Roman"/>
          <w:b/>
          <w:bCs/>
          <w:sz w:val="28"/>
          <w:szCs w:val="24"/>
          <w:lang w:eastAsia="ru-RU"/>
        </w:rPr>
      </w:pPr>
      <w:r w:rsidRPr="00EC0CA4">
        <w:rPr>
          <w:rFonts w:eastAsia="Times New Roman"/>
          <w:b/>
          <w:bCs/>
          <w:sz w:val="28"/>
          <w:szCs w:val="24"/>
          <w:lang w:eastAsia="ru-RU"/>
        </w:rPr>
        <w:t>Российская Федерация</w:t>
      </w:r>
    </w:p>
    <w:p w:rsidR="00EC0CA4" w:rsidRPr="00EC0CA4" w:rsidRDefault="00EC0CA4" w:rsidP="00EC0CA4">
      <w:pPr>
        <w:keepNext/>
        <w:suppressAutoHyphens w:val="0"/>
        <w:spacing w:line="240" w:lineRule="exact"/>
        <w:jc w:val="center"/>
        <w:outlineLvl w:val="0"/>
        <w:rPr>
          <w:rFonts w:eastAsia="Times New Roman"/>
          <w:b/>
          <w:bCs/>
          <w:sz w:val="28"/>
          <w:szCs w:val="24"/>
          <w:lang w:eastAsia="ru-RU"/>
        </w:rPr>
      </w:pPr>
      <w:r w:rsidRPr="00EC0CA4">
        <w:rPr>
          <w:rFonts w:eastAsia="Times New Roman"/>
          <w:b/>
          <w:bCs/>
          <w:sz w:val="28"/>
          <w:szCs w:val="24"/>
          <w:lang w:eastAsia="ru-RU"/>
        </w:rPr>
        <w:t>Новгородская область</w:t>
      </w:r>
    </w:p>
    <w:p w:rsidR="00EC0CA4" w:rsidRPr="00EC0CA4" w:rsidRDefault="00EC0CA4" w:rsidP="00EC0CA4">
      <w:pPr>
        <w:keepNext/>
        <w:suppressAutoHyphens w:val="0"/>
        <w:jc w:val="center"/>
        <w:outlineLvl w:val="1"/>
        <w:rPr>
          <w:rFonts w:eastAsia="Times New Roman"/>
          <w:b/>
          <w:bCs/>
          <w:szCs w:val="24"/>
          <w:lang w:eastAsia="ru-RU"/>
        </w:rPr>
      </w:pPr>
    </w:p>
    <w:p w:rsidR="00EC0CA4" w:rsidRPr="00EC0CA4" w:rsidRDefault="00EC0CA4" w:rsidP="00EC0CA4">
      <w:pPr>
        <w:keepNext/>
        <w:suppressAutoHyphens w:val="0"/>
        <w:jc w:val="center"/>
        <w:outlineLvl w:val="1"/>
        <w:rPr>
          <w:rFonts w:eastAsia="Times New Roman"/>
          <w:b/>
          <w:bCs/>
          <w:szCs w:val="24"/>
          <w:lang w:eastAsia="ru-RU"/>
        </w:rPr>
      </w:pPr>
      <w:r w:rsidRPr="00EC0CA4">
        <w:rPr>
          <w:rFonts w:eastAsia="Times New Roman"/>
          <w:b/>
          <w:bCs/>
          <w:szCs w:val="24"/>
          <w:lang w:eastAsia="ru-RU"/>
        </w:rPr>
        <w:t>СОВЕТ ДЕПУТАТОВ ПОДДОРСКОГО СЕЛЬСКОГО ПОСЕЛЕНИЯ</w:t>
      </w:r>
    </w:p>
    <w:p w:rsidR="00EC0CA4" w:rsidRPr="00EC0CA4" w:rsidRDefault="00EC0CA4" w:rsidP="00EC0CA4">
      <w:pPr>
        <w:keepNext/>
        <w:suppressAutoHyphens w:val="0"/>
        <w:spacing w:line="360" w:lineRule="auto"/>
        <w:jc w:val="center"/>
        <w:outlineLvl w:val="5"/>
        <w:rPr>
          <w:rFonts w:eastAsia="Times New Roman"/>
          <w:sz w:val="40"/>
          <w:szCs w:val="24"/>
          <w:lang w:eastAsia="ru-RU"/>
        </w:rPr>
      </w:pPr>
      <w:r w:rsidRPr="00EC0CA4">
        <w:rPr>
          <w:rFonts w:eastAsia="Times New Roman"/>
          <w:sz w:val="40"/>
          <w:szCs w:val="24"/>
          <w:lang w:eastAsia="ru-RU"/>
        </w:rPr>
        <w:t>Р Е Ш Е Н И Е</w:t>
      </w:r>
    </w:p>
    <w:p w:rsidR="00EC0CA4" w:rsidRPr="00EC0CA4" w:rsidRDefault="00FB4CEA" w:rsidP="00EC0CA4">
      <w:pPr>
        <w:suppressAutoHyphens w:val="0"/>
        <w:spacing w:line="240" w:lineRule="exact"/>
        <w:ind w:left="426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 xml:space="preserve">  </w:t>
      </w:r>
      <w:proofErr w:type="gramStart"/>
      <w:r w:rsidR="00EC0CA4" w:rsidRPr="00EC0CA4">
        <w:rPr>
          <w:rFonts w:eastAsia="Times New Roman"/>
          <w:sz w:val="28"/>
          <w:szCs w:val="24"/>
          <w:lang w:eastAsia="ru-RU"/>
        </w:rPr>
        <w:t>от .</w:t>
      </w:r>
      <w:proofErr w:type="gramEnd"/>
      <w:r w:rsidR="00EC0CA4" w:rsidRPr="00EC0CA4">
        <w:rPr>
          <w:rFonts w:eastAsia="Times New Roman"/>
          <w:sz w:val="28"/>
          <w:szCs w:val="24"/>
          <w:lang w:eastAsia="ru-RU"/>
        </w:rPr>
        <w:t>0</w:t>
      </w:r>
      <w:r w:rsidR="00173DC0">
        <w:rPr>
          <w:rFonts w:eastAsia="Times New Roman"/>
          <w:sz w:val="28"/>
          <w:szCs w:val="24"/>
          <w:lang w:eastAsia="ru-RU"/>
        </w:rPr>
        <w:t>9</w:t>
      </w:r>
      <w:r w:rsidR="00EC0CA4" w:rsidRPr="00EC0CA4">
        <w:rPr>
          <w:rFonts w:eastAsia="Times New Roman"/>
          <w:sz w:val="28"/>
          <w:szCs w:val="24"/>
          <w:lang w:eastAsia="ru-RU"/>
        </w:rPr>
        <w:t>.202</w:t>
      </w:r>
      <w:r>
        <w:rPr>
          <w:rFonts w:eastAsia="Times New Roman"/>
          <w:sz w:val="28"/>
          <w:szCs w:val="24"/>
          <w:lang w:eastAsia="ru-RU"/>
        </w:rPr>
        <w:t>4</w:t>
      </w:r>
      <w:r w:rsidR="00EC0CA4" w:rsidRPr="00EC0CA4">
        <w:rPr>
          <w:rFonts w:eastAsia="Times New Roman"/>
          <w:sz w:val="28"/>
          <w:szCs w:val="24"/>
          <w:lang w:eastAsia="ru-RU"/>
        </w:rPr>
        <w:t xml:space="preserve">  № </w:t>
      </w:r>
    </w:p>
    <w:p w:rsidR="00EC0CA4" w:rsidRDefault="00FB4CEA" w:rsidP="00EC0CA4">
      <w:pPr>
        <w:suppressAutoHyphens w:val="0"/>
        <w:spacing w:line="240" w:lineRule="exact"/>
        <w:ind w:left="426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 xml:space="preserve">  </w:t>
      </w:r>
      <w:r w:rsidR="00EC0CA4" w:rsidRPr="00EC0CA4">
        <w:rPr>
          <w:rFonts w:eastAsia="Times New Roman"/>
          <w:sz w:val="28"/>
          <w:szCs w:val="24"/>
          <w:lang w:eastAsia="ru-RU"/>
        </w:rPr>
        <w:t>с. Поддорье</w:t>
      </w:r>
    </w:p>
    <w:p w:rsidR="00EC0CA4" w:rsidRDefault="00EC0CA4" w:rsidP="00EC0CA4">
      <w:pPr>
        <w:suppressAutoHyphens w:val="0"/>
        <w:spacing w:line="240" w:lineRule="exact"/>
        <w:ind w:left="426"/>
        <w:rPr>
          <w:rFonts w:eastAsia="Times New Roman"/>
          <w:sz w:val="28"/>
          <w:szCs w:val="24"/>
          <w:lang w:eastAsia="ru-RU"/>
        </w:rPr>
      </w:pPr>
    </w:p>
    <w:p w:rsidR="00EC0CA4" w:rsidRDefault="00EC0CA4" w:rsidP="00EC0CA4">
      <w:pPr>
        <w:suppressAutoHyphens w:val="0"/>
        <w:spacing w:line="240" w:lineRule="exact"/>
        <w:ind w:left="426"/>
        <w:rPr>
          <w:rFonts w:eastAsia="Times New Roman"/>
          <w:b/>
          <w:sz w:val="28"/>
          <w:szCs w:val="24"/>
          <w:lang w:eastAsia="ru-RU"/>
        </w:rPr>
      </w:pPr>
    </w:p>
    <w:p w:rsidR="00975495" w:rsidRDefault="00EC0CA4" w:rsidP="00590937">
      <w:pPr>
        <w:suppressAutoHyphens w:val="0"/>
        <w:spacing w:line="240" w:lineRule="exact"/>
        <w:ind w:left="709"/>
        <w:rPr>
          <w:rFonts w:eastAsia="Times New Roman"/>
          <w:b/>
          <w:sz w:val="28"/>
          <w:szCs w:val="24"/>
          <w:lang w:eastAsia="ru-RU"/>
        </w:rPr>
      </w:pPr>
      <w:r w:rsidRPr="00EC0CA4">
        <w:rPr>
          <w:rFonts w:eastAsia="Times New Roman"/>
          <w:b/>
          <w:sz w:val="28"/>
          <w:szCs w:val="24"/>
          <w:lang w:eastAsia="ru-RU"/>
        </w:rPr>
        <w:t>О</w:t>
      </w:r>
      <w:r w:rsidR="00FB4CEA">
        <w:rPr>
          <w:rFonts w:eastAsia="Times New Roman"/>
          <w:b/>
          <w:sz w:val="28"/>
          <w:szCs w:val="24"/>
          <w:lang w:eastAsia="ru-RU"/>
        </w:rPr>
        <w:t xml:space="preserve"> внесении изменений в</w:t>
      </w:r>
      <w:r w:rsidR="00975495">
        <w:rPr>
          <w:rFonts w:eastAsia="Times New Roman"/>
          <w:b/>
          <w:sz w:val="28"/>
          <w:szCs w:val="24"/>
          <w:lang w:eastAsia="ru-RU"/>
        </w:rPr>
        <w:t xml:space="preserve"> </w:t>
      </w:r>
      <w:r w:rsidR="00FB4CEA">
        <w:rPr>
          <w:rFonts w:eastAsia="Times New Roman"/>
          <w:b/>
          <w:sz w:val="28"/>
          <w:szCs w:val="24"/>
          <w:lang w:eastAsia="ru-RU"/>
        </w:rPr>
        <w:t>«</w:t>
      </w:r>
      <w:r w:rsidR="00975495">
        <w:rPr>
          <w:rFonts w:eastAsia="Times New Roman"/>
          <w:b/>
          <w:sz w:val="28"/>
          <w:szCs w:val="24"/>
          <w:lang w:eastAsia="ru-RU"/>
        </w:rPr>
        <w:t>Положения</w:t>
      </w:r>
    </w:p>
    <w:p w:rsidR="00975495" w:rsidRDefault="00FB4CEA" w:rsidP="00590937">
      <w:pPr>
        <w:suppressAutoHyphens w:val="0"/>
        <w:spacing w:line="240" w:lineRule="exact"/>
        <w:ind w:left="709"/>
        <w:rPr>
          <w:rFonts w:eastAsia="Times New Roman"/>
          <w:b/>
          <w:sz w:val="28"/>
          <w:szCs w:val="24"/>
          <w:lang w:eastAsia="ru-RU"/>
        </w:rPr>
      </w:pPr>
      <w:r>
        <w:rPr>
          <w:rFonts w:eastAsia="Times New Roman"/>
          <w:b/>
          <w:sz w:val="28"/>
          <w:szCs w:val="24"/>
          <w:lang w:eastAsia="ru-RU"/>
        </w:rPr>
        <w:t>о</w:t>
      </w:r>
      <w:r w:rsidR="00EC0CA4" w:rsidRPr="00EC0CA4">
        <w:rPr>
          <w:rFonts w:eastAsia="Times New Roman"/>
          <w:b/>
          <w:sz w:val="28"/>
          <w:szCs w:val="24"/>
          <w:lang w:eastAsia="ru-RU"/>
        </w:rPr>
        <w:t xml:space="preserve"> земельном налоге</w:t>
      </w:r>
      <w:r w:rsidR="00975495">
        <w:rPr>
          <w:rFonts w:eastAsia="Times New Roman"/>
          <w:b/>
          <w:sz w:val="28"/>
          <w:szCs w:val="24"/>
          <w:lang w:eastAsia="ru-RU"/>
        </w:rPr>
        <w:t xml:space="preserve"> на территории </w:t>
      </w:r>
    </w:p>
    <w:p w:rsidR="00716EE7" w:rsidRDefault="00975495" w:rsidP="00590937">
      <w:pPr>
        <w:suppressAutoHyphens w:val="0"/>
        <w:spacing w:line="240" w:lineRule="exact"/>
        <w:ind w:left="709"/>
        <w:rPr>
          <w:sz w:val="28"/>
          <w:szCs w:val="28"/>
        </w:rPr>
      </w:pPr>
      <w:proofErr w:type="spellStart"/>
      <w:r>
        <w:rPr>
          <w:rFonts w:eastAsia="Times New Roman"/>
          <w:b/>
          <w:sz w:val="28"/>
          <w:szCs w:val="24"/>
          <w:lang w:eastAsia="ru-RU"/>
        </w:rPr>
        <w:t>Поддорского</w:t>
      </w:r>
      <w:proofErr w:type="spellEnd"/>
      <w:r>
        <w:rPr>
          <w:rFonts w:eastAsia="Times New Roman"/>
          <w:b/>
          <w:sz w:val="28"/>
          <w:szCs w:val="24"/>
          <w:lang w:eastAsia="ru-RU"/>
        </w:rPr>
        <w:t xml:space="preserve"> сельского поселения» </w:t>
      </w:r>
      <w:r w:rsidR="00EC0CA4" w:rsidRPr="00EC0CA4">
        <w:rPr>
          <w:rFonts w:eastAsia="Times New Roman"/>
          <w:b/>
          <w:sz w:val="28"/>
          <w:szCs w:val="24"/>
          <w:lang w:eastAsia="ru-RU"/>
        </w:rPr>
        <w:t xml:space="preserve"> </w:t>
      </w:r>
    </w:p>
    <w:p w:rsidR="00B53158" w:rsidRDefault="00B53158" w:rsidP="00590937">
      <w:pPr>
        <w:ind w:left="709"/>
        <w:jc w:val="both"/>
        <w:rPr>
          <w:sz w:val="28"/>
          <w:szCs w:val="28"/>
        </w:rPr>
      </w:pPr>
    </w:p>
    <w:p w:rsidR="008D6089" w:rsidRPr="00695FB5" w:rsidRDefault="00FB4CEA" w:rsidP="009D5D74">
      <w:pPr>
        <w:autoSpaceDE w:val="0"/>
        <w:autoSpaceDN w:val="0"/>
        <w:adjustRightInd w:val="0"/>
        <w:spacing w:before="240"/>
        <w:ind w:left="709" w:right="139" w:firstLine="540"/>
        <w:jc w:val="both"/>
        <w:rPr>
          <w:szCs w:val="24"/>
        </w:rPr>
      </w:pPr>
      <w:r w:rsidRPr="00695FB5">
        <w:rPr>
          <w:szCs w:val="24"/>
        </w:rPr>
        <w:t xml:space="preserve">   </w:t>
      </w:r>
      <w:r w:rsidR="003F53E7" w:rsidRPr="00695FB5">
        <w:rPr>
          <w:color w:val="000000"/>
          <w:szCs w:val="24"/>
        </w:rPr>
        <w:t>В соответствии с пунктом 2 статьи 387 Налогового кодекса Российской Федерации, федеральными законами от 12.07.2024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06.10.2003 № 131-ФЗ "Об общих принципах организации местного самоуправления в Российской Федерации"</w:t>
      </w:r>
      <w:r w:rsidR="00716EE7" w:rsidRPr="00695FB5">
        <w:rPr>
          <w:szCs w:val="24"/>
        </w:rPr>
        <w:t xml:space="preserve">, Совет депутатов </w:t>
      </w:r>
      <w:proofErr w:type="spellStart"/>
      <w:r w:rsidR="005E5F49" w:rsidRPr="00695FB5">
        <w:rPr>
          <w:szCs w:val="24"/>
        </w:rPr>
        <w:t>Поддорского</w:t>
      </w:r>
      <w:proofErr w:type="spellEnd"/>
      <w:r w:rsidR="00716EE7" w:rsidRPr="00695FB5">
        <w:rPr>
          <w:szCs w:val="24"/>
        </w:rPr>
        <w:t xml:space="preserve"> </w:t>
      </w:r>
      <w:r w:rsidR="00164886" w:rsidRPr="00695FB5">
        <w:rPr>
          <w:szCs w:val="24"/>
        </w:rPr>
        <w:t>сельского поселения</w:t>
      </w:r>
    </w:p>
    <w:p w:rsidR="00716EE7" w:rsidRPr="00695FB5" w:rsidRDefault="00164886" w:rsidP="009D5D74">
      <w:pPr>
        <w:tabs>
          <w:tab w:val="left" w:pos="3609"/>
        </w:tabs>
        <w:autoSpaceDE w:val="0"/>
        <w:autoSpaceDN w:val="0"/>
        <w:adjustRightInd w:val="0"/>
        <w:ind w:left="709"/>
        <w:jc w:val="both"/>
        <w:rPr>
          <w:b/>
          <w:szCs w:val="24"/>
        </w:rPr>
      </w:pPr>
      <w:r w:rsidRPr="00695FB5">
        <w:rPr>
          <w:szCs w:val="24"/>
        </w:rPr>
        <w:t xml:space="preserve"> </w:t>
      </w:r>
      <w:r w:rsidR="003F53E7" w:rsidRPr="00695FB5">
        <w:rPr>
          <w:szCs w:val="24"/>
        </w:rPr>
        <w:t xml:space="preserve">   </w:t>
      </w:r>
      <w:r w:rsidR="00716EE7" w:rsidRPr="00695FB5">
        <w:rPr>
          <w:b/>
          <w:szCs w:val="24"/>
        </w:rPr>
        <w:t xml:space="preserve">РЕШИЛ: </w:t>
      </w:r>
      <w:r w:rsidR="009D5D74" w:rsidRPr="00695FB5">
        <w:rPr>
          <w:b/>
          <w:szCs w:val="24"/>
        </w:rPr>
        <w:tab/>
      </w:r>
    </w:p>
    <w:p w:rsidR="00D17902" w:rsidRPr="00695FB5" w:rsidRDefault="00716EE7" w:rsidP="009D5D74">
      <w:pPr>
        <w:ind w:left="709"/>
        <w:jc w:val="both"/>
        <w:rPr>
          <w:szCs w:val="24"/>
        </w:rPr>
      </w:pPr>
      <w:r w:rsidRPr="00695FB5">
        <w:rPr>
          <w:szCs w:val="24"/>
        </w:rPr>
        <w:t xml:space="preserve"> </w:t>
      </w:r>
      <w:r w:rsidRPr="00695FB5">
        <w:rPr>
          <w:szCs w:val="24"/>
        </w:rPr>
        <w:tab/>
      </w:r>
      <w:r w:rsidR="00555282" w:rsidRPr="00695FB5">
        <w:rPr>
          <w:szCs w:val="24"/>
        </w:rPr>
        <w:t>1.</w:t>
      </w:r>
      <w:r w:rsidR="003F53E7" w:rsidRPr="00695FB5">
        <w:rPr>
          <w:szCs w:val="24"/>
        </w:rPr>
        <w:t xml:space="preserve">Внести изменения в </w:t>
      </w:r>
      <w:r w:rsidR="00555282" w:rsidRPr="00695FB5">
        <w:rPr>
          <w:szCs w:val="24"/>
        </w:rPr>
        <w:t>Положение о земельном налоге</w:t>
      </w:r>
      <w:r w:rsidR="003F53E7" w:rsidRPr="00695FB5">
        <w:rPr>
          <w:szCs w:val="24"/>
        </w:rPr>
        <w:t xml:space="preserve"> на территории </w:t>
      </w:r>
      <w:proofErr w:type="spellStart"/>
      <w:r w:rsidR="003F53E7" w:rsidRPr="00695FB5">
        <w:rPr>
          <w:szCs w:val="24"/>
        </w:rPr>
        <w:t>Поддорского</w:t>
      </w:r>
      <w:proofErr w:type="spellEnd"/>
      <w:r w:rsidR="003F53E7" w:rsidRPr="00695FB5">
        <w:rPr>
          <w:szCs w:val="24"/>
        </w:rPr>
        <w:t xml:space="preserve"> сельского поселения, утвержденное Решением Совета депутатов </w:t>
      </w:r>
      <w:proofErr w:type="spellStart"/>
      <w:r w:rsidR="003F53E7" w:rsidRPr="00695FB5">
        <w:rPr>
          <w:szCs w:val="24"/>
        </w:rPr>
        <w:t>Поддорского</w:t>
      </w:r>
      <w:proofErr w:type="spellEnd"/>
      <w:r w:rsidR="003F53E7" w:rsidRPr="00695FB5">
        <w:rPr>
          <w:szCs w:val="24"/>
        </w:rPr>
        <w:t xml:space="preserve"> сельского поселения от </w:t>
      </w:r>
      <w:r w:rsidR="00473537" w:rsidRPr="00695FB5">
        <w:rPr>
          <w:szCs w:val="24"/>
        </w:rPr>
        <w:t>26.09.2023г № 112</w:t>
      </w:r>
      <w:r w:rsidR="00695FB5" w:rsidRPr="00695FB5">
        <w:rPr>
          <w:szCs w:val="24"/>
        </w:rPr>
        <w:t>:</w:t>
      </w:r>
      <w:r w:rsidR="00473537" w:rsidRPr="00695FB5">
        <w:rPr>
          <w:szCs w:val="24"/>
        </w:rPr>
        <w:t xml:space="preserve"> </w:t>
      </w:r>
    </w:p>
    <w:p w:rsidR="00473537" w:rsidRPr="00695FB5" w:rsidRDefault="00CE0C62" w:rsidP="009D5D74">
      <w:pPr>
        <w:autoSpaceDE w:val="0"/>
        <w:autoSpaceDN w:val="0"/>
        <w:adjustRightInd w:val="0"/>
        <w:spacing w:before="200"/>
        <w:ind w:left="709" w:firstLine="540"/>
        <w:jc w:val="both"/>
        <w:rPr>
          <w:szCs w:val="24"/>
        </w:rPr>
      </w:pPr>
      <w:r w:rsidRPr="00695FB5">
        <w:rPr>
          <w:szCs w:val="24"/>
        </w:rPr>
        <w:t>1.1.Изложить абзац 2</w:t>
      </w:r>
      <w:r w:rsidR="009D5D74" w:rsidRPr="00695FB5">
        <w:rPr>
          <w:szCs w:val="24"/>
        </w:rPr>
        <w:t xml:space="preserve"> и 3</w:t>
      </w:r>
      <w:r w:rsidRPr="00695FB5">
        <w:rPr>
          <w:szCs w:val="24"/>
        </w:rPr>
        <w:t xml:space="preserve"> подпункта 1 пункта 3</w:t>
      </w:r>
      <w:r w:rsidR="009D5D74" w:rsidRPr="00695FB5">
        <w:rPr>
          <w:szCs w:val="24"/>
        </w:rPr>
        <w:t xml:space="preserve">. Налоговые ставки в новой редакции: </w:t>
      </w:r>
      <w:r w:rsidR="00473537" w:rsidRPr="00695FB5">
        <w:rPr>
          <w:szCs w:val="24"/>
        </w:rPr>
        <w:t xml:space="preserve">                                                           </w:t>
      </w:r>
    </w:p>
    <w:p w:rsidR="009D5D74" w:rsidRPr="00695FB5" w:rsidRDefault="00473537" w:rsidP="009D5D74">
      <w:pPr>
        <w:autoSpaceDE w:val="0"/>
        <w:autoSpaceDN w:val="0"/>
        <w:adjustRightInd w:val="0"/>
        <w:spacing w:before="200"/>
        <w:ind w:left="709" w:firstLine="540"/>
        <w:jc w:val="both"/>
        <w:rPr>
          <w:szCs w:val="24"/>
        </w:rPr>
      </w:pPr>
      <w:r w:rsidRPr="00695FB5">
        <w:rPr>
          <w:szCs w:val="24"/>
        </w:rPr>
        <w:t xml:space="preserve"> « </w:t>
      </w:r>
      <w:r w:rsidR="009D5D74" w:rsidRPr="00695FB5">
        <w:rPr>
          <w:szCs w:val="24"/>
        </w:rPr>
        <w:t xml:space="preserve">занятых </w:t>
      </w:r>
      <w:hyperlink r:id="rId5" w:history="1">
        <w:r w:rsidR="009D5D74" w:rsidRPr="00695FB5">
          <w:rPr>
            <w:szCs w:val="24"/>
          </w:rPr>
          <w:t>жилищным фондом</w:t>
        </w:r>
      </w:hyperlink>
      <w:r w:rsidR="009D5D74" w:rsidRPr="00695FB5">
        <w:rPr>
          <w:szCs w:val="24"/>
        </w:rPr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 w:rsidR="009D5D74" w:rsidRPr="00695FB5">
          <w:rPr>
            <w:szCs w:val="24"/>
          </w:rPr>
          <w:t>части</w:t>
        </w:r>
      </w:hyperlink>
      <w:r w:rsidR="009D5D74" w:rsidRPr="00695FB5">
        <w:rPr>
          <w:szCs w:val="24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9D5D74" w:rsidRPr="00695FB5" w:rsidRDefault="00695FB5" w:rsidP="009D5D74">
      <w:pPr>
        <w:autoSpaceDE w:val="0"/>
        <w:autoSpaceDN w:val="0"/>
        <w:adjustRightInd w:val="0"/>
        <w:spacing w:before="200"/>
        <w:ind w:left="709" w:firstLine="540"/>
        <w:jc w:val="both"/>
        <w:rPr>
          <w:szCs w:val="24"/>
        </w:rPr>
      </w:pPr>
      <w:r w:rsidRPr="00695FB5">
        <w:rPr>
          <w:szCs w:val="24"/>
        </w:rPr>
        <w:t xml:space="preserve"> </w:t>
      </w:r>
      <w:r w:rsidR="009D5D74" w:rsidRPr="00695FB5">
        <w:rPr>
          <w:szCs w:val="24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7" w:history="1">
        <w:r w:rsidR="009D5D74" w:rsidRPr="00695FB5">
          <w:rPr>
            <w:szCs w:val="24"/>
          </w:rPr>
          <w:t>личного подсобного хозяйства</w:t>
        </w:r>
      </w:hyperlink>
      <w:r w:rsidR="009D5D74" w:rsidRPr="00695FB5">
        <w:rPr>
          <w:szCs w:val="24"/>
        </w:rPr>
        <w:t xml:space="preserve">, садоводства или огородничества, а также земельных </w:t>
      </w:r>
      <w:hyperlink r:id="rId8" w:history="1">
        <w:r w:rsidR="009D5D74" w:rsidRPr="00695FB5">
          <w:rPr>
            <w:szCs w:val="24"/>
          </w:rPr>
          <w:t>участков общего назначения</w:t>
        </w:r>
      </w:hyperlink>
      <w:r w:rsidR="009D5D74" w:rsidRPr="00695FB5">
        <w:rPr>
          <w:szCs w:val="24"/>
        </w:rPr>
        <w:t xml:space="preserve">, предусмотренных Федеральным </w:t>
      </w:r>
      <w:hyperlink r:id="rId9" w:history="1">
        <w:r w:rsidR="009D5D74" w:rsidRPr="00695FB5">
          <w:rPr>
            <w:szCs w:val="24"/>
          </w:rPr>
          <w:t>законом</w:t>
        </w:r>
      </w:hyperlink>
      <w:r w:rsidR="009D5D74" w:rsidRPr="00695FB5">
        <w:rPr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  <w:r w:rsidR="00473537" w:rsidRPr="00695FB5">
        <w:rPr>
          <w:szCs w:val="24"/>
        </w:rPr>
        <w:t>»</w:t>
      </w:r>
    </w:p>
    <w:p w:rsidR="0019651F" w:rsidRDefault="0019651F" w:rsidP="00590937">
      <w:pPr>
        <w:ind w:left="709"/>
        <w:jc w:val="both"/>
        <w:rPr>
          <w:szCs w:val="24"/>
        </w:rPr>
      </w:pPr>
    </w:p>
    <w:p w:rsidR="00173DC0" w:rsidRPr="00695FB5" w:rsidRDefault="00173DC0" w:rsidP="00590937">
      <w:pPr>
        <w:ind w:left="709"/>
        <w:jc w:val="both"/>
        <w:rPr>
          <w:szCs w:val="24"/>
        </w:rPr>
      </w:pPr>
      <w:bookmarkStart w:id="0" w:name="_GoBack"/>
      <w:bookmarkEnd w:id="0"/>
      <w:r w:rsidRPr="00695FB5">
        <w:rPr>
          <w:szCs w:val="24"/>
        </w:rPr>
        <w:t xml:space="preserve">  </w:t>
      </w:r>
      <w:r w:rsidR="00473537" w:rsidRPr="00695FB5">
        <w:rPr>
          <w:szCs w:val="24"/>
        </w:rPr>
        <w:t xml:space="preserve">  2</w:t>
      </w:r>
      <w:r w:rsidRPr="00695FB5">
        <w:rPr>
          <w:szCs w:val="24"/>
        </w:rPr>
        <w:t xml:space="preserve">.Настоящее решение довести до сведения УФНС по Новгородской области. </w:t>
      </w:r>
    </w:p>
    <w:p w:rsidR="00716EE7" w:rsidRPr="00695FB5" w:rsidRDefault="00590937" w:rsidP="00590937">
      <w:pPr>
        <w:shd w:val="clear" w:color="auto" w:fill="FFFFFF"/>
        <w:ind w:left="709"/>
        <w:jc w:val="both"/>
        <w:rPr>
          <w:rFonts w:eastAsia="Times New Roman"/>
          <w:color w:val="000000"/>
          <w:szCs w:val="24"/>
          <w:lang w:eastAsia="ru-RU"/>
        </w:rPr>
      </w:pPr>
      <w:r w:rsidRPr="00695FB5">
        <w:rPr>
          <w:szCs w:val="24"/>
        </w:rPr>
        <w:t xml:space="preserve">  </w:t>
      </w:r>
      <w:r w:rsidR="00695FB5">
        <w:rPr>
          <w:szCs w:val="24"/>
        </w:rPr>
        <w:t xml:space="preserve">  </w:t>
      </w:r>
      <w:r w:rsidR="00473537" w:rsidRPr="00695FB5">
        <w:rPr>
          <w:szCs w:val="24"/>
        </w:rPr>
        <w:t>3</w:t>
      </w:r>
      <w:r w:rsidR="00AC0EB5" w:rsidRPr="00695FB5">
        <w:rPr>
          <w:szCs w:val="24"/>
        </w:rPr>
        <w:t xml:space="preserve">. Настоящее </w:t>
      </w:r>
      <w:r w:rsidR="001E144C" w:rsidRPr="00695FB5">
        <w:rPr>
          <w:szCs w:val="24"/>
        </w:rPr>
        <w:t>решение</w:t>
      </w:r>
      <w:r w:rsidR="00AC0EB5" w:rsidRPr="00695FB5">
        <w:rPr>
          <w:szCs w:val="24"/>
        </w:rPr>
        <w:t xml:space="preserve"> вступает в силу с </w:t>
      </w:r>
      <w:r w:rsidR="00173DC0" w:rsidRPr="00695FB5">
        <w:rPr>
          <w:rFonts w:eastAsia="Times New Roman"/>
          <w:szCs w:val="24"/>
          <w:lang w:eastAsia="ru-RU"/>
        </w:rPr>
        <w:t>1 января 202</w:t>
      </w:r>
      <w:r w:rsidR="00473537" w:rsidRPr="00695FB5">
        <w:rPr>
          <w:rFonts w:eastAsia="Times New Roman"/>
          <w:szCs w:val="24"/>
          <w:lang w:eastAsia="ru-RU"/>
        </w:rPr>
        <w:t>5</w:t>
      </w:r>
      <w:r w:rsidR="00173DC0" w:rsidRPr="00695FB5">
        <w:rPr>
          <w:rFonts w:eastAsia="Times New Roman"/>
          <w:szCs w:val="24"/>
          <w:lang w:eastAsia="ru-RU"/>
        </w:rPr>
        <w:t xml:space="preserve"> года</w:t>
      </w:r>
      <w:r w:rsidR="00173DC0" w:rsidRPr="00695FB5">
        <w:rPr>
          <w:szCs w:val="24"/>
        </w:rPr>
        <w:t>, но не ранее одного месяца со дня</w:t>
      </w:r>
      <w:r w:rsidR="00AC0EB5" w:rsidRPr="00695FB5">
        <w:rPr>
          <w:szCs w:val="24"/>
        </w:rPr>
        <w:t xml:space="preserve"> его официального опубликования</w:t>
      </w:r>
      <w:r w:rsidR="00AC0EB5" w:rsidRPr="00695FB5">
        <w:rPr>
          <w:rFonts w:eastAsia="Times New Roman"/>
          <w:szCs w:val="24"/>
          <w:lang w:eastAsia="ru-RU"/>
        </w:rPr>
        <w:t>.</w:t>
      </w:r>
    </w:p>
    <w:p w:rsidR="00B53158" w:rsidRPr="00695FB5" w:rsidRDefault="00590937" w:rsidP="00590937">
      <w:pPr>
        <w:autoSpaceDE w:val="0"/>
        <w:autoSpaceDN w:val="0"/>
        <w:adjustRightInd w:val="0"/>
        <w:ind w:left="709"/>
        <w:jc w:val="both"/>
        <w:rPr>
          <w:b/>
          <w:szCs w:val="24"/>
        </w:rPr>
      </w:pPr>
      <w:r w:rsidRPr="00695FB5">
        <w:rPr>
          <w:szCs w:val="24"/>
        </w:rPr>
        <w:lastRenderedPageBreak/>
        <w:t xml:space="preserve">    </w:t>
      </w:r>
      <w:r w:rsidR="00473537" w:rsidRPr="00695FB5">
        <w:rPr>
          <w:szCs w:val="24"/>
        </w:rPr>
        <w:t>4</w:t>
      </w:r>
      <w:r w:rsidR="00555282" w:rsidRPr="00695FB5">
        <w:rPr>
          <w:szCs w:val="24"/>
        </w:rPr>
        <w:t>.</w:t>
      </w:r>
      <w:r w:rsidRPr="00695FB5">
        <w:rPr>
          <w:rFonts w:eastAsia="Times New Roman"/>
          <w:color w:val="000000"/>
          <w:spacing w:val="-2"/>
          <w:szCs w:val="24"/>
          <w:lang w:eastAsia="ru-RU"/>
        </w:rPr>
        <w:t xml:space="preserve"> Опубликовать решение в муниципальной газете «</w:t>
      </w:r>
      <w:proofErr w:type="spellStart"/>
      <w:r w:rsidRPr="00695FB5">
        <w:rPr>
          <w:rFonts w:eastAsia="Times New Roman"/>
          <w:color w:val="000000"/>
          <w:spacing w:val="-2"/>
          <w:szCs w:val="24"/>
          <w:lang w:eastAsia="ru-RU"/>
        </w:rPr>
        <w:t>Поддорский</w:t>
      </w:r>
      <w:proofErr w:type="spellEnd"/>
      <w:r w:rsidRPr="00695FB5">
        <w:rPr>
          <w:rFonts w:eastAsia="Times New Roman"/>
          <w:color w:val="000000"/>
          <w:spacing w:val="-2"/>
          <w:szCs w:val="24"/>
          <w:lang w:eastAsia="ru-RU"/>
        </w:rPr>
        <w:t xml:space="preserve"> вестник» и разместить на официальном сайте Администрации муниципального района в информационно-телекоммуникационной сети «Интернет» </w:t>
      </w:r>
      <w:r w:rsidR="00975495" w:rsidRPr="00695FB5">
        <w:rPr>
          <w:rFonts w:eastAsia="Times New Roman"/>
          <w:color w:val="000000"/>
          <w:spacing w:val="-2"/>
          <w:szCs w:val="24"/>
          <w:lang w:eastAsia="ru-RU"/>
        </w:rPr>
        <w:t>https://admpoddore.gosuslugi.ru/</w:t>
      </w:r>
    </w:p>
    <w:p w:rsidR="00590937" w:rsidRPr="00695FB5" w:rsidRDefault="00590937" w:rsidP="00590937">
      <w:pPr>
        <w:suppressAutoHyphens w:val="0"/>
        <w:ind w:firstLine="709"/>
        <w:rPr>
          <w:rFonts w:eastAsia="Times New Roman"/>
          <w:szCs w:val="24"/>
          <w:lang w:eastAsia="ru-RU"/>
        </w:rPr>
      </w:pPr>
    </w:p>
    <w:p w:rsidR="00695FB5" w:rsidRDefault="00695FB5" w:rsidP="00590937">
      <w:pPr>
        <w:suppressAutoHyphens w:val="0"/>
        <w:ind w:firstLine="709"/>
        <w:rPr>
          <w:rFonts w:eastAsia="Times New Roman"/>
          <w:szCs w:val="24"/>
          <w:lang w:eastAsia="ru-RU"/>
        </w:rPr>
      </w:pPr>
    </w:p>
    <w:p w:rsidR="00590937" w:rsidRPr="00695FB5" w:rsidRDefault="00590937" w:rsidP="00590937">
      <w:pPr>
        <w:suppressAutoHyphens w:val="0"/>
        <w:ind w:firstLine="709"/>
        <w:rPr>
          <w:rFonts w:eastAsia="Times New Roman"/>
          <w:szCs w:val="24"/>
          <w:lang w:eastAsia="ru-RU"/>
        </w:rPr>
      </w:pPr>
      <w:r w:rsidRPr="00695FB5">
        <w:rPr>
          <w:rFonts w:eastAsia="Times New Roman"/>
          <w:szCs w:val="24"/>
          <w:lang w:eastAsia="ru-RU"/>
        </w:rPr>
        <w:t>Проект подготовил:</w:t>
      </w:r>
    </w:p>
    <w:p w:rsidR="00590937" w:rsidRPr="00695FB5" w:rsidRDefault="00590937" w:rsidP="00590937">
      <w:pPr>
        <w:suppressAutoHyphens w:val="0"/>
        <w:ind w:firstLine="709"/>
        <w:rPr>
          <w:rFonts w:eastAsia="Times New Roman"/>
          <w:szCs w:val="24"/>
          <w:lang w:eastAsia="ru-RU"/>
        </w:rPr>
      </w:pPr>
      <w:r w:rsidRPr="00695FB5">
        <w:rPr>
          <w:rFonts w:eastAsia="Times New Roman"/>
          <w:szCs w:val="24"/>
          <w:lang w:eastAsia="ru-RU"/>
        </w:rPr>
        <w:t>Председатель комитета финансов                        О. А. Николаева</w:t>
      </w:r>
    </w:p>
    <w:p w:rsidR="00590937" w:rsidRPr="00695FB5" w:rsidRDefault="00590937" w:rsidP="00590937">
      <w:pPr>
        <w:suppressAutoHyphens w:val="0"/>
        <w:ind w:firstLine="709"/>
        <w:rPr>
          <w:rFonts w:eastAsia="Times New Roman"/>
          <w:szCs w:val="24"/>
          <w:lang w:eastAsia="ru-RU"/>
        </w:rPr>
      </w:pPr>
    </w:p>
    <w:p w:rsidR="00590937" w:rsidRPr="00695FB5" w:rsidRDefault="00590937" w:rsidP="00590937">
      <w:pPr>
        <w:suppressAutoHyphens w:val="0"/>
        <w:ind w:firstLine="709"/>
        <w:rPr>
          <w:rFonts w:eastAsia="Times New Roman"/>
          <w:szCs w:val="24"/>
          <w:lang w:eastAsia="ru-RU"/>
        </w:rPr>
      </w:pPr>
      <w:r w:rsidRPr="00695FB5">
        <w:rPr>
          <w:rFonts w:eastAsia="Times New Roman"/>
          <w:szCs w:val="24"/>
          <w:lang w:eastAsia="ru-RU"/>
        </w:rPr>
        <w:t>Согласовано:</w:t>
      </w:r>
    </w:p>
    <w:p w:rsidR="00975495" w:rsidRPr="00695FB5" w:rsidRDefault="00975495" w:rsidP="00590937">
      <w:pPr>
        <w:suppressAutoHyphens w:val="0"/>
        <w:ind w:firstLine="709"/>
        <w:rPr>
          <w:rFonts w:eastAsia="Times New Roman"/>
          <w:szCs w:val="24"/>
          <w:lang w:eastAsia="ru-RU"/>
        </w:rPr>
      </w:pPr>
      <w:r w:rsidRPr="00695FB5">
        <w:rPr>
          <w:rFonts w:eastAsia="Times New Roman"/>
          <w:szCs w:val="24"/>
          <w:lang w:eastAsia="ru-RU"/>
        </w:rPr>
        <w:t xml:space="preserve">Председатель комитета по экономике и управлению </w:t>
      </w:r>
    </w:p>
    <w:p w:rsidR="00975495" w:rsidRPr="00695FB5" w:rsidRDefault="00975495" w:rsidP="00590937">
      <w:pPr>
        <w:suppressAutoHyphens w:val="0"/>
        <w:ind w:firstLine="709"/>
        <w:rPr>
          <w:rFonts w:eastAsia="Times New Roman"/>
          <w:szCs w:val="24"/>
          <w:lang w:eastAsia="ru-RU"/>
        </w:rPr>
      </w:pPr>
      <w:r w:rsidRPr="00695FB5">
        <w:rPr>
          <w:rFonts w:eastAsia="Times New Roman"/>
          <w:szCs w:val="24"/>
          <w:lang w:eastAsia="ru-RU"/>
        </w:rPr>
        <w:t xml:space="preserve">муниципальным имуществом                            Е.И. </w:t>
      </w:r>
      <w:proofErr w:type="spellStart"/>
      <w:r w:rsidRPr="00695FB5">
        <w:rPr>
          <w:rFonts w:eastAsia="Times New Roman"/>
          <w:szCs w:val="24"/>
          <w:lang w:eastAsia="ru-RU"/>
        </w:rPr>
        <w:t>Ясакова</w:t>
      </w:r>
      <w:proofErr w:type="spellEnd"/>
    </w:p>
    <w:p w:rsidR="00975495" w:rsidRPr="00695FB5" w:rsidRDefault="00975495" w:rsidP="00590937">
      <w:pPr>
        <w:suppressAutoHyphens w:val="0"/>
        <w:ind w:firstLine="709"/>
        <w:rPr>
          <w:rFonts w:eastAsia="Times New Roman"/>
          <w:szCs w:val="24"/>
          <w:lang w:eastAsia="ru-RU"/>
        </w:rPr>
      </w:pPr>
    </w:p>
    <w:p w:rsidR="00975495" w:rsidRPr="00695FB5" w:rsidRDefault="00975495" w:rsidP="00590937">
      <w:pPr>
        <w:suppressAutoHyphens w:val="0"/>
        <w:ind w:firstLine="709"/>
        <w:rPr>
          <w:rFonts w:eastAsia="Times New Roman"/>
          <w:szCs w:val="24"/>
          <w:lang w:eastAsia="ru-RU"/>
        </w:rPr>
      </w:pPr>
    </w:p>
    <w:p w:rsidR="00975495" w:rsidRPr="00695FB5" w:rsidRDefault="00975495" w:rsidP="00590937">
      <w:pPr>
        <w:suppressAutoHyphens w:val="0"/>
        <w:ind w:firstLine="709"/>
        <w:rPr>
          <w:rFonts w:eastAsia="Times New Roman"/>
          <w:szCs w:val="24"/>
          <w:lang w:eastAsia="ru-RU"/>
        </w:rPr>
      </w:pPr>
    </w:p>
    <w:p w:rsidR="00B107F4" w:rsidRPr="00695FB5" w:rsidRDefault="00B107F4" w:rsidP="00716EE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ru-RU"/>
        </w:rPr>
      </w:pPr>
    </w:p>
    <w:p w:rsidR="00975495" w:rsidRPr="00695FB5" w:rsidRDefault="00975495" w:rsidP="00716EE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ru-RU"/>
        </w:rPr>
      </w:pPr>
    </w:p>
    <w:p w:rsidR="00975495" w:rsidRPr="00695FB5" w:rsidRDefault="00975495" w:rsidP="00716EE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ru-RU"/>
        </w:rPr>
      </w:pPr>
    </w:p>
    <w:p w:rsidR="00975495" w:rsidRDefault="00975495" w:rsidP="00716E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sectPr w:rsidR="00975495" w:rsidSect="00801E34">
      <w:pgSz w:w="11906" w:h="16838"/>
      <w:pgMar w:top="902" w:right="851" w:bottom="1077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7D658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A61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F46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381C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EEC7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18FD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B439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3EB1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F8A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7A2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5C"/>
    <w:rsid w:val="000153D1"/>
    <w:rsid w:val="000179C8"/>
    <w:rsid w:val="00050A31"/>
    <w:rsid w:val="000657E6"/>
    <w:rsid w:val="000716D2"/>
    <w:rsid w:val="00071AAB"/>
    <w:rsid w:val="00082D67"/>
    <w:rsid w:val="000838FB"/>
    <w:rsid w:val="000A4F11"/>
    <w:rsid w:val="000B76C4"/>
    <w:rsid w:val="000C5610"/>
    <w:rsid w:val="000E6552"/>
    <w:rsid w:val="000F3A4F"/>
    <w:rsid w:val="000F59AC"/>
    <w:rsid w:val="00102139"/>
    <w:rsid w:val="00135596"/>
    <w:rsid w:val="001364FE"/>
    <w:rsid w:val="001368DD"/>
    <w:rsid w:val="00147DB3"/>
    <w:rsid w:val="001518A5"/>
    <w:rsid w:val="00164886"/>
    <w:rsid w:val="00170095"/>
    <w:rsid w:val="00170E4F"/>
    <w:rsid w:val="00173BC8"/>
    <w:rsid w:val="00173DC0"/>
    <w:rsid w:val="001743F4"/>
    <w:rsid w:val="00187C33"/>
    <w:rsid w:val="001936B7"/>
    <w:rsid w:val="0019651F"/>
    <w:rsid w:val="00196AB1"/>
    <w:rsid w:val="001E144C"/>
    <w:rsid w:val="00201333"/>
    <w:rsid w:val="00210FA7"/>
    <w:rsid w:val="00216417"/>
    <w:rsid w:val="00251BB6"/>
    <w:rsid w:val="00256048"/>
    <w:rsid w:val="002634C5"/>
    <w:rsid w:val="0026631D"/>
    <w:rsid w:val="002B7F6D"/>
    <w:rsid w:val="002C2F53"/>
    <w:rsid w:val="002F1FBD"/>
    <w:rsid w:val="0033518C"/>
    <w:rsid w:val="003437C2"/>
    <w:rsid w:val="00344D72"/>
    <w:rsid w:val="00377186"/>
    <w:rsid w:val="00380D4F"/>
    <w:rsid w:val="003A1C03"/>
    <w:rsid w:val="003D1410"/>
    <w:rsid w:val="003F53E7"/>
    <w:rsid w:val="00401E77"/>
    <w:rsid w:val="00414627"/>
    <w:rsid w:val="00425D63"/>
    <w:rsid w:val="004643D8"/>
    <w:rsid w:val="0046625E"/>
    <w:rsid w:val="00473537"/>
    <w:rsid w:val="00495DDF"/>
    <w:rsid w:val="00497C24"/>
    <w:rsid w:val="004C7BA5"/>
    <w:rsid w:val="004E7628"/>
    <w:rsid w:val="004F1FB7"/>
    <w:rsid w:val="004F48F2"/>
    <w:rsid w:val="005149B1"/>
    <w:rsid w:val="00555282"/>
    <w:rsid w:val="005647F2"/>
    <w:rsid w:val="005662D1"/>
    <w:rsid w:val="00573A09"/>
    <w:rsid w:val="0057626A"/>
    <w:rsid w:val="00580909"/>
    <w:rsid w:val="00590937"/>
    <w:rsid w:val="00594452"/>
    <w:rsid w:val="005A4526"/>
    <w:rsid w:val="005C1B16"/>
    <w:rsid w:val="005C22C6"/>
    <w:rsid w:val="005C3565"/>
    <w:rsid w:val="005C4F41"/>
    <w:rsid w:val="005D67FD"/>
    <w:rsid w:val="005E53D0"/>
    <w:rsid w:val="005E5F49"/>
    <w:rsid w:val="006002EB"/>
    <w:rsid w:val="006128EF"/>
    <w:rsid w:val="00613FA4"/>
    <w:rsid w:val="006264B4"/>
    <w:rsid w:val="00643033"/>
    <w:rsid w:val="00644CC3"/>
    <w:rsid w:val="00647741"/>
    <w:rsid w:val="00661468"/>
    <w:rsid w:val="0066360B"/>
    <w:rsid w:val="00663836"/>
    <w:rsid w:val="006649F0"/>
    <w:rsid w:val="006712FB"/>
    <w:rsid w:val="0067245D"/>
    <w:rsid w:val="006813F8"/>
    <w:rsid w:val="0068470E"/>
    <w:rsid w:val="00693205"/>
    <w:rsid w:val="00695DCD"/>
    <w:rsid w:val="00695FB5"/>
    <w:rsid w:val="006A05CC"/>
    <w:rsid w:val="006A35A7"/>
    <w:rsid w:val="006B3644"/>
    <w:rsid w:val="007152D7"/>
    <w:rsid w:val="00716EE7"/>
    <w:rsid w:val="007433C2"/>
    <w:rsid w:val="00746C14"/>
    <w:rsid w:val="00797904"/>
    <w:rsid w:val="007C2C59"/>
    <w:rsid w:val="007D62DD"/>
    <w:rsid w:val="007F4635"/>
    <w:rsid w:val="00801E34"/>
    <w:rsid w:val="00801F23"/>
    <w:rsid w:val="0081515A"/>
    <w:rsid w:val="00837632"/>
    <w:rsid w:val="0085640F"/>
    <w:rsid w:val="008567AA"/>
    <w:rsid w:val="00892712"/>
    <w:rsid w:val="008A4B8A"/>
    <w:rsid w:val="008A680A"/>
    <w:rsid w:val="008B0BB0"/>
    <w:rsid w:val="008D6089"/>
    <w:rsid w:val="008E6C4B"/>
    <w:rsid w:val="008F18C0"/>
    <w:rsid w:val="00903999"/>
    <w:rsid w:val="00907648"/>
    <w:rsid w:val="00930FDE"/>
    <w:rsid w:val="009422EF"/>
    <w:rsid w:val="00975495"/>
    <w:rsid w:val="00977C82"/>
    <w:rsid w:val="00984C93"/>
    <w:rsid w:val="00987CE1"/>
    <w:rsid w:val="0099405C"/>
    <w:rsid w:val="009C600F"/>
    <w:rsid w:val="009D3723"/>
    <w:rsid w:val="009D5D74"/>
    <w:rsid w:val="009E04F2"/>
    <w:rsid w:val="009F66B1"/>
    <w:rsid w:val="00A03B7B"/>
    <w:rsid w:val="00A11B68"/>
    <w:rsid w:val="00A200C9"/>
    <w:rsid w:val="00A250D5"/>
    <w:rsid w:val="00A267DD"/>
    <w:rsid w:val="00A32F56"/>
    <w:rsid w:val="00A36028"/>
    <w:rsid w:val="00A37A78"/>
    <w:rsid w:val="00A522FD"/>
    <w:rsid w:val="00A74618"/>
    <w:rsid w:val="00A77D61"/>
    <w:rsid w:val="00A91424"/>
    <w:rsid w:val="00AA2C77"/>
    <w:rsid w:val="00AC0EB5"/>
    <w:rsid w:val="00AC3FB9"/>
    <w:rsid w:val="00AC702A"/>
    <w:rsid w:val="00AD226F"/>
    <w:rsid w:val="00AF19B6"/>
    <w:rsid w:val="00B107F4"/>
    <w:rsid w:val="00B13A52"/>
    <w:rsid w:val="00B17A2D"/>
    <w:rsid w:val="00B224CB"/>
    <w:rsid w:val="00B24CF4"/>
    <w:rsid w:val="00B26993"/>
    <w:rsid w:val="00B31387"/>
    <w:rsid w:val="00B42EB3"/>
    <w:rsid w:val="00B4570C"/>
    <w:rsid w:val="00B5208C"/>
    <w:rsid w:val="00B53158"/>
    <w:rsid w:val="00B67DC3"/>
    <w:rsid w:val="00B74876"/>
    <w:rsid w:val="00BA73DC"/>
    <w:rsid w:val="00BB7C2B"/>
    <w:rsid w:val="00BC1664"/>
    <w:rsid w:val="00BC2546"/>
    <w:rsid w:val="00BE60EE"/>
    <w:rsid w:val="00C01F83"/>
    <w:rsid w:val="00C04035"/>
    <w:rsid w:val="00C05085"/>
    <w:rsid w:val="00C1593D"/>
    <w:rsid w:val="00C56C7E"/>
    <w:rsid w:val="00C61292"/>
    <w:rsid w:val="00C64BD6"/>
    <w:rsid w:val="00C7335B"/>
    <w:rsid w:val="00C74E11"/>
    <w:rsid w:val="00C7567D"/>
    <w:rsid w:val="00C776A4"/>
    <w:rsid w:val="00CA1AF4"/>
    <w:rsid w:val="00CA2C6C"/>
    <w:rsid w:val="00CC0600"/>
    <w:rsid w:val="00CC78AC"/>
    <w:rsid w:val="00CD5C4A"/>
    <w:rsid w:val="00CE0C62"/>
    <w:rsid w:val="00CF7953"/>
    <w:rsid w:val="00D02E3D"/>
    <w:rsid w:val="00D07232"/>
    <w:rsid w:val="00D10245"/>
    <w:rsid w:val="00D11E83"/>
    <w:rsid w:val="00D13FBD"/>
    <w:rsid w:val="00D17902"/>
    <w:rsid w:val="00D21BDD"/>
    <w:rsid w:val="00D37AAE"/>
    <w:rsid w:val="00D654C4"/>
    <w:rsid w:val="00D65F07"/>
    <w:rsid w:val="00D87117"/>
    <w:rsid w:val="00D9007F"/>
    <w:rsid w:val="00D92BB7"/>
    <w:rsid w:val="00DC6877"/>
    <w:rsid w:val="00DC76D2"/>
    <w:rsid w:val="00DD30ED"/>
    <w:rsid w:val="00E175CD"/>
    <w:rsid w:val="00E20916"/>
    <w:rsid w:val="00E4600C"/>
    <w:rsid w:val="00E56F3E"/>
    <w:rsid w:val="00E64C21"/>
    <w:rsid w:val="00E738C1"/>
    <w:rsid w:val="00EA1E5D"/>
    <w:rsid w:val="00EB4B34"/>
    <w:rsid w:val="00EC0CA4"/>
    <w:rsid w:val="00EC24C6"/>
    <w:rsid w:val="00EF2933"/>
    <w:rsid w:val="00F05146"/>
    <w:rsid w:val="00F1115D"/>
    <w:rsid w:val="00F3513C"/>
    <w:rsid w:val="00F465C5"/>
    <w:rsid w:val="00F47BBF"/>
    <w:rsid w:val="00F5180D"/>
    <w:rsid w:val="00F51B21"/>
    <w:rsid w:val="00F51D87"/>
    <w:rsid w:val="00F8455C"/>
    <w:rsid w:val="00FA7B7A"/>
    <w:rsid w:val="00FB4CEA"/>
    <w:rsid w:val="00FC0F5D"/>
    <w:rsid w:val="271816B7"/>
    <w:rsid w:val="3D2E204C"/>
    <w:rsid w:val="4258744E"/>
    <w:rsid w:val="45A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298A5B-C767-455E-911A-15BF94CE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801E34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link w:val="10"/>
    <w:qFormat/>
    <w:rsid w:val="00EC0C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9"/>
    <w:qFormat/>
    <w:rsid w:val="00801E34"/>
    <w:pPr>
      <w:keepNext/>
      <w:jc w:val="center"/>
      <w:outlineLvl w:val="1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EC0CA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01E34"/>
    <w:rPr>
      <w:rFonts w:ascii="Verdana" w:eastAsia="Verdana" w:hAnsi="Verdana" w:hint="default"/>
      <w:color w:val="0000FF"/>
      <w:sz w:val="24"/>
      <w:u w:val="single"/>
      <w:lang w:val="en-US" w:eastAsia="en-US"/>
    </w:rPr>
  </w:style>
  <w:style w:type="paragraph" w:styleId="a4">
    <w:name w:val="Normal (Web)"/>
    <w:basedOn w:val="a"/>
    <w:uiPriority w:val="99"/>
    <w:unhideWhenUsed/>
    <w:rsid w:val="00801E34"/>
    <w:pPr>
      <w:spacing w:before="100" w:beforeAutospacing="1" w:after="100" w:afterAutospacing="1"/>
    </w:pPr>
    <w:rPr>
      <w:lang w:eastAsia="ru-RU"/>
    </w:rPr>
  </w:style>
  <w:style w:type="paragraph" w:styleId="3">
    <w:name w:val="Body Text Indent 3"/>
    <w:basedOn w:val="a"/>
    <w:link w:val="30"/>
    <w:uiPriority w:val="99"/>
    <w:unhideWhenUsed/>
    <w:rsid w:val="00801E34"/>
    <w:pPr>
      <w:spacing w:after="120"/>
      <w:ind w:left="283"/>
    </w:pPr>
    <w:rPr>
      <w:sz w:val="16"/>
    </w:rPr>
  </w:style>
  <w:style w:type="paragraph" w:customStyle="1" w:styleId="normal32">
    <w:name w:val="normal32"/>
    <w:basedOn w:val="a"/>
    <w:uiPriority w:val="99"/>
    <w:unhideWhenUsed/>
    <w:rsid w:val="00801E34"/>
    <w:pPr>
      <w:jc w:val="center"/>
    </w:pPr>
    <w:rPr>
      <w:rFonts w:ascii="Arial" w:hAnsi="Arial"/>
      <w:sz w:val="34"/>
    </w:rPr>
  </w:style>
  <w:style w:type="paragraph" w:customStyle="1" w:styleId="a5">
    <w:basedOn w:val="a"/>
    <w:uiPriority w:val="99"/>
    <w:unhideWhenUsed/>
    <w:rsid w:val="00801E34"/>
    <w:pPr>
      <w:spacing w:after="160" w:line="240" w:lineRule="exact"/>
      <w:ind w:firstLine="567"/>
      <w:jc w:val="both"/>
    </w:pPr>
    <w:rPr>
      <w:rFonts w:ascii="Verdana" w:eastAsia="Verdana" w:hAnsi="Verdana"/>
      <w:sz w:val="20"/>
      <w:lang w:val="en-US" w:eastAsia="en-US"/>
    </w:rPr>
  </w:style>
  <w:style w:type="paragraph" w:customStyle="1" w:styleId="ConsPlusNormal">
    <w:name w:val="ConsPlusNormal"/>
    <w:uiPriority w:val="99"/>
    <w:unhideWhenUsed/>
    <w:rsid w:val="00801E34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401E7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30">
    <w:name w:val="Основной текст с отступом 3 Знак"/>
    <w:link w:val="3"/>
    <w:uiPriority w:val="99"/>
    <w:rsid w:val="00716EE7"/>
    <w:rPr>
      <w:sz w:val="16"/>
      <w:lang w:eastAsia="ar-SA"/>
    </w:rPr>
  </w:style>
  <w:style w:type="character" w:customStyle="1" w:styleId="10">
    <w:name w:val="Заголовок 1 Знак"/>
    <w:basedOn w:val="a0"/>
    <w:link w:val="1"/>
    <w:rsid w:val="00EC0C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semiHidden/>
    <w:rsid w:val="00EC0CA4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ar-SA"/>
    </w:rPr>
  </w:style>
  <w:style w:type="paragraph" w:styleId="a6">
    <w:name w:val="Balloon Text"/>
    <w:basedOn w:val="a"/>
    <w:link w:val="a7"/>
    <w:semiHidden/>
    <w:unhideWhenUsed/>
    <w:rsid w:val="002634C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2634C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647&amp;dst=100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&amp;dst=100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86&amp;dst=10000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6787&amp;dst=10014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3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Буравцова Тамара</cp:lastModifiedBy>
  <cp:revision>2</cp:revision>
  <cp:lastPrinted>2023-09-13T09:36:00Z</cp:lastPrinted>
  <dcterms:created xsi:type="dcterms:W3CDTF">2024-09-10T09:36:00Z</dcterms:created>
  <dcterms:modified xsi:type="dcterms:W3CDTF">2024-09-10T09:36:00Z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