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A3" w:rsidRPr="00E54CE6" w:rsidRDefault="00831EA3" w:rsidP="00831EA3">
      <w:pPr>
        <w:tabs>
          <w:tab w:val="left" w:pos="3060"/>
        </w:tabs>
        <w:spacing w:before="120" w:line="240" w:lineRule="atLeast"/>
        <w:jc w:val="center"/>
        <w:rPr>
          <w:b/>
          <w:sz w:val="32"/>
        </w:rPr>
      </w:pPr>
      <w:r>
        <w:rPr>
          <w:noProof/>
          <w:sz w:val="32"/>
        </w:rPr>
        <w:drawing>
          <wp:inline distT="0" distB="0" distL="0" distR="0">
            <wp:extent cx="85725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</w:rPr>
        <w:br/>
      </w:r>
      <w:r w:rsidRPr="00E54CE6">
        <w:rPr>
          <w:b/>
          <w:sz w:val="32"/>
        </w:rPr>
        <w:t>Территориальная избирательная комиссия</w:t>
      </w:r>
      <w:r w:rsidRPr="00E54CE6">
        <w:rPr>
          <w:b/>
          <w:sz w:val="32"/>
        </w:rPr>
        <w:br/>
        <w:t>Поддорского района</w:t>
      </w:r>
    </w:p>
    <w:p w:rsidR="00831EA3" w:rsidRPr="00E54CE6" w:rsidRDefault="00831EA3" w:rsidP="00831EA3">
      <w:pPr>
        <w:pStyle w:val="1"/>
        <w:keepNext w:val="0"/>
        <w:widowControl w:val="0"/>
        <w:spacing w:before="360" w:after="240"/>
        <w:rPr>
          <w:bCs/>
          <w:spacing w:val="80"/>
          <w:sz w:val="36"/>
        </w:rPr>
      </w:pPr>
      <w:r w:rsidRPr="00E54CE6">
        <w:rPr>
          <w:bCs/>
          <w:spacing w:val="80"/>
          <w:sz w:val="36"/>
        </w:rPr>
        <w:t>Постановление</w:t>
      </w:r>
    </w:p>
    <w:tbl>
      <w:tblPr>
        <w:tblW w:w="9562" w:type="dxa"/>
        <w:tblInd w:w="8" w:type="dxa"/>
        <w:tblLook w:val="0000"/>
      </w:tblPr>
      <w:tblGrid>
        <w:gridCol w:w="9562"/>
      </w:tblGrid>
      <w:tr w:rsidR="00976184" w:rsidRPr="00E54CE6" w:rsidTr="00E54CE6">
        <w:tc>
          <w:tcPr>
            <w:tcW w:w="9562" w:type="dxa"/>
          </w:tcPr>
          <w:tbl>
            <w:tblPr>
              <w:tblW w:w="9360" w:type="dxa"/>
              <w:tblInd w:w="108" w:type="dxa"/>
              <w:tblLook w:val="0000"/>
            </w:tblPr>
            <w:tblGrid>
              <w:gridCol w:w="3328"/>
              <w:gridCol w:w="3107"/>
              <w:gridCol w:w="2925"/>
            </w:tblGrid>
            <w:tr w:rsidR="00976184" w:rsidRPr="00E54CE6" w:rsidTr="00976184">
              <w:trPr>
                <w:trHeight w:val="343"/>
              </w:trPr>
              <w:tc>
                <w:tcPr>
                  <w:tcW w:w="3328" w:type="dxa"/>
                </w:tcPr>
                <w:p w:rsidR="00976184" w:rsidRPr="00E54CE6" w:rsidRDefault="001D337B" w:rsidP="001D337B">
                  <w:pPr>
                    <w:ind w:left="-22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26 марта 2021</w:t>
                  </w:r>
                  <w:r w:rsidR="00976184" w:rsidRPr="00E54CE6">
                    <w:rPr>
                      <w:sz w:val="28"/>
                    </w:rPr>
                    <w:t xml:space="preserve"> года</w:t>
                  </w:r>
                  <w:r w:rsidR="00571253" w:rsidRPr="00E54CE6">
                    <w:rPr>
                      <w:sz w:val="28"/>
                    </w:rPr>
                    <w:t xml:space="preserve">                                 </w:t>
                  </w:r>
                </w:p>
              </w:tc>
              <w:tc>
                <w:tcPr>
                  <w:tcW w:w="3107" w:type="dxa"/>
                </w:tcPr>
                <w:p w:rsidR="00976184" w:rsidRPr="00E54CE6" w:rsidRDefault="00976184" w:rsidP="00571253">
                  <w:pPr>
                    <w:jc w:val="right"/>
                    <w:rPr>
                      <w:sz w:val="28"/>
                    </w:rPr>
                  </w:pPr>
                  <w:r w:rsidRPr="00E54CE6">
                    <w:rPr>
                      <w:sz w:val="28"/>
                    </w:rPr>
                    <w:t xml:space="preserve">                      </w:t>
                  </w:r>
                </w:p>
              </w:tc>
              <w:tc>
                <w:tcPr>
                  <w:tcW w:w="2925" w:type="dxa"/>
                </w:tcPr>
                <w:p w:rsidR="00976184" w:rsidRPr="00E54CE6" w:rsidRDefault="00392C12" w:rsidP="00976184">
                  <w:pPr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№5/7</w:t>
                  </w:r>
                  <w:r w:rsidR="00571253" w:rsidRPr="00E54CE6">
                    <w:rPr>
                      <w:sz w:val="28"/>
                    </w:rPr>
                    <w:t>-</w:t>
                  </w:r>
                  <w:r w:rsidR="001D337B">
                    <w:rPr>
                      <w:sz w:val="28"/>
                    </w:rPr>
                    <w:t>4</w:t>
                  </w:r>
                </w:p>
              </w:tc>
            </w:tr>
          </w:tbl>
          <w:p w:rsidR="00976184" w:rsidRPr="00E54CE6" w:rsidRDefault="00976184" w:rsidP="00976184">
            <w:pPr>
              <w:jc w:val="center"/>
              <w:rPr>
                <w:sz w:val="28"/>
              </w:rPr>
            </w:pPr>
            <w:r w:rsidRPr="00E54CE6">
              <w:rPr>
                <w:sz w:val="28"/>
              </w:rPr>
              <w:t>с. Поддорье</w:t>
            </w:r>
          </w:p>
          <w:p w:rsidR="00976184" w:rsidRPr="00E54CE6" w:rsidRDefault="00976184" w:rsidP="00976184">
            <w:pPr>
              <w:jc w:val="center"/>
              <w:rPr>
                <w:sz w:val="28"/>
              </w:rPr>
            </w:pPr>
          </w:p>
          <w:p w:rsidR="00976184" w:rsidRPr="00E54CE6" w:rsidRDefault="00976184" w:rsidP="00976184">
            <w:pPr>
              <w:ind w:firstLine="720"/>
              <w:jc w:val="center"/>
              <w:rPr>
                <w:b/>
                <w:bCs/>
                <w:sz w:val="28"/>
              </w:rPr>
            </w:pPr>
            <w:r w:rsidRPr="00E54CE6">
              <w:rPr>
                <w:b/>
                <w:bCs/>
                <w:sz w:val="28"/>
                <w:szCs w:val="28"/>
              </w:rPr>
              <w:t xml:space="preserve">О </w:t>
            </w:r>
            <w:r w:rsidR="00392C12">
              <w:rPr>
                <w:b/>
                <w:bCs/>
                <w:sz w:val="28"/>
                <w:szCs w:val="28"/>
              </w:rPr>
              <w:t>составе рабочей группы по предварительному рассмотрению обращений о нарушении законов, жалоб (заявлений) на решения, действие (бездействие) избирательных комиссий, комиссий референдума и их должностных лиц</w:t>
            </w:r>
            <w:r w:rsidRPr="00E54CE6">
              <w:rPr>
                <w:b/>
                <w:bCs/>
                <w:sz w:val="28"/>
              </w:rPr>
              <w:t xml:space="preserve"> при Территориальной избирательной комиссии Поддорского района</w:t>
            </w:r>
          </w:p>
          <w:p w:rsidR="00976184" w:rsidRPr="00E54CE6" w:rsidRDefault="00976184" w:rsidP="00976184">
            <w:pPr>
              <w:spacing w:line="240" w:lineRule="exact"/>
              <w:ind w:firstLine="720"/>
              <w:jc w:val="center"/>
              <w:rPr>
                <w:b/>
                <w:bCs/>
                <w:sz w:val="28"/>
              </w:rPr>
            </w:pPr>
          </w:p>
          <w:p w:rsidR="00392C12" w:rsidRDefault="00392C12" w:rsidP="00392C12">
            <w:pPr>
              <w:pStyle w:val="ConsTitle"/>
              <w:widowControl/>
              <w:spacing w:line="360" w:lineRule="auto"/>
              <w:jc w:val="both"/>
              <w:rPr>
                <w:rFonts w:ascii="Times New Roman" w:hAnsi="Times New Roman"/>
                <w:b w:val="0"/>
                <w:bCs/>
                <w:sz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</w:rPr>
              <w:t xml:space="preserve">       В соответствии со статьей 26 федерального закона от 12.06.2002 № 67-ФЗ «Об основных гарантиях избирательных прав и права на участие в референдуме граждан Российской Федерации», статьей 13 областного закона от 19.10.2006 № 737-ОЗ « Об избирательной комиссии Новгородской области и территориальных избирательных комиссиях Новгородской области в системе избирательных комиссий»</w:t>
            </w:r>
          </w:p>
          <w:p w:rsidR="00976184" w:rsidRPr="00E54CE6" w:rsidRDefault="00976184" w:rsidP="00976184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E54CE6">
              <w:rPr>
                <w:sz w:val="28"/>
                <w:szCs w:val="28"/>
              </w:rPr>
              <w:t>Территориальная избирательная комиссия Поддорского района</w:t>
            </w:r>
          </w:p>
          <w:p w:rsidR="00976184" w:rsidRPr="00E54CE6" w:rsidRDefault="00976184" w:rsidP="00976184">
            <w:pPr>
              <w:pStyle w:val="-1"/>
            </w:pPr>
            <w:r w:rsidRPr="00E54CE6">
              <w:t>ПОСТАНОВЛЯЕТ:</w:t>
            </w:r>
          </w:p>
          <w:p w:rsidR="00976184" w:rsidRPr="00E54CE6" w:rsidRDefault="00976184" w:rsidP="00392C12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E54CE6">
              <w:rPr>
                <w:sz w:val="28"/>
                <w:szCs w:val="28"/>
              </w:rPr>
              <w:t xml:space="preserve">1. </w:t>
            </w:r>
            <w:r w:rsidR="00392C12">
              <w:rPr>
                <w:sz w:val="28"/>
                <w:szCs w:val="28"/>
              </w:rPr>
              <w:t>Утвердить состав рабочей группы</w:t>
            </w:r>
            <w:r w:rsidR="00392C12">
              <w:rPr>
                <w:b/>
                <w:bCs/>
                <w:sz w:val="28"/>
                <w:szCs w:val="28"/>
              </w:rPr>
              <w:t xml:space="preserve"> </w:t>
            </w:r>
            <w:r w:rsidR="00392C12" w:rsidRPr="00392C12">
              <w:rPr>
                <w:bCs/>
                <w:sz w:val="28"/>
                <w:szCs w:val="28"/>
              </w:rPr>
              <w:t>по предварительному рассмотрению обращений о нарушении законов, жалоб (заявлений) на решения, действие (бездействие) избирательных комиссий, комиссий референдума и их должностных лиц</w:t>
            </w:r>
            <w:r w:rsidR="00392C12" w:rsidRPr="00392C12">
              <w:rPr>
                <w:bCs/>
                <w:sz w:val="28"/>
              </w:rPr>
              <w:t xml:space="preserve"> при Территориальной избирательной комиссии Поддорского района</w:t>
            </w:r>
            <w:r w:rsidRPr="00E54CE6">
              <w:rPr>
                <w:sz w:val="28"/>
              </w:rPr>
              <w:t xml:space="preserve"> (прилагается)</w:t>
            </w:r>
            <w:r w:rsidRPr="00E54CE6">
              <w:rPr>
                <w:sz w:val="28"/>
                <w:szCs w:val="28"/>
              </w:rPr>
              <w:t>.</w:t>
            </w:r>
          </w:p>
          <w:p w:rsidR="002E256F" w:rsidRPr="00E54CE6" w:rsidRDefault="00672727" w:rsidP="00672727">
            <w:pPr>
              <w:pStyle w:val="af"/>
              <w:tabs>
                <w:tab w:val="left" w:pos="556"/>
                <w:tab w:val="left" w:pos="752"/>
              </w:tabs>
              <w:spacing w:line="360" w:lineRule="auto"/>
              <w:jc w:val="both"/>
              <w:rPr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           </w:t>
            </w:r>
            <w:r w:rsidR="002E256F" w:rsidRPr="00672727">
              <w:rPr>
                <w:rFonts w:ascii="Times New Roman" w:hAnsi="Times New Roman"/>
                <w:b w:val="0"/>
                <w:szCs w:val="28"/>
              </w:rPr>
              <w:t>2.</w:t>
            </w:r>
            <w:r w:rsidR="00E265BD" w:rsidRPr="0067272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2E256F" w:rsidRPr="00672727">
              <w:rPr>
                <w:rFonts w:ascii="Times New Roman" w:hAnsi="Times New Roman"/>
                <w:b w:val="0"/>
                <w:szCs w:val="28"/>
              </w:rPr>
              <w:t>Считать утратившим</w:t>
            </w:r>
            <w:r w:rsidRPr="00672727">
              <w:rPr>
                <w:rFonts w:ascii="Times New Roman" w:hAnsi="Times New Roman"/>
                <w:b w:val="0"/>
                <w:szCs w:val="28"/>
              </w:rPr>
              <w:t xml:space="preserve"> силу постановление</w:t>
            </w:r>
            <w:r w:rsidR="002E256F" w:rsidRPr="00672727">
              <w:rPr>
                <w:rFonts w:ascii="Times New Roman" w:hAnsi="Times New Roman"/>
                <w:b w:val="0"/>
                <w:szCs w:val="28"/>
              </w:rPr>
              <w:t xml:space="preserve"> Территориальной избирательной комиссии Поддорс</w:t>
            </w:r>
            <w:r w:rsidRPr="00672727">
              <w:rPr>
                <w:rFonts w:ascii="Times New Roman" w:hAnsi="Times New Roman"/>
                <w:b w:val="0"/>
                <w:szCs w:val="28"/>
              </w:rPr>
              <w:t>кого района   от 10.02.2016 № 2/6</w:t>
            </w:r>
            <w:r w:rsidR="002E256F" w:rsidRPr="00672727">
              <w:rPr>
                <w:rFonts w:ascii="Times New Roman" w:hAnsi="Times New Roman"/>
                <w:b w:val="0"/>
                <w:szCs w:val="28"/>
              </w:rPr>
              <w:t>-3</w:t>
            </w:r>
            <w:r w:rsidRPr="0067272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2E256F" w:rsidRPr="00672727">
              <w:rPr>
                <w:rFonts w:ascii="Times New Roman" w:hAnsi="Times New Roman"/>
                <w:b w:val="0"/>
                <w:szCs w:val="28"/>
              </w:rPr>
              <w:t>«</w:t>
            </w:r>
            <w:r w:rsidRPr="00672727">
              <w:rPr>
                <w:rFonts w:ascii="Times New Roman" w:hAnsi="Times New Roman"/>
                <w:b w:val="0"/>
              </w:rPr>
              <w:t xml:space="preserve">О внесении изменений в постановление Территориальной избирательной комиссии Поддорского района от 16.04.2007 года № 6/ 10-1 «О составе рабочей группы по предварительному рассмотрению обращений о </w:t>
            </w:r>
            <w:r w:rsidRPr="00672727">
              <w:rPr>
                <w:rFonts w:ascii="Times New Roman" w:hAnsi="Times New Roman"/>
                <w:b w:val="0"/>
              </w:rPr>
              <w:lastRenderedPageBreak/>
              <w:t>нарушении законов, жалоб (заявлений) на решения, действие (бездействие) избирательных комиссий, комиссий ре</w:t>
            </w:r>
            <w:r>
              <w:rPr>
                <w:rFonts w:ascii="Times New Roman" w:hAnsi="Times New Roman"/>
                <w:b w:val="0"/>
              </w:rPr>
              <w:t>ферендума и их должностных лиц</w:t>
            </w:r>
            <w:r w:rsidR="002E256F" w:rsidRPr="00672727">
              <w:rPr>
                <w:rFonts w:ascii="Times New Roman" w:hAnsi="Times New Roman"/>
                <w:b w:val="0"/>
                <w:szCs w:val="28"/>
              </w:rPr>
              <w:t>».</w:t>
            </w:r>
          </w:p>
          <w:p w:rsidR="00976184" w:rsidRPr="00E54CE6" w:rsidRDefault="002E256F" w:rsidP="00672727">
            <w:pPr>
              <w:tabs>
                <w:tab w:val="left" w:pos="752"/>
              </w:tabs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sz w:val="28"/>
                <w:szCs w:val="28"/>
              </w:rPr>
            </w:pPr>
            <w:r w:rsidRPr="00E54CE6">
              <w:rPr>
                <w:sz w:val="28"/>
                <w:szCs w:val="28"/>
              </w:rPr>
              <w:t xml:space="preserve"> </w:t>
            </w:r>
            <w:r w:rsidR="00E54CE6">
              <w:rPr>
                <w:sz w:val="28"/>
                <w:szCs w:val="28"/>
              </w:rPr>
              <w:t xml:space="preserve">       </w:t>
            </w:r>
            <w:r w:rsidRPr="00E54CE6">
              <w:rPr>
                <w:sz w:val="28"/>
                <w:szCs w:val="28"/>
              </w:rPr>
              <w:t xml:space="preserve"> </w:t>
            </w:r>
            <w:r w:rsidR="00672727">
              <w:rPr>
                <w:sz w:val="28"/>
                <w:szCs w:val="28"/>
              </w:rPr>
              <w:t xml:space="preserve"> </w:t>
            </w:r>
            <w:r w:rsidRPr="00E54CE6">
              <w:rPr>
                <w:sz w:val="28"/>
                <w:szCs w:val="28"/>
              </w:rPr>
              <w:t>3</w:t>
            </w:r>
            <w:r w:rsidR="00976184" w:rsidRPr="00E54CE6">
              <w:rPr>
                <w:sz w:val="28"/>
                <w:szCs w:val="28"/>
              </w:rPr>
              <w:t>.</w:t>
            </w:r>
            <w:r w:rsidR="00976184" w:rsidRPr="00E54CE6">
              <w:rPr>
                <w:sz w:val="28"/>
              </w:rPr>
              <w:t xml:space="preserve"> Разместить настоящее постановление на странице </w:t>
            </w:r>
            <w:r w:rsidR="0041632B">
              <w:rPr>
                <w:sz w:val="28"/>
              </w:rPr>
              <w:t>Территориальной и</w:t>
            </w:r>
            <w:r w:rsidR="00976184" w:rsidRPr="00E54CE6">
              <w:rPr>
                <w:sz w:val="28"/>
              </w:rPr>
              <w:t>збирательной комиссии</w:t>
            </w:r>
            <w:r w:rsidR="0041632B">
              <w:rPr>
                <w:sz w:val="28"/>
              </w:rPr>
              <w:t xml:space="preserve"> Поддорского района</w:t>
            </w:r>
            <w:r w:rsidR="00976184" w:rsidRPr="00E54CE6">
              <w:rPr>
                <w:sz w:val="28"/>
              </w:rPr>
              <w:t xml:space="preserve"> официального сайта Администрации Поддорского муниципального района </w:t>
            </w:r>
            <w:r w:rsidR="00976184" w:rsidRPr="00E54CE6">
              <w:rPr>
                <w:sz w:val="28"/>
                <w:szCs w:val="28"/>
              </w:rPr>
              <w:t>в информационно-телекоммуникационной сети «Интернет».</w:t>
            </w:r>
          </w:p>
          <w:tbl>
            <w:tblPr>
              <w:tblW w:w="0" w:type="auto"/>
              <w:tblLook w:val="04A0"/>
            </w:tblPr>
            <w:tblGrid>
              <w:gridCol w:w="4678"/>
              <w:gridCol w:w="4668"/>
            </w:tblGrid>
            <w:tr w:rsidR="00976184" w:rsidRPr="00E54CE6" w:rsidTr="00823A75">
              <w:trPr>
                <w:trHeight w:val="1292"/>
              </w:trPr>
              <w:tc>
                <w:tcPr>
                  <w:tcW w:w="4784" w:type="dxa"/>
                </w:tcPr>
                <w:p w:rsidR="00976184" w:rsidRPr="00E54CE6" w:rsidRDefault="00976184" w:rsidP="00823A75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976184" w:rsidRPr="00E54CE6" w:rsidRDefault="00976184" w:rsidP="00E54CE6">
                  <w:pPr>
                    <w:pStyle w:val="ConsPlusNormal"/>
                    <w:widowControl/>
                    <w:ind w:left="-116" w:firstLine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54CE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Председатель</w:t>
                  </w:r>
                  <w:r w:rsidRPr="00E54CE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br/>
                    <w:t>Территориальной избирательной комиссии Поддорского района</w:t>
                  </w:r>
                </w:p>
                <w:p w:rsidR="00976184" w:rsidRPr="00E54CE6" w:rsidRDefault="00976184" w:rsidP="00823A75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:rsidR="00976184" w:rsidRPr="00E54CE6" w:rsidRDefault="00976184" w:rsidP="00823A75">
                  <w:pPr>
                    <w:pStyle w:val="ConsPlusNormal"/>
                    <w:widowControl/>
                    <w:ind w:firstLine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976184" w:rsidRPr="00E54CE6" w:rsidRDefault="00976184" w:rsidP="00823A75">
                  <w:pPr>
                    <w:pStyle w:val="ConsPlusNormal"/>
                    <w:widowControl/>
                    <w:ind w:firstLine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976184" w:rsidRPr="00E54CE6" w:rsidRDefault="00976184" w:rsidP="00823A75">
                  <w:pPr>
                    <w:pStyle w:val="ConsPlusNormal"/>
                    <w:widowControl/>
                    <w:ind w:firstLine="0"/>
                    <w:jc w:val="right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E54CE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Г.В. Семёнова</w:t>
                  </w:r>
                </w:p>
              </w:tc>
            </w:tr>
          </w:tbl>
          <w:p w:rsidR="002E256F" w:rsidRPr="00E54CE6" w:rsidRDefault="002E256F" w:rsidP="002E25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4CE6">
              <w:rPr>
                <w:rFonts w:ascii="Times New Roman" w:hAnsi="Times New Roman" w:cs="Times New Roman"/>
                <w:bCs/>
                <w:sz w:val="28"/>
                <w:szCs w:val="28"/>
              </w:rPr>
              <w:t>Секретарь</w:t>
            </w:r>
            <w:r w:rsidRPr="00E54CE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Территориальной избирательной </w:t>
            </w:r>
          </w:p>
          <w:p w:rsidR="002E256F" w:rsidRPr="00E54CE6" w:rsidRDefault="002E256F" w:rsidP="002E25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E6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комиссии Поддорского района                                                      Л.А.Кириллова</w:t>
            </w:r>
          </w:p>
          <w:p w:rsidR="00976184" w:rsidRPr="00E54CE6" w:rsidRDefault="00976184" w:rsidP="002E256F"/>
          <w:p w:rsidR="00976184" w:rsidRPr="00E54CE6" w:rsidRDefault="00976184" w:rsidP="00757A3C">
            <w:pPr>
              <w:rPr>
                <w:sz w:val="28"/>
              </w:rPr>
            </w:pPr>
          </w:p>
        </w:tc>
      </w:tr>
      <w:tr w:rsidR="00E54CE6" w:rsidRPr="00E54CE6" w:rsidTr="00E54CE6">
        <w:tc>
          <w:tcPr>
            <w:tcW w:w="9562" w:type="dxa"/>
          </w:tcPr>
          <w:p w:rsidR="00E54CE6" w:rsidRPr="00E54CE6" w:rsidRDefault="00E54CE6" w:rsidP="00823A75">
            <w:pPr>
              <w:rPr>
                <w:sz w:val="28"/>
              </w:rPr>
            </w:pPr>
          </w:p>
        </w:tc>
      </w:tr>
    </w:tbl>
    <w:p w:rsidR="00E54CE6" w:rsidRPr="00E54CE6" w:rsidRDefault="00E54CE6">
      <w:pPr>
        <w:jc w:val="center"/>
        <w:rPr>
          <w:caps/>
          <w:sz w:val="24"/>
          <w:szCs w:val="24"/>
        </w:rPr>
        <w:sectPr w:rsidR="00E54CE6" w:rsidRPr="00E54CE6" w:rsidSect="00E54CE6">
          <w:pgSz w:w="11906" w:h="16838" w:code="9"/>
          <w:pgMar w:top="1134" w:right="851" w:bottom="709" w:left="1701" w:header="709" w:footer="709" w:gutter="0"/>
          <w:cols w:space="708"/>
          <w:docGrid w:linePitch="360"/>
        </w:sectPr>
      </w:pPr>
    </w:p>
    <w:tbl>
      <w:tblPr>
        <w:tblW w:w="9560" w:type="dxa"/>
        <w:tblLook w:val="04A0"/>
      </w:tblPr>
      <w:tblGrid>
        <w:gridCol w:w="3249"/>
        <w:gridCol w:w="6311"/>
      </w:tblGrid>
      <w:tr w:rsidR="006B011D" w:rsidRPr="00E54CE6" w:rsidTr="00E54CE6">
        <w:tc>
          <w:tcPr>
            <w:tcW w:w="3249" w:type="dxa"/>
          </w:tcPr>
          <w:p w:rsidR="006B011D" w:rsidRPr="00E54CE6" w:rsidRDefault="006B011D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6311" w:type="dxa"/>
            <w:hideMark/>
          </w:tcPr>
          <w:p w:rsidR="002E256F" w:rsidRPr="00E54CE6" w:rsidRDefault="002E256F">
            <w:pPr>
              <w:jc w:val="center"/>
            </w:pPr>
          </w:p>
          <w:p w:rsidR="006B011D" w:rsidRPr="00E54CE6" w:rsidRDefault="002E256F">
            <w:pPr>
              <w:jc w:val="center"/>
              <w:rPr>
                <w:sz w:val="24"/>
                <w:szCs w:val="24"/>
              </w:rPr>
            </w:pPr>
            <w:r w:rsidRPr="00E54CE6">
              <w:t xml:space="preserve">Приложение </w:t>
            </w:r>
          </w:p>
          <w:p w:rsidR="006B011D" w:rsidRPr="00E54CE6" w:rsidRDefault="006B011D">
            <w:pPr>
              <w:jc w:val="center"/>
            </w:pPr>
            <w:r w:rsidRPr="00E54CE6">
              <w:t>УТВЕРЖДЕН</w:t>
            </w:r>
          </w:p>
          <w:p w:rsidR="001D337B" w:rsidRDefault="006B011D" w:rsidP="006B011D">
            <w:pPr>
              <w:jc w:val="center"/>
            </w:pPr>
            <w:r w:rsidRPr="00E54CE6">
              <w:t xml:space="preserve">постановлением Территориальной </w:t>
            </w:r>
          </w:p>
          <w:p w:rsidR="001D337B" w:rsidRDefault="006B011D" w:rsidP="006B011D">
            <w:pPr>
              <w:jc w:val="center"/>
            </w:pPr>
            <w:r w:rsidRPr="00E54CE6">
              <w:t xml:space="preserve">избирательной комиссии </w:t>
            </w:r>
          </w:p>
          <w:p w:rsidR="001D337B" w:rsidRDefault="006B011D" w:rsidP="006B011D">
            <w:pPr>
              <w:jc w:val="center"/>
            </w:pPr>
            <w:r w:rsidRPr="00E54CE6">
              <w:t>П</w:t>
            </w:r>
            <w:r w:rsidR="00976184" w:rsidRPr="00E54CE6">
              <w:t xml:space="preserve">оддорского  района </w:t>
            </w:r>
          </w:p>
          <w:p w:rsidR="006B011D" w:rsidRPr="00E54CE6" w:rsidRDefault="001D337B" w:rsidP="001D337B">
            <w:pPr>
              <w:jc w:val="center"/>
              <w:rPr>
                <w:sz w:val="24"/>
                <w:szCs w:val="24"/>
              </w:rPr>
            </w:pPr>
            <w:r>
              <w:t>от 26</w:t>
            </w:r>
            <w:r w:rsidR="00976184" w:rsidRPr="00E54CE6">
              <w:t>.0</w:t>
            </w:r>
            <w:r>
              <w:t>3.2021</w:t>
            </w:r>
            <w:r w:rsidR="006B011D" w:rsidRPr="00E54CE6">
              <w:t xml:space="preserve"> № 5</w:t>
            </w:r>
            <w:r w:rsidR="00672727">
              <w:t>/7</w:t>
            </w:r>
            <w:r w:rsidR="006B011D" w:rsidRPr="00E54CE6">
              <w:t>-</w:t>
            </w:r>
            <w:r>
              <w:t>4</w:t>
            </w:r>
          </w:p>
        </w:tc>
      </w:tr>
    </w:tbl>
    <w:p w:rsidR="00E54CE6" w:rsidRPr="00E54CE6" w:rsidRDefault="00E54CE6" w:rsidP="006B011D">
      <w:pPr>
        <w:jc w:val="center"/>
        <w:rPr>
          <w:b/>
          <w:bCs/>
          <w:sz w:val="28"/>
          <w:szCs w:val="28"/>
        </w:rPr>
      </w:pPr>
    </w:p>
    <w:p w:rsidR="006B011D" w:rsidRPr="00E54CE6" w:rsidRDefault="006B011D" w:rsidP="006B011D">
      <w:pPr>
        <w:jc w:val="center"/>
        <w:rPr>
          <w:b/>
          <w:bCs/>
          <w:sz w:val="28"/>
          <w:szCs w:val="28"/>
        </w:rPr>
      </w:pPr>
      <w:r w:rsidRPr="00E54CE6">
        <w:rPr>
          <w:b/>
          <w:bCs/>
          <w:sz w:val="28"/>
          <w:szCs w:val="28"/>
        </w:rPr>
        <w:t xml:space="preserve">Состав </w:t>
      </w:r>
    </w:p>
    <w:p w:rsidR="006B011D" w:rsidRDefault="00672727" w:rsidP="006B011D">
      <w:pPr>
        <w:jc w:val="center"/>
        <w:rPr>
          <w:b/>
          <w:sz w:val="28"/>
          <w:szCs w:val="28"/>
        </w:rPr>
      </w:pPr>
      <w:r>
        <w:t xml:space="preserve"> </w:t>
      </w:r>
      <w:r w:rsidRPr="00672727">
        <w:rPr>
          <w:b/>
          <w:sz w:val="28"/>
          <w:szCs w:val="28"/>
        </w:rPr>
        <w:t>рабочей группы по предварительному рассмотрению обращений о нарушении законов, жалоб (заявлений) на решения, действие (бездействие) избирательных комиссий, комиссий референдума и их должностных лиц</w:t>
      </w:r>
    </w:p>
    <w:p w:rsidR="00672727" w:rsidRPr="00672727" w:rsidRDefault="00672727" w:rsidP="006B011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8"/>
        <w:gridCol w:w="5520"/>
      </w:tblGrid>
      <w:tr w:rsidR="006B011D" w:rsidRPr="00E54CE6" w:rsidTr="006B011D"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011D" w:rsidRPr="00E54CE6" w:rsidRDefault="006B011D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4"/>
              </w:rPr>
            </w:pPr>
            <w:r w:rsidRPr="00E54CE6">
              <w:rPr>
                <w:bCs/>
                <w:sz w:val="28"/>
              </w:rPr>
              <w:t>Семёнова</w:t>
            </w:r>
          </w:p>
          <w:p w:rsidR="006B011D" w:rsidRPr="00E54CE6" w:rsidRDefault="006B011D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4"/>
              </w:rPr>
            </w:pPr>
            <w:r w:rsidRPr="00E54CE6">
              <w:rPr>
                <w:bCs/>
                <w:sz w:val="28"/>
              </w:rPr>
              <w:t>Галина Викторовна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6B011D" w:rsidRPr="00E54CE6" w:rsidRDefault="006B011D" w:rsidP="006B011D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4"/>
              </w:rPr>
            </w:pPr>
            <w:r w:rsidRPr="00E54CE6">
              <w:rPr>
                <w:bCs/>
                <w:sz w:val="28"/>
              </w:rPr>
              <w:t>председатель Территориальной избирательной комиссии Поддорского района,</w:t>
            </w:r>
          </w:p>
        </w:tc>
      </w:tr>
      <w:tr w:rsidR="006B011D" w:rsidRPr="00E54CE6" w:rsidTr="006B011D"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011D" w:rsidRPr="00E54CE6" w:rsidRDefault="006B011D">
            <w:pPr>
              <w:pStyle w:val="-1"/>
              <w:autoSpaceDE w:val="0"/>
              <w:autoSpaceDN w:val="0"/>
              <w:adjustRightInd w:val="0"/>
              <w:spacing w:line="240" w:lineRule="auto"/>
              <w:ind w:firstLine="0"/>
              <w:outlineLvl w:val="1"/>
              <w:rPr>
                <w:bCs/>
                <w:szCs w:val="24"/>
              </w:rPr>
            </w:pPr>
          </w:p>
          <w:p w:rsidR="006B011D" w:rsidRPr="00E54CE6" w:rsidRDefault="006B011D">
            <w:pPr>
              <w:pStyle w:val="-1"/>
              <w:autoSpaceDE w:val="0"/>
              <w:autoSpaceDN w:val="0"/>
              <w:adjustRightInd w:val="0"/>
              <w:spacing w:line="240" w:lineRule="auto"/>
              <w:ind w:firstLine="0"/>
              <w:outlineLvl w:val="1"/>
              <w:rPr>
                <w:bCs/>
                <w:szCs w:val="24"/>
              </w:rPr>
            </w:pPr>
            <w:r w:rsidRPr="00E54CE6">
              <w:rPr>
                <w:bCs/>
                <w:szCs w:val="24"/>
              </w:rPr>
              <w:t>Иванова</w:t>
            </w:r>
          </w:p>
          <w:p w:rsidR="006B011D" w:rsidRPr="00E54CE6" w:rsidRDefault="006B011D">
            <w:pPr>
              <w:pStyle w:val="-1"/>
              <w:autoSpaceDE w:val="0"/>
              <w:autoSpaceDN w:val="0"/>
              <w:adjustRightInd w:val="0"/>
              <w:spacing w:line="240" w:lineRule="auto"/>
              <w:ind w:firstLine="0"/>
              <w:outlineLvl w:val="1"/>
              <w:rPr>
                <w:bCs/>
                <w:szCs w:val="24"/>
              </w:rPr>
            </w:pPr>
            <w:r w:rsidRPr="00E54CE6">
              <w:rPr>
                <w:bCs/>
                <w:szCs w:val="24"/>
              </w:rPr>
              <w:t>Людмила Васильевна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6B011D" w:rsidRPr="00E54CE6" w:rsidRDefault="00672727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8"/>
              </w:rPr>
              <w:t>председатель рабочей группы</w:t>
            </w:r>
            <w:r w:rsidR="00571253" w:rsidRPr="00E54CE6">
              <w:rPr>
                <w:bCs/>
                <w:sz w:val="28"/>
                <w:szCs w:val="28"/>
              </w:rPr>
              <w:t>;</w:t>
            </w:r>
          </w:p>
          <w:p w:rsidR="006B011D" w:rsidRPr="00E54CE6" w:rsidRDefault="001D337B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</w:rPr>
            </w:pPr>
            <w:r>
              <w:rPr>
                <w:bCs/>
                <w:sz w:val="28"/>
              </w:rPr>
              <w:t>пенсионер</w:t>
            </w:r>
            <w:r w:rsidR="006B011D" w:rsidRPr="00E54CE6">
              <w:rPr>
                <w:bCs/>
                <w:sz w:val="28"/>
              </w:rPr>
              <w:t>,</w:t>
            </w:r>
          </w:p>
          <w:p w:rsidR="006B011D" w:rsidRDefault="001D337B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</w:rPr>
            </w:pPr>
            <w:r>
              <w:rPr>
                <w:bCs/>
                <w:sz w:val="28"/>
              </w:rPr>
              <w:t>заместитель председателя Территориальной избирательной комиссии Поддорского района</w:t>
            </w:r>
            <w:r w:rsidR="006B011D" w:rsidRPr="00E54CE6">
              <w:rPr>
                <w:bCs/>
                <w:sz w:val="28"/>
              </w:rPr>
              <w:t xml:space="preserve">, </w:t>
            </w:r>
          </w:p>
          <w:p w:rsidR="00672727" w:rsidRPr="00E54CE6" w:rsidRDefault="00672727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заместитель председателя рабочей группы</w:t>
            </w:r>
          </w:p>
        </w:tc>
      </w:tr>
      <w:tr w:rsidR="00672727" w:rsidRPr="00E54CE6" w:rsidTr="00E45EF4">
        <w:trPr>
          <w:trHeight w:val="1294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2727" w:rsidRDefault="00672727" w:rsidP="004C204D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</w:rPr>
            </w:pPr>
          </w:p>
          <w:p w:rsidR="00672727" w:rsidRDefault="00672727" w:rsidP="004C204D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</w:rPr>
            </w:pPr>
            <w:r>
              <w:rPr>
                <w:bCs/>
                <w:sz w:val="28"/>
              </w:rPr>
              <w:t>Члены рабочей группы:</w:t>
            </w:r>
          </w:p>
          <w:p w:rsidR="00F565B0" w:rsidRDefault="00F565B0" w:rsidP="004C204D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</w:rPr>
            </w:pPr>
          </w:p>
          <w:p w:rsidR="00672727" w:rsidRPr="00E54CE6" w:rsidRDefault="00672727" w:rsidP="004C204D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</w:rPr>
            </w:pPr>
            <w:r w:rsidRPr="00E54CE6">
              <w:rPr>
                <w:bCs/>
                <w:sz w:val="28"/>
              </w:rPr>
              <w:t>Карпова</w:t>
            </w:r>
          </w:p>
          <w:p w:rsidR="00672727" w:rsidRPr="00E54CE6" w:rsidRDefault="00672727" w:rsidP="004C204D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</w:rPr>
            </w:pPr>
            <w:r w:rsidRPr="00E54CE6">
              <w:rPr>
                <w:bCs/>
                <w:sz w:val="28"/>
              </w:rPr>
              <w:t>Светлана Александровна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672727" w:rsidRDefault="00672727" w:rsidP="004C204D">
            <w:pPr>
              <w:pStyle w:val="a8"/>
              <w:jc w:val="both"/>
              <w:rPr>
                <w:b w:val="0"/>
              </w:rPr>
            </w:pPr>
          </w:p>
          <w:p w:rsidR="00672727" w:rsidRDefault="00672727" w:rsidP="004C204D">
            <w:pPr>
              <w:pStyle w:val="a8"/>
              <w:jc w:val="both"/>
              <w:rPr>
                <w:b w:val="0"/>
              </w:rPr>
            </w:pPr>
          </w:p>
          <w:p w:rsidR="00F565B0" w:rsidRDefault="00F565B0" w:rsidP="004C204D">
            <w:pPr>
              <w:pStyle w:val="a8"/>
              <w:jc w:val="both"/>
              <w:rPr>
                <w:b w:val="0"/>
              </w:rPr>
            </w:pPr>
          </w:p>
          <w:p w:rsidR="00672727" w:rsidRPr="00E54CE6" w:rsidRDefault="00672727" w:rsidP="004C204D">
            <w:pPr>
              <w:pStyle w:val="a8"/>
              <w:jc w:val="both"/>
              <w:rPr>
                <w:b w:val="0"/>
              </w:rPr>
            </w:pPr>
            <w:r w:rsidRPr="00E54CE6">
              <w:rPr>
                <w:b w:val="0"/>
              </w:rPr>
              <w:t>ведущий специалист-эксперт информационного центра аппарата Избирательной комиссии Новгородской области,</w:t>
            </w:r>
          </w:p>
          <w:p w:rsidR="00672727" w:rsidRPr="00E54CE6" w:rsidRDefault="00672727" w:rsidP="004C204D">
            <w:pPr>
              <w:pStyle w:val="a8"/>
              <w:jc w:val="both"/>
              <w:rPr>
                <w:b w:val="0"/>
              </w:rPr>
            </w:pPr>
            <w:r w:rsidRPr="00E54CE6">
              <w:rPr>
                <w:b w:val="0"/>
              </w:rPr>
              <w:t>член Территориальной избирательной комиссии Поддорского района с правом решающего голоса;</w:t>
            </w:r>
          </w:p>
        </w:tc>
      </w:tr>
    </w:tbl>
    <w:p w:rsidR="00593E7B" w:rsidRDefault="00F565B0" w:rsidP="009A2D9B">
      <w:pPr>
        <w:rPr>
          <w:sz w:val="28"/>
          <w:szCs w:val="28"/>
        </w:rPr>
      </w:pPr>
      <w:r>
        <w:rPr>
          <w:sz w:val="28"/>
          <w:szCs w:val="28"/>
        </w:rPr>
        <w:t>Кириллова</w:t>
      </w:r>
      <w:r w:rsidR="00C8635A">
        <w:rPr>
          <w:sz w:val="28"/>
          <w:szCs w:val="28"/>
        </w:rPr>
        <w:t xml:space="preserve">                                      пенсионер,</w:t>
      </w:r>
    </w:p>
    <w:p w:rsidR="00C8635A" w:rsidRDefault="00F565B0" w:rsidP="009A2D9B">
      <w:pPr>
        <w:rPr>
          <w:sz w:val="28"/>
          <w:szCs w:val="28"/>
        </w:rPr>
      </w:pPr>
      <w:r>
        <w:rPr>
          <w:sz w:val="28"/>
          <w:szCs w:val="28"/>
        </w:rPr>
        <w:t>Лидия Алексеевна</w:t>
      </w:r>
      <w:r w:rsidR="00C8635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секретарь, член ТИК</w:t>
      </w:r>
    </w:p>
    <w:p w:rsidR="00C8635A" w:rsidRPr="009A2D9B" w:rsidRDefault="00C8635A" w:rsidP="009A2D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817C2">
        <w:rPr>
          <w:sz w:val="28"/>
          <w:szCs w:val="28"/>
        </w:rPr>
        <w:t xml:space="preserve">Поддорского района с правом                                     </w:t>
      </w:r>
    </w:p>
    <w:p w:rsidR="0041632B" w:rsidRDefault="0041632B" w:rsidP="004163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F565B0">
        <w:rPr>
          <w:sz w:val="28"/>
          <w:szCs w:val="28"/>
        </w:rPr>
        <w:t xml:space="preserve">               решающего голоса</w:t>
      </w:r>
    </w:p>
    <w:p w:rsidR="002750FC" w:rsidRPr="009A2D9B" w:rsidRDefault="002750FC" w:rsidP="002750F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41632B" w:rsidRPr="009A2D9B" w:rsidRDefault="0041632B">
      <w:pPr>
        <w:rPr>
          <w:sz w:val="28"/>
          <w:szCs w:val="28"/>
        </w:rPr>
      </w:pPr>
    </w:p>
    <w:sectPr w:rsidR="0041632B" w:rsidRPr="009A2D9B" w:rsidSect="00E54CE6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033" w:rsidRDefault="00433033" w:rsidP="00E45EF4">
      <w:r>
        <w:separator/>
      </w:r>
    </w:p>
  </w:endnote>
  <w:endnote w:type="continuationSeparator" w:id="1">
    <w:p w:rsidR="00433033" w:rsidRDefault="00433033" w:rsidP="00E45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033" w:rsidRDefault="00433033" w:rsidP="00E45EF4">
      <w:r>
        <w:separator/>
      </w:r>
    </w:p>
  </w:footnote>
  <w:footnote w:type="continuationSeparator" w:id="1">
    <w:p w:rsidR="00433033" w:rsidRDefault="00433033" w:rsidP="00E45E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EA3"/>
    <w:rsid w:val="000A2BE6"/>
    <w:rsid w:val="00152D1F"/>
    <w:rsid w:val="001D337B"/>
    <w:rsid w:val="002750FC"/>
    <w:rsid w:val="002944BA"/>
    <w:rsid w:val="002B0B1F"/>
    <w:rsid w:val="002B162B"/>
    <w:rsid w:val="002D2938"/>
    <w:rsid w:val="002E256F"/>
    <w:rsid w:val="002F328F"/>
    <w:rsid w:val="00392C12"/>
    <w:rsid w:val="0041632B"/>
    <w:rsid w:val="00423DE2"/>
    <w:rsid w:val="00433033"/>
    <w:rsid w:val="00462814"/>
    <w:rsid w:val="00467E01"/>
    <w:rsid w:val="004804F5"/>
    <w:rsid w:val="004D700A"/>
    <w:rsid w:val="004F4252"/>
    <w:rsid w:val="00571253"/>
    <w:rsid w:val="00593E7B"/>
    <w:rsid w:val="00645B43"/>
    <w:rsid w:val="00672727"/>
    <w:rsid w:val="006B011D"/>
    <w:rsid w:val="006D2CF2"/>
    <w:rsid w:val="007310F3"/>
    <w:rsid w:val="007F2402"/>
    <w:rsid w:val="00831EA3"/>
    <w:rsid w:val="008817C2"/>
    <w:rsid w:val="008E4E73"/>
    <w:rsid w:val="00976184"/>
    <w:rsid w:val="009A2D9B"/>
    <w:rsid w:val="009E3AA5"/>
    <w:rsid w:val="009E4EE2"/>
    <w:rsid w:val="00A66CED"/>
    <w:rsid w:val="00AD6B30"/>
    <w:rsid w:val="00C255FD"/>
    <w:rsid w:val="00C8635A"/>
    <w:rsid w:val="00C867F5"/>
    <w:rsid w:val="00D26D1F"/>
    <w:rsid w:val="00E265BD"/>
    <w:rsid w:val="00E45EF4"/>
    <w:rsid w:val="00E54CE6"/>
    <w:rsid w:val="00E60EA5"/>
    <w:rsid w:val="00F5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1EA3"/>
    <w:pPr>
      <w:keepNext/>
      <w:spacing w:before="12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E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31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1">
    <w:name w:val="Т-1"/>
    <w:aliases w:val="5,Текст14-1,Текст 14-1,Òåêñò 14-1,Ñòèëü12-1,текст14"/>
    <w:basedOn w:val="a"/>
    <w:rsid w:val="00831EA3"/>
    <w:pPr>
      <w:spacing w:line="360" w:lineRule="auto"/>
      <w:ind w:firstLine="720"/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831E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E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31EA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831EA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customStyle="1" w:styleId="ConsTitle">
    <w:name w:val="ConsTitle"/>
    <w:rsid w:val="00831E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4"/>
      <w:szCs w:val="20"/>
      <w:lang w:eastAsia="ru-RU"/>
    </w:rPr>
  </w:style>
  <w:style w:type="paragraph" w:styleId="a5">
    <w:name w:val="List Paragraph"/>
    <w:basedOn w:val="a"/>
    <w:uiPriority w:val="34"/>
    <w:qFormat/>
    <w:rsid w:val="00831E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Document Map"/>
    <w:basedOn w:val="a"/>
    <w:link w:val="a7"/>
    <w:uiPriority w:val="99"/>
    <w:semiHidden/>
    <w:unhideWhenUsed/>
    <w:rsid w:val="00831EA3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1EA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6B011D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6B01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Таб"/>
    <w:basedOn w:val="ab"/>
    <w:rsid w:val="006B011D"/>
    <w:pPr>
      <w:tabs>
        <w:tab w:val="clear" w:pos="4677"/>
        <w:tab w:val="clear" w:pos="9355"/>
      </w:tabs>
    </w:pPr>
    <w:rPr>
      <w:sz w:val="28"/>
    </w:rPr>
  </w:style>
  <w:style w:type="paragraph" w:styleId="ab">
    <w:name w:val="header"/>
    <w:basedOn w:val="a"/>
    <w:link w:val="ac"/>
    <w:uiPriority w:val="99"/>
    <w:semiHidden/>
    <w:unhideWhenUsed/>
    <w:rsid w:val="006B01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B01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5E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5E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semiHidden/>
    <w:rsid w:val="00672727"/>
    <w:pPr>
      <w:jc w:val="center"/>
    </w:pPr>
    <w:rPr>
      <w:rFonts w:ascii="Arial" w:hAnsi="Arial"/>
      <w:b/>
      <w:sz w:val="28"/>
    </w:rPr>
  </w:style>
  <w:style w:type="character" w:customStyle="1" w:styleId="af0">
    <w:name w:val="Основной текст Знак"/>
    <w:basedOn w:val="a0"/>
    <w:link w:val="af"/>
    <w:semiHidden/>
    <w:rsid w:val="00672727"/>
    <w:rPr>
      <w:rFonts w:ascii="Arial" w:eastAsia="Times New Roman" w:hAnsi="Arial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CA93B-E047-4CAE-B396-4964E6BE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2019-07-18T12:00:00Z</cp:lastPrinted>
  <dcterms:created xsi:type="dcterms:W3CDTF">2021-05-26T13:22:00Z</dcterms:created>
  <dcterms:modified xsi:type="dcterms:W3CDTF">2021-05-26T13:47:00Z</dcterms:modified>
</cp:coreProperties>
</file>