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CE0" w:rsidRDefault="00976A92" w:rsidP="00093CE0">
      <w:pPr>
        <w:jc w:val="center"/>
      </w:pPr>
      <w:r>
        <w:rPr>
          <w:noProof/>
        </w:rPr>
        <w:pict>
          <v:rect id="_x0000_s1026" style="position:absolute;left:0;text-align:left;margin-left:202.2pt;margin-top:-26.95pt;width:80.25pt;height:25.5pt;z-index:251657728" stroked="f"/>
        </w:pict>
      </w:r>
      <w:r w:rsidR="009707B8">
        <w:rPr>
          <w:noProof/>
        </w:rPr>
        <w:drawing>
          <wp:inline distT="0" distB="0" distL="0" distR="0">
            <wp:extent cx="619125" cy="781050"/>
            <wp:effectExtent l="19050" t="0" r="9525" b="0"/>
            <wp:docPr id="1" name="Рисунок 1" descr="1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1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22363" b="101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3CE0" w:rsidRDefault="00093CE0" w:rsidP="00093CE0">
      <w:pPr>
        <w:pStyle w:val="1"/>
        <w:spacing w:line="240" w:lineRule="exact"/>
        <w:rPr>
          <w:b/>
          <w:bCs/>
          <w:szCs w:val="28"/>
        </w:rPr>
      </w:pPr>
      <w:r>
        <w:rPr>
          <w:b/>
          <w:bCs/>
          <w:szCs w:val="28"/>
        </w:rPr>
        <w:t>Российская Федерация</w:t>
      </w:r>
    </w:p>
    <w:p w:rsidR="00093CE0" w:rsidRDefault="00093CE0" w:rsidP="00093CE0">
      <w:pPr>
        <w:pStyle w:val="1"/>
        <w:spacing w:line="240" w:lineRule="exact"/>
        <w:rPr>
          <w:b/>
          <w:bCs/>
          <w:szCs w:val="28"/>
        </w:rPr>
      </w:pPr>
      <w:r>
        <w:rPr>
          <w:b/>
          <w:bCs/>
          <w:szCs w:val="28"/>
        </w:rPr>
        <w:t>Новгородская область</w:t>
      </w:r>
    </w:p>
    <w:p w:rsidR="00093CE0" w:rsidRDefault="00093CE0" w:rsidP="00093CE0"/>
    <w:p w:rsidR="00093CE0" w:rsidRDefault="00093CE0" w:rsidP="00093CE0">
      <w:pPr>
        <w:pStyle w:val="2"/>
        <w:jc w:val="center"/>
      </w:pPr>
      <w:r>
        <w:t>ДУМА ПОДДОРСКОГО МУНИЦИПАЛЬНОГО РАЙОНА</w:t>
      </w:r>
    </w:p>
    <w:p w:rsidR="00093CE0" w:rsidRDefault="00093CE0" w:rsidP="00093CE0">
      <w:pPr>
        <w:pStyle w:val="6"/>
        <w:rPr>
          <w:szCs w:val="40"/>
        </w:rPr>
      </w:pPr>
      <w:r>
        <w:rPr>
          <w:szCs w:val="40"/>
        </w:rPr>
        <w:t>Р Е Ш Е Н И Е</w:t>
      </w:r>
    </w:p>
    <w:p w:rsidR="00093CE0" w:rsidRDefault="00093CE0" w:rsidP="00093CE0">
      <w:pPr>
        <w:spacing w:line="240" w:lineRule="exact"/>
        <w:jc w:val="both"/>
        <w:rPr>
          <w:sz w:val="28"/>
          <w:szCs w:val="28"/>
        </w:rPr>
      </w:pPr>
    </w:p>
    <w:p w:rsidR="00093CE0" w:rsidRDefault="00981B1E" w:rsidP="00093CE0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E642F">
        <w:rPr>
          <w:sz w:val="28"/>
          <w:szCs w:val="28"/>
        </w:rPr>
        <w:t>2</w:t>
      </w:r>
      <w:r w:rsidR="00181D01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="001F23EA">
        <w:rPr>
          <w:sz w:val="28"/>
          <w:szCs w:val="28"/>
        </w:rPr>
        <w:t>0</w:t>
      </w:r>
      <w:r w:rsidR="00181D01">
        <w:rPr>
          <w:sz w:val="28"/>
          <w:szCs w:val="28"/>
        </w:rPr>
        <w:t>6</w:t>
      </w:r>
      <w:r>
        <w:rPr>
          <w:sz w:val="28"/>
          <w:szCs w:val="28"/>
        </w:rPr>
        <w:t>.202</w:t>
      </w:r>
      <w:r w:rsidR="001F23EA">
        <w:rPr>
          <w:sz w:val="28"/>
          <w:szCs w:val="28"/>
        </w:rPr>
        <w:t>2</w:t>
      </w:r>
      <w:r>
        <w:rPr>
          <w:sz w:val="28"/>
          <w:szCs w:val="28"/>
        </w:rPr>
        <w:t xml:space="preserve"> № </w:t>
      </w:r>
      <w:r w:rsidR="00877021">
        <w:rPr>
          <w:sz w:val="28"/>
          <w:szCs w:val="28"/>
        </w:rPr>
        <w:t>1</w:t>
      </w:r>
      <w:r w:rsidR="009A03CB">
        <w:rPr>
          <w:sz w:val="28"/>
          <w:szCs w:val="28"/>
        </w:rPr>
        <w:t>40</w:t>
      </w:r>
    </w:p>
    <w:p w:rsidR="00093CE0" w:rsidRDefault="00093CE0" w:rsidP="00093CE0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с. Поддорье</w:t>
      </w:r>
    </w:p>
    <w:p w:rsidR="00582DD6" w:rsidRPr="00093CE0" w:rsidRDefault="00582DD6" w:rsidP="00093CE0">
      <w:pPr>
        <w:spacing w:line="240" w:lineRule="exact"/>
        <w:jc w:val="both"/>
        <w:rPr>
          <w:sz w:val="28"/>
          <w:szCs w:val="28"/>
        </w:rPr>
      </w:pPr>
    </w:p>
    <w:tbl>
      <w:tblPr>
        <w:tblW w:w="93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78"/>
        <w:gridCol w:w="4644"/>
      </w:tblGrid>
      <w:tr w:rsidR="007F135C" w:rsidRPr="00D704F3" w:rsidTr="009A03CB">
        <w:trPr>
          <w:cantSplit/>
          <w:trHeight w:val="744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9A03CB" w:rsidRPr="00115BA9" w:rsidRDefault="009A03CB" w:rsidP="009A03CB">
            <w:pPr>
              <w:shd w:val="clear" w:color="auto" w:fill="FFFFFF"/>
              <w:spacing w:line="240" w:lineRule="exact"/>
              <w:jc w:val="both"/>
              <w:rPr>
                <w:b/>
                <w:color w:val="000000"/>
                <w:spacing w:val="-2"/>
                <w:sz w:val="28"/>
                <w:szCs w:val="28"/>
              </w:rPr>
            </w:pPr>
            <w:r w:rsidRPr="00115BA9">
              <w:rPr>
                <w:b/>
                <w:color w:val="000000"/>
                <w:spacing w:val="-2"/>
                <w:sz w:val="28"/>
                <w:szCs w:val="28"/>
              </w:rPr>
              <w:t xml:space="preserve">О  муниципальных гарантиях </w:t>
            </w:r>
          </w:p>
          <w:p w:rsidR="009A03CB" w:rsidRPr="00115BA9" w:rsidRDefault="009A03CB" w:rsidP="009A03CB">
            <w:pPr>
              <w:shd w:val="clear" w:color="auto" w:fill="FFFFFF"/>
              <w:spacing w:line="240" w:lineRule="exact"/>
              <w:jc w:val="both"/>
              <w:rPr>
                <w:b/>
                <w:color w:val="000000"/>
                <w:spacing w:val="-2"/>
                <w:sz w:val="28"/>
                <w:szCs w:val="28"/>
              </w:rPr>
            </w:pPr>
            <w:r w:rsidRPr="00115BA9">
              <w:rPr>
                <w:b/>
                <w:color w:val="000000"/>
                <w:spacing w:val="-2"/>
                <w:sz w:val="28"/>
                <w:szCs w:val="28"/>
              </w:rPr>
              <w:t xml:space="preserve">Поддорского муниципального </w:t>
            </w:r>
          </w:p>
          <w:p w:rsidR="00206C0E" w:rsidRPr="001C1AAA" w:rsidRDefault="009A03CB" w:rsidP="009A03CB">
            <w:pPr>
              <w:shd w:val="clear" w:color="auto" w:fill="FFFFFF"/>
              <w:spacing w:line="240" w:lineRule="exact"/>
              <w:jc w:val="both"/>
              <w:rPr>
                <w:b/>
                <w:sz w:val="28"/>
                <w:szCs w:val="28"/>
              </w:rPr>
            </w:pPr>
            <w:r w:rsidRPr="00115BA9">
              <w:rPr>
                <w:b/>
                <w:color w:val="000000"/>
                <w:spacing w:val="-2"/>
                <w:sz w:val="28"/>
                <w:szCs w:val="28"/>
              </w:rPr>
              <w:t>района</w:t>
            </w: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7F135C" w:rsidRPr="00D704F3" w:rsidRDefault="007F135C" w:rsidP="00D704F3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5A062A" w:rsidRDefault="00B50E3A" w:rsidP="001B7650">
      <w:pPr>
        <w:jc w:val="both"/>
        <w:rPr>
          <w:sz w:val="28"/>
        </w:rPr>
      </w:pPr>
      <w:r>
        <w:rPr>
          <w:sz w:val="28"/>
        </w:rPr>
        <w:t xml:space="preserve">         </w:t>
      </w:r>
    </w:p>
    <w:p w:rsidR="00B56C26" w:rsidRDefault="00B56C26" w:rsidP="007E642F">
      <w:pPr>
        <w:ind w:firstLine="709"/>
        <w:jc w:val="both"/>
        <w:rPr>
          <w:sz w:val="28"/>
          <w:szCs w:val="28"/>
        </w:rPr>
      </w:pPr>
    </w:p>
    <w:p w:rsidR="009A03CB" w:rsidRPr="00B067A3" w:rsidRDefault="009A03CB" w:rsidP="009A03CB">
      <w:pPr>
        <w:shd w:val="clear" w:color="auto" w:fill="FFFFFF"/>
        <w:ind w:firstLine="709"/>
        <w:jc w:val="both"/>
        <w:rPr>
          <w:color w:val="000000"/>
          <w:spacing w:val="-2"/>
          <w:sz w:val="28"/>
          <w:szCs w:val="28"/>
        </w:rPr>
      </w:pPr>
      <w:r w:rsidRPr="00B067A3">
        <w:rPr>
          <w:color w:val="000000"/>
          <w:spacing w:val="-2"/>
          <w:sz w:val="28"/>
          <w:szCs w:val="28"/>
        </w:rPr>
        <w:t>Дума Поддорского муниципального района</w:t>
      </w:r>
    </w:p>
    <w:p w:rsidR="009A03CB" w:rsidRPr="009A03CB" w:rsidRDefault="009A03CB" w:rsidP="009A03CB">
      <w:pPr>
        <w:shd w:val="clear" w:color="auto" w:fill="FFFFFF"/>
        <w:spacing w:before="5"/>
        <w:ind w:left="82"/>
        <w:jc w:val="both"/>
        <w:rPr>
          <w:b/>
          <w:color w:val="000000"/>
          <w:spacing w:val="-2"/>
          <w:sz w:val="28"/>
          <w:szCs w:val="28"/>
        </w:rPr>
      </w:pPr>
      <w:r w:rsidRPr="009A03CB">
        <w:rPr>
          <w:b/>
          <w:color w:val="000000"/>
          <w:spacing w:val="-2"/>
          <w:sz w:val="28"/>
          <w:szCs w:val="28"/>
        </w:rPr>
        <w:t xml:space="preserve">РЕШИЛА:       </w:t>
      </w:r>
    </w:p>
    <w:p w:rsidR="009A03CB" w:rsidRDefault="009A03CB" w:rsidP="009A03CB">
      <w:pPr>
        <w:shd w:val="clear" w:color="auto" w:fill="FFFFFF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        1.Настоящее решение устанавливает порядок предоставления муниципальных гарантий Поддорского муниципального района</w:t>
      </w:r>
    </w:p>
    <w:p w:rsidR="009A03CB" w:rsidRDefault="009A03CB" w:rsidP="009A03CB">
      <w:pPr>
        <w:shd w:val="clear" w:color="auto" w:fill="FFFFFF"/>
        <w:jc w:val="both"/>
        <w:rPr>
          <w:color w:val="000000"/>
          <w:spacing w:val="-2"/>
          <w:sz w:val="28"/>
          <w:szCs w:val="28"/>
        </w:rPr>
      </w:pPr>
    </w:p>
    <w:p w:rsidR="009A03CB" w:rsidRPr="0088248E" w:rsidRDefault="009A03CB" w:rsidP="009A03CB">
      <w:pPr>
        <w:shd w:val="clear" w:color="auto" w:fill="FFFFFF"/>
        <w:spacing w:before="5"/>
        <w:ind w:left="82"/>
        <w:jc w:val="center"/>
        <w:rPr>
          <w:b/>
        </w:rPr>
      </w:pPr>
      <w:r w:rsidRPr="0088248E">
        <w:rPr>
          <w:b/>
          <w:spacing w:val="-2"/>
          <w:sz w:val="28"/>
          <w:szCs w:val="28"/>
        </w:rPr>
        <w:t>Общие положения</w:t>
      </w:r>
    </w:p>
    <w:p w:rsidR="009A03CB" w:rsidRPr="009A03CB" w:rsidRDefault="009A03CB" w:rsidP="009A03CB">
      <w:pPr>
        <w:tabs>
          <w:tab w:val="left" w:pos="2268"/>
        </w:tabs>
        <w:ind w:firstLine="851"/>
        <w:jc w:val="both"/>
        <w:rPr>
          <w:b/>
          <w:spacing w:val="2"/>
          <w:sz w:val="28"/>
          <w:szCs w:val="28"/>
          <w:lang w:bidi="ru-RU"/>
        </w:rPr>
      </w:pPr>
      <w:r w:rsidRPr="009A03CB">
        <w:rPr>
          <w:b/>
          <w:spacing w:val="2"/>
          <w:sz w:val="28"/>
          <w:szCs w:val="28"/>
          <w:lang w:bidi="ru-RU"/>
        </w:rPr>
        <w:t>Раздел 1.</w:t>
      </w:r>
      <w:r w:rsidRPr="009A03CB">
        <w:rPr>
          <w:b/>
          <w:spacing w:val="2"/>
          <w:sz w:val="28"/>
          <w:szCs w:val="28"/>
          <w:lang w:bidi="ru-RU"/>
        </w:rPr>
        <w:tab/>
        <w:t>Основные положения</w:t>
      </w:r>
    </w:p>
    <w:p w:rsidR="009A03CB" w:rsidRPr="009A03CB" w:rsidRDefault="009A03CB" w:rsidP="009A03CB">
      <w:pPr>
        <w:ind w:firstLine="851"/>
        <w:jc w:val="both"/>
        <w:rPr>
          <w:spacing w:val="2"/>
          <w:sz w:val="28"/>
          <w:szCs w:val="28"/>
          <w:lang w:bidi="ru-RU"/>
        </w:rPr>
      </w:pPr>
      <w:r w:rsidRPr="009A03CB">
        <w:rPr>
          <w:spacing w:val="-2"/>
          <w:sz w:val="28"/>
          <w:szCs w:val="28"/>
          <w:lang w:bidi="ru-RU"/>
        </w:rPr>
        <w:t xml:space="preserve">1. Муниципальной гарантией Поддорского муниципального района (далее - гарантия) </w:t>
      </w:r>
      <w:r w:rsidRPr="009A03CB">
        <w:rPr>
          <w:spacing w:val="-4"/>
          <w:sz w:val="28"/>
          <w:szCs w:val="28"/>
          <w:lang w:bidi="ru-RU"/>
        </w:rPr>
        <w:t>в целях настоящего решения признается вид долгового обязател</w:t>
      </w:r>
      <w:r w:rsidRPr="009A03CB">
        <w:rPr>
          <w:spacing w:val="-4"/>
          <w:sz w:val="28"/>
          <w:szCs w:val="28"/>
          <w:lang w:bidi="ru-RU"/>
        </w:rPr>
        <w:t>ь</w:t>
      </w:r>
      <w:r w:rsidRPr="009A03CB">
        <w:rPr>
          <w:spacing w:val="-4"/>
          <w:sz w:val="28"/>
          <w:szCs w:val="28"/>
          <w:lang w:bidi="ru-RU"/>
        </w:rPr>
        <w:t>ства,</w:t>
      </w:r>
      <w:r w:rsidRPr="009A03CB">
        <w:rPr>
          <w:spacing w:val="2"/>
          <w:sz w:val="28"/>
          <w:szCs w:val="28"/>
          <w:lang w:bidi="ru-RU"/>
        </w:rPr>
        <w:t xml:space="preserve"> в силу которого Поддорский муниципальный район - (гарант) обязан при наступлении предусмотренного в гарантии события (гарантийного случая) упл</w:t>
      </w:r>
      <w:r w:rsidRPr="009A03CB">
        <w:rPr>
          <w:spacing w:val="2"/>
          <w:sz w:val="28"/>
          <w:szCs w:val="28"/>
          <w:lang w:bidi="ru-RU"/>
        </w:rPr>
        <w:t>а</w:t>
      </w:r>
      <w:r w:rsidRPr="009A03CB">
        <w:rPr>
          <w:spacing w:val="2"/>
          <w:sz w:val="28"/>
          <w:szCs w:val="28"/>
          <w:lang w:bidi="ru-RU"/>
        </w:rPr>
        <w:t>тить лицу, в пользу которого предоставлена гарантия (далее - бенефициар), по его письменному требованию определенную в обязательстве денежную сумму за счет средств бюджета муниципального района в соответствии с условиями даваемого гарантом обязательства отвечать за исполнение третьим лицом (далее - принципал) его обязательств перед бенефициаром.</w:t>
      </w:r>
    </w:p>
    <w:p w:rsidR="009A03CB" w:rsidRPr="009A03CB" w:rsidRDefault="009A03CB" w:rsidP="009A03CB">
      <w:pPr>
        <w:ind w:firstLine="851"/>
        <w:jc w:val="both"/>
        <w:rPr>
          <w:spacing w:val="2"/>
          <w:sz w:val="28"/>
          <w:szCs w:val="28"/>
          <w:lang w:bidi="ru-RU"/>
        </w:rPr>
      </w:pPr>
      <w:r w:rsidRPr="009A03CB">
        <w:rPr>
          <w:spacing w:val="2"/>
          <w:sz w:val="28"/>
          <w:szCs w:val="28"/>
          <w:lang w:bidi="ru-RU"/>
        </w:rPr>
        <w:t>2. Гарантия обеспечивает надлежащее исполнение принципалом его денежных обязательств перед бенефициаром, возникших из договора или иной сделки (основного обязательства).</w:t>
      </w:r>
    </w:p>
    <w:p w:rsidR="009A03CB" w:rsidRPr="009A03CB" w:rsidRDefault="009A03CB" w:rsidP="009A03CB">
      <w:pPr>
        <w:ind w:firstLine="851"/>
        <w:jc w:val="both"/>
        <w:rPr>
          <w:spacing w:val="2"/>
          <w:sz w:val="28"/>
          <w:szCs w:val="28"/>
          <w:lang w:bidi="ru-RU"/>
        </w:rPr>
      </w:pPr>
      <w:r w:rsidRPr="009A03CB">
        <w:rPr>
          <w:spacing w:val="2"/>
          <w:sz w:val="28"/>
          <w:szCs w:val="28"/>
          <w:lang w:bidi="ru-RU"/>
        </w:rPr>
        <w:t>Кредиты (займы, в том числе облигационные), обеспечиваемые гарантиями, должны быть целевыми.</w:t>
      </w:r>
    </w:p>
    <w:p w:rsidR="009A03CB" w:rsidRPr="009A03CB" w:rsidRDefault="009A03CB" w:rsidP="009A03CB">
      <w:pPr>
        <w:ind w:firstLine="851"/>
        <w:jc w:val="both"/>
        <w:rPr>
          <w:spacing w:val="2"/>
          <w:sz w:val="28"/>
          <w:szCs w:val="28"/>
          <w:lang w:bidi="ru-RU"/>
        </w:rPr>
      </w:pPr>
      <w:r w:rsidRPr="009A03CB">
        <w:rPr>
          <w:spacing w:val="2"/>
          <w:sz w:val="28"/>
          <w:szCs w:val="28"/>
          <w:lang w:bidi="ru-RU"/>
        </w:rPr>
        <w:t>Гарантия, обеспечивающая исполнение обязательств принципала по кредиту (займу, за исключением облигационного), предоставляется при условии установления в кредитном договоре (договоре займа) и (или) договоре о предоставлении указанной муниципальной гарантии обязательств кр</w:t>
      </w:r>
      <w:r w:rsidRPr="009A03CB">
        <w:rPr>
          <w:spacing w:val="2"/>
          <w:sz w:val="28"/>
          <w:szCs w:val="28"/>
          <w:lang w:bidi="ru-RU"/>
        </w:rPr>
        <w:t>е</w:t>
      </w:r>
      <w:r w:rsidRPr="009A03CB">
        <w:rPr>
          <w:spacing w:val="2"/>
          <w:sz w:val="28"/>
          <w:szCs w:val="28"/>
          <w:lang w:bidi="ru-RU"/>
        </w:rPr>
        <w:t>дитора (займодавца) осуществлять со своей стороны контроль за целевым использованием средств указанного кредита (займа).</w:t>
      </w:r>
    </w:p>
    <w:p w:rsidR="009A03CB" w:rsidRPr="009A03CB" w:rsidRDefault="009A03CB" w:rsidP="009A03CB">
      <w:pPr>
        <w:ind w:firstLine="851"/>
        <w:jc w:val="both"/>
        <w:rPr>
          <w:spacing w:val="2"/>
          <w:sz w:val="28"/>
          <w:szCs w:val="28"/>
          <w:lang w:bidi="ru-RU"/>
        </w:rPr>
      </w:pPr>
      <w:r w:rsidRPr="009A03CB">
        <w:rPr>
          <w:spacing w:val="2"/>
          <w:sz w:val="28"/>
          <w:szCs w:val="28"/>
          <w:lang w:bidi="ru-RU"/>
        </w:rPr>
        <w:lastRenderedPageBreak/>
        <w:t xml:space="preserve">3. Гарантия не обеспечивает досрочное исполнение обязательств принципала, в том числе в случае предъявления принципалу требований об </w:t>
      </w:r>
      <w:r w:rsidRPr="009A03CB">
        <w:rPr>
          <w:sz w:val="28"/>
          <w:szCs w:val="28"/>
          <w:lang w:bidi="ru-RU"/>
        </w:rPr>
        <w:t xml:space="preserve">их досрочном исполнении либо наступления событий (обстоятельств), в силу </w:t>
      </w:r>
      <w:r w:rsidRPr="009A03CB">
        <w:rPr>
          <w:spacing w:val="2"/>
          <w:sz w:val="28"/>
          <w:szCs w:val="28"/>
          <w:lang w:bidi="ru-RU"/>
        </w:rPr>
        <w:t>которых срок исполнения обязательств принципала считается наступившим.</w:t>
      </w:r>
    </w:p>
    <w:p w:rsidR="009A03CB" w:rsidRPr="009A03CB" w:rsidRDefault="009A03CB" w:rsidP="009A03CB">
      <w:pPr>
        <w:ind w:firstLine="851"/>
        <w:jc w:val="both"/>
        <w:rPr>
          <w:spacing w:val="2"/>
          <w:sz w:val="28"/>
          <w:szCs w:val="28"/>
          <w:lang w:bidi="ru-RU"/>
        </w:rPr>
      </w:pPr>
      <w:r w:rsidRPr="009A03CB">
        <w:rPr>
          <w:spacing w:val="2"/>
          <w:sz w:val="28"/>
          <w:szCs w:val="28"/>
          <w:lang w:bidi="ru-RU"/>
        </w:rPr>
        <w:t>4. Гарантия не предоставляется в части обеспечения исполнения об</w:t>
      </w:r>
      <w:r w:rsidRPr="009A03CB">
        <w:rPr>
          <w:spacing w:val="2"/>
          <w:sz w:val="28"/>
          <w:szCs w:val="28"/>
          <w:lang w:bidi="ru-RU"/>
        </w:rPr>
        <w:t>я</w:t>
      </w:r>
      <w:r w:rsidRPr="009A03CB">
        <w:rPr>
          <w:spacing w:val="2"/>
          <w:sz w:val="28"/>
          <w:szCs w:val="28"/>
          <w:lang w:bidi="ru-RU"/>
        </w:rPr>
        <w:t>зательств принципала по уплате штрафов, комиссий, пеней за просрочку погашения задолженности по кредиту (основному долгу) и за просрочку у</w:t>
      </w:r>
      <w:r w:rsidRPr="009A03CB">
        <w:rPr>
          <w:spacing w:val="2"/>
          <w:sz w:val="28"/>
          <w:szCs w:val="28"/>
          <w:lang w:bidi="ru-RU"/>
        </w:rPr>
        <w:t>п</w:t>
      </w:r>
      <w:r w:rsidRPr="009A03CB">
        <w:rPr>
          <w:spacing w:val="2"/>
          <w:sz w:val="28"/>
          <w:szCs w:val="28"/>
          <w:lang w:bidi="ru-RU"/>
        </w:rPr>
        <w:t>латы процентов.</w:t>
      </w:r>
    </w:p>
    <w:p w:rsidR="009A03CB" w:rsidRPr="009A03CB" w:rsidRDefault="009A03CB" w:rsidP="009A03CB">
      <w:pPr>
        <w:ind w:firstLine="851"/>
        <w:jc w:val="both"/>
        <w:rPr>
          <w:spacing w:val="2"/>
          <w:sz w:val="28"/>
          <w:szCs w:val="28"/>
          <w:lang w:bidi="ru-RU"/>
        </w:rPr>
      </w:pPr>
      <w:r w:rsidRPr="009A03CB">
        <w:rPr>
          <w:spacing w:val="2"/>
          <w:sz w:val="28"/>
          <w:szCs w:val="28"/>
          <w:lang w:bidi="ru-RU"/>
        </w:rPr>
        <w:t>5. Гарантия не предоставляется для обеспечения исполнения обяз</w:t>
      </w:r>
      <w:r w:rsidRPr="009A03CB">
        <w:rPr>
          <w:spacing w:val="2"/>
          <w:sz w:val="28"/>
          <w:szCs w:val="28"/>
          <w:lang w:bidi="ru-RU"/>
        </w:rPr>
        <w:t>а</w:t>
      </w:r>
      <w:r w:rsidRPr="009A03CB">
        <w:rPr>
          <w:spacing w:val="2"/>
          <w:sz w:val="28"/>
          <w:szCs w:val="28"/>
          <w:lang w:bidi="ru-RU"/>
        </w:rPr>
        <w:t>тельств:</w:t>
      </w:r>
    </w:p>
    <w:p w:rsidR="009A03CB" w:rsidRPr="009A03CB" w:rsidRDefault="009A03CB" w:rsidP="009A03CB">
      <w:pPr>
        <w:ind w:firstLine="851"/>
        <w:jc w:val="both"/>
        <w:rPr>
          <w:spacing w:val="2"/>
          <w:sz w:val="28"/>
          <w:szCs w:val="28"/>
          <w:lang w:bidi="ru-RU"/>
        </w:rPr>
      </w:pPr>
      <w:r w:rsidRPr="009A03CB">
        <w:rPr>
          <w:spacing w:val="2"/>
          <w:sz w:val="28"/>
          <w:szCs w:val="28"/>
          <w:lang w:bidi="ru-RU"/>
        </w:rPr>
        <w:t>1) хозяйственных товариществ, хозяйственных партнерств, прои</w:t>
      </w:r>
      <w:r w:rsidRPr="009A03CB">
        <w:rPr>
          <w:spacing w:val="2"/>
          <w:sz w:val="28"/>
          <w:szCs w:val="28"/>
          <w:lang w:bidi="ru-RU"/>
        </w:rPr>
        <w:t>з</w:t>
      </w:r>
      <w:r w:rsidRPr="009A03CB">
        <w:rPr>
          <w:spacing w:val="2"/>
          <w:sz w:val="28"/>
          <w:szCs w:val="28"/>
          <w:lang w:bidi="ru-RU"/>
        </w:rPr>
        <w:t>водственных кооперативов, государственных (муниципальных) унитарных предприятий (за исключением государственных унитарных предприятий, имущество которых принадлежит им на праве хозяйственного ведения), н</w:t>
      </w:r>
      <w:r w:rsidRPr="009A03CB">
        <w:rPr>
          <w:spacing w:val="2"/>
          <w:sz w:val="28"/>
          <w:szCs w:val="28"/>
          <w:lang w:bidi="ru-RU"/>
        </w:rPr>
        <w:t>е</w:t>
      </w:r>
      <w:r w:rsidRPr="009A03CB">
        <w:rPr>
          <w:spacing w:val="2"/>
          <w:sz w:val="28"/>
          <w:szCs w:val="28"/>
          <w:lang w:bidi="ru-RU"/>
        </w:rPr>
        <w:t>коммерческих организаций, крестьянских (фермерских) хозяйств, индив</w:t>
      </w:r>
      <w:r w:rsidRPr="009A03CB">
        <w:rPr>
          <w:spacing w:val="2"/>
          <w:sz w:val="28"/>
          <w:szCs w:val="28"/>
          <w:lang w:bidi="ru-RU"/>
        </w:rPr>
        <w:t>и</w:t>
      </w:r>
      <w:r w:rsidRPr="009A03CB">
        <w:rPr>
          <w:spacing w:val="2"/>
          <w:sz w:val="28"/>
          <w:szCs w:val="28"/>
          <w:lang w:bidi="ru-RU"/>
        </w:rPr>
        <w:t>дуальных предпринимателей и физических лиц;</w:t>
      </w:r>
    </w:p>
    <w:p w:rsidR="009A03CB" w:rsidRPr="009A03CB" w:rsidRDefault="009A03CB" w:rsidP="009A03CB">
      <w:pPr>
        <w:ind w:firstLine="851"/>
        <w:jc w:val="both"/>
        <w:rPr>
          <w:spacing w:val="2"/>
          <w:sz w:val="28"/>
          <w:szCs w:val="28"/>
          <w:lang w:bidi="ru-RU"/>
        </w:rPr>
      </w:pPr>
      <w:r w:rsidRPr="009A03CB">
        <w:rPr>
          <w:spacing w:val="2"/>
          <w:sz w:val="28"/>
          <w:szCs w:val="28"/>
          <w:lang w:bidi="ru-RU"/>
        </w:rPr>
        <w:t>2) муниципальных образований Поддорского муниципального  района, имеющих превышение предельных значений дефицита местного бюджета, предел</w:t>
      </w:r>
      <w:r w:rsidRPr="009A03CB">
        <w:rPr>
          <w:spacing w:val="2"/>
          <w:sz w:val="28"/>
          <w:szCs w:val="28"/>
          <w:lang w:bidi="ru-RU"/>
        </w:rPr>
        <w:t>ь</w:t>
      </w:r>
      <w:r w:rsidRPr="009A03CB">
        <w:rPr>
          <w:spacing w:val="2"/>
          <w:sz w:val="28"/>
          <w:szCs w:val="28"/>
          <w:lang w:bidi="ru-RU"/>
        </w:rPr>
        <w:t>ных объемов муниципального долга и расходов по его обслуживанию.</w:t>
      </w:r>
    </w:p>
    <w:p w:rsidR="009A03CB" w:rsidRPr="009A03CB" w:rsidRDefault="009A03CB" w:rsidP="009A03CB">
      <w:pPr>
        <w:ind w:firstLine="851"/>
        <w:jc w:val="both"/>
        <w:rPr>
          <w:spacing w:val="2"/>
          <w:sz w:val="28"/>
          <w:szCs w:val="28"/>
          <w:lang w:bidi="ru-RU"/>
        </w:rPr>
      </w:pPr>
      <w:r w:rsidRPr="009A03CB">
        <w:rPr>
          <w:spacing w:val="2"/>
          <w:sz w:val="28"/>
          <w:szCs w:val="28"/>
          <w:lang w:bidi="ru-RU"/>
        </w:rPr>
        <w:t>6. Гарантией, не предусматривающей право регрессного требования гаранта к принципалу, могут обеспечиваться только обязательства хозяйст</w:t>
      </w:r>
      <w:r w:rsidRPr="009A03CB">
        <w:rPr>
          <w:spacing w:val="2"/>
          <w:sz w:val="28"/>
          <w:szCs w:val="28"/>
          <w:lang w:bidi="ru-RU"/>
        </w:rPr>
        <w:softHyphen/>
        <w:t>венного общества, 100 процентов акций (долей) которого принадлежит Поддорскому району</w:t>
      </w:r>
      <w:r w:rsidRPr="009A03CB">
        <w:rPr>
          <w:sz w:val="28"/>
          <w:szCs w:val="28"/>
          <w:lang w:bidi="ru-RU"/>
        </w:rPr>
        <w:t>, муниципального унитарного предприятия, имущество</w:t>
      </w:r>
      <w:r w:rsidRPr="009A03CB">
        <w:rPr>
          <w:spacing w:val="2"/>
          <w:sz w:val="28"/>
          <w:szCs w:val="28"/>
          <w:lang w:bidi="ru-RU"/>
        </w:rPr>
        <w:t xml:space="preserve"> которого находится в собственности Поддорского муниципального района. </w:t>
      </w:r>
    </w:p>
    <w:p w:rsidR="009A03CB" w:rsidRPr="009A03CB" w:rsidRDefault="009A03CB" w:rsidP="009A03CB">
      <w:pPr>
        <w:ind w:firstLine="851"/>
        <w:jc w:val="both"/>
        <w:rPr>
          <w:spacing w:val="2"/>
          <w:sz w:val="28"/>
          <w:szCs w:val="28"/>
          <w:lang w:bidi="ru-RU"/>
        </w:rPr>
      </w:pPr>
      <w:r w:rsidRPr="009A03CB">
        <w:rPr>
          <w:spacing w:val="2"/>
          <w:sz w:val="28"/>
          <w:szCs w:val="28"/>
          <w:lang w:bidi="ru-RU"/>
        </w:rPr>
        <w:t>7. Предусмотренное гарантией обязательство гаранта перед бенеф</w:t>
      </w:r>
      <w:r w:rsidRPr="009A03CB">
        <w:rPr>
          <w:spacing w:val="2"/>
          <w:sz w:val="28"/>
          <w:szCs w:val="28"/>
          <w:lang w:bidi="ru-RU"/>
        </w:rPr>
        <w:t>и</w:t>
      </w:r>
      <w:r w:rsidRPr="009A03CB">
        <w:rPr>
          <w:spacing w:val="2"/>
          <w:sz w:val="28"/>
          <w:szCs w:val="28"/>
          <w:lang w:bidi="ru-RU"/>
        </w:rPr>
        <w:t>циаром ограничивается уплатой денежных средств в объеме просроченных обязательств принципала, обеспеченных гарантией, но не более суммы гарантии.</w:t>
      </w:r>
    </w:p>
    <w:p w:rsidR="009A03CB" w:rsidRPr="009A03CB" w:rsidRDefault="009A03CB" w:rsidP="009A03CB">
      <w:pPr>
        <w:ind w:firstLine="851"/>
        <w:jc w:val="both"/>
        <w:rPr>
          <w:spacing w:val="2"/>
          <w:sz w:val="28"/>
          <w:szCs w:val="28"/>
          <w:lang w:bidi="ru-RU"/>
        </w:rPr>
      </w:pPr>
      <w:r w:rsidRPr="009A03CB">
        <w:rPr>
          <w:spacing w:val="2"/>
          <w:sz w:val="28"/>
          <w:szCs w:val="28"/>
          <w:lang w:bidi="ru-RU"/>
        </w:rPr>
        <w:t>8. Обязательства, вытекающие из гарантии, включаются в состав муниципального долга Поддорского муниципального района в сумме фактически име</w:t>
      </w:r>
      <w:r w:rsidRPr="009A03CB">
        <w:rPr>
          <w:spacing w:val="2"/>
          <w:sz w:val="28"/>
          <w:szCs w:val="28"/>
          <w:lang w:bidi="ru-RU"/>
        </w:rPr>
        <w:t>ю</w:t>
      </w:r>
      <w:r w:rsidRPr="009A03CB">
        <w:rPr>
          <w:spacing w:val="2"/>
          <w:sz w:val="28"/>
          <w:szCs w:val="28"/>
          <w:lang w:bidi="ru-RU"/>
        </w:rPr>
        <w:t xml:space="preserve">щихся у принципала обязательств, обеспеченных гарантией, но не более суммы муниципальной гарантии. </w:t>
      </w:r>
    </w:p>
    <w:p w:rsidR="009A03CB" w:rsidRPr="009A03CB" w:rsidRDefault="009A03CB" w:rsidP="009A03CB">
      <w:pPr>
        <w:ind w:firstLine="851"/>
        <w:jc w:val="both"/>
        <w:rPr>
          <w:spacing w:val="2"/>
          <w:sz w:val="28"/>
          <w:szCs w:val="28"/>
          <w:lang w:bidi="ru-RU"/>
        </w:rPr>
      </w:pPr>
      <w:r w:rsidRPr="009A03CB">
        <w:rPr>
          <w:spacing w:val="2"/>
          <w:sz w:val="28"/>
          <w:szCs w:val="28"/>
          <w:lang w:bidi="ru-RU"/>
        </w:rPr>
        <w:t>9. Предоставление и исполнение гарантии подлежит отражению в муниципальной  долговой книге Поддорского муниципального района.</w:t>
      </w:r>
    </w:p>
    <w:p w:rsidR="009A03CB" w:rsidRPr="009A03CB" w:rsidRDefault="009A03CB" w:rsidP="009A03CB">
      <w:pPr>
        <w:ind w:firstLine="851"/>
        <w:jc w:val="both"/>
        <w:rPr>
          <w:spacing w:val="2"/>
          <w:sz w:val="28"/>
          <w:szCs w:val="28"/>
          <w:lang w:bidi="ru-RU"/>
        </w:rPr>
      </w:pPr>
    </w:p>
    <w:p w:rsidR="009A03CB" w:rsidRPr="009A03CB" w:rsidRDefault="009A03CB" w:rsidP="009A03CB">
      <w:pPr>
        <w:tabs>
          <w:tab w:val="left" w:pos="2268"/>
        </w:tabs>
        <w:ind w:firstLine="851"/>
        <w:jc w:val="both"/>
        <w:rPr>
          <w:b/>
          <w:spacing w:val="2"/>
          <w:sz w:val="28"/>
          <w:szCs w:val="28"/>
          <w:lang w:bidi="ru-RU"/>
        </w:rPr>
      </w:pPr>
      <w:r w:rsidRPr="009A03CB">
        <w:rPr>
          <w:b/>
          <w:spacing w:val="2"/>
          <w:sz w:val="28"/>
          <w:szCs w:val="28"/>
          <w:lang w:bidi="ru-RU"/>
        </w:rPr>
        <w:t>Раздел 2.</w:t>
      </w:r>
      <w:r w:rsidRPr="009A03CB">
        <w:rPr>
          <w:b/>
          <w:spacing w:val="2"/>
          <w:sz w:val="28"/>
          <w:szCs w:val="28"/>
          <w:lang w:bidi="ru-RU"/>
        </w:rPr>
        <w:tab/>
        <w:t>Основания для предоставления гарантии</w:t>
      </w:r>
    </w:p>
    <w:p w:rsidR="009A03CB" w:rsidRPr="009A03CB" w:rsidRDefault="009A03CB" w:rsidP="009A03CB">
      <w:pPr>
        <w:ind w:firstLine="851"/>
        <w:jc w:val="both"/>
        <w:rPr>
          <w:spacing w:val="2"/>
          <w:sz w:val="28"/>
          <w:szCs w:val="28"/>
          <w:lang w:bidi="ru-RU"/>
        </w:rPr>
      </w:pPr>
      <w:r w:rsidRPr="009A03CB">
        <w:rPr>
          <w:spacing w:val="2"/>
          <w:sz w:val="28"/>
          <w:szCs w:val="28"/>
          <w:lang w:bidi="ru-RU"/>
        </w:rPr>
        <w:t>1. Предоставление гарантий осуществляется в соответствии с полномочиями органов местного самоуправления Поддорского муниципального района, на осн</w:t>
      </w:r>
      <w:r w:rsidRPr="009A03CB">
        <w:rPr>
          <w:spacing w:val="2"/>
          <w:sz w:val="28"/>
          <w:szCs w:val="28"/>
          <w:lang w:bidi="ru-RU"/>
        </w:rPr>
        <w:t>о</w:t>
      </w:r>
      <w:r w:rsidRPr="009A03CB">
        <w:rPr>
          <w:spacing w:val="2"/>
          <w:sz w:val="28"/>
          <w:szCs w:val="28"/>
          <w:lang w:bidi="ru-RU"/>
        </w:rPr>
        <w:t xml:space="preserve">вании решения Думы Поддорского муниципального района о бюджете муниципального района на очередной финансовый год и плановый период, решения Администрации Поддорского муниципального района, а также договора о предоставлении гарантии. </w:t>
      </w:r>
    </w:p>
    <w:p w:rsidR="009A03CB" w:rsidRPr="009A03CB" w:rsidRDefault="009A03CB" w:rsidP="009A03CB">
      <w:pPr>
        <w:ind w:firstLine="851"/>
        <w:jc w:val="both"/>
        <w:rPr>
          <w:spacing w:val="2"/>
          <w:sz w:val="28"/>
          <w:szCs w:val="28"/>
          <w:lang w:bidi="ru-RU"/>
        </w:rPr>
      </w:pPr>
      <w:r w:rsidRPr="009A03CB">
        <w:rPr>
          <w:spacing w:val="2"/>
          <w:sz w:val="28"/>
          <w:szCs w:val="28"/>
          <w:lang w:bidi="ru-RU"/>
        </w:rPr>
        <w:t>2. От имени Поддорского муниципального района гарантии предоставляются Администрацией Поддорского муниципального района в пределах общей суммы предоставляемых гарантий, указанной в решении Думы о бюджете муниципального района  на оч</w:t>
      </w:r>
      <w:r w:rsidRPr="009A03CB">
        <w:rPr>
          <w:spacing w:val="2"/>
          <w:sz w:val="28"/>
          <w:szCs w:val="28"/>
          <w:lang w:bidi="ru-RU"/>
        </w:rPr>
        <w:t>е</w:t>
      </w:r>
      <w:r w:rsidRPr="009A03CB">
        <w:rPr>
          <w:spacing w:val="2"/>
          <w:sz w:val="28"/>
          <w:szCs w:val="28"/>
          <w:lang w:bidi="ru-RU"/>
        </w:rPr>
        <w:t xml:space="preserve">редной финансовый год и </w:t>
      </w:r>
      <w:r w:rsidRPr="009A03CB">
        <w:rPr>
          <w:spacing w:val="2"/>
          <w:sz w:val="28"/>
          <w:szCs w:val="28"/>
          <w:lang w:bidi="ru-RU"/>
        </w:rPr>
        <w:lastRenderedPageBreak/>
        <w:t>плановый период, в соответствии с требованиями Бюджетного кодекса Российской Федерации и в порядке, установленном настоящим  решением.</w:t>
      </w:r>
    </w:p>
    <w:p w:rsidR="009A03CB" w:rsidRPr="009A03CB" w:rsidRDefault="009A03CB" w:rsidP="009A03CB">
      <w:pPr>
        <w:ind w:firstLine="851"/>
        <w:jc w:val="both"/>
        <w:rPr>
          <w:spacing w:val="2"/>
          <w:sz w:val="28"/>
          <w:szCs w:val="28"/>
          <w:lang w:bidi="ru-RU"/>
        </w:rPr>
      </w:pPr>
      <w:r w:rsidRPr="009A03CB">
        <w:rPr>
          <w:spacing w:val="2"/>
          <w:sz w:val="28"/>
          <w:szCs w:val="28"/>
          <w:lang w:bidi="ru-RU"/>
        </w:rPr>
        <w:t xml:space="preserve"> </w:t>
      </w:r>
    </w:p>
    <w:p w:rsidR="009A03CB" w:rsidRPr="009A03CB" w:rsidRDefault="009A03CB" w:rsidP="009A03CB">
      <w:pPr>
        <w:tabs>
          <w:tab w:val="left" w:pos="2268"/>
        </w:tabs>
        <w:ind w:firstLine="851"/>
        <w:jc w:val="both"/>
        <w:rPr>
          <w:b/>
          <w:spacing w:val="2"/>
          <w:sz w:val="28"/>
          <w:szCs w:val="28"/>
          <w:lang w:bidi="ru-RU"/>
        </w:rPr>
      </w:pPr>
      <w:r w:rsidRPr="009A03CB">
        <w:rPr>
          <w:b/>
          <w:spacing w:val="2"/>
          <w:sz w:val="28"/>
          <w:szCs w:val="28"/>
          <w:lang w:bidi="ru-RU"/>
        </w:rPr>
        <w:t>Раздел3.</w:t>
      </w:r>
      <w:r w:rsidRPr="009A03CB">
        <w:rPr>
          <w:b/>
          <w:spacing w:val="2"/>
          <w:sz w:val="28"/>
          <w:szCs w:val="28"/>
          <w:lang w:bidi="ru-RU"/>
        </w:rPr>
        <w:tab/>
        <w:t xml:space="preserve">Правовой акт о предоставлении или об отказе </w:t>
      </w:r>
      <w:r w:rsidRPr="009A03CB">
        <w:rPr>
          <w:b/>
          <w:spacing w:val="2"/>
          <w:sz w:val="28"/>
          <w:szCs w:val="28"/>
          <w:lang w:bidi="ru-RU"/>
        </w:rPr>
        <w:tab/>
        <w:t>в предоставлении гарантии</w:t>
      </w:r>
    </w:p>
    <w:p w:rsidR="009A03CB" w:rsidRPr="009A03CB" w:rsidRDefault="009A03CB" w:rsidP="009A03CB">
      <w:pPr>
        <w:ind w:firstLine="851"/>
        <w:jc w:val="both"/>
        <w:rPr>
          <w:spacing w:val="2"/>
          <w:sz w:val="28"/>
          <w:szCs w:val="28"/>
          <w:lang w:bidi="ru-RU"/>
        </w:rPr>
      </w:pPr>
      <w:r w:rsidRPr="009A03CB">
        <w:rPr>
          <w:spacing w:val="2"/>
          <w:sz w:val="28"/>
          <w:szCs w:val="28"/>
          <w:lang w:bidi="ru-RU"/>
        </w:rPr>
        <w:t>1. Решение о предоставлении или об отказе в предоставлении гара</w:t>
      </w:r>
      <w:r w:rsidRPr="009A03CB">
        <w:rPr>
          <w:spacing w:val="2"/>
          <w:sz w:val="28"/>
          <w:szCs w:val="28"/>
          <w:lang w:bidi="ru-RU"/>
        </w:rPr>
        <w:t>н</w:t>
      </w:r>
      <w:r w:rsidRPr="009A03CB">
        <w:rPr>
          <w:spacing w:val="2"/>
          <w:sz w:val="28"/>
          <w:szCs w:val="28"/>
          <w:lang w:bidi="ru-RU"/>
        </w:rPr>
        <w:t>тии оформляется правовым актом Администрации Поддорского муниципального района.</w:t>
      </w:r>
    </w:p>
    <w:p w:rsidR="009A03CB" w:rsidRPr="009A03CB" w:rsidRDefault="009A03CB" w:rsidP="009A03CB">
      <w:pPr>
        <w:ind w:firstLine="851"/>
        <w:jc w:val="both"/>
        <w:rPr>
          <w:spacing w:val="2"/>
          <w:sz w:val="28"/>
          <w:szCs w:val="28"/>
          <w:lang w:bidi="ru-RU"/>
        </w:rPr>
      </w:pPr>
      <w:r w:rsidRPr="009A03CB">
        <w:rPr>
          <w:spacing w:val="2"/>
          <w:sz w:val="28"/>
          <w:szCs w:val="28"/>
          <w:lang w:bidi="ru-RU"/>
        </w:rPr>
        <w:t>2. В правовом акте Администрации Поддорского муниципального района о предо</w:t>
      </w:r>
      <w:r w:rsidRPr="009A03CB">
        <w:rPr>
          <w:spacing w:val="2"/>
          <w:sz w:val="28"/>
          <w:szCs w:val="28"/>
          <w:lang w:bidi="ru-RU"/>
        </w:rPr>
        <w:t>с</w:t>
      </w:r>
      <w:r w:rsidRPr="009A03CB">
        <w:rPr>
          <w:spacing w:val="2"/>
          <w:sz w:val="28"/>
          <w:szCs w:val="28"/>
          <w:lang w:bidi="ru-RU"/>
        </w:rPr>
        <w:t>тавлении гарантии указываются:</w:t>
      </w:r>
    </w:p>
    <w:p w:rsidR="009A03CB" w:rsidRPr="009A03CB" w:rsidRDefault="009A03CB" w:rsidP="009A03CB">
      <w:pPr>
        <w:ind w:firstLine="851"/>
        <w:jc w:val="both"/>
        <w:rPr>
          <w:spacing w:val="2"/>
          <w:sz w:val="28"/>
          <w:szCs w:val="28"/>
          <w:lang w:bidi="ru-RU"/>
        </w:rPr>
      </w:pPr>
      <w:r w:rsidRPr="009A03CB">
        <w:rPr>
          <w:spacing w:val="2"/>
          <w:sz w:val="28"/>
          <w:szCs w:val="28"/>
          <w:lang w:bidi="ru-RU"/>
        </w:rPr>
        <w:t>1) основания выдачи гарантии;</w:t>
      </w:r>
    </w:p>
    <w:p w:rsidR="009A03CB" w:rsidRPr="009A03CB" w:rsidRDefault="009A03CB" w:rsidP="009A03CB">
      <w:pPr>
        <w:ind w:firstLine="851"/>
        <w:jc w:val="both"/>
        <w:rPr>
          <w:spacing w:val="2"/>
          <w:sz w:val="28"/>
          <w:szCs w:val="28"/>
          <w:lang w:bidi="ru-RU"/>
        </w:rPr>
      </w:pPr>
      <w:r w:rsidRPr="009A03CB">
        <w:rPr>
          <w:spacing w:val="2"/>
          <w:sz w:val="28"/>
          <w:szCs w:val="28"/>
          <w:lang w:bidi="ru-RU"/>
        </w:rPr>
        <w:t>2) наименование принципала;</w:t>
      </w:r>
    </w:p>
    <w:p w:rsidR="009A03CB" w:rsidRPr="009A03CB" w:rsidRDefault="009A03CB" w:rsidP="009A03CB">
      <w:pPr>
        <w:ind w:firstLine="851"/>
        <w:jc w:val="both"/>
        <w:rPr>
          <w:spacing w:val="2"/>
          <w:sz w:val="28"/>
          <w:szCs w:val="28"/>
          <w:lang w:bidi="ru-RU"/>
        </w:rPr>
      </w:pPr>
      <w:r w:rsidRPr="009A03CB">
        <w:rPr>
          <w:spacing w:val="2"/>
          <w:sz w:val="28"/>
          <w:szCs w:val="28"/>
          <w:lang w:bidi="ru-RU"/>
        </w:rPr>
        <w:t>3) наименование бенефициара;</w:t>
      </w:r>
    </w:p>
    <w:p w:rsidR="009A03CB" w:rsidRPr="009A03CB" w:rsidRDefault="009A03CB" w:rsidP="009A03CB">
      <w:pPr>
        <w:ind w:firstLine="851"/>
        <w:jc w:val="both"/>
        <w:rPr>
          <w:spacing w:val="2"/>
          <w:sz w:val="28"/>
          <w:szCs w:val="28"/>
          <w:lang w:bidi="ru-RU"/>
        </w:rPr>
      </w:pPr>
      <w:r w:rsidRPr="009A03CB">
        <w:rPr>
          <w:spacing w:val="2"/>
          <w:sz w:val="28"/>
          <w:szCs w:val="28"/>
          <w:lang w:bidi="ru-RU"/>
        </w:rPr>
        <w:t>4) предельная сумма гарантии;</w:t>
      </w:r>
    </w:p>
    <w:p w:rsidR="009A03CB" w:rsidRPr="009A03CB" w:rsidRDefault="009A03CB" w:rsidP="009A03CB">
      <w:pPr>
        <w:ind w:firstLine="851"/>
        <w:jc w:val="both"/>
        <w:rPr>
          <w:spacing w:val="2"/>
          <w:sz w:val="28"/>
          <w:szCs w:val="28"/>
          <w:lang w:bidi="ru-RU"/>
        </w:rPr>
      </w:pPr>
      <w:r w:rsidRPr="009A03CB">
        <w:rPr>
          <w:spacing w:val="2"/>
          <w:sz w:val="28"/>
          <w:szCs w:val="28"/>
          <w:lang w:bidi="ru-RU"/>
        </w:rPr>
        <w:t>5) направление (цель) гарантирования;</w:t>
      </w:r>
    </w:p>
    <w:p w:rsidR="009A03CB" w:rsidRPr="009A03CB" w:rsidRDefault="009A03CB" w:rsidP="009A03CB">
      <w:pPr>
        <w:ind w:firstLine="851"/>
        <w:jc w:val="both"/>
        <w:rPr>
          <w:spacing w:val="2"/>
          <w:sz w:val="28"/>
          <w:szCs w:val="28"/>
          <w:lang w:bidi="ru-RU"/>
        </w:rPr>
      </w:pPr>
      <w:r w:rsidRPr="009A03CB">
        <w:rPr>
          <w:spacing w:val="2"/>
          <w:sz w:val="28"/>
          <w:szCs w:val="28"/>
          <w:lang w:bidi="ru-RU"/>
        </w:rPr>
        <w:t>6) способ (способы) обеспечения исполнения обязательств принц</w:t>
      </w:r>
      <w:r w:rsidRPr="009A03CB">
        <w:rPr>
          <w:spacing w:val="2"/>
          <w:sz w:val="28"/>
          <w:szCs w:val="28"/>
          <w:lang w:bidi="ru-RU"/>
        </w:rPr>
        <w:t>и</w:t>
      </w:r>
      <w:r w:rsidRPr="009A03CB">
        <w:rPr>
          <w:spacing w:val="2"/>
          <w:sz w:val="28"/>
          <w:szCs w:val="28"/>
          <w:lang w:bidi="ru-RU"/>
        </w:rPr>
        <w:t>пала по удовлетворению регрессного требования гаранта к принципалу по гарантии;</w:t>
      </w:r>
    </w:p>
    <w:p w:rsidR="009A03CB" w:rsidRPr="009A03CB" w:rsidRDefault="009A03CB" w:rsidP="009A03CB">
      <w:pPr>
        <w:ind w:firstLine="851"/>
        <w:jc w:val="both"/>
        <w:rPr>
          <w:spacing w:val="2"/>
          <w:sz w:val="28"/>
          <w:szCs w:val="28"/>
          <w:lang w:bidi="ru-RU"/>
        </w:rPr>
      </w:pPr>
      <w:r w:rsidRPr="009A03CB">
        <w:rPr>
          <w:spacing w:val="2"/>
          <w:sz w:val="28"/>
          <w:szCs w:val="28"/>
          <w:lang w:bidi="ru-RU"/>
        </w:rPr>
        <w:t xml:space="preserve">7) субсидиарная ответственность гаранта. </w:t>
      </w:r>
    </w:p>
    <w:p w:rsidR="009A03CB" w:rsidRPr="009A03CB" w:rsidRDefault="009A03CB" w:rsidP="009A03CB">
      <w:pPr>
        <w:ind w:firstLine="851"/>
        <w:jc w:val="both"/>
        <w:rPr>
          <w:spacing w:val="2"/>
          <w:sz w:val="28"/>
          <w:szCs w:val="28"/>
          <w:lang w:bidi="ru-RU"/>
        </w:rPr>
      </w:pPr>
      <w:r w:rsidRPr="009A03CB">
        <w:rPr>
          <w:spacing w:val="2"/>
          <w:sz w:val="28"/>
          <w:szCs w:val="28"/>
          <w:lang w:bidi="ru-RU"/>
        </w:rPr>
        <w:t>3. В правовом акте Администрации Поддорского муниципального района об отказе в предоставлении гарантии указываются:</w:t>
      </w:r>
    </w:p>
    <w:p w:rsidR="009A03CB" w:rsidRPr="009A03CB" w:rsidRDefault="009A03CB" w:rsidP="009A03CB">
      <w:pPr>
        <w:ind w:firstLine="851"/>
        <w:jc w:val="both"/>
        <w:rPr>
          <w:spacing w:val="2"/>
          <w:sz w:val="28"/>
          <w:szCs w:val="28"/>
          <w:lang w:bidi="ru-RU"/>
        </w:rPr>
      </w:pPr>
      <w:r w:rsidRPr="009A03CB">
        <w:rPr>
          <w:spacing w:val="2"/>
          <w:sz w:val="28"/>
          <w:szCs w:val="28"/>
          <w:lang w:bidi="ru-RU"/>
        </w:rPr>
        <w:t>1) наименование принципала;</w:t>
      </w:r>
    </w:p>
    <w:p w:rsidR="009A03CB" w:rsidRPr="009A03CB" w:rsidRDefault="009A03CB" w:rsidP="009A03CB">
      <w:pPr>
        <w:ind w:firstLine="851"/>
        <w:jc w:val="both"/>
        <w:rPr>
          <w:spacing w:val="2"/>
          <w:sz w:val="28"/>
          <w:szCs w:val="28"/>
          <w:lang w:bidi="ru-RU"/>
        </w:rPr>
      </w:pPr>
      <w:r w:rsidRPr="009A03CB">
        <w:rPr>
          <w:spacing w:val="2"/>
          <w:sz w:val="28"/>
          <w:szCs w:val="28"/>
          <w:lang w:bidi="ru-RU"/>
        </w:rPr>
        <w:t>2) основания для отказа в предоставлении гарантии.</w:t>
      </w:r>
    </w:p>
    <w:p w:rsidR="009A03CB" w:rsidRPr="009A03CB" w:rsidRDefault="009A03CB" w:rsidP="009A03CB">
      <w:pPr>
        <w:ind w:firstLine="851"/>
        <w:jc w:val="both"/>
        <w:rPr>
          <w:spacing w:val="2"/>
          <w:sz w:val="28"/>
          <w:szCs w:val="28"/>
          <w:lang w:bidi="ru-RU"/>
        </w:rPr>
      </w:pPr>
    </w:p>
    <w:p w:rsidR="009A03CB" w:rsidRPr="009A03CB" w:rsidRDefault="009A03CB" w:rsidP="009A03CB">
      <w:pPr>
        <w:tabs>
          <w:tab w:val="left" w:pos="2268"/>
        </w:tabs>
        <w:ind w:firstLine="851"/>
        <w:jc w:val="both"/>
        <w:rPr>
          <w:b/>
          <w:spacing w:val="2"/>
          <w:sz w:val="28"/>
          <w:szCs w:val="28"/>
          <w:lang w:bidi="ru-RU"/>
        </w:rPr>
      </w:pPr>
      <w:r w:rsidRPr="009A03CB">
        <w:rPr>
          <w:b/>
          <w:spacing w:val="2"/>
          <w:sz w:val="28"/>
          <w:szCs w:val="28"/>
          <w:lang w:bidi="ru-RU"/>
        </w:rPr>
        <w:t>Раздел 4.</w:t>
      </w:r>
      <w:r w:rsidRPr="009A03CB">
        <w:rPr>
          <w:b/>
          <w:spacing w:val="2"/>
          <w:sz w:val="28"/>
          <w:szCs w:val="28"/>
          <w:lang w:bidi="ru-RU"/>
        </w:rPr>
        <w:tab/>
        <w:t>Договор о предоставлении гарантии и гарантия</w:t>
      </w:r>
    </w:p>
    <w:p w:rsidR="009A03CB" w:rsidRPr="009A03CB" w:rsidRDefault="009A03CB" w:rsidP="009A03CB">
      <w:pPr>
        <w:ind w:firstLine="851"/>
        <w:jc w:val="both"/>
        <w:rPr>
          <w:spacing w:val="2"/>
          <w:sz w:val="28"/>
          <w:szCs w:val="28"/>
          <w:lang w:bidi="ru-RU"/>
        </w:rPr>
      </w:pPr>
      <w:r w:rsidRPr="009A03CB">
        <w:rPr>
          <w:spacing w:val="2"/>
          <w:sz w:val="28"/>
          <w:szCs w:val="28"/>
          <w:lang w:bidi="ru-RU"/>
        </w:rPr>
        <w:t>1. На основании правового акта о предоставлении гарантии Администрации Поддорского муниципального района</w:t>
      </w:r>
      <w:r w:rsidRPr="009A03CB">
        <w:rPr>
          <w:spacing w:val="-2"/>
          <w:sz w:val="28"/>
          <w:szCs w:val="28"/>
          <w:lang w:bidi="ru-RU"/>
        </w:rPr>
        <w:t xml:space="preserve"> заключает договор о предоставлении гарантии</w:t>
      </w:r>
      <w:r w:rsidRPr="009A03CB">
        <w:rPr>
          <w:spacing w:val="2"/>
          <w:sz w:val="28"/>
          <w:szCs w:val="28"/>
          <w:lang w:bidi="ru-RU"/>
        </w:rPr>
        <w:t xml:space="preserve"> с бенефициаром и принципалом по типовой форме, утвержденной Администрации Поддорского муниципального района.</w:t>
      </w:r>
    </w:p>
    <w:p w:rsidR="009A03CB" w:rsidRPr="009A03CB" w:rsidRDefault="009A03CB" w:rsidP="009A03CB">
      <w:pPr>
        <w:ind w:firstLine="851"/>
        <w:jc w:val="both"/>
        <w:rPr>
          <w:spacing w:val="2"/>
          <w:sz w:val="28"/>
          <w:szCs w:val="28"/>
          <w:lang w:bidi="ru-RU"/>
        </w:rPr>
      </w:pPr>
      <w:r w:rsidRPr="009A03CB">
        <w:rPr>
          <w:spacing w:val="2"/>
          <w:sz w:val="28"/>
          <w:szCs w:val="28"/>
          <w:lang w:bidi="ru-RU"/>
        </w:rPr>
        <w:t>2. В договоре о предоставлении гарантии и в гарантии указываются:</w:t>
      </w:r>
    </w:p>
    <w:p w:rsidR="009A03CB" w:rsidRPr="009A03CB" w:rsidRDefault="009A03CB" w:rsidP="009A03CB">
      <w:pPr>
        <w:ind w:firstLine="851"/>
        <w:jc w:val="both"/>
        <w:rPr>
          <w:spacing w:val="2"/>
          <w:sz w:val="28"/>
          <w:szCs w:val="28"/>
          <w:lang w:bidi="ru-RU"/>
        </w:rPr>
      </w:pPr>
      <w:r w:rsidRPr="009A03CB">
        <w:rPr>
          <w:spacing w:val="2"/>
          <w:sz w:val="28"/>
          <w:szCs w:val="28"/>
          <w:lang w:bidi="ru-RU"/>
        </w:rPr>
        <w:t>1) наименование гаранта (Поддорский муниципальный район) и наименование органа, выдавшего гарантию от имени гаранта;</w:t>
      </w:r>
    </w:p>
    <w:p w:rsidR="009A03CB" w:rsidRPr="009A03CB" w:rsidRDefault="009A03CB" w:rsidP="009A03CB">
      <w:pPr>
        <w:ind w:firstLine="851"/>
        <w:jc w:val="both"/>
        <w:rPr>
          <w:spacing w:val="2"/>
          <w:sz w:val="28"/>
          <w:szCs w:val="28"/>
          <w:lang w:bidi="ru-RU"/>
        </w:rPr>
      </w:pPr>
      <w:r w:rsidRPr="009A03CB">
        <w:rPr>
          <w:spacing w:val="2"/>
          <w:sz w:val="28"/>
          <w:szCs w:val="28"/>
          <w:lang w:bidi="ru-RU"/>
        </w:rPr>
        <w:t>2) наименование бенефициара;</w:t>
      </w:r>
    </w:p>
    <w:p w:rsidR="009A03CB" w:rsidRPr="009A03CB" w:rsidRDefault="009A03CB" w:rsidP="009A03CB">
      <w:pPr>
        <w:ind w:firstLine="851"/>
        <w:jc w:val="both"/>
        <w:rPr>
          <w:spacing w:val="2"/>
          <w:sz w:val="28"/>
          <w:szCs w:val="28"/>
          <w:lang w:bidi="ru-RU"/>
        </w:rPr>
      </w:pPr>
      <w:r w:rsidRPr="009A03CB">
        <w:rPr>
          <w:spacing w:val="2"/>
          <w:sz w:val="28"/>
          <w:szCs w:val="28"/>
          <w:lang w:bidi="ru-RU"/>
        </w:rPr>
        <w:t>3) наименование принципала;</w:t>
      </w:r>
    </w:p>
    <w:p w:rsidR="009A03CB" w:rsidRPr="009A03CB" w:rsidRDefault="009A03CB" w:rsidP="009A03CB">
      <w:pPr>
        <w:ind w:firstLine="851"/>
        <w:jc w:val="both"/>
        <w:rPr>
          <w:spacing w:val="2"/>
          <w:sz w:val="28"/>
          <w:szCs w:val="28"/>
          <w:lang w:bidi="ru-RU"/>
        </w:rPr>
      </w:pPr>
      <w:r w:rsidRPr="009A03CB">
        <w:rPr>
          <w:spacing w:val="-2"/>
          <w:sz w:val="28"/>
          <w:szCs w:val="28"/>
          <w:lang w:bidi="ru-RU"/>
        </w:rPr>
        <w:t>4) обязательство, в обеспечение которого выдается гарантия (с указ</w:t>
      </w:r>
      <w:r w:rsidRPr="009A03CB">
        <w:rPr>
          <w:spacing w:val="-2"/>
          <w:sz w:val="28"/>
          <w:szCs w:val="28"/>
          <w:lang w:bidi="ru-RU"/>
        </w:rPr>
        <w:t>а</w:t>
      </w:r>
      <w:r w:rsidRPr="009A03CB">
        <w:rPr>
          <w:spacing w:val="-2"/>
          <w:sz w:val="28"/>
          <w:szCs w:val="28"/>
          <w:lang w:bidi="ru-RU"/>
        </w:rPr>
        <w:t>нием наименования, даты заключения и номера (при его наличии) основног</w:t>
      </w:r>
      <w:r w:rsidRPr="009A03CB">
        <w:rPr>
          <w:spacing w:val="-2"/>
          <w:sz w:val="28"/>
          <w:szCs w:val="28"/>
          <w:lang w:bidi="ru-RU"/>
        </w:rPr>
        <w:t>о</w:t>
      </w:r>
      <w:r w:rsidRPr="009A03CB">
        <w:rPr>
          <w:spacing w:val="-2"/>
          <w:sz w:val="28"/>
          <w:szCs w:val="28"/>
          <w:lang w:bidi="ru-RU"/>
        </w:rPr>
        <w:t xml:space="preserve"> обязательства, срока действия основного обязательства или срока исполнения</w:t>
      </w:r>
      <w:r w:rsidRPr="009A03CB">
        <w:rPr>
          <w:spacing w:val="2"/>
          <w:sz w:val="28"/>
          <w:szCs w:val="28"/>
          <w:lang w:bidi="ru-RU"/>
        </w:rPr>
        <w:t xml:space="preserve"> обязательств по нему, наименований сторон, иных существенных условий основного обязательства);</w:t>
      </w:r>
    </w:p>
    <w:p w:rsidR="009A03CB" w:rsidRPr="009A03CB" w:rsidRDefault="009A03CB" w:rsidP="009A03CB">
      <w:pPr>
        <w:ind w:firstLine="851"/>
        <w:jc w:val="both"/>
        <w:rPr>
          <w:spacing w:val="2"/>
          <w:sz w:val="28"/>
          <w:szCs w:val="28"/>
          <w:lang w:bidi="ru-RU"/>
        </w:rPr>
      </w:pPr>
      <w:r w:rsidRPr="009A03CB">
        <w:rPr>
          <w:spacing w:val="2"/>
          <w:sz w:val="28"/>
          <w:szCs w:val="28"/>
          <w:lang w:bidi="ru-RU"/>
        </w:rPr>
        <w:t xml:space="preserve">5) объем обязательств гаранта по гарантии и предельная сумма </w:t>
      </w:r>
      <w:r w:rsidRPr="009A03CB">
        <w:rPr>
          <w:spacing w:val="2"/>
          <w:sz w:val="28"/>
          <w:szCs w:val="28"/>
          <w:lang w:bidi="ru-RU"/>
        </w:rPr>
        <w:br/>
        <w:t>гарантии;</w:t>
      </w:r>
    </w:p>
    <w:p w:rsidR="009A03CB" w:rsidRPr="009A03CB" w:rsidRDefault="009A03CB" w:rsidP="009A03CB">
      <w:pPr>
        <w:ind w:firstLine="851"/>
        <w:jc w:val="both"/>
        <w:rPr>
          <w:spacing w:val="2"/>
          <w:sz w:val="28"/>
          <w:szCs w:val="28"/>
          <w:lang w:bidi="ru-RU"/>
        </w:rPr>
      </w:pPr>
      <w:r w:rsidRPr="009A03CB">
        <w:rPr>
          <w:spacing w:val="2"/>
          <w:sz w:val="28"/>
          <w:szCs w:val="28"/>
          <w:lang w:bidi="ru-RU"/>
        </w:rPr>
        <w:t>6) направление (цель) гарантирования;</w:t>
      </w:r>
    </w:p>
    <w:p w:rsidR="009A03CB" w:rsidRPr="009A03CB" w:rsidRDefault="009A03CB" w:rsidP="009A03CB">
      <w:pPr>
        <w:ind w:firstLine="851"/>
        <w:jc w:val="both"/>
        <w:rPr>
          <w:spacing w:val="2"/>
          <w:sz w:val="28"/>
          <w:szCs w:val="28"/>
          <w:lang w:bidi="ru-RU"/>
        </w:rPr>
      </w:pPr>
      <w:r w:rsidRPr="009A03CB">
        <w:rPr>
          <w:spacing w:val="2"/>
          <w:sz w:val="28"/>
          <w:szCs w:val="28"/>
          <w:lang w:bidi="ru-RU"/>
        </w:rPr>
        <w:t>7) основания выдачи гарантии;</w:t>
      </w:r>
    </w:p>
    <w:p w:rsidR="009A03CB" w:rsidRPr="009A03CB" w:rsidRDefault="009A03CB" w:rsidP="009A03CB">
      <w:pPr>
        <w:ind w:firstLine="851"/>
        <w:jc w:val="both"/>
        <w:rPr>
          <w:spacing w:val="2"/>
          <w:sz w:val="28"/>
          <w:szCs w:val="28"/>
          <w:lang w:bidi="ru-RU"/>
        </w:rPr>
      </w:pPr>
      <w:r w:rsidRPr="009A03CB">
        <w:rPr>
          <w:spacing w:val="2"/>
          <w:sz w:val="28"/>
          <w:szCs w:val="28"/>
          <w:lang w:bidi="ru-RU"/>
        </w:rPr>
        <w:t>8) дата вступления в силу гарантии или событие (условие), с насту</w:t>
      </w:r>
      <w:r w:rsidRPr="009A03CB">
        <w:rPr>
          <w:spacing w:val="2"/>
          <w:sz w:val="28"/>
          <w:szCs w:val="28"/>
          <w:lang w:bidi="ru-RU"/>
        </w:rPr>
        <w:t>п</w:t>
      </w:r>
      <w:r w:rsidRPr="009A03CB">
        <w:rPr>
          <w:spacing w:val="2"/>
          <w:sz w:val="28"/>
          <w:szCs w:val="28"/>
          <w:lang w:bidi="ru-RU"/>
        </w:rPr>
        <w:t>лением которого гарантия вступает в силу;</w:t>
      </w:r>
    </w:p>
    <w:p w:rsidR="009A03CB" w:rsidRPr="009A03CB" w:rsidRDefault="009A03CB" w:rsidP="009A03CB">
      <w:pPr>
        <w:ind w:firstLine="851"/>
        <w:jc w:val="both"/>
        <w:rPr>
          <w:spacing w:val="2"/>
          <w:sz w:val="28"/>
          <w:szCs w:val="28"/>
          <w:lang w:bidi="ru-RU"/>
        </w:rPr>
      </w:pPr>
      <w:r w:rsidRPr="009A03CB">
        <w:rPr>
          <w:spacing w:val="2"/>
          <w:sz w:val="28"/>
          <w:szCs w:val="28"/>
          <w:lang w:bidi="ru-RU"/>
        </w:rPr>
        <w:t>9) срок действия гарантии;</w:t>
      </w:r>
    </w:p>
    <w:p w:rsidR="009A03CB" w:rsidRPr="009A03CB" w:rsidRDefault="009A03CB" w:rsidP="009A03CB">
      <w:pPr>
        <w:ind w:firstLine="851"/>
        <w:jc w:val="both"/>
        <w:rPr>
          <w:spacing w:val="2"/>
          <w:sz w:val="28"/>
          <w:szCs w:val="28"/>
          <w:lang w:bidi="ru-RU"/>
        </w:rPr>
      </w:pPr>
      <w:r w:rsidRPr="009A03CB">
        <w:rPr>
          <w:spacing w:val="2"/>
          <w:sz w:val="28"/>
          <w:szCs w:val="28"/>
          <w:lang w:bidi="ru-RU"/>
        </w:rPr>
        <w:lastRenderedPageBreak/>
        <w:t>10) определение гарантийного случая, срок и порядок предъявления требования бенефициара об исполнении гарантии;</w:t>
      </w:r>
    </w:p>
    <w:p w:rsidR="009A03CB" w:rsidRPr="009A03CB" w:rsidRDefault="009A03CB" w:rsidP="009A03CB">
      <w:pPr>
        <w:ind w:firstLine="851"/>
        <w:jc w:val="both"/>
        <w:rPr>
          <w:spacing w:val="2"/>
          <w:sz w:val="28"/>
          <w:szCs w:val="28"/>
          <w:lang w:bidi="ru-RU"/>
        </w:rPr>
      </w:pPr>
      <w:r w:rsidRPr="009A03CB">
        <w:rPr>
          <w:spacing w:val="2"/>
          <w:sz w:val="28"/>
          <w:szCs w:val="28"/>
          <w:lang w:bidi="ru-RU"/>
        </w:rPr>
        <w:t>11) основания отзыва гарантии;</w:t>
      </w:r>
    </w:p>
    <w:p w:rsidR="009A03CB" w:rsidRPr="009A03CB" w:rsidRDefault="009A03CB" w:rsidP="009A03CB">
      <w:pPr>
        <w:ind w:firstLine="851"/>
        <w:jc w:val="both"/>
        <w:rPr>
          <w:spacing w:val="2"/>
          <w:sz w:val="28"/>
          <w:szCs w:val="28"/>
          <w:lang w:bidi="ru-RU"/>
        </w:rPr>
      </w:pPr>
      <w:r w:rsidRPr="009A03CB">
        <w:rPr>
          <w:spacing w:val="2"/>
          <w:sz w:val="28"/>
          <w:szCs w:val="28"/>
          <w:lang w:bidi="ru-RU"/>
        </w:rPr>
        <w:t>12) порядок исполнения гарантом обязательств по гарантии;</w:t>
      </w:r>
    </w:p>
    <w:p w:rsidR="009A03CB" w:rsidRPr="009A03CB" w:rsidRDefault="009A03CB" w:rsidP="009A03CB">
      <w:pPr>
        <w:ind w:firstLine="851"/>
        <w:jc w:val="both"/>
        <w:rPr>
          <w:spacing w:val="2"/>
          <w:sz w:val="28"/>
          <w:szCs w:val="28"/>
          <w:lang w:bidi="ru-RU"/>
        </w:rPr>
      </w:pPr>
      <w:r w:rsidRPr="009A03CB">
        <w:rPr>
          <w:spacing w:val="2"/>
          <w:sz w:val="28"/>
          <w:szCs w:val="28"/>
          <w:lang w:bidi="ru-RU"/>
        </w:rPr>
        <w:t>13) основания уменьшения суммы гарантии при исполнении в по</w:t>
      </w:r>
      <w:r w:rsidRPr="009A03CB">
        <w:rPr>
          <w:spacing w:val="2"/>
          <w:sz w:val="28"/>
          <w:szCs w:val="28"/>
          <w:lang w:bidi="ru-RU"/>
        </w:rPr>
        <w:t>л</w:t>
      </w:r>
      <w:r w:rsidRPr="009A03CB">
        <w:rPr>
          <w:spacing w:val="2"/>
          <w:sz w:val="28"/>
          <w:szCs w:val="28"/>
          <w:lang w:bidi="ru-RU"/>
        </w:rPr>
        <w:t xml:space="preserve">ном объеме или в какой-либо части гарантии, исполнении (прекращении по иным основаниям) в полном объеме или в какой-либо части обязательств принципала, обеспеченных гарантией, и в иных случаях, установленных </w:t>
      </w:r>
      <w:r w:rsidRPr="009A03CB">
        <w:rPr>
          <w:spacing w:val="2"/>
          <w:sz w:val="28"/>
          <w:szCs w:val="28"/>
          <w:lang w:bidi="ru-RU"/>
        </w:rPr>
        <w:br/>
        <w:t>гарантией;</w:t>
      </w:r>
    </w:p>
    <w:p w:rsidR="009A03CB" w:rsidRPr="009A03CB" w:rsidRDefault="009A03CB" w:rsidP="009A03CB">
      <w:pPr>
        <w:ind w:firstLine="851"/>
        <w:jc w:val="both"/>
        <w:rPr>
          <w:spacing w:val="2"/>
          <w:sz w:val="28"/>
          <w:szCs w:val="28"/>
          <w:lang w:bidi="ru-RU"/>
        </w:rPr>
      </w:pPr>
      <w:r w:rsidRPr="009A03CB">
        <w:rPr>
          <w:spacing w:val="2"/>
          <w:sz w:val="28"/>
          <w:szCs w:val="28"/>
          <w:lang w:bidi="ru-RU"/>
        </w:rPr>
        <w:t>14) основания прекращения гарантии;</w:t>
      </w:r>
    </w:p>
    <w:p w:rsidR="009A03CB" w:rsidRPr="009A03CB" w:rsidRDefault="009A03CB" w:rsidP="009A03CB">
      <w:pPr>
        <w:ind w:firstLine="851"/>
        <w:jc w:val="both"/>
        <w:rPr>
          <w:spacing w:val="2"/>
          <w:sz w:val="28"/>
          <w:szCs w:val="28"/>
          <w:lang w:bidi="ru-RU"/>
        </w:rPr>
      </w:pPr>
      <w:bookmarkStart w:id="0" w:name="P22"/>
      <w:bookmarkEnd w:id="0"/>
      <w:r w:rsidRPr="009A03CB">
        <w:rPr>
          <w:spacing w:val="2"/>
          <w:sz w:val="28"/>
          <w:szCs w:val="28"/>
          <w:lang w:bidi="ru-RU"/>
        </w:rPr>
        <w:t>15) условия основного обязательства, которые не могут быть изм</w:t>
      </w:r>
      <w:r w:rsidRPr="009A03CB">
        <w:rPr>
          <w:spacing w:val="2"/>
          <w:sz w:val="28"/>
          <w:szCs w:val="28"/>
          <w:lang w:bidi="ru-RU"/>
        </w:rPr>
        <w:t>е</w:t>
      </w:r>
      <w:r w:rsidRPr="009A03CB">
        <w:rPr>
          <w:spacing w:val="2"/>
          <w:sz w:val="28"/>
          <w:szCs w:val="28"/>
          <w:lang w:bidi="ru-RU"/>
        </w:rPr>
        <w:t>нены без предварительного письменного согласия гаранта;</w:t>
      </w:r>
    </w:p>
    <w:p w:rsidR="009A03CB" w:rsidRPr="009A03CB" w:rsidRDefault="009A03CB" w:rsidP="009A03CB">
      <w:pPr>
        <w:ind w:firstLine="851"/>
        <w:jc w:val="both"/>
        <w:rPr>
          <w:spacing w:val="2"/>
          <w:sz w:val="28"/>
          <w:szCs w:val="28"/>
          <w:lang w:bidi="ru-RU"/>
        </w:rPr>
      </w:pPr>
      <w:r w:rsidRPr="009A03CB">
        <w:rPr>
          <w:spacing w:val="2"/>
          <w:sz w:val="28"/>
          <w:szCs w:val="28"/>
          <w:lang w:bidi="ru-RU"/>
        </w:rPr>
        <w:t xml:space="preserve">16) наличие или отсутствие права требования гаранта к принципалу </w:t>
      </w:r>
      <w:r w:rsidRPr="009A03CB">
        <w:rPr>
          <w:spacing w:val="2"/>
          <w:sz w:val="28"/>
          <w:szCs w:val="28"/>
          <w:lang w:bidi="ru-RU"/>
        </w:rPr>
        <w:br/>
        <w:t xml:space="preserve">о возмещении денежных средств, уплаченных гарантом бенефициару по </w:t>
      </w:r>
      <w:r w:rsidRPr="009A03CB">
        <w:rPr>
          <w:spacing w:val="2"/>
          <w:sz w:val="28"/>
          <w:szCs w:val="28"/>
          <w:lang w:bidi="ru-RU"/>
        </w:rPr>
        <w:br/>
        <w:t>гарантии (регрессное требование гаранта к принципалу, регресс);</w:t>
      </w:r>
    </w:p>
    <w:p w:rsidR="009A03CB" w:rsidRPr="009A03CB" w:rsidRDefault="009A03CB" w:rsidP="009A03CB">
      <w:pPr>
        <w:ind w:firstLine="851"/>
        <w:jc w:val="both"/>
        <w:rPr>
          <w:spacing w:val="2"/>
          <w:sz w:val="28"/>
          <w:szCs w:val="28"/>
          <w:lang w:bidi="ru-RU"/>
        </w:rPr>
      </w:pPr>
      <w:r w:rsidRPr="009A03CB">
        <w:rPr>
          <w:spacing w:val="2"/>
          <w:sz w:val="28"/>
          <w:szCs w:val="28"/>
          <w:lang w:bidi="ru-RU"/>
        </w:rPr>
        <w:t>17) субсидиарная ответственность гаранта;</w:t>
      </w:r>
    </w:p>
    <w:p w:rsidR="009A03CB" w:rsidRPr="009A03CB" w:rsidRDefault="009A03CB" w:rsidP="009A03CB">
      <w:pPr>
        <w:ind w:firstLine="851"/>
        <w:jc w:val="both"/>
        <w:rPr>
          <w:spacing w:val="2"/>
          <w:sz w:val="28"/>
          <w:szCs w:val="28"/>
          <w:lang w:bidi="ru-RU"/>
        </w:rPr>
      </w:pPr>
      <w:r w:rsidRPr="009A03CB">
        <w:rPr>
          <w:spacing w:val="2"/>
          <w:sz w:val="28"/>
          <w:szCs w:val="28"/>
          <w:lang w:bidi="ru-RU"/>
        </w:rPr>
        <w:t xml:space="preserve">18) ответственность принципала и бенефициара за нецелевое </w:t>
      </w:r>
      <w:r w:rsidRPr="009A03CB">
        <w:rPr>
          <w:spacing w:val="-2"/>
          <w:sz w:val="28"/>
          <w:szCs w:val="28"/>
          <w:lang w:bidi="ru-RU"/>
        </w:rPr>
        <w:t>испол</w:t>
      </w:r>
      <w:r w:rsidRPr="009A03CB">
        <w:rPr>
          <w:spacing w:val="-2"/>
          <w:sz w:val="28"/>
          <w:szCs w:val="28"/>
          <w:lang w:bidi="ru-RU"/>
        </w:rPr>
        <w:t>ь</w:t>
      </w:r>
      <w:r w:rsidRPr="009A03CB">
        <w:rPr>
          <w:spacing w:val="-2"/>
          <w:sz w:val="28"/>
          <w:szCs w:val="28"/>
          <w:lang w:bidi="ru-RU"/>
        </w:rPr>
        <w:t>зование средств кредита (займа, в том числе облигационного), обеспеченног</w:t>
      </w:r>
      <w:r w:rsidRPr="009A03CB">
        <w:rPr>
          <w:spacing w:val="-2"/>
          <w:sz w:val="28"/>
          <w:szCs w:val="28"/>
          <w:lang w:bidi="ru-RU"/>
        </w:rPr>
        <w:t>о</w:t>
      </w:r>
      <w:r w:rsidRPr="009A03CB">
        <w:rPr>
          <w:spacing w:val="-2"/>
          <w:sz w:val="28"/>
          <w:szCs w:val="28"/>
          <w:lang w:bidi="ru-RU"/>
        </w:rPr>
        <w:t xml:space="preserve"> гарантией, неисполнение или ненадлежащее исполнение обязательств, уст</w:t>
      </w:r>
      <w:r w:rsidRPr="009A03CB">
        <w:rPr>
          <w:spacing w:val="-2"/>
          <w:sz w:val="28"/>
          <w:szCs w:val="28"/>
          <w:lang w:bidi="ru-RU"/>
        </w:rPr>
        <w:t>а</w:t>
      </w:r>
      <w:r w:rsidRPr="009A03CB">
        <w:rPr>
          <w:spacing w:val="-2"/>
          <w:sz w:val="28"/>
          <w:szCs w:val="28"/>
          <w:lang w:bidi="ru-RU"/>
        </w:rPr>
        <w:t>новленных</w:t>
      </w:r>
      <w:r w:rsidRPr="009A03CB">
        <w:rPr>
          <w:spacing w:val="2"/>
          <w:sz w:val="28"/>
          <w:szCs w:val="28"/>
          <w:lang w:bidi="ru-RU"/>
        </w:rPr>
        <w:t xml:space="preserve"> договором о предоставлении гарантии; </w:t>
      </w:r>
    </w:p>
    <w:p w:rsidR="009A03CB" w:rsidRPr="009A03CB" w:rsidRDefault="009A03CB" w:rsidP="009A03CB">
      <w:pPr>
        <w:ind w:firstLine="851"/>
        <w:jc w:val="both"/>
        <w:rPr>
          <w:spacing w:val="2"/>
          <w:sz w:val="28"/>
          <w:szCs w:val="28"/>
          <w:lang w:bidi="ru-RU"/>
        </w:rPr>
      </w:pPr>
      <w:r w:rsidRPr="009A03CB">
        <w:rPr>
          <w:spacing w:val="2"/>
          <w:sz w:val="28"/>
          <w:szCs w:val="28"/>
          <w:lang w:bidi="ru-RU"/>
        </w:rPr>
        <w:t>19) положение об осуществлении муниципального финансового контроля в отношении принципала в части соблюдения им целей, порядка и условий предоставления кредита (займа, в том числе облигационного), обеспеченного гарантией в соответствии с Бюджетным кодексом</w:t>
      </w:r>
      <w:r w:rsidRPr="009A03CB">
        <w:rPr>
          <w:sz w:val="28"/>
          <w:szCs w:val="28"/>
        </w:rPr>
        <w:t xml:space="preserve"> </w:t>
      </w:r>
      <w:r w:rsidRPr="009A03CB">
        <w:rPr>
          <w:spacing w:val="2"/>
          <w:sz w:val="28"/>
          <w:szCs w:val="28"/>
          <w:lang w:bidi="ru-RU"/>
        </w:rPr>
        <w:t>Российской Федерации;</w:t>
      </w:r>
    </w:p>
    <w:p w:rsidR="009A03CB" w:rsidRPr="009A03CB" w:rsidRDefault="009A03CB" w:rsidP="009A03CB">
      <w:pPr>
        <w:ind w:firstLine="851"/>
        <w:jc w:val="both"/>
        <w:rPr>
          <w:spacing w:val="2"/>
          <w:sz w:val="28"/>
          <w:szCs w:val="28"/>
          <w:lang w:bidi="ru-RU"/>
        </w:rPr>
      </w:pPr>
      <w:r w:rsidRPr="009A03CB">
        <w:rPr>
          <w:spacing w:val="2"/>
          <w:sz w:val="28"/>
          <w:szCs w:val="28"/>
          <w:lang w:bidi="ru-RU"/>
        </w:rPr>
        <w:t>20) иные условия гарантии, а также сведения, определенные Бюджетным кодексом Российской Федерации, нормативными правовыми актами Поддорского района и правовыми актами Администрации Поддорского муниципального района.</w:t>
      </w:r>
    </w:p>
    <w:p w:rsidR="009A03CB" w:rsidRPr="009A03CB" w:rsidRDefault="009A03CB" w:rsidP="009A03CB">
      <w:pPr>
        <w:ind w:firstLine="851"/>
        <w:jc w:val="both"/>
        <w:rPr>
          <w:spacing w:val="2"/>
          <w:sz w:val="28"/>
          <w:szCs w:val="28"/>
          <w:lang w:bidi="ru-RU"/>
        </w:rPr>
      </w:pPr>
      <w:r w:rsidRPr="009A03CB">
        <w:rPr>
          <w:spacing w:val="2"/>
          <w:sz w:val="28"/>
          <w:szCs w:val="28"/>
          <w:lang w:bidi="ru-RU"/>
        </w:rPr>
        <w:t>3. В течение десяти рабочих дней со дня заключения договора о предоставлении гарантии Администрацией Поддорского муниципального района выдается гарантия по типовой форме, утвержденной Администрацией Поддорского муниципального района.</w:t>
      </w:r>
    </w:p>
    <w:p w:rsidR="009A03CB" w:rsidRPr="009A03CB" w:rsidRDefault="009A03CB" w:rsidP="009A03CB">
      <w:pPr>
        <w:ind w:firstLine="851"/>
        <w:jc w:val="both"/>
        <w:rPr>
          <w:spacing w:val="2"/>
          <w:sz w:val="28"/>
          <w:szCs w:val="28"/>
          <w:lang w:bidi="ru-RU"/>
        </w:rPr>
      </w:pPr>
      <w:r w:rsidRPr="009A03CB">
        <w:rPr>
          <w:spacing w:val="2"/>
          <w:sz w:val="28"/>
          <w:szCs w:val="28"/>
          <w:lang w:bidi="ru-RU"/>
        </w:rPr>
        <w:t xml:space="preserve">4. Порядок и сроки возмещения принципалом гаранту в порядке </w:t>
      </w:r>
      <w:r w:rsidRPr="009A03CB">
        <w:rPr>
          <w:spacing w:val="2"/>
          <w:sz w:val="28"/>
          <w:szCs w:val="28"/>
          <w:lang w:bidi="ru-RU"/>
        </w:rPr>
        <w:br/>
        <w:t>регресса сумм, уплаченных гарантом во исполнение (частичное исполн</w:t>
      </w:r>
      <w:r w:rsidRPr="009A03CB">
        <w:rPr>
          <w:spacing w:val="2"/>
          <w:sz w:val="28"/>
          <w:szCs w:val="28"/>
          <w:lang w:bidi="ru-RU"/>
        </w:rPr>
        <w:t>е</w:t>
      </w:r>
      <w:r w:rsidRPr="009A03CB">
        <w:rPr>
          <w:spacing w:val="2"/>
          <w:sz w:val="28"/>
          <w:szCs w:val="28"/>
          <w:lang w:bidi="ru-RU"/>
        </w:rPr>
        <w:t>ние) обязательств по гарантии, определяются договором между гарантом и принципалом. При отсутствии соглашения сторон по этим вопросам удо</w:t>
      </w:r>
      <w:r w:rsidRPr="009A03CB">
        <w:rPr>
          <w:spacing w:val="2"/>
          <w:sz w:val="28"/>
          <w:szCs w:val="28"/>
          <w:lang w:bidi="ru-RU"/>
        </w:rPr>
        <w:t>в</w:t>
      </w:r>
      <w:r w:rsidRPr="009A03CB">
        <w:rPr>
          <w:spacing w:val="2"/>
          <w:sz w:val="28"/>
          <w:szCs w:val="28"/>
          <w:lang w:bidi="ru-RU"/>
        </w:rPr>
        <w:t>летворение регрессного требования гаранта к принципалу осуществляется в порядке и в сроки, указанные в требовании гаранта.</w:t>
      </w:r>
    </w:p>
    <w:p w:rsidR="009A03CB" w:rsidRPr="009A03CB" w:rsidRDefault="009A03CB" w:rsidP="009A03CB">
      <w:pPr>
        <w:tabs>
          <w:tab w:val="left" w:pos="2268"/>
        </w:tabs>
        <w:ind w:firstLine="851"/>
        <w:jc w:val="both"/>
        <w:rPr>
          <w:b/>
          <w:spacing w:val="2"/>
          <w:sz w:val="28"/>
          <w:szCs w:val="28"/>
          <w:lang w:bidi="ru-RU"/>
        </w:rPr>
      </w:pPr>
    </w:p>
    <w:p w:rsidR="009A03CB" w:rsidRPr="009A03CB" w:rsidRDefault="009A03CB" w:rsidP="009A03CB">
      <w:pPr>
        <w:tabs>
          <w:tab w:val="left" w:pos="2268"/>
        </w:tabs>
        <w:ind w:firstLine="851"/>
        <w:jc w:val="both"/>
        <w:rPr>
          <w:b/>
          <w:spacing w:val="2"/>
          <w:sz w:val="28"/>
          <w:szCs w:val="28"/>
          <w:lang w:bidi="ru-RU"/>
        </w:rPr>
      </w:pPr>
      <w:r w:rsidRPr="009A03CB">
        <w:rPr>
          <w:b/>
          <w:spacing w:val="2"/>
          <w:sz w:val="28"/>
          <w:szCs w:val="28"/>
          <w:lang w:bidi="ru-RU"/>
        </w:rPr>
        <w:t>Раздел 5.</w:t>
      </w:r>
      <w:r w:rsidRPr="009A03CB">
        <w:rPr>
          <w:b/>
          <w:spacing w:val="2"/>
          <w:sz w:val="28"/>
          <w:szCs w:val="28"/>
          <w:lang w:bidi="ru-RU"/>
        </w:rPr>
        <w:tab/>
        <w:t xml:space="preserve">Договор об обеспечении исполнения принципалом его возможных будущих обязательств по возмещению </w:t>
      </w:r>
      <w:r w:rsidRPr="009A03CB">
        <w:rPr>
          <w:b/>
          <w:spacing w:val="-2"/>
          <w:sz w:val="28"/>
          <w:szCs w:val="28"/>
          <w:lang w:bidi="ru-RU"/>
        </w:rPr>
        <w:t xml:space="preserve">гаранту в порядке регресса сумм, уплаченных гарантом </w:t>
      </w:r>
      <w:r w:rsidRPr="009A03CB">
        <w:rPr>
          <w:b/>
          <w:spacing w:val="2"/>
          <w:sz w:val="28"/>
          <w:szCs w:val="28"/>
          <w:lang w:bidi="ru-RU"/>
        </w:rPr>
        <w:t>во исполнение (частичное исполнение) обязательств по гарантии</w:t>
      </w:r>
    </w:p>
    <w:p w:rsidR="009A03CB" w:rsidRPr="009A03CB" w:rsidRDefault="009A03CB" w:rsidP="009A03CB">
      <w:pPr>
        <w:ind w:firstLine="851"/>
        <w:jc w:val="both"/>
        <w:rPr>
          <w:spacing w:val="2"/>
          <w:sz w:val="28"/>
          <w:szCs w:val="28"/>
          <w:lang w:bidi="ru-RU"/>
        </w:rPr>
      </w:pPr>
      <w:r w:rsidRPr="009A03CB">
        <w:rPr>
          <w:spacing w:val="2"/>
          <w:sz w:val="28"/>
          <w:szCs w:val="28"/>
          <w:lang w:bidi="ru-RU"/>
        </w:rPr>
        <w:t>Администрации Поддорского муниципального района</w:t>
      </w:r>
      <w:r w:rsidRPr="009A03CB">
        <w:rPr>
          <w:spacing w:val="-2"/>
          <w:sz w:val="28"/>
          <w:szCs w:val="28"/>
          <w:lang w:bidi="ru-RU"/>
        </w:rPr>
        <w:t xml:space="preserve"> не позднее десяти календарных</w:t>
      </w:r>
      <w:r w:rsidRPr="009A03CB">
        <w:rPr>
          <w:spacing w:val="2"/>
          <w:sz w:val="28"/>
          <w:szCs w:val="28"/>
          <w:lang w:bidi="ru-RU"/>
        </w:rPr>
        <w:t xml:space="preserve"> дней до дня заключения договора о предоставлении </w:t>
      </w:r>
      <w:r w:rsidRPr="009A03CB">
        <w:rPr>
          <w:spacing w:val="2"/>
          <w:sz w:val="28"/>
          <w:szCs w:val="28"/>
          <w:lang w:bidi="ru-RU"/>
        </w:rPr>
        <w:lastRenderedPageBreak/>
        <w:t>гарантии заключает с принципалом договор об обеспечении исполнения принципалом его во</w:t>
      </w:r>
      <w:r w:rsidRPr="009A03CB">
        <w:rPr>
          <w:spacing w:val="2"/>
          <w:sz w:val="28"/>
          <w:szCs w:val="28"/>
          <w:lang w:bidi="ru-RU"/>
        </w:rPr>
        <w:t>з</w:t>
      </w:r>
      <w:r w:rsidRPr="009A03CB">
        <w:rPr>
          <w:spacing w:val="2"/>
          <w:sz w:val="28"/>
          <w:szCs w:val="28"/>
          <w:lang w:bidi="ru-RU"/>
        </w:rPr>
        <w:t>можных будущих обязательств по возмещению гаранту в порядке регресса сумм, уплаченных гарантом во исполнение (частичное исполнение) обяз</w:t>
      </w:r>
      <w:r w:rsidRPr="009A03CB">
        <w:rPr>
          <w:spacing w:val="2"/>
          <w:sz w:val="28"/>
          <w:szCs w:val="28"/>
          <w:lang w:bidi="ru-RU"/>
        </w:rPr>
        <w:t>а</w:t>
      </w:r>
      <w:r w:rsidRPr="009A03CB">
        <w:rPr>
          <w:spacing w:val="2"/>
          <w:sz w:val="28"/>
          <w:szCs w:val="28"/>
          <w:lang w:bidi="ru-RU"/>
        </w:rPr>
        <w:t>тельств по гарантии.</w:t>
      </w:r>
    </w:p>
    <w:p w:rsidR="009A03CB" w:rsidRPr="009A03CB" w:rsidRDefault="009A03CB" w:rsidP="009A03CB">
      <w:pPr>
        <w:ind w:firstLine="851"/>
        <w:jc w:val="both"/>
        <w:rPr>
          <w:spacing w:val="2"/>
          <w:sz w:val="28"/>
          <w:szCs w:val="28"/>
          <w:lang w:bidi="ru-RU"/>
        </w:rPr>
      </w:pPr>
    </w:p>
    <w:p w:rsidR="009A03CB" w:rsidRPr="009A03CB" w:rsidRDefault="009A03CB" w:rsidP="009A03CB">
      <w:pPr>
        <w:tabs>
          <w:tab w:val="left" w:pos="2268"/>
        </w:tabs>
        <w:ind w:firstLine="851"/>
        <w:jc w:val="both"/>
        <w:rPr>
          <w:b/>
          <w:spacing w:val="2"/>
          <w:sz w:val="28"/>
          <w:szCs w:val="28"/>
          <w:lang w:bidi="ru-RU"/>
        </w:rPr>
      </w:pPr>
      <w:r w:rsidRPr="009A03CB">
        <w:rPr>
          <w:b/>
          <w:spacing w:val="2"/>
          <w:sz w:val="28"/>
          <w:szCs w:val="28"/>
          <w:lang w:bidi="ru-RU"/>
        </w:rPr>
        <w:t>Раздел 6.</w:t>
      </w:r>
      <w:r w:rsidRPr="009A03CB">
        <w:rPr>
          <w:b/>
          <w:spacing w:val="2"/>
          <w:sz w:val="28"/>
          <w:szCs w:val="28"/>
          <w:lang w:bidi="ru-RU"/>
        </w:rPr>
        <w:tab/>
        <w:t xml:space="preserve">Способы обеспечения исполнения обязательств </w:t>
      </w:r>
      <w:r w:rsidRPr="009A03CB">
        <w:rPr>
          <w:b/>
          <w:spacing w:val="-4"/>
          <w:sz w:val="28"/>
          <w:szCs w:val="28"/>
          <w:lang w:bidi="ru-RU"/>
        </w:rPr>
        <w:t>принципала по удовлетворению регрессного требования</w:t>
      </w:r>
      <w:r w:rsidR="00213230">
        <w:rPr>
          <w:b/>
          <w:spacing w:val="-4"/>
          <w:sz w:val="28"/>
          <w:szCs w:val="28"/>
          <w:lang w:bidi="ru-RU"/>
        </w:rPr>
        <w:t xml:space="preserve"> </w:t>
      </w:r>
      <w:r w:rsidRPr="009A03CB">
        <w:rPr>
          <w:b/>
          <w:spacing w:val="2"/>
          <w:sz w:val="28"/>
          <w:szCs w:val="28"/>
          <w:lang w:bidi="ru-RU"/>
        </w:rPr>
        <w:t>гаранта к принципалу по гарантии</w:t>
      </w:r>
    </w:p>
    <w:p w:rsidR="009A03CB" w:rsidRPr="009A03CB" w:rsidRDefault="009A03CB" w:rsidP="009A03CB">
      <w:pPr>
        <w:ind w:firstLine="851"/>
        <w:jc w:val="both"/>
        <w:rPr>
          <w:spacing w:val="2"/>
          <w:sz w:val="28"/>
          <w:szCs w:val="28"/>
          <w:lang w:bidi="ru-RU"/>
        </w:rPr>
      </w:pPr>
      <w:r w:rsidRPr="009A03CB">
        <w:rPr>
          <w:spacing w:val="2"/>
          <w:sz w:val="28"/>
          <w:szCs w:val="28"/>
          <w:lang w:bidi="ru-RU"/>
        </w:rPr>
        <w:t xml:space="preserve">1. Способами обеспечения исполнения обязательств принципала по удовлетворению регрессного требования гаранта к принципалу  по гарантии могут быть только банковские гарантии и поручительства юридических </w:t>
      </w:r>
      <w:r w:rsidRPr="009A03CB">
        <w:rPr>
          <w:spacing w:val="-2"/>
          <w:sz w:val="28"/>
          <w:szCs w:val="28"/>
          <w:lang w:bidi="ru-RU"/>
        </w:rPr>
        <w:t xml:space="preserve">лиц, </w:t>
      </w:r>
      <w:r w:rsidRPr="009A03CB">
        <w:rPr>
          <w:spacing w:val="2"/>
          <w:sz w:val="28"/>
          <w:szCs w:val="28"/>
          <w:lang w:bidi="ru-RU"/>
        </w:rPr>
        <w:t xml:space="preserve">муниципальные гарантии, гарантии иностранных государств, залог имущества. </w:t>
      </w:r>
    </w:p>
    <w:p w:rsidR="009A03CB" w:rsidRPr="009A03CB" w:rsidRDefault="009A03CB" w:rsidP="009A03CB">
      <w:pPr>
        <w:ind w:firstLine="851"/>
        <w:jc w:val="both"/>
        <w:rPr>
          <w:spacing w:val="2"/>
          <w:sz w:val="28"/>
          <w:szCs w:val="28"/>
          <w:lang w:bidi="ru-RU"/>
        </w:rPr>
      </w:pPr>
      <w:r w:rsidRPr="009A03CB">
        <w:rPr>
          <w:spacing w:val="2"/>
          <w:sz w:val="28"/>
          <w:szCs w:val="28"/>
          <w:lang w:bidi="ru-RU"/>
        </w:rPr>
        <w:t>2. Обеспечение исполнения обязательств принципала по удовлетв</w:t>
      </w:r>
      <w:r w:rsidRPr="009A03CB">
        <w:rPr>
          <w:spacing w:val="2"/>
          <w:sz w:val="28"/>
          <w:szCs w:val="28"/>
          <w:lang w:bidi="ru-RU"/>
        </w:rPr>
        <w:t>о</w:t>
      </w:r>
      <w:r w:rsidRPr="009A03CB">
        <w:rPr>
          <w:spacing w:val="2"/>
          <w:sz w:val="28"/>
          <w:szCs w:val="28"/>
          <w:lang w:bidi="ru-RU"/>
        </w:rPr>
        <w:t>рению регрессного требования гаранта к принципалу должно иметь достаточную степень надежности (ликвидности), а также соответствовать треб</w:t>
      </w:r>
      <w:r w:rsidRPr="009A03CB">
        <w:rPr>
          <w:spacing w:val="2"/>
          <w:sz w:val="28"/>
          <w:szCs w:val="28"/>
          <w:lang w:bidi="ru-RU"/>
        </w:rPr>
        <w:t>о</w:t>
      </w:r>
      <w:r w:rsidRPr="009A03CB">
        <w:rPr>
          <w:spacing w:val="2"/>
          <w:sz w:val="28"/>
          <w:szCs w:val="28"/>
          <w:lang w:bidi="ru-RU"/>
        </w:rPr>
        <w:t xml:space="preserve">ваниям, установленным </w:t>
      </w:r>
      <w:hyperlink r:id="rId9" w:history="1">
        <w:r w:rsidRPr="009A03CB">
          <w:rPr>
            <w:rStyle w:val="af5"/>
            <w:color w:val="auto"/>
            <w:spacing w:val="2"/>
            <w:sz w:val="28"/>
            <w:szCs w:val="28"/>
            <w:u w:val="none"/>
            <w:lang w:bidi="ru-RU"/>
          </w:rPr>
          <w:t>абзацами третьим</w:t>
        </w:r>
      </w:hyperlink>
      <w:r w:rsidRPr="009A03CB">
        <w:rPr>
          <w:spacing w:val="2"/>
          <w:sz w:val="28"/>
          <w:szCs w:val="28"/>
          <w:lang w:bidi="ru-RU"/>
        </w:rPr>
        <w:t xml:space="preserve"> - </w:t>
      </w:r>
      <w:hyperlink r:id="rId10" w:history="1">
        <w:r w:rsidRPr="009A03CB">
          <w:rPr>
            <w:rStyle w:val="af5"/>
            <w:color w:val="auto"/>
            <w:spacing w:val="2"/>
            <w:sz w:val="28"/>
            <w:szCs w:val="28"/>
            <w:u w:val="none"/>
            <w:lang w:bidi="ru-RU"/>
          </w:rPr>
          <w:t>шестым пункта 3 статьи 93</w:t>
        </w:r>
        <w:r w:rsidRPr="009A03CB">
          <w:rPr>
            <w:rStyle w:val="af5"/>
            <w:color w:val="auto"/>
            <w:spacing w:val="2"/>
            <w:sz w:val="28"/>
            <w:szCs w:val="28"/>
            <w:u w:val="none"/>
            <w:vertAlign w:val="superscript"/>
            <w:lang w:bidi="ru-RU"/>
          </w:rPr>
          <w:t>2</w:t>
        </w:r>
      </w:hyperlink>
      <w:r w:rsidRPr="009A03CB">
        <w:rPr>
          <w:spacing w:val="2"/>
          <w:sz w:val="28"/>
          <w:szCs w:val="28"/>
          <w:lang w:bidi="ru-RU"/>
        </w:rPr>
        <w:t>Бюджетного кодекса Российской Федерации.</w:t>
      </w:r>
    </w:p>
    <w:p w:rsidR="009A03CB" w:rsidRPr="009A03CB" w:rsidRDefault="009A03CB" w:rsidP="009A03CB">
      <w:pPr>
        <w:ind w:firstLine="851"/>
        <w:jc w:val="both"/>
        <w:rPr>
          <w:spacing w:val="2"/>
          <w:sz w:val="28"/>
          <w:szCs w:val="28"/>
          <w:lang w:bidi="ru-RU"/>
        </w:rPr>
      </w:pPr>
      <w:r w:rsidRPr="009A03CB">
        <w:rPr>
          <w:spacing w:val="2"/>
          <w:sz w:val="28"/>
          <w:szCs w:val="28"/>
          <w:lang w:bidi="ru-RU"/>
        </w:rPr>
        <w:t>3. Объем (сумма) обеспечения регрессных требований определяется при  предоставлении гарантии с учетом финансового состояния принципала.</w:t>
      </w:r>
    </w:p>
    <w:p w:rsidR="009A03CB" w:rsidRPr="009A03CB" w:rsidRDefault="009A03CB" w:rsidP="009A03CB">
      <w:pPr>
        <w:ind w:firstLine="851"/>
        <w:jc w:val="both"/>
        <w:rPr>
          <w:spacing w:val="2"/>
          <w:sz w:val="28"/>
          <w:szCs w:val="28"/>
          <w:lang w:bidi="ru-RU"/>
        </w:rPr>
      </w:pPr>
      <w:r w:rsidRPr="009A03CB">
        <w:rPr>
          <w:spacing w:val="2"/>
          <w:sz w:val="28"/>
          <w:szCs w:val="28"/>
          <w:lang w:bidi="ru-RU"/>
        </w:rPr>
        <w:t>4. Порядок определения при предоставлении гарантии минимального объема (суммы) обеспечения исполнения обязательств принципала по удо</w:t>
      </w:r>
      <w:r w:rsidRPr="009A03CB">
        <w:rPr>
          <w:spacing w:val="2"/>
          <w:sz w:val="28"/>
          <w:szCs w:val="28"/>
          <w:lang w:bidi="ru-RU"/>
        </w:rPr>
        <w:t>в</w:t>
      </w:r>
      <w:r w:rsidRPr="009A03CB">
        <w:rPr>
          <w:spacing w:val="2"/>
          <w:sz w:val="28"/>
          <w:szCs w:val="28"/>
          <w:lang w:bidi="ru-RU"/>
        </w:rPr>
        <w:t>летворению регрессного требования гаранта к принципалу по гарантии в зависимости от степени удовлетворительности финансового состояния при</w:t>
      </w:r>
      <w:r w:rsidRPr="009A03CB">
        <w:rPr>
          <w:spacing w:val="2"/>
          <w:sz w:val="28"/>
          <w:szCs w:val="28"/>
          <w:lang w:bidi="ru-RU"/>
        </w:rPr>
        <w:t>н</w:t>
      </w:r>
      <w:r w:rsidRPr="009A03CB">
        <w:rPr>
          <w:spacing w:val="2"/>
          <w:sz w:val="28"/>
          <w:szCs w:val="28"/>
          <w:lang w:bidi="ru-RU"/>
        </w:rPr>
        <w:t>ципала устанавливается Администрацией Поддорского муниципального района.</w:t>
      </w:r>
    </w:p>
    <w:p w:rsidR="009A03CB" w:rsidRPr="009A03CB" w:rsidRDefault="009A03CB" w:rsidP="009A03CB">
      <w:pPr>
        <w:ind w:firstLine="851"/>
        <w:jc w:val="both"/>
        <w:rPr>
          <w:spacing w:val="2"/>
          <w:sz w:val="28"/>
          <w:szCs w:val="28"/>
          <w:lang w:bidi="ru-RU"/>
        </w:rPr>
      </w:pPr>
      <w:r w:rsidRPr="009A03CB">
        <w:rPr>
          <w:spacing w:val="2"/>
          <w:sz w:val="28"/>
          <w:szCs w:val="28"/>
          <w:lang w:bidi="ru-RU"/>
        </w:rPr>
        <w:t>5. Оценка рыночной стоимости ликвидности передаваемого в залог имущества, надежности банковской гарантии, поручительства осуществл</w:t>
      </w:r>
      <w:r w:rsidRPr="009A03CB">
        <w:rPr>
          <w:spacing w:val="2"/>
          <w:sz w:val="28"/>
          <w:szCs w:val="28"/>
          <w:lang w:bidi="ru-RU"/>
        </w:rPr>
        <w:t>я</w:t>
      </w:r>
      <w:r w:rsidRPr="009A03CB">
        <w:rPr>
          <w:spacing w:val="2"/>
          <w:sz w:val="28"/>
          <w:szCs w:val="28"/>
          <w:lang w:bidi="ru-RU"/>
        </w:rPr>
        <w:t xml:space="preserve">ется в соответствии с </w:t>
      </w:r>
      <w:hyperlink r:id="rId11" w:history="1">
        <w:r w:rsidRPr="009A03CB">
          <w:rPr>
            <w:rStyle w:val="af5"/>
            <w:color w:val="auto"/>
            <w:spacing w:val="2"/>
            <w:sz w:val="28"/>
            <w:szCs w:val="28"/>
            <w:u w:val="none"/>
            <w:lang w:bidi="ru-RU"/>
          </w:rPr>
          <w:t>абзацами</w:t>
        </w:r>
        <w:r w:rsidRPr="009A03CB">
          <w:rPr>
            <w:rStyle w:val="af5"/>
            <w:spacing w:val="2"/>
            <w:sz w:val="28"/>
            <w:szCs w:val="28"/>
            <w:lang w:bidi="ru-RU"/>
          </w:rPr>
          <w:t xml:space="preserve"> </w:t>
        </w:r>
      </w:hyperlink>
      <w:r w:rsidRPr="009A03CB">
        <w:rPr>
          <w:spacing w:val="2"/>
          <w:sz w:val="28"/>
          <w:szCs w:val="28"/>
          <w:lang w:bidi="ru-RU"/>
        </w:rPr>
        <w:t>седьмым и восьмым пункта 3 статьи 93</w:t>
      </w:r>
      <w:r w:rsidRPr="009A03CB">
        <w:rPr>
          <w:spacing w:val="2"/>
          <w:sz w:val="28"/>
          <w:szCs w:val="28"/>
          <w:vertAlign w:val="superscript"/>
          <w:lang w:bidi="ru-RU"/>
        </w:rPr>
        <w:t>2</w:t>
      </w:r>
      <w:r w:rsidRPr="009A03CB">
        <w:rPr>
          <w:spacing w:val="2"/>
          <w:sz w:val="28"/>
          <w:szCs w:val="28"/>
          <w:lang w:bidi="ru-RU"/>
        </w:rPr>
        <w:t xml:space="preserve"> Бюджетного кодекса Российской Федерации.</w:t>
      </w:r>
    </w:p>
    <w:p w:rsidR="009A03CB" w:rsidRPr="009A03CB" w:rsidRDefault="009A03CB" w:rsidP="009A03CB">
      <w:pPr>
        <w:ind w:firstLine="851"/>
        <w:jc w:val="both"/>
        <w:rPr>
          <w:spacing w:val="2"/>
          <w:sz w:val="28"/>
          <w:szCs w:val="28"/>
          <w:lang w:bidi="ru-RU"/>
        </w:rPr>
      </w:pPr>
      <w:r w:rsidRPr="009A03CB">
        <w:rPr>
          <w:spacing w:val="2"/>
          <w:sz w:val="28"/>
          <w:szCs w:val="28"/>
          <w:lang w:bidi="ru-RU"/>
        </w:rPr>
        <w:t>6. Не допускается принятие в качестве обеспечения исполнения об</w:t>
      </w:r>
      <w:r w:rsidRPr="009A03CB">
        <w:rPr>
          <w:spacing w:val="2"/>
          <w:sz w:val="28"/>
          <w:szCs w:val="28"/>
          <w:lang w:bidi="ru-RU"/>
        </w:rPr>
        <w:t>я</w:t>
      </w:r>
      <w:r w:rsidRPr="009A03CB">
        <w:rPr>
          <w:spacing w:val="2"/>
          <w:sz w:val="28"/>
          <w:szCs w:val="28"/>
          <w:lang w:bidi="ru-RU"/>
        </w:rPr>
        <w:t>зательств принципала:</w:t>
      </w:r>
    </w:p>
    <w:p w:rsidR="009A03CB" w:rsidRPr="009A03CB" w:rsidRDefault="009A03CB" w:rsidP="009A03CB">
      <w:pPr>
        <w:ind w:firstLine="851"/>
        <w:jc w:val="both"/>
        <w:rPr>
          <w:spacing w:val="2"/>
          <w:sz w:val="28"/>
          <w:szCs w:val="28"/>
          <w:lang w:bidi="ru-RU"/>
        </w:rPr>
      </w:pPr>
      <w:r w:rsidRPr="009A03CB">
        <w:rPr>
          <w:spacing w:val="2"/>
          <w:sz w:val="28"/>
          <w:szCs w:val="28"/>
          <w:lang w:bidi="ru-RU"/>
        </w:rPr>
        <w:t>государственных гарантий иностранных государств, государстве</w:t>
      </w:r>
      <w:r w:rsidRPr="009A03CB">
        <w:rPr>
          <w:spacing w:val="2"/>
          <w:sz w:val="28"/>
          <w:szCs w:val="28"/>
          <w:lang w:bidi="ru-RU"/>
        </w:rPr>
        <w:t>н</w:t>
      </w:r>
      <w:r w:rsidRPr="009A03CB">
        <w:rPr>
          <w:spacing w:val="2"/>
          <w:sz w:val="28"/>
          <w:szCs w:val="28"/>
          <w:lang w:bidi="ru-RU"/>
        </w:rPr>
        <w:t>ных (муниципальных) гарантий публично-правовых образований, имеющих просроченную (неурегулированную) задолженность по денежным обяз</w:t>
      </w:r>
      <w:r w:rsidRPr="009A03CB">
        <w:rPr>
          <w:spacing w:val="2"/>
          <w:sz w:val="28"/>
          <w:szCs w:val="28"/>
          <w:lang w:bidi="ru-RU"/>
        </w:rPr>
        <w:t>а</w:t>
      </w:r>
      <w:r w:rsidRPr="009A03CB">
        <w:rPr>
          <w:spacing w:val="2"/>
          <w:sz w:val="28"/>
          <w:szCs w:val="28"/>
          <w:lang w:bidi="ru-RU"/>
        </w:rPr>
        <w:t>тельствам перед Поддорским муниципальным районом;</w:t>
      </w:r>
    </w:p>
    <w:p w:rsidR="009A03CB" w:rsidRPr="009A03CB" w:rsidRDefault="009A03CB" w:rsidP="009A03CB">
      <w:pPr>
        <w:ind w:firstLine="851"/>
        <w:jc w:val="both"/>
        <w:rPr>
          <w:spacing w:val="2"/>
          <w:sz w:val="28"/>
          <w:szCs w:val="28"/>
          <w:lang w:bidi="ru-RU"/>
        </w:rPr>
      </w:pPr>
      <w:r w:rsidRPr="009A03CB">
        <w:rPr>
          <w:spacing w:val="2"/>
          <w:sz w:val="28"/>
          <w:szCs w:val="28"/>
          <w:lang w:bidi="ru-RU"/>
        </w:rPr>
        <w:t>банковских гарантий и поручительств юридических лиц, имеющих просроченную (неурегулированную) задолженность по денежным обяз</w:t>
      </w:r>
      <w:r w:rsidRPr="009A03CB">
        <w:rPr>
          <w:spacing w:val="2"/>
          <w:sz w:val="28"/>
          <w:szCs w:val="28"/>
          <w:lang w:bidi="ru-RU"/>
        </w:rPr>
        <w:t>а</w:t>
      </w:r>
      <w:r w:rsidRPr="009A03CB">
        <w:rPr>
          <w:spacing w:val="2"/>
          <w:sz w:val="28"/>
          <w:szCs w:val="28"/>
          <w:lang w:bidi="ru-RU"/>
        </w:rPr>
        <w:t>тельствам перед Поддорским муниципальным районом, и неисполненную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</w:t>
      </w:r>
      <w:r w:rsidRPr="009A03CB">
        <w:rPr>
          <w:spacing w:val="2"/>
          <w:sz w:val="28"/>
          <w:szCs w:val="28"/>
          <w:lang w:bidi="ru-RU"/>
        </w:rPr>
        <w:t>е</w:t>
      </w:r>
      <w:r w:rsidRPr="009A03CB">
        <w:rPr>
          <w:spacing w:val="2"/>
          <w:sz w:val="28"/>
          <w:szCs w:val="28"/>
          <w:lang w:bidi="ru-RU"/>
        </w:rPr>
        <w:t>рации о налогах и сборах;</w:t>
      </w:r>
    </w:p>
    <w:p w:rsidR="009A03CB" w:rsidRPr="009A03CB" w:rsidRDefault="009A03CB" w:rsidP="009A03CB">
      <w:pPr>
        <w:ind w:firstLine="851"/>
        <w:jc w:val="both"/>
        <w:rPr>
          <w:spacing w:val="2"/>
          <w:sz w:val="28"/>
          <w:szCs w:val="28"/>
          <w:lang w:bidi="ru-RU"/>
        </w:rPr>
      </w:pPr>
      <w:r w:rsidRPr="009A03CB">
        <w:rPr>
          <w:spacing w:val="2"/>
          <w:sz w:val="28"/>
          <w:szCs w:val="28"/>
          <w:lang w:bidi="ru-RU"/>
        </w:rPr>
        <w:t>банковских гарантий и поручительств юридических лиц, стоимость чистых активов которых меньше величины, составляющей трехкратную сумму предоставляемой банковской гарантии (предоставляемого поруч</w:t>
      </w:r>
      <w:r w:rsidRPr="009A03CB">
        <w:rPr>
          <w:spacing w:val="2"/>
          <w:sz w:val="28"/>
          <w:szCs w:val="28"/>
          <w:lang w:bidi="ru-RU"/>
        </w:rPr>
        <w:t>и</w:t>
      </w:r>
      <w:r w:rsidRPr="009A03CB">
        <w:rPr>
          <w:spacing w:val="2"/>
          <w:sz w:val="28"/>
          <w:szCs w:val="28"/>
          <w:lang w:bidi="ru-RU"/>
        </w:rPr>
        <w:t xml:space="preserve">тельства), юридических лиц, в отношении которых возбуждено </w:t>
      </w:r>
      <w:r w:rsidRPr="009A03CB">
        <w:rPr>
          <w:spacing w:val="2"/>
          <w:sz w:val="28"/>
          <w:szCs w:val="28"/>
          <w:lang w:bidi="ru-RU"/>
        </w:rPr>
        <w:lastRenderedPageBreak/>
        <w:t>производс</w:t>
      </w:r>
      <w:r w:rsidRPr="009A03CB">
        <w:rPr>
          <w:spacing w:val="2"/>
          <w:sz w:val="28"/>
          <w:szCs w:val="28"/>
          <w:lang w:bidi="ru-RU"/>
        </w:rPr>
        <w:t>т</w:t>
      </w:r>
      <w:r w:rsidRPr="009A03CB">
        <w:rPr>
          <w:spacing w:val="2"/>
          <w:sz w:val="28"/>
          <w:szCs w:val="28"/>
          <w:lang w:bidi="ru-RU"/>
        </w:rPr>
        <w:t>во по делу о несостоятельности (банкротстве), юридических лиц, которые находятся в процессе реорганизации или ликвидации.</w:t>
      </w:r>
    </w:p>
    <w:p w:rsidR="009A03CB" w:rsidRPr="009A03CB" w:rsidRDefault="009A03CB" w:rsidP="009A03CB">
      <w:pPr>
        <w:ind w:firstLine="851"/>
        <w:jc w:val="both"/>
        <w:rPr>
          <w:spacing w:val="2"/>
          <w:sz w:val="28"/>
          <w:szCs w:val="28"/>
          <w:lang w:bidi="ru-RU"/>
        </w:rPr>
      </w:pPr>
      <w:r w:rsidRPr="009A03CB">
        <w:rPr>
          <w:spacing w:val="2"/>
          <w:sz w:val="28"/>
          <w:szCs w:val="28"/>
          <w:lang w:bidi="ru-RU"/>
        </w:rPr>
        <w:t>7. При выявлении недостаточности предоставленного обеспечения исполнения обязательств принципала по удовлетворению регрессного тр</w:t>
      </w:r>
      <w:r w:rsidRPr="009A03CB">
        <w:rPr>
          <w:spacing w:val="2"/>
          <w:sz w:val="28"/>
          <w:szCs w:val="28"/>
          <w:lang w:bidi="ru-RU"/>
        </w:rPr>
        <w:t>е</w:t>
      </w:r>
      <w:r w:rsidRPr="009A03CB">
        <w:rPr>
          <w:spacing w:val="2"/>
          <w:sz w:val="28"/>
          <w:szCs w:val="28"/>
          <w:lang w:bidi="ru-RU"/>
        </w:rPr>
        <w:t xml:space="preserve">бования гаранта к принципалу или иного несоответствия предоставленного обеспечения требованиям, установленным Бюджетным </w:t>
      </w:r>
      <w:hyperlink r:id="rId12" w:tooltip="&quot;Бюджетный кодекс Российской Федерации&quot; от 31.07.1998 N 145-ФЗ (ред. от 04.11.2019, с изм. от 12.11.2019){КонсультантПлюс}" w:history="1">
        <w:r w:rsidRPr="009A03CB">
          <w:rPr>
            <w:rStyle w:val="af5"/>
            <w:color w:val="auto"/>
            <w:spacing w:val="2"/>
            <w:sz w:val="28"/>
            <w:szCs w:val="28"/>
            <w:u w:val="none"/>
            <w:lang w:bidi="ru-RU"/>
          </w:rPr>
          <w:t>кодексом</w:t>
        </w:r>
      </w:hyperlink>
      <w:r w:rsidRPr="009A03CB">
        <w:rPr>
          <w:spacing w:val="2"/>
          <w:sz w:val="28"/>
          <w:szCs w:val="28"/>
          <w:lang w:bidi="ru-RU"/>
        </w:rPr>
        <w:t xml:space="preserve"> Росси</w:t>
      </w:r>
      <w:r w:rsidRPr="009A03CB">
        <w:rPr>
          <w:spacing w:val="2"/>
          <w:sz w:val="28"/>
          <w:szCs w:val="28"/>
          <w:lang w:bidi="ru-RU"/>
        </w:rPr>
        <w:t>й</w:t>
      </w:r>
      <w:r w:rsidRPr="009A03CB">
        <w:rPr>
          <w:spacing w:val="2"/>
          <w:sz w:val="28"/>
          <w:szCs w:val="28"/>
          <w:lang w:bidi="ru-RU"/>
        </w:rPr>
        <w:t>ской Федерации, гражданским законодательством Российской Федерации и (или) актами Администрации Поддорского муниципального района (в том числе в случае существенного ухудшения финансового состояния юридического лица, предоставившего в обеспечение исполнения обязательств принципала по удовлетворению регрессного требования гаранта к принципалу банковскую гарантию или поручительство, уменьшения рыночной стоимости предмета залога), принципал обязан в срок, установленный актом Администрации Поддорского муниципального района осуществить замену обеспечения (полную или части</w:t>
      </w:r>
      <w:r w:rsidRPr="009A03CB">
        <w:rPr>
          <w:spacing w:val="2"/>
          <w:sz w:val="28"/>
          <w:szCs w:val="28"/>
          <w:lang w:bidi="ru-RU"/>
        </w:rPr>
        <w:t>ч</w:t>
      </w:r>
      <w:r w:rsidRPr="009A03CB">
        <w:rPr>
          <w:spacing w:val="2"/>
          <w:sz w:val="28"/>
          <w:szCs w:val="28"/>
          <w:lang w:bidi="ru-RU"/>
        </w:rPr>
        <w:t>ную) либо предоставить дополнительное обеспечение в целях приведения состава и общего объема (суммы) обеспечения в соответствие с установле</w:t>
      </w:r>
      <w:r w:rsidRPr="009A03CB">
        <w:rPr>
          <w:spacing w:val="2"/>
          <w:sz w:val="28"/>
          <w:szCs w:val="28"/>
          <w:lang w:bidi="ru-RU"/>
        </w:rPr>
        <w:t>н</w:t>
      </w:r>
      <w:r w:rsidRPr="009A03CB">
        <w:rPr>
          <w:spacing w:val="2"/>
          <w:sz w:val="28"/>
          <w:szCs w:val="28"/>
          <w:lang w:bidi="ru-RU"/>
        </w:rPr>
        <w:t xml:space="preserve">ными требованиями. </w:t>
      </w:r>
    </w:p>
    <w:p w:rsidR="009A03CB" w:rsidRPr="009A03CB" w:rsidRDefault="009A03CB" w:rsidP="009A03CB">
      <w:pPr>
        <w:ind w:firstLine="851"/>
        <w:jc w:val="both"/>
        <w:rPr>
          <w:spacing w:val="2"/>
          <w:sz w:val="28"/>
          <w:szCs w:val="28"/>
          <w:lang w:bidi="ru-RU"/>
        </w:rPr>
      </w:pPr>
      <w:r w:rsidRPr="009A03CB">
        <w:rPr>
          <w:spacing w:val="-2"/>
          <w:sz w:val="28"/>
          <w:szCs w:val="28"/>
          <w:lang w:bidi="ru-RU"/>
        </w:rPr>
        <w:t xml:space="preserve">В случае неисполнения или ненадлежащего исполнения принципалом </w:t>
      </w:r>
      <w:r w:rsidRPr="009A03CB">
        <w:rPr>
          <w:spacing w:val="2"/>
          <w:sz w:val="28"/>
          <w:szCs w:val="28"/>
          <w:lang w:bidi="ru-RU"/>
        </w:rPr>
        <w:t xml:space="preserve">указанной обязанности принципал несет ответственность, установленную законодательством Российской Федерации, договором о предоставлении </w:t>
      </w:r>
      <w:r w:rsidRPr="009A03CB">
        <w:rPr>
          <w:spacing w:val="2"/>
          <w:sz w:val="28"/>
          <w:szCs w:val="28"/>
          <w:lang w:bidi="ru-RU"/>
        </w:rPr>
        <w:br/>
        <w:t xml:space="preserve">гарантии. Неисполнение принципалом указанной обязанности не является </w:t>
      </w:r>
      <w:r w:rsidRPr="009A03CB">
        <w:rPr>
          <w:spacing w:val="-2"/>
          <w:sz w:val="28"/>
          <w:szCs w:val="28"/>
          <w:lang w:bidi="ru-RU"/>
        </w:rPr>
        <w:t>основанием для неисполнения гарантии (признания требования бенефициар</w:t>
      </w:r>
      <w:r w:rsidRPr="009A03CB">
        <w:rPr>
          <w:spacing w:val="-2"/>
          <w:sz w:val="28"/>
          <w:szCs w:val="28"/>
          <w:lang w:bidi="ru-RU"/>
        </w:rPr>
        <w:t>а</w:t>
      </w:r>
      <w:r w:rsidRPr="009A03CB">
        <w:rPr>
          <w:spacing w:val="-2"/>
          <w:sz w:val="28"/>
          <w:szCs w:val="28"/>
          <w:lang w:bidi="ru-RU"/>
        </w:rPr>
        <w:t xml:space="preserve"> об исполнении гарантии необоснованным и не подлежащим удовлетворению),</w:t>
      </w:r>
      <w:r w:rsidRPr="009A03CB">
        <w:rPr>
          <w:spacing w:val="2"/>
          <w:sz w:val="28"/>
          <w:szCs w:val="28"/>
          <w:lang w:bidi="ru-RU"/>
        </w:rPr>
        <w:t xml:space="preserve"> прекращения гарантии.</w:t>
      </w:r>
    </w:p>
    <w:p w:rsidR="009A03CB" w:rsidRPr="009A03CB" w:rsidRDefault="009A03CB" w:rsidP="009A03CB">
      <w:pPr>
        <w:ind w:firstLine="851"/>
        <w:jc w:val="both"/>
        <w:rPr>
          <w:spacing w:val="2"/>
          <w:sz w:val="28"/>
          <w:szCs w:val="28"/>
          <w:lang w:bidi="ru-RU"/>
        </w:rPr>
      </w:pPr>
      <w:r w:rsidRPr="009A03CB">
        <w:rPr>
          <w:spacing w:val="2"/>
          <w:sz w:val="28"/>
          <w:szCs w:val="28"/>
          <w:lang w:bidi="ru-RU"/>
        </w:rPr>
        <w:t xml:space="preserve">8. Неисполнение принципалом установленной частью </w:t>
      </w:r>
      <w:hyperlink w:anchor="P136" w:history="1">
        <w:r w:rsidRPr="009A03CB">
          <w:rPr>
            <w:rStyle w:val="af5"/>
            <w:color w:val="auto"/>
            <w:spacing w:val="2"/>
            <w:sz w:val="28"/>
            <w:szCs w:val="28"/>
            <w:u w:val="none"/>
            <w:lang w:bidi="ru-RU"/>
          </w:rPr>
          <w:t>7</w:t>
        </w:r>
      </w:hyperlink>
      <w:r w:rsidRPr="009A03CB">
        <w:rPr>
          <w:spacing w:val="2"/>
          <w:sz w:val="28"/>
          <w:szCs w:val="28"/>
          <w:lang w:bidi="ru-RU"/>
        </w:rPr>
        <w:t xml:space="preserve"> настоящего раздела обязанности приравнивается к неисполнению денежных обязательств перед Поддорским муниципальным районом (гарантом). К принципалу, не исполнившему указанную обязанность, применяются положения, предусмотренные </w:t>
      </w:r>
      <w:hyperlink r:id="rId13" w:history="1">
        <w:r w:rsidRPr="009A03CB">
          <w:rPr>
            <w:rStyle w:val="af5"/>
            <w:color w:val="auto"/>
            <w:spacing w:val="2"/>
            <w:sz w:val="28"/>
            <w:szCs w:val="28"/>
            <w:u w:val="none"/>
            <w:lang w:bidi="ru-RU"/>
          </w:rPr>
          <w:t>абз</w:t>
        </w:r>
        <w:r w:rsidRPr="009A03CB">
          <w:rPr>
            <w:rStyle w:val="af5"/>
            <w:color w:val="auto"/>
            <w:spacing w:val="2"/>
            <w:sz w:val="28"/>
            <w:szCs w:val="28"/>
            <w:u w:val="none"/>
            <w:lang w:bidi="ru-RU"/>
          </w:rPr>
          <w:t>а</w:t>
        </w:r>
        <w:r w:rsidRPr="009A03CB">
          <w:rPr>
            <w:rStyle w:val="af5"/>
            <w:color w:val="auto"/>
            <w:spacing w:val="2"/>
            <w:sz w:val="28"/>
            <w:szCs w:val="28"/>
            <w:u w:val="none"/>
            <w:lang w:bidi="ru-RU"/>
          </w:rPr>
          <w:t>цем вторым пункта 1 статьи 93</w:t>
        </w:r>
        <w:r w:rsidRPr="009A03CB">
          <w:rPr>
            <w:rStyle w:val="af5"/>
            <w:color w:val="auto"/>
            <w:spacing w:val="2"/>
            <w:sz w:val="28"/>
            <w:szCs w:val="28"/>
            <w:u w:val="none"/>
            <w:vertAlign w:val="superscript"/>
            <w:lang w:bidi="ru-RU"/>
          </w:rPr>
          <w:t>2</w:t>
        </w:r>
      </w:hyperlink>
      <w:r w:rsidRPr="009A03CB">
        <w:rPr>
          <w:spacing w:val="2"/>
          <w:sz w:val="28"/>
          <w:szCs w:val="28"/>
          <w:lang w:bidi="ru-RU"/>
        </w:rPr>
        <w:t xml:space="preserve">, </w:t>
      </w:r>
      <w:hyperlink w:anchor="P114" w:history="1">
        <w:r w:rsidRPr="009A03CB">
          <w:rPr>
            <w:rStyle w:val="af5"/>
            <w:color w:val="auto"/>
            <w:spacing w:val="2"/>
            <w:sz w:val="28"/>
            <w:szCs w:val="28"/>
            <w:u w:val="none"/>
            <w:lang w:bidi="ru-RU"/>
          </w:rPr>
          <w:t>абзацем четвертым пункта 1</w:t>
        </w:r>
        <w:r w:rsidRPr="009A03CB">
          <w:rPr>
            <w:rStyle w:val="af5"/>
            <w:color w:val="auto"/>
            <w:spacing w:val="2"/>
            <w:sz w:val="28"/>
            <w:szCs w:val="28"/>
            <w:u w:val="none"/>
            <w:vertAlign w:val="superscript"/>
            <w:lang w:bidi="ru-RU"/>
          </w:rPr>
          <w:t>1</w:t>
        </w:r>
        <w:r w:rsidRPr="009A03CB">
          <w:rPr>
            <w:rStyle w:val="af5"/>
            <w:color w:val="auto"/>
            <w:spacing w:val="2"/>
            <w:sz w:val="28"/>
            <w:szCs w:val="28"/>
            <w:u w:val="none"/>
            <w:lang w:bidi="ru-RU"/>
          </w:rPr>
          <w:t xml:space="preserve"> статьи 115</w:t>
        </w:r>
        <w:r w:rsidRPr="009A03CB">
          <w:rPr>
            <w:rStyle w:val="af5"/>
            <w:color w:val="auto"/>
            <w:spacing w:val="2"/>
            <w:sz w:val="28"/>
            <w:szCs w:val="28"/>
            <w:u w:val="none"/>
            <w:vertAlign w:val="superscript"/>
            <w:lang w:bidi="ru-RU"/>
          </w:rPr>
          <w:t>2</w:t>
        </w:r>
      </w:hyperlink>
      <w:r w:rsidRPr="009A03CB">
        <w:rPr>
          <w:spacing w:val="2"/>
          <w:sz w:val="28"/>
          <w:szCs w:val="28"/>
          <w:lang w:bidi="ru-RU"/>
        </w:rPr>
        <w:t xml:space="preserve">, </w:t>
      </w:r>
      <w:hyperlink r:id="rId14" w:history="1">
        <w:r w:rsidRPr="009A03CB">
          <w:rPr>
            <w:rStyle w:val="af5"/>
            <w:color w:val="auto"/>
            <w:spacing w:val="2"/>
            <w:sz w:val="28"/>
            <w:szCs w:val="28"/>
            <w:u w:val="none"/>
            <w:lang w:bidi="ru-RU"/>
          </w:rPr>
          <w:t>пунктом 17 статьи 241</w:t>
        </w:r>
      </w:hyperlink>
      <w:r w:rsidRPr="009A03CB">
        <w:rPr>
          <w:spacing w:val="2"/>
          <w:sz w:val="28"/>
          <w:szCs w:val="28"/>
          <w:lang w:bidi="ru-RU"/>
        </w:rPr>
        <w:t xml:space="preserve"> Бюджетного </w:t>
      </w:r>
      <w:hyperlink r:id="rId15" w:tooltip="&quot;Бюджетный кодекс Российской Федерации&quot; от 31.07.1998 N 145-ФЗ (ред. от 04.11.2019, с изм. от 12.11.2019){КонсультантПлюс}" w:history="1">
        <w:r w:rsidRPr="009A03CB">
          <w:rPr>
            <w:rStyle w:val="af5"/>
            <w:color w:val="auto"/>
            <w:spacing w:val="2"/>
            <w:sz w:val="28"/>
            <w:szCs w:val="28"/>
            <w:u w:val="none"/>
            <w:lang w:bidi="ru-RU"/>
          </w:rPr>
          <w:t>кодекса</w:t>
        </w:r>
      </w:hyperlink>
      <w:r w:rsidRPr="009A03CB">
        <w:rPr>
          <w:spacing w:val="2"/>
          <w:sz w:val="28"/>
          <w:szCs w:val="28"/>
          <w:lang w:bidi="ru-RU"/>
        </w:rPr>
        <w:t xml:space="preserve"> Российской Федерации для лиц, имеющих просроченную (неурегулированную) задолженность по денежным обязательствам перед Поддорским муниципальным районом (гарантом).</w:t>
      </w:r>
    </w:p>
    <w:p w:rsidR="009A03CB" w:rsidRPr="009A03CB" w:rsidRDefault="009A03CB" w:rsidP="009A03CB">
      <w:pPr>
        <w:ind w:firstLine="851"/>
        <w:jc w:val="both"/>
        <w:rPr>
          <w:spacing w:val="2"/>
          <w:sz w:val="28"/>
          <w:szCs w:val="28"/>
          <w:lang w:bidi="ru-RU"/>
        </w:rPr>
      </w:pPr>
      <w:r w:rsidRPr="009A03CB">
        <w:rPr>
          <w:spacing w:val="2"/>
          <w:sz w:val="28"/>
          <w:szCs w:val="28"/>
          <w:lang w:bidi="ru-RU"/>
        </w:rPr>
        <w:t xml:space="preserve">9. Гарантия может быть предоставлена в обеспечение обязательств муниципального образования Поддорского района без предоставления им обеспечения исполнения обязательства по удовлетворению регрессного </w:t>
      </w:r>
      <w:r w:rsidRPr="009A03CB">
        <w:rPr>
          <w:sz w:val="28"/>
          <w:szCs w:val="28"/>
          <w:lang w:bidi="ru-RU"/>
        </w:rPr>
        <w:t>требования гаранта к принципалу в связи с исполнением гарантии в случаях,</w:t>
      </w:r>
      <w:r w:rsidRPr="009A03CB">
        <w:rPr>
          <w:spacing w:val="2"/>
          <w:sz w:val="28"/>
          <w:szCs w:val="28"/>
          <w:lang w:bidi="ru-RU"/>
        </w:rPr>
        <w:t xml:space="preserve"> если гарантия предоставляется:</w:t>
      </w:r>
    </w:p>
    <w:p w:rsidR="009A03CB" w:rsidRPr="009A03CB" w:rsidRDefault="009A03CB" w:rsidP="009A03CB">
      <w:pPr>
        <w:ind w:firstLine="851"/>
        <w:jc w:val="both"/>
        <w:rPr>
          <w:spacing w:val="2"/>
          <w:sz w:val="28"/>
          <w:szCs w:val="28"/>
          <w:lang w:bidi="ru-RU"/>
        </w:rPr>
      </w:pPr>
      <w:r w:rsidRPr="009A03CB">
        <w:rPr>
          <w:spacing w:val="2"/>
          <w:sz w:val="28"/>
          <w:szCs w:val="28"/>
          <w:lang w:bidi="ru-RU"/>
        </w:rPr>
        <w:t>1) по кредитам (займам, в том числе облигационным), привлеченным на погашение кредиторской задолженности;</w:t>
      </w:r>
    </w:p>
    <w:p w:rsidR="009A03CB" w:rsidRPr="009A03CB" w:rsidRDefault="009A03CB" w:rsidP="009A03CB">
      <w:pPr>
        <w:ind w:firstLine="851"/>
        <w:jc w:val="both"/>
        <w:rPr>
          <w:spacing w:val="2"/>
          <w:sz w:val="28"/>
          <w:szCs w:val="28"/>
          <w:lang w:bidi="ru-RU"/>
        </w:rPr>
      </w:pPr>
      <w:r w:rsidRPr="009A03CB">
        <w:rPr>
          <w:spacing w:val="2"/>
          <w:sz w:val="28"/>
          <w:szCs w:val="28"/>
          <w:lang w:bidi="ru-RU"/>
        </w:rPr>
        <w:t>2) в иных случаях, установленных бюджетным законодательством Российской Федерации.</w:t>
      </w:r>
    </w:p>
    <w:p w:rsidR="009A03CB" w:rsidRPr="009A03CB" w:rsidRDefault="009A03CB" w:rsidP="009A03CB">
      <w:pPr>
        <w:ind w:firstLine="851"/>
        <w:jc w:val="both"/>
        <w:rPr>
          <w:b/>
          <w:spacing w:val="2"/>
          <w:sz w:val="28"/>
          <w:szCs w:val="28"/>
          <w:lang w:bidi="ru-RU"/>
        </w:rPr>
      </w:pPr>
    </w:p>
    <w:p w:rsidR="009A03CB" w:rsidRPr="009A03CB" w:rsidRDefault="009A03CB" w:rsidP="009A03CB">
      <w:pPr>
        <w:tabs>
          <w:tab w:val="left" w:pos="2268"/>
        </w:tabs>
        <w:ind w:firstLine="851"/>
        <w:jc w:val="both"/>
        <w:rPr>
          <w:b/>
          <w:spacing w:val="2"/>
          <w:sz w:val="28"/>
          <w:szCs w:val="28"/>
          <w:lang w:bidi="ru-RU"/>
        </w:rPr>
      </w:pPr>
      <w:r w:rsidRPr="009A03CB">
        <w:rPr>
          <w:b/>
          <w:spacing w:val="2"/>
          <w:sz w:val="28"/>
          <w:szCs w:val="28"/>
          <w:lang w:bidi="ru-RU"/>
        </w:rPr>
        <w:t>Раздел 7.</w:t>
      </w:r>
      <w:r w:rsidRPr="009A03CB">
        <w:rPr>
          <w:b/>
          <w:spacing w:val="2"/>
          <w:sz w:val="28"/>
          <w:szCs w:val="28"/>
          <w:lang w:bidi="ru-RU"/>
        </w:rPr>
        <w:tab/>
        <w:t>Условия предоставления гарантий</w:t>
      </w:r>
    </w:p>
    <w:p w:rsidR="009A03CB" w:rsidRPr="009A03CB" w:rsidRDefault="009A03CB" w:rsidP="009A03CB">
      <w:pPr>
        <w:ind w:firstLine="851"/>
        <w:jc w:val="both"/>
        <w:rPr>
          <w:spacing w:val="2"/>
          <w:sz w:val="28"/>
          <w:szCs w:val="28"/>
          <w:lang w:bidi="ru-RU"/>
        </w:rPr>
      </w:pPr>
      <w:r w:rsidRPr="009A03CB">
        <w:rPr>
          <w:spacing w:val="-2"/>
          <w:sz w:val="28"/>
          <w:szCs w:val="28"/>
          <w:lang w:bidi="ru-RU"/>
        </w:rPr>
        <w:lastRenderedPageBreak/>
        <w:t>Предоставление гарантий осуществляется при соблюдении следующих</w:t>
      </w:r>
      <w:r w:rsidRPr="009A03CB">
        <w:rPr>
          <w:spacing w:val="2"/>
          <w:sz w:val="28"/>
          <w:szCs w:val="28"/>
          <w:lang w:bidi="ru-RU"/>
        </w:rPr>
        <w:t xml:space="preserve"> условий (если иное не предусмотрено Бюджетным </w:t>
      </w:r>
      <w:hyperlink r:id="rId16" w:tooltip="&quot;Бюджетный кодекс Российской Федерации&quot; от 31.07.1998 N 145-ФЗ (ред. от 04.11.2019, с изм. от 12.11.2019){КонсультантПлюс}" w:history="1">
        <w:r w:rsidRPr="009A03CB">
          <w:rPr>
            <w:rStyle w:val="af5"/>
            <w:color w:val="auto"/>
            <w:spacing w:val="2"/>
            <w:sz w:val="28"/>
            <w:szCs w:val="28"/>
            <w:u w:val="none"/>
            <w:lang w:bidi="ru-RU"/>
          </w:rPr>
          <w:t>кодексом</w:t>
        </w:r>
      </w:hyperlink>
      <w:r w:rsidRPr="009A03CB">
        <w:rPr>
          <w:spacing w:val="2"/>
          <w:sz w:val="28"/>
          <w:szCs w:val="28"/>
          <w:lang w:bidi="ru-RU"/>
        </w:rPr>
        <w:t xml:space="preserve"> Российской Федерации):</w:t>
      </w:r>
    </w:p>
    <w:p w:rsidR="009A03CB" w:rsidRPr="009A03CB" w:rsidRDefault="009A03CB" w:rsidP="009A03CB">
      <w:pPr>
        <w:ind w:firstLine="851"/>
        <w:jc w:val="both"/>
        <w:rPr>
          <w:spacing w:val="2"/>
          <w:sz w:val="28"/>
          <w:szCs w:val="28"/>
          <w:lang w:bidi="ru-RU"/>
        </w:rPr>
      </w:pPr>
      <w:r w:rsidRPr="009A03CB">
        <w:rPr>
          <w:spacing w:val="2"/>
          <w:sz w:val="28"/>
          <w:szCs w:val="28"/>
          <w:lang w:bidi="ru-RU"/>
        </w:rPr>
        <w:t>1) финансовое состояние принципала является удовлетворительным;</w:t>
      </w:r>
    </w:p>
    <w:p w:rsidR="009A03CB" w:rsidRPr="009A03CB" w:rsidRDefault="009A03CB" w:rsidP="009A03CB">
      <w:pPr>
        <w:ind w:firstLine="851"/>
        <w:jc w:val="both"/>
        <w:rPr>
          <w:spacing w:val="2"/>
          <w:sz w:val="28"/>
          <w:szCs w:val="28"/>
          <w:lang w:bidi="ru-RU"/>
        </w:rPr>
      </w:pPr>
      <w:r w:rsidRPr="009A03CB">
        <w:rPr>
          <w:spacing w:val="2"/>
          <w:sz w:val="28"/>
          <w:szCs w:val="28"/>
          <w:lang w:bidi="ru-RU"/>
        </w:rPr>
        <w:t xml:space="preserve">2) предоставление принципалом, третьим лицом до даты выдачи </w:t>
      </w:r>
      <w:r w:rsidRPr="009A03CB">
        <w:rPr>
          <w:spacing w:val="2"/>
          <w:sz w:val="28"/>
          <w:szCs w:val="28"/>
          <w:lang w:bidi="ru-RU"/>
        </w:rPr>
        <w:br/>
        <w:t>гарантии соответствующего требованиям статьи 115</w:t>
      </w:r>
      <w:r w:rsidRPr="009A03CB">
        <w:rPr>
          <w:spacing w:val="2"/>
          <w:sz w:val="28"/>
          <w:szCs w:val="28"/>
          <w:vertAlign w:val="superscript"/>
          <w:lang w:bidi="ru-RU"/>
        </w:rPr>
        <w:t>3</w:t>
      </w:r>
      <w:r w:rsidRPr="009A03CB">
        <w:rPr>
          <w:spacing w:val="2"/>
          <w:sz w:val="28"/>
          <w:szCs w:val="28"/>
          <w:lang w:bidi="ru-RU"/>
        </w:rPr>
        <w:t xml:space="preserve"> Бюджетного кодекса Российской Федерации и гражданского законодательства Российской Федерации обеспечения исполнения обязательств принципала по удовлетвор</w:t>
      </w:r>
      <w:r w:rsidRPr="009A03CB">
        <w:rPr>
          <w:spacing w:val="2"/>
          <w:sz w:val="28"/>
          <w:szCs w:val="28"/>
          <w:lang w:bidi="ru-RU"/>
        </w:rPr>
        <w:t>е</w:t>
      </w:r>
      <w:r w:rsidRPr="009A03CB">
        <w:rPr>
          <w:spacing w:val="2"/>
          <w:sz w:val="28"/>
          <w:szCs w:val="28"/>
          <w:lang w:bidi="ru-RU"/>
        </w:rPr>
        <w:t>нию регрессного требования гаранта к принципалу, возникающего в связи с исполнением в полном объеме или в какой-либо части гарантии;</w:t>
      </w:r>
    </w:p>
    <w:p w:rsidR="009A03CB" w:rsidRPr="009A03CB" w:rsidRDefault="009A03CB" w:rsidP="009A03CB">
      <w:pPr>
        <w:ind w:firstLine="851"/>
        <w:jc w:val="both"/>
        <w:rPr>
          <w:spacing w:val="2"/>
          <w:sz w:val="28"/>
          <w:szCs w:val="28"/>
          <w:lang w:bidi="ru-RU"/>
        </w:rPr>
      </w:pPr>
      <w:r w:rsidRPr="009A03CB">
        <w:rPr>
          <w:spacing w:val="2"/>
          <w:sz w:val="28"/>
          <w:szCs w:val="28"/>
          <w:lang w:bidi="ru-RU"/>
        </w:rPr>
        <w:t>3) отсутствие у принципала, его поручителей (гарантов) просроче</w:t>
      </w:r>
      <w:r w:rsidRPr="009A03CB">
        <w:rPr>
          <w:spacing w:val="2"/>
          <w:sz w:val="28"/>
          <w:szCs w:val="28"/>
          <w:lang w:bidi="ru-RU"/>
        </w:rPr>
        <w:t>н</w:t>
      </w:r>
      <w:r w:rsidRPr="009A03CB">
        <w:rPr>
          <w:spacing w:val="2"/>
          <w:sz w:val="28"/>
          <w:szCs w:val="28"/>
          <w:lang w:bidi="ru-RU"/>
        </w:rPr>
        <w:t xml:space="preserve">ной (неурегулированной) задолженности по денежным обязательствам </w:t>
      </w:r>
      <w:r w:rsidRPr="009A03CB">
        <w:rPr>
          <w:spacing w:val="2"/>
          <w:sz w:val="28"/>
          <w:szCs w:val="28"/>
          <w:lang w:bidi="ru-RU"/>
        </w:rPr>
        <w:br/>
        <w:t>перед Поддорским районом, неисполненной обязанности по уплате нал</w:t>
      </w:r>
      <w:r w:rsidRPr="009A03CB">
        <w:rPr>
          <w:spacing w:val="2"/>
          <w:sz w:val="28"/>
          <w:szCs w:val="28"/>
          <w:lang w:bidi="ru-RU"/>
        </w:rPr>
        <w:t>о</w:t>
      </w:r>
      <w:r w:rsidRPr="009A03CB">
        <w:rPr>
          <w:spacing w:val="2"/>
          <w:sz w:val="28"/>
          <w:szCs w:val="28"/>
          <w:lang w:bidi="ru-RU"/>
        </w:rPr>
        <w:t>гов, сборов, страховых взносов, пеней, штрафов, процентов, подлежащих уплате в соответствии с законодательством Российской Федерации о нал</w:t>
      </w:r>
      <w:r w:rsidRPr="009A03CB">
        <w:rPr>
          <w:spacing w:val="2"/>
          <w:sz w:val="28"/>
          <w:szCs w:val="28"/>
          <w:lang w:bidi="ru-RU"/>
        </w:rPr>
        <w:t>о</w:t>
      </w:r>
      <w:r w:rsidRPr="009A03CB">
        <w:rPr>
          <w:spacing w:val="2"/>
          <w:sz w:val="28"/>
          <w:szCs w:val="28"/>
          <w:lang w:bidi="ru-RU"/>
        </w:rPr>
        <w:t>гах и сборах, а также просроченной (неурегулированной) задолженности принципала, являющегося публично-правовым образованием, по государст</w:t>
      </w:r>
      <w:r w:rsidRPr="009A03CB">
        <w:rPr>
          <w:spacing w:val="2"/>
          <w:sz w:val="28"/>
          <w:szCs w:val="28"/>
          <w:lang w:bidi="ru-RU"/>
        </w:rPr>
        <w:softHyphen/>
        <w:t xml:space="preserve">венной (муниципальной) гарантии, ранее предоставленной в пользу Поддорского муниципального района; </w:t>
      </w:r>
    </w:p>
    <w:p w:rsidR="009A03CB" w:rsidRDefault="009A03CB" w:rsidP="009A03CB">
      <w:pPr>
        <w:ind w:firstLine="851"/>
        <w:jc w:val="both"/>
        <w:rPr>
          <w:spacing w:val="2"/>
          <w:sz w:val="28"/>
          <w:szCs w:val="28"/>
          <w:lang w:bidi="ru-RU"/>
        </w:rPr>
      </w:pPr>
      <w:r w:rsidRPr="009A03CB">
        <w:rPr>
          <w:spacing w:val="2"/>
          <w:sz w:val="28"/>
          <w:szCs w:val="28"/>
          <w:lang w:bidi="ru-RU"/>
        </w:rPr>
        <w:t>4) принципал не находится в процессе реорганизации или ликвид</w:t>
      </w:r>
      <w:r w:rsidRPr="009A03CB">
        <w:rPr>
          <w:spacing w:val="2"/>
          <w:sz w:val="28"/>
          <w:szCs w:val="28"/>
          <w:lang w:bidi="ru-RU"/>
        </w:rPr>
        <w:t>а</w:t>
      </w:r>
      <w:r w:rsidRPr="009A03CB">
        <w:rPr>
          <w:spacing w:val="2"/>
          <w:sz w:val="28"/>
          <w:szCs w:val="28"/>
          <w:lang w:bidi="ru-RU"/>
        </w:rPr>
        <w:t>ции, в отношении принципала не возбуждено производство по делу о нес</w:t>
      </w:r>
      <w:r w:rsidRPr="009A03CB">
        <w:rPr>
          <w:spacing w:val="2"/>
          <w:sz w:val="28"/>
          <w:szCs w:val="28"/>
          <w:lang w:bidi="ru-RU"/>
        </w:rPr>
        <w:t>о</w:t>
      </w:r>
      <w:r w:rsidRPr="009A03CB">
        <w:rPr>
          <w:spacing w:val="2"/>
          <w:sz w:val="28"/>
          <w:szCs w:val="28"/>
          <w:lang w:bidi="ru-RU"/>
        </w:rPr>
        <w:t>стоятельности (банкротстве).</w:t>
      </w:r>
    </w:p>
    <w:p w:rsidR="009A03CB" w:rsidRPr="009A03CB" w:rsidRDefault="009A03CB" w:rsidP="009A03CB">
      <w:pPr>
        <w:ind w:firstLine="851"/>
        <w:jc w:val="both"/>
        <w:rPr>
          <w:spacing w:val="2"/>
          <w:sz w:val="28"/>
          <w:szCs w:val="28"/>
          <w:lang w:bidi="ru-RU"/>
        </w:rPr>
      </w:pPr>
    </w:p>
    <w:p w:rsidR="009A03CB" w:rsidRPr="009A03CB" w:rsidRDefault="009A03CB" w:rsidP="009A03CB">
      <w:pPr>
        <w:tabs>
          <w:tab w:val="left" w:pos="2268"/>
        </w:tabs>
        <w:ind w:firstLine="851"/>
        <w:jc w:val="both"/>
        <w:rPr>
          <w:b/>
          <w:spacing w:val="2"/>
          <w:sz w:val="28"/>
          <w:szCs w:val="28"/>
          <w:lang w:bidi="ru-RU"/>
        </w:rPr>
      </w:pPr>
      <w:r w:rsidRPr="009A03CB">
        <w:rPr>
          <w:b/>
          <w:spacing w:val="2"/>
          <w:sz w:val="28"/>
          <w:szCs w:val="28"/>
          <w:lang w:bidi="ru-RU"/>
        </w:rPr>
        <w:tab/>
        <w:t>Порядок предоставления гарантий</w:t>
      </w:r>
      <w:r w:rsidR="00213230">
        <w:rPr>
          <w:b/>
          <w:spacing w:val="2"/>
          <w:sz w:val="28"/>
          <w:szCs w:val="28"/>
          <w:lang w:bidi="ru-RU"/>
        </w:rPr>
        <w:t xml:space="preserve"> </w:t>
      </w:r>
    </w:p>
    <w:p w:rsidR="009A03CB" w:rsidRPr="009A03CB" w:rsidRDefault="009A03CB" w:rsidP="009A03CB">
      <w:pPr>
        <w:tabs>
          <w:tab w:val="left" w:pos="2268"/>
        </w:tabs>
        <w:ind w:firstLine="851"/>
        <w:jc w:val="both"/>
        <w:rPr>
          <w:b/>
          <w:spacing w:val="2"/>
          <w:sz w:val="28"/>
          <w:szCs w:val="28"/>
          <w:lang w:bidi="ru-RU"/>
        </w:rPr>
      </w:pPr>
      <w:bookmarkStart w:id="1" w:name="Par145"/>
      <w:bookmarkEnd w:id="1"/>
      <w:r w:rsidRPr="009A03CB">
        <w:rPr>
          <w:b/>
          <w:spacing w:val="2"/>
          <w:sz w:val="28"/>
          <w:szCs w:val="28"/>
          <w:lang w:bidi="ru-RU"/>
        </w:rPr>
        <w:t>Раздел 8.</w:t>
      </w:r>
      <w:r w:rsidRPr="009A03CB">
        <w:rPr>
          <w:b/>
          <w:spacing w:val="2"/>
          <w:sz w:val="28"/>
          <w:szCs w:val="28"/>
          <w:lang w:bidi="ru-RU"/>
        </w:rPr>
        <w:tab/>
        <w:t>Заявка на получение гарантии</w:t>
      </w:r>
    </w:p>
    <w:p w:rsidR="009A03CB" w:rsidRPr="009A03CB" w:rsidRDefault="009A03CB" w:rsidP="009A03CB">
      <w:pPr>
        <w:ind w:firstLine="851"/>
        <w:jc w:val="both"/>
        <w:rPr>
          <w:spacing w:val="2"/>
          <w:sz w:val="28"/>
          <w:szCs w:val="28"/>
          <w:lang w:bidi="ru-RU"/>
        </w:rPr>
      </w:pPr>
      <w:r w:rsidRPr="009A03CB">
        <w:rPr>
          <w:spacing w:val="2"/>
          <w:sz w:val="28"/>
          <w:szCs w:val="28"/>
          <w:lang w:bidi="ru-RU"/>
        </w:rPr>
        <w:t>1. Письменная заявка на получение гарантии с указанием ее суммы, срока действия, направления (цели) гарантирования, а также сведений о предполагаемом обеспечении исполнения обязательств принципала по удовлетворению регрессного требования гаранта к принципалу направляе</w:t>
      </w:r>
      <w:r w:rsidRPr="009A03CB">
        <w:rPr>
          <w:spacing w:val="2"/>
          <w:sz w:val="28"/>
          <w:szCs w:val="28"/>
          <w:lang w:bidi="ru-RU"/>
        </w:rPr>
        <w:t>т</w:t>
      </w:r>
      <w:r w:rsidRPr="009A03CB">
        <w:rPr>
          <w:spacing w:val="2"/>
          <w:sz w:val="28"/>
          <w:szCs w:val="28"/>
          <w:lang w:bidi="ru-RU"/>
        </w:rPr>
        <w:t>ся принципалом в Администрацию Поддорского муниципального района.</w:t>
      </w:r>
    </w:p>
    <w:p w:rsidR="009A03CB" w:rsidRPr="009A03CB" w:rsidRDefault="009A03CB" w:rsidP="009A03CB">
      <w:pPr>
        <w:ind w:firstLine="851"/>
        <w:jc w:val="both"/>
        <w:rPr>
          <w:spacing w:val="2"/>
          <w:sz w:val="28"/>
          <w:szCs w:val="28"/>
          <w:lang w:bidi="ru-RU"/>
        </w:rPr>
      </w:pPr>
      <w:r w:rsidRPr="009A03CB">
        <w:rPr>
          <w:spacing w:val="2"/>
          <w:sz w:val="28"/>
          <w:szCs w:val="28"/>
          <w:lang w:bidi="ru-RU"/>
        </w:rPr>
        <w:t>2. К заявке прилагаются документы, перечень которых устанавлив</w:t>
      </w:r>
      <w:r w:rsidRPr="009A03CB">
        <w:rPr>
          <w:spacing w:val="2"/>
          <w:sz w:val="28"/>
          <w:szCs w:val="28"/>
          <w:lang w:bidi="ru-RU"/>
        </w:rPr>
        <w:t>а</w:t>
      </w:r>
      <w:r w:rsidRPr="009A03CB">
        <w:rPr>
          <w:spacing w:val="2"/>
          <w:sz w:val="28"/>
          <w:szCs w:val="28"/>
          <w:lang w:bidi="ru-RU"/>
        </w:rPr>
        <w:t>ется Администрацией Поддорского муниципального района (далее - перечень).</w:t>
      </w:r>
    </w:p>
    <w:p w:rsidR="009A03CB" w:rsidRPr="009A03CB" w:rsidRDefault="009A03CB" w:rsidP="009A03CB">
      <w:pPr>
        <w:ind w:firstLine="851"/>
        <w:jc w:val="both"/>
        <w:rPr>
          <w:spacing w:val="2"/>
          <w:sz w:val="28"/>
          <w:szCs w:val="28"/>
          <w:lang w:bidi="ru-RU"/>
        </w:rPr>
      </w:pPr>
      <w:r w:rsidRPr="009A03CB">
        <w:rPr>
          <w:spacing w:val="2"/>
          <w:sz w:val="28"/>
          <w:szCs w:val="28"/>
          <w:lang w:bidi="ru-RU"/>
        </w:rPr>
        <w:t xml:space="preserve">3. Заявка принципала и прилагаемые к ней документы направляются Администрацией Поддорского муниципального района в течение 5 рабочих дней со дня их получения в комитет финансов Администрации Поддорского муниципального района. </w:t>
      </w:r>
    </w:p>
    <w:p w:rsidR="009A03CB" w:rsidRPr="009A03CB" w:rsidRDefault="009A03CB" w:rsidP="009A03CB">
      <w:pPr>
        <w:ind w:firstLine="851"/>
        <w:jc w:val="both"/>
        <w:rPr>
          <w:spacing w:val="2"/>
          <w:sz w:val="28"/>
          <w:szCs w:val="28"/>
          <w:lang w:bidi="ru-RU"/>
        </w:rPr>
      </w:pPr>
    </w:p>
    <w:p w:rsidR="009A03CB" w:rsidRPr="009A03CB" w:rsidRDefault="009A03CB" w:rsidP="009A03CB">
      <w:pPr>
        <w:tabs>
          <w:tab w:val="left" w:pos="2268"/>
        </w:tabs>
        <w:ind w:firstLine="851"/>
        <w:jc w:val="both"/>
        <w:rPr>
          <w:b/>
          <w:spacing w:val="2"/>
          <w:sz w:val="28"/>
          <w:szCs w:val="28"/>
          <w:lang w:bidi="ru-RU"/>
        </w:rPr>
      </w:pPr>
      <w:r w:rsidRPr="009A03CB">
        <w:rPr>
          <w:b/>
          <w:spacing w:val="2"/>
          <w:sz w:val="28"/>
          <w:szCs w:val="28"/>
          <w:lang w:bidi="ru-RU"/>
        </w:rPr>
        <w:t>Раздел 9.</w:t>
      </w:r>
      <w:r w:rsidRPr="009A03CB">
        <w:rPr>
          <w:b/>
          <w:spacing w:val="2"/>
          <w:sz w:val="28"/>
          <w:szCs w:val="28"/>
          <w:lang w:bidi="ru-RU"/>
        </w:rPr>
        <w:tab/>
        <w:t>Проверка документов на предоставление гарантии, подготовка заключений об удовлетворительном</w:t>
      </w:r>
      <w:r w:rsidR="00213230">
        <w:rPr>
          <w:b/>
          <w:spacing w:val="2"/>
          <w:sz w:val="28"/>
          <w:szCs w:val="28"/>
          <w:lang w:bidi="ru-RU"/>
        </w:rPr>
        <w:t xml:space="preserve"> </w:t>
      </w:r>
      <w:r w:rsidRPr="009A03CB">
        <w:rPr>
          <w:b/>
          <w:spacing w:val="2"/>
          <w:sz w:val="28"/>
          <w:szCs w:val="28"/>
          <w:lang w:bidi="ru-RU"/>
        </w:rPr>
        <w:t>или неудовлетворительном финансовом состоянии</w:t>
      </w:r>
      <w:r w:rsidR="00213230">
        <w:rPr>
          <w:b/>
          <w:spacing w:val="2"/>
          <w:sz w:val="28"/>
          <w:szCs w:val="28"/>
          <w:lang w:bidi="ru-RU"/>
        </w:rPr>
        <w:t xml:space="preserve"> </w:t>
      </w:r>
      <w:r w:rsidRPr="009A03CB">
        <w:rPr>
          <w:b/>
          <w:spacing w:val="2"/>
          <w:sz w:val="28"/>
          <w:szCs w:val="28"/>
          <w:lang w:bidi="ru-RU"/>
        </w:rPr>
        <w:t xml:space="preserve">принципала, о наличии или об отсутствии </w:t>
      </w:r>
      <w:r w:rsidR="00213230">
        <w:rPr>
          <w:b/>
          <w:spacing w:val="2"/>
          <w:sz w:val="28"/>
          <w:szCs w:val="28"/>
          <w:lang w:bidi="ru-RU"/>
        </w:rPr>
        <w:t xml:space="preserve"> </w:t>
      </w:r>
      <w:r w:rsidRPr="009A03CB">
        <w:rPr>
          <w:b/>
          <w:spacing w:val="2"/>
          <w:sz w:val="28"/>
          <w:szCs w:val="28"/>
          <w:lang w:bidi="ru-RU"/>
        </w:rPr>
        <w:t xml:space="preserve">достаточности, надежности и ликвидности </w:t>
      </w:r>
      <w:r w:rsidRPr="009A03CB">
        <w:rPr>
          <w:b/>
          <w:sz w:val="28"/>
          <w:szCs w:val="28"/>
          <w:lang w:bidi="ru-RU"/>
        </w:rPr>
        <w:t xml:space="preserve">обеспечения, об обоснованности или необоснованности </w:t>
      </w:r>
      <w:r w:rsidRPr="009A03CB">
        <w:rPr>
          <w:b/>
          <w:spacing w:val="2"/>
          <w:sz w:val="28"/>
          <w:szCs w:val="28"/>
          <w:lang w:bidi="ru-RU"/>
        </w:rPr>
        <w:t>предоставления гарантии</w:t>
      </w:r>
    </w:p>
    <w:p w:rsidR="009A03CB" w:rsidRPr="009A03CB" w:rsidRDefault="009A03CB" w:rsidP="009A03CB">
      <w:pPr>
        <w:ind w:firstLine="851"/>
        <w:jc w:val="both"/>
        <w:rPr>
          <w:spacing w:val="2"/>
          <w:sz w:val="28"/>
          <w:szCs w:val="28"/>
          <w:lang w:bidi="ru-RU"/>
        </w:rPr>
      </w:pPr>
      <w:r w:rsidRPr="009A03CB">
        <w:rPr>
          <w:spacing w:val="2"/>
          <w:sz w:val="28"/>
          <w:szCs w:val="28"/>
          <w:lang w:bidi="ru-RU"/>
        </w:rPr>
        <w:t xml:space="preserve">1. </w:t>
      </w:r>
      <w:r>
        <w:rPr>
          <w:spacing w:val="2"/>
          <w:sz w:val="28"/>
          <w:szCs w:val="28"/>
          <w:lang w:bidi="ru-RU"/>
        </w:rPr>
        <w:t>К</w:t>
      </w:r>
      <w:r w:rsidRPr="009A03CB">
        <w:rPr>
          <w:spacing w:val="2"/>
          <w:sz w:val="28"/>
          <w:szCs w:val="28"/>
          <w:lang w:bidi="ru-RU"/>
        </w:rPr>
        <w:t>омитет финансов Администрации Поддорского муниципального района:</w:t>
      </w:r>
    </w:p>
    <w:p w:rsidR="009A03CB" w:rsidRPr="009A03CB" w:rsidRDefault="009A03CB" w:rsidP="009A03CB">
      <w:pPr>
        <w:ind w:firstLine="851"/>
        <w:jc w:val="both"/>
        <w:rPr>
          <w:spacing w:val="2"/>
          <w:sz w:val="28"/>
          <w:szCs w:val="28"/>
          <w:lang w:bidi="ru-RU"/>
        </w:rPr>
      </w:pPr>
      <w:r w:rsidRPr="009A03CB">
        <w:rPr>
          <w:spacing w:val="2"/>
          <w:sz w:val="28"/>
          <w:szCs w:val="28"/>
          <w:lang w:bidi="ru-RU"/>
        </w:rPr>
        <w:t xml:space="preserve">1) осуществляет в течение 3 рабочих дней со дня получения заявки </w:t>
      </w:r>
      <w:r w:rsidRPr="009A03CB">
        <w:rPr>
          <w:spacing w:val="2"/>
          <w:sz w:val="28"/>
          <w:szCs w:val="28"/>
          <w:lang w:bidi="ru-RU"/>
        </w:rPr>
        <w:br/>
        <w:t>с прилагаемыми документами проверку представленных принципалом д</w:t>
      </w:r>
      <w:r w:rsidRPr="009A03CB">
        <w:rPr>
          <w:spacing w:val="2"/>
          <w:sz w:val="28"/>
          <w:szCs w:val="28"/>
          <w:lang w:bidi="ru-RU"/>
        </w:rPr>
        <w:t>о</w:t>
      </w:r>
      <w:r w:rsidRPr="009A03CB">
        <w:rPr>
          <w:spacing w:val="2"/>
          <w:sz w:val="28"/>
          <w:szCs w:val="28"/>
          <w:lang w:bidi="ru-RU"/>
        </w:rPr>
        <w:t xml:space="preserve">кументов на соответствие перечню, соблюдение условий, указанных в  </w:t>
      </w:r>
      <w:r w:rsidRPr="009A03CB">
        <w:rPr>
          <w:spacing w:val="2"/>
          <w:sz w:val="28"/>
          <w:szCs w:val="28"/>
          <w:lang w:bidi="ru-RU"/>
        </w:rPr>
        <w:lastRenderedPageBreak/>
        <w:t xml:space="preserve">пунктах 3 и 4 раздела 7 настоящего решения, а также соблюдение положений, указанных в части 2 раздела 2 настоящего решения: </w:t>
      </w:r>
    </w:p>
    <w:p w:rsidR="009A03CB" w:rsidRPr="009A03CB" w:rsidRDefault="009A03CB" w:rsidP="009A03CB">
      <w:pPr>
        <w:ind w:firstLine="851"/>
        <w:jc w:val="both"/>
        <w:rPr>
          <w:spacing w:val="2"/>
          <w:sz w:val="28"/>
          <w:szCs w:val="28"/>
          <w:lang w:bidi="ru-RU"/>
        </w:rPr>
      </w:pPr>
      <w:r w:rsidRPr="009A03CB">
        <w:rPr>
          <w:spacing w:val="2"/>
          <w:sz w:val="28"/>
          <w:szCs w:val="28"/>
          <w:lang w:bidi="ru-RU"/>
        </w:rPr>
        <w:t>при соответствии представленных документов перечню, соблюдении условий, указанных в  пунктах 3 и 4 раздела 7 настоящего решения, а также соблюдении положений, указанных в части 2 раздела 2 настоящего решения, подготавливает заключения о наличии или об отсутствии обоснованности предоставления гарантии в порядке, установленном актом Администрации Поддорского муниципального района;</w:t>
      </w:r>
    </w:p>
    <w:p w:rsidR="009A03CB" w:rsidRPr="009A03CB" w:rsidRDefault="009A03CB" w:rsidP="009A03CB">
      <w:pPr>
        <w:ind w:firstLine="851"/>
        <w:jc w:val="both"/>
        <w:rPr>
          <w:spacing w:val="2"/>
          <w:sz w:val="28"/>
          <w:szCs w:val="28"/>
          <w:lang w:bidi="ru-RU"/>
        </w:rPr>
      </w:pPr>
      <w:r w:rsidRPr="009A03CB">
        <w:rPr>
          <w:spacing w:val="2"/>
          <w:sz w:val="28"/>
          <w:szCs w:val="28"/>
          <w:lang w:bidi="ru-RU"/>
        </w:rPr>
        <w:t xml:space="preserve">при несоответствии представленных документов перечню и (или) </w:t>
      </w:r>
      <w:r w:rsidRPr="009A03CB">
        <w:rPr>
          <w:spacing w:val="2"/>
          <w:sz w:val="28"/>
          <w:szCs w:val="28"/>
          <w:lang w:bidi="ru-RU"/>
        </w:rPr>
        <w:br/>
        <w:t xml:space="preserve">несоблюдении условий, указанных в  пунктах 3 и 4 раздела 7 настоящего </w:t>
      </w:r>
      <w:r w:rsidRPr="009A03CB">
        <w:rPr>
          <w:spacing w:val="2"/>
          <w:sz w:val="28"/>
          <w:szCs w:val="28"/>
          <w:lang w:bidi="ru-RU"/>
        </w:rPr>
        <w:br/>
        <w:t>решенияи (или) несоблюдении положений, указанных в части 2 раздела 2 настоящего решения, возвращает принципалу заявку с прилагаемыми документами;</w:t>
      </w:r>
    </w:p>
    <w:p w:rsidR="009A03CB" w:rsidRPr="009A03CB" w:rsidRDefault="009A03CB" w:rsidP="009A03CB">
      <w:pPr>
        <w:ind w:firstLine="851"/>
        <w:jc w:val="both"/>
        <w:rPr>
          <w:spacing w:val="2"/>
          <w:sz w:val="28"/>
          <w:szCs w:val="28"/>
          <w:lang w:bidi="ru-RU"/>
        </w:rPr>
      </w:pPr>
      <w:r w:rsidRPr="009A03CB">
        <w:rPr>
          <w:spacing w:val="2"/>
          <w:sz w:val="28"/>
          <w:szCs w:val="28"/>
          <w:lang w:bidi="ru-RU"/>
        </w:rPr>
        <w:t>2) проводит в порядке, установленном актом Администрации Поддорского муниципального района анализ финансового состояния принципала и готовит з</w:t>
      </w:r>
      <w:r w:rsidRPr="009A03CB">
        <w:rPr>
          <w:spacing w:val="2"/>
          <w:sz w:val="28"/>
          <w:szCs w:val="28"/>
          <w:lang w:bidi="ru-RU"/>
        </w:rPr>
        <w:t>а</w:t>
      </w:r>
      <w:r w:rsidRPr="009A03CB">
        <w:rPr>
          <w:spacing w:val="2"/>
          <w:sz w:val="28"/>
          <w:szCs w:val="28"/>
          <w:lang w:bidi="ru-RU"/>
        </w:rPr>
        <w:t>ключение об удовлетворительном или неудовлетворительном финансовом состоянии принципала в течение 14 рабочих дней со дня получения заявки с прилагаемыми документами при соответствии представленных докуме</w:t>
      </w:r>
      <w:r w:rsidRPr="009A03CB">
        <w:rPr>
          <w:spacing w:val="2"/>
          <w:sz w:val="28"/>
          <w:szCs w:val="28"/>
          <w:lang w:bidi="ru-RU"/>
        </w:rPr>
        <w:t>н</w:t>
      </w:r>
      <w:r w:rsidRPr="009A03CB">
        <w:rPr>
          <w:spacing w:val="2"/>
          <w:sz w:val="28"/>
          <w:szCs w:val="28"/>
          <w:lang w:bidi="ru-RU"/>
        </w:rPr>
        <w:t>тов перечню, соблюдении условий, указанных в  пунктах 3 и 4 раздела 7 н</w:t>
      </w:r>
      <w:r w:rsidRPr="009A03CB">
        <w:rPr>
          <w:spacing w:val="2"/>
          <w:sz w:val="28"/>
          <w:szCs w:val="28"/>
          <w:lang w:bidi="ru-RU"/>
        </w:rPr>
        <w:t>а</w:t>
      </w:r>
      <w:r w:rsidRPr="009A03CB">
        <w:rPr>
          <w:spacing w:val="2"/>
          <w:sz w:val="28"/>
          <w:szCs w:val="28"/>
          <w:lang w:bidi="ru-RU"/>
        </w:rPr>
        <w:t>стоящего решения, а также соблюдении положений, указанных в части 2 раздела 2 настоящего решения;</w:t>
      </w:r>
    </w:p>
    <w:p w:rsidR="009A03CB" w:rsidRPr="009A03CB" w:rsidRDefault="009A03CB" w:rsidP="009A03CB">
      <w:pPr>
        <w:ind w:firstLine="851"/>
        <w:jc w:val="both"/>
        <w:rPr>
          <w:spacing w:val="2"/>
          <w:sz w:val="28"/>
          <w:szCs w:val="28"/>
          <w:lang w:bidi="ru-RU"/>
        </w:rPr>
      </w:pPr>
      <w:r w:rsidRPr="009A03CB">
        <w:rPr>
          <w:spacing w:val="2"/>
          <w:sz w:val="28"/>
          <w:szCs w:val="28"/>
          <w:lang w:bidi="ru-RU"/>
        </w:rPr>
        <w:t>3) проводит в порядке, установленном актом Администрации Поддорского муниципального района проверку достаточности, надежности и ликвидности обеспечения, предоставляемого в соответствии с разделом 6 настоящего решения, и готовит заключение о наличии или об отсутствии достато</w:t>
      </w:r>
      <w:r w:rsidRPr="009A03CB">
        <w:rPr>
          <w:spacing w:val="2"/>
          <w:sz w:val="28"/>
          <w:szCs w:val="28"/>
          <w:lang w:bidi="ru-RU"/>
        </w:rPr>
        <w:t>ч</w:t>
      </w:r>
      <w:r w:rsidRPr="009A03CB">
        <w:rPr>
          <w:spacing w:val="2"/>
          <w:sz w:val="28"/>
          <w:szCs w:val="28"/>
          <w:lang w:bidi="ru-RU"/>
        </w:rPr>
        <w:t>ности, надежности и ликвидности обеспечения в течение 7 рабочих дней со дня подготовки заключения об удовлетворительном или неудовлетвор</w:t>
      </w:r>
      <w:r w:rsidRPr="009A03CB">
        <w:rPr>
          <w:spacing w:val="2"/>
          <w:sz w:val="28"/>
          <w:szCs w:val="28"/>
          <w:lang w:bidi="ru-RU"/>
        </w:rPr>
        <w:t>и</w:t>
      </w:r>
      <w:r w:rsidRPr="009A03CB">
        <w:rPr>
          <w:spacing w:val="2"/>
          <w:sz w:val="28"/>
          <w:szCs w:val="28"/>
          <w:lang w:bidi="ru-RU"/>
        </w:rPr>
        <w:t>тельном финансовом состоянии принципала.</w:t>
      </w:r>
    </w:p>
    <w:p w:rsidR="009A03CB" w:rsidRPr="009A03CB" w:rsidRDefault="009A03CB" w:rsidP="009A03CB">
      <w:pPr>
        <w:ind w:firstLine="851"/>
        <w:jc w:val="both"/>
        <w:rPr>
          <w:spacing w:val="2"/>
          <w:sz w:val="28"/>
          <w:szCs w:val="28"/>
          <w:lang w:bidi="ru-RU"/>
        </w:rPr>
      </w:pPr>
      <w:r w:rsidRPr="009A03CB">
        <w:rPr>
          <w:spacing w:val="2"/>
          <w:sz w:val="28"/>
          <w:szCs w:val="28"/>
          <w:lang w:bidi="ru-RU"/>
        </w:rPr>
        <w:t>2. Комитет финансов Администрации Поддорского муниципального района готовит заключение об обоснованности или н</w:t>
      </w:r>
      <w:r w:rsidRPr="009A03CB">
        <w:rPr>
          <w:spacing w:val="2"/>
          <w:sz w:val="28"/>
          <w:szCs w:val="28"/>
          <w:lang w:bidi="ru-RU"/>
        </w:rPr>
        <w:t>е</w:t>
      </w:r>
      <w:r w:rsidRPr="009A03CB">
        <w:rPr>
          <w:spacing w:val="2"/>
          <w:sz w:val="28"/>
          <w:szCs w:val="28"/>
          <w:lang w:bidi="ru-RU"/>
        </w:rPr>
        <w:t>обоснованности предоставления гарантии.</w:t>
      </w:r>
    </w:p>
    <w:p w:rsidR="009A03CB" w:rsidRPr="009A03CB" w:rsidRDefault="009A03CB" w:rsidP="009A03CB">
      <w:pPr>
        <w:ind w:firstLine="851"/>
        <w:jc w:val="both"/>
        <w:rPr>
          <w:spacing w:val="2"/>
          <w:sz w:val="28"/>
          <w:szCs w:val="28"/>
          <w:lang w:bidi="ru-RU"/>
        </w:rPr>
      </w:pPr>
    </w:p>
    <w:p w:rsidR="009A03CB" w:rsidRPr="009A03CB" w:rsidRDefault="009A03CB" w:rsidP="009A03CB">
      <w:pPr>
        <w:tabs>
          <w:tab w:val="left" w:pos="2268"/>
        </w:tabs>
        <w:ind w:firstLine="851"/>
        <w:jc w:val="both"/>
        <w:rPr>
          <w:b/>
          <w:spacing w:val="2"/>
          <w:sz w:val="28"/>
          <w:szCs w:val="28"/>
          <w:lang w:bidi="ru-RU"/>
        </w:rPr>
      </w:pPr>
      <w:r w:rsidRPr="009A03CB">
        <w:rPr>
          <w:b/>
          <w:spacing w:val="2"/>
          <w:sz w:val="28"/>
          <w:szCs w:val="28"/>
          <w:lang w:bidi="ru-RU"/>
        </w:rPr>
        <w:t>Раздел 10.</w:t>
      </w:r>
      <w:r w:rsidRPr="009A03CB">
        <w:rPr>
          <w:b/>
          <w:spacing w:val="2"/>
          <w:sz w:val="28"/>
          <w:szCs w:val="28"/>
          <w:lang w:bidi="ru-RU"/>
        </w:rPr>
        <w:tab/>
        <w:t>Заключение о целесообразности или нецелесообразности предоставления гарантии</w:t>
      </w:r>
    </w:p>
    <w:p w:rsidR="009A03CB" w:rsidRPr="009A03CB" w:rsidRDefault="009A03CB" w:rsidP="009A03CB">
      <w:pPr>
        <w:ind w:firstLine="851"/>
        <w:jc w:val="both"/>
        <w:rPr>
          <w:spacing w:val="2"/>
          <w:sz w:val="28"/>
          <w:szCs w:val="28"/>
          <w:lang w:bidi="ru-RU"/>
        </w:rPr>
      </w:pPr>
      <w:r w:rsidRPr="009A03CB">
        <w:rPr>
          <w:sz w:val="28"/>
          <w:szCs w:val="28"/>
          <w:lang w:bidi="ru-RU"/>
        </w:rPr>
        <w:t>1. Для решения вопроса о целесообразности предоставления гарантии</w:t>
      </w:r>
      <w:r w:rsidRPr="009A03CB">
        <w:rPr>
          <w:spacing w:val="2"/>
          <w:sz w:val="28"/>
          <w:szCs w:val="28"/>
          <w:lang w:bidi="ru-RU"/>
        </w:rPr>
        <w:t xml:space="preserve"> Администрацией Поддорского муниципального района создается постоянно действующая комиссия по предоставлению гарантий (далее - комиссия).</w:t>
      </w:r>
    </w:p>
    <w:p w:rsidR="009A03CB" w:rsidRPr="009A03CB" w:rsidRDefault="009A03CB" w:rsidP="009A03CB">
      <w:pPr>
        <w:ind w:firstLine="851"/>
        <w:jc w:val="both"/>
        <w:rPr>
          <w:spacing w:val="2"/>
          <w:sz w:val="28"/>
          <w:szCs w:val="28"/>
          <w:lang w:bidi="ru-RU"/>
        </w:rPr>
      </w:pPr>
      <w:r w:rsidRPr="009A03CB">
        <w:rPr>
          <w:spacing w:val="2"/>
          <w:sz w:val="28"/>
          <w:szCs w:val="28"/>
          <w:lang w:bidi="ru-RU"/>
        </w:rPr>
        <w:t>Положение о комиссии и ее состав утверждаются Администрацией Поддорского муниципального района.</w:t>
      </w:r>
    </w:p>
    <w:p w:rsidR="009A03CB" w:rsidRPr="00213230" w:rsidRDefault="009A03CB" w:rsidP="009A03CB">
      <w:pPr>
        <w:ind w:firstLine="851"/>
        <w:jc w:val="both"/>
        <w:rPr>
          <w:spacing w:val="2"/>
          <w:sz w:val="28"/>
          <w:szCs w:val="28"/>
          <w:lang w:bidi="ru-RU"/>
        </w:rPr>
      </w:pPr>
      <w:r w:rsidRPr="009A03CB">
        <w:rPr>
          <w:spacing w:val="-2"/>
          <w:sz w:val="28"/>
          <w:szCs w:val="28"/>
          <w:lang w:bidi="ru-RU"/>
        </w:rPr>
        <w:t>2. К</w:t>
      </w:r>
      <w:r w:rsidRPr="009A03CB">
        <w:rPr>
          <w:spacing w:val="2"/>
          <w:sz w:val="28"/>
          <w:szCs w:val="28"/>
          <w:lang w:bidi="ru-RU"/>
        </w:rPr>
        <w:t>омитет финансов Администрации Поддорского муниципального района</w:t>
      </w:r>
      <w:r w:rsidRPr="009A03CB">
        <w:rPr>
          <w:spacing w:val="-2"/>
          <w:sz w:val="28"/>
          <w:szCs w:val="28"/>
          <w:lang w:bidi="ru-RU"/>
        </w:rPr>
        <w:t xml:space="preserve"> в течение 30 рабочих</w:t>
      </w:r>
      <w:r w:rsidRPr="009A03CB">
        <w:rPr>
          <w:spacing w:val="2"/>
          <w:sz w:val="28"/>
          <w:szCs w:val="28"/>
          <w:lang w:bidi="ru-RU"/>
        </w:rPr>
        <w:t xml:space="preserve"> дней со дня получения заявки с прилагаемыми документами при соответс</w:t>
      </w:r>
      <w:r w:rsidRPr="009A03CB">
        <w:rPr>
          <w:spacing w:val="2"/>
          <w:sz w:val="28"/>
          <w:szCs w:val="28"/>
          <w:lang w:bidi="ru-RU"/>
        </w:rPr>
        <w:t>т</w:t>
      </w:r>
      <w:r w:rsidRPr="009A03CB">
        <w:rPr>
          <w:spacing w:val="2"/>
          <w:sz w:val="28"/>
          <w:szCs w:val="28"/>
          <w:lang w:bidi="ru-RU"/>
        </w:rPr>
        <w:t xml:space="preserve">вии представленных документов перечню, соблюдении условий, указанных в пунктах 3 и 4 раздела 7 настоящего решения, а также соблюдении положений, указанных в части 1 раздела 2 настоящего решения, направляет на рассмотрение комиссии заявку с </w:t>
      </w:r>
      <w:r w:rsidRPr="009A03CB">
        <w:rPr>
          <w:spacing w:val="2"/>
          <w:sz w:val="28"/>
          <w:szCs w:val="28"/>
          <w:lang w:bidi="ru-RU"/>
        </w:rPr>
        <w:lastRenderedPageBreak/>
        <w:t xml:space="preserve">прилагаемыми документами и заключениями, подготовленными в соответствии с </w:t>
      </w:r>
      <w:hyperlink w:anchor="Par163" w:tooltip="Статья 10. Проверка документов на предоставление гарантии" w:history="1">
        <w:r w:rsidRPr="00213230">
          <w:rPr>
            <w:rStyle w:val="af5"/>
            <w:color w:val="auto"/>
            <w:spacing w:val="2"/>
            <w:sz w:val="28"/>
            <w:szCs w:val="28"/>
            <w:u w:val="none"/>
            <w:lang w:bidi="ru-RU"/>
          </w:rPr>
          <w:t>разделом 9</w:t>
        </w:r>
      </w:hyperlink>
      <w:r w:rsidRPr="00213230">
        <w:rPr>
          <w:spacing w:val="2"/>
          <w:sz w:val="28"/>
          <w:szCs w:val="28"/>
          <w:lang w:bidi="ru-RU"/>
        </w:rPr>
        <w:t xml:space="preserve"> настоящего решения.</w:t>
      </w:r>
    </w:p>
    <w:p w:rsidR="009A03CB" w:rsidRPr="009A03CB" w:rsidRDefault="009A03CB" w:rsidP="009A03CB">
      <w:pPr>
        <w:ind w:firstLine="851"/>
        <w:jc w:val="both"/>
        <w:rPr>
          <w:spacing w:val="2"/>
          <w:sz w:val="28"/>
          <w:szCs w:val="28"/>
          <w:lang w:bidi="ru-RU"/>
        </w:rPr>
      </w:pPr>
      <w:r w:rsidRPr="00213230">
        <w:rPr>
          <w:spacing w:val="2"/>
          <w:sz w:val="28"/>
          <w:szCs w:val="28"/>
          <w:lang w:bidi="ru-RU"/>
        </w:rPr>
        <w:t>3. Комиссия в течение 10 рабочих дней со дня поступления докуме</w:t>
      </w:r>
      <w:r w:rsidRPr="00213230">
        <w:rPr>
          <w:spacing w:val="2"/>
          <w:sz w:val="28"/>
          <w:szCs w:val="28"/>
          <w:lang w:bidi="ru-RU"/>
        </w:rPr>
        <w:t>н</w:t>
      </w:r>
      <w:r w:rsidRPr="00213230">
        <w:rPr>
          <w:spacing w:val="2"/>
          <w:sz w:val="28"/>
          <w:szCs w:val="28"/>
          <w:lang w:bidi="ru-RU"/>
        </w:rPr>
        <w:t xml:space="preserve">тов, указанных в </w:t>
      </w:r>
      <w:hyperlink w:anchor="Par218" w:tooltip="2. Заявка претендента с прилагаемыми к ней документами, положительными заключениями, указанными в статьях 11 и 12 настоящего областного закона, и положительным заключением по результатам анализа финансового состояния претендента направляется министерством фина" w:history="1">
        <w:r w:rsidRPr="00213230">
          <w:rPr>
            <w:rStyle w:val="af5"/>
            <w:color w:val="auto"/>
            <w:spacing w:val="2"/>
            <w:sz w:val="28"/>
            <w:szCs w:val="28"/>
            <w:u w:val="none"/>
            <w:lang w:bidi="ru-RU"/>
          </w:rPr>
          <w:t>части 2</w:t>
        </w:r>
      </w:hyperlink>
      <w:r w:rsidRPr="009A03CB">
        <w:rPr>
          <w:spacing w:val="2"/>
          <w:sz w:val="28"/>
          <w:szCs w:val="28"/>
          <w:lang w:bidi="ru-RU"/>
        </w:rPr>
        <w:t xml:space="preserve"> настоящего раздела, рассматривает их и готовит заключение о целесообразности или нецелесообразности предоставления гарантии.</w:t>
      </w:r>
    </w:p>
    <w:p w:rsidR="009A03CB" w:rsidRPr="009A03CB" w:rsidRDefault="009A03CB" w:rsidP="009A03CB">
      <w:pPr>
        <w:ind w:firstLine="851"/>
        <w:jc w:val="both"/>
        <w:rPr>
          <w:spacing w:val="2"/>
          <w:sz w:val="28"/>
          <w:szCs w:val="28"/>
          <w:lang w:bidi="ru-RU"/>
        </w:rPr>
      </w:pPr>
      <w:r w:rsidRPr="009A03CB">
        <w:rPr>
          <w:spacing w:val="2"/>
          <w:sz w:val="28"/>
          <w:szCs w:val="28"/>
          <w:lang w:bidi="ru-RU"/>
        </w:rPr>
        <w:t>4. Критериями целесообразности предоставления гарантии являются:</w:t>
      </w:r>
    </w:p>
    <w:p w:rsidR="009A03CB" w:rsidRPr="009A03CB" w:rsidRDefault="009A03CB" w:rsidP="009A03CB">
      <w:pPr>
        <w:ind w:firstLine="851"/>
        <w:jc w:val="both"/>
        <w:rPr>
          <w:spacing w:val="2"/>
          <w:sz w:val="28"/>
          <w:szCs w:val="28"/>
          <w:lang w:bidi="ru-RU"/>
        </w:rPr>
      </w:pPr>
      <w:r w:rsidRPr="009A03CB">
        <w:rPr>
          <w:spacing w:val="-2"/>
          <w:sz w:val="28"/>
          <w:szCs w:val="28"/>
          <w:lang w:bidi="ru-RU"/>
        </w:rPr>
        <w:t xml:space="preserve">1) наличие заключений об удовлетворительном финансовом состоянии </w:t>
      </w:r>
      <w:r w:rsidRPr="009A03CB">
        <w:rPr>
          <w:spacing w:val="2"/>
          <w:sz w:val="28"/>
          <w:szCs w:val="28"/>
          <w:lang w:bidi="ru-RU"/>
        </w:rPr>
        <w:t>принципала, о наличии достаточности, надежности и ликвидности обесп</w:t>
      </w:r>
      <w:r w:rsidRPr="009A03CB">
        <w:rPr>
          <w:spacing w:val="2"/>
          <w:sz w:val="28"/>
          <w:szCs w:val="28"/>
          <w:lang w:bidi="ru-RU"/>
        </w:rPr>
        <w:t>е</w:t>
      </w:r>
      <w:r w:rsidRPr="009A03CB">
        <w:rPr>
          <w:spacing w:val="2"/>
          <w:sz w:val="28"/>
          <w:szCs w:val="28"/>
          <w:lang w:bidi="ru-RU"/>
        </w:rPr>
        <w:t>чения и об обоснованности предоставления гарантии, подготовленных в с</w:t>
      </w:r>
      <w:r w:rsidRPr="009A03CB">
        <w:rPr>
          <w:spacing w:val="2"/>
          <w:sz w:val="28"/>
          <w:szCs w:val="28"/>
          <w:lang w:bidi="ru-RU"/>
        </w:rPr>
        <w:t>о</w:t>
      </w:r>
      <w:r w:rsidRPr="009A03CB">
        <w:rPr>
          <w:spacing w:val="2"/>
          <w:sz w:val="28"/>
          <w:szCs w:val="28"/>
          <w:lang w:bidi="ru-RU"/>
        </w:rPr>
        <w:t>ответствии  со разделом 9 настоящего решения;</w:t>
      </w:r>
    </w:p>
    <w:p w:rsidR="009A03CB" w:rsidRPr="009A03CB" w:rsidRDefault="009A03CB" w:rsidP="009A03CB">
      <w:pPr>
        <w:ind w:firstLine="851"/>
        <w:jc w:val="both"/>
        <w:rPr>
          <w:spacing w:val="2"/>
          <w:sz w:val="28"/>
          <w:szCs w:val="28"/>
          <w:lang w:bidi="ru-RU"/>
        </w:rPr>
      </w:pPr>
      <w:r w:rsidRPr="009A03CB">
        <w:rPr>
          <w:spacing w:val="2"/>
          <w:sz w:val="28"/>
          <w:szCs w:val="28"/>
          <w:lang w:bidi="ru-RU"/>
        </w:rPr>
        <w:t>2) положительная кредитная история принципала;</w:t>
      </w:r>
    </w:p>
    <w:p w:rsidR="009A03CB" w:rsidRPr="009A03CB" w:rsidRDefault="009A03CB" w:rsidP="009A03CB">
      <w:pPr>
        <w:ind w:firstLine="851"/>
        <w:jc w:val="both"/>
        <w:rPr>
          <w:spacing w:val="2"/>
          <w:sz w:val="28"/>
          <w:szCs w:val="28"/>
          <w:lang w:bidi="ru-RU"/>
        </w:rPr>
      </w:pPr>
      <w:r w:rsidRPr="009A03CB">
        <w:rPr>
          <w:spacing w:val="2"/>
          <w:sz w:val="28"/>
          <w:szCs w:val="28"/>
          <w:lang w:bidi="ru-RU"/>
        </w:rPr>
        <w:t>3) значимость предоставления гарантии для социально-экономиче</w:t>
      </w:r>
      <w:r w:rsidRPr="009A03CB">
        <w:rPr>
          <w:spacing w:val="2"/>
          <w:sz w:val="28"/>
          <w:szCs w:val="28"/>
          <w:lang w:bidi="ru-RU"/>
        </w:rPr>
        <w:softHyphen/>
        <w:t>ского развития Поддорского муниципального района.</w:t>
      </w:r>
    </w:p>
    <w:p w:rsidR="009A03CB" w:rsidRPr="009A03CB" w:rsidRDefault="009A03CB" w:rsidP="009A03CB">
      <w:pPr>
        <w:ind w:firstLine="851"/>
        <w:jc w:val="both"/>
        <w:rPr>
          <w:spacing w:val="2"/>
          <w:sz w:val="28"/>
          <w:szCs w:val="28"/>
          <w:lang w:bidi="ru-RU"/>
        </w:rPr>
      </w:pPr>
    </w:p>
    <w:p w:rsidR="009A03CB" w:rsidRPr="009A03CB" w:rsidRDefault="009A03CB" w:rsidP="009A03CB">
      <w:pPr>
        <w:tabs>
          <w:tab w:val="left" w:pos="2268"/>
        </w:tabs>
        <w:ind w:firstLine="851"/>
        <w:jc w:val="both"/>
        <w:rPr>
          <w:b/>
          <w:spacing w:val="2"/>
          <w:sz w:val="28"/>
          <w:szCs w:val="28"/>
          <w:lang w:bidi="ru-RU"/>
        </w:rPr>
      </w:pPr>
      <w:r w:rsidRPr="009A03CB">
        <w:rPr>
          <w:b/>
          <w:spacing w:val="2"/>
          <w:sz w:val="28"/>
          <w:szCs w:val="28"/>
          <w:lang w:bidi="ru-RU"/>
        </w:rPr>
        <w:t>Раздел 11.</w:t>
      </w:r>
      <w:r w:rsidRPr="009A03CB">
        <w:rPr>
          <w:b/>
          <w:spacing w:val="2"/>
          <w:sz w:val="28"/>
          <w:szCs w:val="28"/>
          <w:lang w:bidi="ru-RU"/>
        </w:rPr>
        <w:tab/>
        <w:t xml:space="preserve">Принятие правового акта о предоставлении либо </w:t>
      </w:r>
      <w:r w:rsidRPr="009A03CB">
        <w:rPr>
          <w:b/>
          <w:spacing w:val="2"/>
          <w:sz w:val="28"/>
          <w:szCs w:val="28"/>
          <w:lang w:bidi="ru-RU"/>
        </w:rPr>
        <w:tab/>
        <w:t>об отказе в предоставлении гарантии</w:t>
      </w:r>
    </w:p>
    <w:p w:rsidR="009A03CB" w:rsidRPr="009A03CB" w:rsidRDefault="009A03CB" w:rsidP="009A03CB">
      <w:pPr>
        <w:ind w:firstLine="851"/>
        <w:jc w:val="both"/>
        <w:rPr>
          <w:spacing w:val="2"/>
          <w:sz w:val="28"/>
          <w:szCs w:val="28"/>
          <w:lang w:bidi="ru-RU"/>
        </w:rPr>
      </w:pPr>
      <w:r w:rsidRPr="009A03CB">
        <w:rPr>
          <w:spacing w:val="2"/>
          <w:sz w:val="28"/>
          <w:szCs w:val="28"/>
          <w:lang w:bidi="ru-RU"/>
        </w:rPr>
        <w:t>1. В случае подготовки комиссией заключения о целесообразности предоставления гарантии Администрация Поддорского муниципального района вносит на очередное заседание Думы Поддорского муниципального района проект решения Думы Поддорского муниципального района о внесении изменений в решение о бюджете муниципального района на очередной финансовый год и на плановый период в части включения пол</w:t>
      </w:r>
      <w:r w:rsidRPr="009A03CB">
        <w:rPr>
          <w:spacing w:val="2"/>
          <w:sz w:val="28"/>
          <w:szCs w:val="28"/>
          <w:lang w:bidi="ru-RU"/>
        </w:rPr>
        <w:t>о</w:t>
      </w:r>
      <w:r w:rsidRPr="009A03CB">
        <w:rPr>
          <w:spacing w:val="2"/>
          <w:sz w:val="28"/>
          <w:szCs w:val="28"/>
          <w:lang w:bidi="ru-RU"/>
        </w:rPr>
        <w:t>жений о предоставлении гарантии.</w:t>
      </w:r>
    </w:p>
    <w:p w:rsidR="009A03CB" w:rsidRPr="009A03CB" w:rsidRDefault="009A03CB" w:rsidP="009A03CB">
      <w:pPr>
        <w:ind w:firstLine="851"/>
        <w:jc w:val="both"/>
        <w:rPr>
          <w:sz w:val="28"/>
          <w:szCs w:val="28"/>
          <w:lang w:bidi="ru-RU"/>
        </w:rPr>
      </w:pPr>
      <w:r w:rsidRPr="009A03CB">
        <w:rPr>
          <w:spacing w:val="-2"/>
          <w:sz w:val="28"/>
          <w:szCs w:val="28"/>
          <w:lang w:bidi="ru-RU"/>
        </w:rPr>
        <w:t xml:space="preserve">2. Правовой акт о предоставлении гарантии принимается </w:t>
      </w:r>
      <w:r w:rsidRPr="009A03CB">
        <w:rPr>
          <w:spacing w:val="2"/>
          <w:sz w:val="28"/>
          <w:szCs w:val="28"/>
          <w:lang w:bidi="ru-RU"/>
        </w:rPr>
        <w:t>Администрацией Поддорского муниципального района в случае принятия указанного в части 1 насто</w:t>
      </w:r>
      <w:r w:rsidRPr="009A03CB">
        <w:rPr>
          <w:spacing w:val="2"/>
          <w:sz w:val="28"/>
          <w:szCs w:val="28"/>
          <w:lang w:bidi="ru-RU"/>
        </w:rPr>
        <w:t>я</w:t>
      </w:r>
      <w:r w:rsidRPr="009A03CB">
        <w:rPr>
          <w:spacing w:val="2"/>
          <w:sz w:val="28"/>
          <w:szCs w:val="28"/>
          <w:lang w:bidi="ru-RU"/>
        </w:rPr>
        <w:t xml:space="preserve">щего раздела решения думы  о внесении изменений в решение </w:t>
      </w:r>
      <w:r w:rsidRPr="009A03CB">
        <w:rPr>
          <w:sz w:val="28"/>
          <w:szCs w:val="28"/>
          <w:lang w:bidi="ru-RU"/>
        </w:rPr>
        <w:t>о бюджете муниципального района  на очередной финансовый год и на плановый период.</w:t>
      </w:r>
    </w:p>
    <w:p w:rsidR="009A03CB" w:rsidRPr="009A03CB" w:rsidRDefault="009A03CB" w:rsidP="009A03CB">
      <w:pPr>
        <w:ind w:firstLine="851"/>
        <w:jc w:val="both"/>
        <w:rPr>
          <w:spacing w:val="2"/>
          <w:sz w:val="28"/>
          <w:szCs w:val="28"/>
          <w:lang w:bidi="ru-RU"/>
        </w:rPr>
      </w:pPr>
      <w:r w:rsidRPr="009A03CB">
        <w:rPr>
          <w:spacing w:val="2"/>
          <w:sz w:val="28"/>
          <w:szCs w:val="28"/>
          <w:lang w:bidi="ru-RU"/>
        </w:rPr>
        <w:t>3. Правовой акт об отказе в предоставлении гарантии принимается Администрацией Поддорского муниципального района в случаях:</w:t>
      </w:r>
    </w:p>
    <w:p w:rsidR="009A03CB" w:rsidRPr="009A03CB" w:rsidRDefault="009A03CB" w:rsidP="009A03CB">
      <w:pPr>
        <w:ind w:firstLine="851"/>
        <w:jc w:val="both"/>
        <w:rPr>
          <w:spacing w:val="2"/>
          <w:sz w:val="28"/>
          <w:szCs w:val="28"/>
          <w:lang w:bidi="ru-RU"/>
        </w:rPr>
      </w:pPr>
      <w:r w:rsidRPr="009A03CB">
        <w:rPr>
          <w:spacing w:val="-2"/>
          <w:sz w:val="28"/>
          <w:szCs w:val="28"/>
          <w:lang w:bidi="ru-RU"/>
        </w:rPr>
        <w:t xml:space="preserve">1) наличия заключения </w:t>
      </w:r>
      <w:r w:rsidRPr="009A03CB">
        <w:rPr>
          <w:spacing w:val="2"/>
          <w:sz w:val="28"/>
          <w:szCs w:val="28"/>
          <w:lang w:bidi="ru-RU"/>
        </w:rPr>
        <w:t>комитета финансов Администрации Поддорского муниципального района о неудовлетворительном финансовом состоянии принципала;</w:t>
      </w:r>
    </w:p>
    <w:p w:rsidR="009A03CB" w:rsidRPr="009A03CB" w:rsidRDefault="009A03CB" w:rsidP="009A03CB">
      <w:pPr>
        <w:ind w:firstLine="851"/>
        <w:jc w:val="both"/>
        <w:rPr>
          <w:spacing w:val="2"/>
          <w:sz w:val="28"/>
          <w:szCs w:val="28"/>
          <w:lang w:bidi="ru-RU"/>
        </w:rPr>
      </w:pPr>
      <w:r w:rsidRPr="009A03CB">
        <w:rPr>
          <w:spacing w:val="-2"/>
          <w:sz w:val="28"/>
          <w:szCs w:val="28"/>
          <w:lang w:bidi="ru-RU"/>
        </w:rPr>
        <w:t xml:space="preserve">2) наличия заключения </w:t>
      </w:r>
      <w:r w:rsidRPr="009A03CB">
        <w:rPr>
          <w:spacing w:val="2"/>
          <w:sz w:val="28"/>
          <w:szCs w:val="28"/>
          <w:lang w:bidi="ru-RU"/>
        </w:rPr>
        <w:t>комитета финансов Администрации Поддорского муниципального района об отсутствии достаточности, надежности и ликвидности обеспечения;</w:t>
      </w:r>
    </w:p>
    <w:p w:rsidR="009A03CB" w:rsidRPr="009A03CB" w:rsidRDefault="009A03CB" w:rsidP="009A03CB">
      <w:pPr>
        <w:ind w:firstLine="851"/>
        <w:jc w:val="both"/>
        <w:rPr>
          <w:spacing w:val="2"/>
          <w:sz w:val="28"/>
          <w:szCs w:val="28"/>
          <w:lang w:bidi="ru-RU"/>
        </w:rPr>
      </w:pPr>
      <w:r w:rsidRPr="009A03CB">
        <w:rPr>
          <w:spacing w:val="2"/>
          <w:sz w:val="28"/>
          <w:szCs w:val="28"/>
          <w:lang w:bidi="ru-RU"/>
        </w:rPr>
        <w:t>3) наличия заключения комитета финансов Администрации Поддорского муниципального района о необоснованности пр</w:t>
      </w:r>
      <w:r w:rsidRPr="009A03CB">
        <w:rPr>
          <w:spacing w:val="2"/>
          <w:sz w:val="28"/>
          <w:szCs w:val="28"/>
          <w:lang w:bidi="ru-RU"/>
        </w:rPr>
        <w:t>е</w:t>
      </w:r>
      <w:r w:rsidRPr="009A03CB">
        <w:rPr>
          <w:spacing w:val="2"/>
          <w:sz w:val="28"/>
          <w:szCs w:val="28"/>
          <w:lang w:bidi="ru-RU"/>
        </w:rPr>
        <w:t>доставления гарантии;</w:t>
      </w:r>
    </w:p>
    <w:p w:rsidR="009A03CB" w:rsidRPr="009A03CB" w:rsidRDefault="009A03CB" w:rsidP="009A03CB">
      <w:pPr>
        <w:ind w:firstLine="851"/>
        <w:jc w:val="both"/>
        <w:rPr>
          <w:spacing w:val="2"/>
          <w:sz w:val="28"/>
          <w:szCs w:val="28"/>
          <w:lang w:bidi="ru-RU"/>
        </w:rPr>
      </w:pPr>
      <w:r w:rsidRPr="009A03CB">
        <w:rPr>
          <w:spacing w:val="-4"/>
          <w:sz w:val="28"/>
          <w:szCs w:val="28"/>
          <w:lang w:bidi="ru-RU"/>
        </w:rPr>
        <w:t xml:space="preserve">4) наличия заключения комиссии о нецелесообразности предоставления </w:t>
      </w:r>
      <w:r w:rsidRPr="009A03CB">
        <w:rPr>
          <w:spacing w:val="2"/>
          <w:sz w:val="28"/>
          <w:szCs w:val="28"/>
          <w:lang w:bidi="ru-RU"/>
        </w:rPr>
        <w:t>гарантии;</w:t>
      </w:r>
    </w:p>
    <w:p w:rsidR="009A03CB" w:rsidRPr="009A03CB" w:rsidRDefault="009A03CB" w:rsidP="009A03CB">
      <w:pPr>
        <w:ind w:firstLine="851"/>
        <w:jc w:val="both"/>
        <w:rPr>
          <w:spacing w:val="2"/>
          <w:sz w:val="28"/>
          <w:szCs w:val="28"/>
          <w:lang w:bidi="ru-RU"/>
        </w:rPr>
      </w:pPr>
      <w:r w:rsidRPr="009A03CB">
        <w:rPr>
          <w:spacing w:val="2"/>
          <w:sz w:val="28"/>
          <w:szCs w:val="28"/>
          <w:lang w:bidi="ru-RU"/>
        </w:rPr>
        <w:t>5) отклонения Думой Поддорского муниципального района указанного в части 1 настоящего раздела проекта решения Думы Поддорского муниципального района о внесении изменений в решение о бюджете муниципального района на очередной финансовый год и на плановый период.</w:t>
      </w:r>
    </w:p>
    <w:p w:rsidR="009A03CB" w:rsidRPr="009A03CB" w:rsidRDefault="009A03CB" w:rsidP="009A03CB">
      <w:pPr>
        <w:ind w:firstLine="851"/>
        <w:jc w:val="both"/>
        <w:rPr>
          <w:spacing w:val="2"/>
          <w:sz w:val="28"/>
          <w:szCs w:val="28"/>
          <w:lang w:bidi="ru-RU"/>
        </w:rPr>
      </w:pPr>
    </w:p>
    <w:p w:rsidR="009A03CB" w:rsidRPr="009A03CB" w:rsidRDefault="009A03CB" w:rsidP="009A03CB">
      <w:pPr>
        <w:tabs>
          <w:tab w:val="left" w:pos="2268"/>
        </w:tabs>
        <w:ind w:firstLine="851"/>
        <w:jc w:val="both"/>
        <w:rPr>
          <w:b/>
          <w:spacing w:val="2"/>
          <w:sz w:val="28"/>
          <w:szCs w:val="28"/>
          <w:lang w:bidi="ru-RU"/>
        </w:rPr>
      </w:pPr>
      <w:r w:rsidRPr="009A03CB">
        <w:rPr>
          <w:b/>
          <w:spacing w:val="2"/>
          <w:sz w:val="28"/>
          <w:szCs w:val="28"/>
          <w:lang w:bidi="ru-RU"/>
        </w:rPr>
        <w:t>Раздел 12.</w:t>
      </w:r>
      <w:r w:rsidRPr="009A03CB">
        <w:rPr>
          <w:b/>
          <w:spacing w:val="2"/>
          <w:sz w:val="28"/>
          <w:szCs w:val="28"/>
          <w:lang w:bidi="ru-RU"/>
        </w:rPr>
        <w:tab/>
        <w:t>Учет выданных гарантий</w:t>
      </w:r>
    </w:p>
    <w:p w:rsidR="009A03CB" w:rsidRDefault="009A03CB" w:rsidP="009A03CB">
      <w:pPr>
        <w:ind w:firstLine="851"/>
        <w:jc w:val="both"/>
        <w:rPr>
          <w:spacing w:val="2"/>
          <w:sz w:val="28"/>
          <w:szCs w:val="28"/>
          <w:lang w:bidi="ru-RU"/>
        </w:rPr>
      </w:pPr>
      <w:r w:rsidRPr="009A03CB">
        <w:rPr>
          <w:spacing w:val="2"/>
          <w:sz w:val="28"/>
          <w:szCs w:val="28"/>
          <w:lang w:bidi="ru-RU"/>
        </w:rPr>
        <w:t xml:space="preserve">Комитет финансов Администрации Поддорского муниципального района ведет учет выданных гарантий, увеличения муниципального долга  Поддорского муниципального района по ним, сокращения муниципального долга Поддорского муниципального района вследствие исполнения принципалами либо третьими лицами в полном объеме или в какой-либо части обязательств принципалов, обеспеченных гарантиями, прекращения по иным основаниям в полном объеме или в какой-либо части обязательств принципалов, обеспеченных гарантиями, осуществления </w:t>
      </w:r>
      <w:r w:rsidRPr="009A03CB">
        <w:rPr>
          <w:spacing w:val="2"/>
          <w:sz w:val="28"/>
          <w:szCs w:val="28"/>
          <w:lang w:bidi="ru-RU"/>
        </w:rPr>
        <w:br/>
        <w:t>гарантом платежей по выданным гарантиям, а также в иных случаях, уст</w:t>
      </w:r>
      <w:r w:rsidRPr="009A03CB">
        <w:rPr>
          <w:spacing w:val="2"/>
          <w:sz w:val="28"/>
          <w:szCs w:val="28"/>
          <w:lang w:bidi="ru-RU"/>
        </w:rPr>
        <w:t>а</w:t>
      </w:r>
      <w:r w:rsidRPr="009A03CB">
        <w:rPr>
          <w:spacing w:val="2"/>
          <w:sz w:val="28"/>
          <w:szCs w:val="28"/>
          <w:lang w:bidi="ru-RU"/>
        </w:rPr>
        <w:t>новленных гарантиями.</w:t>
      </w:r>
    </w:p>
    <w:p w:rsidR="00213230" w:rsidRPr="009A03CB" w:rsidRDefault="00213230" w:rsidP="009A03CB">
      <w:pPr>
        <w:ind w:firstLine="851"/>
        <w:jc w:val="both"/>
        <w:rPr>
          <w:spacing w:val="2"/>
          <w:sz w:val="28"/>
          <w:szCs w:val="28"/>
          <w:lang w:bidi="ru-RU"/>
        </w:rPr>
      </w:pPr>
    </w:p>
    <w:p w:rsidR="009A03CB" w:rsidRPr="009A03CB" w:rsidRDefault="009A03CB" w:rsidP="009A03CB">
      <w:pPr>
        <w:tabs>
          <w:tab w:val="left" w:pos="2268"/>
        </w:tabs>
        <w:ind w:firstLine="851"/>
        <w:jc w:val="both"/>
        <w:rPr>
          <w:b/>
          <w:spacing w:val="2"/>
          <w:sz w:val="28"/>
          <w:szCs w:val="28"/>
          <w:lang w:bidi="ru-RU"/>
        </w:rPr>
      </w:pPr>
      <w:r w:rsidRPr="009A03CB">
        <w:rPr>
          <w:b/>
          <w:spacing w:val="2"/>
          <w:sz w:val="28"/>
          <w:szCs w:val="28"/>
          <w:lang w:bidi="ru-RU"/>
        </w:rPr>
        <w:t xml:space="preserve">Контроль и мониторинг в сфере предоставления гарантий </w:t>
      </w:r>
    </w:p>
    <w:p w:rsidR="009A03CB" w:rsidRPr="009A03CB" w:rsidRDefault="009A03CB" w:rsidP="009A03CB">
      <w:pPr>
        <w:tabs>
          <w:tab w:val="left" w:pos="2268"/>
        </w:tabs>
        <w:ind w:firstLine="851"/>
        <w:jc w:val="both"/>
        <w:rPr>
          <w:b/>
          <w:spacing w:val="2"/>
          <w:sz w:val="28"/>
          <w:szCs w:val="28"/>
          <w:lang w:bidi="ru-RU"/>
        </w:rPr>
      </w:pPr>
      <w:r w:rsidRPr="009A03CB">
        <w:rPr>
          <w:b/>
          <w:spacing w:val="2"/>
          <w:sz w:val="28"/>
          <w:szCs w:val="28"/>
          <w:lang w:bidi="ru-RU"/>
        </w:rPr>
        <w:t>Раздел 13.</w:t>
      </w:r>
      <w:r w:rsidRPr="009A03CB">
        <w:rPr>
          <w:b/>
          <w:spacing w:val="2"/>
          <w:sz w:val="28"/>
          <w:szCs w:val="28"/>
          <w:lang w:bidi="ru-RU"/>
        </w:rPr>
        <w:tab/>
        <w:t>Контроль и мониторинг в сфере предоставления гарантий, осуществляемый комитетом финансов</w:t>
      </w:r>
      <w:r w:rsidR="00213230">
        <w:rPr>
          <w:b/>
          <w:spacing w:val="2"/>
          <w:sz w:val="28"/>
          <w:szCs w:val="28"/>
          <w:lang w:bidi="ru-RU"/>
        </w:rPr>
        <w:t xml:space="preserve"> </w:t>
      </w:r>
      <w:r w:rsidRPr="009A03CB">
        <w:rPr>
          <w:b/>
          <w:spacing w:val="2"/>
          <w:sz w:val="28"/>
          <w:szCs w:val="28"/>
          <w:lang w:bidi="ru-RU"/>
        </w:rPr>
        <w:t xml:space="preserve">                   Администрации Поддорского муниципального</w:t>
      </w:r>
      <w:r w:rsidR="00213230">
        <w:rPr>
          <w:b/>
          <w:spacing w:val="2"/>
          <w:sz w:val="28"/>
          <w:szCs w:val="28"/>
          <w:lang w:bidi="ru-RU"/>
        </w:rPr>
        <w:t xml:space="preserve"> </w:t>
      </w:r>
      <w:r w:rsidRPr="009A03CB">
        <w:rPr>
          <w:b/>
          <w:spacing w:val="2"/>
          <w:sz w:val="28"/>
          <w:szCs w:val="28"/>
          <w:lang w:bidi="ru-RU"/>
        </w:rPr>
        <w:t>района</w:t>
      </w:r>
    </w:p>
    <w:p w:rsidR="009A03CB" w:rsidRPr="009A03CB" w:rsidRDefault="009A03CB" w:rsidP="009A03CB">
      <w:pPr>
        <w:ind w:firstLine="851"/>
        <w:jc w:val="both"/>
        <w:rPr>
          <w:spacing w:val="2"/>
          <w:sz w:val="28"/>
          <w:szCs w:val="28"/>
          <w:lang w:bidi="ru-RU"/>
        </w:rPr>
      </w:pPr>
      <w:r w:rsidRPr="009A03CB">
        <w:rPr>
          <w:spacing w:val="2"/>
          <w:sz w:val="28"/>
          <w:szCs w:val="28"/>
          <w:lang w:bidi="ru-RU"/>
        </w:rPr>
        <w:t>Мониторинг финансового состояния принципала, контроль за дост</w:t>
      </w:r>
      <w:r w:rsidRPr="009A03CB">
        <w:rPr>
          <w:spacing w:val="2"/>
          <w:sz w:val="28"/>
          <w:szCs w:val="28"/>
          <w:lang w:bidi="ru-RU"/>
        </w:rPr>
        <w:t>а</w:t>
      </w:r>
      <w:r w:rsidRPr="009A03CB">
        <w:rPr>
          <w:spacing w:val="2"/>
          <w:sz w:val="28"/>
          <w:szCs w:val="28"/>
          <w:lang w:bidi="ru-RU"/>
        </w:rPr>
        <w:t>точностью, надежностью и ликвидностью предоставленного обеспечения после предоставления гарантии осуществляется комитетом финансов Администрации Поддорского муниципального района в соответствии с  актом  Администрации Поддорского муниципального района.</w:t>
      </w:r>
    </w:p>
    <w:p w:rsidR="009A03CB" w:rsidRPr="009A03CB" w:rsidRDefault="009A03CB" w:rsidP="009A03CB">
      <w:pPr>
        <w:tabs>
          <w:tab w:val="left" w:pos="2268"/>
        </w:tabs>
        <w:ind w:firstLine="851"/>
        <w:jc w:val="both"/>
        <w:rPr>
          <w:b/>
          <w:spacing w:val="2"/>
          <w:sz w:val="28"/>
          <w:szCs w:val="28"/>
          <w:lang w:bidi="ru-RU"/>
        </w:rPr>
      </w:pPr>
    </w:p>
    <w:p w:rsidR="009A03CB" w:rsidRPr="009A03CB" w:rsidRDefault="009A03CB" w:rsidP="009A03CB">
      <w:pPr>
        <w:tabs>
          <w:tab w:val="left" w:pos="2268"/>
        </w:tabs>
        <w:ind w:firstLine="851"/>
        <w:jc w:val="both"/>
        <w:rPr>
          <w:b/>
          <w:spacing w:val="2"/>
          <w:sz w:val="28"/>
          <w:szCs w:val="28"/>
          <w:lang w:bidi="ru-RU"/>
        </w:rPr>
      </w:pPr>
      <w:r w:rsidRPr="009A03CB">
        <w:rPr>
          <w:b/>
          <w:spacing w:val="2"/>
          <w:sz w:val="28"/>
          <w:szCs w:val="28"/>
          <w:lang w:bidi="ru-RU"/>
        </w:rPr>
        <w:t>Раздел 14.</w:t>
      </w:r>
      <w:r w:rsidRPr="009A03CB">
        <w:rPr>
          <w:b/>
          <w:spacing w:val="2"/>
          <w:sz w:val="28"/>
          <w:szCs w:val="28"/>
          <w:lang w:bidi="ru-RU"/>
        </w:rPr>
        <w:tab/>
        <w:t xml:space="preserve">Контроль в сфере предоставления гарантий, осуществляемый контрольно-счетной Палатой </w:t>
      </w:r>
    </w:p>
    <w:p w:rsidR="009A03CB" w:rsidRPr="009A03CB" w:rsidRDefault="009A03CB" w:rsidP="009A03CB">
      <w:pPr>
        <w:ind w:firstLine="851"/>
        <w:jc w:val="both"/>
        <w:rPr>
          <w:spacing w:val="2"/>
          <w:sz w:val="28"/>
          <w:szCs w:val="28"/>
          <w:lang w:bidi="ru-RU"/>
        </w:rPr>
      </w:pPr>
      <w:r w:rsidRPr="009A03CB">
        <w:rPr>
          <w:spacing w:val="2"/>
          <w:sz w:val="28"/>
          <w:szCs w:val="28"/>
          <w:lang w:bidi="ru-RU"/>
        </w:rPr>
        <w:t xml:space="preserve">Контрольно-счетная Палата Поддорского муниципального района в пределах своих полномочий осуществляет оценку законности предоставления гарантий. </w:t>
      </w:r>
    </w:p>
    <w:p w:rsidR="009A03CB" w:rsidRPr="009A03CB" w:rsidRDefault="009A03CB" w:rsidP="009A03CB">
      <w:pPr>
        <w:ind w:firstLine="851"/>
        <w:jc w:val="both"/>
        <w:rPr>
          <w:spacing w:val="2"/>
          <w:sz w:val="28"/>
          <w:szCs w:val="28"/>
          <w:lang w:bidi="ru-RU"/>
        </w:rPr>
      </w:pPr>
    </w:p>
    <w:p w:rsidR="009A03CB" w:rsidRPr="009A03CB" w:rsidRDefault="009A03CB" w:rsidP="009A03CB">
      <w:pPr>
        <w:tabs>
          <w:tab w:val="left" w:pos="2268"/>
        </w:tabs>
        <w:ind w:firstLine="851"/>
        <w:jc w:val="both"/>
        <w:rPr>
          <w:b/>
          <w:spacing w:val="2"/>
          <w:sz w:val="28"/>
          <w:szCs w:val="28"/>
          <w:lang w:bidi="ru-RU"/>
        </w:rPr>
      </w:pPr>
      <w:r w:rsidRPr="009A03CB">
        <w:rPr>
          <w:b/>
          <w:spacing w:val="2"/>
          <w:sz w:val="28"/>
          <w:szCs w:val="28"/>
          <w:lang w:bidi="ru-RU"/>
        </w:rPr>
        <w:t>Раздел 15.</w:t>
      </w:r>
      <w:r w:rsidRPr="009A03CB">
        <w:rPr>
          <w:b/>
          <w:spacing w:val="2"/>
          <w:sz w:val="28"/>
          <w:szCs w:val="28"/>
          <w:lang w:bidi="ru-RU"/>
        </w:rPr>
        <w:tab/>
        <w:t>Муниципальный финансовый контроль в сфере предоставления гарантий</w:t>
      </w:r>
    </w:p>
    <w:p w:rsidR="009A03CB" w:rsidRDefault="009A03CB" w:rsidP="009A03CB">
      <w:pPr>
        <w:ind w:firstLine="851"/>
        <w:jc w:val="both"/>
        <w:rPr>
          <w:spacing w:val="2"/>
          <w:sz w:val="28"/>
          <w:szCs w:val="28"/>
          <w:lang w:bidi="ru-RU"/>
        </w:rPr>
      </w:pPr>
      <w:r w:rsidRPr="009A03CB">
        <w:rPr>
          <w:spacing w:val="2"/>
          <w:sz w:val="28"/>
          <w:szCs w:val="28"/>
          <w:lang w:bidi="ru-RU"/>
        </w:rPr>
        <w:t xml:space="preserve">Органы муниципального финансового контроля осуществляют </w:t>
      </w:r>
      <w:r w:rsidRPr="009A03CB">
        <w:rPr>
          <w:spacing w:val="2"/>
          <w:sz w:val="28"/>
          <w:szCs w:val="28"/>
          <w:lang w:bidi="ru-RU"/>
        </w:rPr>
        <w:br/>
        <w:t>муниципальный финансовый контроль соблюдения принципалами целей, порядка и условий предоставления кредита (займа, в том числе облигацио</w:t>
      </w:r>
      <w:r w:rsidRPr="009A03CB">
        <w:rPr>
          <w:spacing w:val="2"/>
          <w:sz w:val="28"/>
          <w:szCs w:val="28"/>
          <w:lang w:bidi="ru-RU"/>
        </w:rPr>
        <w:t>н</w:t>
      </w:r>
      <w:r w:rsidRPr="009A03CB">
        <w:rPr>
          <w:spacing w:val="2"/>
          <w:sz w:val="28"/>
          <w:szCs w:val="28"/>
          <w:lang w:bidi="ru-RU"/>
        </w:rPr>
        <w:t xml:space="preserve">ного), обеспеченного гарантией, в соответствии с Бюджетным </w:t>
      </w:r>
      <w:hyperlink r:id="rId17" w:tooltip="&quot;Бюджетный кодекс Российской Федерации&quot; от 31.07.1998 N 145-ФЗ (ред. от 04.11.2019, с изм. от 12.11.2019){КонсультантПлюс}" w:history="1">
        <w:r w:rsidRPr="009A03CB">
          <w:rPr>
            <w:rStyle w:val="af5"/>
            <w:spacing w:val="2"/>
            <w:sz w:val="28"/>
            <w:szCs w:val="28"/>
            <w:lang w:bidi="ru-RU"/>
          </w:rPr>
          <w:t>кодексом</w:t>
        </w:r>
      </w:hyperlink>
      <w:r w:rsidRPr="009A03CB">
        <w:rPr>
          <w:spacing w:val="2"/>
          <w:sz w:val="28"/>
          <w:szCs w:val="28"/>
          <w:lang w:bidi="ru-RU"/>
        </w:rPr>
        <w:t xml:space="preserve"> Российской Федерации.</w:t>
      </w:r>
    </w:p>
    <w:p w:rsidR="00213230" w:rsidRPr="009A03CB" w:rsidRDefault="00213230" w:rsidP="009A03CB">
      <w:pPr>
        <w:ind w:firstLine="851"/>
        <w:jc w:val="both"/>
        <w:rPr>
          <w:spacing w:val="2"/>
          <w:sz w:val="28"/>
          <w:szCs w:val="28"/>
          <w:lang w:bidi="ru-RU"/>
        </w:rPr>
      </w:pPr>
    </w:p>
    <w:p w:rsidR="009A03CB" w:rsidRPr="009A03CB" w:rsidRDefault="009A03CB" w:rsidP="009A03CB">
      <w:pPr>
        <w:tabs>
          <w:tab w:val="left" w:pos="2268"/>
        </w:tabs>
        <w:ind w:firstLine="851"/>
        <w:jc w:val="both"/>
        <w:rPr>
          <w:b/>
          <w:spacing w:val="2"/>
          <w:sz w:val="28"/>
          <w:szCs w:val="28"/>
          <w:lang w:bidi="ru-RU"/>
        </w:rPr>
      </w:pPr>
      <w:r w:rsidRPr="009A03CB">
        <w:rPr>
          <w:b/>
          <w:spacing w:val="2"/>
          <w:sz w:val="28"/>
          <w:szCs w:val="28"/>
          <w:lang w:bidi="ru-RU"/>
        </w:rPr>
        <w:tab/>
        <w:t>Заключительные положения</w:t>
      </w:r>
    </w:p>
    <w:p w:rsidR="009A03CB" w:rsidRPr="009A03CB" w:rsidRDefault="009A03CB" w:rsidP="009A03CB">
      <w:pPr>
        <w:tabs>
          <w:tab w:val="left" w:pos="2268"/>
        </w:tabs>
        <w:ind w:firstLine="851"/>
        <w:jc w:val="both"/>
        <w:rPr>
          <w:b/>
          <w:spacing w:val="2"/>
          <w:sz w:val="28"/>
          <w:szCs w:val="28"/>
          <w:lang w:bidi="ru-RU"/>
        </w:rPr>
      </w:pPr>
      <w:r w:rsidRPr="009A03CB">
        <w:rPr>
          <w:b/>
          <w:spacing w:val="2"/>
          <w:sz w:val="28"/>
          <w:szCs w:val="28"/>
          <w:lang w:bidi="ru-RU"/>
        </w:rPr>
        <w:t>Раздел 16.</w:t>
      </w:r>
      <w:r w:rsidRPr="009A03CB">
        <w:rPr>
          <w:b/>
          <w:spacing w:val="2"/>
          <w:sz w:val="28"/>
          <w:szCs w:val="28"/>
          <w:lang w:bidi="ru-RU"/>
        </w:rPr>
        <w:tab/>
        <w:t>Признание утратившими силу решений Думы</w:t>
      </w:r>
    </w:p>
    <w:p w:rsidR="009A03CB" w:rsidRPr="009A03CB" w:rsidRDefault="009A03CB" w:rsidP="009A03CB">
      <w:pPr>
        <w:ind w:firstLine="851"/>
        <w:jc w:val="both"/>
        <w:rPr>
          <w:spacing w:val="2"/>
          <w:sz w:val="28"/>
          <w:szCs w:val="28"/>
          <w:lang w:bidi="ru-RU"/>
        </w:rPr>
      </w:pPr>
      <w:r w:rsidRPr="009A03CB">
        <w:rPr>
          <w:spacing w:val="2"/>
          <w:sz w:val="28"/>
          <w:szCs w:val="28"/>
          <w:lang w:bidi="ru-RU"/>
        </w:rPr>
        <w:t xml:space="preserve">Признать утратившими силу решение Думы Поддорского муниципального района от 25.12.2008 № 244 «О предоставлении муниципальных гарантий Администрации Поддорского муниципального района» </w:t>
      </w:r>
    </w:p>
    <w:p w:rsidR="009A03CB" w:rsidRPr="009A03CB" w:rsidRDefault="009A03CB" w:rsidP="009A03CB">
      <w:pPr>
        <w:ind w:firstLine="851"/>
        <w:jc w:val="both"/>
        <w:rPr>
          <w:spacing w:val="2"/>
          <w:sz w:val="28"/>
          <w:szCs w:val="28"/>
          <w:lang w:bidi="ru-RU"/>
        </w:rPr>
      </w:pPr>
    </w:p>
    <w:p w:rsidR="009A03CB" w:rsidRPr="009A03CB" w:rsidRDefault="009A03CB" w:rsidP="009A03CB">
      <w:pPr>
        <w:tabs>
          <w:tab w:val="left" w:pos="2268"/>
        </w:tabs>
        <w:ind w:firstLine="851"/>
        <w:jc w:val="both"/>
        <w:rPr>
          <w:b/>
          <w:spacing w:val="2"/>
          <w:sz w:val="28"/>
          <w:szCs w:val="28"/>
          <w:lang w:bidi="ru-RU"/>
        </w:rPr>
      </w:pPr>
      <w:r w:rsidRPr="009A03CB">
        <w:rPr>
          <w:b/>
          <w:spacing w:val="2"/>
          <w:sz w:val="28"/>
          <w:szCs w:val="28"/>
          <w:lang w:bidi="ru-RU"/>
        </w:rPr>
        <w:t>Раздел 17.</w:t>
      </w:r>
      <w:r w:rsidRPr="009A03CB">
        <w:rPr>
          <w:b/>
          <w:spacing w:val="2"/>
          <w:sz w:val="28"/>
          <w:szCs w:val="28"/>
          <w:lang w:bidi="ru-RU"/>
        </w:rPr>
        <w:tab/>
        <w:t>Вступление в силу настоящего решения</w:t>
      </w:r>
    </w:p>
    <w:p w:rsidR="009A03CB" w:rsidRPr="009A03CB" w:rsidRDefault="009A03CB" w:rsidP="009A03CB">
      <w:pPr>
        <w:ind w:firstLine="851"/>
        <w:jc w:val="both"/>
        <w:rPr>
          <w:sz w:val="28"/>
          <w:szCs w:val="28"/>
        </w:rPr>
      </w:pPr>
      <w:r w:rsidRPr="009A03CB">
        <w:rPr>
          <w:rFonts w:eastAsia="Microsoft Sans Serif"/>
          <w:color w:val="000000"/>
          <w:spacing w:val="2"/>
          <w:sz w:val="28"/>
          <w:szCs w:val="28"/>
          <w:lang w:bidi="ru-RU"/>
        </w:rPr>
        <w:lastRenderedPageBreak/>
        <w:t xml:space="preserve">Настоящее решение вступает в силу со дня, следующего </w:t>
      </w:r>
      <w:r w:rsidRPr="009A03CB">
        <w:rPr>
          <w:rFonts w:eastAsia="Microsoft Sans Serif"/>
          <w:color w:val="000000"/>
          <w:spacing w:val="2"/>
          <w:sz w:val="28"/>
          <w:szCs w:val="28"/>
          <w:lang w:bidi="ru-RU"/>
        </w:rPr>
        <w:br/>
        <w:t>за днем его официального опубликования</w:t>
      </w:r>
      <w:r w:rsidRPr="009A03CB">
        <w:rPr>
          <w:sz w:val="28"/>
          <w:szCs w:val="28"/>
        </w:rPr>
        <w:t xml:space="preserve"> в муниципальной газете  «Вестник Поддорского муниципального района».</w:t>
      </w:r>
    </w:p>
    <w:p w:rsidR="00D4077A" w:rsidRDefault="00D4077A" w:rsidP="00181D01">
      <w:pPr>
        <w:ind w:firstLine="708"/>
        <w:jc w:val="both"/>
        <w:rPr>
          <w:color w:val="000000"/>
          <w:sz w:val="28"/>
          <w:szCs w:val="28"/>
        </w:rPr>
      </w:pPr>
    </w:p>
    <w:p w:rsidR="009A03CB" w:rsidRDefault="009A03CB" w:rsidP="00181D01">
      <w:pPr>
        <w:ind w:firstLine="708"/>
        <w:jc w:val="both"/>
        <w:rPr>
          <w:color w:val="000000"/>
          <w:sz w:val="28"/>
          <w:szCs w:val="28"/>
        </w:rPr>
      </w:pPr>
    </w:p>
    <w:p w:rsidR="0058208A" w:rsidRDefault="007816B7" w:rsidP="007816B7">
      <w:pPr>
        <w:spacing w:line="240" w:lineRule="exact"/>
        <w:rPr>
          <w:b/>
          <w:sz w:val="28"/>
          <w:szCs w:val="28"/>
        </w:rPr>
      </w:pPr>
      <w:r w:rsidRPr="00947379">
        <w:rPr>
          <w:b/>
          <w:sz w:val="28"/>
          <w:szCs w:val="28"/>
        </w:rPr>
        <w:t>Глава</w:t>
      </w:r>
      <w:r w:rsidR="004418A2">
        <w:rPr>
          <w:b/>
          <w:sz w:val="28"/>
          <w:szCs w:val="28"/>
        </w:rPr>
        <w:t xml:space="preserve"> </w:t>
      </w:r>
      <w:r w:rsidRPr="00947379">
        <w:rPr>
          <w:b/>
          <w:sz w:val="28"/>
          <w:szCs w:val="28"/>
        </w:rPr>
        <w:t xml:space="preserve">муниципального района                                   </w:t>
      </w:r>
      <w:r>
        <w:rPr>
          <w:b/>
          <w:sz w:val="28"/>
          <w:szCs w:val="28"/>
        </w:rPr>
        <w:t xml:space="preserve">  </w:t>
      </w:r>
      <w:r w:rsidRPr="00947379">
        <w:rPr>
          <w:b/>
          <w:sz w:val="28"/>
          <w:szCs w:val="28"/>
        </w:rPr>
        <w:t xml:space="preserve">                   </w:t>
      </w:r>
      <w:r>
        <w:rPr>
          <w:b/>
          <w:sz w:val="28"/>
          <w:szCs w:val="28"/>
        </w:rPr>
        <w:t>Е.В.Панина</w:t>
      </w:r>
    </w:p>
    <w:p w:rsidR="00B56C26" w:rsidRDefault="00B56C26" w:rsidP="007816B7">
      <w:pPr>
        <w:spacing w:line="240" w:lineRule="exact"/>
        <w:rPr>
          <w:b/>
          <w:sz w:val="28"/>
          <w:szCs w:val="28"/>
        </w:rPr>
      </w:pPr>
    </w:p>
    <w:p w:rsidR="00B56C26" w:rsidRDefault="00B56C26" w:rsidP="007816B7">
      <w:pPr>
        <w:spacing w:line="240" w:lineRule="exact"/>
        <w:rPr>
          <w:b/>
          <w:sz w:val="28"/>
          <w:szCs w:val="28"/>
        </w:rPr>
      </w:pPr>
    </w:p>
    <w:p w:rsidR="00031DA6" w:rsidRDefault="00031DA6" w:rsidP="007816B7">
      <w:pPr>
        <w:spacing w:line="240" w:lineRule="exact"/>
        <w:rPr>
          <w:b/>
          <w:sz w:val="28"/>
          <w:szCs w:val="28"/>
        </w:rPr>
      </w:pPr>
    </w:p>
    <w:p w:rsidR="007816B7" w:rsidRPr="00947379" w:rsidRDefault="007816B7" w:rsidP="007816B7"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Pr="00947379">
        <w:rPr>
          <w:b/>
          <w:bCs/>
          <w:sz w:val="28"/>
          <w:szCs w:val="28"/>
        </w:rPr>
        <w:t>редседател</w:t>
      </w:r>
      <w:r>
        <w:rPr>
          <w:b/>
          <w:bCs/>
          <w:sz w:val="28"/>
          <w:szCs w:val="28"/>
        </w:rPr>
        <w:t>ь</w:t>
      </w:r>
      <w:r w:rsidRPr="00947379">
        <w:rPr>
          <w:b/>
          <w:bCs/>
          <w:sz w:val="28"/>
          <w:szCs w:val="28"/>
        </w:rPr>
        <w:t xml:space="preserve"> Думы</w:t>
      </w:r>
    </w:p>
    <w:p w:rsidR="00181D01" w:rsidRDefault="007816B7" w:rsidP="00554B08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7379">
        <w:rPr>
          <w:rFonts w:ascii="Times New Roman" w:hAnsi="Times New Roman" w:cs="Times New Roman"/>
          <w:b/>
          <w:sz w:val="28"/>
          <w:szCs w:val="28"/>
        </w:rPr>
        <w:t xml:space="preserve">Поддорского муниципального района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Т.Н.Крутова</w:t>
      </w:r>
    </w:p>
    <w:p w:rsidR="00181D01" w:rsidRDefault="00181D01"/>
    <w:sectPr w:rsidR="00181D01" w:rsidSect="00181D01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 w:code="9"/>
      <w:pgMar w:top="238" w:right="567" w:bottom="1134" w:left="1701" w:header="22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7502" w:rsidRDefault="00447502" w:rsidP="00225827">
      <w:r>
        <w:separator/>
      </w:r>
    </w:p>
  </w:endnote>
  <w:endnote w:type="continuationSeparator" w:id="1">
    <w:p w:rsidR="00447502" w:rsidRDefault="00447502" w:rsidP="002258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33C" w:rsidRDefault="0013233C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33C" w:rsidRDefault="0013233C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33C" w:rsidRDefault="0013233C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7502" w:rsidRDefault="00447502" w:rsidP="00225827">
      <w:r>
        <w:separator/>
      </w:r>
    </w:p>
  </w:footnote>
  <w:footnote w:type="continuationSeparator" w:id="1">
    <w:p w:rsidR="00447502" w:rsidRDefault="00447502" w:rsidP="002258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33C" w:rsidRDefault="0013233C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6B7" w:rsidRDefault="00976A92">
    <w:pPr>
      <w:pStyle w:val="ac"/>
      <w:jc w:val="center"/>
    </w:pPr>
    <w:fldSimple w:instr=" PAGE   \* MERGEFORMAT ">
      <w:r w:rsidR="00213230">
        <w:rPr>
          <w:noProof/>
        </w:rPr>
        <w:t>2</w:t>
      </w:r>
    </w:fldSimple>
  </w:p>
  <w:p w:rsidR="007816B7" w:rsidRDefault="007816B7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7393719"/>
      <w:docPartObj>
        <w:docPartGallery w:val="Page Numbers (Top of Page)"/>
        <w:docPartUnique/>
      </w:docPartObj>
    </w:sdtPr>
    <w:sdtContent>
      <w:p w:rsidR="0013233C" w:rsidRDefault="00976A92">
        <w:pPr>
          <w:pStyle w:val="ac"/>
          <w:jc w:val="center"/>
        </w:pPr>
        <w:fldSimple w:instr=" PAGE   \* MERGEFORMAT ">
          <w:r w:rsidR="00213230">
            <w:rPr>
              <w:noProof/>
            </w:rPr>
            <w:t>1</w:t>
          </w:r>
        </w:fldSimple>
      </w:p>
    </w:sdtContent>
  </w:sdt>
  <w:p w:rsidR="007816B7" w:rsidRDefault="007816B7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505518C"/>
    <w:multiLevelType w:val="singleLevel"/>
    <w:tmpl w:val="443C4866"/>
    <w:lvl w:ilvl="0">
      <w:start w:val="4"/>
      <w:numFmt w:val="decimal"/>
      <w:lvlText w:val="3.%1."/>
      <w:legacy w:legacy="1" w:legacySpace="0" w:legacyIndent="514"/>
      <w:lvlJc w:val="left"/>
      <w:rPr>
        <w:rFonts w:ascii="Times New Roman" w:hAnsi="Times New Roman" w:cs="Times New Roman" w:hint="default"/>
      </w:rPr>
    </w:lvl>
  </w:abstractNum>
  <w:abstractNum w:abstractNumId="2">
    <w:nsid w:val="058B5BB6"/>
    <w:multiLevelType w:val="hybridMultilevel"/>
    <w:tmpl w:val="4D064E7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B03C9122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6244739"/>
    <w:multiLevelType w:val="hybridMultilevel"/>
    <w:tmpl w:val="22602E70"/>
    <w:lvl w:ilvl="0" w:tplc="EC505ADC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4">
    <w:nsid w:val="065D5F07"/>
    <w:multiLevelType w:val="hybridMultilevel"/>
    <w:tmpl w:val="14E29066"/>
    <w:lvl w:ilvl="0" w:tplc="DFDEFAB2">
      <w:start w:val="1"/>
      <w:numFmt w:val="decimal"/>
      <w:lvlText w:val="%1."/>
      <w:lvlJc w:val="left"/>
      <w:pPr>
        <w:ind w:left="4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087805B3"/>
    <w:multiLevelType w:val="hybridMultilevel"/>
    <w:tmpl w:val="1210312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1309AB"/>
    <w:multiLevelType w:val="hybridMultilevel"/>
    <w:tmpl w:val="829AC02A"/>
    <w:lvl w:ilvl="0" w:tplc="6D3036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47B77CE"/>
    <w:multiLevelType w:val="hybridMultilevel"/>
    <w:tmpl w:val="51582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F9281E"/>
    <w:multiLevelType w:val="hybridMultilevel"/>
    <w:tmpl w:val="4EAA3A1A"/>
    <w:lvl w:ilvl="0" w:tplc="F86612E6">
      <w:start w:val="1"/>
      <w:numFmt w:val="decimal"/>
      <w:lvlText w:val="%1."/>
      <w:lvlJc w:val="left"/>
      <w:pPr>
        <w:ind w:left="-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9" w:hanging="360"/>
      </w:pPr>
    </w:lvl>
    <w:lvl w:ilvl="2" w:tplc="0419001B" w:tentative="1">
      <w:start w:val="1"/>
      <w:numFmt w:val="lowerRoman"/>
      <w:lvlText w:val="%3."/>
      <w:lvlJc w:val="right"/>
      <w:pPr>
        <w:ind w:left="1229" w:hanging="180"/>
      </w:pPr>
    </w:lvl>
    <w:lvl w:ilvl="3" w:tplc="0419000F" w:tentative="1">
      <w:start w:val="1"/>
      <w:numFmt w:val="decimal"/>
      <w:lvlText w:val="%4."/>
      <w:lvlJc w:val="left"/>
      <w:pPr>
        <w:ind w:left="1949" w:hanging="360"/>
      </w:pPr>
    </w:lvl>
    <w:lvl w:ilvl="4" w:tplc="04190019" w:tentative="1">
      <w:start w:val="1"/>
      <w:numFmt w:val="lowerLetter"/>
      <w:lvlText w:val="%5."/>
      <w:lvlJc w:val="left"/>
      <w:pPr>
        <w:ind w:left="2669" w:hanging="360"/>
      </w:pPr>
    </w:lvl>
    <w:lvl w:ilvl="5" w:tplc="0419001B" w:tentative="1">
      <w:start w:val="1"/>
      <w:numFmt w:val="lowerRoman"/>
      <w:lvlText w:val="%6."/>
      <w:lvlJc w:val="right"/>
      <w:pPr>
        <w:ind w:left="3389" w:hanging="180"/>
      </w:pPr>
    </w:lvl>
    <w:lvl w:ilvl="6" w:tplc="0419000F" w:tentative="1">
      <w:start w:val="1"/>
      <w:numFmt w:val="decimal"/>
      <w:lvlText w:val="%7."/>
      <w:lvlJc w:val="left"/>
      <w:pPr>
        <w:ind w:left="4109" w:hanging="360"/>
      </w:pPr>
    </w:lvl>
    <w:lvl w:ilvl="7" w:tplc="04190019" w:tentative="1">
      <w:start w:val="1"/>
      <w:numFmt w:val="lowerLetter"/>
      <w:lvlText w:val="%8."/>
      <w:lvlJc w:val="left"/>
      <w:pPr>
        <w:ind w:left="4829" w:hanging="360"/>
      </w:pPr>
    </w:lvl>
    <w:lvl w:ilvl="8" w:tplc="0419001B" w:tentative="1">
      <w:start w:val="1"/>
      <w:numFmt w:val="lowerRoman"/>
      <w:lvlText w:val="%9."/>
      <w:lvlJc w:val="right"/>
      <w:pPr>
        <w:ind w:left="5549" w:hanging="180"/>
      </w:pPr>
    </w:lvl>
  </w:abstractNum>
  <w:abstractNum w:abstractNumId="9">
    <w:nsid w:val="1C326786"/>
    <w:multiLevelType w:val="multilevel"/>
    <w:tmpl w:val="4B4E400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0" w:hanging="405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  <w:b w:val="0"/>
        <w:i w:val="0"/>
      </w:rPr>
    </w:lvl>
  </w:abstractNum>
  <w:abstractNum w:abstractNumId="10">
    <w:nsid w:val="1F3E3D69"/>
    <w:multiLevelType w:val="hybridMultilevel"/>
    <w:tmpl w:val="C300636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233432C8"/>
    <w:multiLevelType w:val="hybridMultilevel"/>
    <w:tmpl w:val="86281F50"/>
    <w:lvl w:ilvl="0" w:tplc="846A3B8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33E8D8BC">
      <w:numFmt w:val="none"/>
      <w:lvlText w:val=""/>
      <w:lvlJc w:val="left"/>
      <w:pPr>
        <w:tabs>
          <w:tab w:val="num" w:pos="360"/>
        </w:tabs>
      </w:pPr>
    </w:lvl>
    <w:lvl w:ilvl="2" w:tplc="1E9A4AE4">
      <w:numFmt w:val="none"/>
      <w:lvlText w:val=""/>
      <w:lvlJc w:val="left"/>
      <w:pPr>
        <w:tabs>
          <w:tab w:val="num" w:pos="360"/>
        </w:tabs>
      </w:pPr>
    </w:lvl>
    <w:lvl w:ilvl="3" w:tplc="81D8B8BA">
      <w:numFmt w:val="none"/>
      <w:lvlText w:val=""/>
      <w:lvlJc w:val="left"/>
      <w:pPr>
        <w:tabs>
          <w:tab w:val="num" w:pos="360"/>
        </w:tabs>
      </w:pPr>
    </w:lvl>
    <w:lvl w:ilvl="4" w:tplc="5CAA5572">
      <w:numFmt w:val="none"/>
      <w:lvlText w:val=""/>
      <w:lvlJc w:val="left"/>
      <w:pPr>
        <w:tabs>
          <w:tab w:val="num" w:pos="360"/>
        </w:tabs>
      </w:pPr>
    </w:lvl>
    <w:lvl w:ilvl="5" w:tplc="64489162">
      <w:numFmt w:val="none"/>
      <w:lvlText w:val=""/>
      <w:lvlJc w:val="left"/>
      <w:pPr>
        <w:tabs>
          <w:tab w:val="num" w:pos="360"/>
        </w:tabs>
      </w:pPr>
    </w:lvl>
    <w:lvl w:ilvl="6" w:tplc="0292F082">
      <w:numFmt w:val="none"/>
      <w:lvlText w:val=""/>
      <w:lvlJc w:val="left"/>
      <w:pPr>
        <w:tabs>
          <w:tab w:val="num" w:pos="360"/>
        </w:tabs>
      </w:pPr>
    </w:lvl>
    <w:lvl w:ilvl="7" w:tplc="54CEB728">
      <w:numFmt w:val="none"/>
      <w:lvlText w:val=""/>
      <w:lvlJc w:val="left"/>
      <w:pPr>
        <w:tabs>
          <w:tab w:val="num" w:pos="360"/>
        </w:tabs>
      </w:pPr>
    </w:lvl>
    <w:lvl w:ilvl="8" w:tplc="F5EC1204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2531034E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>
    <w:nsid w:val="2DF72847"/>
    <w:multiLevelType w:val="hybridMultilevel"/>
    <w:tmpl w:val="9708B310"/>
    <w:lvl w:ilvl="0" w:tplc="DEECBF46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E4F56D8"/>
    <w:multiLevelType w:val="hybridMultilevel"/>
    <w:tmpl w:val="C5B4250E"/>
    <w:lvl w:ilvl="0" w:tplc="93EA0D20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4752B3A"/>
    <w:multiLevelType w:val="hybridMultilevel"/>
    <w:tmpl w:val="12BE460C"/>
    <w:lvl w:ilvl="0" w:tplc="876A55E2">
      <w:start w:val="1"/>
      <w:numFmt w:val="decimal"/>
      <w:lvlText w:val="%1."/>
      <w:lvlJc w:val="left"/>
      <w:pPr>
        <w:ind w:left="9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1" w:hanging="360"/>
      </w:pPr>
    </w:lvl>
    <w:lvl w:ilvl="2" w:tplc="0419001B" w:tentative="1">
      <w:start w:val="1"/>
      <w:numFmt w:val="lowerRoman"/>
      <w:lvlText w:val="%3."/>
      <w:lvlJc w:val="right"/>
      <w:pPr>
        <w:ind w:left="2371" w:hanging="180"/>
      </w:pPr>
    </w:lvl>
    <w:lvl w:ilvl="3" w:tplc="0419000F" w:tentative="1">
      <w:start w:val="1"/>
      <w:numFmt w:val="decimal"/>
      <w:lvlText w:val="%4."/>
      <w:lvlJc w:val="left"/>
      <w:pPr>
        <w:ind w:left="3091" w:hanging="360"/>
      </w:pPr>
    </w:lvl>
    <w:lvl w:ilvl="4" w:tplc="04190019" w:tentative="1">
      <w:start w:val="1"/>
      <w:numFmt w:val="lowerLetter"/>
      <w:lvlText w:val="%5."/>
      <w:lvlJc w:val="left"/>
      <w:pPr>
        <w:ind w:left="3811" w:hanging="360"/>
      </w:pPr>
    </w:lvl>
    <w:lvl w:ilvl="5" w:tplc="0419001B" w:tentative="1">
      <w:start w:val="1"/>
      <w:numFmt w:val="lowerRoman"/>
      <w:lvlText w:val="%6."/>
      <w:lvlJc w:val="right"/>
      <w:pPr>
        <w:ind w:left="4531" w:hanging="180"/>
      </w:pPr>
    </w:lvl>
    <w:lvl w:ilvl="6" w:tplc="0419000F" w:tentative="1">
      <w:start w:val="1"/>
      <w:numFmt w:val="decimal"/>
      <w:lvlText w:val="%7."/>
      <w:lvlJc w:val="left"/>
      <w:pPr>
        <w:ind w:left="5251" w:hanging="360"/>
      </w:pPr>
    </w:lvl>
    <w:lvl w:ilvl="7" w:tplc="04190019" w:tentative="1">
      <w:start w:val="1"/>
      <w:numFmt w:val="lowerLetter"/>
      <w:lvlText w:val="%8."/>
      <w:lvlJc w:val="left"/>
      <w:pPr>
        <w:ind w:left="5971" w:hanging="360"/>
      </w:pPr>
    </w:lvl>
    <w:lvl w:ilvl="8" w:tplc="0419001B" w:tentative="1">
      <w:start w:val="1"/>
      <w:numFmt w:val="lowerRoman"/>
      <w:lvlText w:val="%9."/>
      <w:lvlJc w:val="right"/>
      <w:pPr>
        <w:ind w:left="6691" w:hanging="180"/>
      </w:pPr>
    </w:lvl>
  </w:abstractNum>
  <w:abstractNum w:abstractNumId="16">
    <w:nsid w:val="35AB2020"/>
    <w:multiLevelType w:val="hybridMultilevel"/>
    <w:tmpl w:val="81089E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AD4A54"/>
    <w:multiLevelType w:val="hybridMultilevel"/>
    <w:tmpl w:val="1E1A27C2"/>
    <w:lvl w:ilvl="0" w:tplc="288620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89559D2"/>
    <w:multiLevelType w:val="hybridMultilevel"/>
    <w:tmpl w:val="40A6B352"/>
    <w:lvl w:ilvl="0" w:tplc="53F8AF6C">
      <w:start w:val="1"/>
      <w:numFmt w:val="decimal"/>
      <w:lvlText w:val="%1."/>
      <w:lvlJc w:val="left"/>
      <w:pPr>
        <w:ind w:left="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69" w:hanging="360"/>
      </w:pPr>
    </w:lvl>
    <w:lvl w:ilvl="2" w:tplc="0419001B" w:tentative="1">
      <w:start w:val="1"/>
      <w:numFmt w:val="lowerRoman"/>
      <w:lvlText w:val="%3."/>
      <w:lvlJc w:val="right"/>
      <w:pPr>
        <w:ind w:left="1589" w:hanging="180"/>
      </w:pPr>
    </w:lvl>
    <w:lvl w:ilvl="3" w:tplc="0419000F" w:tentative="1">
      <w:start w:val="1"/>
      <w:numFmt w:val="decimal"/>
      <w:lvlText w:val="%4."/>
      <w:lvlJc w:val="left"/>
      <w:pPr>
        <w:ind w:left="2309" w:hanging="360"/>
      </w:pPr>
    </w:lvl>
    <w:lvl w:ilvl="4" w:tplc="04190019" w:tentative="1">
      <w:start w:val="1"/>
      <w:numFmt w:val="lowerLetter"/>
      <w:lvlText w:val="%5."/>
      <w:lvlJc w:val="left"/>
      <w:pPr>
        <w:ind w:left="3029" w:hanging="360"/>
      </w:pPr>
    </w:lvl>
    <w:lvl w:ilvl="5" w:tplc="0419001B" w:tentative="1">
      <w:start w:val="1"/>
      <w:numFmt w:val="lowerRoman"/>
      <w:lvlText w:val="%6."/>
      <w:lvlJc w:val="right"/>
      <w:pPr>
        <w:ind w:left="3749" w:hanging="180"/>
      </w:pPr>
    </w:lvl>
    <w:lvl w:ilvl="6" w:tplc="0419000F" w:tentative="1">
      <w:start w:val="1"/>
      <w:numFmt w:val="decimal"/>
      <w:lvlText w:val="%7."/>
      <w:lvlJc w:val="left"/>
      <w:pPr>
        <w:ind w:left="4469" w:hanging="360"/>
      </w:pPr>
    </w:lvl>
    <w:lvl w:ilvl="7" w:tplc="04190019" w:tentative="1">
      <w:start w:val="1"/>
      <w:numFmt w:val="lowerLetter"/>
      <w:lvlText w:val="%8."/>
      <w:lvlJc w:val="left"/>
      <w:pPr>
        <w:ind w:left="5189" w:hanging="360"/>
      </w:pPr>
    </w:lvl>
    <w:lvl w:ilvl="8" w:tplc="0419001B" w:tentative="1">
      <w:start w:val="1"/>
      <w:numFmt w:val="lowerRoman"/>
      <w:lvlText w:val="%9."/>
      <w:lvlJc w:val="right"/>
      <w:pPr>
        <w:ind w:left="5909" w:hanging="180"/>
      </w:pPr>
    </w:lvl>
  </w:abstractNum>
  <w:abstractNum w:abstractNumId="19">
    <w:nsid w:val="3E2A1CC9"/>
    <w:multiLevelType w:val="hybridMultilevel"/>
    <w:tmpl w:val="D6864D22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0CD4A24"/>
    <w:multiLevelType w:val="hybridMultilevel"/>
    <w:tmpl w:val="18084790"/>
    <w:lvl w:ilvl="0" w:tplc="48461842">
      <w:start w:val="1"/>
      <w:numFmt w:val="decimal"/>
      <w:lvlText w:val="%1."/>
      <w:lvlJc w:val="left"/>
      <w:pPr>
        <w:ind w:left="9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1" w:hanging="360"/>
      </w:pPr>
    </w:lvl>
    <w:lvl w:ilvl="2" w:tplc="0419001B" w:tentative="1">
      <w:start w:val="1"/>
      <w:numFmt w:val="lowerRoman"/>
      <w:lvlText w:val="%3."/>
      <w:lvlJc w:val="right"/>
      <w:pPr>
        <w:ind w:left="2371" w:hanging="180"/>
      </w:pPr>
    </w:lvl>
    <w:lvl w:ilvl="3" w:tplc="0419000F" w:tentative="1">
      <w:start w:val="1"/>
      <w:numFmt w:val="decimal"/>
      <w:lvlText w:val="%4."/>
      <w:lvlJc w:val="left"/>
      <w:pPr>
        <w:ind w:left="3091" w:hanging="360"/>
      </w:pPr>
    </w:lvl>
    <w:lvl w:ilvl="4" w:tplc="04190019" w:tentative="1">
      <w:start w:val="1"/>
      <w:numFmt w:val="lowerLetter"/>
      <w:lvlText w:val="%5."/>
      <w:lvlJc w:val="left"/>
      <w:pPr>
        <w:ind w:left="3811" w:hanging="360"/>
      </w:pPr>
    </w:lvl>
    <w:lvl w:ilvl="5" w:tplc="0419001B" w:tentative="1">
      <w:start w:val="1"/>
      <w:numFmt w:val="lowerRoman"/>
      <w:lvlText w:val="%6."/>
      <w:lvlJc w:val="right"/>
      <w:pPr>
        <w:ind w:left="4531" w:hanging="180"/>
      </w:pPr>
    </w:lvl>
    <w:lvl w:ilvl="6" w:tplc="0419000F" w:tentative="1">
      <w:start w:val="1"/>
      <w:numFmt w:val="decimal"/>
      <w:lvlText w:val="%7."/>
      <w:lvlJc w:val="left"/>
      <w:pPr>
        <w:ind w:left="5251" w:hanging="360"/>
      </w:pPr>
    </w:lvl>
    <w:lvl w:ilvl="7" w:tplc="04190019" w:tentative="1">
      <w:start w:val="1"/>
      <w:numFmt w:val="lowerLetter"/>
      <w:lvlText w:val="%8."/>
      <w:lvlJc w:val="left"/>
      <w:pPr>
        <w:ind w:left="5971" w:hanging="360"/>
      </w:pPr>
    </w:lvl>
    <w:lvl w:ilvl="8" w:tplc="0419001B" w:tentative="1">
      <w:start w:val="1"/>
      <w:numFmt w:val="lowerRoman"/>
      <w:lvlText w:val="%9."/>
      <w:lvlJc w:val="right"/>
      <w:pPr>
        <w:ind w:left="6691" w:hanging="180"/>
      </w:pPr>
    </w:lvl>
  </w:abstractNum>
  <w:abstractNum w:abstractNumId="21">
    <w:nsid w:val="48C74A3A"/>
    <w:multiLevelType w:val="singleLevel"/>
    <w:tmpl w:val="8AEC2BD6"/>
    <w:lvl w:ilvl="0">
      <w:start w:val="1"/>
      <w:numFmt w:val="decimal"/>
      <w:lvlText w:val="2.%1."/>
      <w:legacy w:legacy="1" w:legacySpace="0" w:legacyIndent="61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2">
    <w:nsid w:val="4A3D5AF8"/>
    <w:multiLevelType w:val="singleLevel"/>
    <w:tmpl w:val="5608F0D4"/>
    <w:lvl w:ilvl="0">
      <w:start w:val="1"/>
      <w:numFmt w:val="decimal"/>
      <w:lvlText w:val="1.%1."/>
      <w:legacy w:legacy="1" w:legacySpace="0" w:legacyIndent="64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3">
    <w:nsid w:val="56FE0E80"/>
    <w:multiLevelType w:val="hybridMultilevel"/>
    <w:tmpl w:val="4B66207E"/>
    <w:lvl w:ilvl="0" w:tplc="9AF885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D029AF"/>
    <w:multiLevelType w:val="hybridMultilevel"/>
    <w:tmpl w:val="5C9C3E1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5">
    <w:nsid w:val="66076224"/>
    <w:multiLevelType w:val="hybridMultilevel"/>
    <w:tmpl w:val="95D8163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>
    <w:nsid w:val="6A0C0DC1"/>
    <w:multiLevelType w:val="hybridMultilevel"/>
    <w:tmpl w:val="041619F6"/>
    <w:lvl w:ilvl="0" w:tplc="886E77D0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6A5178BF"/>
    <w:multiLevelType w:val="hybridMultilevel"/>
    <w:tmpl w:val="9112E532"/>
    <w:lvl w:ilvl="0" w:tplc="3058F1F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C670273"/>
    <w:multiLevelType w:val="hybridMultilevel"/>
    <w:tmpl w:val="FEB4F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FF6508"/>
    <w:multiLevelType w:val="hybridMultilevel"/>
    <w:tmpl w:val="6BF87EB4"/>
    <w:lvl w:ilvl="0" w:tplc="FBB04F5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0">
    <w:nsid w:val="73461A9B"/>
    <w:multiLevelType w:val="multilevel"/>
    <w:tmpl w:val="C404456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40"/>
        </w:tabs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60"/>
        </w:tabs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400"/>
        </w:tabs>
        <w:ind w:left="8400" w:hanging="2160"/>
      </w:pPr>
      <w:rPr>
        <w:rFonts w:hint="default"/>
      </w:rPr>
    </w:lvl>
  </w:abstractNum>
  <w:abstractNum w:abstractNumId="31">
    <w:nsid w:val="7D671953"/>
    <w:multiLevelType w:val="singleLevel"/>
    <w:tmpl w:val="912CAEEA"/>
    <w:lvl w:ilvl="0">
      <w:start w:val="1"/>
      <w:numFmt w:val="decimal"/>
      <w:lvlText w:val="3.6.%1."/>
      <w:legacy w:legacy="1" w:legacySpace="0" w:legacyIndent="835"/>
      <w:lvlJc w:val="left"/>
      <w:rPr>
        <w:rFonts w:ascii="Times New Roman" w:hAnsi="Times New Roman" w:cs="Times New Roman" w:hint="default"/>
      </w:rPr>
    </w:lvl>
  </w:abstractNum>
  <w:abstractNum w:abstractNumId="32">
    <w:nsid w:val="7D713F00"/>
    <w:multiLevelType w:val="singleLevel"/>
    <w:tmpl w:val="40C42072"/>
    <w:lvl w:ilvl="0">
      <w:start w:val="3"/>
      <w:numFmt w:val="decimal"/>
      <w:lvlText w:val="%1."/>
      <w:legacy w:legacy="1" w:legacySpace="0" w:legacyIndent="45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3">
    <w:nsid w:val="7E7517F9"/>
    <w:multiLevelType w:val="hybridMultilevel"/>
    <w:tmpl w:val="BEAC45F8"/>
    <w:lvl w:ilvl="0" w:tplc="47B083D4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34">
    <w:nsid w:val="7ED17411"/>
    <w:multiLevelType w:val="hybridMultilevel"/>
    <w:tmpl w:val="B5D4009E"/>
    <w:lvl w:ilvl="0" w:tplc="AEB4B6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27"/>
  </w:num>
  <w:num w:numId="3">
    <w:abstractNumId w:val="13"/>
  </w:num>
  <w:num w:numId="4">
    <w:abstractNumId w:val="22"/>
    <w:lvlOverride w:ilvl="0">
      <w:startOverride w:val="1"/>
    </w:lvlOverride>
  </w:num>
  <w:num w:numId="5">
    <w:abstractNumId w:val="21"/>
    <w:lvlOverride w:ilvl="0">
      <w:startOverride w:val="1"/>
    </w:lvlOverride>
  </w:num>
  <w:num w:numId="6">
    <w:abstractNumId w:val="32"/>
    <w:lvlOverride w:ilvl="0">
      <w:startOverride w:val="3"/>
    </w:lvlOverride>
  </w:num>
  <w:num w:numId="7">
    <w:abstractNumId w:val="20"/>
  </w:num>
  <w:num w:numId="8">
    <w:abstractNumId w:val="1"/>
  </w:num>
  <w:num w:numId="9">
    <w:abstractNumId w:val="31"/>
  </w:num>
  <w:num w:numId="10">
    <w:abstractNumId w:val="26"/>
  </w:num>
  <w:num w:numId="11">
    <w:abstractNumId w:val="8"/>
  </w:num>
  <w:num w:numId="12">
    <w:abstractNumId w:val="18"/>
  </w:num>
  <w:num w:numId="13">
    <w:abstractNumId w:val="11"/>
  </w:num>
  <w:num w:numId="14">
    <w:abstractNumId w:val="30"/>
  </w:num>
  <w:num w:numId="15">
    <w:abstractNumId w:val="6"/>
  </w:num>
  <w:num w:numId="16">
    <w:abstractNumId w:val="34"/>
  </w:num>
  <w:num w:numId="17">
    <w:abstractNumId w:val="15"/>
  </w:num>
  <w:num w:numId="18">
    <w:abstractNumId w:val="19"/>
  </w:num>
  <w:num w:numId="19">
    <w:abstractNumId w:val="33"/>
  </w:num>
  <w:num w:numId="20">
    <w:abstractNumId w:val="0"/>
  </w:num>
  <w:num w:numId="21">
    <w:abstractNumId w:val="17"/>
  </w:num>
  <w:num w:numId="22">
    <w:abstractNumId w:val="4"/>
  </w:num>
  <w:num w:numId="23">
    <w:abstractNumId w:val="12"/>
  </w:num>
  <w:num w:numId="24">
    <w:abstractNumId w:val="9"/>
  </w:num>
  <w:num w:numId="25">
    <w:abstractNumId w:val="23"/>
  </w:num>
  <w:num w:numId="26">
    <w:abstractNumId w:val="29"/>
  </w:num>
  <w:num w:numId="27">
    <w:abstractNumId w:val="3"/>
  </w:num>
  <w:num w:numId="28">
    <w:abstractNumId w:val="10"/>
  </w:num>
  <w:num w:numId="29">
    <w:abstractNumId w:val="14"/>
  </w:num>
  <w:num w:numId="30">
    <w:abstractNumId w:val="28"/>
  </w:num>
  <w:num w:numId="31">
    <w:abstractNumId w:val="7"/>
  </w:num>
  <w:num w:numId="32">
    <w:abstractNumId w:val="25"/>
  </w:num>
  <w:num w:numId="33">
    <w:abstractNumId w:val="5"/>
  </w:num>
  <w:num w:numId="34">
    <w:abstractNumId w:val="24"/>
  </w:num>
  <w:num w:numId="35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92162">
      <o:colormenu v:ext="edit" fillcolor="none [3212]" stroke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C90F50"/>
    <w:rsid w:val="00000274"/>
    <w:rsid w:val="000004ED"/>
    <w:rsid w:val="00000C51"/>
    <w:rsid w:val="00001AA2"/>
    <w:rsid w:val="00001FEB"/>
    <w:rsid w:val="00003F39"/>
    <w:rsid w:val="00010A27"/>
    <w:rsid w:val="000116EE"/>
    <w:rsid w:val="000121FC"/>
    <w:rsid w:val="000226D5"/>
    <w:rsid w:val="00022CC3"/>
    <w:rsid w:val="000246D4"/>
    <w:rsid w:val="0002605F"/>
    <w:rsid w:val="00027DA0"/>
    <w:rsid w:val="00031DA6"/>
    <w:rsid w:val="000374AE"/>
    <w:rsid w:val="00037594"/>
    <w:rsid w:val="00043EE8"/>
    <w:rsid w:val="00044A17"/>
    <w:rsid w:val="00046EB7"/>
    <w:rsid w:val="00047ACB"/>
    <w:rsid w:val="000510B0"/>
    <w:rsid w:val="00054A8D"/>
    <w:rsid w:val="00056796"/>
    <w:rsid w:val="00065C99"/>
    <w:rsid w:val="00070F9D"/>
    <w:rsid w:val="000747EE"/>
    <w:rsid w:val="00080DD5"/>
    <w:rsid w:val="0008268B"/>
    <w:rsid w:val="00083356"/>
    <w:rsid w:val="00083AEB"/>
    <w:rsid w:val="000934CC"/>
    <w:rsid w:val="00093CE0"/>
    <w:rsid w:val="00095FE3"/>
    <w:rsid w:val="000A0DA3"/>
    <w:rsid w:val="000A1CC7"/>
    <w:rsid w:val="000A2235"/>
    <w:rsid w:val="000A32FE"/>
    <w:rsid w:val="000A39E6"/>
    <w:rsid w:val="000B0A4C"/>
    <w:rsid w:val="000B3F9E"/>
    <w:rsid w:val="000B4E51"/>
    <w:rsid w:val="000C3E59"/>
    <w:rsid w:val="000C426F"/>
    <w:rsid w:val="000C43FF"/>
    <w:rsid w:val="000C4B10"/>
    <w:rsid w:val="000C5000"/>
    <w:rsid w:val="000D25FD"/>
    <w:rsid w:val="000D68C5"/>
    <w:rsid w:val="000E5CA8"/>
    <w:rsid w:val="000E7FE9"/>
    <w:rsid w:val="000F44AD"/>
    <w:rsid w:val="001021DA"/>
    <w:rsid w:val="00105ABA"/>
    <w:rsid w:val="00106123"/>
    <w:rsid w:val="00112DAF"/>
    <w:rsid w:val="001205D9"/>
    <w:rsid w:val="00122BAC"/>
    <w:rsid w:val="00124D0B"/>
    <w:rsid w:val="00127F6C"/>
    <w:rsid w:val="001315DD"/>
    <w:rsid w:val="0013233C"/>
    <w:rsid w:val="0013254F"/>
    <w:rsid w:val="00133C6C"/>
    <w:rsid w:val="00135DF4"/>
    <w:rsid w:val="00137498"/>
    <w:rsid w:val="001419B4"/>
    <w:rsid w:val="00142181"/>
    <w:rsid w:val="00142C57"/>
    <w:rsid w:val="001436A6"/>
    <w:rsid w:val="0015007C"/>
    <w:rsid w:val="00153AC4"/>
    <w:rsid w:val="00155F4B"/>
    <w:rsid w:val="00173ADB"/>
    <w:rsid w:val="001762A2"/>
    <w:rsid w:val="00180631"/>
    <w:rsid w:val="00181D01"/>
    <w:rsid w:val="00184257"/>
    <w:rsid w:val="0018568B"/>
    <w:rsid w:val="00185A36"/>
    <w:rsid w:val="00187074"/>
    <w:rsid w:val="001A37DE"/>
    <w:rsid w:val="001A408F"/>
    <w:rsid w:val="001A7443"/>
    <w:rsid w:val="001B21BD"/>
    <w:rsid w:val="001B2543"/>
    <w:rsid w:val="001B689F"/>
    <w:rsid w:val="001B7650"/>
    <w:rsid w:val="001C16FD"/>
    <w:rsid w:val="001C18D5"/>
    <w:rsid w:val="001C1AAA"/>
    <w:rsid w:val="001C4424"/>
    <w:rsid w:val="001C742A"/>
    <w:rsid w:val="001E049D"/>
    <w:rsid w:val="001E3772"/>
    <w:rsid w:val="001F23EA"/>
    <w:rsid w:val="001F3296"/>
    <w:rsid w:val="00204E17"/>
    <w:rsid w:val="00205485"/>
    <w:rsid w:val="00205FCF"/>
    <w:rsid w:val="00206AA2"/>
    <w:rsid w:val="00206C0E"/>
    <w:rsid w:val="00213230"/>
    <w:rsid w:val="00214229"/>
    <w:rsid w:val="0021461F"/>
    <w:rsid w:val="00216A01"/>
    <w:rsid w:val="00222191"/>
    <w:rsid w:val="0022418D"/>
    <w:rsid w:val="00225119"/>
    <w:rsid w:val="00225827"/>
    <w:rsid w:val="002314A3"/>
    <w:rsid w:val="00232C9A"/>
    <w:rsid w:val="00237CFF"/>
    <w:rsid w:val="00240176"/>
    <w:rsid w:val="002407B8"/>
    <w:rsid w:val="00241E99"/>
    <w:rsid w:val="002435A7"/>
    <w:rsid w:val="00245754"/>
    <w:rsid w:val="00260309"/>
    <w:rsid w:val="00262CD3"/>
    <w:rsid w:val="002717BA"/>
    <w:rsid w:val="00274260"/>
    <w:rsid w:val="002756D1"/>
    <w:rsid w:val="002811F9"/>
    <w:rsid w:val="002813D2"/>
    <w:rsid w:val="0028688B"/>
    <w:rsid w:val="002A0AFD"/>
    <w:rsid w:val="002A1D51"/>
    <w:rsid w:val="002A445E"/>
    <w:rsid w:val="002B4E82"/>
    <w:rsid w:val="002B4F44"/>
    <w:rsid w:val="002C30D6"/>
    <w:rsid w:val="002C7355"/>
    <w:rsid w:val="002D491A"/>
    <w:rsid w:val="002D552B"/>
    <w:rsid w:val="002D73D7"/>
    <w:rsid w:val="002D7A54"/>
    <w:rsid w:val="002D7BF7"/>
    <w:rsid w:val="002E39F3"/>
    <w:rsid w:val="002E4418"/>
    <w:rsid w:val="002E6BEF"/>
    <w:rsid w:val="002F0701"/>
    <w:rsid w:val="002F3828"/>
    <w:rsid w:val="0030229D"/>
    <w:rsid w:val="003025BE"/>
    <w:rsid w:val="003038A6"/>
    <w:rsid w:val="00305115"/>
    <w:rsid w:val="0031234F"/>
    <w:rsid w:val="003134C7"/>
    <w:rsid w:val="00313A9D"/>
    <w:rsid w:val="0031752D"/>
    <w:rsid w:val="00317653"/>
    <w:rsid w:val="00322510"/>
    <w:rsid w:val="003320F9"/>
    <w:rsid w:val="00336969"/>
    <w:rsid w:val="00347FF1"/>
    <w:rsid w:val="00351B2A"/>
    <w:rsid w:val="003540B2"/>
    <w:rsid w:val="00354ACB"/>
    <w:rsid w:val="00360B4E"/>
    <w:rsid w:val="003617EC"/>
    <w:rsid w:val="00366E46"/>
    <w:rsid w:val="0037112A"/>
    <w:rsid w:val="0038064B"/>
    <w:rsid w:val="003848DE"/>
    <w:rsid w:val="003877A2"/>
    <w:rsid w:val="00394161"/>
    <w:rsid w:val="00395705"/>
    <w:rsid w:val="00397A27"/>
    <w:rsid w:val="003A6338"/>
    <w:rsid w:val="003B1B73"/>
    <w:rsid w:val="003C1BA0"/>
    <w:rsid w:val="003C6831"/>
    <w:rsid w:val="003C6879"/>
    <w:rsid w:val="003C6CF9"/>
    <w:rsid w:val="003D06BF"/>
    <w:rsid w:val="003D27DE"/>
    <w:rsid w:val="003D6F31"/>
    <w:rsid w:val="003E225F"/>
    <w:rsid w:val="003E4B1A"/>
    <w:rsid w:val="003F2389"/>
    <w:rsid w:val="003F35D1"/>
    <w:rsid w:val="003F36EB"/>
    <w:rsid w:val="003F48DF"/>
    <w:rsid w:val="003F598C"/>
    <w:rsid w:val="003F70A3"/>
    <w:rsid w:val="00402A87"/>
    <w:rsid w:val="00414184"/>
    <w:rsid w:val="0042472C"/>
    <w:rsid w:val="00424A68"/>
    <w:rsid w:val="00425973"/>
    <w:rsid w:val="00427111"/>
    <w:rsid w:val="00427C35"/>
    <w:rsid w:val="00434522"/>
    <w:rsid w:val="00434EF2"/>
    <w:rsid w:val="00440BC1"/>
    <w:rsid w:val="004418A2"/>
    <w:rsid w:val="004457E8"/>
    <w:rsid w:val="004469F6"/>
    <w:rsid w:val="00447502"/>
    <w:rsid w:val="004569CA"/>
    <w:rsid w:val="00461610"/>
    <w:rsid w:val="004621B9"/>
    <w:rsid w:val="0046269E"/>
    <w:rsid w:val="0047281D"/>
    <w:rsid w:val="00484379"/>
    <w:rsid w:val="00486AB7"/>
    <w:rsid w:val="004901C0"/>
    <w:rsid w:val="004948B4"/>
    <w:rsid w:val="00497686"/>
    <w:rsid w:val="004A1EE3"/>
    <w:rsid w:val="004A6087"/>
    <w:rsid w:val="004A6C02"/>
    <w:rsid w:val="004B25FA"/>
    <w:rsid w:val="004B6786"/>
    <w:rsid w:val="004B7DF7"/>
    <w:rsid w:val="004C1256"/>
    <w:rsid w:val="004C5F67"/>
    <w:rsid w:val="004C76F7"/>
    <w:rsid w:val="004D18F5"/>
    <w:rsid w:val="004D498D"/>
    <w:rsid w:val="004D511A"/>
    <w:rsid w:val="004D611A"/>
    <w:rsid w:val="004D6327"/>
    <w:rsid w:val="004E1EAE"/>
    <w:rsid w:val="004E5EC4"/>
    <w:rsid w:val="004E6783"/>
    <w:rsid w:val="004E75C8"/>
    <w:rsid w:val="004F1586"/>
    <w:rsid w:val="004F52CC"/>
    <w:rsid w:val="004F62FD"/>
    <w:rsid w:val="005034DC"/>
    <w:rsid w:val="00504FC9"/>
    <w:rsid w:val="00507CC4"/>
    <w:rsid w:val="00512F64"/>
    <w:rsid w:val="00513041"/>
    <w:rsid w:val="00515F65"/>
    <w:rsid w:val="00517EAD"/>
    <w:rsid w:val="00520E51"/>
    <w:rsid w:val="00522A15"/>
    <w:rsid w:val="00527072"/>
    <w:rsid w:val="00530689"/>
    <w:rsid w:val="005314E6"/>
    <w:rsid w:val="00531F76"/>
    <w:rsid w:val="00534755"/>
    <w:rsid w:val="005373A3"/>
    <w:rsid w:val="00540094"/>
    <w:rsid w:val="00550954"/>
    <w:rsid w:val="00553926"/>
    <w:rsid w:val="00554B08"/>
    <w:rsid w:val="00555823"/>
    <w:rsid w:val="00560176"/>
    <w:rsid w:val="00560372"/>
    <w:rsid w:val="005611D1"/>
    <w:rsid w:val="005616A5"/>
    <w:rsid w:val="00565E37"/>
    <w:rsid w:val="00571412"/>
    <w:rsid w:val="005732DE"/>
    <w:rsid w:val="005813A2"/>
    <w:rsid w:val="0058208A"/>
    <w:rsid w:val="00582137"/>
    <w:rsid w:val="00582DD6"/>
    <w:rsid w:val="005875FC"/>
    <w:rsid w:val="00596855"/>
    <w:rsid w:val="005A062A"/>
    <w:rsid w:val="005A210C"/>
    <w:rsid w:val="005C3285"/>
    <w:rsid w:val="005C525D"/>
    <w:rsid w:val="005C6480"/>
    <w:rsid w:val="005D0AB4"/>
    <w:rsid w:val="005D3D1A"/>
    <w:rsid w:val="005E1B06"/>
    <w:rsid w:val="005E4A3E"/>
    <w:rsid w:val="005E63C2"/>
    <w:rsid w:val="005F0BD7"/>
    <w:rsid w:val="005F15E0"/>
    <w:rsid w:val="005F255A"/>
    <w:rsid w:val="00600A9E"/>
    <w:rsid w:val="006011EE"/>
    <w:rsid w:val="00603F4A"/>
    <w:rsid w:val="00605A1D"/>
    <w:rsid w:val="006160B5"/>
    <w:rsid w:val="00620763"/>
    <w:rsid w:val="00621052"/>
    <w:rsid w:val="00626690"/>
    <w:rsid w:val="006312A3"/>
    <w:rsid w:val="006315D8"/>
    <w:rsid w:val="00631B47"/>
    <w:rsid w:val="00632847"/>
    <w:rsid w:val="00632B90"/>
    <w:rsid w:val="00635F25"/>
    <w:rsid w:val="006411C1"/>
    <w:rsid w:val="0064430E"/>
    <w:rsid w:val="0064599A"/>
    <w:rsid w:val="00647F57"/>
    <w:rsid w:val="00654A58"/>
    <w:rsid w:val="0065768B"/>
    <w:rsid w:val="0065789A"/>
    <w:rsid w:val="006609F5"/>
    <w:rsid w:val="006816BB"/>
    <w:rsid w:val="006837E3"/>
    <w:rsid w:val="006864E7"/>
    <w:rsid w:val="006923C7"/>
    <w:rsid w:val="00693C6F"/>
    <w:rsid w:val="006950E7"/>
    <w:rsid w:val="006A6E28"/>
    <w:rsid w:val="006A74C7"/>
    <w:rsid w:val="006B574E"/>
    <w:rsid w:val="006B699C"/>
    <w:rsid w:val="006B7FDE"/>
    <w:rsid w:val="006C03E1"/>
    <w:rsid w:val="006C4156"/>
    <w:rsid w:val="006D7583"/>
    <w:rsid w:val="006E0FCD"/>
    <w:rsid w:val="006E2CAD"/>
    <w:rsid w:val="006E5538"/>
    <w:rsid w:val="006E687A"/>
    <w:rsid w:val="006F1024"/>
    <w:rsid w:val="006F5DA3"/>
    <w:rsid w:val="00707B6B"/>
    <w:rsid w:val="00710C90"/>
    <w:rsid w:val="007121EB"/>
    <w:rsid w:val="00712565"/>
    <w:rsid w:val="00715064"/>
    <w:rsid w:val="00716F5D"/>
    <w:rsid w:val="00720538"/>
    <w:rsid w:val="00722067"/>
    <w:rsid w:val="007228C9"/>
    <w:rsid w:val="007235F1"/>
    <w:rsid w:val="00724DAB"/>
    <w:rsid w:val="00726822"/>
    <w:rsid w:val="00730755"/>
    <w:rsid w:val="00732687"/>
    <w:rsid w:val="0073268C"/>
    <w:rsid w:val="00735F5A"/>
    <w:rsid w:val="0075378E"/>
    <w:rsid w:val="00760439"/>
    <w:rsid w:val="007712F0"/>
    <w:rsid w:val="007816B7"/>
    <w:rsid w:val="00787E3C"/>
    <w:rsid w:val="0079406C"/>
    <w:rsid w:val="007B4A28"/>
    <w:rsid w:val="007B6471"/>
    <w:rsid w:val="007C0B19"/>
    <w:rsid w:val="007C119D"/>
    <w:rsid w:val="007C153E"/>
    <w:rsid w:val="007E1C63"/>
    <w:rsid w:val="007E2B34"/>
    <w:rsid w:val="007E642F"/>
    <w:rsid w:val="007F0FC5"/>
    <w:rsid w:val="007F135C"/>
    <w:rsid w:val="008022D1"/>
    <w:rsid w:val="00805526"/>
    <w:rsid w:val="00805D4F"/>
    <w:rsid w:val="00812BBB"/>
    <w:rsid w:val="00813F8F"/>
    <w:rsid w:val="00816F05"/>
    <w:rsid w:val="00820234"/>
    <w:rsid w:val="008229D5"/>
    <w:rsid w:val="00822DE0"/>
    <w:rsid w:val="00824946"/>
    <w:rsid w:val="00827BE2"/>
    <w:rsid w:val="00835926"/>
    <w:rsid w:val="00840E8D"/>
    <w:rsid w:val="00842D68"/>
    <w:rsid w:val="00844E09"/>
    <w:rsid w:val="0085789D"/>
    <w:rsid w:val="008633C3"/>
    <w:rsid w:val="0086587C"/>
    <w:rsid w:val="0087311B"/>
    <w:rsid w:val="00874A0D"/>
    <w:rsid w:val="00877021"/>
    <w:rsid w:val="0088411A"/>
    <w:rsid w:val="00884443"/>
    <w:rsid w:val="00884C5B"/>
    <w:rsid w:val="0089106B"/>
    <w:rsid w:val="00897533"/>
    <w:rsid w:val="008A59AD"/>
    <w:rsid w:val="008A7376"/>
    <w:rsid w:val="008B6BDE"/>
    <w:rsid w:val="008B718D"/>
    <w:rsid w:val="008C017D"/>
    <w:rsid w:val="008C0CEF"/>
    <w:rsid w:val="008C0D53"/>
    <w:rsid w:val="008C3217"/>
    <w:rsid w:val="008D55D7"/>
    <w:rsid w:val="008E1E01"/>
    <w:rsid w:val="008E23CA"/>
    <w:rsid w:val="008E48AA"/>
    <w:rsid w:val="008E6533"/>
    <w:rsid w:val="008F4FBA"/>
    <w:rsid w:val="00901778"/>
    <w:rsid w:val="00904578"/>
    <w:rsid w:val="00912EB2"/>
    <w:rsid w:val="009144C8"/>
    <w:rsid w:val="00915446"/>
    <w:rsid w:val="009159CE"/>
    <w:rsid w:val="00917E45"/>
    <w:rsid w:val="0092590D"/>
    <w:rsid w:val="00926A7A"/>
    <w:rsid w:val="00930C24"/>
    <w:rsid w:val="00935482"/>
    <w:rsid w:val="0093715E"/>
    <w:rsid w:val="00942715"/>
    <w:rsid w:val="0094298B"/>
    <w:rsid w:val="009432B1"/>
    <w:rsid w:val="00943DC5"/>
    <w:rsid w:val="00946F10"/>
    <w:rsid w:val="0095009D"/>
    <w:rsid w:val="009526C4"/>
    <w:rsid w:val="0095455E"/>
    <w:rsid w:val="0095577E"/>
    <w:rsid w:val="0095646D"/>
    <w:rsid w:val="00957129"/>
    <w:rsid w:val="009615BF"/>
    <w:rsid w:val="00966190"/>
    <w:rsid w:val="009707B8"/>
    <w:rsid w:val="009729FC"/>
    <w:rsid w:val="00976A92"/>
    <w:rsid w:val="00981B1E"/>
    <w:rsid w:val="0098239A"/>
    <w:rsid w:val="00985FDE"/>
    <w:rsid w:val="0098654E"/>
    <w:rsid w:val="009867A1"/>
    <w:rsid w:val="00986E0D"/>
    <w:rsid w:val="00990A0C"/>
    <w:rsid w:val="009918E8"/>
    <w:rsid w:val="00995093"/>
    <w:rsid w:val="009960B9"/>
    <w:rsid w:val="009A03CB"/>
    <w:rsid w:val="009A350F"/>
    <w:rsid w:val="009B11F0"/>
    <w:rsid w:val="009B31F5"/>
    <w:rsid w:val="009C0501"/>
    <w:rsid w:val="009C1F28"/>
    <w:rsid w:val="009C615D"/>
    <w:rsid w:val="009D1379"/>
    <w:rsid w:val="009D4F5B"/>
    <w:rsid w:val="009E0BD5"/>
    <w:rsid w:val="009E2D5D"/>
    <w:rsid w:val="009E31E1"/>
    <w:rsid w:val="009E484A"/>
    <w:rsid w:val="009E5455"/>
    <w:rsid w:val="009E638C"/>
    <w:rsid w:val="009E73F1"/>
    <w:rsid w:val="009E7830"/>
    <w:rsid w:val="009F2C8A"/>
    <w:rsid w:val="009F37C2"/>
    <w:rsid w:val="009F6D3F"/>
    <w:rsid w:val="00A0033D"/>
    <w:rsid w:val="00A01FB1"/>
    <w:rsid w:val="00A04733"/>
    <w:rsid w:val="00A05750"/>
    <w:rsid w:val="00A07E16"/>
    <w:rsid w:val="00A106A1"/>
    <w:rsid w:val="00A161AE"/>
    <w:rsid w:val="00A3091A"/>
    <w:rsid w:val="00A327B5"/>
    <w:rsid w:val="00A35145"/>
    <w:rsid w:val="00A419AE"/>
    <w:rsid w:val="00A42524"/>
    <w:rsid w:val="00A4337B"/>
    <w:rsid w:val="00A5509B"/>
    <w:rsid w:val="00A570CC"/>
    <w:rsid w:val="00A6037A"/>
    <w:rsid w:val="00A615CE"/>
    <w:rsid w:val="00A64BC4"/>
    <w:rsid w:val="00A73F88"/>
    <w:rsid w:val="00A74174"/>
    <w:rsid w:val="00A74D37"/>
    <w:rsid w:val="00A7729C"/>
    <w:rsid w:val="00A806C4"/>
    <w:rsid w:val="00A92F3C"/>
    <w:rsid w:val="00A97AF9"/>
    <w:rsid w:val="00AA250F"/>
    <w:rsid w:val="00AA3894"/>
    <w:rsid w:val="00AA783F"/>
    <w:rsid w:val="00AC4C63"/>
    <w:rsid w:val="00AC61B1"/>
    <w:rsid w:val="00AC68DE"/>
    <w:rsid w:val="00AC7438"/>
    <w:rsid w:val="00AE07F7"/>
    <w:rsid w:val="00AE209E"/>
    <w:rsid w:val="00AE4737"/>
    <w:rsid w:val="00AE671D"/>
    <w:rsid w:val="00AF1C2A"/>
    <w:rsid w:val="00AF306F"/>
    <w:rsid w:val="00B0011E"/>
    <w:rsid w:val="00B016D7"/>
    <w:rsid w:val="00B02AAE"/>
    <w:rsid w:val="00B05CF9"/>
    <w:rsid w:val="00B06116"/>
    <w:rsid w:val="00B07682"/>
    <w:rsid w:val="00B07EB0"/>
    <w:rsid w:val="00B1297C"/>
    <w:rsid w:val="00B13E19"/>
    <w:rsid w:val="00B14138"/>
    <w:rsid w:val="00B208D5"/>
    <w:rsid w:val="00B22747"/>
    <w:rsid w:val="00B315DE"/>
    <w:rsid w:val="00B3286E"/>
    <w:rsid w:val="00B34379"/>
    <w:rsid w:val="00B4020F"/>
    <w:rsid w:val="00B42136"/>
    <w:rsid w:val="00B44BB2"/>
    <w:rsid w:val="00B479AF"/>
    <w:rsid w:val="00B50D31"/>
    <w:rsid w:val="00B50E3A"/>
    <w:rsid w:val="00B520AC"/>
    <w:rsid w:val="00B538C5"/>
    <w:rsid w:val="00B56C26"/>
    <w:rsid w:val="00B57B09"/>
    <w:rsid w:val="00B60D2D"/>
    <w:rsid w:val="00B62D44"/>
    <w:rsid w:val="00B664F0"/>
    <w:rsid w:val="00B712E4"/>
    <w:rsid w:val="00B71CE8"/>
    <w:rsid w:val="00B72B51"/>
    <w:rsid w:val="00B73145"/>
    <w:rsid w:val="00B75809"/>
    <w:rsid w:val="00B76B04"/>
    <w:rsid w:val="00B91A30"/>
    <w:rsid w:val="00B9397B"/>
    <w:rsid w:val="00BA08C2"/>
    <w:rsid w:val="00BA1B08"/>
    <w:rsid w:val="00BA41C9"/>
    <w:rsid w:val="00BA5ABC"/>
    <w:rsid w:val="00BB6C95"/>
    <w:rsid w:val="00BC1F0C"/>
    <w:rsid w:val="00BD14EC"/>
    <w:rsid w:val="00BD4E17"/>
    <w:rsid w:val="00BD7639"/>
    <w:rsid w:val="00BE6642"/>
    <w:rsid w:val="00BF1673"/>
    <w:rsid w:val="00BF2106"/>
    <w:rsid w:val="00BF3728"/>
    <w:rsid w:val="00BF3C5F"/>
    <w:rsid w:val="00C017C3"/>
    <w:rsid w:val="00C0508C"/>
    <w:rsid w:val="00C13531"/>
    <w:rsid w:val="00C23FF9"/>
    <w:rsid w:val="00C25885"/>
    <w:rsid w:val="00C259D3"/>
    <w:rsid w:val="00C31C1C"/>
    <w:rsid w:val="00C34884"/>
    <w:rsid w:val="00C3743F"/>
    <w:rsid w:val="00C419B8"/>
    <w:rsid w:val="00C42121"/>
    <w:rsid w:val="00C43A79"/>
    <w:rsid w:val="00C44D96"/>
    <w:rsid w:val="00C519D6"/>
    <w:rsid w:val="00C54089"/>
    <w:rsid w:val="00C67165"/>
    <w:rsid w:val="00C754B9"/>
    <w:rsid w:val="00C75F50"/>
    <w:rsid w:val="00C77FC3"/>
    <w:rsid w:val="00C82728"/>
    <w:rsid w:val="00C83733"/>
    <w:rsid w:val="00C84AC5"/>
    <w:rsid w:val="00C85587"/>
    <w:rsid w:val="00C859A3"/>
    <w:rsid w:val="00C85D93"/>
    <w:rsid w:val="00C85E9D"/>
    <w:rsid w:val="00C8633A"/>
    <w:rsid w:val="00C901E3"/>
    <w:rsid w:val="00C90A48"/>
    <w:rsid w:val="00C90F50"/>
    <w:rsid w:val="00C911A4"/>
    <w:rsid w:val="00C91708"/>
    <w:rsid w:val="00C91EE1"/>
    <w:rsid w:val="00CA1025"/>
    <w:rsid w:val="00CA1839"/>
    <w:rsid w:val="00CB3AF7"/>
    <w:rsid w:val="00CC544E"/>
    <w:rsid w:val="00CC5A7E"/>
    <w:rsid w:val="00CD3865"/>
    <w:rsid w:val="00CD3905"/>
    <w:rsid w:val="00CD49BE"/>
    <w:rsid w:val="00CE08AE"/>
    <w:rsid w:val="00CE2D46"/>
    <w:rsid w:val="00CF4A9B"/>
    <w:rsid w:val="00D024A1"/>
    <w:rsid w:val="00D05C63"/>
    <w:rsid w:val="00D05C9F"/>
    <w:rsid w:val="00D06C60"/>
    <w:rsid w:val="00D2009F"/>
    <w:rsid w:val="00D22FFF"/>
    <w:rsid w:val="00D2306A"/>
    <w:rsid w:val="00D31806"/>
    <w:rsid w:val="00D33C90"/>
    <w:rsid w:val="00D34F98"/>
    <w:rsid w:val="00D35B18"/>
    <w:rsid w:val="00D37152"/>
    <w:rsid w:val="00D4077A"/>
    <w:rsid w:val="00D41BB8"/>
    <w:rsid w:val="00D44632"/>
    <w:rsid w:val="00D45A5C"/>
    <w:rsid w:val="00D45EFF"/>
    <w:rsid w:val="00D45F70"/>
    <w:rsid w:val="00D46AD4"/>
    <w:rsid w:val="00D54ADE"/>
    <w:rsid w:val="00D56901"/>
    <w:rsid w:val="00D607C5"/>
    <w:rsid w:val="00D61B3D"/>
    <w:rsid w:val="00D66F00"/>
    <w:rsid w:val="00D704F3"/>
    <w:rsid w:val="00D778EF"/>
    <w:rsid w:val="00D77D4B"/>
    <w:rsid w:val="00D77F2C"/>
    <w:rsid w:val="00D80DD2"/>
    <w:rsid w:val="00D82E49"/>
    <w:rsid w:val="00D845C8"/>
    <w:rsid w:val="00D84CDE"/>
    <w:rsid w:val="00D87131"/>
    <w:rsid w:val="00D8727D"/>
    <w:rsid w:val="00D91BB5"/>
    <w:rsid w:val="00D94086"/>
    <w:rsid w:val="00D9742E"/>
    <w:rsid w:val="00DA4213"/>
    <w:rsid w:val="00DA6644"/>
    <w:rsid w:val="00DA687B"/>
    <w:rsid w:val="00DB129E"/>
    <w:rsid w:val="00DB1323"/>
    <w:rsid w:val="00DB176A"/>
    <w:rsid w:val="00DB18DE"/>
    <w:rsid w:val="00DB267A"/>
    <w:rsid w:val="00DB2ED4"/>
    <w:rsid w:val="00DC4CEF"/>
    <w:rsid w:val="00DC5362"/>
    <w:rsid w:val="00DD09DA"/>
    <w:rsid w:val="00DD3726"/>
    <w:rsid w:val="00DD3C68"/>
    <w:rsid w:val="00DD4FB9"/>
    <w:rsid w:val="00DD65EB"/>
    <w:rsid w:val="00DE1264"/>
    <w:rsid w:val="00DE62BD"/>
    <w:rsid w:val="00DF4FFD"/>
    <w:rsid w:val="00DF7504"/>
    <w:rsid w:val="00E0465F"/>
    <w:rsid w:val="00E1112C"/>
    <w:rsid w:val="00E112F1"/>
    <w:rsid w:val="00E1132A"/>
    <w:rsid w:val="00E14DAF"/>
    <w:rsid w:val="00E16CC6"/>
    <w:rsid w:val="00E20466"/>
    <w:rsid w:val="00E23426"/>
    <w:rsid w:val="00E23AFF"/>
    <w:rsid w:val="00E25F15"/>
    <w:rsid w:val="00E27F40"/>
    <w:rsid w:val="00E32E2D"/>
    <w:rsid w:val="00E40CE0"/>
    <w:rsid w:val="00E50473"/>
    <w:rsid w:val="00E52522"/>
    <w:rsid w:val="00E54D77"/>
    <w:rsid w:val="00E603BD"/>
    <w:rsid w:val="00E6325F"/>
    <w:rsid w:val="00E63CA7"/>
    <w:rsid w:val="00E668C4"/>
    <w:rsid w:val="00E71FB0"/>
    <w:rsid w:val="00E72153"/>
    <w:rsid w:val="00E750B8"/>
    <w:rsid w:val="00E835D7"/>
    <w:rsid w:val="00E85638"/>
    <w:rsid w:val="00E86A6C"/>
    <w:rsid w:val="00E932DA"/>
    <w:rsid w:val="00E935EF"/>
    <w:rsid w:val="00E9577D"/>
    <w:rsid w:val="00E9649E"/>
    <w:rsid w:val="00E968C4"/>
    <w:rsid w:val="00EA1599"/>
    <w:rsid w:val="00EA7175"/>
    <w:rsid w:val="00EB40EF"/>
    <w:rsid w:val="00EB6204"/>
    <w:rsid w:val="00EB68C7"/>
    <w:rsid w:val="00EC4FAD"/>
    <w:rsid w:val="00EC5817"/>
    <w:rsid w:val="00EC7553"/>
    <w:rsid w:val="00ED0E45"/>
    <w:rsid w:val="00ED4FDB"/>
    <w:rsid w:val="00EE3E5C"/>
    <w:rsid w:val="00EE430A"/>
    <w:rsid w:val="00EE75B2"/>
    <w:rsid w:val="00EE7DE0"/>
    <w:rsid w:val="00EF0E8C"/>
    <w:rsid w:val="00EF1F6F"/>
    <w:rsid w:val="00EF2CC5"/>
    <w:rsid w:val="00EF3B30"/>
    <w:rsid w:val="00EF45F5"/>
    <w:rsid w:val="00EF71B3"/>
    <w:rsid w:val="00F11081"/>
    <w:rsid w:val="00F15C17"/>
    <w:rsid w:val="00F204C4"/>
    <w:rsid w:val="00F2145A"/>
    <w:rsid w:val="00F214DE"/>
    <w:rsid w:val="00F250D3"/>
    <w:rsid w:val="00F2596D"/>
    <w:rsid w:val="00F265CC"/>
    <w:rsid w:val="00F27843"/>
    <w:rsid w:val="00F30CC2"/>
    <w:rsid w:val="00F34944"/>
    <w:rsid w:val="00F36C24"/>
    <w:rsid w:val="00F372C1"/>
    <w:rsid w:val="00F37728"/>
    <w:rsid w:val="00F4251A"/>
    <w:rsid w:val="00F50E58"/>
    <w:rsid w:val="00F55334"/>
    <w:rsid w:val="00F63ABC"/>
    <w:rsid w:val="00F64A67"/>
    <w:rsid w:val="00F64E85"/>
    <w:rsid w:val="00F70457"/>
    <w:rsid w:val="00F70F24"/>
    <w:rsid w:val="00F7176A"/>
    <w:rsid w:val="00F719AA"/>
    <w:rsid w:val="00F74E27"/>
    <w:rsid w:val="00F81B40"/>
    <w:rsid w:val="00F82338"/>
    <w:rsid w:val="00F8334D"/>
    <w:rsid w:val="00F878EF"/>
    <w:rsid w:val="00F91673"/>
    <w:rsid w:val="00F974E2"/>
    <w:rsid w:val="00FA2708"/>
    <w:rsid w:val="00FA4FA6"/>
    <w:rsid w:val="00FB1BF4"/>
    <w:rsid w:val="00FB4E7D"/>
    <w:rsid w:val="00FB695D"/>
    <w:rsid w:val="00FB6AA2"/>
    <w:rsid w:val="00FC104D"/>
    <w:rsid w:val="00FC1C01"/>
    <w:rsid w:val="00FC1C22"/>
    <w:rsid w:val="00FC47F9"/>
    <w:rsid w:val="00FC5B1A"/>
    <w:rsid w:val="00FC68A7"/>
    <w:rsid w:val="00FC7DAA"/>
    <w:rsid w:val="00FD58E9"/>
    <w:rsid w:val="00FD6DEB"/>
    <w:rsid w:val="00FD7F55"/>
    <w:rsid w:val="00FF06AC"/>
    <w:rsid w:val="00FF0762"/>
    <w:rsid w:val="00FF5E6B"/>
    <w:rsid w:val="00FF7874"/>
    <w:rsid w:val="00FF79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2">
      <o:colormenu v:ext="edit" fillcolor="none [3212]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qFormat="1"/>
    <w:lsdException w:name="heading 4" w:uiPriority="9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iPriority="35" w:unhideWhenUsed="1" w:qFormat="1"/>
    <w:lsdException w:name="Title" w:qFormat="1"/>
    <w:lsdException w:name="Subtitle" w:qFormat="1"/>
    <w:lsdException w:name="Body Text 2" w:uiPriority="99"/>
    <w:lsdException w:name="Body Text Indent 2" w:uiPriority="99"/>
    <w:lsdException w:name="FollowedHyperlink" w:uiPriority="99"/>
    <w:lsdException w:name="Strong" w:uiPriority="22" w:qFormat="1"/>
    <w:lsdException w:name="Emphasis" w:qFormat="1"/>
    <w:lsdException w:name="Normal (Web)" w:uiPriority="99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6E2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A6E28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6A6E28"/>
    <w:pPr>
      <w:keepNext/>
      <w:spacing w:line="360" w:lineRule="auto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6A6E28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rsid w:val="006A6E28"/>
    <w:pPr>
      <w:keepNext/>
      <w:spacing w:line="240" w:lineRule="exact"/>
      <w:jc w:val="both"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0"/>
    <w:qFormat/>
    <w:rsid w:val="003F2389"/>
    <w:pPr>
      <w:keepNext/>
      <w:ind w:left="1440" w:firstLine="720"/>
      <w:jc w:val="both"/>
      <w:outlineLvl w:val="4"/>
    </w:pPr>
    <w:rPr>
      <w:b/>
      <w:sz w:val="36"/>
      <w:szCs w:val="20"/>
    </w:rPr>
  </w:style>
  <w:style w:type="paragraph" w:styleId="6">
    <w:name w:val="heading 6"/>
    <w:basedOn w:val="a"/>
    <w:next w:val="a"/>
    <w:link w:val="60"/>
    <w:qFormat/>
    <w:rsid w:val="006A6E28"/>
    <w:pPr>
      <w:keepNext/>
      <w:spacing w:line="360" w:lineRule="auto"/>
      <w:jc w:val="center"/>
      <w:outlineLvl w:val="5"/>
    </w:pPr>
    <w:rPr>
      <w:sz w:val="40"/>
    </w:rPr>
  </w:style>
  <w:style w:type="paragraph" w:styleId="7">
    <w:name w:val="heading 7"/>
    <w:basedOn w:val="a"/>
    <w:next w:val="a"/>
    <w:link w:val="70"/>
    <w:qFormat/>
    <w:rsid w:val="003F2389"/>
    <w:pPr>
      <w:keepNext/>
      <w:jc w:val="both"/>
      <w:outlineLvl w:val="6"/>
    </w:pPr>
    <w:rPr>
      <w:b/>
      <w:sz w:val="22"/>
      <w:szCs w:val="20"/>
    </w:rPr>
  </w:style>
  <w:style w:type="paragraph" w:styleId="8">
    <w:name w:val="heading 8"/>
    <w:basedOn w:val="a"/>
    <w:next w:val="a"/>
    <w:link w:val="80"/>
    <w:qFormat/>
    <w:rsid w:val="003F2389"/>
    <w:pPr>
      <w:keepNext/>
      <w:outlineLvl w:val="7"/>
    </w:pPr>
    <w:rPr>
      <w:szCs w:val="20"/>
    </w:rPr>
  </w:style>
  <w:style w:type="paragraph" w:styleId="9">
    <w:name w:val="heading 9"/>
    <w:basedOn w:val="a"/>
    <w:next w:val="a"/>
    <w:link w:val="90"/>
    <w:qFormat/>
    <w:rsid w:val="003F2389"/>
    <w:pPr>
      <w:keepNext/>
      <w:jc w:val="center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2389"/>
    <w:rPr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rsid w:val="003F2389"/>
    <w:rPr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3F2389"/>
    <w:rPr>
      <w:sz w:val="28"/>
      <w:szCs w:val="24"/>
    </w:rPr>
  </w:style>
  <w:style w:type="character" w:customStyle="1" w:styleId="40">
    <w:name w:val="Заголовок 4 Знак"/>
    <w:basedOn w:val="a0"/>
    <w:link w:val="4"/>
    <w:uiPriority w:val="9"/>
    <w:rsid w:val="003F2389"/>
    <w:rPr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3F2389"/>
    <w:rPr>
      <w:b/>
      <w:sz w:val="36"/>
    </w:rPr>
  </w:style>
  <w:style w:type="character" w:customStyle="1" w:styleId="60">
    <w:name w:val="Заголовок 6 Знак"/>
    <w:basedOn w:val="a0"/>
    <w:link w:val="6"/>
    <w:rsid w:val="003F2389"/>
    <w:rPr>
      <w:sz w:val="40"/>
      <w:szCs w:val="24"/>
    </w:rPr>
  </w:style>
  <w:style w:type="character" w:customStyle="1" w:styleId="70">
    <w:name w:val="Заголовок 7 Знак"/>
    <w:basedOn w:val="a0"/>
    <w:link w:val="7"/>
    <w:rsid w:val="003F2389"/>
    <w:rPr>
      <w:b/>
      <w:sz w:val="22"/>
    </w:rPr>
  </w:style>
  <w:style w:type="character" w:customStyle="1" w:styleId="80">
    <w:name w:val="Заголовок 8 Знак"/>
    <w:basedOn w:val="a0"/>
    <w:link w:val="8"/>
    <w:rsid w:val="003F2389"/>
    <w:rPr>
      <w:sz w:val="24"/>
    </w:rPr>
  </w:style>
  <w:style w:type="character" w:customStyle="1" w:styleId="90">
    <w:name w:val="Заголовок 9 Знак"/>
    <w:basedOn w:val="a0"/>
    <w:link w:val="9"/>
    <w:rsid w:val="003F2389"/>
    <w:rPr>
      <w:sz w:val="24"/>
    </w:rPr>
  </w:style>
  <w:style w:type="paragraph" w:styleId="a3">
    <w:name w:val="Title"/>
    <w:basedOn w:val="a"/>
    <w:link w:val="a4"/>
    <w:qFormat/>
    <w:rsid w:val="006A6E28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3F2389"/>
    <w:rPr>
      <w:sz w:val="28"/>
      <w:szCs w:val="24"/>
    </w:rPr>
  </w:style>
  <w:style w:type="paragraph" w:styleId="a5">
    <w:name w:val="Body Text"/>
    <w:basedOn w:val="a"/>
    <w:link w:val="a6"/>
    <w:rsid w:val="006A6E28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D56901"/>
    <w:rPr>
      <w:sz w:val="28"/>
      <w:szCs w:val="24"/>
    </w:rPr>
  </w:style>
  <w:style w:type="paragraph" w:styleId="a7">
    <w:name w:val="Body Text Indent"/>
    <w:basedOn w:val="a"/>
    <w:link w:val="a8"/>
    <w:rsid w:val="008E1E01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D56901"/>
    <w:rPr>
      <w:sz w:val="24"/>
      <w:szCs w:val="24"/>
    </w:rPr>
  </w:style>
  <w:style w:type="paragraph" w:styleId="a9">
    <w:name w:val="Balloon Text"/>
    <w:basedOn w:val="a"/>
    <w:link w:val="aa"/>
    <w:uiPriority w:val="99"/>
    <w:rsid w:val="00D778E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3F2389"/>
    <w:rPr>
      <w:rFonts w:ascii="Tahoma" w:hAnsi="Tahoma" w:cs="Tahoma"/>
      <w:sz w:val="16"/>
      <w:szCs w:val="16"/>
    </w:rPr>
  </w:style>
  <w:style w:type="paragraph" w:customStyle="1" w:styleId="Style5">
    <w:name w:val="Style5"/>
    <w:basedOn w:val="a"/>
    <w:uiPriority w:val="99"/>
    <w:rsid w:val="001A7443"/>
    <w:pPr>
      <w:widowControl w:val="0"/>
      <w:autoSpaceDE w:val="0"/>
      <w:autoSpaceDN w:val="0"/>
      <w:adjustRightInd w:val="0"/>
      <w:spacing w:line="322" w:lineRule="exact"/>
      <w:ind w:firstLine="562"/>
      <w:jc w:val="both"/>
    </w:pPr>
  </w:style>
  <w:style w:type="paragraph" w:customStyle="1" w:styleId="Style6">
    <w:name w:val="Style6"/>
    <w:basedOn w:val="a"/>
    <w:uiPriority w:val="99"/>
    <w:rsid w:val="001A7443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7">
    <w:name w:val="Style7"/>
    <w:basedOn w:val="a"/>
    <w:uiPriority w:val="99"/>
    <w:rsid w:val="001A7443"/>
    <w:pPr>
      <w:widowControl w:val="0"/>
      <w:autoSpaceDE w:val="0"/>
      <w:autoSpaceDN w:val="0"/>
      <w:adjustRightInd w:val="0"/>
      <w:spacing w:line="323" w:lineRule="exact"/>
      <w:ind w:firstLine="533"/>
      <w:jc w:val="both"/>
    </w:pPr>
  </w:style>
  <w:style w:type="character" w:customStyle="1" w:styleId="FontStyle12">
    <w:name w:val="Font Style12"/>
    <w:basedOn w:val="a0"/>
    <w:uiPriority w:val="99"/>
    <w:rsid w:val="001A7443"/>
    <w:rPr>
      <w:rFonts w:ascii="Times New Roman" w:hAnsi="Times New Roman" w:cs="Times New Roman" w:hint="default"/>
      <w:sz w:val="26"/>
      <w:szCs w:val="26"/>
    </w:rPr>
  </w:style>
  <w:style w:type="character" w:customStyle="1" w:styleId="FontStyle13">
    <w:name w:val="Font Style13"/>
    <w:basedOn w:val="a0"/>
    <w:uiPriority w:val="99"/>
    <w:rsid w:val="001A7443"/>
    <w:rPr>
      <w:rFonts w:ascii="Times New Roman" w:hAnsi="Times New Roman" w:cs="Times New Roman" w:hint="default"/>
      <w:i/>
      <w:iCs/>
      <w:spacing w:val="-30"/>
      <w:sz w:val="26"/>
      <w:szCs w:val="26"/>
    </w:rPr>
  </w:style>
  <w:style w:type="character" w:customStyle="1" w:styleId="FontStyle14">
    <w:name w:val="Font Style14"/>
    <w:basedOn w:val="a0"/>
    <w:uiPriority w:val="99"/>
    <w:rsid w:val="001A7443"/>
    <w:rPr>
      <w:rFonts w:ascii="Times New Roman" w:hAnsi="Times New Roman" w:cs="Times New Roman" w:hint="default"/>
      <w:i/>
      <w:iCs/>
      <w:smallCaps/>
      <w:spacing w:val="-30"/>
      <w:sz w:val="34"/>
      <w:szCs w:val="34"/>
    </w:rPr>
  </w:style>
  <w:style w:type="paragraph" w:styleId="ab">
    <w:name w:val="List Paragraph"/>
    <w:basedOn w:val="a"/>
    <w:uiPriority w:val="34"/>
    <w:qFormat/>
    <w:rsid w:val="00E86A6C"/>
    <w:pPr>
      <w:ind w:left="708"/>
    </w:pPr>
  </w:style>
  <w:style w:type="paragraph" w:customStyle="1" w:styleId="Style1">
    <w:name w:val="Style1"/>
    <w:basedOn w:val="a"/>
    <w:uiPriority w:val="99"/>
    <w:rsid w:val="00512F64"/>
    <w:pPr>
      <w:widowControl w:val="0"/>
      <w:autoSpaceDE w:val="0"/>
      <w:autoSpaceDN w:val="0"/>
      <w:adjustRightInd w:val="0"/>
      <w:spacing w:line="323" w:lineRule="exact"/>
      <w:ind w:firstLine="1262"/>
    </w:pPr>
  </w:style>
  <w:style w:type="paragraph" w:customStyle="1" w:styleId="Style2">
    <w:name w:val="Style2"/>
    <w:basedOn w:val="a"/>
    <w:uiPriority w:val="99"/>
    <w:rsid w:val="00512F64"/>
    <w:pPr>
      <w:widowControl w:val="0"/>
      <w:autoSpaceDE w:val="0"/>
      <w:autoSpaceDN w:val="0"/>
      <w:adjustRightInd w:val="0"/>
      <w:spacing w:line="241" w:lineRule="exact"/>
      <w:jc w:val="center"/>
    </w:pPr>
  </w:style>
  <w:style w:type="paragraph" w:customStyle="1" w:styleId="Style3">
    <w:name w:val="Style3"/>
    <w:basedOn w:val="a"/>
    <w:uiPriority w:val="99"/>
    <w:rsid w:val="00512F64"/>
    <w:pPr>
      <w:widowControl w:val="0"/>
      <w:autoSpaceDE w:val="0"/>
      <w:autoSpaceDN w:val="0"/>
      <w:adjustRightInd w:val="0"/>
      <w:spacing w:line="322" w:lineRule="exact"/>
      <w:ind w:firstLine="739"/>
      <w:jc w:val="both"/>
    </w:pPr>
  </w:style>
  <w:style w:type="paragraph" w:customStyle="1" w:styleId="Style4">
    <w:name w:val="Style4"/>
    <w:basedOn w:val="a"/>
    <w:uiPriority w:val="99"/>
    <w:rsid w:val="00512F64"/>
    <w:pPr>
      <w:widowControl w:val="0"/>
      <w:autoSpaceDE w:val="0"/>
      <w:autoSpaceDN w:val="0"/>
      <w:adjustRightInd w:val="0"/>
      <w:spacing w:line="322" w:lineRule="exact"/>
    </w:pPr>
  </w:style>
  <w:style w:type="character" w:customStyle="1" w:styleId="FontStyle11">
    <w:name w:val="Font Style11"/>
    <w:basedOn w:val="a0"/>
    <w:uiPriority w:val="99"/>
    <w:rsid w:val="00512F64"/>
    <w:rPr>
      <w:rFonts w:ascii="Times New Roman" w:hAnsi="Times New Roman" w:cs="Times New Roman"/>
      <w:b/>
      <w:bCs/>
      <w:spacing w:val="10"/>
      <w:sz w:val="24"/>
      <w:szCs w:val="24"/>
    </w:rPr>
  </w:style>
  <w:style w:type="paragraph" w:customStyle="1" w:styleId="ConsPlusNormal">
    <w:name w:val="ConsPlusNormal"/>
    <w:link w:val="ConsPlusNormal0"/>
    <w:qFormat/>
    <w:rsid w:val="003F238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B34379"/>
    <w:rPr>
      <w:rFonts w:ascii="Arial" w:hAnsi="Arial" w:cs="Arial"/>
      <w:lang w:val="ru-RU" w:eastAsia="ru-RU" w:bidi="ar-SA"/>
    </w:rPr>
  </w:style>
  <w:style w:type="paragraph" w:styleId="21">
    <w:name w:val="Body Text Indent 2"/>
    <w:basedOn w:val="a"/>
    <w:link w:val="22"/>
    <w:uiPriority w:val="99"/>
    <w:rsid w:val="003F2389"/>
    <w:pPr>
      <w:ind w:firstLine="284"/>
      <w:jc w:val="center"/>
    </w:pPr>
    <w:rPr>
      <w:b/>
      <w:sz w:val="40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3F2389"/>
    <w:rPr>
      <w:b/>
      <w:sz w:val="40"/>
    </w:rPr>
  </w:style>
  <w:style w:type="paragraph" w:styleId="ac">
    <w:name w:val="header"/>
    <w:basedOn w:val="a"/>
    <w:link w:val="ad"/>
    <w:uiPriority w:val="99"/>
    <w:rsid w:val="003F238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d">
    <w:name w:val="Верхний колонтитул Знак"/>
    <w:basedOn w:val="a0"/>
    <w:link w:val="ac"/>
    <w:uiPriority w:val="99"/>
    <w:rsid w:val="003F2389"/>
  </w:style>
  <w:style w:type="character" w:styleId="ae">
    <w:name w:val="page number"/>
    <w:basedOn w:val="a0"/>
    <w:rsid w:val="003F2389"/>
  </w:style>
  <w:style w:type="paragraph" w:styleId="af">
    <w:name w:val="footer"/>
    <w:basedOn w:val="a"/>
    <w:link w:val="af0"/>
    <w:rsid w:val="003F2389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0">
    <w:name w:val="Нижний колонтитул Знак"/>
    <w:basedOn w:val="a0"/>
    <w:link w:val="af"/>
    <w:rsid w:val="003F2389"/>
  </w:style>
  <w:style w:type="paragraph" w:customStyle="1" w:styleId="ConsPlusTitle">
    <w:name w:val="ConsPlusTitle"/>
    <w:uiPriority w:val="99"/>
    <w:rsid w:val="003F238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3">
    <w:name w:val="Body Text 2"/>
    <w:basedOn w:val="a"/>
    <w:link w:val="24"/>
    <w:uiPriority w:val="99"/>
    <w:rsid w:val="00BB6C9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BB6C95"/>
    <w:rPr>
      <w:sz w:val="24"/>
      <w:szCs w:val="24"/>
    </w:rPr>
  </w:style>
  <w:style w:type="paragraph" w:customStyle="1" w:styleId="ConsNormal">
    <w:name w:val="ConsNormal"/>
    <w:rsid w:val="00BB6C95"/>
    <w:pPr>
      <w:ind w:firstLine="720"/>
    </w:pPr>
    <w:rPr>
      <w:rFonts w:ascii="Arial" w:hAnsi="Arial"/>
      <w:snapToGrid w:val="0"/>
    </w:rPr>
  </w:style>
  <w:style w:type="paragraph" w:customStyle="1" w:styleId="ConsPlusCell">
    <w:name w:val="ConsPlusCell"/>
    <w:rsid w:val="00BB6C9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xl87">
    <w:name w:val="xl87"/>
    <w:basedOn w:val="a"/>
    <w:rsid w:val="003F70A3"/>
    <w:pP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</w:rPr>
  </w:style>
  <w:style w:type="paragraph" w:styleId="31">
    <w:name w:val="Body Text 3"/>
    <w:basedOn w:val="a"/>
    <w:link w:val="32"/>
    <w:rsid w:val="005F255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5F255A"/>
    <w:rPr>
      <w:sz w:val="16"/>
      <w:szCs w:val="16"/>
    </w:rPr>
  </w:style>
  <w:style w:type="paragraph" w:customStyle="1" w:styleId="ConsPlusNonformat">
    <w:name w:val="ConsPlusNonformat"/>
    <w:rsid w:val="0073075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f1">
    <w:name w:val="Table Grid"/>
    <w:basedOn w:val="a1"/>
    <w:uiPriority w:val="59"/>
    <w:rsid w:val="007307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Indent21">
    <w:name w:val="Body Text Indent 21"/>
    <w:basedOn w:val="a"/>
    <w:rsid w:val="00D80DD2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customStyle="1" w:styleId="af2">
    <w:name w:val="Знак Знак Знак Знак Знак Знак"/>
    <w:basedOn w:val="a"/>
    <w:rsid w:val="002314A3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1">
    <w:name w:val="Знак Знак Знак Знак Знак Знак Знак1"/>
    <w:basedOn w:val="a"/>
    <w:rsid w:val="000004E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2">
    <w:name w:val="Основной текст Знак1"/>
    <w:rsid w:val="000B4E51"/>
    <w:rPr>
      <w:sz w:val="24"/>
      <w:szCs w:val="24"/>
      <w:lang w:val="ru-RU" w:eastAsia="ru-RU" w:bidi="ar-SA"/>
    </w:rPr>
  </w:style>
  <w:style w:type="paragraph" w:styleId="af3">
    <w:name w:val="footnote text"/>
    <w:basedOn w:val="a"/>
    <w:link w:val="af4"/>
    <w:uiPriority w:val="99"/>
    <w:rsid w:val="00942715"/>
    <w:pPr>
      <w:widowControl w:val="0"/>
      <w:suppressAutoHyphens/>
      <w:autoSpaceDE w:val="0"/>
      <w:spacing w:line="360" w:lineRule="auto"/>
      <w:ind w:firstLine="720"/>
      <w:jc w:val="both"/>
    </w:pPr>
    <w:rPr>
      <w:sz w:val="20"/>
      <w:szCs w:val="20"/>
      <w:lang w:eastAsia="zh-CN"/>
    </w:rPr>
  </w:style>
  <w:style w:type="character" w:customStyle="1" w:styleId="af4">
    <w:name w:val="Текст сноски Знак"/>
    <w:basedOn w:val="a0"/>
    <w:link w:val="af3"/>
    <w:uiPriority w:val="99"/>
    <w:rsid w:val="00942715"/>
    <w:rPr>
      <w:lang w:eastAsia="zh-CN"/>
    </w:rPr>
  </w:style>
  <w:style w:type="character" w:styleId="af5">
    <w:name w:val="Hyperlink"/>
    <w:basedOn w:val="a0"/>
    <w:unhideWhenUsed/>
    <w:rsid w:val="00942715"/>
    <w:rPr>
      <w:color w:val="0000FF"/>
      <w:u w:val="single"/>
    </w:rPr>
  </w:style>
  <w:style w:type="character" w:styleId="af6">
    <w:name w:val="FollowedHyperlink"/>
    <w:basedOn w:val="a0"/>
    <w:uiPriority w:val="99"/>
    <w:unhideWhenUsed/>
    <w:rsid w:val="00942715"/>
    <w:rPr>
      <w:color w:val="800080"/>
      <w:u w:val="single"/>
    </w:rPr>
  </w:style>
  <w:style w:type="paragraph" w:customStyle="1" w:styleId="xl65">
    <w:name w:val="xl65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66">
    <w:name w:val="xl66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67">
    <w:name w:val="xl67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4"/>
      <w:szCs w:val="14"/>
    </w:rPr>
  </w:style>
  <w:style w:type="paragraph" w:customStyle="1" w:styleId="xl68">
    <w:name w:val="xl68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69">
    <w:name w:val="xl69"/>
    <w:basedOn w:val="a"/>
    <w:rsid w:val="00942715"/>
    <w:pP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70">
    <w:name w:val="xl70"/>
    <w:basedOn w:val="a"/>
    <w:rsid w:val="00942715"/>
    <w:pPr>
      <w:spacing w:before="100" w:beforeAutospacing="1" w:after="100" w:afterAutospacing="1"/>
    </w:pPr>
    <w:rPr>
      <w:sz w:val="14"/>
      <w:szCs w:val="14"/>
    </w:rPr>
  </w:style>
  <w:style w:type="paragraph" w:customStyle="1" w:styleId="xl71">
    <w:name w:val="xl71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72">
    <w:name w:val="xl72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3">
    <w:name w:val="xl73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74">
    <w:name w:val="xl74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75">
    <w:name w:val="xl75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76">
    <w:name w:val="xl76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77">
    <w:name w:val="xl77"/>
    <w:basedOn w:val="a"/>
    <w:rsid w:val="00942715"/>
    <w:pPr>
      <w:spacing w:before="100" w:beforeAutospacing="1" w:after="100" w:afterAutospacing="1"/>
    </w:pPr>
    <w:rPr>
      <w:sz w:val="14"/>
      <w:szCs w:val="14"/>
    </w:rPr>
  </w:style>
  <w:style w:type="paragraph" w:customStyle="1" w:styleId="xl78">
    <w:name w:val="xl78"/>
    <w:basedOn w:val="a"/>
    <w:rsid w:val="00942715"/>
    <w:pP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79">
    <w:name w:val="xl79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80">
    <w:name w:val="xl80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4"/>
      <w:szCs w:val="14"/>
    </w:rPr>
  </w:style>
  <w:style w:type="paragraph" w:customStyle="1" w:styleId="xl81">
    <w:name w:val="xl81"/>
    <w:basedOn w:val="a"/>
    <w:rsid w:val="00942715"/>
    <w:pPr>
      <w:spacing w:before="100" w:beforeAutospacing="1" w:after="100" w:afterAutospacing="1"/>
    </w:pPr>
    <w:rPr>
      <w:sz w:val="14"/>
      <w:szCs w:val="14"/>
    </w:rPr>
  </w:style>
  <w:style w:type="paragraph" w:customStyle="1" w:styleId="xl82">
    <w:name w:val="xl82"/>
    <w:basedOn w:val="a"/>
    <w:rsid w:val="00942715"/>
    <w:pPr>
      <w:spacing w:before="100" w:beforeAutospacing="1" w:after="100" w:afterAutospacing="1"/>
    </w:pPr>
    <w:rPr>
      <w:sz w:val="14"/>
      <w:szCs w:val="14"/>
    </w:rPr>
  </w:style>
  <w:style w:type="paragraph" w:customStyle="1" w:styleId="xl83">
    <w:name w:val="xl83"/>
    <w:basedOn w:val="a"/>
    <w:rsid w:val="00942715"/>
    <w:pP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84">
    <w:name w:val="xl84"/>
    <w:basedOn w:val="a"/>
    <w:rsid w:val="00942715"/>
    <w:pPr>
      <w:spacing w:before="100" w:beforeAutospacing="1" w:after="100" w:afterAutospacing="1"/>
    </w:pPr>
    <w:rPr>
      <w:b/>
      <w:bCs/>
      <w:color w:val="FF0000"/>
      <w:sz w:val="12"/>
      <w:szCs w:val="12"/>
    </w:rPr>
  </w:style>
  <w:style w:type="paragraph" w:customStyle="1" w:styleId="xl85">
    <w:name w:val="xl85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86">
    <w:name w:val="xl86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4"/>
      <w:szCs w:val="14"/>
    </w:rPr>
  </w:style>
  <w:style w:type="paragraph" w:customStyle="1" w:styleId="xl88">
    <w:name w:val="xl88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89">
    <w:name w:val="xl89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90">
    <w:name w:val="xl90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91">
    <w:name w:val="xl91"/>
    <w:basedOn w:val="a"/>
    <w:rsid w:val="00942715"/>
    <w:pPr>
      <w:spacing w:before="100" w:beforeAutospacing="1" w:after="100" w:afterAutospacing="1"/>
      <w:jc w:val="right"/>
    </w:pPr>
    <w:rPr>
      <w:sz w:val="14"/>
      <w:szCs w:val="14"/>
    </w:rPr>
  </w:style>
  <w:style w:type="paragraph" w:customStyle="1" w:styleId="xl92">
    <w:name w:val="xl92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93">
    <w:name w:val="xl93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94">
    <w:name w:val="xl94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95">
    <w:name w:val="xl95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96">
    <w:name w:val="xl96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4"/>
      <w:szCs w:val="14"/>
    </w:rPr>
  </w:style>
  <w:style w:type="paragraph" w:customStyle="1" w:styleId="xl97">
    <w:name w:val="xl97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98">
    <w:name w:val="xl98"/>
    <w:basedOn w:val="a"/>
    <w:rsid w:val="009427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4"/>
      <w:szCs w:val="14"/>
    </w:rPr>
  </w:style>
  <w:style w:type="paragraph" w:customStyle="1" w:styleId="xl99">
    <w:name w:val="xl99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100">
    <w:name w:val="xl100"/>
    <w:basedOn w:val="a"/>
    <w:rsid w:val="0094271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4"/>
      <w:szCs w:val="14"/>
    </w:rPr>
  </w:style>
  <w:style w:type="paragraph" w:customStyle="1" w:styleId="xl101">
    <w:name w:val="xl101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102">
    <w:name w:val="xl102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103">
    <w:name w:val="xl103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104">
    <w:name w:val="xl104"/>
    <w:basedOn w:val="a"/>
    <w:rsid w:val="009427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05">
    <w:name w:val="xl105"/>
    <w:basedOn w:val="a"/>
    <w:rsid w:val="0094271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06">
    <w:name w:val="xl106"/>
    <w:basedOn w:val="a"/>
    <w:rsid w:val="009427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07">
    <w:name w:val="xl107"/>
    <w:basedOn w:val="a"/>
    <w:rsid w:val="009427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08">
    <w:name w:val="xl108"/>
    <w:basedOn w:val="a"/>
    <w:rsid w:val="0094271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09">
    <w:name w:val="xl109"/>
    <w:basedOn w:val="a"/>
    <w:rsid w:val="009427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10">
    <w:name w:val="xl110"/>
    <w:basedOn w:val="a"/>
    <w:rsid w:val="00942715"/>
    <w:pPr>
      <w:spacing w:before="100" w:beforeAutospacing="1" w:after="100" w:afterAutospacing="1"/>
    </w:pPr>
    <w:rPr>
      <w:sz w:val="14"/>
      <w:szCs w:val="14"/>
    </w:rPr>
  </w:style>
  <w:style w:type="paragraph" w:customStyle="1" w:styleId="xl111">
    <w:name w:val="xl111"/>
    <w:basedOn w:val="a"/>
    <w:rsid w:val="009427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12">
    <w:name w:val="xl112"/>
    <w:basedOn w:val="a"/>
    <w:rsid w:val="0094271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13">
    <w:name w:val="xl113"/>
    <w:basedOn w:val="a"/>
    <w:rsid w:val="009427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14">
    <w:name w:val="xl114"/>
    <w:basedOn w:val="a"/>
    <w:rsid w:val="009427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15">
    <w:name w:val="xl115"/>
    <w:basedOn w:val="a"/>
    <w:rsid w:val="0094271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16">
    <w:name w:val="xl116"/>
    <w:basedOn w:val="a"/>
    <w:rsid w:val="009427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17">
    <w:name w:val="xl117"/>
    <w:basedOn w:val="a"/>
    <w:rsid w:val="009427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18">
    <w:name w:val="xl118"/>
    <w:basedOn w:val="a"/>
    <w:rsid w:val="0094271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19">
    <w:name w:val="xl119"/>
    <w:basedOn w:val="a"/>
    <w:rsid w:val="009427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20">
    <w:name w:val="xl120"/>
    <w:basedOn w:val="a"/>
    <w:rsid w:val="009427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4"/>
      <w:szCs w:val="14"/>
    </w:rPr>
  </w:style>
  <w:style w:type="paragraph" w:customStyle="1" w:styleId="xl121">
    <w:name w:val="xl121"/>
    <w:basedOn w:val="a"/>
    <w:rsid w:val="0094271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4"/>
      <w:szCs w:val="14"/>
    </w:rPr>
  </w:style>
  <w:style w:type="paragraph" w:customStyle="1" w:styleId="xl122">
    <w:name w:val="xl122"/>
    <w:basedOn w:val="a"/>
    <w:rsid w:val="009427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4"/>
      <w:szCs w:val="14"/>
    </w:rPr>
  </w:style>
  <w:style w:type="paragraph" w:customStyle="1" w:styleId="xl123">
    <w:name w:val="xl123"/>
    <w:basedOn w:val="a"/>
    <w:rsid w:val="009427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4"/>
      <w:szCs w:val="14"/>
    </w:rPr>
  </w:style>
  <w:style w:type="paragraph" w:customStyle="1" w:styleId="xl124">
    <w:name w:val="xl124"/>
    <w:basedOn w:val="a"/>
    <w:rsid w:val="0094271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4"/>
      <w:szCs w:val="14"/>
    </w:rPr>
  </w:style>
  <w:style w:type="paragraph" w:customStyle="1" w:styleId="xl125">
    <w:name w:val="xl125"/>
    <w:basedOn w:val="a"/>
    <w:rsid w:val="009427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4"/>
      <w:szCs w:val="14"/>
    </w:rPr>
  </w:style>
  <w:style w:type="paragraph" w:styleId="af7">
    <w:name w:val="Revision"/>
    <w:hidden/>
    <w:uiPriority w:val="99"/>
    <w:semiHidden/>
    <w:rsid w:val="00000274"/>
    <w:rPr>
      <w:sz w:val="24"/>
      <w:szCs w:val="24"/>
    </w:rPr>
  </w:style>
  <w:style w:type="character" w:styleId="af8">
    <w:name w:val="annotation reference"/>
    <w:rsid w:val="00000274"/>
    <w:rPr>
      <w:sz w:val="16"/>
      <w:szCs w:val="16"/>
    </w:rPr>
  </w:style>
  <w:style w:type="character" w:customStyle="1" w:styleId="af9">
    <w:name w:val="Текст примечания Знак"/>
    <w:basedOn w:val="a0"/>
    <w:link w:val="afa"/>
    <w:rsid w:val="00000274"/>
  </w:style>
  <w:style w:type="paragraph" w:styleId="afa">
    <w:name w:val="annotation text"/>
    <w:basedOn w:val="a"/>
    <w:link w:val="af9"/>
    <w:rsid w:val="00000274"/>
    <w:rPr>
      <w:sz w:val="20"/>
      <w:szCs w:val="20"/>
    </w:rPr>
  </w:style>
  <w:style w:type="character" w:customStyle="1" w:styleId="afb">
    <w:name w:val="Тема примечания Знак"/>
    <w:basedOn w:val="af9"/>
    <w:link w:val="afc"/>
    <w:rsid w:val="00000274"/>
    <w:rPr>
      <w:b/>
      <w:bCs/>
    </w:rPr>
  </w:style>
  <w:style w:type="paragraph" w:styleId="afc">
    <w:name w:val="annotation subject"/>
    <w:basedOn w:val="afa"/>
    <w:next w:val="afa"/>
    <w:link w:val="afb"/>
    <w:rsid w:val="00000274"/>
    <w:rPr>
      <w:b/>
      <w:bCs/>
    </w:rPr>
  </w:style>
  <w:style w:type="paragraph" w:customStyle="1" w:styleId="13">
    <w:name w:val="1 Обычный"/>
    <w:basedOn w:val="a"/>
    <w:rsid w:val="001C4424"/>
    <w:pPr>
      <w:autoSpaceDE w:val="0"/>
      <w:spacing w:before="120" w:after="120" w:line="360" w:lineRule="auto"/>
      <w:ind w:firstLine="720"/>
      <w:jc w:val="both"/>
    </w:pPr>
    <w:rPr>
      <w:rFonts w:ascii="Arial" w:hAnsi="Arial" w:cs="Arial"/>
      <w:lang w:eastAsia="en-US" w:bidi="en-US"/>
    </w:rPr>
  </w:style>
  <w:style w:type="paragraph" w:customStyle="1" w:styleId="ConsNonformat">
    <w:name w:val="ConsNonformat"/>
    <w:link w:val="ConsNonformat0"/>
    <w:rsid w:val="00B34379"/>
    <w:pPr>
      <w:widowControl w:val="0"/>
      <w:snapToGrid w:val="0"/>
      <w:ind w:right="19772"/>
    </w:pPr>
    <w:rPr>
      <w:rFonts w:ascii="Courier New" w:hAnsi="Courier New"/>
      <w:sz w:val="28"/>
    </w:rPr>
  </w:style>
  <w:style w:type="paragraph" w:customStyle="1" w:styleId="afd">
    <w:name w:val="Таблицы (моноширинный)"/>
    <w:basedOn w:val="a"/>
    <w:next w:val="a"/>
    <w:rsid w:val="00735F5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e">
    <w:name w:val="Normal (Web)"/>
    <w:aliases w:val="Обычный (Web)1,Обычный (веб)1,Обычный (веб)11,Обычный (веб)2,Обычный (веб)3,Обычный (веб)31,Обычный (Web)"/>
    <w:basedOn w:val="a"/>
    <w:link w:val="aff"/>
    <w:uiPriority w:val="99"/>
    <w:unhideWhenUsed/>
    <w:qFormat/>
    <w:rsid w:val="004621B9"/>
    <w:pPr>
      <w:spacing w:before="100" w:beforeAutospacing="1" w:after="100" w:afterAutospacing="1"/>
    </w:pPr>
  </w:style>
  <w:style w:type="character" w:styleId="aff0">
    <w:name w:val="Strong"/>
    <w:basedOn w:val="a0"/>
    <w:uiPriority w:val="22"/>
    <w:qFormat/>
    <w:rsid w:val="004621B9"/>
    <w:rPr>
      <w:b/>
      <w:bCs/>
    </w:rPr>
  </w:style>
  <w:style w:type="paragraph" w:customStyle="1" w:styleId="Default">
    <w:name w:val="Default"/>
    <w:rsid w:val="0015007C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ConsTitle">
    <w:name w:val="ConsTitle"/>
    <w:rsid w:val="000A0DA3"/>
    <w:pPr>
      <w:widowControl w:val="0"/>
      <w:suppressAutoHyphens/>
      <w:snapToGrid w:val="0"/>
    </w:pPr>
    <w:rPr>
      <w:rFonts w:ascii="Arial" w:hAnsi="Arial" w:cs="Arial"/>
      <w:b/>
      <w:sz w:val="16"/>
      <w:lang w:eastAsia="zh-CN"/>
    </w:rPr>
  </w:style>
  <w:style w:type="paragraph" w:customStyle="1" w:styleId="s1">
    <w:name w:val="s_1"/>
    <w:basedOn w:val="a"/>
    <w:rsid w:val="000A0DA3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4">
    <w:name w:val="Без интервала1"/>
    <w:rsid w:val="000A0DA3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s16">
    <w:name w:val="s_16"/>
    <w:basedOn w:val="a"/>
    <w:rsid w:val="000A0DA3"/>
    <w:pPr>
      <w:spacing w:before="100" w:beforeAutospacing="1" w:after="100" w:afterAutospacing="1"/>
    </w:pPr>
  </w:style>
  <w:style w:type="character" w:customStyle="1" w:styleId="WW8Num3z7">
    <w:name w:val="WW8Num3z7"/>
    <w:rsid w:val="00B07682"/>
  </w:style>
  <w:style w:type="character" w:customStyle="1" w:styleId="aff1">
    <w:name w:val="Основной текст_"/>
    <w:basedOn w:val="a0"/>
    <w:link w:val="15"/>
    <w:rsid w:val="00A419AE"/>
    <w:rPr>
      <w:sz w:val="28"/>
      <w:szCs w:val="28"/>
    </w:rPr>
  </w:style>
  <w:style w:type="paragraph" w:customStyle="1" w:styleId="15">
    <w:name w:val="Основной текст1"/>
    <w:basedOn w:val="a"/>
    <w:link w:val="aff1"/>
    <w:rsid w:val="00A419AE"/>
    <w:pPr>
      <w:tabs>
        <w:tab w:val="left" w:pos="0"/>
      </w:tabs>
      <w:ind w:left="20"/>
      <w:jc w:val="both"/>
    </w:pPr>
    <w:rPr>
      <w:sz w:val="28"/>
      <w:szCs w:val="28"/>
    </w:rPr>
  </w:style>
  <w:style w:type="character" w:customStyle="1" w:styleId="FontStyle24">
    <w:name w:val="Font Style24"/>
    <w:uiPriority w:val="99"/>
    <w:rsid w:val="00AE671D"/>
    <w:rPr>
      <w:rFonts w:ascii="Times New Roman" w:hAnsi="Times New Roman" w:cs="Times New Roman"/>
      <w:b/>
      <w:bCs/>
      <w:sz w:val="26"/>
      <w:szCs w:val="26"/>
    </w:rPr>
  </w:style>
  <w:style w:type="character" w:customStyle="1" w:styleId="16">
    <w:name w:val="Заголовок №1_"/>
    <w:basedOn w:val="a0"/>
    <w:link w:val="17"/>
    <w:locked/>
    <w:rsid w:val="000A2235"/>
    <w:rPr>
      <w:sz w:val="26"/>
      <w:szCs w:val="26"/>
      <w:shd w:val="clear" w:color="auto" w:fill="FFFFFF"/>
    </w:rPr>
  </w:style>
  <w:style w:type="paragraph" w:customStyle="1" w:styleId="17">
    <w:name w:val="Заголовок №1"/>
    <w:basedOn w:val="a"/>
    <w:link w:val="16"/>
    <w:rsid w:val="000A2235"/>
    <w:pPr>
      <w:shd w:val="clear" w:color="auto" w:fill="FFFFFF"/>
      <w:spacing w:after="480" w:line="0" w:lineRule="atLeast"/>
      <w:outlineLvl w:val="0"/>
    </w:pPr>
    <w:rPr>
      <w:sz w:val="26"/>
      <w:szCs w:val="26"/>
    </w:rPr>
  </w:style>
  <w:style w:type="paragraph" w:styleId="aff2">
    <w:name w:val="No Spacing"/>
    <w:uiPriority w:val="1"/>
    <w:qFormat/>
    <w:rsid w:val="001F23EA"/>
    <w:rPr>
      <w:rFonts w:ascii="Calibri" w:eastAsia="Calibri" w:hAnsi="Calibri"/>
      <w:sz w:val="22"/>
      <w:szCs w:val="22"/>
      <w:lang w:eastAsia="en-US"/>
    </w:rPr>
  </w:style>
  <w:style w:type="character" w:customStyle="1" w:styleId="aff">
    <w:name w:val="Обычный (веб) Знак"/>
    <w:aliases w:val="Обычный (Web)1 Знак,Обычный (веб)1 Знак,Обычный (веб)11 Знак,Обычный (веб)2 Знак,Обычный (веб)3 Знак,Обычный (веб)31 Знак,Обычный (Web) Знак"/>
    <w:link w:val="afe"/>
    <w:uiPriority w:val="99"/>
    <w:rsid w:val="001F23EA"/>
    <w:rPr>
      <w:sz w:val="24"/>
      <w:szCs w:val="24"/>
    </w:rPr>
  </w:style>
  <w:style w:type="character" w:customStyle="1" w:styleId="textcopy">
    <w:name w:val="textcopy"/>
    <w:rsid w:val="001F23EA"/>
  </w:style>
  <w:style w:type="paragraph" w:customStyle="1" w:styleId="aff3">
    <w:name w:val="Мой стиль"/>
    <w:basedOn w:val="23"/>
    <w:autoRedefine/>
    <w:rsid w:val="00805D4F"/>
    <w:pPr>
      <w:widowControl w:val="0"/>
      <w:autoSpaceDE w:val="0"/>
      <w:autoSpaceDN w:val="0"/>
      <w:spacing w:after="0" w:line="240" w:lineRule="auto"/>
      <w:ind w:firstLine="708"/>
      <w:jc w:val="both"/>
    </w:pPr>
    <w:rPr>
      <w:sz w:val="28"/>
      <w:szCs w:val="28"/>
    </w:rPr>
  </w:style>
  <w:style w:type="paragraph" w:customStyle="1" w:styleId="aff4">
    <w:name w:val="Стиль"/>
    <w:rsid w:val="00805D4F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character" w:styleId="aff5">
    <w:name w:val="footnote reference"/>
    <w:aliases w:val="текст сноски"/>
    <w:unhideWhenUsed/>
    <w:rsid w:val="003320F9"/>
    <w:rPr>
      <w:vertAlign w:val="superscript"/>
    </w:rPr>
  </w:style>
  <w:style w:type="paragraph" w:styleId="aff6">
    <w:name w:val="endnote text"/>
    <w:basedOn w:val="a"/>
    <w:link w:val="aff7"/>
    <w:rsid w:val="003320F9"/>
    <w:rPr>
      <w:sz w:val="20"/>
      <w:szCs w:val="20"/>
    </w:rPr>
  </w:style>
  <w:style w:type="character" w:customStyle="1" w:styleId="aff7">
    <w:name w:val="Текст концевой сноски Знак"/>
    <w:basedOn w:val="a0"/>
    <w:link w:val="aff6"/>
    <w:rsid w:val="003320F9"/>
  </w:style>
  <w:style w:type="character" w:styleId="aff8">
    <w:name w:val="endnote reference"/>
    <w:basedOn w:val="a0"/>
    <w:rsid w:val="003320F9"/>
    <w:rPr>
      <w:vertAlign w:val="superscript"/>
    </w:rPr>
  </w:style>
  <w:style w:type="character" w:customStyle="1" w:styleId="ConsNonformat0">
    <w:name w:val="ConsNonformat Знак"/>
    <w:basedOn w:val="a0"/>
    <w:link w:val="ConsNonformat"/>
    <w:rsid w:val="003320F9"/>
    <w:rPr>
      <w:rFonts w:ascii="Courier New" w:hAnsi="Courier New"/>
      <w:sz w:val="28"/>
    </w:rPr>
  </w:style>
  <w:style w:type="character" w:customStyle="1" w:styleId="FontStyle18">
    <w:name w:val="Font Style18"/>
    <w:basedOn w:val="a0"/>
    <w:uiPriority w:val="99"/>
    <w:rsid w:val="003320F9"/>
    <w:rPr>
      <w:rFonts w:ascii="Times New Roman" w:hAnsi="Times New Roman" w:cs="Times New Roman"/>
      <w:sz w:val="26"/>
      <w:szCs w:val="26"/>
    </w:rPr>
  </w:style>
  <w:style w:type="paragraph" w:customStyle="1" w:styleId="p8">
    <w:name w:val="p8"/>
    <w:basedOn w:val="a"/>
    <w:rsid w:val="003320F9"/>
    <w:pPr>
      <w:spacing w:before="100" w:beforeAutospacing="1" w:after="100" w:afterAutospacing="1"/>
    </w:pPr>
  </w:style>
  <w:style w:type="paragraph" w:customStyle="1" w:styleId="Style14">
    <w:name w:val="Style14"/>
    <w:basedOn w:val="a"/>
    <w:uiPriority w:val="99"/>
    <w:rsid w:val="003320F9"/>
    <w:pPr>
      <w:widowControl w:val="0"/>
      <w:autoSpaceDE w:val="0"/>
      <w:autoSpaceDN w:val="0"/>
      <w:adjustRightInd w:val="0"/>
      <w:spacing w:line="323" w:lineRule="exact"/>
      <w:ind w:firstLine="710"/>
      <w:jc w:val="both"/>
    </w:pPr>
  </w:style>
  <w:style w:type="character" w:customStyle="1" w:styleId="FontStyle19">
    <w:name w:val="Font Style19"/>
    <w:basedOn w:val="a0"/>
    <w:uiPriority w:val="99"/>
    <w:rsid w:val="003320F9"/>
    <w:rPr>
      <w:rFonts w:ascii="Times New Roman" w:hAnsi="Times New Roman" w:cs="Times New Roman"/>
      <w:sz w:val="26"/>
      <w:szCs w:val="26"/>
    </w:rPr>
  </w:style>
  <w:style w:type="paragraph" w:styleId="aff9">
    <w:name w:val="caption"/>
    <w:basedOn w:val="a"/>
    <w:next w:val="a"/>
    <w:uiPriority w:val="35"/>
    <w:qFormat/>
    <w:rsid w:val="003320F9"/>
    <w:rPr>
      <w:b/>
      <w:bCs/>
      <w:sz w:val="20"/>
      <w:szCs w:val="20"/>
    </w:rPr>
  </w:style>
  <w:style w:type="character" w:customStyle="1" w:styleId="blk">
    <w:name w:val="blk"/>
    <w:basedOn w:val="a0"/>
    <w:rsid w:val="003320F9"/>
  </w:style>
  <w:style w:type="character" w:customStyle="1" w:styleId="affa">
    <w:name w:val="Гипертекстовая ссылка"/>
    <w:basedOn w:val="a0"/>
    <w:uiPriority w:val="99"/>
    <w:rsid w:val="003320F9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4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2AE3F2E8E8B40B6D6F8655F1B7E03D9131605FF994C339F3552E0D288C13F4309CAA7A268379FFAB69C244264F7F3C3F8ED7F8B194EAb4o9L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8109B626CDF73C70BE1D75EF47925D6B7F655A05114BDCB19BDE565C6BEA7455AE5D84C3A0C20D062036BAB5483314539AEFE2EE62Eq5XDN" TargetMode="External"/><Relationship Id="rId17" Type="http://schemas.openxmlformats.org/officeDocument/2006/relationships/hyperlink" Target="consultantplus://offline/ref=B8109B626CDF73C70BE1D75EF47925D6B7F655A05114BDCB19BDE565C6BEA7455AE5D84C3A0C20D062036BAB5483314539AEFE2EE62Eq5XDN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8109B626CDF73C70BE1D75EF47925D6B7F655A05114BDCB19BDE565C6BEA7455AE5D84C3A0C20D062036BAB5483314539AEFE2EE62Eq5XDN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1A66ABB4137F8E3B822022D457157A9F2334A6A295A83E218A19BFEFC5BD8CE1C68458C8872B99731A22C80D60BF46FBBC5247B159B69L0H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8109B626CDF73C70BE1D75EF47925D6B7F655A05114BDCB19BDE565C6BEA7455AE5D84C3A0C20D062036BAB5483314539AEFE2EE62Eq5XDN" TargetMode="External"/><Relationship Id="rId23" Type="http://schemas.openxmlformats.org/officeDocument/2006/relationships/footer" Target="footer3.xml"/><Relationship Id="rId10" Type="http://schemas.openxmlformats.org/officeDocument/2006/relationships/hyperlink" Target="consultantplus://offline/ref=F1A66ABB4137F8E3B822022D457157A9F2334A6A295A83E218A19BFEFC5BD8CE1C68458C8875B29731A22C80D60BF46FBBC5247B159B69L0H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1A66ABB4137F8E3B822022D457157A9F2334A6A295A83E218A19BFEFC5BD8CE1C68458C8872B99731A22C80D60BF46FBBC5247B159B69L0H" TargetMode="External"/><Relationship Id="rId14" Type="http://schemas.openxmlformats.org/officeDocument/2006/relationships/hyperlink" Target="consultantplus://offline/ref=2AE3F2E8E8B40B6D6F8655F1B7E03D9131605FF994C339F3552E0D288C13F4309CAA7A278174FEAB69C244264F7F3C3F8ED7F8B194EAb4o9L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8E67B6-04F0-4DFD-93F4-EF38ED64F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11</Pages>
  <Words>4059</Words>
  <Characters>23140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образования</Company>
  <LinksUpToDate>false</LinksUpToDate>
  <CharactersWithSpaces>27145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User</cp:lastModifiedBy>
  <cp:revision>50</cp:revision>
  <cp:lastPrinted>2022-05-19T13:32:00Z</cp:lastPrinted>
  <dcterms:created xsi:type="dcterms:W3CDTF">2022-02-24T11:55:00Z</dcterms:created>
  <dcterms:modified xsi:type="dcterms:W3CDTF">2022-06-28T06:33:00Z</dcterms:modified>
</cp:coreProperties>
</file>