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C343CA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</w:t>
      </w:r>
      <w:r w:rsidR="00BB3B3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000B1">
        <w:rPr>
          <w:sz w:val="28"/>
          <w:szCs w:val="28"/>
        </w:rPr>
        <w:t>1</w:t>
      </w:r>
      <w:r w:rsidR="00BB3B3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E5378">
        <w:rPr>
          <w:sz w:val="28"/>
          <w:szCs w:val="28"/>
        </w:rPr>
        <w:t>7</w:t>
      </w:r>
      <w:r w:rsidR="00B40448">
        <w:rPr>
          <w:sz w:val="28"/>
          <w:szCs w:val="28"/>
        </w:rPr>
        <w:t>5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9325AB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B3B3E" w:rsidRPr="00BB3B3E" w:rsidRDefault="00BB3B3E" w:rsidP="00BB3B3E">
            <w:pPr>
              <w:shd w:val="clear" w:color="auto" w:fill="FFFFFF"/>
              <w:spacing w:line="240" w:lineRule="exact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BB3B3E">
              <w:rPr>
                <w:b/>
                <w:color w:val="000000"/>
                <w:spacing w:val="-2"/>
                <w:sz w:val="28"/>
                <w:szCs w:val="28"/>
              </w:rPr>
              <w:t>О внесении изменений в решение Думы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BB3B3E">
              <w:rPr>
                <w:b/>
                <w:color w:val="000000"/>
                <w:spacing w:val="-2"/>
                <w:sz w:val="28"/>
                <w:szCs w:val="28"/>
              </w:rPr>
              <w:t>Поддорского муниципального района от</w:t>
            </w:r>
          </w:p>
          <w:p w:rsidR="00BB3B3E" w:rsidRPr="00BB3B3E" w:rsidRDefault="00BB3B3E" w:rsidP="00BB3B3E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B3B3E">
              <w:rPr>
                <w:b/>
                <w:color w:val="000000"/>
                <w:spacing w:val="-2"/>
                <w:sz w:val="28"/>
                <w:szCs w:val="28"/>
              </w:rPr>
              <w:t xml:space="preserve"> 15.12.2021 № 94 «</w:t>
            </w:r>
            <w:r w:rsidRPr="00BB3B3E">
              <w:rPr>
                <w:b/>
                <w:sz w:val="28"/>
                <w:szCs w:val="28"/>
              </w:rPr>
              <w:t>О бюджете Поддорского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B3B3E">
              <w:rPr>
                <w:b/>
                <w:sz w:val="28"/>
                <w:szCs w:val="28"/>
              </w:rPr>
              <w:t xml:space="preserve"> муниципального района на 2022 год и на</w:t>
            </w:r>
          </w:p>
          <w:p w:rsidR="00206C0E" w:rsidRPr="00851B3F" w:rsidRDefault="00BB3B3E" w:rsidP="00BB3B3E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B3B3E">
              <w:rPr>
                <w:b/>
                <w:sz w:val="28"/>
                <w:szCs w:val="28"/>
              </w:rPr>
              <w:t xml:space="preserve"> плановый период 2023 и 2024 годов</w:t>
            </w:r>
            <w:r w:rsidRPr="00BB3B3E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  <w:r w:rsidR="00FC0BE0" w:rsidRPr="00B22F8C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31DA6" w:rsidRPr="00210DB3" w:rsidRDefault="00B50E3A" w:rsidP="00BB3B3E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</w:p>
    <w:p w:rsidR="00BB3B3E" w:rsidRPr="00B067A3" w:rsidRDefault="00BB3B3E" w:rsidP="00BB3B3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BB3B3E" w:rsidRPr="00BB3B3E" w:rsidRDefault="00BB3B3E" w:rsidP="00BB3B3E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BB3B3E">
        <w:rPr>
          <w:b/>
          <w:color w:val="000000"/>
          <w:spacing w:val="-2"/>
          <w:sz w:val="28"/>
          <w:szCs w:val="28"/>
        </w:rPr>
        <w:t>РЕШИЛА:</w:t>
      </w:r>
    </w:p>
    <w:p w:rsidR="00BB3B3E" w:rsidRDefault="00BB3B3E" w:rsidP="00BB3B3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Внести в решение Думы Поддорского муниципального района от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5</w:t>
      </w:r>
      <w:r w:rsidRPr="00B067A3">
        <w:rPr>
          <w:color w:val="000000"/>
          <w:spacing w:val="-2"/>
          <w:sz w:val="28"/>
          <w:szCs w:val="28"/>
        </w:rPr>
        <w:t>.12.20</w:t>
      </w:r>
      <w:r>
        <w:rPr>
          <w:color w:val="000000"/>
          <w:spacing w:val="-2"/>
          <w:sz w:val="28"/>
          <w:szCs w:val="28"/>
        </w:rPr>
        <w:t xml:space="preserve">21 </w:t>
      </w:r>
      <w:r w:rsidRPr="00B067A3">
        <w:rPr>
          <w:color w:val="000000"/>
          <w:spacing w:val="-2"/>
          <w:sz w:val="28"/>
          <w:szCs w:val="28"/>
        </w:rPr>
        <w:t xml:space="preserve">№ </w:t>
      </w:r>
      <w:r>
        <w:rPr>
          <w:color w:val="000000"/>
          <w:spacing w:val="-2"/>
          <w:sz w:val="28"/>
          <w:szCs w:val="28"/>
        </w:rPr>
        <w:t>94</w:t>
      </w:r>
      <w:r w:rsidRPr="00B067A3">
        <w:rPr>
          <w:color w:val="000000"/>
          <w:spacing w:val="-2"/>
          <w:sz w:val="28"/>
          <w:szCs w:val="28"/>
        </w:rPr>
        <w:t xml:space="preserve"> «</w:t>
      </w:r>
      <w:r w:rsidRPr="00B067A3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Поддорского</w:t>
      </w:r>
      <w:r w:rsidRPr="00B067A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067A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067A3">
        <w:rPr>
          <w:sz w:val="28"/>
          <w:szCs w:val="28"/>
        </w:rPr>
        <w:t>района на 20</w:t>
      </w:r>
      <w:r>
        <w:rPr>
          <w:sz w:val="28"/>
          <w:szCs w:val="28"/>
        </w:rPr>
        <w:t>22</w:t>
      </w:r>
      <w:r w:rsidRPr="00B067A3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2023</w:t>
      </w:r>
      <w:r w:rsidRPr="00B067A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067A3">
        <w:rPr>
          <w:sz w:val="28"/>
          <w:szCs w:val="28"/>
        </w:rPr>
        <w:t xml:space="preserve"> годов</w:t>
      </w:r>
      <w:r w:rsidRPr="00B067A3">
        <w:rPr>
          <w:color w:val="000000"/>
          <w:spacing w:val="-2"/>
          <w:sz w:val="28"/>
          <w:szCs w:val="28"/>
        </w:rPr>
        <w:t>» следующие изменения:</w:t>
      </w:r>
    </w:p>
    <w:p w:rsidR="00BB3B3E" w:rsidRPr="00934FFC" w:rsidRDefault="00BB3B3E" w:rsidP="00BB3B3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34FFC">
        <w:rPr>
          <w:color w:val="000000"/>
          <w:spacing w:val="-2"/>
          <w:sz w:val="28"/>
          <w:szCs w:val="28"/>
        </w:rPr>
        <w:t>1.1. Пункт 1 изложить в следующей редакции «</w:t>
      </w:r>
      <w:r w:rsidRPr="00934FFC">
        <w:rPr>
          <w:sz w:val="28"/>
          <w:szCs w:val="28"/>
        </w:rPr>
        <w:t>1. Утвердить основные характеристики бюджета Поддорского</w:t>
      </w:r>
      <w:r w:rsidRPr="00934FFC">
        <w:rPr>
          <w:bCs/>
          <w:spacing w:val="-1"/>
          <w:sz w:val="28"/>
          <w:szCs w:val="28"/>
        </w:rPr>
        <w:t xml:space="preserve"> муниципального района</w:t>
      </w:r>
      <w:r w:rsidRPr="00934FFC">
        <w:rPr>
          <w:sz w:val="28"/>
          <w:szCs w:val="28"/>
        </w:rPr>
        <w:t xml:space="preserve"> (далее бюджет муниципального района) на 2022 год:</w:t>
      </w:r>
    </w:p>
    <w:p w:rsidR="00BB3B3E" w:rsidRPr="00934FFC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Pr="00934F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Pr="00934FF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211 695 240,54 </w:t>
      </w:r>
      <w:r w:rsidRPr="00934FFC">
        <w:rPr>
          <w:rFonts w:ascii="Times New Roman" w:hAnsi="Times New Roman" w:cs="Times New Roman"/>
          <w:sz w:val="28"/>
          <w:szCs w:val="28"/>
        </w:rPr>
        <w:t>рублей;</w:t>
      </w:r>
    </w:p>
    <w:p w:rsidR="00BB3B3E" w:rsidRPr="00934FFC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района в сумме</w:t>
      </w:r>
      <w:r>
        <w:rPr>
          <w:rFonts w:ascii="Times New Roman" w:hAnsi="Times New Roman" w:cs="Times New Roman"/>
          <w:sz w:val="28"/>
          <w:szCs w:val="28"/>
        </w:rPr>
        <w:t xml:space="preserve"> 221 250 858,01 </w:t>
      </w:r>
      <w:r w:rsidRPr="00934FFC">
        <w:rPr>
          <w:rFonts w:ascii="Times New Roman" w:hAnsi="Times New Roman" w:cs="Times New Roman"/>
          <w:sz w:val="28"/>
          <w:szCs w:val="28"/>
        </w:rPr>
        <w:t>рублей;</w:t>
      </w:r>
    </w:p>
    <w:p w:rsidR="00BB3B3E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spacing w:val="-2"/>
          <w:sz w:val="28"/>
          <w:szCs w:val="28"/>
        </w:rPr>
        <w:t xml:space="preserve">3) прогнозируемый дефицит бюджета муниципального района  </w:t>
      </w:r>
      <w:r>
        <w:rPr>
          <w:rFonts w:ascii="Times New Roman" w:hAnsi="Times New Roman" w:cs="Times New Roman"/>
          <w:spacing w:val="-2"/>
          <w:sz w:val="28"/>
          <w:szCs w:val="28"/>
        </w:rPr>
        <w:t>9 555 617,47</w:t>
      </w:r>
      <w:r w:rsidRPr="00934FFC">
        <w:rPr>
          <w:rFonts w:ascii="Times New Roman" w:hAnsi="Times New Roman" w:cs="Times New Roman"/>
          <w:spacing w:val="-2"/>
          <w:sz w:val="28"/>
          <w:szCs w:val="28"/>
        </w:rPr>
        <w:t xml:space="preserve"> рублей».</w:t>
      </w:r>
    </w:p>
    <w:p w:rsidR="00BB3B3E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0F68"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цифру «</w:t>
      </w:r>
      <w:r>
        <w:rPr>
          <w:rFonts w:ascii="Times New Roman" w:hAnsi="Times New Roman" w:cs="Times New Roman"/>
          <w:spacing w:val="-2"/>
          <w:sz w:val="28"/>
          <w:szCs w:val="28"/>
        </w:rPr>
        <w:t>177 733 660,64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pacing w:val="-2"/>
          <w:sz w:val="28"/>
          <w:szCs w:val="28"/>
        </w:rPr>
        <w:t>180 023 460,64».</w:t>
      </w:r>
    </w:p>
    <w:p w:rsidR="00BB3B3E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1.3. В пункте 9 цифру «4 181 800,00» заменить на «3 886 769,00».</w:t>
      </w:r>
    </w:p>
    <w:p w:rsidR="00BB3B3E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1,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2,8-1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 и табл. 7</w:t>
      </w:r>
      <w:r w:rsidRPr="00C51D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приложения 13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решению Думы муниципального района «</w:t>
      </w:r>
      <w:r w:rsidRPr="00934FFC">
        <w:rPr>
          <w:rFonts w:ascii="Times New Roman" w:hAnsi="Times New Roman" w:cs="Times New Roman"/>
          <w:sz w:val="28"/>
          <w:szCs w:val="28"/>
        </w:rPr>
        <w:t>О бюджете Поддорского муниципального района на 2022 год и на плановый период 2023 и 2024 годов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изложить в прилагаемой редакции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B3B3E" w:rsidRPr="00206F72" w:rsidRDefault="00BB3B3E" w:rsidP="00BB3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72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206F72">
        <w:rPr>
          <w:rFonts w:ascii="Times New Roman" w:hAnsi="Times New Roman" w:cs="Times New Roman"/>
          <w:sz w:val="28"/>
          <w:szCs w:val="28"/>
        </w:rPr>
        <w:t xml:space="preserve"> Опубликовать решение в муниципальной газете «Вестник Поддорского муниципального района».</w:t>
      </w:r>
    </w:p>
    <w:p w:rsidR="00BB3B3E" w:rsidRPr="00BD1F0F" w:rsidRDefault="00BB3B3E" w:rsidP="00BB3B3E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06F72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 xml:space="preserve"> </w:t>
      </w:r>
      <w:r w:rsidRPr="00BD1F0F">
        <w:rPr>
          <w:color w:val="000000"/>
          <w:spacing w:val="-2"/>
          <w:sz w:val="28"/>
          <w:szCs w:val="28"/>
        </w:rPr>
        <w:t xml:space="preserve">Настоящее решение вступает в силу с </w:t>
      </w:r>
      <w:r>
        <w:rPr>
          <w:color w:val="000000"/>
          <w:spacing w:val="-2"/>
          <w:sz w:val="28"/>
          <w:szCs w:val="28"/>
        </w:rPr>
        <w:t xml:space="preserve">момента опубликования </w:t>
      </w:r>
      <w:r w:rsidRPr="00BD1F0F">
        <w:rPr>
          <w:sz w:val="28"/>
          <w:szCs w:val="28"/>
        </w:rPr>
        <w:t>и р</w:t>
      </w:r>
      <w:r w:rsidRPr="00BD1F0F">
        <w:rPr>
          <w:color w:val="000000"/>
          <w:spacing w:val="-2"/>
          <w:sz w:val="28"/>
          <w:szCs w:val="28"/>
        </w:rPr>
        <w:t>аспространяется на правоотношения возникшие с</w:t>
      </w:r>
      <w:r w:rsidRPr="00BD1F0F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22</w:t>
      </w:r>
      <w:r w:rsidRPr="00BD1F0F">
        <w:rPr>
          <w:sz w:val="28"/>
          <w:szCs w:val="28"/>
        </w:rPr>
        <w:t xml:space="preserve"> года</w:t>
      </w:r>
      <w:r w:rsidRPr="00BD1F0F">
        <w:rPr>
          <w:color w:val="000000"/>
          <w:spacing w:val="-2"/>
          <w:sz w:val="28"/>
          <w:szCs w:val="28"/>
        </w:rPr>
        <w:t>.</w:t>
      </w:r>
    </w:p>
    <w:p w:rsidR="00E2151E" w:rsidRDefault="00E2151E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</w:p>
    <w:p w:rsidR="00FC0BE0" w:rsidRDefault="00FC0BE0" w:rsidP="00E2151E">
      <w:pPr>
        <w:spacing w:line="240" w:lineRule="exact"/>
        <w:rPr>
          <w:b/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BB3B3E" w:rsidRDefault="00E2151E" w:rsidP="00BB3B3E">
      <w:pPr>
        <w:pStyle w:val="ConsPlusNormal"/>
        <w:widowControl/>
        <w:spacing w:line="240" w:lineRule="exact"/>
        <w:ind w:firstLine="0"/>
        <w:jc w:val="both"/>
        <w:rPr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r w:rsidR="00BB3B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3E" w:rsidRDefault="00BB3B3E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  <w:sectPr w:rsidR="00BB3B3E" w:rsidSect="003A6991">
          <w:headerReference w:type="default" r:id="rId8"/>
          <w:headerReference w:type="first" r:id="rId9"/>
          <w:pgSz w:w="11906" w:h="16838"/>
          <w:pgMar w:top="340" w:right="567" w:bottom="340" w:left="1985" w:header="284" w:footer="709" w:gutter="0"/>
          <w:cols w:space="708"/>
          <w:docGrid w:linePitch="360"/>
        </w:sectPr>
      </w:pPr>
    </w:p>
    <w:tbl>
      <w:tblPr>
        <w:tblW w:w="15751" w:type="dxa"/>
        <w:tblInd w:w="250" w:type="dxa"/>
        <w:tblLook w:val="04A0"/>
      </w:tblPr>
      <w:tblGrid>
        <w:gridCol w:w="3844"/>
        <w:gridCol w:w="2693"/>
        <w:gridCol w:w="2977"/>
        <w:gridCol w:w="2268"/>
        <w:gridCol w:w="1984"/>
        <w:gridCol w:w="1985"/>
      </w:tblGrid>
      <w:tr w:rsidR="00BB3B3E" w:rsidRPr="00BB3B3E" w:rsidTr="00D575FA">
        <w:trPr>
          <w:trHeight w:val="255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BB3B3E">
            <w:pPr>
              <w:spacing w:line="240" w:lineRule="exact"/>
              <w:jc w:val="right"/>
            </w:pPr>
            <w:r w:rsidRPr="00BB3B3E">
              <w:t>Приложение 1</w:t>
            </w:r>
          </w:p>
          <w:p w:rsidR="00BB3B3E" w:rsidRPr="00BB3B3E" w:rsidRDefault="00BB3B3E" w:rsidP="00BB3B3E">
            <w:pPr>
              <w:spacing w:line="240" w:lineRule="exact"/>
              <w:jc w:val="right"/>
            </w:pPr>
            <w:r w:rsidRPr="00BB3B3E">
              <w:t>к 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BB3B3E" w:rsidRPr="00BB3B3E" w:rsidTr="00D575FA">
        <w:trPr>
          <w:trHeight w:val="3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</w:p>
        </w:tc>
      </w:tr>
      <w:tr w:rsidR="00BB3B3E" w:rsidRPr="00BB3B3E" w:rsidTr="00D575FA">
        <w:trPr>
          <w:trHeight w:val="600"/>
        </w:trPr>
        <w:tc>
          <w:tcPr>
            <w:tcW w:w="15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b/>
                <w:sz w:val="28"/>
                <w:szCs w:val="28"/>
              </w:rPr>
            </w:pPr>
            <w:r w:rsidRPr="00BB3B3E">
              <w:rPr>
                <w:b/>
                <w:sz w:val="28"/>
                <w:szCs w:val="28"/>
              </w:rPr>
              <w:t>Прогнозируемые поступления доходов в бюджет Поддорского муниципального района на 2022 год  и на плановый период 2023 и 2024 годов</w:t>
            </w:r>
          </w:p>
        </w:tc>
      </w:tr>
      <w:tr w:rsidR="00BB3B3E" w:rsidRPr="00BB3B3E" w:rsidTr="00D575FA">
        <w:trPr>
          <w:trHeight w:val="270"/>
        </w:trPr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рублей</w:t>
            </w:r>
          </w:p>
        </w:tc>
      </w:tr>
      <w:tr w:rsidR="00BB3B3E" w:rsidRPr="00BB3B3E" w:rsidTr="00D575FA">
        <w:trPr>
          <w:trHeight w:val="255"/>
        </w:trPr>
        <w:tc>
          <w:tcPr>
            <w:tcW w:w="653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КОД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2024</w:t>
            </w:r>
          </w:p>
        </w:tc>
      </w:tr>
      <w:tr w:rsidR="00BB3B3E" w:rsidRPr="00BB3B3E" w:rsidTr="00D575FA">
        <w:trPr>
          <w:trHeight w:val="168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</w:t>
            </w:r>
          </w:p>
        </w:tc>
      </w:tr>
      <w:tr w:rsidR="00BB3B3E" w:rsidRPr="00BB3B3E" w:rsidTr="00D575FA">
        <w:trPr>
          <w:trHeight w:val="264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rPr>
                <w:color w:val="000000"/>
                <w:sz w:val="28"/>
                <w:szCs w:val="28"/>
              </w:rPr>
            </w:pPr>
            <w:r w:rsidRPr="00BB3B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211 695 240,54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117 841 197,56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118 503 780,56  </w:t>
            </w:r>
          </w:p>
        </w:tc>
      </w:tr>
      <w:tr w:rsidR="00BB3B3E" w:rsidRPr="00BB3B3E" w:rsidTr="00D575FA">
        <w:trPr>
          <w:trHeight w:val="264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rPr>
                <w:color w:val="000000"/>
                <w:sz w:val="28"/>
                <w:szCs w:val="28"/>
              </w:rPr>
            </w:pPr>
            <w:r w:rsidRPr="00BB3B3E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31 574 580,00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32 116 380,00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33 169 520,00  </w:t>
            </w:r>
          </w:p>
        </w:tc>
      </w:tr>
      <w:tr w:rsidR="00BB3B3E" w:rsidRPr="00BB3B3E" w:rsidTr="00D575FA">
        <w:trPr>
          <w:trHeight w:val="264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180 120 660,54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85 724 817,56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85 334 260,56</w:t>
            </w:r>
          </w:p>
        </w:tc>
      </w:tr>
      <w:tr w:rsidR="00BB3B3E" w:rsidRPr="00BB3B3E" w:rsidTr="00D575FA">
        <w:trPr>
          <w:trHeight w:val="480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180 023 460,64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85 724 817,56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85 334 260,56</w:t>
            </w:r>
          </w:p>
        </w:tc>
      </w:tr>
      <w:tr w:rsidR="00BB3B3E" w:rsidRPr="00BB3B3E" w:rsidTr="00D575FA">
        <w:trPr>
          <w:trHeight w:val="795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 (областного бюджета)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179 634 560,64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85 724 817,56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85 334 260,56</w:t>
            </w:r>
          </w:p>
        </w:tc>
      </w:tr>
      <w:tr w:rsidR="00BB3B3E" w:rsidRPr="00BB3B3E" w:rsidTr="00D575FA">
        <w:trPr>
          <w:trHeight w:val="468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2 02 10000 00 0000 150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70 688 500,00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43 166 300,00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42 769 000,00</w:t>
            </w:r>
          </w:p>
        </w:tc>
      </w:tr>
      <w:tr w:rsidR="00BB3B3E" w:rsidRPr="00BB3B3E" w:rsidTr="00D575FA">
        <w:trPr>
          <w:trHeight w:val="552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Дотации на выравнивание  бюджетной обеспеченности  муниципальных районов.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2 02 15001 05 0000 150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70 688 500,00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43 166 300,00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42 769 000,00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50 333 361,06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3 468 517,56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3 503 860,56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</w:t>
            </w:r>
            <w:r w:rsidRPr="00BB3B3E">
              <w:rPr>
                <w:sz w:val="28"/>
                <w:szCs w:val="28"/>
              </w:rPr>
              <w:lastRenderedPageBreak/>
              <w:t>корпорации - Фонда содействия реформированию жилищно-коммунального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 xml:space="preserve">\ </w:t>
            </w:r>
          </w:p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2 02 20299 00 0000 150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18 527 552,62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02 20299 05 0000 150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18 527 552,62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2 02 20302 00 0000 150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573 017,08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2 02 20302 05 0000 150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573 017,08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79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2 02 25228 00 0000 150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2 613 946,20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2 02 25228 05 0000 150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2 613 946,20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9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2 02 25304 00 0000 150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1 330 263,00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1 259 082,00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1 294 425,00</w:t>
            </w:r>
          </w:p>
        </w:tc>
      </w:tr>
      <w:tr w:rsidR="00BB3B3E" w:rsidRPr="00BB3B3E" w:rsidTr="00D575FA">
        <w:trPr>
          <w:trHeight w:val="97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2 02 25304 05 0000 150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1 330 263,00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1 259 082,00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1 294 425,00</w:t>
            </w:r>
          </w:p>
        </w:tc>
      </w:tr>
      <w:tr w:rsidR="00BB3B3E" w:rsidRPr="00BB3B3E" w:rsidTr="00D575FA">
        <w:trPr>
          <w:trHeight w:val="97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2 02 25467 00 0000 150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726 100,00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726 100,00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726 100,00</w:t>
            </w:r>
          </w:p>
        </w:tc>
      </w:tr>
      <w:tr w:rsidR="00BB3B3E" w:rsidRPr="00BB3B3E" w:rsidTr="00D575FA">
        <w:trPr>
          <w:trHeight w:val="97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2 02 25467 05 0000 150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726 100,00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726 100,00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726 100,00</w:t>
            </w:r>
          </w:p>
        </w:tc>
      </w:tr>
      <w:tr w:rsidR="00BB3B3E" w:rsidRPr="00BB3B3E" w:rsidTr="00D575FA">
        <w:trPr>
          <w:trHeight w:val="46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2 02 25513 00 0000 150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10 555 090,00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2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2 02 25513 05 0000 150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8 635 600,00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42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2 02 25513 05 0000 150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1 919 490,00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52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235 864,76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226 835,56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226 835,56</w:t>
            </w:r>
          </w:p>
        </w:tc>
      </w:tr>
      <w:tr w:rsidR="00BB3B3E" w:rsidRPr="00BB3B3E" w:rsidTr="00D575FA">
        <w:trPr>
          <w:trHeight w:val="57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103 092,78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103 092,78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103 092,78</w:t>
            </w:r>
          </w:p>
        </w:tc>
      </w:tr>
      <w:tr w:rsidR="00BB3B3E" w:rsidRPr="00BB3B3E" w:rsidTr="00D575FA">
        <w:trPr>
          <w:trHeight w:val="58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103 092,78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103 092,78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103 092,78</w:t>
            </w:r>
          </w:p>
        </w:tc>
      </w:tr>
      <w:tr w:rsidR="00BB3B3E" w:rsidRPr="00BB3B3E" w:rsidTr="00D575FA">
        <w:trPr>
          <w:trHeight w:val="61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29 679,20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20 650,00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20 650,00</w:t>
            </w:r>
          </w:p>
        </w:tc>
      </w:tr>
      <w:tr w:rsidR="00BB3B3E" w:rsidRPr="00BB3B3E" w:rsidTr="00D575FA">
        <w:trPr>
          <w:trHeight w:val="36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15 771 527,40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1 256 500,00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1 256 500,00</w:t>
            </w:r>
          </w:p>
        </w:tc>
      </w:tr>
      <w:tr w:rsidR="00BB3B3E" w:rsidRPr="00BB3B3E" w:rsidTr="00D575FA">
        <w:trPr>
          <w:trHeight w:val="48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 муниципальных районов на на формирование муниципальных дорожных фондов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2 02 29999 05 7151 150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1 321 000,00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881 000,00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881 000,00</w:t>
            </w:r>
          </w:p>
        </w:tc>
      </w:tr>
      <w:tr w:rsidR="00BB3B3E" w:rsidRPr="00BB3B3E" w:rsidTr="00D575FA">
        <w:trPr>
          <w:trHeight w:val="1068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2 02 29999 05 7208 150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4 400,00</w:t>
            </w:r>
          </w:p>
        </w:tc>
      </w:tr>
      <w:tr w:rsidR="00BB3B3E" w:rsidRPr="00BB3B3E" w:rsidTr="00D575FA">
        <w:trPr>
          <w:trHeight w:val="1524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2 02 29999 05 7212 150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476 300,00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371 100,00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371 100,00</w:t>
            </w:r>
          </w:p>
        </w:tc>
      </w:tr>
      <w:tr w:rsidR="00BB3B3E" w:rsidRPr="00BB3B3E" w:rsidTr="00D575FA">
        <w:trPr>
          <w:trHeight w:val="76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Субсидии бюджетам муниципальных районов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2 02 29999 05 7230 150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11 628 800,00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219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Субсидии бюджетам муниципальных районов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2019-2024 годы»"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2 02 29999 05 7237 150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97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2 02 29999 05 7705 150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48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41 053 892,00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34 713 700,00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34 685 100,00</w:t>
            </w:r>
          </w:p>
        </w:tc>
      </w:tr>
      <w:tr w:rsidR="00BB3B3E" w:rsidRPr="00BB3B3E" w:rsidTr="00D575FA">
        <w:trPr>
          <w:trHeight w:val="117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2 02 30021 05 0000 150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205 300,00</w:t>
            </w:r>
          </w:p>
        </w:tc>
      </w:tr>
      <w:tr w:rsidR="00BB3B3E" w:rsidRPr="00BB3B3E" w:rsidTr="00D575FA">
        <w:trPr>
          <w:trHeight w:val="46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местным бюджетам на выполнение переданных полномочий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34 145 200,00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27 401 600,00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27 445 200,00</w:t>
            </w:r>
          </w:p>
        </w:tc>
      </w:tr>
      <w:tr w:rsidR="00BB3B3E" w:rsidRPr="00BB3B3E" w:rsidTr="00D575FA">
        <w:trPr>
          <w:trHeight w:val="103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Субвенции бюджетам муниципальных районов на обеспечение деятельности центров образования цифрового и гуманитарного профилей в </w:t>
            </w:r>
            <w:r w:rsidRPr="00BB3B3E">
              <w:rPr>
                <w:sz w:val="28"/>
                <w:szCs w:val="28"/>
              </w:rPr>
              <w:lastRenderedPageBreak/>
              <w:t xml:space="preserve">общеобразовательных муниципальных организациях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2 02 30024 05 7002 150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499 700,00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538 500,00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538 500,00</w:t>
            </w:r>
          </w:p>
        </w:tc>
      </w:tr>
      <w:tr w:rsidR="00BB3B3E" w:rsidRPr="00BB3B3E" w:rsidTr="00D575FA">
        <w:trPr>
          <w:trHeight w:val="462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2 02 30024 05 7004 150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20 766 500,00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17 574 900,00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17 574 900,00</w:t>
            </w:r>
          </w:p>
        </w:tc>
      </w:tr>
      <w:tr w:rsidR="00BB3B3E" w:rsidRPr="00BB3B3E" w:rsidTr="00D575FA">
        <w:trPr>
          <w:trHeight w:val="94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Субвенции бюджетам муниципальных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2 02 30024 05 7006 150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551 500,00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500 400,00  </w:t>
            </w:r>
          </w:p>
        </w:tc>
      </w:tr>
      <w:tr w:rsidR="00BB3B3E" w:rsidRPr="00BB3B3E" w:rsidTr="00D575FA">
        <w:trPr>
          <w:trHeight w:val="97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 на  осуществление  государственных полномочий по расчету и предоставлению дотаций на выравнивание бюджетной обеспеченности поселений.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2 02 30024 05 7010 150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10 469 200,00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7 547 600,00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7 591 200,00</w:t>
            </w:r>
          </w:p>
        </w:tc>
      </w:tr>
      <w:tr w:rsidR="00BB3B3E" w:rsidRPr="00BB3B3E" w:rsidTr="00D575FA">
        <w:trPr>
          <w:trHeight w:val="81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2 02 30024 05 7028 150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1 399 900,00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1 058 300,00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1 058 300,00</w:t>
            </w:r>
          </w:p>
        </w:tc>
      </w:tr>
      <w:tr w:rsidR="00BB3B3E" w:rsidRPr="00BB3B3E" w:rsidTr="00D575FA">
        <w:trPr>
          <w:trHeight w:val="124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2 02 30024 05 7050 150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117 500,00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117 500,00</w:t>
            </w:r>
          </w:p>
        </w:tc>
      </w:tr>
      <w:tr w:rsidR="00BB3B3E" w:rsidRPr="00BB3B3E" w:rsidTr="00D575FA">
        <w:trPr>
          <w:trHeight w:val="145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2 02 30024 05 7057 150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47 300,00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47 300,00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47 300,00</w:t>
            </w:r>
          </w:p>
        </w:tc>
      </w:tr>
      <w:tr w:rsidR="00BB3B3E" w:rsidRPr="00BB3B3E" w:rsidTr="00D575FA">
        <w:trPr>
          <w:trHeight w:val="150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Субвенции бюджетам муниципальных районов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2 02 30024 05 7065 150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2 500,00</w:t>
            </w:r>
          </w:p>
        </w:tc>
      </w:tr>
      <w:tr w:rsidR="00BB3B3E" w:rsidRPr="00BB3B3E" w:rsidTr="00D575FA">
        <w:trPr>
          <w:trHeight w:val="141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Субвенции бюджетам муниципальных районов,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2 02 30024 05 7066 150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59 000,00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102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2 02 30024 05 7072 150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58 400,00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14 600,00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14 600,00</w:t>
            </w:r>
          </w:p>
        </w:tc>
      </w:tr>
      <w:tr w:rsidR="00BB3B3E" w:rsidRPr="00BB3B3E" w:rsidTr="00D575FA">
        <w:trPr>
          <w:trHeight w:val="277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Субвенции бюджетам муниципальных районов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</w:t>
            </w:r>
            <w:r w:rsidRPr="00BB3B3E">
              <w:rPr>
                <w:sz w:val="28"/>
                <w:szCs w:val="28"/>
              </w:rPr>
              <w:lastRenderedPageBreak/>
              <w:t>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2 02 30024 05 7164 150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43 300,00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759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2 02 30027 05 0000 150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2 375 200,00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3 325 200,00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3 325 200,00</w:t>
            </w:r>
          </w:p>
        </w:tc>
      </w:tr>
      <w:tr w:rsidR="00BB3B3E" w:rsidRPr="00BB3B3E" w:rsidTr="00D575FA">
        <w:trPr>
          <w:trHeight w:val="124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2 02 30029 05 0000 150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181 700,00  </w:t>
            </w:r>
          </w:p>
        </w:tc>
      </w:tr>
      <w:tr w:rsidR="00BB3B3E" w:rsidRPr="00BB3B3E" w:rsidTr="00D575FA">
        <w:trPr>
          <w:trHeight w:val="97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Субвенции бюджетам муниципальных районов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2 02 35082 05 0000 150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1 283 600,00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1 283 600,00</w:t>
            </w:r>
          </w:p>
        </w:tc>
      </w:tr>
      <w:tr w:rsidR="00BB3B3E" w:rsidRPr="00BB3B3E" w:rsidTr="00D575FA">
        <w:trPr>
          <w:trHeight w:val="81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2 02 35118 05 0000 150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441 900,00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456 900,00</w:t>
            </w:r>
          </w:p>
        </w:tc>
      </w:tr>
      <w:tr w:rsidR="00BB3B3E" w:rsidRPr="00BB3B3E" w:rsidTr="00D575FA">
        <w:trPr>
          <w:trHeight w:val="984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2 02 35120 05 0000 150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1 800,00</w:t>
            </w:r>
          </w:p>
        </w:tc>
      </w:tr>
      <w:tr w:rsidR="00BB3B3E" w:rsidRPr="00BB3B3E" w:rsidTr="00D575FA">
        <w:trPr>
          <w:trHeight w:val="984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(истоником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2 02 35303 05 0000 150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1 577 400,00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1 582 500,00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center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1 484 300,00</w:t>
            </w:r>
          </w:p>
        </w:tc>
      </w:tr>
      <w:tr w:rsidR="00BB3B3E" w:rsidRPr="00BB3B3E" w:rsidTr="00D575FA">
        <w:trPr>
          <w:trHeight w:val="97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2 02 35930 05 0000 150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308 000,00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289 900,00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301 100,00</w:t>
            </w:r>
          </w:p>
        </w:tc>
      </w:tr>
      <w:tr w:rsidR="00BB3B3E" w:rsidRPr="00BB3B3E" w:rsidTr="00D575FA">
        <w:trPr>
          <w:trHeight w:val="264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17 947 707,58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4 376 300,00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4 376 300,00</w:t>
            </w:r>
          </w:p>
        </w:tc>
      </w:tr>
      <w:tr w:rsidR="00BB3B3E" w:rsidRPr="00BB3B3E" w:rsidTr="00D575FA">
        <w:trPr>
          <w:trHeight w:val="96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40014 05 0000 15\0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388 900,00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96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Иные межбюджетные трансферты бюджетам муниципальных районов на организацию дополнительного профессионального образования и участие в семинарах служащих, муниципальных </w:t>
            </w:r>
            <w:r w:rsidRPr="00BB3B3E">
              <w:rPr>
                <w:sz w:val="28"/>
                <w:szCs w:val="28"/>
              </w:rPr>
              <w:lastRenderedPageBreak/>
              <w:t xml:space="preserve">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2 02 49999 05 7134 150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123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 xml:space="preserve"> Иные межбюджетные трансферты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2 02 49999 05 7137 150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100 000,00</w:t>
            </w:r>
          </w:p>
        </w:tc>
      </w:tr>
      <w:tr w:rsidR="00BB3B3E" w:rsidRPr="00BB3B3E" w:rsidTr="00D575FA">
        <w:trPr>
          <w:trHeight w:val="129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2 02 49999 05 7138 150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15 000,00</w:t>
            </w:r>
          </w:p>
        </w:tc>
      </w:tr>
      <w:tr w:rsidR="00BB3B3E" w:rsidRPr="00BB3B3E" w:rsidTr="00D575FA">
        <w:trPr>
          <w:trHeight w:val="103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2 02 49999 05 7141 150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7 232 700,00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103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2 02 49999 05 7236 150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103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 Иные межбюджетные трансферты  бюджетам муниципальных районов, муниципальных округов Новгородской области на организацию бесплатной </w:t>
            </w:r>
            <w:r w:rsidRPr="00BB3B3E">
              <w:rPr>
                <w:sz w:val="28"/>
                <w:szCs w:val="28"/>
              </w:rPr>
              <w:lastRenderedPageBreak/>
              <w:t>перевозки обучающихся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2 02 49999 05 7238 150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4 261 300,00  </w:t>
            </w:r>
          </w:p>
        </w:tc>
      </w:tr>
      <w:tr w:rsidR="00BB3B3E" w:rsidRPr="00BB3B3E" w:rsidTr="00D575FA">
        <w:trPr>
          <w:trHeight w:val="157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Иные межбюджетные трансферты  бюджетам муниципальных районов, муниципальных округов Новгородской области 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2 02 49999 05 7266 150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</w:tr>
      <w:tr w:rsidR="00BB3B3E" w:rsidRPr="00BB3B3E" w:rsidTr="00D575FA">
        <w:trPr>
          <w:trHeight w:val="129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Новгородской области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2 02 49999 05 7532 150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</w:tr>
      <w:tr w:rsidR="00BB3B3E" w:rsidRPr="00BB3B3E" w:rsidTr="00D575FA">
        <w:trPr>
          <w:trHeight w:val="181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2 02 49999 05 7619 150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</w:tr>
      <w:tr w:rsidR="00BB3B3E" w:rsidRPr="00BB3B3E" w:rsidTr="00D575FA">
        <w:trPr>
          <w:trHeight w:val="130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2 02 49999 05 7621 150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100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Иные межбюджетные трансферты 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2 02 49999 05 7622 150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100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 и городского округа  Новгородской области по итогам ежегодного рейтинга социально-экономического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2 02 49999 05 7703 150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100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области, обеспечивающих создание благоприятных условий для применения физическими лицами специального налогового режима "Налог на профессиональный доход"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2 02 49999 05 7704 150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 </w:t>
            </w:r>
          </w:p>
        </w:tc>
      </w:tr>
      <w:tr w:rsidR="00BB3B3E" w:rsidRPr="00BB3B3E" w:rsidTr="00D575FA">
        <w:trPr>
          <w:trHeight w:val="36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2 07 00000 00 0000 000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</w:tr>
      <w:tr w:rsidR="00BB3B3E" w:rsidRPr="00BB3B3E" w:rsidTr="00D575FA">
        <w:trPr>
          <w:trHeight w:val="36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Прочие безвозмездные поступления в бюджеты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2 07 00000 05 0000 150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</w:tr>
      <w:tr w:rsidR="00BB3B3E" w:rsidRPr="00BB3B3E" w:rsidTr="00D575FA">
        <w:trPr>
          <w:trHeight w:val="48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2 07 05030 05 0000 150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0,00  </w:t>
            </w:r>
          </w:p>
        </w:tc>
      </w:tr>
      <w:tr w:rsidR="00BB3B3E" w:rsidRPr="00BB3B3E" w:rsidTr="00D575FA">
        <w:trPr>
          <w:trHeight w:val="624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2 19 00000 00 0000 000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-1 800,10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708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2 19 00000 05 0000 150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-1 800,10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  <w:tr w:rsidR="00BB3B3E" w:rsidRPr="00BB3B3E" w:rsidTr="00D575FA">
        <w:trPr>
          <w:trHeight w:val="819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3E" w:rsidRPr="00BB3B3E" w:rsidRDefault="00BB3B3E" w:rsidP="008F5C97">
            <w:pPr>
              <w:jc w:val="both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2 19 60010 05 0000 150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-1 800,10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3E" w:rsidRPr="00BB3B3E" w:rsidRDefault="00BB3B3E" w:rsidP="008F5C97">
            <w:pPr>
              <w:jc w:val="right"/>
              <w:rPr>
                <w:sz w:val="28"/>
                <w:szCs w:val="28"/>
              </w:rPr>
            </w:pPr>
            <w:r w:rsidRPr="00BB3B3E">
              <w:rPr>
                <w:sz w:val="28"/>
                <w:szCs w:val="28"/>
              </w:rPr>
              <w:t>0,00</w:t>
            </w:r>
          </w:p>
        </w:tc>
      </w:tr>
    </w:tbl>
    <w:p w:rsidR="003F0565" w:rsidRDefault="003F0565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</w:p>
    <w:p w:rsidR="003F0565" w:rsidRDefault="003F0565" w:rsidP="003F0565"/>
    <w:p w:rsidR="008F5C97" w:rsidRDefault="008F5C97">
      <w:r>
        <w:br w:type="page"/>
      </w:r>
    </w:p>
    <w:tbl>
      <w:tblPr>
        <w:tblW w:w="15751" w:type="dxa"/>
        <w:tblInd w:w="250" w:type="dxa"/>
        <w:tblLook w:val="04A0"/>
      </w:tblPr>
      <w:tblGrid>
        <w:gridCol w:w="3135"/>
        <w:gridCol w:w="2420"/>
        <w:gridCol w:w="557"/>
        <w:gridCol w:w="963"/>
        <w:gridCol w:w="1440"/>
        <w:gridCol w:w="1566"/>
        <w:gridCol w:w="1701"/>
        <w:gridCol w:w="1984"/>
        <w:gridCol w:w="1985"/>
      </w:tblGrid>
      <w:tr w:rsidR="008F5C97" w:rsidRPr="008F5C97" w:rsidTr="008F5C97">
        <w:trPr>
          <w:trHeight w:val="288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spacing w:line="240" w:lineRule="exact"/>
              <w:jc w:val="right"/>
              <w:rPr>
                <w:color w:val="000000"/>
              </w:rPr>
            </w:pPr>
            <w:r w:rsidRPr="008F5C97">
              <w:rPr>
                <w:color w:val="000000"/>
              </w:rPr>
              <w:t>Приложение 2</w:t>
            </w:r>
          </w:p>
          <w:p w:rsidR="008F5C97" w:rsidRPr="008F5C97" w:rsidRDefault="008F5C97" w:rsidP="008F5C97">
            <w:pPr>
              <w:spacing w:line="240" w:lineRule="exact"/>
              <w:jc w:val="right"/>
              <w:rPr>
                <w:color w:val="000000"/>
              </w:rPr>
            </w:pPr>
            <w:r w:rsidRPr="008F5C97">
              <w:t>к 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8F5C97" w:rsidRPr="008F5C97" w:rsidTr="008F5C97">
        <w:trPr>
          <w:trHeight w:val="53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</w:tr>
      <w:tr w:rsidR="008F5C97" w:rsidRPr="008F5C97" w:rsidTr="008F5C97">
        <w:trPr>
          <w:trHeight w:val="1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color w:val="000000"/>
                <w:sz w:val="28"/>
                <w:szCs w:val="28"/>
              </w:rPr>
            </w:pPr>
          </w:p>
        </w:tc>
      </w:tr>
      <w:tr w:rsidR="008F5C97" w:rsidRPr="008F5C97" w:rsidTr="008F5C97">
        <w:trPr>
          <w:trHeight w:val="285"/>
        </w:trPr>
        <w:tc>
          <w:tcPr>
            <w:tcW w:w="1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 Поддорского муниципального района  на 2022 год и на плановый период 2023 и 2024 годов</w:t>
            </w:r>
          </w:p>
        </w:tc>
      </w:tr>
      <w:tr w:rsidR="008F5C97" w:rsidRPr="008F5C97" w:rsidTr="008F5C97">
        <w:trPr>
          <w:trHeight w:val="288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 рублях</w:t>
            </w:r>
          </w:p>
        </w:tc>
      </w:tr>
      <w:tr w:rsidR="008F5C97" w:rsidRPr="008F5C97" w:rsidTr="008F5C97">
        <w:trPr>
          <w:trHeight w:val="699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2024</w:t>
            </w:r>
          </w:p>
        </w:tc>
      </w:tr>
      <w:tr w:rsidR="008F5C97" w:rsidRPr="008F5C97" w:rsidTr="008F5C97">
        <w:trPr>
          <w:trHeight w:val="219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F5C97" w:rsidRPr="008F5C97" w:rsidTr="008F5C97">
        <w:trPr>
          <w:trHeight w:val="252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9 555 617,47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0,00</w:t>
            </w:r>
          </w:p>
        </w:tc>
      </w:tr>
      <w:tr w:rsidR="008F5C97" w:rsidRPr="008F5C97" w:rsidTr="008F5C97">
        <w:trPr>
          <w:trHeight w:val="240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</w:tr>
      <w:tr w:rsidR="008F5C97" w:rsidRPr="008F5C97" w:rsidTr="008F5C97">
        <w:trPr>
          <w:trHeight w:val="312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Источники  внутреннего финансирования дефицитов бюджета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F5C97">
        <w:trPr>
          <w:trHeight w:val="465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1 200 000,00  </w:t>
            </w:r>
          </w:p>
        </w:tc>
      </w:tr>
      <w:tr w:rsidR="008F5C97" w:rsidRPr="008F5C97" w:rsidTr="008F5C97">
        <w:trPr>
          <w:trHeight w:val="480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Получение кредитов от кредитных  организаций 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1 849 400,00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3 373 800,00</w:t>
            </w:r>
          </w:p>
        </w:tc>
      </w:tr>
      <w:tr w:rsidR="008F5C97" w:rsidRPr="008F5C97" w:rsidTr="008F5C97">
        <w:trPr>
          <w:trHeight w:val="480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000 01 02 00 00 05 0000 710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1 849 400,00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3 373 800,00  </w:t>
            </w:r>
          </w:p>
        </w:tc>
      </w:tr>
      <w:tr w:rsidR="008F5C97" w:rsidRPr="008F5C97" w:rsidTr="008F5C97">
        <w:trPr>
          <w:trHeight w:val="480"/>
        </w:trPr>
        <w:tc>
          <w:tcPr>
            <w:tcW w:w="6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-1 049 400,00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-2 173 800,00  </w:t>
            </w:r>
          </w:p>
        </w:tc>
      </w:tr>
      <w:tr w:rsidR="008F5C97" w:rsidRPr="008F5C97" w:rsidTr="008F5C97">
        <w:trPr>
          <w:trHeight w:val="48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000 01 02 00 00 05 0000 810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-1 049 400,00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-2 173 800,00  </w:t>
            </w:r>
          </w:p>
        </w:tc>
      </w:tr>
      <w:tr w:rsidR="008F5C97" w:rsidRPr="008F5C97" w:rsidTr="008F5C97">
        <w:trPr>
          <w:trHeight w:val="519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</w:tr>
      <w:tr w:rsidR="008F5C97" w:rsidRPr="008F5C97" w:rsidTr="008F5C97">
        <w:trPr>
          <w:trHeight w:val="525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000 01 03 01 00 00 0000 000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</w:tr>
      <w:tr w:rsidR="008F5C97" w:rsidRPr="008F5C97" w:rsidTr="008F5C97">
        <w:trPr>
          <w:trHeight w:val="54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F5C97">
        <w:trPr>
          <w:trHeight w:val="72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F5C97">
        <w:trPr>
          <w:trHeight w:val="252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</w:tr>
      <w:tr w:rsidR="008F5C97" w:rsidRPr="008F5C97" w:rsidTr="008F5C97">
        <w:trPr>
          <w:trHeight w:val="69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Получение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F5C97">
        <w:trPr>
          <w:trHeight w:val="60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Получение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78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-800 000,00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-1 200 000,00</w:t>
            </w:r>
          </w:p>
        </w:tc>
      </w:tr>
      <w:tr w:rsidR="008F5C97" w:rsidRPr="008F5C97" w:rsidTr="008F5C97">
        <w:trPr>
          <w:trHeight w:val="675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-800 000,00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-1 200 000,00</w:t>
            </w:r>
          </w:p>
        </w:tc>
      </w:tr>
      <w:tr w:rsidR="008F5C97" w:rsidRPr="008F5C97" w:rsidTr="008F5C97">
        <w:trPr>
          <w:trHeight w:val="228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</w:tr>
      <w:tr w:rsidR="008F5C97" w:rsidRPr="008F5C97" w:rsidTr="008F5C97">
        <w:trPr>
          <w:trHeight w:val="705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Погашение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45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Погашение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-800 000,00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-1 200 000,00  </w:t>
            </w:r>
          </w:p>
        </w:tc>
      </w:tr>
      <w:tr w:rsidR="008F5C97" w:rsidRPr="008F5C97" w:rsidTr="008F5C97">
        <w:trPr>
          <w:trHeight w:val="495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504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450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675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000 01 06 05 02 05 0000 640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492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Бюджетные кредиты на частичное покрытие дефицитов, покрытие временных кассовых разрывов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000 01 06 05 02 05 0012 640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504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000 01 06 05 00 00 0000 500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639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</w:t>
            </w:r>
            <w:r w:rsidRPr="008F5C97">
              <w:rPr>
                <w:sz w:val="28"/>
                <w:szCs w:val="28"/>
              </w:rPr>
              <w:lastRenderedPageBreak/>
              <w:t>районов в валюте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000 01 06 05 02 05 0000 540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408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9 555 617,47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  <w:tr w:rsidR="008F5C97" w:rsidRPr="008F5C97" w:rsidTr="008F5C97">
        <w:trPr>
          <w:trHeight w:val="372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Изменение прочих остатков средств бюджетов муниципальных районов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492 01 05 02 01 05 0000 000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9 555 617,47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</w:t>
            </w:r>
          </w:p>
        </w:tc>
      </w:tr>
    </w:tbl>
    <w:p w:rsidR="008F5C97" w:rsidRDefault="008F5C97"/>
    <w:p w:rsidR="008F5C97" w:rsidRDefault="008F5C97">
      <w:r>
        <w:br w:type="page"/>
      </w:r>
    </w:p>
    <w:tbl>
      <w:tblPr>
        <w:tblW w:w="16226" w:type="dxa"/>
        <w:tblInd w:w="92" w:type="dxa"/>
        <w:tblLook w:val="04A0"/>
      </w:tblPr>
      <w:tblGrid>
        <w:gridCol w:w="3125"/>
        <w:gridCol w:w="670"/>
        <w:gridCol w:w="512"/>
        <w:gridCol w:w="559"/>
        <w:gridCol w:w="537"/>
        <w:gridCol w:w="500"/>
        <w:gridCol w:w="350"/>
        <w:gridCol w:w="286"/>
        <w:gridCol w:w="281"/>
        <w:gridCol w:w="567"/>
        <w:gridCol w:w="448"/>
        <w:gridCol w:w="1395"/>
        <w:gridCol w:w="745"/>
        <w:gridCol w:w="2126"/>
        <w:gridCol w:w="1985"/>
        <w:gridCol w:w="2140"/>
      </w:tblGrid>
      <w:tr w:rsidR="008F5C97" w:rsidRPr="008F5C97" w:rsidTr="008C3214">
        <w:trPr>
          <w:trHeight w:val="264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3101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spacing w:line="240" w:lineRule="exact"/>
              <w:jc w:val="right"/>
            </w:pPr>
            <w:r w:rsidRPr="008F5C97">
              <w:t>Приложение 8</w:t>
            </w:r>
          </w:p>
          <w:p w:rsidR="008F5C97" w:rsidRPr="008F5C97" w:rsidRDefault="008F5C97" w:rsidP="008F5C97">
            <w:pPr>
              <w:spacing w:line="240" w:lineRule="exact"/>
              <w:jc w:val="right"/>
            </w:pPr>
            <w:r w:rsidRPr="008F5C97">
              <w:t>к решению Думы Поддорского муниципального района "О бюджете Поддорского муниципального района на 2022 год и на плановый период 2023 и 2024 годов"</w:t>
            </w:r>
          </w:p>
        </w:tc>
      </w:tr>
      <w:tr w:rsidR="008F5C97" w:rsidRPr="008F5C97" w:rsidTr="008C3214">
        <w:trPr>
          <w:trHeight w:val="38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3101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spacing w:line="240" w:lineRule="exact"/>
              <w:jc w:val="right"/>
            </w:pPr>
          </w:p>
        </w:tc>
      </w:tr>
      <w:tr w:rsidR="008F5C97" w:rsidRPr="008F5C97" w:rsidTr="008C3214">
        <w:trPr>
          <w:trHeight w:val="21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240"/>
        </w:trPr>
        <w:tc>
          <w:tcPr>
            <w:tcW w:w="1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sz w:val="28"/>
                <w:szCs w:val="28"/>
              </w:rPr>
            </w:pPr>
            <w:r w:rsidRPr="008F5C97">
              <w:rPr>
                <w:b/>
                <w:sz w:val="28"/>
                <w:szCs w:val="28"/>
              </w:rPr>
              <w:t>Ведомственная структура расходов бюджета Поддорского муниципального района на 2022 год  и на плановый период 2023 и 2024 годов</w:t>
            </w:r>
          </w:p>
        </w:tc>
      </w:tr>
      <w:tr w:rsidR="008F5C97" w:rsidRPr="008F5C97" w:rsidTr="008C3214">
        <w:trPr>
          <w:trHeight w:val="204"/>
        </w:trPr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рублей</w:t>
            </w:r>
          </w:p>
        </w:tc>
      </w:tr>
      <w:tr w:rsidR="008F5C97" w:rsidRPr="008F5C97" w:rsidTr="008C3214">
        <w:trPr>
          <w:trHeight w:val="37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ЦСТ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2024</w:t>
            </w:r>
          </w:p>
        </w:tc>
      </w:tr>
      <w:tr w:rsidR="008F5C97" w:rsidRPr="008F5C97" w:rsidTr="008C3214">
        <w:trPr>
          <w:trHeight w:val="312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80 188 413,49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36 420 750,00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35 802 260,00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34 596 563,39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19 739 750,00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19 186 350,00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2 352 800,00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90 0 00 00000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2 352 800,00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90 0 00 01000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90 0 00 01000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1 508 100,00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90 0 00 71410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90 0 00 71410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23 508 197,66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17 072 550,00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23 508 197,66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17 072 550,00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19 571 250,00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16 022 850,00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18 153 405,82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15 276 550,00  </w:t>
            </w:r>
          </w:p>
        </w:tc>
      </w:tr>
      <w:tr w:rsidR="008F5C97" w:rsidRPr="008F5C97" w:rsidTr="008C3214">
        <w:trPr>
          <w:trHeight w:val="43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1 294 100,00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678 900,00  </w:t>
            </w:r>
          </w:p>
        </w:tc>
      </w:tr>
      <w:tr w:rsidR="008F5C97" w:rsidRPr="008F5C97" w:rsidTr="008C3214">
        <w:trPr>
          <w:trHeight w:val="43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67 400,00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92 0 00 60010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92 0 00 60010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4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1 388 830,00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1 048 200,00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Расходы на выплаты персоналу </w:t>
            </w:r>
            <w:r w:rsidRPr="008F5C97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1 120 230,00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1 019 600,00  </w:t>
            </w:r>
          </w:p>
        </w:tc>
      </w:tr>
      <w:tr w:rsidR="008F5C97" w:rsidRPr="008F5C97" w:rsidTr="008C3214">
        <w:trPr>
          <w:trHeight w:val="44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28 600,00  </w:t>
            </w:r>
          </w:p>
        </w:tc>
      </w:tr>
      <w:tr w:rsidR="008F5C97" w:rsidRPr="008F5C97" w:rsidTr="008C3214">
        <w:trPr>
          <w:trHeight w:val="8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92 0 00 70650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92 0 00 70650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1 500,00  </w:t>
            </w:r>
          </w:p>
        </w:tc>
      </w:tr>
      <w:tr w:rsidR="008F5C97" w:rsidRPr="008F5C97" w:rsidTr="008C3214">
        <w:trPr>
          <w:trHeight w:val="5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Расходы, производимые за счет иных межбюджетных трансфертов на неотложные нужды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92 0 00 77040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92 0 00 77040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3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93 0 00 00000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93 0 00 51200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93 0 00 51200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both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96 0 00 00000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both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96 0 00 03010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96 0 00 03010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8 647 565,73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567 700,00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553 900,00  </w:t>
            </w:r>
          </w:p>
        </w:tc>
      </w:tr>
      <w:tr w:rsidR="008F5C97" w:rsidRPr="008F5C97" w:rsidTr="008C3214">
        <w:trPr>
          <w:trHeight w:val="43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</w:tr>
      <w:tr w:rsidR="008F5C97" w:rsidRPr="008F5C97" w:rsidTr="008C3214">
        <w:trPr>
          <w:trHeight w:val="9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</w:tr>
      <w:tr w:rsidR="008F5C97" w:rsidRPr="008F5C97" w:rsidTr="008C3214">
        <w:trPr>
          <w:trHeight w:val="54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программы "Профилактика терроризма и экстремизма в Поддорском </w:t>
            </w:r>
            <w:r w:rsidRPr="008F5C97">
              <w:rPr>
                <w:sz w:val="28"/>
                <w:szCs w:val="28"/>
              </w:rPr>
              <w:lastRenderedPageBreak/>
              <w:t>муниципальном районе на 2021-2025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06 0 02 99990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06 0 02 99990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07 0 02 99990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07 0 02 99990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10 0  00 00000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</w:t>
            </w:r>
            <w:r w:rsidRPr="008F5C97">
              <w:rPr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10 0  03 00000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10 0  03 99990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10 0  03 99990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301 100,00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92 0 00 59300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301 100,00  </w:t>
            </w:r>
          </w:p>
        </w:tc>
      </w:tr>
      <w:tr w:rsidR="008F5C97" w:rsidRPr="008F5C97" w:rsidTr="008C3214">
        <w:trPr>
          <w:trHeight w:val="2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92 0 00 59300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273 705,40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257 500,00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92 0 00 59300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34 294,60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234 800,00  </w:t>
            </w:r>
          </w:p>
        </w:tc>
      </w:tr>
      <w:tr w:rsidR="008F5C97" w:rsidRPr="008F5C97" w:rsidTr="008C3214">
        <w:trPr>
          <w:trHeight w:val="2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234 800,00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234 800,00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1 695 065,73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132 000,00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102 800,00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непрограммных расходов на приобретение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99 0 00 29990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99 0 00 29990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253 830,00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253 830,00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253 830,00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253 830,00  </w:t>
            </w:r>
          </w:p>
        </w:tc>
      </w:tr>
      <w:tr w:rsidR="008F5C97" w:rsidRPr="008F5C97" w:rsidTr="008C3214">
        <w:trPr>
          <w:trHeight w:val="24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131 149,97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244 800,00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118 840,03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9 030,00  </w:t>
            </w:r>
          </w:p>
        </w:tc>
      </w:tr>
      <w:tr w:rsidR="008F5C97" w:rsidRPr="008F5C97" w:rsidTr="008C3214">
        <w:trPr>
          <w:trHeight w:val="2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4 084 700,00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2 888 900,00  </w:t>
            </w:r>
          </w:p>
        </w:tc>
      </w:tr>
      <w:tr w:rsidR="008F5C97" w:rsidRPr="008F5C97" w:rsidTr="008C3214">
        <w:trPr>
          <w:trHeight w:val="4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8F5C97">
              <w:rPr>
                <w:sz w:val="28"/>
                <w:szCs w:val="28"/>
              </w:rPr>
              <w:lastRenderedPageBreak/>
              <w:t>техногенного характера, пожарная безопасность.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4 084 700,00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2 888 900,00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4 084 700,00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2 888 900,00  </w:t>
            </w:r>
          </w:p>
        </w:tc>
      </w:tr>
      <w:tr w:rsidR="008F5C97" w:rsidRPr="008F5C97" w:rsidTr="008C3214">
        <w:trPr>
          <w:trHeight w:val="2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99 0 00 03030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3 985 400,00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2 888 900,00  </w:t>
            </w:r>
          </w:p>
        </w:tc>
      </w:tr>
      <w:tr w:rsidR="008F5C97" w:rsidRPr="008F5C97" w:rsidTr="008C3214">
        <w:trPr>
          <w:trHeight w:val="2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99 0 00 03030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2 686 500,00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2 117 000,00  </w:t>
            </w:r>
          </w:p>
        </w:tc>
      </w:tr>
      <w:tr w:rsidR="008F5C97" w:rsidRPr="008F5C97" w:rsidTr="008C3214">
        <w:trPr>
          <w:trHeight w:val="2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99 0 00 03030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1 298 900,00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771 900,00  </w:t>
            </w:r>
          </w:p>
        </w:tc>
      </w:tr>
      <w:tr w:rsidR="008F5C97" w:rsidRPr="008F5C97" w:rsidTr="008C3214">
        <w:trPr>
          <w:trHeight w:val="6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8 867 202,86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9 340 200,00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9 404 680,00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24 600,00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3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19 0 05 00000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4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19 0 05 99990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4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19 0 05 99990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5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27 0 01 00000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4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27 0 01 99990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4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27 0 01 99990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14 600,00  </w:t>
            </w:r>
          </w:p>
        </w:tc>
      </w:tr>
      <w:tr w:rsidR="008F5C97" w:rsidRPr="008F5C97" w:rsidTr="008C3214">
        <w:trPr>
          <w:trHeight w:val="7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14 600,00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14 600,00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4 448 400,00  </w:t>
            </w:r>
          </w:p>
        </w:tc>
      </w:tr>
      <w:tr w:rsidR="008F5C97" w:rsidRPr="008F5C97" w:rsidTr="008C3214">
        <w:trPr>
          <w:trHeight w:val="2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3 436 246,59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4 791 680,00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3 436 246,59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4 791 680,00  </w:t>
            </w:r>
          </w:p>
        </w:tc>
      </w:tr>
      <w:tr w:rsidR="008F5C97" w:rsidRPr="008F5C97" w:rsidTr="008C3214">
        <w:trPr>
          <w:trHeight w:val="43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</w:tr>
      <w:tr w:rsidR="008F5C97" w:rsidRPr="008F5C97" w:rsidTr="008C3214">
        <w:trPr>
          <w:trHeight w:val="7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2 936 246,59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4 291 680,00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15 0 02 71510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881 000,00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15 0 02 71510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881 000,00  </w:t>
            </w:r>
          </w:p>
        </w:tc>
      </w:tr>
      <w:tr w:rsidR="008F5C97" w:rsidRPr="008F5C97" w:rsidTr="008C3214">
        <w:trPr>
          <w:trHeight w:val="73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3 360 680,00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3 360 680,00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S1510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S1510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2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09 0 05 00000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</w:t>
            </w:r>
            <w:r w:rsidRPr="008F5C97">
              <w:rPr>
                <w:sz w:val="28"/>
                <w:szCs w:val="28"/>
              </w:rPr>
              <w:lastRenderedPageBreak/>
              <w:t>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09 0 07 00000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09 0 07 99990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09 0 07 99990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459 536,27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140 000,00  </w:t>
            </w:r>
          </w:p>
        </w:tc>
      </w:tr>
      <w:tr w:rsidR="008F5C97" w:rsidRPr="008F5C97" w:rsidTr="008C3214">
        <w:trPr>
          <w:trHeight w:val="5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8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11 0 01 00000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52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7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80 000,00  </w:t>
            </w:r>
          </w:p>
        </w:tc>
      </w:tr>
      <w:tr w:rsidR="008F5C97" w:rsidRPr="008F5C97" w:rsidTr="008C3214">
        <w:trPr>
          <w:trHeight w:val="114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80 000,00  </w:t>
            </w:r>
          </w:p>
        </w:tc>
      </w:tr>
      <w:tr w:rsidR="008F5C97" w:rsidRPr="008F5C97" w:rsidTr="008C3214">
        <w:trPr>
          <w:trHeight w:val="51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10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</w:t>
            </w:r>
            <w:r w:rsidRPr="008F5C97">
              <w:rPr>
                <w:sz w:val="28"/>
                <w:szCs w:val="28"/>
              </w:rPr>
              <w:lastRenderedPageBreak/>
              <w:t>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52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9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8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Эффективное управление и распоряжение земельными участками, находящимися в муниципальной собственности, и земельными участками, государственная </w:t>
            </w:r>
            <w:r w:rsidRPr="008F5C97">
              <w:rPr>
                <w:sz w:val="28"/>
                <w:szCs w:val="28"/>
              </w:rPr>
              <w:lastRenderedPageBreak/>
              <w:t>собственность на которые не разграничена в границах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60 000,00  </w:t>
            </w:r>
          </w:p>
        </w:tc>
      </w:tr>
      <w:tr w:rsidR="008F5C97" w:rsidRPr="008F5C97" w:rsidTr="008C3214">
        <w:trPr>
          <w:trHeight w:val="10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12 1 03 99990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60 000,00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12 1 03 99990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60 000,00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84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13 0 04 00000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2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13 0 04 72660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13 0 04 72660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2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 0 04 S2660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 0 04 S2660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4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16 0 00 00000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1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16 0 01 00000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</w:t>
            </w:r>
            <w:r w:rsidRPr="008F5C97">
              <w:rPr>
                <w:sz w:val="28"/>
                <w:szCs w:val="28"/>
              </w:rPr>
              <w:lastRenderedPageBreak/>
              <w:t>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16 0 01 60270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16 0 01 60270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16 0 01 99990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16 0 01 99990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25 602 290,10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893 550,00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893 550,00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22 678 727,30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21 944 577,30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21 944 577,30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21 286 239,99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17 760 281,26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3 525 958,73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658 337,31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549 287,04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109 050,27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406 450,00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</w:tr>
      <w:tr w:rsidR="008F5C97" w:rsidRPr="008F5C97" w:rsidTr="008C3214">
        <w:trPr>
          <w:trHeight w:val="8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</w:tr>
      <w:tr w:rsidR="008F5C97" w:rsidRPr="008F5C97" w:rsidTr="008C3214">
        <w:trPr>
          <w:trHeight w:val="12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12 2 01 72370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F5C9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12 2 01 72370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0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487 100,00  </w:t>
            </w:r>
          </w:p>
        </w:tc>
      </w:tr>
      <w:tr w:rsidR="008F5C97" w:rsidRPr="008F5C97" w:rsidTr="008C3214">
        <w:trPr>
          <w:trHeight w:val="152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S2370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8F5C9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 2 01 S2370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99 0 00 76210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99 0 00 76210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130 350,00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53 350,00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53 350,00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26 350,00  </w:t>
            </w:r>
          </w:p>
        </w:tc>
      </w:tr>
      <w:tr w:rsidR="008F5C97" w:rsidRPr="008F5C97" w:rsidTr="008C3214">
        <w:trPr>
          <w:trHeight w:val="62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26 350,00  </w:t>
            </w:r>
          </w:p>
        </w:tc>
      </w:tr>
      <w:tr w:rsidR="008F5C97" w:rsidRPr="008F5C97" w:rsidTr="008C3214">
        <w:trPr>
          <w:trHeight w:val="7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Поддержка молодой семьи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</w:tr>
      <w:tr w:rsidR="008F5C97" w:rsidRPr="008F5C97" w:rsidTr="008C3214">
        <w:trPr>
          <w:trHeight w:val="9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8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24 2 03 99990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24 2 03 99990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4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Выявление, продвижение и поддержка активности молодёжи и её достижений в </w:t>
            </w:r>
            <w:r w:rsidRPr="008F5C97">
              <w:rPr>
                <w:sz w:val="28"/>
                <w:szCs w:val="28"/>
              </w:rPr>
              <w:lastRenderedPageBreak/>
              <w:t>различных сферах деятельности, в том числе по волонтёрскому движению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24 2 05 00000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12 000,00  </w:t>
            </w:r>
          </w:p>
        </w:tc>
      </w:tr>
      <w:tr w:rsidR="008F5C97" w:rsidRPr="008F5C97" w:rsidTr="008C3214">
        <w:trPr>
          <w:trHeight w:val="74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24 2 05 99990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12 000,00  </w:t>
            </w:r>
          </w:p>
        </w:tc>
      </w:tr>
      <w:tr w:rsidR="008F5C97" w:rsidRPr="008F5C97" w:rsidTr="008C3214">
        <w:trPr>
          <w:trHeight w:val="84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4 250,00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82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r w:rsidRPr="008F5C97">
              <w:rPr>
                <w:sz w:val="28"/>
                <w:szCs w:val="28"/>
              </w:rPr>
              <w:lastRenderedPageBreak/>
              <w:t>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4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5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24 3 05 00000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</w:tr>
      <w:tr w:rsidR="008F5C97" w:rsidRPr="008F5C97" w:rsidTr="008C3214">
        <w:trPr>
          <w:trHeight w:val="8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</w:tr>
      <w:tr w:rsidR="008F5C97" w:rsidRPr="008F5C97" w:rsidTr="008C3214">
        <w:trPr>
          <w:trHeight w:val="5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24 3 05 99990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3 750,00  </w:t>
            </w:r>
          </w:p>
        </w:tc>
      </w:tr>
      <w:tr w:rsidR="008F5C97" w:rsidRPr="008F5C97" w:rsidTr="008C3214">
        <w:trPr>
          <w:trHeight w:val="94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</w:tr>
      <w:tr w:rsidR="008F5C97" w:rsidRPr="008F5C97" w:rsidTr="008C3214">
        <w:trPr>
          <w:trHeight w:val="8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</w:tr>
      <w:tr w:rsidR="008F5C97" w:rsidRPr="008F5C97" w:rsidTr="008C3214">
        <w:trPr>
          <w:trHeight w:val="4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24 4 02 99990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7 100,00  </w:t>
            </w:r>
          </w:p>
        </w:tc>
      </w:tr>
      <w:tr w:rsidR="008F5C97" w:rsidRPr="008F5C97" w:rsidTr="008C3214">
        <w:trPr>
          <w:trHeight w:val="69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24 4 04 00000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24 4 04 70660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F5C9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24 4 04 70660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27 000,00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08 0 01  99990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08 0 01  99990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08 0 02  99990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08 0 02  99990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16 000,00  </w:t>
            </w:r>
          </w:p>
        </w:tc>
      </w:tr>
      <w:tr w:rsidR="008F5C97" w:rsidRPr="008F5C97" w:rsidTr="008C3214">
        <w:trPr>
          <w:trHeight w:val="7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</w:t>
            </w:r>
            <w:r w:rsidRPr="008F5C97">
              <w:rPr>
                <w:sz w:val="28"/>
                <w:szCs w:val="28"/>
              </w:rPr>
              <w:lastRenderedPageBreak/>
              <w:t xml:space="preserve">Поддорского муниципального района",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17 3 05 00000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Организация дополнительного профессионального 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17 3 05 71340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17 3 05 71340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8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прочих мероприятий подпрограммы " Повышение эффективности бюджетных расходов </w:t>
            </w:r>
            <w:r w:rsidRPr="008F5C97">
              <w:rPr>
                <w:sz w:val="28"/>
                <w:szCs w:val="28"/>
              </w:rPr>
              <w:lastRenderedPageBreak/>
              <w:t>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17 3 05 99990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4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17 3 05 99990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6 521 692,20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3 184 700,00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3 121 600,00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1 788 000,00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1 788 000,00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99 0 00 11010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1 788 000,00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99 0 00 11010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1 788 000,00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2 233 000,20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6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11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</w:t>
            </w:r>
            <w:r w:rsidRPr="008F5C97">
              <w:rPr>
                <w:sz w:val="28"/>
                <w:szCs w:val="28"/>
              </w:rPr>
              <w:lastRenderedPageBreak/>
              <w:t>муниципального района на 2017-2025 годы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22 3 00 00000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17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22 3 01 00000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11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22 3 01 99990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3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8F5C97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22 3 01 99990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3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97 1 F3 67484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Обеспечение жилыми помещениями детей - сирот и детей, оставшихся без попечения родителей, лиц из числа детей - сирот и детей, оставшихся без попечения </w:t>
            </w:r>
            <w:r w:rsidRPr="008F5C97">
              <w:rPr>
                <w:sz w:val="28"/>
                <w:szCs w:val="28"/>
              </w:rPr>
              <w:lastRenderedPageBreak/>
              <w:t>родителей (сверх уровня, предусмотренного соглашением)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N0821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99 0 00 N0821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1 283 600,00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Контрольно-счетная Палата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1 295 900,00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852 000,00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1 295 900,00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852 000,00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1 295 900,00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852 000,00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800 300,00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417 400,00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355 100,00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27 800,00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</w:t>
            </w:r>
            <w:r w:rsidRPr="008F5C97">
              <w:rPr>
                <w:sz w:val="28"/>
                <w:szCs w:val="28"/>
              </w:rPr>
              <w:lastRenderedPageBreak/>
              <w:t xml:space="preserve">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91 1 00 60020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91 1 00 60020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91 1 00 60020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495 600,00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469 100,00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91 2 00 01000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469 100,00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91 2 00 01000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421 900,00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91 2 00 01000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47 200,00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</w:t>
            </w:r>
            <w:r w:rsidRPr="008F5C97">
              <w:rPr>
                <w:sz w:val="28"/>
                <w:szCs w:val="28"/>
              </w:rPr>
              <w:lastRenderedPageBreak/>
              <w:t xml:space="preserve">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91 2 00 71410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91 2 00 71410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5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Отдел культуры Администрации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61 187 357,70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29 573 272,56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28 666 545,56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8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4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02 2 01 02400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02 2 01 02400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4 821 754,00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2 746 500,00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4 783 500,00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39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Развитие культуры на территории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4 783 500,00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5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02 1 03 77050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02 1 03 77050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S7050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S7050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91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</w:t>
            </w:r>
            <w:r w:rsidRPr="008F5C97">
              <w:rPr>
                <w:sz w:val="28"/>
                <w:szCs w:val="28"/>
              </w:rPr>
              <w:lastRenderedPageBreak/>
              <w:t>района " Развитие культуры на территории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7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02 3 02 02230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31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02 3 02 02230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2 649 900,00  </w:t>
            </w:r>
          </w:p>
        </w:tc>
      </w:tr>
      <w:tr w:rsidR="008F5C97" w:rsidRPr="008F5C97" w:rsidTr="008C3214">
        <w:trPr>
          <w:trHeight w:val="69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1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Расходы на софинансирование мероприятий по субсидии на приобретение коммунальных услуг муниципальными казенными, бюджетными и автономными </w:t>
            </w:r>
            <w:r w:rsidRPr="008F5C97">
              <w:rPr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38 254,00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03 0 02 02820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03 0 02 02820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7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05 0 03 00000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05 0 03 02400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05 0 03 02400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50 165 424,99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24 780 372,56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23 970 245,56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43 983 672,99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19 394 245,56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43 978 672,99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19 394 245,56  </w:t>
            </w:r>
          </w:p>
        </w:tc>
      </w:tr>
      <w:tr w:rsidR="008F5C97" w:rsidRPr="008F5C97" w:rsidTr="008C3214">
        <w:trPr>
          <w:trHeight w:val="6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13 492 070,67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1 031 727,24  </w:t>
            </w:r>
          </w:p>
        </w:tc>
      </w:tr>
      <w:tr w:rsidR="008F5C97" w:rsidRPr="008F5C97" w:rsidTr="008C3214">
        <w:trPr>
          <w:trHeight w:val="6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792 490,26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28 300,00  </w:t>
            </w:r>
          </w:p>
        </w:tc>
      </w:tr>
      <w:tr w:rsidR="008F5C97" w:rsidRPr="008F5C97" w:rsidTr="008C3214">
        <w:trPr>
          <w:trHeight w:val="2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02 1 01 02400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28 300,00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02 1 01 02400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28 300,00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02 1 01 72360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02 1 01 72360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Развитие художественного образования, сохранение кадрового потенциала культуры, повышение престижности и </w:t>
            </w:r>
            <w:r w:rsidRPr="008F5C97">
              <w:rPr>
                <w:sz w:val="28"/>
                <w:szCs w:val="28"/>
              </w:rPr>
              <w:lastRenderedPageBreak/>
              <w:t>привлекательности профессии работника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9 275,00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02 1 02 02400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02 1 02 02400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02 1 02 02420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02 1 02 02420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9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1 820 324,67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785 159,00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Приобретения организациями учреждений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02 1 03 22400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02 1 03 22400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7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02 1 03 22420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02 1 03 22420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0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02 1 03 42400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02 1 03 42400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9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</w:t>
            </w:r>
            <w:r w:rsidRPr="008F5C97">
              <w:rPr>
                <w:sz w:val="28"/>
                <w:szCs w:val="28"/>
              </w:rPr>
              <w:lastRenderedPageBreak/>
              <w:t>полномочия в сфере культуры, в населенных пунктах с числом жителей до 50 тыс. человек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L4670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764 300,00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L4670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764 300,00  </w:t>
            </w:r>
          </w:p>
        </w:tc>
      </w:tr>
      <w:tr w:rsidR="008F5C97" w:rsidRPr="008F5C97" w:rsidTr="008C3214">
        <w:trPr>
          <w:trHeight w:val="255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7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L5191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20 859,00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03 L5191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20 859,00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10 661 712,50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55130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55130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N5130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N5130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Расходы на софинансирование </w:t>
            </w:r>
            <w:r w:rsidRPr="008F5C97">
              <w:rPr>
                <w:sz w:val="28"/>
                <w:szCs w:val="28"/>
              </w:rPr>
              <w:lastRenderedPageBreak/>
              <w:t>мероприятий по субсидии на развитие сети учреждений культурно-досугового типа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02 1 А1 </w:t>
            </w:r>
            <w:r w:rsidRPr="008F5C97">
              <w:rPr>
                <w:sz w:val="28"/>
                <w:szCs w:val="28"/>
              </w:rPr>
              <w:lastRenderedPageBreak/>
              <w:t>S5130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S5130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числе сельского населения в рамках национального проекта «Культура»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55192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А1 55192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52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208 268,24  </w:t>
            </w:r>
          </w:p>
        </w:tc>
      </w:tr>
      <w:tr w:rsidR="008F5C97" w:rsidRPr="008F5C97" w:rsidTr="008C3214">
        <w:trPr>
          <w:trHeight w:val="51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А2 55195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А2 55195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4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А2 55196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1 А2 55196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104 134,12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9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30 486 602,32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18 362 518,32  </w:t>
            </w:r>
          </w:p>
        </w:tc>
      </w:tr>
      <w:tr w:rsidR="008F5C97" w:rsidRPr="008F5C97" w:rsidTr="008C3214">
        <w:trPr>
          <w:trHeight w:val="6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30 486 602,32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18 362 518,32  </w:t>
            </w:r>
          </w:p>
        </w:tc>
      </w:tr>
      <w:tr w:rsidR="008F5C97" w:rsidRPr="008F5C97" w:rsidTr="008C3214">
        <w:trPr>
          <w:trHeight w:val="2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13 721 818,32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13 721 818,32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02 3 02  02420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4 640 700,00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02 3 02  02420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4 640 700,00  </w:t>
            </w:r>
          </w:p>
        </w:tc>
      </w:tr>
      <w:tr w:rsidR="008F5C97" w:rsidRPr="008F5C97" w:rsidTr="008C3214">
        <w:trPr>
          <w:trHeight w:val="69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4 643 500,00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1 277 030,00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3 366 470,00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1 877 600,00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44 200,00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«Энергосбережение в Поддорском муниципальном районе на 2014-2022 годы»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18 0 00 00000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5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Повышение энергетической эффективности в бюджетной сфере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18 0 02 00000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1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18 0 02 02400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18 0 02 02400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4 576 000,00  </w:t>
            </w:r>
          </w:p>
        </w:tc>
      </w:tr>
      <w:tr w:rsidR="008F5C97" w:rsidRPr="008F5C97" w:rsidTr="008C3214">
        <w:trPr>
          <w:trHeight w:val="5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культуры  на территории Поддорского </w:t>
            </w:r>
            <w:r w:rsidRPr="008F5C97">
              <w:rPr>
                <w:sz w:val="28"/>
                <w:szCs w:val="28"/>
              </w:rPr>
              <w:lastRenderedPageBreak/>
              <w:t xml:space="preserve">муниципального района"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4 576 000,00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4 576 000,00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4 576 000,00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4 576 000,00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4 576 000,00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2 036 400,00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2 036 400,00  </w:t>
            </w:r>
          </w:p>
        </w:tc>
      </w:tr>
      <w:tr w:rsidR="008F5C97" w:rsidRPr="008F5C97" w:rsidTr="008C3214">
        <w:trPr>
          <w:trHeight w:val="52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2 036 400,00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3 061 682,70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58 000,00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117 833,00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54 500,00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40 000,00  </w:t>
            </w:r>
          </w:p>
        </w:tc>
      </w:tr>
      <w:tr w:rsidR="008F5C97" w:rsidRPr="008F5C97" w:rsidTr="008C3214">
        <w:trPr>
          <w:trHeight w:val="3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40 000,00  </w:t>
            </w:r>
          </w:p>
        </w:tc>
      </w:tr>
      <w:tr w:rsidR="008F5C97" w:rsidRPr="008F5C97" w:rsidTr="008C3214">
        <w:trPr>
          <w:trHeight w:val="2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04 1 01 22820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14 500,00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04 1 01 22820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14 500,00  </w:t>
            </w:r>
          </w:p>
        </w:tc>
      </w:tr>
      <w:tr w:rsidR="008F5C97" w:rsidRPr="008F5C97" w:rsidTr="008C3214">
        <w:trPr>
          <w:trHeight w:val="67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04 1 01 72360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04 1 01 72360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3 500,00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Учреждения физической культуры и </w:t>
            </w:r>
            <w:r w:rsidRPr="008F5C97">
              <w:rPr>
                <w:sz w:val="28"/>
                <w:szCs w:val="28"/>
              </w:rPr>
              <w:lastRenderedPageBreak/>
              <w:t xml:space="preserve">спорта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04 1 02 02820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3 500,00  </w:t>
            </w:r>
          </w:p>
        </w:tc>
      </w:tr>
      <w:tr w:rsidR="008F5C97" w:rsidRPr="008F5C97" w:rsidTr="008C3214">
        <w:trPr>
          <w:trHeight w:val="31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04 1 02 02820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3 500,00  </w:t>
            </w:r>
          </w:p>
        </w:tc>
      </w:tr>
      <w:tr w:rsidR="008F5C97" w:rsidRPr="008F5C97" w:rsidTr="008C3214">
        <w:trPr>
          <w:trHeight w:val="4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"Спорт - норма жизни" в рамках национального проекта "Демография"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Р5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5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Р5 52281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1 Р5 52281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10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3 128 496,01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</w:tr>
      <w:tr w:rsidR="008F5C97" w:rsidRPr="008F5C97" w:rsidTr="008C3214">
        <w:trPr>
          <w:trHeight w:val="82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3 128 496,01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04 3 02 02820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1 978 400,00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04 3 02 22280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04 3 02 22820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 3 02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60 305 504,22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41 030 075,00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40 967 605,00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57 826 604,22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37 506 175,00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37 443 705,00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16 806 688,31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10 217 400,00  </w:t>
            </w:r>
          </w:p>
        </w:tc>
      </w:tr>
      <w:tr w:rsidR="008F5C97" w:rsidRPr="008F5C97" w:rsidTr="008C3214">
        <w:trPr>
          <w:trHeight w:val="5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16 806 688,31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10 217 400,00  </w:t>
            </w:r>
          </w:p>
        </w:tc>
      </w:tr>
      <w:tr w:rsidR="008F5C97" w:rsidRPr="008F5C97" w:rsidTr="008C3214">
        <w:trPr>
          <w:trHeight w:val="8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11 177 066,00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9 861 900,00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11 177 066,00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9 861 900,00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01 1 03 02200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3 876 100,00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01 1 03 02200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3 876 100,00  </w:t>
            </w:r>
          </w:p>
        </w:tc>
      </w:tr>
      <w:tr w:rsidR="008F5C97" w:rsidRPr="008F5C97" w:rsidTr="008C3214">
        <w:trPr>
          <w:trHeight w:val="15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8F5C97">
              <w:rPr>
                <w:sz w:val="28"/>
                <w:szCs w:val="2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01 1 03 70040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7 067 000,00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5 985 800,00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01 1 03 70040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7 067 000,00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5 985 800,00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</w:t>
            </w:r>
            <w:r w:rsidRPr="008F5C97">
              <w:rPr>
                <w:sz w:val="28"/>
                <w:szCs w:val="28"/>
              </w:rPr>
              <w:lastRenderedPageBreak/>
              <w:t xml:space="preserve">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5 629 622,31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355 500,00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5 629 622,31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355 500,00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01 5 01 22200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01 5 01 22200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01 5 01 42200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01 5 01 42200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2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171 300,00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171 300,00  </w:t>
            </w:r>
          </w:p>
        </w:tc>
      </w:tr>
      <w:tr w:rsidR="008F5C97" w:rsidRPr="008F5C97" w:rsidTr="008C3214">
        <w:trPr>
          <w:trHeight w:val="9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147 400,00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147 400,00  </w:t>
            </w:r>
          </w:p>
        </w:tc>
      </w:tr>
      <w:tr w:rsidR="008F5C97" w:rsidRPr="008F5C97" w:rsidTr="008C3214">
        <w:trPr>
          <w:trHeight w:val="44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</w:t>
            </w:r>
            <w:r w:rsidRPr="008F5C97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01 5 01 76190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01 5 01 76190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Частичная компенсация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01 5 01 76220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01 5 01 76220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9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36 800,00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36 800,00  </w:t>
            </w:r>
          </w:p>
        </w:tc>
      </w:tr>
      <w:tr w:rsidR="008F5C97" w:rsidRPr="008F5C97" w:rsidTr="008C3214">
        <w:trPr>
          <w:trHeight w:val="6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Софинансирование на 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S6220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S6220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35 988 117,92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22 539 505,00  </w:t>
            </w:r>
          </w:p>
        </w:tc>
      </w:tr>
      <w:tr w:rsidR="008F5C97" w:rsidRPr="008F5C97" w:rsidTr="008C3214">
        <w:trPr>
          <w:trHeight w:val="67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35 988 117,92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22 539 505,00  </w:t>
            </w:r>
          </w:p>
        </w:tc>
      </w:tr>
      <w:tr w:rsidR="008F5C97" w:rsidRPr="008F5C97" w:rsidTr="008C3214">
        <w:trPr>
          <w:trHeight w:val="7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19 690 943,00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16 331 875,00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16 233 705,00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19 076 243,00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15 678 375,00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15 580 205,00  </w:t>
            </w:r>
          </w:p>
        </w:tc>
      </w:tr>
      <w:tr w:rsidR="008F5C97" w:rsidRPr="008F5C97" w:rsidTr="008C3214">
        <w:trPr>
          <w:trHeight w:val="5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01 1 03 02210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2 131 805,00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01 1 03 02210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2 131 805,00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01 1 03 53031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1 484 300,00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01 1 03 53031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1 484 300,00  </w:t>
            </w:r>
          </w:p>
        </w:tc>
      </w:tr>
      <w:tr w:rsidR="008F5C97" w:rsidRPr="008F5C97" w:rsidTr="008C3214">
        <w:trPr>
          <w:trHeight w:val="28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</w:t>
            </w:r>
            <w:r w:rsidRPr="008F5C97">
              <w:rPr>
                <w:sz w:val="28"/>
                <w:szCs w:val="28"/>
              </w:rPr>
              <w:lastRenderedPageBreak/>
              <w:t>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01 1 03 70040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11 589 100,00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01 1 03 70040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11 589 100,00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01 1 03 70500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117 500,00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01 1 03 70500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117 500,00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01 1 03 70570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47 300,00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01 1 03 70570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47 300,00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01 1 03 70630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205 300,00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01 1 03 70630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205 300,00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01 1 03 72080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01 1 03 72080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S2080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03 S2080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638 500,00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638 500,00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Е1 70020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538 500,00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Е1 70020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538 500,00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Е1 71370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Е1 71370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Е4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</w:t>
            </w:r>
            <w:r w:rsidRPr="008F5C97">
              <w:rPr>
                <w:sz w:val="28"/>
                <w:szCs w:val="28"/>
              </w:rPr>
              <w:lastRenderedPageBreak/>
              <w:t>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Е4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Е4 71380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Е4 71380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</w:tr>
      <w:tr w:rsidR="008F5C97" w:rsidRPr="008F5C97" w:rsidTr="008C3214">
        <w:trPr>
          <w:trHeight w:val="118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16 297 174,92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6 305 800,00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16 297 174,92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6 305 800,00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01 5 01 22210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01 5 01 22210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01 5 01 42210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01 5 01 42210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279 700,00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279 700,00  </w:t>
            </w:r>
          </w:p>
        </w:tc>
      </w:tr>
      <w:tr w:rsidR="008F5C97" w:rsidRPr="008F5C97" w:rsidTr="008C3214">
        <w:trPr>
          <w:trHeight w:val="21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</w:t>
            </w:r>
            <w:r w:rsidRPr="008F5C97">
              <w:rPr>
                <w:sz w:val="28"/>
                <w:szCs w:val="28"/>
              </w:rPr>
              <w:lastRenderedPageBreak/>
              <w:t>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01 5 01 71640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01 5 01 71640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11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223 700,00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223 700,00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4 331 000,00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4 331 000,00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4 261 300,00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4 261 300,00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 </w:t>
            </w:r>
            <w:r w:rsidRPr="008F5C97">
              <w:rPr>
                <w:sz w:val="28"/>
                <w:szCs w:val="28"/>
              </w:rPr>
              <w:lastRenderedPageBreak/>
              <w:t>муниципальных образовательных организациях;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L3041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1 307 500,00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L3041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1 307 500,00  </w:t>
            </w: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322"/>
        </w:trPr>
        <w:tc>
          <w:tcPr>
            <w:tcW w:w="5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</w:p>
        </w:tc>
      </w:tr>
      <w:tr w:rsidR="008F5C97" w:rsidRPr="008F5C97" w:rsidTr="008C3214">
        <w:trPr>
          <w:trHeight w:val="97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56 000,00  </w:t>
            </w:r>
          </w:p>
        </w:tc>
      </w:tr>
      <w:tr w:rsidR="008F5C97" w:rsidRPr="008F5C97" w:rsidTr="008C3214">
        <w:trPr>
          <w:trHeight w:val="61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1 082 600,00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1 082 600,00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177 600,00  </w:t>
            </w:r>
          </w:p>
        </w:tc>
      </w:tr>
      <w:tr w:rsidR="008F5C97" w:rsidRPr="008F5C97" w:rsidTr="008C3214">
        <w:trPr>
          <w:trHeight w:val="2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756 300,00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01 2 01 06230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402 700,00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01 2 01 06230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402 700,00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01 2 01 96230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353 600,00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01 2 01 96230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353 600,00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379 831,22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305 000,00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</w:t>
            </w:r>
            <w:r w:rsidRPr="008F5C97">
              <w:rPr>
                <w:sz w:val="28"/>
                <w:szCs w:val="28"/>
              </w:rPr>
              <w:lastRenderedPageBreak/>
              <w:t>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7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01 4 00 00000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01 4 01 00000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01 4 01 02350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01 4 01 02350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50 000,00  </w:t>
            </w:r>
          </w:p>
        </w:tc>
      </w:tr>
      <w:tr w:rsidR="008F5C97" w:rsidRPr="008F5C97" w:rsidTr="008C3214">
        <w:trPr>
          <w:trHeight w:val="64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</w:tr>
      <w:tr w:rsidR="008F5C97" w:rsidRPr="008F5C97" w:rsidTr="008C3214">
        <w:trPr>
          <w:trHeight w:val="2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</w:tr>
      <w:tr w:rsidR="008F5C97" w:rsidRPr="008F5C97" w:rsidTr="008C3214">
        <w:trPr>
          <w:trHeight w:val="44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Организации, реализующие  программы </w:t>
            </w:r>
            <w:r w:rsidRPr="008F5C97">
              <w:rPr>
                <w:sz w:val="28"/>
                <w:szCs w:val="28"/>
              </w:rPr>
              <w:lastRenderedPageBreak/>
              <w:t>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03 0 02 02210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03 0 02 02210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250 000,00  </w:t>
            </w:r>
          </w:p>
        </w:tc>
      </w:tr>
      <w:tr w:rsidR="008F5C97" w:rsidRPr="008F5C97" w:rsidTr="008C3214">
        <w:trPr>
          <w:trHeight w:val="6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26 0 00 00000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5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26 0 02 00000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26 0 02 02350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26 0 02 02350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3 895 666,77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3 625 500,00  </w:t>
            </w:r>
          </w:p>
        </w:tc>
      </w:tr>
      <w:tr w:rsidR="008F5C97" w:rsidRPr="008F5C97" w:rsidTr="008C3214">
        <w:trPr>
          <w:trHeight w:val="5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3 895 666,77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3 625 500,00  </w:t>
            </w:r>
          </w:p>
        </w:tc>
      </w:tr>
      <w:tr w:rsidR="008F5C97" w:rsidRPr="008F5C97" w:rsidTr="008C3214">
        <w:trPr>
          <w:trHeight w:val="9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</w:t>
            </w:r>
            <w:r w:rsidRPr="008F5C97">
              <w:rPr>
                <w:sz w:val="28"/>
                <w:szCs w:val="28"/>
              </w:rPr>
              <w:lastRenderedPageBreak/>
              <w:t>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Кадровое обеспечение муниципальной системы общего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01 1 04 00000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4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01 1 04 75320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01 1 04 75320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0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3 871 666,77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3 625 500,00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100 966,77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</w:tr>
      <w:tr w:rsidR="008F5C97" w:rsidRPr="008F5C97" w:rsidTr="008C3214">
        <w:trPr>
          <w:trHeight w:val="6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Осуществление отдельных государственных полномочий по оказанию социальной поддержки обучающимся </w:t>
            </w:r>
            <w:r w:rsidRPr="008F5C97">
              <w:rPr>
                <w:sz w:val="28"/>
                <w:szCs w:val="28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32 400,00  </w:t>
            </w:r>
          </w:p>
        </w:tc>
      </w:tr>
      <w:tr w:rsidR="008F5C97" w:rsidRPr="008F5C97" w:rsidTr="008C3214">
        <w:trPr>
          <w:trHeight w:val="39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8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S2300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3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spacing w:after="240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3 770 700,00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01 5 02 02350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01 5 02 02350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3 593 100,00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01 5 02 71410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</w:tr>
      <w:tr w:rsidR="008F5C97" w:rsidRPr="008F5C97" w:rsidTr="008C3214">
        <w:trPr>
          <w:trHeight w:val="6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</w:tr>
      <w:tr w:rsidR="008F5C97" w:rsidRPr="008F5C97" w:rsidTr="008C3214">
        <w:trPr>
          <w:trHeight w:val="10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3 523 900,00  </w:t>
            </w:r>
          </w:p>
        </w:tc>
      </w:tr>
      <w:tr w:rsidR="008F5C97" w:rsidRPr="008F5C97" w:rsidTr="008C3214">
        <w:trPr>
          <w:trHeight w:val="64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181 700,00  </w:t>
            </w:r>
          </w:p>
        </w:tc>
      </w:tr>
      <w:tr w:rsidR="008F5C97" w:rsidRPr="008F5C97" w:rsidTr="008C3214">
        <w:trPr>
          <w:trHeight w:val="2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181 700,00  </w:t>
            </w:r>
          </w:p>
        </w:tc>
      </w:tr>
      <w:tr w:rsidR="008F5C97" w:rsidRPr="008F5C97" w:rsidTr="008C3214">
        <w:trPr>
          <w:trHeight w:val="69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</w:tr>
      <w:tr w:rsidR="008F5C97" w:rsidRPr="008F5C97" w:rsidTr="008C3214">
        <w:trPr>
          <w:trHeight w:val="27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01 5 01 70060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17 000,00  </w:t>
            </w:r>
          </w:p>
        </w:tc>
      </w:tr>
      <w:tr w:rsidR="008F5C97" w:rsidRPr="008F5C97" w:rsidTr="008C3214">
        <w:trPr>
          <w:trHeight w:val="43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3 325 200,00  </w:t>
            </w:r>
          </w:p>
        </w:tc>
      </w:tr>
      <w:tr w:rsidR="008F5C97" w:rsidRPr="008F5C97" w:rsidTr="008C3214">
        <w:trPr>
          <w:trHeight w:val="22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1 783 100,00  </w:t>
            </w:r>
          </w:p>
        </w:tc>
      </w:tr>
      <w:tr w:rsidR="008F5C97" w:rsidRPr="008F5C97" w:rsidTr="008C3214">
        <w:trPr>
          <w:trHeight w:val="20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01 5 01 70130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1 542 100,00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18 273 682,60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7 765 100,00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7 815 370,00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</w:tr>
      <w:tr w:rsidR="008F5C97" w:rsidRPr="008F5C97" w:rsidTr="008C3214">
        <w:trPr>
          <w:trHeight w:val="7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</w:tr>
      <w:tr w:rsidR="008F5C97" w:rsidRPr="008F5C97" w:rsidTr="008C3214">
        <w:trPr>
          <w:trHeight w:val="78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</w:t>
            </w:r>
            <w:r w:rsidRPr="008F5C97">
              <w:rPr>
                <w:sz w:val="28"/>
                <w:szCs w:val="28"/>
              </w:rPr>
              <w:lastRenderedPageBreak/>
              <w:t>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</w:tr>
      <w:tr w:rsidR="008F5C97" w:rsidRPr="008F5C97" w:rsidTr="008C3214">
        <w:trPr>
          <w:trHeight w:val="8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</w:tr>
      <w:tr w:rsidR="008F5C97" w:rsidRPr="008F5C97" w:rsidTr="008C3214">
        <w:trPr>
          <w:trHeight w:val="4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11 100,00  </w:t>
            </w:r>
          </w:p>
        </w:tc>
      </w:tr>
      <w:tr w:rsidR="008F5C97" w:rsidRPr="008F5C97" w:rsidTr="008C3214">
        <w:trPr>
          <w:trHeight w:val="64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2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      </w:r>
            <w:r w:rsidRPr="008F5C97">
              <w:rPr>
                <w:sz w:val="28"/>
                <w:szCs w:val="28"/>
              </w:rPr>
              <w:lastRenderedPageBreak/>
              <w:t>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17  2 01 70280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10 100,00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Субвенция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10 100,00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5 535,00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5 050,00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17 2 01 70280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5 535,00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5 050,00  </w:t>
            </w:r>
          </w:p>
        </w:tc>
      </w:tr>
      <w:tr w:rsidR="008F5C97" w:rsidRPr="008F5C97" w:rsidTr="008C3214">
        <w:trPr>
          <w:trHeight w:val="82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</w:t>
            </w:r>
            <w:r w:rsidRPr="008F5C97">
              <w:rPr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17 2 01 70650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Субвенция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17 2 01 70650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1 000,00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17 2 01 70650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22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17 2 01 70650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500,00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192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576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7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38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4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8F5C97">
              <w:rPr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Субвенции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203 070,00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98 200,00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101 535,00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100 005,00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98 200,00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101 535,00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7 527 402,60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6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9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15 0 02 64010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15 0 02 64010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15 0 02 64010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61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</w:t>
            </w:r>
            <w:r w:rsidRPr="008F5C97">
              <w:rPr>
                <w:sz w:val="28"/>
                <w:szCs w:val="28"/>
              </w:rPr>
              <w:lastRenderedPageBreak/>
              <w:t>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87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55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868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      </w:r>
            <w:r w:rsidRPr="008F5C97">
              <w:rPr>
                <w:sz w:val="28"/>
                <w:szCs w:val="28"/>
              </w:rPr>
              <w:lastRenderedPageBreak/>
              <w:t>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17 2 01 60270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40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мероприятий, направленных на экономическое развитие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17 2 01 77030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17 2 01 77030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17 2 01 77030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630 000,00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17 2 01 77030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17 2 01 77030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color w:val="FF0000"/>
                <w:sz w:val="28"/>
                <w:szCs w:val="28"/>
              </w:rPr>
            </w:pPr>
            <w:r w:rsidRPr="008F5C9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color w:val="FF0000"/>
                <w:sz w:val="28"/>
                <w:szCs w:val="28"/>
              </w:rPr>
            </w:pPr>
            <w:r w:rsidRPr="008F5C9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</w:t>
            </w:r>
            <w:r w:rsidRPr="008F5C97">
              <w:rPr>
                <w:sz w:val="28"/>
                <w:szCs w:val="28"/>
              </w:rPr>
              <w:lastRenderedPageBreak/>
              <w:t>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14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17 2 01 60120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color w:val="FF0000"/>
                <w:sz w:val="28"/>
                <w:szCs w:val="28"/>
              </w:rPr>
            </w:pPr>
            <w:r w:rsidRPr="008F5C9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color w:val="FF0000"/>
                <w:sz w:val="28"/>
                <w:szCs w:val="28"/>
              </w:rPr>
            </w:pPr>
            <w:r w:rsidRPr="008F5C9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36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112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17 1 00 00000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42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17 1 01 00000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105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17 1 01 99990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17 1 01 99990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10 000,00  </w:t>
            </w:r>
          </w:p>
        </w:tc>
      </w:tr>
      <w:tr w:rsidR="008F5C97" w:rsidRPr="008F5C97" w:rsidTr="008C3214">
        <w:trPr>
          <w:trHeight w:val="459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Межбюджетные трансферты общего </w:t>
            </w:r>
            <w:r w:rsidRPr="008F5C97">
              <w:rPr>
                <w:sz w:val="28"/>
                <w:szCs w:val="28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color w:val="FF0000"/>
                <w:sz w:val="28"/>
                <w:szCs w:val="28"/>
              </w:rPr>
            </w:pPr>
            <w:r w:rsidRPr="008F5C9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lastRenderedPageBreak/>
              <w:t>Дотации бюджетам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color w:val="FF0000"/>
                <w:sz w:val="28"/>
                <w:szCs w:val="28"/>
              </w:rPr>
            </w:pPr>
            <w:r w:rsidRPr="008F5C9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6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17 0 00 00000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63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17 2 00 00000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495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300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Дотации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7 547 600,00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 xml:space="preserve">7 591 200,00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5 288 600,0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3 423 200,0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3 493 500,0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2 579 200,0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2 052 300,0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2 030 800,0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17 2 01 70100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2 601 400,0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2 072 100,0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2 066 900,0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sz w:val="28"/>
                <w:szCs w:val="28"/>
              </w:rPr>
            </w:pPr>
            <w:r w:rsidRPr="008F5C97">
              <w:rPr>
                <w:sz w:val="28"/>
                <w:szCs w:val="28"/>
              </w:rPr>
              <w:t xml:space="preserve">4 400 000,00  </w:t>
            </w:r>
          </w:p>
        </w:tc>
      </w:tr>
      <w:tr w:rsidR="008F5C97" w:rsidRPr="008F5C97" w:rsidTr="008C3214">
        <w:trPr>
          <w:trHeight w:val="264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221 250 858,01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117 841 197,56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97" w:rsidRPr="008F5C97" w:rsidRDefault="008F5C97" w:rsidP="008F5C97">
            <w:pPr>
              <w:jc w:val="right"/>
              <w:rPr>
                <w:b/>
                <w:bCs/>
                <w:sz w:val="28"/>
                <w:szCs w:val="28"/>
              </w:rPr>
            </w:pPr>
            <w:r w:rsidRPr="008F5C97">
              <w:rPr>
                <w:b/>
                <w:bCs/>
                <w:sz w:val="28"/>
                <w:szCs w:val="28"/>
              </w:rPr>
              <w:t>118 503 780,56</w:t>
            </w:r>
          </w:p>
        </w:tc>
      </w:tr>
    </w:tbl>
    <w:p w:rsidR="008C3214" w:rsidRDefault="008C3214"/>
    <w:p w:rsidR="008C3214" w:rsidRDefault="008C3214">
      <w:r>
        <w:br w:type="page"/>
      </w:r>
    </w:p>
    <w:tbl>
      <w:tblPr>
        <w:tblW w:w="15892" w:type="dxa"/>
        <w:tblInd w:w="92" w:type="dxa"/>
        <w:tblLook w:val="04A0"/>
      </w:tblPr>
      <w:tblGrid>
        <w:gridCol w:w="3487"/>
        <w:gridCol w:w="2625"/>
        <w:gridCol w:w="567"/>
        <w:gridCol w:w="567"/>
        <w:gridCol w:w="1842"/>
        <w:gridCol w:w="709"/>
        <w:gridCol w:w="2126"/>
        <w:gridCol w:w="1985"/>
        <w:gridCol w:w="1984"/>
      </w:tblGrid>
      <w:tr w:rsidR="008C3214" w:rsidRPr="008C3214" w:rsidTr="008C3214">
        <w:trPr>
          <w:trHeight w:val="264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240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spacing w:line="240" w:lineRule="exact"/>
              <w:jc w:val="right"/>
            </w:pPr>
            <w:r w:rsidRPr="008C3214">
              <w:t>Приложение 9</w:t>
            </w:r>
          </w:p>
          <w:p w:rsidR="008C3214" w:rsidRPr="008C3214" w:rsidRDefault="008C3214" w:rsidP="008C3214">
            <w:pPr>
              <w:spacing w:line="240" w:lineRule="exact"/>
              <w:jc w:val="right"/>
            </w:pPr>
            <w:r w:rsidRPr="008C3214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8C3214" w:rsidRPr="008C3214" w:rsidTr="008C3214">
        <w:trPr>
          <w:trHeight w:val="530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240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64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b/>
                <w:sz w:val="28"/>
                <w:szCs w:val="28"/>
              </w:rPr>
            </w:pPr>
            <w:r w:rsidRPr="008C3214">
              <w:rPr>
                <w:b/>
                <w:sz w:val="28"/>
                <w:szCs w:val="28"/>
              </w:rPr>
              <w:t>Утвердить  распределение бюджетных ассигнований по разделам, подразделам,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 бюджета Поддорского муниципального района на 2022 год и на плановый период 2023 и 2024 годов</w:t>
            </w:r>
          </w:p>
        </w:tc>
      </w:tr>
      <w:tr w:rsidR="008C3214" w:rsidRPr="008C3214" w:rsidTr="008C3214">
        <w:trPr>
          <w:trHeight w:val="255"/>
        </w:trPr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рублей</w:t>
            </w:r>
          </w:p>
        </w:tc>
      </w:tr>
      <w:tr w:rsidR="008C3214" w:rsidRPr="008C3214" w:rsidTr="008C3214">
        <w:trPr>
          <w:trHeight w:val="45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2024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35 920 533,39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20 602 850,00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20 049 450,00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2 352 800,00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2 352 800,00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339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60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39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23 536 267,66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17 623 050,00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17 083 650,00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11 100,00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15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8C3214">
              <w:rPr>
                <w:sz w:val="28"/>
                <w:szCs w:val="28"/>
              </w:rPr>
              <w:lastRenderedPageBreak/>
              <w:t>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17  2 01 70280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23 508 197,66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17 072 550,00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19 571 250,00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16 022 850,00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18 153 405,82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15 276 550,00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1 294 100,00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678 900,00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67 400,00  </w:t>
            </w:r>
          </w:p>
        </w:tc>
      </w:tr>
      <w:tr w:rsidR="008C3214" w:rsidRPr="008C3214" w:rsidTr="008C3214">
        <w:trPr>
          <w:trHeight w:val="32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1 388 830,00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1 048 200,00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1 120 230,00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1 019 600,00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28 600,00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8C3214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Расходы, производимые за счет иных межбюджетных трансфертов на неотложные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Расходы на софинансирование мероприятий по субсидии на приобретение коммунальных услуг </w:t>
            </w:r>
            <w:r w:rsidRPr="008C3214">
              <w:rPr>
                <w:sz w:val="28"/>
                <w:szCs w:val="28"/>
              </w:rPr>
              <w:lastRenderedPageBreak/>
              <w:t>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1 295 900,00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852 000,00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800 300,00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417 400,00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3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495 600,00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421 900,00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47 200,00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</w:t>
            </w:r>
            <w:r w:rsidRPr="008C3214">
              <w:rPr>
                <w:sz w:val="28"/>
                <w:szCs w:val="28"/>
              </w:rPr>
              <w:lastRenderedPageBreak/>
              <w:t xml:space="preserve">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195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both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1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both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8 647 565,73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553 900,00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«Профилактика правонарушений в Поддорском муниципальном </w:t>
            </w:r>
            <w:r w:rsidRPr="008C3214">
              <w:rPr>
                <w:sz w:val="28"/>
                <w:szCs w:val="28"/>
              </w:rPr>
              <w:lastRenderedPageBreak/>
              <w:t>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Вовлечение общественности в предупреждение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7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301 100,00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</w:t>
            </w:r>
            <w:r w:rsidRPr="008C3214">
              <w:rPr>
                <w:sz w:val="28"/>
                <w:szCs w:val="28"/>
              </w:rPr>
              <w:lastRenderedPageBreak/>
              <w:t>полномочий в сфере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301 100,00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273 705,40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257 500,00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34 294,60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43 600,00  </w:t>
            </w:r>
          </w:p>
        </w:tc>
      </w:tr>
      <w:tr w:rsidR="008C3214" w:rsidRPr="008C3214" w:rsidTr="008C3214">
        <w:trPr>
          <w:trHeight w:val="24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</w:tr>
      <w:tr w:rsidR="008C3214" w:rsidRPr="008C3214" w:rsidTr="008C3214">
        <w:trPr>
          <w:trHeight w:val="25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1 695 065,73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132 000,00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102 800,00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непрограммных расходов на приобретение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456 900,00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456 900,00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253 830,00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253 830,00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131 149,97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244 800,00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118 840,03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9 030,00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4 084 700,00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45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4 084 700,00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21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4 084 700,00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целевые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2 686 500,00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1 298 900,00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771 900,00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16 404 605,46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9 350 200,00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9 414 680,00  </w:t>
            </w:r>
          </w:p>
        </w:tc>
      </w:tr>
      <w:tr w:rsidR="008C3214" w:rsidRPr="008C3214" w:rsidTr="008C3214">
        <w:trPr>
          <w:trHeight w:val="24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24 600,00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33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24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8C3214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4 791 680,00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4 791 680,00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5 361 349,19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4 291 680,00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для покрытия расходов поселений, входящих в состав </w:t>
            </w:r>
            <w:r w:rsidRPr="008C3214">
              <w:rPr>
                <w:sz w:val="28"/>
                <w:szCs w:val="28"/>
              </w:rPr>
              <w:lastRenderedPageBreak/>
              <w:t>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15 0 02 64010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15 0 02 64010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3 360 680,00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3 360 680,00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S1510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S1510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Поддержание в актуальном состоянии официальных сайтов органов местного </w:t>
            </w:r>
            <w:r w:rsidRPr="008C3214">
              <w:rPr>
                <w:sz w:val="28"/>
                <w:szCs w:val="28"/>
              </w:rPr>
              <w:lastRenderedPageBreak/>
              <w:t>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5 571 836,27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4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</w:tr>
      <w:tr w:rsidR="008C3214" w:rsidRPr="008C3214" w:rsidTr="008C3214">
        <w:trPr>
          <w:trHeight w:val="97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2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</w:t>
            </w:r>
            <w:r w:rsidRPr="008C3214">
              <w:rPr>
                <w:sz w:val="28"/>
                <w:szCs w:val="28"/>
              </w:rPr>
              <w:lastRenderedPageBreak/>
              <w:t>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9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97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13 0 04 72660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13 0 04 72660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S2660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5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50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</w:t>
            </w:r>
            <w:r w:rsidRPr="008C3214">
              <w:rPr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50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</w:t>
            </w:r>
            <w:r w:rsidRPr="008C3214">
              <w:rPr>
                <w:sz w:val="28"/>
                <w:szCs w:val="28"/>
              </w:rPr>
              <w:lastRenderedPageBreak/>
              <w:t>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мероприятий, направленных на экономическое развитие Поддорского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25 641 290,10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893 550,00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893 550,00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22 717 727,30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Подпрограмма "Финансовая поддержка муниципальных образований Поддорского муниципального района" муниципальной </w:t>
            </w:r>
            <w:r w:rsidRPr="008C3214">
              <w:rPr>
                <w:sz w:val="28"/>
                <w:szCs w:val="28"/>
              </w:rPr>
              <w:lastRenderedPageBreak/>
              <w:t>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1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21 944 577,30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21 944 577,30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</w:t>
            </w:r>
            <w:r w:rsidRPr="008C3214">
              <w:rPr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21 286 239,99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17 760 281,26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3 525 958,73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658 337,31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549 287,04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109 050,27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Улучшение состояния санитарно-технических систем и зданий (помещений) муниципального имущества, по снижению нерациональных </w:t>
            </w:r>
            <w:r w:rsidRPr="008C3214">
              <w:rPr>
                <w:sz w:val="28"/>
                <w:szCs w:val="28"/>
              </w:rPr>
              <w:lastRenderedPageBreak/>
              <w:t>затрат бюджета путем улучшения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9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Расходы на софинансирование мероприятий по субсидии на реализацию мероприятий муниципальных программ в области </w:t>
            </w:r>
            <w:r w:rsidRPr="008C3214">
              <w:rPr>
                <w:sz w:val="28"/>
                <w:szCs w:val="28"/>
              </w:rPr>
              <w:lastRenderedPageBreak/>
              <w:t>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62 778 708,22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40 306 025,00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40 146 955,00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16 806 688,31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10 217 400,00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</w:t>
            </w:r>
            <w:r w:rsidRPr="008C3214">
              <w:rPr>
                <w:sz w:val="28"/>
                <w:szCs w:val="28"/>
              </w:rPr>
              <w:lastRenderedPageBreak/>
              <w:t>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16 806 688,31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10 217 400,00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11 177 066,00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9 861 900,00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11 177 066,00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9 861 900,00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</w:tr>
      <w:tr w:rsidR="008C3214" w:rsidRPr="008C3214" w:rsidTr="008C3214">
        <w:trPr>
          <w:trHeight w:val="24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</w:t>
            </w:r>
            <w:r w:rsidRPr="008C3214">
              <w:rPr>
                <w:sz w:val="28"/>
                <w:szCs w:val="28"/>
              </w:rPr>
              <w:lastRenderedPageBreak/>
              <w:t>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7 067 000,00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7 067 000,00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5 629 622,31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355 500,00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5 629 622,31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355 500,00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Организации, реализующие  программы </w:t>
            </w:r>
            <w:r w:rsidRPr="008C3214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3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2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</w:tr>
      <w:tr w:rsidR="008C3214" w:rsidRPr="008C3214" w:rsidTr="008C3214">
        <w:trPr>
          <w:trHeight w:val="25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Частичная компенсация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Софинансирование на 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S6220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35 988 117,92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22 539 505,00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35 988 117,92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22 601 975,00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22 539 505,00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19 690 943,00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16 331 875,00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16 233 705,00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19 076 243,00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15 678 375,00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15 580 205,00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2 131 805,00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2 131 805,00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8C3214">
              <w:rPr>
                <w:sz w:val="28"/>
                <w:szCs w:val="28"/>
              </w:rPr>
              <w:lastRenderedPageBreak/>
              <w:t>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1 484 300,00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1 484 300,00  </w:t>
            </w:r>
          </w:p>
        </w:tc>
      </w:tr>
      <w:tr w:rsidR="008C3214" w:rsidRPr="008C3214" w:rsidTr="008C3214">
        <w:trPr>
          <w:trHeight w:val="24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</w:t>
            </w:r>
            <w:r w:rsidRPr="008C3214">
              <w:rPr>
                <w:sz w:val="28"/>
                <w:szCs w:val="28"/>
              </w:rPr>
              <w:lastRenderedPageBreak/>
              <w:t>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</w:t>
            </w:r>
            <w:r w:rsidRPr="008C3214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52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</w:t>
            </w:r>
            <w:r w:rsidRPr="008C3214">
              <w:rPr>
                <w:sz w:val="28"/>
                <w:szCs w:val="28"/>
              </w:rPr>
              <w:lastRenderedPageBreak/>
              <w:t>(федерального проекта "Современная школа")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</w:tr>
      <w:tr w:rsidR="008C3214" w:rsidRPr="008C3214" w:rsidTr="008C3214">
        <w:trPr>
          <w:trHeight w:val="44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71380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01 1 Е4 </w:t>
            </w:r>
            <w:r w:rsidRPr="008C3214">
              <w:rPr>
                <w:sz w:val="28"/>
                <w:szCs w:val="28"/>
              </w:rPr>
              <w:lastRenderedPageBreak/>
              <w:t>71380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16 297 174,92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6 305 800,00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16 297 174,92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6 305 800,00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по оказанию социальной </w:t>
            </w:r>
            <w:r w:rsidRPr="008C3214">
              <w:rPr>
                <w:sz w:val="28"/>
                <w:szCs w:val="28"/>
              </w:rPr>
              <w:lastRenderedPageBreak/>
              <w:t>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</w:tr>
      <w:tr w:rsidR="008C3214" w:rsidRPr="008C3214" w:rsidTr="008C3214">
        <w:trPr>
          <w:trHeight w:val="134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Расходы муниципальных казенных, бюджетных и автономных учреждений по приобретению </w:t>
            </w:r>
            <w:r w:rsidRPr="008C3214">
              <w:rPr>
                <w:sz w:val="28"/>
                <w:szCs w:val="28"/>
              </w:rPr>
              <w:lastRenderedPageBreak/>
              <w:t>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4 331 000,00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4 331 000,00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1 307 500,00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L3041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1 307 500,00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1 082 600,00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1 082 600,00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5 539 800,00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3 499 800,00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3 406 200,00  </w:t>
            </w:r>
          </w:p>
        </w:tc>
      </w:tr>
      <w:tr w:rsidR="008C3214" w:rsidRPr="008C3214" w:rsidTr="008C3214">
        <w:trPr>
          <w:trHeight w:val="44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01 2 01 96230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01 2 01 96230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4 783 500,00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02 1 03 77050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02 1 03 77050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S7050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S7050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</w:t>
            </w:r>
            <w:r w:rsidRPr="008C3214">
              <w:rPr>
                <w:sz w:val="28"/>
                <w:szCs w:val="28"/>
              </w:rPr>
              <w:lastRenderedPageBreak/>
              <w:t>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503 435,22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334 350,00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331 350,00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образования </w:t>
            </w:r>
            <w:r w:rsidRPr="008C3214">
              <w:rPr>
                <w:sz w:val="28"/>
                <w:szCs w:val="28"/>
              </w:rPr>
              <w:lastRenderedPageBreak/>
              <w:t>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39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26 350,00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</w:t>
            </w:r>
            <w:r w:rsidRPr="008C3214">
              <w:rPr>
                <w:sz w:val="28"/>
                <w:szCs w:val="28"/>
              </w:rPr>
              <w:lastRenderedPageBreak/>
              <w:t>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4 250,00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подпрограммы «Поддержка молодёжи, оказавшейся в трудной жизненной ситуации» муниципальной </w:t>
            </w:r>
            <w:r w:rsidRPr="008C3214">
              <w:rPr>
                <w:sz w:val="28"/>
                <w:szCs w:val="28"/>
              </w:rPr>
              <w:lastRenderedPageBreak/>
              <w:t>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3 940 666,77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3 652 500,00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3 652 500,00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3 895 666,77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3 625 500,00  </w:t>
            </w:r>
          </w:p>
        </w:tc>
      </w:tr>
      <w:tr w:rsidR="008C3214" w:rsidRPr="008C3214" w:rsidTr="008C3214">
        <w:trPr>
          <w:trHeight w:val="75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Кадровое обеспечение муниципальной системы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01 1 04 75320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01 1 04 75320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3 871 666,77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3 625 500,00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100 966,77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по оказанию социальной поддержки обучающимся (обучавшимся до дня </w:t>
            </w:r>
            <w:r w:rsidRPr="008C3214">
              <w:rPr>
                <w:sz w:val="28"/>
                <w:szCs w:val="28"/>
              </w:rPr>
              <w:lastRenderedPageBreak/>
              <w:t>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spacing w:after="240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3 770 700,00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«Развитие муниципальной службы в Поддорском </w:t>
            </w:r>
            <w:r w:rsidRPr="008C3214">
              <w:rPr>
                <w:sz w:val="28"/>
                <w:szCs w:val="28"/>
              </w:rPr>
              <w:lastRenderedPageBreak/>
              <w:t>муниципальном районе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</w:t>
            </w:r>
            <w:r w:rsidRPr="008C3214">
              <w:rPr>
                <w:sz w:val="28"/>
                <w:szCs w:val="28"/>
              </w:rPr>
              <w:lastRenderedPageBreak/>
              <w:t>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дополнительного профессионального 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50 165 424,99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24 780 372,56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23 970 245,56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43 983 672,99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19 394 245,56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43 978 672,99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19 394 245,56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13 492 070,67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1 031 727,24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792 490,26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9 275,00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1 820 324,67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785 159,00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организациями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02 1 03 42400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02 1 03 42400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L4670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L5191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10 661 712,50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55130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N5130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N5130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208 268,24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</w:t>
            </w:r>
            <w:r w:rsidRPr="008C3214">
              <w:rPr>
                <w:sz w:val="28"/>
                <w:szCs w:val="28"/>
              </w:rPr>
              <w:lastRenderedPageBreak/>
              <w:t xml:space="preserve">учреждении культуры)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30 486 602,32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18 362 518,32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30 486 602,32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18 362 518,32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13 721 818,32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13 721 818,32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4 640 700,00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02 3 02  </w:t>
            </w:r>
            <w:r w:rsidRPr="008C3214">
              <w:rPr>
                <w:sz w:val="28"/>
                <w:szCs w:val="28"/>
              </w:rPr>
              <w:lastRenderedPageBreak/>
              <w:t>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4 640 700,00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1 277 030,00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3 366 470,00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«Энергосбережение в Поддорском муниципальном районе на 2014-2022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Повышение энергетической эффективности в бюджетной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6 181 752,00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9 000 592,20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6 708 600,00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6 645 500,00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2 233 000,20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11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</w:t>
            </w:r>
            <w:r w:rsidRPr="008C3214">
              <w:rPr>
                <w:sz w:val="28"/>
                <w:szCs w:val="28"/>
              </w:rPr>
              <w:lastRenderedPageBreak/>
              <w:t>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2 183 000,20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бюджетам муниципальных образований на переселение граждан из аварийного жилищного фонда за счет средств </w:t>
            </w:r>
            <w:r w:rsidRPr="008C3214">
              <w:rPr>
                <w:sz w:val="28"/>
                <w:szCs w:val="28"/>
              </w:rPr>
              <w:lastRenderedPageBreak/>
              <w:t>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4 330 992,00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4 807 500,00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4 807 500,00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по оказанию социальной </w:t>
            </w:r>
            <w:r w:rsidRPr="008C3214">
              <w:rPr>
                <w:sz w:val="28"/>
                <w:szCs w:val="28"/>
              </w:rPr>
              <w:lastRenderedPageBreak/>
              <w:t>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1 783 100,00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1 542 100,00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Подпрограмма «Развитие физической культуры и спорта» муниципальной программы </w:t>
            </w:r>
            <w:r w:rsidRPr="008C3214">
              <w:rPr>
                <w:sz w:val="28"/>
                <w:szCs w:val="28"/>
              </w:rPr>
              <w:lastRenderedPageBreak/>
              <w:t>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3 061 682,70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117 833,00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04 1 01 22280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04 1 01 22820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"Спорт - норма жизни" р рамках национального проекта "Демография"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96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</w:t>
            </w:r>
            <w:r w:rsidRPr="008C3214">
              <w:rPr>
                <w:sz w:val="28"/>
                <w:szCs w:val="28"/>
              </w:rPr>
              <w:lastRenderedPageBreak/>
              <w:t>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52281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52281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76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3 128 496,01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3 128 496,01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04 3 02 22280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04 3 02 22820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88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</w:t>
            </w:r>
            <w:r w:rsidRPr="008C3214">
              <w:rPr>
                <w:sz w:val="28"/>
                <w:szCs w:val="28"/>
              </w:rPr>
              <w:lastRenderedPageBreak/>
              <w:t>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S2300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color w:val="FF0000"/>
                <w:sz w:val="28"/>
                <w:szCs w:val="28"/>
              </w:rPr>
            </w:pPr>
            <w:r w:rsidRPr="008C321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color w:val="FF0000"/>
                <w:sz w:val="28"/>
                <w:szCs w:val="28"/>
              </w:rPr>
            </w:pPr>
            <w:r w:rsidRPr="008C321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780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9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color w:val="FF0000"/>
                <w:sz w:val="28"/>
                <w:szCs w:val="28"/>
              </w:rPr>
            </w:pPr>
            <w:r w:rsidRPr="008C321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color w:val="FF0000"/>
                <w:sz w:val="28"/>
                <w:szCs w:val="28"/>
              </w:rPr>
            </w:pPr>
            <w:r w:rsidRPr="008C321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Предоставление прочих видов межбюджетных </w:t>
            </w:r>
            <w:r w:rsidRPr="008C3214">
              <w:rPr>
                <w:sz w:val="28"/>
                <w:szCs w:val="28"/>
              </w:rPr>
              <w:lastRenderedPageBreak/>
              <w:t>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7 547 600,00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4 400 000,00  </w:t>
            </w:r>
          </w:p>
        </w:tc>
      </w:tr>
      <w:tr w:rsidR="008C3214" w:rsidRPr="008C3214" w:rsidTr="008C3214">
        <w:trPr>
          <w:trHeight w:val="345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221 250 858,01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117 841 197,56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118 503 780,56</w:t>
            </w:r>
          </w:p>
        </w:tc>
      </w:tr>
    </w:tbl>
    <w:p w:rsidR="008C3214" w:rsidRDefault="008C3214"/>
    <w:p w:rsidR="008C3214" w:rsidRDefault="008C3214" w:rsidP="008C3214"/>
    <w:p w:rsidR="008C3214" w:rsidRDefault="008C3214">
      <w:r>
        <w:br w:type="page"/>
      </w:r>
    </w:p>
    <w:tbl>
      <w:tblPr>
        <w:tblW w:w="15751" w:type="dxa"/>
        <w:tblInd w:w="92" w:type="dxa"/>
        <w:tblLayout w:type="fixed"/>
        <w:tblLook w:val="04A0"/>
      </w:tblPr>
      <w:tblGrid>
        <w:gridCol w:w="3844"/>
        <w:gridCol w:w="1280"/>
        <w:gridCol w:w="535"/>
        <w:gridCol w:w="169"/>
        <w:gridCol w:w="421"/>
        <w:gridCol w:w="636"/>
        <w:gridCol w:w="1069"/>
        <w:gridCol w:w="111"/>
        <w:gridCol w:w="456"/>
        <w:gridCol w:w="567"/>
        <w:gridCol w:w="217"/>
        <w:gridCol w:w="492"/>
        <w:gridCol w:w="1985"/>
        <w:gridCol w:w="1984"/>
        <w:gridCol w:w="1985"/>
      </w:tblGrid>
      <w:tr w:rsidR="008C3214" w:rsidRPr="008C3214" w:rsidTr="008C3214">
        <w:trPr>
          <w:trHeight w:val="270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Приложение 10</w:t>
            </w:r>
          </w:p>
        </w:tc>
      </w:tr>
      <w:tr w:rsidR="008C3214" w:rsidRPr="008C3214" w:rsidTr="008C3214">
        <w:trPr>
          <w:trHeight w:val="924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 решению Думы Поддорского муниципального района  "О бюджете Поддорского муниципального района на 2022 год и на плановый период 2023 и 2024 годов""</w:t>
            </w:r>
          </w:p>
        </w:tc>
      </w:tr>
      <w:tr w:rsidR="008C3214" w:rsidRPr="008C3214" w:rsidTr="008C3214">
        <w:trPr>
          <w:trHeight w:val="324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1200"/>
        </w:trPr>
        <w:tc>
          <w:tcPr>
            <w:tcW w:w="157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рублей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8C3214" w:rsidRPr="008C3214" w:rsidTr="008C3214">
        <w:trPr>
          <w:trHeight w:val="5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59 975 673,00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40 775 075,00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40 712 605,00  </w:t>
            </w:r>
          </w:p>
        </w:tc>
      </w:tr>
      <w:tr w:rsidR="008C3214" w:rsidRPr="008C3214" w:rsidTr="008C3214">
        <w:trPr>
          <w:trHeight w:val="63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30 892 009,00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26 193 775,00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26 095 605,00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30 253 309,00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25 540 275,00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25 442 105,00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3 997 666,00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3 876 100,00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2 131 805,00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2 131 805,00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2 131 805,00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3 035 343,00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2 131 805,00  </w:t>
            </w:r>
          </w:p>
        </w:tc>
      </w:tr>
      <w:tr w:rsidR="008C3214" w:rsidRPr="008C3214" w:rsidTr="008C3214">
        <w:trPr>
          <w:trHeight w:val="75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1 484 300,00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1 484 300,00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1 484 300,00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1 577 400,00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1 582 500,00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1 484 300,00  </w:t>
            </w:r>
          </w:p>
        </w:tc>
      </w:tr>
      <w:tr w:rsidR="008C3214" w:rsidRPr="008C3214" w:rsidTr="008C3214">
        <w:trPr>
          <w:trHeight w:val="189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8C3214">
              <w:rPr>
                <w:sz w:val="28"/>
                <w:szCs w:val="28"/>
              </w:rPr>
              <w:lastRenderedPageBreak/>
              <w:t>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01 1 03 70040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20 766 500,00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17 574 900,00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17 574 900,00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20 766 500,00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17 574 900,00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17 574 900,00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7 067 000,00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7 067 000,00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5 985 800,00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13 699 500,00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11 589 100,00  </w:t>
            </w:r>
          </w:p>
        </w:tc>
      </w:tr>
      <w:tr w:rsidR="008C3214" w:rsidRPr="008C3214" w:rsidTr="008C3214">
        <w:trPr>
          <w:trHeight w:val="7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247 900,00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117 500,00  </w:t>
            </w:r>
          </w:p>
        </w:tc>
      </w:tr>
      <w:tr w:rsidR="008C3214" w:rsidRPr="008C3214" w:rsidTr="008C3214">
        <w:trPr>
          <w:trHeight w:val="85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47 300,00  </w:t>
            </w:r>
          </w:p>
        </w:tc>
      </w:tr>
      <w:tr w:rsidR="008C3214" w:rsidRPr="008C3214" w:rsidTr="008C3214">
        <w:trPr>
          <w:trHeight w:val="69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221 300,00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205 300,00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112 400,00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242 600,00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4 400,00  </w:t>
            </w:r>
          </w:p>
        </w:tc>
      </w:tr>
      <w:tr w:rsidR="008C3214" w:rsidRPr="008C3214" w:rsidTr="008C3214">
        <w:trPr>
          <w:trHeight w:val="6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Кадровое обеспечение муниципальной системы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</w:tr>
      <w:tr w:rsidR="008C3214" w:rsidRPr="008C3214" w:rsidTr="008C3214">
        <w:trPr>
          <w:trHeight w:val="80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638 500,00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499 700,00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538 500,00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</w:tr>
      <w:tr w:rsidR="008C3214" w:rsidRPr="008C3214" w:rsidTr="008C3214">
        <w:trPr>
          <w:trHeight w:val="82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Задача Е4 "Внедрение и функционирование целевой модели цифровой образовательной среды в муниципальных </w:t>
            </w:r>
            <w:r w:rsidRPr="008C3214">
              <w:rPr>
                <w:sz w:val="28"/>
                <w:szCs w:val="28"/>
              </w:rPr>
              <w:lastRenderedPageBreak/>
              <w:t>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 1 Е4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6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7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756 300,00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464 760,00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402 700,00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291 540,00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353 600,00  </w:t>
            </w:r>
          </w:p>
        </w:tc>
      </w:tr>
      <w:tr w:rsidR="008C3214" w:rsidRPr="008C3214" w:rsidTr="008C3214">
        <w:trPr>
          <w:trHeight w:val="6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8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28 277 364,00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13 775 000,00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13 810 700,00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24 506 664,00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10 181 900,00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10 217 600,00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140 784,00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3 558 200,00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322 380,00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01 5 01 22210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202 800,00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296 900,00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69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483 400,00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483 400,00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171 300,00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296 100,00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33 400,00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1 783 100,00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1 542 100,00  </w:t>
            </w:r>
          </w:p>
        </w:tc>
      </w:tr>
      <w:tr w:rsidR="008C3214" w:rsidRPr="008C3214" w:rsidTr="008C3214">
        <w:trPr>
          <w:trHeight w:val="15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</w:t>
            </w:r>
            <w:r w:rsidRPr="008C3214">
              <w:rPr>
                <w:sz w:val="28"/>
                <w:szCs w:val="28"/>
              </w:rPr>
              <w:lastRenderedPageBreak/>
              <w:t>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01 5 01 71640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43 300,00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82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371 100,00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371 100,00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196 380,05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147 400,00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279 919,95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223 700,00  </w:t>
            </w:r>
          </w:p>
        </w:tc>
      </w:tr>
      <w:tr w:rsidR="008C3214" w:rsidRPr="008C3214" w:rsidTr="008C3214">
        <w:trPr>
          <w:trHeight w:val="4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7 788 700,00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7 788 700,00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3 403 646,58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4 331 000,00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4 331 000,00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4 341 500,00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4 261 300,00  </w:t>
            </w:r>
          </w:p>
        </w:tc>
      </w:tr>
      <w:tr w:rsidR="008C3214" w:rsidRPr="008C3214" w:rsidTr="008C3214">
        <w:trPr>
          <w:trHeight w:val="8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Частичная компенсация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Организация бесплатного горячего питания </w:t>
            </w:r>
            <w:r w:rsidRPr="008C3214">
              <w:rPr>
                <w:sz w:val="28"/>
                <w:szCs w:val="28"/>
              </w:rPr>
              <w:lastRenderedPageBreak/>
              <w:t>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01 5 01 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1 307 500,00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1 307 500,00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1 307 500,00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1 307 500,00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11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92 800,00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92 800,00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49 045,03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70 054,97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56 000,00  </w:t>
            </w:r>
          </w:p>
        </w:tc>
      </w:tr>
      <w:tr w:rsidR="008C3214" w:rsidRPr="008C3214" w:rsidTr="008C3214">
        <w:trPr>
          <w:trHeight w:val="6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1 947 200,00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1 947 200,00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851 086,65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1 082 600,00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1 082 600,00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180 900,00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Софинансирование на 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S6220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3 770 700,00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37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3 593 100,00  </w:t>
            </w:r>
          </w:p>
        </w:tc>
      </w:tr>
      <w:tr w:rsidR="008C3214" w:rsidRPr="008C3214" w:rsidTr="008C3214">
        <w:trPr>
          <w:trHeight w:val="7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54 953 924,99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27 533 872,56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26 630 145,56  </w:t>
            </w:r>
          </w:p>
        </w:tc>
      </w:tr>
      <w:tr w:rsidR="008C3214" w:rsidRPr="008C3214" w:rsidTr="008C3214">
        <w:trPr>
          <w:trHeight w:val="6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14 461 070,67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1 031 727,24  </w:t>
            </w:r>
          </w:p>
        </w:tc>
      </w:tr>
      <w:tr w:rsidR="008C3214" w:rsidRPr="008C3214" w:rsidTr="008C3214">
        <w:trPr>
          <w:trHeight w:val="6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792 490,26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742 490,26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28 300,00  </w:t>
            </w:r>
          </w:p>
        </w:tc>
      </w:tr>
      <w:tr w:rsidR="008C3214" w:rsidRPr="008C3214" w:rsidTr="008C3214">
        <w:trPr>
          <w:trHeight w:val="6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9 275,00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4 275,00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Библиотеки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8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</w:t>
            </w:r>
            <w:r w:rsidRPr="008C3214">
              <w:rPr>
                <w:sz w:val="28"/>
                <w:szCs w:val="28"/>
              </w:rPr>
              <w:lastRenderedPageBreak/>
              <w:t>материально-технической базы учреждений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02 1 03 00000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2 789 324,67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785 159,00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Приобретения организациями учреждений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221 800,00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02 1 03 22420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704 245,47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97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764 300,00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6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 бюджетным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29 979,20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20 859,00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10 661 712,50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55130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55130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55130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55130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N5130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N5130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N5130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N5130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1 919 490,00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развитие сети учреждений культурно-досугового типа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S5130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S5130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S5130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А1 S5130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19 392,50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208 268,24  </w:t>
            </w:r>
          </w:p>
        </w:tc>
      </w:tr>
      <w:tr w:rsidR="008C3214" w:rsidRPr="008C3214" w:rsidTr="008C3214">
        <w:trPr>
          <w:trHeight w:val="43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5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1 А2 551956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104 134,12  </w:t>
            </w: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22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97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9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40 482 854,32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26 492 145,32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25 588 418,32  </w:t>
            </w:r>
          </w:p>
        </w:tc>
      </w:tr>
      <w:tr w:rsidR="008C3214" w:rsidRPr="008C3214" w:rsidTr="008C3214">
        <w:trPr>
          <w:trHeight w:val="5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40 482 854,32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26 492 145,32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25 588 418,32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3 320 600,00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2 649 900,00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5 690 952,00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4 576 000,00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13 721 818,32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13 721 818,32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13 721 818,32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17 564 602,32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13 721 818,32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Библиотеки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4 640 700,00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4 640 700,00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4 640 700,00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4 640 700,00  </w:t>
            </w:r>
          </w:p>
        </w:tc>
      </w:tr>
      <w:tr w:rsidR="008C3214" w:rsidRPr="008C3214" w:rsidTr="008C3214">
        <w:trPr>
          <w:trHeight w:val="70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</w:t>
            </w:r>
            <w:r w:rsidRPr="008C3214">
              <w:rPr>
                <w:sz w:val="28"/>
                <w:szCs w:val="28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5 405 000,00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270 700,00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5 134 300,00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1 277 030,00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3 366 470,00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490 800,00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2 233 400,00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177 200,00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558 300,00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44 200,00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5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360 085,22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324 831,22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03 0 02 02820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35 254,00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</w:t>
            </w:r>
            <w:r w:rsidRPr="008C3214">
              <w:rPr>
                <w:sz w:val="28"/>
                <w:szCs w:val="28"/>
              </w:rPr>
              <w:lastRenderedPageBreak/>
              <w:t xml:space="preserve">муниципального района 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6 190 178,71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2 036 400,00  </w:t>
            </w:r>
          </w:p>
        </w:tc>
      </w:tr>
      <w:tr w:rsidR="008C3214" w:rsidRPr="008C3214" w:rsidTr="008C3214">
        <w:trPr>
          <w:trHeight w:val="7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3 061 682,70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58 000,00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117 833,00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54 500,00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</w:tr>
      <w:tr w:rsidR="008C3214" w:rsidRPr="008C3214" w:rsidTr="008C3214">
        <w:trPr>
          <w:trHeight w:val="32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53 333,00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40 000,00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14 500,00  </w:t>
            </w:r>
          </w:p>
        </w:tc>
      </w:tr>
      <w:tr w:rsidR="008C3214" w:rsidRPr="008C3214" w:rsidTr="008C3214">
        <w:trPr>
          <w:trHeight w:val="7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рамках кластеров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04 1 01 72360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Оснащение спортивных мероприятий </w:t>
            </w:r>
            <w:r w:rsidRPr="008C3214">
              <w:rPr>
                <w:sz w:val="28"/>
                <w:szCs w:val="28"/>
              </w:rPr>
              <w:lastRenderedPageBreak/>
              <w:t>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04 1 02 00000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Развитие инфраструктуры отрасли физической культуры и спорта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4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303 500,00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3 500,00  </w:t>
            </w:r>
          </w:p>
        </w:tc>
      </w:tr>
      <w:tr w:rsidR="008C3214" w:rsidRPr="008C3214" w:rsidTr="008C3214">
        <w:trPr>
          <w:trHeight w:val="4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"Спорт - норма жизни" р рамках национального проекта "Демография"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1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52281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52281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1 Р5 52281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Р5 52281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2 640 349,70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85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3 128 496,01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3 128 496,01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2 222 696,01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1 978 400,00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04 3 02 22820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89 700,00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9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3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8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8 000,00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3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43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52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16 000,00  </w:t>
            </w:r>
          </w:p>
        </w:tc>
      </w:tr>
      <w:tr w:rsidR="008C3214" w:rsidRPr="008C3214" w:rsidTr="008C3214">
        <w:trPr>
          <w:trHeight w:val="70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464 620,00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0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2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</w:t>
            </w:r>
            <w:r w:rsidRPr="008C3214">
              <w:rPr>
                <w:sz w:val="28"/>
                <w:szCs w:val="28"/>
              </w:rPr>
              <w:lastRenderedPageBreak/>
              <w:t>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09 0 07 00000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280 900,00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2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4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 малого и среднего предпринимательства в Поддорском муниципальном районе"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52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74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</w:t>
            </w:r>
            <w:r w:rsidRPr="008C3214">
              <w:rPr>
                <w:sz w:val="28"/>
                <w:szCs w:val="28"/>
              </w:rPr>
              <w:lastRenderedPageBreak/>
              <w:t>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3 003 562,80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567 100,00  </w:t>
            </w:r>
          </w:p>
        </w:tc>
      </w:tr>
      <w:tr w:rsidR="008C3214" w:rsidRPr="008C3214" w:rsidTr="008C3214">
        <w:trPr>
          <w:trHeight w:val="12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80 000,00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104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67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10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93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8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60 000,00  </w:t>
            </w:r>
          </w:p>
        </w:tc>
      </w:tr>
      <w:tr w:rsidR="008C3214" w:rsidRPr="008C3214" w:rsidTr="008C3214">
        <w:trPr>
          <w:trHeight w:val="10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безопасных и комфортных условий для функционирования муниципального имущества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2 923 562,80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1 621 027,40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00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832 100,00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487 100,00  </w:t>
            </w:r>
          </w:p>
        </w:tc>
      </w:tr>
      <w:tr w:rsidR="008C3214" w:rsidRPr="008C3214" w:rsidTr="008C3214">
        <w:trPr>
          <w:trHeight w:val="14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</w:t>
            </w:r>
            <w:r w:rsidRPr="008C3214">
              <w:rPr>
                <w:sz w:val="28"/>
                <w:szCs w:val="28"/>
              </w:rPr>
              <w:lastRenderedPageBreak/>
              <w:t>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12 2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4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470 435,40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3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262 536,27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</w:tr>
      <w:tr w:rsidR="008C3214" w:rsidRPr="008C3214" w:rsidTr="008C3214">
        <w:trPr>
          <w:trHeight w:val="10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</w:t>
            </w:r>
            <w:r w:rsidRPr="008C3214">
              <w:rPr>
                <w:sz w:val="28"/>
                <w:szCs w:val="28"/>
              </w:rPr>
              <w:lastRenderedPageBreak/>
              <w:t>осуществляющих доставку и реализацию товаров.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13 0 04 72660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236 282,64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9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0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26 253,63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"Совершенствование и содержание дорожного хозяйства </w:t>
            </w:r>
            <w:r w:rsidRPr="008C3214">
              <w:rPr>
                <w:sz w:val="28"/>
                <w:szCs w:val="28"/>
              </w:rPr>
              <w:lastRenderedPageBreak/>
              <w:t>Поддорского муниципального района на 2021-2025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4 791 680,00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500 000,00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5 361 349,19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4 291 680,00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15 0 02 64010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15 0 02 64010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15 0 02 64010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15 0 02 64010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дорожной деятельности в </w:t>
            </w:r>
            <w:r w:rsidRPr="008C3214">
              <w:rPr>
                <w:sz w:val="28"/>
                <w:szCs w:val="28"/>
              </w:rPr>
              <w:lastRenderedPageBreak/>
              <w:t>отношении автомобильных дорог общего пользования местного значения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15 0 02 71510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</w:tr>
      <w:tr w:rsidR="008C3214" w:rsidRPr="008C3214" w:rsidTr="008C3214">
        <w:trPr>
          <w:trHeight w:val="50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881 000,00  </w:t>
            </w:r>
          </w:p>
        </w:tc>
      </w:tr>
      <w:tr w:rsidR="008C3214" w:rsidRPr="008C3214" w:rsidTr="008C3214">
        <w:trPr>
          <w:trHeight w:val="6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3 360 680,00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3 360 680,00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3 360 680,00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1 525 246,59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3 360 680,00  </w:t>
            </w:r>
          </w:p>
        </w:tc>
      </w:tr>
      <w:tr w:rsidR="008C3214" w:rsidRPr="008C3214" w:rsidTr="008C3214">
        <w:trPr>
          <w:trHeight w:val="6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7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"Градостроительная политика на территории Поддорского </w:t>
            </w:r>
            <w:r w:rsidRPr="008C3214">
              <w:rPr>
                <w:sz w:val="28"/>
                <w:szCs w:val="28"/>
              </w:rPr>
              <w:lastRenderedPageBreak/>
              <w:t>муниципального района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</w:t>
            </w:r>
            <w:r w:rsidRPr="008C3214">
              <w:rPr>
                <w:sz w:val="28"/>
                <w:szCs w:val="28"/>
              </w:rPr>
              <w:lastRenderedPageBreak/>
              <w:t>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16 0 01 60270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75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</w:t>
            </w:r>
            <w:r w:rsidRPr="008C3214">
              <w:rPr>
                <w:sz w:val="28"/>
                <w:szCs w:val="28"/>
              </w:rPr>
              <w:lastRenderedPageBreak/>
              <w:t xml:space="preserve">муниципального района",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15 876 580,00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7 775 100,00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7 825 370,00  </w:t>
            </w:r>
          </w:p>
        </w:tc>
      </w:tr>
      <w:tr w:rsidR="008C3214" w:rsidRPr="008C3214" w:rsidTr="008C3214">
        <w:trPr>
          <w:trHeight w:val="8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10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7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15 838 580,00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7 755 100,00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7 805 370,00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15 838 580,00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7 755 100,00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7 805 370,00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Субвенция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200 010,00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203 070,00  </w:t>
            </w:r>
          </w:p>
        </w:tc>
      </w:tr>
      <w:tr w:rsidR="008C3214" w:rsidRPr="008C3214" w:rsidTr="008C3214">
        <w:trPr>
          <w:trHeight w:val="63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C3214">
              <w:rPr>
                <w:sz w:val="28"/>
                <w:szCs w:val="2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17 2 01 60110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15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95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17 2 01 60290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10 469 200,00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7 591 200,00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8C3214">
              <w:rPr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17 2 01 70280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Субвенция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11 070,00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10 100,00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4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Субвенция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мероприятий, направленных на экономическое развитие Поддорского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17 2 01 77030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8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6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6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дополнительного профессионального образования и участие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4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8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подпрограммы " Повышение эффективности бюджетных расходов Поддорского муниципального района" муниципальной </w:t>
            </w:r>
            <w:r w:rsidRPr="008C3214">
              <w:rPr>
                <w:sz w:val="28"/>
                <w:szCs w:val="28"/>
              </w:rPr>
              <w:lastRenderedPageBreak/>
              <w:t>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17 3 05 99990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49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«Энергосбережение в Поддорском муниципальном районе на 2014-2022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Повышение энергетической эффективности в бюджетной сфере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18 0 02 02400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6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3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программы </w:t>
            </w:r>
            <w:r w:rsidRPr="008C3214">
              <w:rPr>
                <w:sz w:val="28"/>
                <w:szCs w:val="28"/>
              </w:rPr>
              <w:lastRenderedPageBreak/>
              <w:t>«Развитие агропромышленного комплекса Поддорского района»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19 0 05 99990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8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85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15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</w:t>
            </w:r>
            <w:r w:rsidRPr="008C3214">
              <w:rPr>
                <w:sz w:val="28"/>
                <w:szCs w:val="28"/>
              </w:rPr>
              <w:lastRenderedPageBreak/>
              <w:t>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22 3 01 00000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105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32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5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85 350,00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26 350,00  </w:t>
            </w:r>
          </w:p>
        </w:tc>
      </w:tr>
      <w:tr w:rsidR="008C3214" w:rsidRPr="008C3214" w:rsidTr="008C3214">
        <w:trPr>
          <w:trHeight w:val="8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9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</w:tr>
      <w:tr w:rsidR="008C3214" w:rsidRPr="008C3214" w:rsidTr="008C3214">
        <w:trPr>
          <w:trHeight w:val="3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C321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24 2 03 99990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1 000,00  </w:t>
            </w:r>
          </w:p>
        </w:tc>
      </w:tr>
      <w:tr w:rsidR="008C3214" w:rsidRPr="008C3214" w:rsidTr="008C3214">
        <w:trPr>
          <w:trHeight w:val="5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8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12 000,00  </w:t>
            </w:r>
          </w:p>
        </w:tc>
      </w:tr>
      <w:tr w:rsidR="008C3214" w:rsidRPr="008C3214" w:rsidTr="008C3214">
        <w:trPr>
          <w:trHeight w:val="70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4 250,00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8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подпрограммы «Поддержка молодёжи, </w:t>
            </w:r>
            <w:r w:rsidRPr="008C3214">
              <w:rPr>
                <w:sz w:val="28"/>
                <w:szCs w:val="28"/>
              </w:rPr>
              <w:lastRenderedPageBreak/>
              <w:t>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24 3 02 99990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500,00  </w:t>
            </w:r>
          </w:p>
        </w:tc>
      </w:tr>
      <w:tr w:rsidR="008C3214" w:rsidRPr="008C3214" w:rsidTr="008C3214">
        <w:trPr>
          <w:trHeight w:val="49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9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3 750,00  </w:t>
            </w:r>
          </w:p>
        </w:tc>
      </w:tr>
      <w:tr w:rsidR="008C3214" w:rsidRPr="008C3214" w:rsidTr="008C3214">
        <w:trPr>
          <w:trHeight w:val="7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Подпрограмма «Патриотическое воспитание населения Поддорского муниципального </w:t>
            </w:r>
            <w:r w:rsidRPr="008C3214">
              <w:rPr>
                <w:sz w:val="28"/>
                <w:szCs w:val="28"/>
              </w:rPr>
              <w:lastRenderedPageBreak/>
              <w:t>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24 4 00 00000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66 100,00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6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79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7 100,00  </w:t>
            </w:r>
          </w:p>
        </w:tc>
      </w:tr>
      <w:tr w:rsidR="008C3214" w:rsidRPr="008C3214" w:rsidTr="008C3214">
        <w:trPr>
          <w:trHeight w:val="6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</w:t>
            </w:r>
            <w:r w:rsidRPr="008C3214">
              <w:rPr>
                <w:sz w:val="28"/>
                <w:szCs w:val="28"/>
              </w:rPr>
              <w:lastRenderedPageBreak/>
              <w:t xml:space="preserve">погибших при защите Отечества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24 4 04 70660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24 4 04 70660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2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"Формирование законопослушного поведения участников дорожного движения на территории Поддорского муниципального района на 2020-2025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Создание условий для обеспечения доступным и комфортным жильем сельское </w:t>
            </w:r>
            <w:r w:rsidRPr="008C3214">
              <w:rPr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27  0 01 00000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2 352 800,00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52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4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2 281 900,00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1 508 100,00  </w:t>
            </w:r>
          </w:p>
        </w:tc>
      </w:tr>
      <w:tr w:rsidR="008C3214" w:rsidRPr="008C3214" w:rsidTr="008C3214">
        <w:trPr>
          <w:trHeight w:val="81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7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7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90 0 00 71040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70 900,00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1 295 900,00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852 000,00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852 000,00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800 300,00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 (финансово-бюджетного) </w:t>
            </w:r>
            <w:r w:rsidRPr="008C3214">
              <w:rPr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91 1 00 60020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2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91 1 00 71410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495 600,00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469 100,00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421 900,00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47 200,00  </w:t>
            </w:r>
          </w:p>
        </w:tc>
      </w:tr>
      <w:tr w:rsidR="008C3214" w:rsidRPr="008C3214" w:rsidTr="008C3214">
        <w:trPr>
          <w:trHeight w:val="6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51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91 2 00 71410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4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23 816 197,66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17 901 850,00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17 373 650,00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19 571 250,00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16 022 850,00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19 571 250,00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16 022 850,00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19 571 250,00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16 022 850,00  </w:t>
            </w:r>
          </w:p>
        </w:tc>
      </w:tr>
      <w:tr w:rsidR="008C3214" w:rsidRPr="008C3214" w:rsidTr="008C3214">
        <w:trPr>
          <w:trHeight w:val="22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18 153 405,82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15 276 550,00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1 294 100,00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678 900,00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122 400,00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67 400,00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301 100,00  </w:t>
            </w:r>
          </w:p>
        </w:tc>
      </w:tr>
      <w:tr w:rsidR="008C3214" w:rsidRPr="008C3214" w:rsidTr="008C3214">
        <w:trPr>
          <w:trHeight w:val="24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301 100,00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301 100,00  </w:t>
            </w:r>
          </w:p>
        </w:tc>
      </w:tr>
      <w:tr w:rsidR="008C3214" w:rsidRPr="008C3214" w:rsidTr="008C3214">
        <w:trPr>
          <w:trHeight w:val="32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273 705,40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257 500,00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34 294,60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43 600,00  </w:t>
            </w:r>
          </w:p>
        </w:tc>
      </w:tr>
      <w:tr w:rsidR="008C3214" w:rsidRPr="008C3214" w:rsidTr="008C3214">
        <w:trPr>
          <w:trHeight w:val="30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Формирование архивных фондов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Содержание штатных единиц, осуществляющих переданные отдельные </w:t>
            </w:r>
            <w:r w:rsidRPr="008C3214">
              <w:rPr>
                <w:sz w:val="28"/>
                <w:szCs w:val="28"/>
              </w:rPr>
              <w:lastRenderedPageBreak/>
              <w:t>государственные полномочия области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92 0 00 70280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1 388 830,00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1 048 200,00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1 390 330,00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1 049 700,00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1 390 330,00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1 049 700,00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1 120 230,00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1 019 600,00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268 600,00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28 600,00  </w:t>
            </w:r>
          </w:p>
        </w:tc>
      </w:tr>
      <w:tr w:rsidR="008C3214" w:rsidRPr="008C3214" w:rsidTr="008C3214">
        <w:trPr>
          <w:trHeight w:val="55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</w:tr>
      <w:tr w:rsidR="008C3214" w:rsidRPr="008C3214" w:rsidTr="008C3214">
        <w:trPr>
          <w:trHeight w:val="43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</w:tr>
      <w:tr w:rsidR="008C3214" w:rsidRPr="008C3214" w:rsidTr="008C3214">
        <w:trPr>
          <w:trHeight w:val="52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C321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92 0 00 70650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1 500,00  </w:t>
            </w:r>
          </w:p>
        </w:tc>
      </w:tr>
      <w:tr w:rsidR="008C3214" w:rsidRPr="008C3214" w:rsidTr="008C3214">
        <w:trPr>
          <w:trHeight w:val="61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7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3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974 200,00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0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976 200,00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Расходы, производимые за счет иных межбюджетных трансфертов на неотложные </w:t>
            </w:r>
            <w:r w:rsidRPr="008C3214">
              <w:rPr>
                <w:sz w:val="28"/>
                <w:szCs w:val="28"/>
              </w:rPr>
              <w:lastRenderedPageBreak/>
              <w:t>нужды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92 0 00 77040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92 0 00 77040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227 600,00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120 517,66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6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C3214">
              <w:rPr>
                <w:sz w:val="28"/>
                <w:szCs w:val="2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92 0 00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244 100,00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both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both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1 800,00  </w:t>
            </w:r>
          </w:p>
        </w:tc>
      </w:tr>
      <w:tr w:rsidR="008C3214" w:rsidRPr="008C3214" w:rsidTr="008C3214">
        <w:trPr>
          <w:trHeight w:val="46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both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both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50 000,00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30 392 543,23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4 683 200,00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4 683 200,00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30 392 543,23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4 683 200,00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</w:t>
            </w:r>
            <w:r w:rsidRPr="008C3214">
              <w:rPr>
                <w:sz w:val="28"/>
                <w:szCs w:val="28"/>
              </w:rPr>
              <w:lastRenderedPageBreak/>
              <w:t>непрограммных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6 264 965,73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4 683 200,00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1 816 565,73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234 800,00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1 695 065,73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132 000,00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121 500,00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102 800,00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4 448 400,00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24 127 577,50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23 403 750,18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21 286 239,99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21 286 239,99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17 760 281,26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3 525 958,73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2 117 510,19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5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723 827,32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658 337,31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658 337,31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549 287,04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109 050,27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97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65 490,01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16 061 556,94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6 774 950,00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 xml:space="preserve">6 645 380,00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3 985 400,00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3 985 400,00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48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3 985 400,00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2 888 900,00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2 686 500,00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2 117 000,00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1 298 900,00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771 900,00  </w:t>
            </w:r>
          </w:p>
        </w:tc>
      </w:tr>
      <w:tr w:rsidR="008C3214" w:rsidRPr="008C3214" w:rsidTr="008C3214">
        <w:trPr>
          <w:trHeight w:val="51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Публичные нормативные социальные выплаты гражданам (пенсии)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2 436 600,00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1 788 000,00  </w:t>
            </w:r>
          </w:p>
        </w:tc>
      </w:tr>
      <w:tr w:rsidR="008C3214" w:rsidRPr="008C3214" w:rsidTr="008C3214">
        <w:trPr>
          <w:trHeight w:val="39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253 830,00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253 830,00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249 990,00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253 830,00  </w:t>
            </w:r>
          </w:p>
        </w:tc>
      </w:tr>
      <w:tr w:rsidR="008C3214" w:rsidRPr="008C3214" w:rsidTr="008C3214">
        <w:trPr>
          <w:trHeight w:val="46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131 149,97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244 800,00  </w:t>
            </w:r>
          </w:p>
        </w:tc>
      </w:tr>
      <w:tr w:rsidR="008C3214" w:rsidRPr="008C3214" w:rsidTr="008C3214">
        <w:trPr>
          <w:trHeight w:val="72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118 840,03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9 030,00  </w:t>
            </w:r>
          </w:p>
        </w:tc>
      </w:tr>
      <w:tr w:rsidR="008C3214" w:rsidRPr="008C3214" w:rsidTr="008C3214">
        <w:trPr>
          <w:trHeight w:val="64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58 400,00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14 600,00  </w:t>
            </w:r>
          </w:p>
        </w:tc>
      </w:tr>
      <w:tr w:rsidR="008C3214" w:rsidRPr="008C3214" w:rsidTr="008C3214">
        <w:trPr>
          <w:trHeight w:val="69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</w:t>
            </w:r>
            <w:r w:rsidRPr="008C3214">
              <w:rPr>
                <w:sz w:val="28"/>
                <w:szCs w:val="28"/>
              </w:rPr>
              <w:lastRenderedPageBreak/>
              <w:t xml:space="preserve">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99 0 00 71410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360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3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99 300,00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495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135 624,94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Реализация прочих мероприятий непрограммных расходов на приобретение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99 0 00 29990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99 0 00 29990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99 0 00 29990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99 0 00 29990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6 500 000,00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Реализация прочих мероприятий </w:t>
            </w:r>
            <w:r w:rsidRPr="008C3214">
              <w:rPr>
                <w:sz w:val="28"/>
                <w:szCs w:val="28"/>
              </w:rPr>
              <w:lastRenderedPageBreak/>
              <w:t xml:space="preserve">непрограммных расходов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744 150,00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416 450,00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416 450,00  </w:t>
            </w:r>
          </w:p>
        </w:tc>
      </w:tr>
      <w:tr w:rsidR="008C3214" w:rsidRPr="008C3214" w:rsidTr="008C3214">
        <w:trPr>
          <w:trHeight w:val="20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10 000,00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192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734 150,00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406 450,00  </w:t>
            </w:r>
          </w:p>
        </w:tc>
      </w:tr>
      <w:tr w:rsidR="008C3214" w:rsidRPr="008C3214" w:rsidTr="008C3214">
        <w:trPr>
          <w:trHeight w:val="576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4 400 000,00  </w:t>
            </w:r>
          </w:p>
        </w:tc>
      </w:tr>
      <w:tr w:rsidR="008C3214" w:rsidRPr="008C3214" w:rsidTr="008C3214">
        <w:trPr>
          <w:trHeight w:val="288"/>
        </w:trPr>
        <w:tc>
          <w:tcPr>
            <w:tcW w:w="5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221 250 858,01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117 841 197,56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118 503 780,56</w:t>
            </w:r>
          </w:p>
        </w:tc>
      </w:tr>
    </w:tbl>
    <w:p w:rsidR="008C3214" w:rsidRDefault="008C3214" w:rsidP="008C3214"/>
    <w:p w:rsidR="008C3214" w:rsidRDefault="008C3214">
      <w:r>
        <w:br w:type="page"/>
      </w:r>
    </w:p>
    <w:tbl>
      <w:tblPr>
        <w:tblW w:w="15892" w:type="dxa"/>
        <w:tblInd w:w="92" w:type="dxa"/>
        <w:tblLook w:val="04A0"/>
      </w:tblPr>
      <w:tblGrid>
        <w:gridCol w:w="2436"/>
        <w:gridCol w:w="670"/>
        <w:gridCol w:w="512"/>
        <w:gridCol w:w="559"/>
        <w:gridCol w:w="1040"/>
        <w:gridCol w:w="636"/>
        <w:gridCol w:w="117"/>
        <w:gridCol w:w="709"/>
        <w:gridCol w:w="474"/>
        <w:gridCol w:w="93"/>
        <w:gridCol w:w="567"/>
        <w:gridCol w:w="560"/>
        <w:gridCol w:w="1566"/>
        <w:gridCol w:w="709"/>
        <w:gridCol w:w="1701"/>
        <w:gridCol w:w="1701"/>
        <w:gridCol w:w="1842"/>
      </w:tblGrid>
      <w:tr w:rsidR="008C3214" w:rsidRPr="008C3214" w:rsidTr="008C3214">
        <w:trPr>
          <w:trHeight w:val="26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3456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spacing w:line="240" w:lineRule="exact"/>
              <w:jc w:val="right"/>
            </w:pPr>
            <w:r w:rsidRPr="008C3214">
              <w:t>Приложение 11</w:t>
            </w:r>
          </w:p>
          <w:p w:rsidR="008C3214" w:rsidRPr="008C3214" w:rsidRDefault="008C3214" w:rsidP="008C3214">
            <w:pPr>
              <w:spacing w:line="240" w:lineRule="exact"/>
              <w:jc w:val="right"/>
            </w:pPr>
            <w:r w:rsidRPr="008C3214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8C3214" w:rsidRPr="008C3214" w:rsidTr="008C3214">
        <w:trPr>
          <w:trHeight w:val="3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3456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21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</w:p>
        </w:tc>
        <w:tc>
          <w:tcPr>
            <w:tcW w:w="7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</w:tr>
      <w:tr w:rsidR="008C3214" w:rsidRPr="008C3214" w:rsidTr="008C3214">
        <w:trPr>
          <w:trHeight w:val="435"/>
        </w:trPr>
        <w:tc>
          <w:tcPr>
            <w:tcW w:w="158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sz w:val="28"/>
                <w:szCs w:val="28"/>
              </w:rPr>
            </w:pPr>
            <w:r w:rsidRPr="008C3214">
              <w:rPr>
                <w:b/>
                <w:sz w:val="28"/>
                <w:szCs w:val="28"/>
              </w:rPr>
              <w:t>Распределение бюджетных ассигнований, направляемых на государственную поддержку семьи и детей, предусмотренных по подразделу «Охрана семьи и детства» раздела «Социальная политика» классификации расходов бюджета муниципального района, на 2022 год и на плановый период 2023 и 2024 годов</w:t>
            </w:r>
          </w:p>
        </w:tc>
      </w:tr>
      <w:tr w:rsidR="008C3214" w:rsidRPr="008C3214" w:rsidTr="008C3214">
        <w:trPr>
          <w:trHeight w:val="204"/>
        </w:trPr>
        <w:tc>
          <w:tcPr>
            <w:tcW w:w="5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рублей</w:t>
            </w:r>
          </w:p>
        </w:tc>
      </w:tr>
      <w:tr w:rsidR="008C3214" w:rsidRPr="008C3214" w:rsidTr="008C3214">
        <w:trPr>
          <w:trHeight w:val="372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2024</w:t>
            </w:r>
          </w:p>
        </w:tc>
      </w:tr>
      <w:tr w:rsidR="008C3214" w:rsidRPr="008C3214" w:rsidTr="008C3214">
        <w:trPr>
          <w:trHeight w:val="312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312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1 283 600,00  </w:t>
            </w:r>
          </w:p>
        </w:tc>
      </w:tr>
      <w:tr w:rsidR="008C3214" w:rsidRPr="008C3214" w:rsidTr="008C3214">
        <w:trPr>
          <w:trHeight w:val="285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660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1050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384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3 523 900,00  </w:t>
            </w:r>
          </w:p>
        </w:tc>
      </w:tr>
      <w:tr w:rsidR="008C3214" w:rsidRPr="008C3214" w:rsidTr="008C3214">
        <w:trPr>
          <w:trHeight w:val="648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181 700,00  </w:t>
            </w:r>
          </w:p>
        </w:tc>
      </w:tr>
      <w:tr w:rsidR="008C3214" w:rsidRPr="008C3214" w:rsidTr="008C3214">
        <w:trPr>
          <w:trHeight w:val="690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279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17 000,00  </w:t>
            </w:r>
          </w:p>
        </w:tc>
      </w:tr>
      <w:tr w:rsidR="008C3214" w:rsidRPr="008C3214" w:rsidTr="008C3214">
        <w:trPr>
          <w:trHeight w:val="432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Содержание ребенка в семье опекуна и приемной семье, а также вознаграждение, </w:t>
            </w:r>
            <w:r w:rsidRPr="008C3214">
              <w:rPr>
                <w:sz w:val="28"/>
                <w:szCs w:val="28"/>
              </w:rPr>
              <w:lastRenderedPageBreak/>
              <w:t>причитающееся 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3 325 200,00  </w:t>
            </w:r>
          </w:p>
        </w:tc>
      </w:tr>
      <w:tr w:rsidR="008C3214" w:rsidRPr="008C3214" w:rsidTr="008C3214">
        <w:trPr>
          <w:trHeight w:val="228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1 783 100,00  </w:t>
            </w:r>
          </w:p>
        </w:tc>
      </w:tr>
      <w:tr w:rsidR="008C3214" w:rsidRPr="008C3214" w:rsidTr="008C3214">
        <w:trPr>
          <w:trHeight w:val="204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sz w:val="28"/>
                <w:szCs w:val="28"/>
              </w:rPr>
            </w:pPr>
            <w:r w:rsidRPr="008C3214">
              <w:rPr>
                <w:sz w:val="28"/>
                <w:szCs w:val="28"/>
              </w:rPr>
              <w:t xml:space="preserve">1 542 100,00  </w:t>
            </w:r>
          </w:p>
        </w:tc>
      </w:tr>
      <w:tr w:rsidR="008C3214" w:rsidRPr="008C3214" w:rsidTr="008C3214">
        <w:trPr>
          <w:trHeight w:val="264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center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4 330 992,00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4 807 500,00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14" w:rsidRPr="008C3214" w:rsidRDefault="008C3214" w:rsidP="008C3214">
            <w:pPr>
              <w:jc w:val="right"/>
              <w:rPr>
                <w:b/>
                <w:bCs/>
                <w:sz w:val="28"/>
                <w:szCs w:val="28"/>
              </w:rPr>
            </w:pPr>
            <w:r w:rsidRPr="008C3214">
              <w:rPr>
                <w:b/>
                <w:bCs/>
                <w:sz w:val="28"/>
                <w:szCs w:val="28"/>
              </w:rPr>
              <w:t>4 807 500,00</w:t>
            </w:r>
          </w:p>
        </w:tc>
      </w:tr>
    </w:tbl>
    <w:p w:rsidR="008C3214" w:rsidRDefault="008C3214" w:rsidP="008C3214"/>
    <w:p w:rsidR="008C3214" w:rsidRDefault="008C3214">
      <w:r>
        <w:br w:type="page"/>
      </w:r>
    </w:p>
    <w:tbl>
      <w:tblPr>
        <w:tblW w:w="15961" w:type="dxa"/>
        <w:tblInd w:w="250" w:type="dxa"/>
        <w:tblLook w:val="04A0"/>
      </w:tblPr>
      <w:tblGrid>
        <w:gridCol w:w="2436"/>
        <w:gridCol w:w="670"/>
        <w:gridCol w:w="512"/>
        <w:gridCol w:w="559"/>
        <w:gridCol w:w="1040"/>
        <w:gridCol w:w="636"/>
        <w:gridCol w:w="400"/>
        <w:gridCol w:w="709"/>
        <w:gridCol w:w="191"/>
        <w:gridCol w:w="376"/>
        <w:gridCol w:w="567"/>
        <w:gridCol w:w="277"/>
        <w:gridCol w:w="1849"/>
        <w:gridCol w:w="636"/>
        <w:gridCol w:w="1701"/>
        <w:gridCol w:w="1701"/>
        <w:gridCol w:w="1701"/>
      </w:tblGrid>
      <w:tr w:rsidR="003367CD" w:rsidRPr="003367CD" w:rsidTr="003367CD">
        <w:trPr>
          <w:trHeight w:val="26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10744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3367CD">
            <w:pPr>
              <w:spacing w:line="240" w:lineRule="exact"/>
              <w:jc w:val="right"/>
            </w:pPr>
            <w:r w:rsidRPr="003367CD">
              <w:t>Приложение 11</w:t>
            </w:r>
          </w:p>
          <w:p w:rsidR="003367CD" w:rsidRPr="003367CD" w:rsidRDefault="003367CD" w:rsidP="003367CD">
            <w:pPr>
              <w:spacing w:line="240" w:lineRule="exact"/>
              <w:jc w:val="right"/>
            </w:pPr>
            <w:r w:rsidRPr="003367CD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3367CD" w:rsidRPr="003367CD" w:rsidTr="003367CD">
        <w:trPr>
          <w:trHeight w:val="246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10744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</w:tr>
      <w:tr w:rsidR="003367CD" w:rsidRPr="003367CD" w:rsidTr="003367CD">
        <w:trPr>
          <w:trHeight w:val="21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7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</w:tr>
      <w:tr w:rsidR="003367CD" w:rsidRPr="003367CD" w:rsidTr="003367CD">
        <w:trPr>
          <w:trHeight w:val="435"/>
        </w:trPr>
        <w:tc>
          <w:tcPr>
            <w:tcW w:w="159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b/>
                <w:sz w:val="28"/>
                <w:szCs w:val="28"/>
              </w:rPr>
            </w:pPr>
            <w:r w:rsidRPr="003367CD">
              <w:rPr>
                <w:b/>
                <w:sz w:val="28"/>
                <w:szCs w:val="28"/>
              </w:rPr>
              <w:t>Распределение бюджетных ассигнований, направляемых на государственную поддержку семьи и детей, предусмотренных по подразделу «Охрана семьи и детства» раздела «Социальная политика» классификации расходов бюджета муниципального района, на 2022 год и на плановый период 2023 и 2024 годов</w:t>
            </w:r>
          </w:p>
        </w:tc>
      </w:tr>
      <w:tr w:rsidR="003367CD" w:rsidRPr="003367CD" w:rsidTr="003367CD">
        <w:trPr>
          <w:trHeight w:val="204"/>
        </w:trPr>
        <w:tc>
          <w:tcPr>
            <w:tcW w:w="6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рублей</w:t>
            </w:r>
          </w:p>
        </w:tc>
      </w:tr>
      <w:tr w:rsidR="003367CD" w:rsidRPr="003367CD" w:rsidTr="003367CD">
        <w:trPr>
          <w:trHeight w:val="372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ЦСТ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2024</w:t>
            </w:r>
          </w:p>
        </w:tc>
      </w:tr>
      <w:tr w:rsidR="003367CD" w:rsidRPr="003367CD" w:rsidTr="003367CD">
        <w:trPr>
          <w:trHeight w:val="312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</w:tr>
      <w:tr w:rsidR="003367CD" w:rsidRPr="003367CD" w:rsidTr="003367CD">
        <w:trPr>
          <w:trHeight w:val="312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99 0 00 0000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99 0 00 N0821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99 0 00 N0821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1 852 092,00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1 283 600,00  </w:t>
            </w:r>
          </w:p>
        </w:tc>
      </w:tr>
      <w:tr w:rsidR="003367CD" w:rsidRPr="003367CD" w:rsidTr="003367CD">
        <w:trPr>
          <w:trHeight w:val="285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</w:tr>
      <w:tr w:rsidR="003367CD" w:rsidRPr="003367CD" w:rsidTr="003367CD">
        <w:trPr>
          <w:trHeight w:val="660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</w:tr>
      <w:tr w:rsidR="003367CD" w:rsidRPr="003367CD" w:rsidTr="003367CD">
        <w:trPr>
          <w:trHeight w:val="1050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</w:tr>
      <w:tr w:rsidR="003367CD" w:rsidRPr="003367CD" w:rsidTr="003367CD">
        <w:trPr>
          <w:trHeight w:val="384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2 478 900,00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3 523 900,00  </w:t>
            </w:r>
          </w:p>
        </w:tc>
      </w:tr>
      <w:tr w:rsidR="003367CD" w:rsidRPr="003367CD" w:rsidTr="003367CD">
        <w:trPr>
          <w:trHeight w:val="648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181 700,00  </w:t>
            </w:r>
          </w:p>
        </w:tc>
      </w:tr>
      <w:tr w:rsidR="003367CD" w:rsidRPr="003367CD" w:rsidTr="003367CD">
        <w:trPr>
          <w:trHeight w:val="279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86 700,00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181 700,00  </w:t>
            </w:r>
          </w:p>
        </w:tc>
      </w:tr>
      <w:tr w:rsidR="003367CD" w:rsidRPr="003367CD" w:rsidTr="003367CD">
        <w:trPr>
          <w:trHeight w:val="690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17 000,00  </w:t>
            </w:r>
          </w:p>
        </w:tc>
      </w:tr>
      <w:tr w:rsidR="003367CD" w:rsidRPr="003367CD" w:rsidTr="003367CD">
        <w:trPr>
          <w:trHeight w:val="279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17 000,00  </w:t>
            </w:r>
          </w:p>
        </w:tc>
      </w:tr>
      <w:tr w:rsidR="003367CD" w:rsidRPr="003367CD" w:rsidTr="003367CD">
        <w:trPr>
          <w:trHeight w:val="432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2 375 200,00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3 325 200,00  </w:t>
            </w:r>
          </w:p>
        </w:tc>
      </w:tr>
      <w:tr w:rsidR="003367CD" w:rsidRPr="003367CD" w:rsidTr="003367CD">
        <w:trPr>
          <w:trHeight w:val="228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1 346 469,00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1 783 100,00  </w:t>
            </w:r>
          </w:p>
        </w:tc>
      </w:tr>
      <w:tr w:rsidR="003367CD" w:rsidRPr="003367CD" w:rsidTr="003367CD">
        <w:trPr>
          <w:trHeight w:val="204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01 5 01 70130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1 028 731,00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1 542 100,00  </w:t>
            </w:r>
          </w:p>
        </w:tc>
      </w:tr>
      <w:tr w:rsidR="003367CD" w:rsidRPr="003367CD" w:rsidTr="003367CD">
        <w:trPr>
          <w:trHeight w:val="264"/>
        </w:trPr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7CD" w:rsidRPr="003367CD" w:rsidRDefault="003367CD" w:rsidP="00D83A83">
            <w:pPr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4 330 992,00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4 807 500,00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4 807 500,00</w:t>
            </w:r>
          </w:p>
        </w:tc>
      </w:tr>
    </w:tbl>
    <w:p w:rsidR="003367CD" w:rsidRDefault="003367CD" w:rsidP="008C3214"/>
    <w:p w:rsidR="003367CD" w:rsidRDefault="003367CD">
      <w:r>
        <w:br w:type="page"/>
      </w:r>
    </w:p>
    <w:p w:rsidR="003367CD" w:rsidRDefault="003367CD" w:rsidP="003367CD">
      <w:pPr>
        <w:sectPr w:rsidR="003367CD" w:rsidSect="00BB3B3E">
          <w:pgSz w:w="16838" w:h="11906" w:orient="landscape"/>
          <w:pgMar w:top="1985" w:right="340" w:bottom="567" w:left="340" w:header="284" w:footer="709" w:gutter="0"/>
          <w:cols w:space="708"/>
          <w:docGrid w:linePitch="360"/>
        </w:sectPr>
      </w:pPr>
    </w:p>
    <w:tbl>
      <w:tblPr>
        <w:tblW w:w="8420" w:type="dxa"/>
        <w:tblInd w:w="92" w:type="dxa"/>
        <w:tblLook w:val="04A0"/>
      </w:tblPr>
      <w:tblGrid>
        <w:gridCol w:w="4694"/>
        <w:gridCol w:w="526"/>
        <w:gridCol w:w="3200"/>
      </w:tblGrid>
      <w:tr w:rsidR="003367CD" w:rsidRPr="00D94F75" w:rsidTr="003367CD">
        <w:trPr>
          <w:trHeight w:val="26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rPr>
                <w:rFonts w:ascii="Arial CYR" w:hAnsi="Arial CYR" w:cs="Arial CYR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3367CD">
            <w:pPr>
              <w:spacing w:line="240" w:lineRule="exact"/>
              <w:jc w:val="right"/>
              <w:rPr>
                <w:rFonts w:ascii="Arial CYR" w:hAnsi="Arial CYR" w:cs="Arial CYR"/>
              </w:rPr>
            </w:pPr>
            <w:r w:rsidRPr="00D94F75">
              <w:rPr>
                <w:rFonts w:ascii="Arial CYR" w:hAnsi="Arial CYR" w:cs="Arial CYR"/>
              </w:rPr>
              <w:t>Приложение 13</w:t>
            </w:r>
          </w:p>
          <w:p w:rsidR="003367CD" w:rsidRPr="00D94F75" w:rsidRDefault="003367CD" w:rsidP="003367CD">
            <w:pPr>
              <w:spacing w:line="240" w:lineRule="exact"/>
              <w:jc w:val="right"/>
              <w:rPr>
                <w:rFonts w:ascii="Arial CYR" w:hAnsi="Arial CYR" w:cs="Arial CYR"/>
              </w:rPr>
            </w:pPr>
            <w:r w:rsidRPr="00D94F75">
              <w:rPr>
                <w:rFonts w:ascii="Times New Roman CYR" w:hAnsi="Times New Roman CYR" w:cs="Times New Roman CYR"/>
              </w:rPr>
              <w:t>к  решению Думы Поддорского муниципального района "О бюджете Поддорского  муниципального  района на 2022 год и на плановый период 2023 и 2024 годов"</w:t>
            </w:r>
          </w:p>
        </w:tc>
      </w:tr>
      <w:tr w:rsidR="003367CD" w:rsidRPr="00D94F75" w:rsidTr="003367CD">
        <w:trPr>
          <w:trHeight w:val="145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rPr>
                <w:rFonts w:ascii="Arial CYR" w:hAnsi="Arial CYR" w:cs="Arial CYR"/>
              </w:rPr>
            </w:pPr>
          </w:p>
        </w:tc>
        <w:tc>
          <w:tcPr>
            <w:tcW w:w="37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7CD" w:rsidRPr="00D94F75" w:rsidRDefault="003367CD" w:rsidP="00D83A83">
            <w:pPr>
              <w:rPr>
                <w:rFonts w:ascii="Times New Roman CYR" w:hAnsi="Times New Roman CYR" w:cs="Times New Roman CYR"/>
              </w:rPr>
            </w:pPr>
          </w:p>
        </w:tc>
      </w:tr>
      <w:tr w:rsidR="003367CD" w:rsidRPr="00D94F75" w:rsidTr="003367CD">
        <w:trPr>
          <w:trHeight w:val="36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jc w:val="right"/>
              <w:rPr>
                <w:rFonts w:ascii="Times New Roman CYR" w:hAnsi="Times New Roman CYR" w:cs="Times New Roman CYR"/>
              </w:rPr>
            </w:pPr>
            <w:r w:rsidRPr="00D94F75">
              <w:rPr>
                <w:rFonts w:ascii="Times New Roman CYR" w:hAnsi="Times New Roman CYR" w:cs="Times New Roman CYR"/>
              </w:rPr>
              <w:t>Таблица 7 раздела III</w:t>
            </w:r>
          </w:p>
        </w:tc>
      </w:tr>
      <w:tr w:rsidR="003367CD" w:rsidRPr="00D94F75" w:rsidTr="001364DB">
        <w:trPr>
          <w:trHeight w:val="1440"/>
        </w:trPr>
        <w:tc>
          <w:tcPr>
            <w:tcW w:w="84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367C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Распределение иных межбюджетных трансфертов </w:t>
            </w:r>
          </w:p>
          <w:p w:rsidR="003367CD" w:rsidRPr="003367CD" w:rsidRDefault="003367CD" w:rsidP="00D83A83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367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поселениях)"</w:t>
            </w:r>
          </w:p>
        </w:tc>
      </w:tr>
      <w:tr w:rsidR="003367CD" w:rsidRPr="00D94F75" w:rsidTr="00D83A83">
        <w:trPr>
          <w:trHeight w:val="36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4F75">
              <w:rPr>
                <w:rFonts w:ascii="Times New Roman CYR" w:hAnsi="Times New Roman CYR" w:cs="Times New Roman CYR"/>
                <w:sz w:val="28"/>
                <w:szCs w:val="28"/>
              </w:rPr>
              <w:t>0104  17 2 01 60290  540</w:t>
            </w:r>
          </w:p>
        </w:tc>
      </w:tr>
      <w:tr w:rsidR="003367CD" w:rsidRPr="00D94F75" w:rsidTr="00D83A83">
        <w:trPr>
          <w:trHeight w:val="33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D94F75" w:rsidRDefault="003367CD" w:rsidP="00D83A8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4F75">
              <w:rPr>
                <w:rFonts w:ascii="Times New Roman CYR" w:hAnsi="Times New Roman CYR" w:cs="Times New Roman CYR"/>
                <w:sz w:val="28"/>
                <w:szCs w:val="28"/>
              </w:rPr>
              <w:t>в рублях</w:t>
            </w:r>
          </w:p>
        </w:tc>
      </w:tr>
      <w:tr w:rsidR="003367CD" w:rsidRPr="00D94F75" w:rsidTr="00D83A83">
        <w:trPr>
          <w:trHeight w:val="322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сумма</w:t>
            </w:r>
          </w:p>
        </w:tc>
      </w:tr>
      <w:tr w:rsidR="003367CD" w:rsidRPr="00D94F75" w:rsidTr="00D83A83">
        <w:trPr>
          <w:trHeight w:val="322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</w:tr>
      <w:tr w:rsidR="003367CD" w:rsidRPr="00D94F75" w:rsidTr="00D83A83">
        <w:trPr>
          <w:trHeight w:val="360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7CD" w:rsidRPr="003367CD" w:rsidRDefault="003367CD" w:rsidP="00D83A83">
            <w:pPr>
              <w:jc w:val="center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2022 год</w:t>
            </w:r>
          </w:p>
        </w:tc>
      </w:tr>
      <w:tr w:rsidR="003367CD" w:rsidRPr="00D94F75" w:rsidTr="00D83A83">
        <w:trPr>
          <w:trHeight w:val="264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Белебелковское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15 000,0  </w:t>
            </w:r>
          </w:p>
        </w:tc>
      </w:tr>
      <w:tr w:rsidR="003367CD" w:rsidRPr="00D94F75" w:rsidTr="00D83A83">
        <w:trPr>
          <w:trHeight w:val="264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Поддорское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0,0  </w:t>
            </w:r>
          </w:p>
        </w:tc>
      </w:tr>
      <w:tr w:rsidR="003367CD" w:rsidRPr="00D94F75" w:rsidTr="00D83A83">
        <w:trPr>
          <w:trHeight w:val="264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>Селеевское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sz w:val="28"/>
                <w:szCs w:val="28"/>
              </w:rPr>
            </w:pPr>
            <w:r w:rsidRPr="003367CD">
              <w:rPr>
                <w:sz w:val="28"/>
                <w:szCs w:val="28"/>
              </w:rPr>
              <w:t xml:space="preserve">0,0  </w:t>
            </w:r>
          </w:p>
        </w:tc>
      </w:tr>
      <w:tr w:rsidR="003367CD" w:rsidRPr="00D94F75" w:rsidTr="00D83A83">
        <w:trPr>
          <w:trHeight w:val="348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jc w:val="right"/>
              <w:rPr>
                <w:b/>
                <w:bCs/>
                <w:sz w:val="28"/>
                <w:szCs w:val="28"/>
              </w:rPr>
            </w:pPr>
            <w:r w:rsidRPr="003367CD">
              <w:rPr>
                <w:b/>
                <w:bCs/>
                <w:sz w:val="28"/>
                <w:szCs w:val="28"/>
              </w:rPr>
              <w:t>15 000,0</w:t>
            </w:r>
          </w:p>
        </w:tc>
      </w:tr>
      <w:tr w:rsidR="003367CD" w:rsidRPr="00D94F75" w:rsidTr="00D83A83">
        <w:trPr>
          <w:trHeight w:val="264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CD" w:rsidRPr="003367CD" w:rsidRDefault="003367CD" w:rsidP="00D83A83">
            <w:pPr>
              <w:rPr>
                <w:sz w:val="28"/>
                <w:szCs w:val="28"/>
              </w:rPr>
            </w:pPr>
          </w:p>
        </w:tc>
      </w:tr>
      <w:tr w:rsidR="003367CD" w:rsidRPr="003367CD" w:rsidTr="00D83A83">
        <w:trPr>
          <w:trHeight w:val="175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7CD" w:rsidRPr="003367CD" w:rsidRDefault="003367CD" w:rsidP="003367CD">
            <w:pPr>
              <w:spacing w:line="240" w:lineRule="exact"/>
              <w:jc w:val="both"/>
            </w:pPr>
            <w:r w:rsidRPr="003367CD">
              <w:t xml:space="preserve"> Примечание: распределение иных межбюджетных трансфертов  РД от 29.11.2022  № </w:t>
            </w:r>
            <w:r w:rsidR="00B40448">
              <w:t>174</w:t>
            </w:r>
            <w:r w:rsidRPr="003367CD">
              <w:t xml:space="preserve"> "О  Порядке   предоставления   и методике  распределения иных межбюджетных трансфертов из бюджета Поддорского муниципального района бюджетам поселений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поселениях)"</w:t>
            </w:r>
          </w:p>
        </w:tc>
      </w:tr>
    </w:tbl>
    <w:p w:rsidR="003F0565" w:rsidRPr="003367CD" w:rsidRDefault="003F0565" w:rsidP="003367CD">
      <w:pPr>
        <w:spacing w:line="240" w:lineRule="exact"/>
        <w:jc w:val="both"/>
      </w:pPr>
    </w:p>
    <w:sectPr w:rsidR="003F0565" w:rsidRPr="003367CD" w:rsidSect="003367CD">
      <w:pgSz w:w="11906" w:h="16838"/>
      <w:pgMar w:top="340" w:right="567" w:bottom="340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C0" w:rsidRDefault="008865C0" w:rsidP="00225827">
      <w:r>
        <w:separator/>
      </w:r>
    </w:p>
  </w:endnote>
  <w:endnote w:type="continuationSeparator" w:id="1">
    <w:p w:rsidR="008865C0" w:rsidRDefault="008865C0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C0" w:rsidRDefault="008865C0" w:rsidP="00225827">
      <w:r>
        <w:separator/>
      </w:r>
    </w:p>
  </w:footnote>
  <w:footnote w:type="continuationSeparator" w:id="1">
    <w:p w:rsidR="008865C0" w:rsidRDefault="008865C0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8C3214" w:rsidRDefault="00C343CA">
        <w:pPr>
          <w:pStyle w:val="ac"/>
          <w:jc w:val="center"/>
        </w:pPr>
        <w:fldSimple w:instr=" PAGE   \* MERGEFORMAT ">
          <w:r w:rsidR="00B40448">
            <w:rPr>
              <w:noProof/>
            </w:rPr>
            <w:t>245</w:t>
          </w:r>
        </w:fldSimple>
      </w:p>
    </w:sdtContent>
  </w:sdt>
  <w:p w:rsidR="008C3214" w:rsidRDefault="008C321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8C3214" w:rsidRDefault="00C343CA">
        <w:pPr>
          <w:pStyle w:val="ac"/>
          <w:jc w:val="center"/>
        </w:pPr>
        <w:fldSimple w:instr=" PAGE   \* MERGEFORMAT ">
          <w:r w:rsidR="008C3214">
            <w:rPr>
              <w:noProof/>
            </w:rPr>
            <w:t>1</w:t>
          </w:r>
        </w:fldSimple>
      </w:p>
    </w:sdtContent>
  </w:sdt>
  <w:p w:rsidR="008C3214" w:rsidRDefault="008C321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824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71B74"/>
    <w:rsid w:val="00173ADB"/>
    <w:rsid w:val="001762A2"/>
    <w:rsid w:val="00180631"/>
    <w:rsid w:val="00184257"/>
    <w:rsid w:val="0018568B"/>
    <w:rsid w:val="00185A36"/>
    <w:rsid w:val="00187074"/>
    <w:rsid w:val="0019032B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A0AFD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7CD"/>
    <w:rsid w:val="00336969"/>
    <w:rsid w:val="00347FF1"/>
    <w:rsid w:val="00351B2A"/>
    <w:rsid w:val="003540B2"/>
    <w:rsid w:val="00354ACB"/>
    <w:rsid w:val="00360B4E"/>
    <w:rsid w:val="003617EC"/>
    <w:rsid w:val="00366E46"/>
    <w:rsid w:val="00367080"/>
    <w:rsid w:val="0037112A"/>
    <w:rsid w:val="0038064B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69CA"/>
    <w:rsid w:val="004621B9"/>
    <w:rsid w:val="0046269E"/>
    <w:rsid w:val="0047281D"/>
    <w:rsid w:val="00481742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52CC"/>
    <w:rsid w:val="004F62FD"/>
    <w:rsid w:val="005000B1"/>
    <w:rsid w:val="005034DC"/>
    <w:rsid w:val="00504FC9"/>
    <w:rsid w:val="00507CC4"/>
    <w:rsid w:val="0051079B"/>
    <w:rsid w:val="00512F64"/>
    <w:rsid w:val="00515225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8145A"/>
    <w:rsid w:val="006816BB"/>
    <w:rsid w:val="006837E3"/>
    <w:rsid w:val="0068489A"/>
    <w:rsid w:val="006864E7"/>
    <w:rsid w:val="006923C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865C0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4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5C97"/>
    <w:rsid w:val="008F77F5"/>
    <w:rsid w:val="00901724"/>
    <w:rsid w:val="00901778"/>
    <w:rsid w:val="00904578"/>
    <w:rsid w:val="00912EB2"/>
    <w:rsid w:val="009144C8"/>
    <w:rsid w:val="00915446"/>
    <w:rsid w:val="009159CE"/>
    <w:rsid w:val="0091734B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0448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91A30"/>
    <w:rsid w:val="00B9397B"/>
    <w:rsid w:val="00BA08C2"/>
    <w:rsid w:val="00BA1B08"/>
    <w:rsid w:val="00BA2855"/>
    <w:rsid w:val="00BA41C9"/>
    <w:rsid w:val="00BA5ABC"/>
    <w:rsid w:val="00BB3B3E"/>
    <w:rsid w:val="00BB6C95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23FF9"/>
    <w:rsid w:val="00C25885"/>
    <w:rsid w:val="00C259D3"/>
    <w:rsid w:val="00C31C1C"/>
    <w:rsid w:val="00C343CA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575FA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2990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0A0C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1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iPriority w:val="99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  <w:style w:type="paragraph" w:styleId="33">
    <w:name w:val="Body Text Indent 3"/>
    <w:basedOn w:val="a"/>
    <w:link w:val="34"/>
    <w:rsid w:val="008F5C97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F5C97"/>
    <w:rPr>
      <w:rFonts w:ascii="Times New Roman CYR" w:hAnsi="Times New Roman CYR"/>
      <w:sz w:val="28"/>
    </w:rPr>
  </w:style>
  <w:style w:type="paragraph" w:customStyle="1" w:styleId="affb">
    <w:name w:val="Заголовок статьи"/>
    <w:basedOn w:val="aff4"/>
    <w:next w:val="aff4"/>
    <w:rsid w:val="008F5C97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rsid w:val="008F5C97"/>
    <w:pPr>
      <w:widowControl w:val="0"/>
      <w:ind w:firstLine="720"/>
      <w:jc w:val="both"/>
    </w:pPr>
    <w:rPr>
      <w:sz w:val="28"/>
      <w:szCs w:val="20"/>
    </w:rPr>
  </w:style>
  <w:style w:type="paragraph" w:customStyle="1" w:styleId="affc">
    <w:name w:val="Знак Знак Знак Знак Знак Знак"/>
    <w:basedOn w:val="a"/>
    <w:rsid w:val="008F5C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8">
    <w:name w:val="Знак Знак Знак1"/>
    <w:rsid w:val="008F5C97"/>
    <w:rPr>
      <w:sz w:val="24"/>
      <w:szCs w:val="24"/>
      <w:lang w:val="ru-RU" w:eastAsia="ru-RU" w:bidi="ar-SA"/>
    </w:rPr>
  </w:style>
  <w:style w:type="paragraph" w:customStyle="1" w:styleId="affd">
    <w:name w:val="Знак Знак Знак Знак"/>
    <w:basedOn w:val="a"/>
    <w:rsid w:val="008F5C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"/>
    <w:basedOn w:val="a"/>
    <w:rsid w:val="008F5C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Номер1"/>
    <w:basedOn w:val="afff"/>
    <w:rsid w:val="008F5C9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f">
    <w:name w:val="List"/>
    <w:basedOn w:val="a"/>
    <w:rsid w:val="008F5C97"/>
    <w:pPr>
      <w:ind w:left="283" w:hanging="283"/>
    </w:pPr>
  </w:style>
  <w:style w:type="paragraph" w:styleId="afff0">
    <w:name w:val="Document Map"/>
    <w:basedOn w:val="a"/>
    <w:link w:val="afff1"/>
    <w:rsid w:val="008F5C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rsid w:val="008F5C97"/>
    <w:rPr>
      <w:rFonts w:ascii="Tahoma" w:hAnsi="Tahoma" w:cs="Tahoma"/>
      <w:shd w:val="clear" w:color="auto" w:fill="000080"/>
    </w:rPr>
  </w:style>
  <w:style w:type="paragraph" w:customStyle="1" w:styleId="211">
    <w:name w:val="Основной текст с отступом 21"/>
    <w:basedOn w:val="a"/>
    <w:rsid w:val="008F5C97"/>
    <w:pPr>
      <w:widowControl w:val="0"/>
      <w:ind w:firstLine="720"/>
      <w:jc w:val="both"/>
    </w:pPr>
    <w:rPr>
      <w:sz w:val="28"/>
      <w:szCs w:val="20"/>
    </w:rPr>
  </w:style>
  <w:style w:type="paragraph" w:customStyle="1" w:styleId="1a">
    <w:name w:val="заголовок 1"/>
    <w:basedOn w:val="a"/>
    <w:next w:val="a"/>
    <w:rsid w:val="008F5C97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8F5C97"/>
    <w:rPr>
      <w:sz w:val="24"/>
      <w:szCs w:val="24"/>
      <w:lang w:val="ru-RU" w:eastAsia="ru-RU" w:bidi="ar-SA"/>
    </w:rPr>
  </w:style>
  <w:style w:type="paragraph" w:customStyle="1" w:styleId="afff2">
    <w:name w:val="Знак Знак Знак Знак"/>
    <w:basedOn w:val="a"/>
    <w:rsid w:val="008F5C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3">
    <w:name w:val="Знак Знак Знак"/>
    <w:locked/>
    <w:rsid w:val="008F5C97"/>
    <w:rPr>
      <w:sz w:val="24"/>
      <w:szCs w:val="24"/>
      <w:lang w:val="ru-RU" w:eastAsia="ru-RU" w:bidi="ar-SA"/>
    </w:rPr>
  </w:style>
  <w:style w:type="paragraph" w:customStyle="1" w:styleId="1b">
    <w:name w:val="Знак Знак Знак Знак Знак Знак1 Знак"/>
    <w:basedOn w:val="a"/>
    <w:rsid w:val="008F5C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8F5C97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8F5C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c">
    <w:name w:val="Текст примечания Знак1"/>
    <w:basedOn w:val="a0"/>
    <w:rsid w:val="008F5C97"/>
    <w:rPr>
      <w:rFonts w:ascii="Arial" w:eastAsia="Times New Roman" w:hAnsi="Arial" w:cs="Arial"/>
    </w:rPr>
  </w:style>
  <w:style w:type="character" w:customStyle="1" w:styleId="1d">
    <w:name w:val="Тема примечания Знак1"/>
    <w:basedOn w:val="1c"/>
    <w:rsid w:val="008F5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50719</Words>
  <Characters>289103</Characters>
  <Application>Microsoft Office Word</Application>
  <DocSecurity>0</DocSecurity>
  <Lines>2409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339144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36</cp:revision>
  <cp:lastPrinted>2022-09-22T08:30:00Z</cp:lastPrinted>
  <dcterms:created xsi:type="dcterms:W3CDTF">2022-04-25T11:52:00Z</dcterms:created>
  <dcterms:modified xsi:type="dcterms:W3CDTF">2022-11-30T06:14:00Z</dcterms:modified>
</cp:coreProperties>
</file>