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1D" w:rsidRDefault="004065B4">
      <w:r>
        <w:rPr>
          <w:rFonts w:ascii="Helvetica" w:hAnsi="Helvetica" w:cs="Helvetica"/>
          <w:color w:val="444444"/>
          <w:sz w:val="19"/>
          <w:szCs w:val="19"/>
          <w:shd w:val="clear" w:color="auto" w:fill="FFFFFF"/>
        </w:rPr>
        <w:t>За 3 квартал 2017 года в Администрацию муниципального района поступило 31 обращение граждан (23 письменно.) Наибольшее количество вопросов поднятых гражданами в 3 квартале 2017 года, связано с проблемами по дорожному хозяйству –9 обращений, коммунального хозяйства -9 обращений, 3 — обращения улучшение жилищных условий, 1- обращение поступило по земельным вопросам, 2-обращение по поиску места захоронения погибших воинов, оказание материальной помощи – 6 обращений, 1- обращение иной темы.</w:t>
      </w:r>
      <w:r>
        <w:rPr>
          <w:rFonts w:ascii="Helvetica" w:hAnsi="Helvetica" w:cs="Helvetica"/>
          <w:color w:val="444444"/>
          <w:sz w:val="19"/>
          <w:szCs w:val="19"/>
        </w:rPr>
        <w:br/>
      </w:r>
      <w:r>
        <w:rPr>
          <w:rFonts w:ascii="Helvetica" w:hAnsi="Helvetica" w:cs="Helvetica"/>
          <w:color w:val="444444"/>
          <w:sz w:val="19"/>
          <w:szCs w:val="19"/>
          <w:shd w:val="clear" w:color="auto" w:fill="FFFFFF"/>
        </w:rPr>
        <w:t>В результате рассмотрения 31обращения граждан поступивших в Администрацию муниципального района по 26 вопросам даны соответствующие разъяснения, а 5 – обращений находятся на контроле.</w:t>
      </w:r>
      <w:r>
        <w:rPr>
          <w:rFonts w:ascii="Helvetica" w:hAnsi="Helvetica" w:cs="Helvetica"/>
          <w:color w:val="444444"/>
          <w:sz w:val="19"/>
          <w:szCs w:val="19"/>
        </w:rPr>
        <w:br/>
      </w:r>
      <w:r>
        <w:rPr>
          <w:rFonts w:ascii="Helvetica" w:hAnsi="Helvetica" w:cs="Helvetica"/>
          <w:color w:val="444444"/>
          <w:sz w:val="19"/>
          <w:szCs w:val="19"/>
          <w:shd w:val="clear" w:color="auto" w:fill="FFFFFF"/>
        </w:rPr>
        <w:t>Все поступающие в 3 квартале 2017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sectPr w:rsidR="0021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4065B4"/>
    <w:rsid w:val="00215D1D"/>
    <w:rsid w:val="0040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2021-01-14T06:31:00Z</dcterms:created>
  <dcterms:modified xsi:type="dcterms:W3CDTF">2021-01-14T06:31:00Z</dcterms:modified>
</cp:coreProperties>
</file>