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D1720A">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E61FBC" w:rsidRPr="00456B86" w:rsidRDefault="00E61FB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D1720A">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rPr>
                  </w:pPr>
                </w:p>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lang w:val="en-US"/>
                    </w:rPr>
                  </w:pPr>
                </w:p>
                <w:p w:rsidR="00E61FBC" w:rsidRPr="00D94BBF" w:rsidRDefault="00E61F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E61FBC" w:rsidRDefault="00E61FBC" w:rsidP="00BD6056">
                  <w:pPr>
                    <w:widowControl w:val="0"/>
                    <w:shd w:val="clear" w:color="auto" w:fill="808080" w:themeFill="background1" w:themeFillShade="80"/>
                    <w:rPr>
                      <w:rFonts w:ascii="Calibri" w:hAnsi="Calibri"/>
                      <w:sz w:val="20"/>
                      <w:szCs w:val="20"/>
                    </w:rPr>
                  </w:pPr>
                  <w:r>
                    <w:t> </w:t>
                  </w:r>
                </w:p>
                <w:p w:rsidR="00E61FBC" w:rsidRPr="00BD6056" w:rsidRDefault="00E61FBC"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E61FBC" w:rsidRDefault="00E61FB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D1720A"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E61FBC" w:rsidRPr="00D92CE8" w:rsidRDefault="00E61FBC"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sidR="009D3E75">
                    <w:rPr>
                      <w:rFonts w:ascii="Times New Roman" w:hAnsi="Times New Roman" w:cs="Times New Roman"/>
                      <w:color w:val="FFFFFF" w:themeColor="background1"/>
                    </w:rPr>
                    <w:t>1</w:t>
                  </w:r>
                  <w:r w:rsidR="00EF6306">
                    <w:rPr>
                      <w:rFonts w:ascii="Times New Roman" w:hAnsi="Times New Roman" w:cs="Times New Roman"/>
                      <w:color w:val="FFFFFF" w:themeColor="background1"/>
                    </w:rPr>
                    <w:t>5</w:t>
                  </w:r>
                  <w:r w:rsidR="00FF017D">
                    <w:rPr>
                      <w:rFonts w:ascii="Times New Roman" w:hAnsi="Times New Roman" w:cs="Times New Roman"/>
                      <w:color w:val="FFFFFF" w:themeColor="background1"/>
                    </w:rPr>
                    <w:t>4</w:t>
                  </w:r>
                </w:p>
                <w:p w:rsidR="00E61FBC" w:rsidRPr="00275E59" w:rsidRDefault="00EF6306"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среда</w:t>
                  </w:r>
                  <w:r w:rsidR="00275E59" w:rsidRPr="00275E59">
                    <w:rPr>
                      <w:rFonts w:ascii="Beresta" w:hAnsi="Beresta"/>
                      <w:color w:val="FFFFFF" w:themeColor="background1"/>
                    </w:rPr>
                    <w:t>,</w:t>
                  </w:r>
                </w:p>
                <w:p w:rsidR="00E61FBC" w:rsidRPr="00B778DD" w:rsidRDefault="00EF6306"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w:t>
                  </w:r>
                  <w:r w:rsidR="008638DF">
                    <w:rPr>
                      <w:rFonts w:ascii="Beresta" w:hAnsi="Beresta"/>
                      <w:color w:val="FFFFFF" w:themeColor="background1"/>
                    </w:rPr>
                    <w:t>1</w:t>
                  </w:r>
                  <w:r w:rsidR="00E61FBC">
                    <w:rPr>
                      <w:rFonts w:ascii="Beresta" w:hAnsi="Beresta"/>
                      <w:color w:val="FFFFFF" w:themeColor="background1"/>
                    </w:rPr>
                    <w:t xml:space="preserve"> </w:t>
                  </w:r>
                  <w:r>
                    <w:rPr>
                      <w:rFonts w:ascii="Beresta" w:hAnsi="Beresta"/>
                      <w:color w:val="FFFFFF" w:themeColor="background1"/>
                    </w:rPr>
                    <w:t>декабр</w:t>
                  </w:r>
                  <w:r w:rsidR="008638DF">
                    <w:rPr>
                      <w:rFonts w:ascii="Beresta" w:hAnsi="Beresta"/>
                      <w:color w:val="FFFFFF" w:themeColor="background1"/>
                    </w:rPr>
                    <w:t>я</w:t>
                  </w:r>
                </w:p>
                <w:p w:rsidR="00E61FBC" w:rsidRPr="00BD6056" w:rsidRDefault="00E61FB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8638DF">
                    <w:rPr>
                      <w:rFonts w:ascii="Beresta" w:hAnsi="Beresta"/>
                      <w:color w:val="FFFFFF" w:themeColor="background1"/>
                    </w:rPr>
                    <w:t>2</w:t>
                  </w:r>
                  <w:r w:rsidR="00FF017D">
                    <w:rPr>
                      <w:rFonts w:ascii="Beresta" w:hAnsi="Beresta"/>
                      <w:color w:val="FFFFFF" w:themeColor="background1"/>
                    </w:rPr>
                    <w:t>4</w:t>
                  </w:r>
                  <w:r w:rsidR="004607DA">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D1720A"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86316B" w:rsidRPr="0086316B" w:rsidRDefault="0086316B" w:rsidP="0086316B">
      <w:pPr>
        <w:spacing w:after="0" w:line="240" w:lineRule="auto"/>
        <w:ind w:left="-1276" w:firstLine="283"/>
        <w:jc w:val="center"/>
        <w:rPr>
          <w:rFonts w:ascii="Times New Roman" w:hAnsi="Times New Roman"/>
          <w:b/>
          <w:sz w:val="20"/>
          <w:szCs w:val="20"/>
        </w:rPr>
      </w:pPr>
      <w:r w:rsidRPr="0086316B">
        <w:rPr>
          <w:rFonts w:ascii="Times New Roman" w:hAnsi="Times New Roman"/>
          <w:b/>
          <w:sz w:val="20"/>
          <w:szCs w:val="20"/>
        </w:rPr>
        <w:t>ПРОТОКОЛ</w:t>
      </w:r>
    </w:p>
    <w:p w:rsidR="0086316B" w:rsidRPr="0086316B" w:rsidRDefault="0086316B" w:rsidP="0086316B">
      <w:pPr>
        <w:spacing w:after="0" w:line="240" w:lineRule="auto"/>
        <w:ind w:left="-1276" w:firstLine="283"/>
        <w:jc w:val="center"/>
        <w:rPr>
          <w:rFonts w:ascii="Times New Roman" w:hAnsi="Times New Roman"/>
          <w:b/>
          <w:sz w:val="20"/>
          <w:szCs w:val="20"/>
        </w:rPr>
      </w:pPr>
      <w:r w:rsidRPr="0086316B">
        <w:rPr>
          <w:rFonts w:ascii="Times New Roman" w:hAnsi="Times New Roman"/>
          <w:b/>
          <w:sz w:val="20"/>
          <w:szCs w:val="20"/>
        </w:rPr>
        <w:t xml:space="preserve">публичных слушаний по вопросу преобразования муниципального образования Поддорского сельского поселения, путём объединения всех поселений, входящих в состав Поддорского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r w:rsidRPr="0086316B">
        <w:rPr>
          <w:rFonts w:ascii="Times New Roman" w:hAnsi="Times New Roman"/>
          <w:b/>
          <w:sz w:val="20"/>
          <w:szCs w:val="20"/>
        </w:rPr>
        <w:t>с. Поддорье</w:t>
      </w:r>
    </w:p>
    <w:p w:rsidR="0086316B" w:rsidRDefault="0086316B" w:rsidP="0086316B">
      <w:pPr>
        <w:spacing w:after="0" w:line="240" w:lineRule="auto"/>
        <w:ind w:left="-1276" w:firstLine="283"/>
        <w:jc w:val="center"/>
        <w:rPr>
          <w:rFonts w:ascii="Times New Roman" w:hAnsi="Times New Roman"/>
          <w:sz w:val="20"/>
          <w:szCs w:val="20"/>
        </w:rPr>
      </w:pPr>
      <w:r w:rsidRPr="0086316B">
        <w:rPr>
          <w:rFonts w:ascii="Times New Roman" w:hAnsi="Times New Roman"/>
          <w:sz w:val="20"/>
          <w:szCs w:val="20"/>
        </w:rPr>
        <w:t>от 10.12.2024</w:t>
      </w:r>
    </w:p>
    <w:p w:rsidR="0086316B" w:rsidRPr="0086316B" w:rsidRDefault="0086316B" w:rsidP="0086316B">
      <w:pPr>
        <w:spacing w:after="0" w:line="240" w:lineRule="auto"/>
        <w:ind w:left="-1276" w:firstLine="283"/>
        <w:jc w:val="center"/>
        <w:rPr>
          <w:rFonts w:ascii="Times New Roman" w:hAnsi="Times New Roman"/>
          <w:sz w:val="20"/>
          <w:szCs w:val="20"/>
        </w:rPr>
      </w:pPr>
      <w:r w:rsidRPr="0086316B">
        <w:rPr>
          <w:rFonts w:ascii="Times New Roman" w:hAnsi="Times New Roman"/>
          <w:sz w:val="20"/>
          <w:szCs w:val="20"/>
        </w:rPr>
        <w:t>место проведения:</w:t>
      </w:r>
      <w:r>
        <w:rPr>
          <w:rFonts w:ascii="Times New Roman" w:hAnsi="Times New Roman"/>
          <w:sz w:val="20"/>
          <w:szCs w:val="20"/>
        </w:rPr>
        <w:t xml:space="preserve"> </w:t>
      </w:r>
      <w:r w:rsidRPr="0086316B">
        <w:rPr>
          <w:rFonts w:ascii="Times New Roman" w:hAnsi="Times New Roman"/>
          <w:sz w:val="20"/>
          <w:szCs w:val="20"/>
        </w:rPr>
        <w:t>16 ч.00 мин.</w:t>
      </w:r>
      <w:r>
        <w:rPr>
          <w:rFonts w:ascii="Times New Roman" w:hAnsi="Times New Roman"/>
          <w:sz w:val="20"/>
          <w:szCs w:val="20"/>
        </w:rPr>
        <w:t xml:space="preserve"> </w:t>
      </w:r>
      <w:r w:rsidRPr="0086316B">
        <w:rPr>
          <w:rFonts w:ascii="Times New Roman" w:hAnsi="Times New Roman"/>
          <w:sz w:val="20"/>
          <w:szCs w:val="20"/>
        </w:rPr>
        <w:t>Районный Дом культуры</w:t>
      </w:r>
      <w:r>
        <w:rPr>
          <w:rFonts w:ascii="Times New Roman" w:hAnsi="Times New Roman"/>
          <w:sz w:val="20"/>
          <w:szCs w:val="20"/>
        </w:rPr>
        <w:t xml:space="preserve"> </w:t>
      </w:r>
      <w:proofErr w:type="spellStart"/>
      <w:r w:rsidRPr="0086316B">
        <w:rPr>
          <w:rFonts w:ascii="Times New Roman" w:hAnsi="Times New Roman"/>
          <w:sz w:val="20"/>
          <w:szCs w:val="20"/>
        </w:rPr>
        <w:t>с.Поддорье</w:t>
      </w:r>
      <w:proofErr w:type="spellEnd"/>
      <w:r w:rsidRPr="0086316B">
        <w:rPr>
          <w:rFonts w:ascii="Times New Roman" w:hAnsi="Times New Roman"/>
          <w:sz w:val="20"/>
          <w:szCs w:val="20"/>
        </w:rPr>
        <w:t xml:space="preserve"> </w:t>
      </w:r>
      <w:proofErr w:type="spellStart"/>
      <w:r w:rsidRPr="0086316B">
        <w:rPr>
          <w:rFonts w:ascii="Times New Roman" w:hAnsi="Times New Roman"/>
          <w:sz w:val="20"/>
          <w:szCs w:val="20"/>
        </w:rPr>
        <w:t>ул.Чистякова</w:t>
      </w:r>
      <w:proofErr w:type="spellEnd"/>
      <w:r w:rsidRPr="0086316B">
        <w:rPr>
          <w:rFonts w:ascii="Times New Roman" w:hAnsi="Times New Roman"/>
          <w:sz w:val="20"/>
          <w:szCs w:val="20"/>
        </w:rPr>
        <w:t xml:space="preserve"> д.2</w:t>
      </w:r>
    </w:p>
    <w:p w:rsidR="0086316B" w:rsidRPr="0086316B" w:rsidRDefault="0086316B" w:rsidP="0086316B">
      <w:pPr>
        <w:spacing w:after="0" w:line="240" w:lineRule="auto"/>
        <w:ind w:left="-1276" w:firstLine="283"/>
        <w:jc w:val="center"/>
        <w:rPr>
          <w:rFonts w:ascii="Times New Roman" w:hAnsi="Times New Roman"/>
          <w:sz w:val="20"/>
          <w:szCs w:val="20"/>
        </w:rPr>
      </w:pPr>
      <w:r w:rsidRPr="0086316B">
        <w:rPr>
          <w:rFonts w:ascii="Times New Roman" w:hAnsi="Times New Roman"/>
          <w:sz w:val="20"/>
          <w:szCs w:val="20"/>
        </w:rPr>
        <w:t>с. Поддорье</w:t>
      </w:r>
    </w:p>
    <w:p w:rsidR="0086316B" w:rsidRPr="0086316B" w:rsidRDefault="0086316B" w:rsidP="0086316B">
      <w:pPr>
        <w:spacing w:after="0" w:line="240" w:lineRule="auto"/>
        <w:ind w:left="-1276" w:firstLine="283"/>
        <w:jc w:val="both"/>
        <w:rPr>
          <w:rFonts w:ascii="Times New Roman" w:hAnsi="Times New Roman"/>
          <w:sz w:val="20"/>
          <w:szCs w:val="20"/>
        </w:rPr>
      </w:pPr>
      <w:r w:rsidRPr="0086316B">
        <w:rPr>
          <w:rFonts w:ascii="Times New Roman" w:hAnsi="Times New Roman"/>
          <w:sz w:val="20"/>
          <w:szCs w:val="20"/>
        </w:rPr>
        <w:t xml:space="preserve">На публичных слушаниях по вопросу преобразования муниципального образования Поддорского сельского поселения, путём объединения всех поселений, входящих в состав Поддорского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86316B">
        <w:rPr>
          <w:rFonts w:ascii="Times New Roman" w:hAnsi="Times New Roman"/>
          <w:sz w:val="20"/>
          <w:szCs w:val="20"/>
        </w:rPr>
        <w:t>с.Поддорье</w:t>
      </w:r>
      <w:proofErr w:type="spellEnd"/>
      <w:r w:rsidRPr="0086316B">
        <w:rPr>
          <w:rFonts w:ascii="Times New Roman" w:hAnsi="Times New Roman"/>
          <w:sz w:val="20"/>
          <w:szCs w:val="20"/>
        </w:rPr>
        <w:t xml:space="preserve"> присутствует 71 человек.</w:t>
      </w:r>
      <w:r>
        <w:rPr>
          <w:rFonts w:ascii="Times New Roman" w:hAnsi="Times New Roman"/>
          <w:sz w:val="20"/>
          <w:szCs w:val="20"/>
        </w:rPr>
        <w:t xml:space="preserve"> </w:t>
      </w:r>
      <w:r w:rsidRPr="0086316B">
        <w:rPr>
          <w:rFonts w:ascii="Times New Roman" w:hAnsi="Times New Roman"/>
          <w:sz w:val="20"/>
          <w:szCs w:val="20"/>
        </w:rPr>
        <w:t>Председатель слушаний: Никитина Светлана Николаевна – Глава Поддорского сельского поселения.</w:t>
      </w:r>
      <w:r>
        <w:rPr>
          <w:rFonts w:ascii="Times New Roman" w:hAnsi="Times New Roman"/>
          <w:sz w:val="20"/>
          <w:szCs w:val="20"/>
        </w:rPr>
        <w:t xml:space="preserve"> </w:t>
      </w:r>
      <w:bookmarkStart w:id="0" w:name="_GoBack"/>
      <w:bookmarkEnd w:id="0"/>
      <w:r w:rsidRPr="0086316B">
        <w:rPr>
          <w:rFonts w:ascii="Times New Roman" w:hAnsi="Times New Roman"/>
          <w:sz w:val="20"/>
          <w:szCs w:val="20"/>
        </w:rPr>
        <w:t>Секретарь: Иовлева Татьяна Яковлевна</w:t>
      </w:r>
    </w:p>
    <w:p w:rsidR="0086316B" w:rsidRPr="0086316B" w:rsidRDefault="0086316B" w:rsidP="0086316B">
      <w:pPr>
        <w:spacing w:after="0" w:line="240" w:lineRule="auto"/>
        <w:ind w:left="-1276" w:firstLine="283"/>
        <w:jc w:val="both"/>
        <w:rPr>
          <w:rFonts w:ascii="Times New Roman" w:hAnsi="Times New Roman"/>
          <w:b/>
          <w:sz w:val="20"/>
          <w:szCs w:val="20"/>
        </w:rPr>
      </w:pPr>
      <w:r w:rsidRPr="0086316B">
        <w:rPr>
          <w:rFonts w:ascii="Times New Roman" w:hAnsi="Times New Roman"/>
          <w:b/>
          <w:sz w:val="20"/>
          <w:szCs w:val="20"/>
        </w:rPr>
        <w:t>ПОВЕСТКА ДНЯ:</w:t>
      </w:r>
    </w:p>
    <w:p w:rsidR="0086316B" w:rsidRPr="0086316B" w:rsidRDefault="0086316B" w:rsidP="0086316B">
      <w:pPr>
        <w:spacing w:after="0" w:line="240" w:lineRule="auto"/>
        <w:ind w:left="-1276" w:firstLine="283"/>
        <w:jc w:val="both"/>
        <w:rPr>
          <w:rFonts w:ascii="Times New Roman" w:hAnsi="Times New Roman"/>
          <w:sz w:val="20"/>
          <w:szCs w:val="20"/>
        </w:rPr>
      </w:pPr>
      <w:r w:rsidRPr="0086316B">
        <w:rPr>
          <w:rFonts w:ascii="Times New Roman" w:hAnsi="Times New Roman"/>
          <w:sz w:val="20"/>
          <w:szCs w:val="20"/>
        </w:rPr>
        <w:t xml:space="preserve">1. Рассмотрение вопроса о преобразовании муниципального образования, входящего в состав территории Поддорского муниципального района, Поддорского сельского поселения путем объединения всех поселений, входящих в состав Поддорского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86316B">
        <w:rPr>
          <w:rFonts w:ascii="Times New Roman" w:hAnsi="Times New Roman"/>
          <w:sz w:val="20"/>
          <w:szCs w:val="20"/>
        </w:rPr>
        <w:t>с.Поддорье</w:t>
      </w:r>
      <w:proofErr w:type="spellEnd"/>
      <w:r w:rsidRPr="0086316B">
        <w:rPr>
          <w:rFonts w:ascii="Times New Roman" w:hAnsi="Times New Roman"/>
          <w:sz w:val="20"/>
          <w:szCs w:val="20"/>
        </w:rPr>
        <w:t>.</w:t>
      </w:r>
      <w:r>
        <w:rPr>
          <w:rFonts w:ascii="Times New Roman" w:hAnsi="Times New Roman"/>
          <w:sz w:val="20"/>
          <w:szCs w:val="20"/>
        </w:rPr>
        <w:t xml:space="preserve"> </w:t>
      </w:r>
      <w:r w:rsidRPr="0086316B">
        <w:rPr>
          <w:rFonts w:ascii="Times New Roman" w:hAnsi="Times New Roman"/>
          <w:b/>
          <w:sz w:val="20"/>
          <w:szCs w:val="20"/>
        </w:rPr>
        <w:t xml:space="preserve">Слушали: </w:t>
      </w:r>
      <w:r w:rsidRPr="0086316B">
        <w:rPr>
          <w:rFonts w:ascii="Times New Roman" w:hAnsi="Times New Roman"/>
          <w:sz w:val="20"/>
          <w:szCs w:val="20"/>
        </w:rPr>
        <w:t>Никитину С.Н. - Главу Поддорского сельского поселения.</w:t>
      </w:r>
      <w:r>
        <w:rPr>
          <w:rFonts w:ascii="Times New Roman" w:hAnsi="Times New Roman"/>
          <w:sz w:val="20"/>
          <w:szCs w:val="20"/>
        </w:rPr>
        <w:t xml:space="preserve"> </w:t>
      </w:r>
      <w:r w:rsidRPr="0086316B">
        <w:rPr>
          <w:rFonts w:ascii="Times New Roman" w:hAnsi="Times New Roman"/>
          <w:sz w:val="20"/>
          <w:szCs w:val="20"/>
        </w:rPr>
        <w:t xml:space="preserve">Она рассказала о поступившей инициативе от Думы Поддорского муниципального района о преобразовании муниципального образования, входящего в состав территории Поддорского муниципального района, Поддорского сельского поселения путем объединения всех поселений, входящих в состав Поддорского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86316B">
        <w:rPr>
          <w:rFonts w:ascii="Times New Roman" w:hAnsi="Times New Roman"/>
          <w:sz w:val="20"/>
          <w:szCs w:val="20"/>
        </w:rPr>
        <w:t>с.Поддорье</w:t>
      </w:r>
      <w:proofErr w:type="spellEnd"/>
      <w:r w:rsidRPr="0086316B">
        <w:rPr>
          <w:rFonts w:ascii="Times New Roman" w:hAnsi="Times New Roman"/>
          <w:sz w:val="20"/>
          <w:szCs w:val="20"/>
        </w:rPr>
        <w:t xml:space="preserve">. Озвучила подробно этапы и мероприятия по преобразованию муниципальных образований путем объединения всех поселений, входящих в состав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86316B">
        <w:rPr>
          <w:rFonts w:ascii="Times New Roman" w:hAnsi="Times New Roman"/>
          <w:sz w:val="20"/>
          <w:szCs w:val="20"/>
        </w:rPr>
        <w:t>с.Поддорье</w:t>
      </w:r>
      <w:proofErr w:type="spellEnd"/>
      <w:r w:rsidRPr="0086316B">
        <w:rPr>
          <w:rFonts w:ascii="Times New Roman" w:hAnsi="Times New Roman"/>
          <w:sz w:val="20"/>
          <w:szCs w:val="20"/>
        </w:rPr>
        <w:t>.</w:t>
      </w:r>
      <w:r>
        <w:rPr>
          <w:rFonts w:ascii="Times New Roman" w:hAnsi="Times New Roman"/>
          <w:sz w:val="20"/>
          <w:szCs w:val="20"/>
        </w:rPr>
        <w:t xml:space="preserve"> </w:t>
      </w:r>
      <w:r w:rsidRPr="0086316B">
        <w:rPr>
          <w:rFonts w:ascii="Times New Roman" w:hAnsi="Times New Roman"/>
          <w:b/>
          <w:sz w:val="20"/>
          <w:szCs w:val="20"/>
        </w:rPr>
        <w:t xml:space="preserve">Слушали: </w:t>
      </w:r>
      <w:proofErr w:type="spellStart"/>
      <w:r w:rsidRPr="0086316B">
        <w:rPr>
          <w:rFonts w:ascii="Times New Roman" w:hAnsi="Times New Roman"/>
          <w:sz w:val="20"/>
          <w:szCs w:val="20"/>
        </w:rPr>
        <w:t>Эльсон</w:t>
      </w:r>
      <w:proofErr w:type="spellEnd"/>
      <w:r w:rsidRPr="0086316B">
        <w:rPr>
          <w:rFonts w:ascii="Times New Roman" w:hAnsi="Times New Roman"/>
          <w:sz w:val="20"/>
          <w:szCs w:val="20"/>
        </w:rPr>
        <w:t xml:space="preserve"> Ирину Ивановну, депутата Думы Поддорского муниципального района.</w:t>
      </w:r>
      <w:r>
        <w:rPr>
          <w:rFonts w:ascii="Times New Roman" w:hAnsi="Times New Roman"/>
          <w:sz w:val="20"/>
          <w:szCs w:val="20"/>
        </w:rPr>
        <w:t xml:space="preserve"> </w:t>
      </w:r>
      <w:r w:rsidRPr="0086316B">
        <w:rPr>
          <w:rFonts w:ascii="Times New Roman" w:hAnsi="Times New Roman"/>
          <w:sz w:val="20"/>
          <w:szCs w:val="20"/>
        </w:rPr>
        <w:t xml:space="preserve">Высказала своё положительное мнение о преобразовании муниципального образования, входящего в состав территории Поддорского муниципального района, Поддорского сельского поселения путем объединения всех поселений, входящих в состав Поддорского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86316B">
        <w:rPr>
          <w:rFonts w:ascii="Times New Roman" w:hAnsi="Times New Roman"/>
          <w:sz w:val="20"/>
          <w:szCs w:val="20"/>
        </w:rPr>
        <w:t>с.Поддорье</w:t>
      </w:r>
      <w:proofErr w:type="spellEnd"/>
      <w:r w:rsidRPr="0086316B">
        <w:rPr>
          <w:rFonts w:ascii="Times New Roman" w:hAnsi="Times New Roman"/>
          <w:sz w:val="20"/>
          <w:szCs w:val="20"/>
        </w:rPr>
        <w:t xml:space="preserve"> и положительных моментах происходящего процесса.</w:t>
      </w:r>
      <w:r>
        <w:rPr>
          <w:rFonts w:ascii="Times New Roman" w:hAnsi="Times New Roman"/>
          <w:sz w:val="20"/>
          <w:szCs w:val="20"/>
        </w:rPr>
        <w:t xml:space="preserve"> </w:t>
      </w:r>
      <w:r w:rsidRPr="0086316B">
        <w:rPr>
          <w:rFonts w:ascii="Times New Roman" w:hAnsi="Times New Roman"/>
          <w:sz w:val="20"/>
          <w:szCs w:val="20"/>
        </w:rPr>
        <w:t xml:space="preserve">Секретарь слушаний </w:t>
      </w:r>
      <w:proofErr w:type="spellStart"/>
      <w:r w:rsidRPr="0086316B">
        <w:rPr>
          <w:rFonts w:ascii="Times New Roman" w:hAnsi="Times New Roman"/>
          <w:sz w:val="20"/>
          <w:szCs w:val="20"/>
        </w:rPr>
        <w:t>Т.Я.Иовлева</w:t>
      </w:r>
      <w:proofErr w:type="spellEnd"/>
      <w:r w:rsidRPr="0086316B">
        <w:rPr>
          <w:rFonts w:ascii="Times New Roman" w:hAnsi="Times New Roman"/>
          <w:sz w:val="20"/>
          <w:szCs w:val="20"/>
        </w:rPr>
        <w:t xml:space="preserve"> доложила, что предложений и замечаний по рассматриваемому вопросу от населения не поступило.</w:t>
      </w:r>
    </w:p>
    <w:p w:rsidR="0086316B" w:rsidRPr="0086316B" w:rsidRDefault="0086316B" w:rsidP="0086316B">
      <w:pPr>
        <w:spacing w:after="0" w:line="240" w:lineRule="auto"/>
        <w:ind w:left="-1276" w:firstLine="283"/>
        <w:jc w:val="both"/>
        <w:rPr>
          <w:rFonts w:ascii="Times New Roman" w:hAnsi="Times New Roman"/>
          <w:sz w:val="20"/>
          <w:szCs w:val="20"/>
        </w:rPr>
      </w:pPr>
      <w:r w:rsidRPr="0086316B">
        <w:rPr>
          <w:rFonts w:ascii="Times New Roman" w:hAnsi="Times New Roman"/>
          <w:b/>
          <w:sz w:val="20"/>
          <w:szCs w:val="20"/>
        </w:rPr>
        <w:t xml:space="preserve">Председатель: </w:t>
      </w:r>
      <w:r w:rsidRPr="0086316B">
        <w:rPr>
          <w:rFonts w:ascii="Times New Roman" w:hAnsi="Times New Roman"/>
          <w:sz w:val="20"/>
          <w:szCs w:val="20"/>
        </w:rPr>
        <w:t>какие есть вопросы, предложения и замечания по вопросу публичных слушаний?</w:t>
      </w:r>
    </w:p>
    <w:p w:rsidR="0086316B" w:rsidRPr="0086316B" w:rsidRDefault="0086316B" w:rsidP="0086316B">
      <w:pPr>
        <w:spacing w:after="0" w:line="240" w:lineRule="auto"/>
        <w:ind w:left="-1276" w:firstLine="283"/>
        <w:jc w:val="both"/>
        <w:rPr>
          <w:rFonts w:ascii="Times New Roman" w:hAnsi="Times New Roman"/>
          <w:b/>
          <w:sz w:val="20"/>
          <w:szCs w:val="20"/>
        </w:rPr>
      </w:pPr>
      <w:r w:rsidRPr="0086316B">
        <w:rPr>
          <w:rFonts w:ascii="Times New Roman" w:hAnsi="Times New Roman"/>
          <w:sz w:val="20"/>
          <w:szCs w:val="20"/>
        </w:rPr>
        <w:t>Вопросов, предложений и замечаний не поступило.</w:t>
      </w:r>
      <w:r>
        <w:rPr>
          <w:rFonts w:ascii="Times New Roman" w:hAnsi="Times New Roman"/>
          <w:sz w:val="20"/>
          <w:szCs w:val="20"/>
        </w:rPr>
        <w:t xml:space="preserve"> </w:t>
      </w:r>
      <w:r w:rsidRPr="0086316B">
        <w:rPr>
          <w:rFonts w:ascii="Times New Roman" w:hAnsi="Times New Roman"/>
          <w:b/>
          <w:sz w:val="20"/>
          <w:szCs w:val="20"/>
        </w:rPr>
        <w:t>Голосовали «за»- 71, «против» -0, «воздержалось»-0</w:t>
      </w:r>
    </w:p>
    <w:p w:rsidR="0086316B" w:rsidRPr="0086316B" w:rsidRDefault="0086316B" w:rsidP="0086316B">
      <w:pPr>
        <w:spacing w:after="0" w:line="240" w:lineRule="auto"/>
        <w:ind w:left="-1276" w:firstLine="283"/>
        <w:jc w:val="both"/>
        <w:rPr>
          <w:rFonts w:ascii="Times New Roman" w:hAnsi="Times New Roman"/>
          <w:sz w:val="20"/>
          <w:szCs w:val="20"/>
        </w:rPr>
      </w:pPr>
      <w:r w:rsidRPr="0086316B">
        <w:rPr>
          <w:rFonts w:ascii="Times New Roman" w:hAnsi="Times New Roman"/>
          <w:b/>
          <w:sz w:val="20"/>
          <w:szCs w:val="20"/>
        </w:rPr>
        <w:t>Решили:</w:t>
      </w:r>
      <w:r w:rsidRPr="0086316B">
        <w:rPr>
          <w:rFonts w:ascii="Times New Roman" w:hAnsi="Times New Roman"/>
          <w:sz w:val="20"/>
          <w:szCs w:val="20"/>
        </w:rPr>
        <w:t xml:space="preserve"> Одобрить инициативу о преобразовании муниципального образования, входящего в состав территории Поддорского муниципального района, Поддорского сельского поселения путем объединения всех поселений, входящих в состав Поддорского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86316B">
        <w:rPr>
          <w:rFonts w:ascii="Times New Roman" w:hAnsi="Times New Roman"/>
          <w:sz w:val="20"/>
          <w:szCs w:val="20"/>
        </w:rPr>
        <w:t>с.Поддорье</w:t>
      </w:r>
      <w:proofErr w:type="spellEnd"/>
      <w:r w:rsidRPr="0086316B">
        <w:rPr>
          <w:rFonts w:ascii="Times New Roman" w:hAnsi="Times New Roman"/>
          <w:sz w:val="20"/>
          <w:szCs w:val="20"/>
        </w:rPr>
        <w:t>.</w:t>
      </w:r>
    </w:p>
    <w:p w:rsidR="0086316B" w:rsidRPr="0086316B" w:rsidRDefault="0086316B" w:rsidP="0086316B">
      <w:pPr>
        <w:spacing w:after="0" w:line="240" w:lineRule="auto"/>
        <w:ind w:left="-1276" w:firstLine="283"/>
        <w:jc w:val="both"/>
        <w:rPr>
          <w:rFonts w:ascii="Times New Roman" w:hAnsi="Times New Roman"/>
          <w:b/>
          <w:sz w:val="20"/>
          <w:szCs w:val="20"/>
        </w:rPr>
      </w:pPr>
      <w:proofErr w:type="gramStart"/>
      <w:r w:rsidRPr="0086316B">
        <w:rPr>
          <w:rFonts w:ascii="Times New Roman" w:hAnsi="Times New Roman"/>
          <w:b/>
          <w:sz w:val="20"/>
          <w:szCs w:val="20"/>
        </w:rPr>
        <w:t xml:space="preserve">Председатель:   </w:t>
      </w:r>
      <w:proofErr w:type="gramEnd"/>
      <w:r w:rsidRPr="0086316B">
        <w:rPr>
          <w:rFonts w:ascii="Times New Roman" w:hAnsi="Times New Roman"/>
          <w:b/>
          <w:sz w:val="20"/>
          <w:szCs w:val="20"/>
        </w:rPr>
        <w:t xml:space="preserve">                           С.Н.</w:t>
      </w:r>
      <w:r>
        <w:rPr>
          <w:rFonts w:ascii="Times New Roman" w:hAnsi="Times New Roman"/>
          <w:b/>
          <w:sz w:val="20"/>
          <w:szCs w:val="20"/>
        </w:rPr>
        <w:t xml:space="preserve"> </w:t>
      </w:r>
      <w:r w:rsidRPr="0086316B">
        <w:rPr>
          <w:rFonts w:ascii="Times New Roman" w:hAnsi="Times New Roman"/>
          <w:b/>
          <w:sz w:val="20"/>
          <w:szCs w:val="20"/>
        </w:rPr>
        <w:t>Никитина</w:t>
      </w:r>
      <w:r>
        <w:rPr>
          <w:rFonts w:ascii="Times New Roman" w:hAnsi="Times New Roman"/>
          <w:b/>
          <w:sz w:val="20"/>
          <w:szCs w:val="20"/>
        </w:rPr>
        <w:t xml:space="preserve">                                        </w:t>
      </w:r>
      <w:r w:rsidRPr="0086316B">
        <w:rPr>
          <w:rFonts w:ascii="Times New Roman" w:hAnsi="Times New Roman"/>
          <w:b/>
          <w:sz w:val="20"/>
          <w:szCs w:val="20"/>
        </w:rPr>
        <w:t>Секретарь:                                   Т.Я.</w:t>
      </w:r>
      <w:r>
        <w:rPr>
          <w:rFonts w:ascii="Times New Roman" w:hAnsi="Times New Roman"/>
          <w:b/>
          <w:sz w:val="20"/>
          <w:szCs w:val="20"/>
        </w:rPr>
        <w:t xml:space="preserve"> </w:t>
      </w:r>
      <w:r w:rsidRPr="0086316B">
        <w:rPr>
          <w:rFonts w:ascii="Times New Roman" w:hAnsi="Times New Roman"/>
          <w:b/>
          <w:sz w:val="20"/>
          <w:szCs w:val="20"/>
        </w:rPr>
        <w:t>Иовлева</w:t>
      </w:r>
    </w:p>
    <w:p w:rsidR="006C3AF6" w:rsidRPr="006C3AF6" w:rsidRDefault="00D1720A"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E61FBC" w:rsidRPr="009C575B"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9C575B">
                    <w:rPr>
                      <w:rFonts w:ascii="Times New Roman" w:hAnsi="Times New Roman" w:cs="Times New Roman"/>
                      <w:sz w:val="20"/>
                      <w:szCs w:val="20"/>
                    </w:rPr>
                    <w:t>Панина Е.В.</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4822C6">
                    <w:rPr>
                      <w:rFonts w:ascii="Times New Roman" w:hAnsi="Times New Roman" w:cs="Times New Roman"/>
                      <w:sz w:val="20"/>
                      <w:szCs w:val="20"/>
                      <w:lang w:val="en-US"/>
                    </w:rPr>
                    <w:t>adm</w:t>
                  </w:r>
                  <w:r w:rsidR="004822C6"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E61FBC" w:rsidRPr="008B14C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8B14C3" w:rsidRPr="008B14C3">
                    <w:rPr>
                      <w:rFonts w:ascii="Times New Roman" w:hAnsi="Times New Roman" w:cs="Times New Roman"/>
                      <w:sz w:val="20"/>
                      <w:szCs w:val="20"/>
                      <w:lang w:val="en-US"/>
                    </w:rPr>
                    <w:t>https</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admpoddore</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gosuslugi</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ru</w:t>
                  </w:r>
                  <w:r w:rsidR="008B14C3" w:rsidRPr="008B14C3">
                    <w:rPr>
                      <w:rFonts w:ascii="Times New Roman" w:hAnsi="Times New Roman" w:cs="Times New Roman"/>
                      <w:sz w:val="20"/>
                      <w:szCs w:val="20"/>
                    </w:rPr>
                    <w:t>/</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E61FBC" w:rsidRPr="003F5C23" w:rsidRDefault="00E61FB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E61FBC"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E61FBC" w:rsidRPr="003F5C23" w:rsidRDefault="00E61FBC" w:rsidP="00E339FF">
                  <w:pPr>
                    <w:widowControl w:val="0"/>
                    <w:spacing w:after="0" w:line="240" w:lineRule="exact"/>
                    <w:rPr>
                      <w:rFonts w:ascii="Times New Roman" w:hAnsi="Times New Roman" w:cs="Times New Roman"/>
                      <w:sz w:val="20"/>
                      <w:szCs w:val="20"/>
                    </w:rPr>
                  </w:pP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0"/>
      <w:headerReference w:type="first" r:id="rId11"/>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0A" w:rsidRDefault="00D1720A" w:rsidP="00827CE6">
      <w:pPr>
        <w:spacing w:after="0" w:line="240" w:lineRule="auto"/>
      </w:pPr>
      <w:r>
        <w:separator/>
      </w:r>
    </w:p>
  </w:endnote>
  <w:endnote w:type="continuationSeparator" w:id="0">
    <w:p w:rsidR="00D1720A" w:rsidRDefault="00D1720A"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0A" w:rsidRDefault="00D1720A" w:rsidP="00827CE6">
      <w:pPr>
        <w:spacing w:after="0" w:line="240" w:lineRule="auto"/>
      </w:pPr>
      <w:r>
        <w:separator/>
      </w:r>
    </w:p>
  </w:footnote>
  <w:footnote w:type="continuationSeparator" w:id="0">
    <w:p w:rsidR="00D1720A" w:rsidRDefault="00D1720A"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EndPr/>
    <w:sdtContent>
      <w:p w:rsidR="00E61FBC" w:rsidRDefault="00E61FBC">
        <w:pPr>
          <w:pStyle w:val="a7"/>
          <w:jc w:val="right"/>
        </w:pPr>
      </w:p>
      <w:p w:rsidR="00E61FBC" w:rsidRDefault="004709DA">
        <w:pPr>
          <w:pStyle w:val="a7"/>
          <w:jc w:val="right"/>
        </w:pPr>
        <w:r>
          <w:rPr>
            <w:noProof/>
          </w:rPr>
          <w:fldChar w:fldCharType="begin"/>
        </w:r>
        <w:r>
          <w:rPr>
            <w:noProof/>
          </w:rPr>
          <w:instrText xml:space="preserve"> PAGE   \* MERGEFORMAT </w:instrText>
        </w:r>
        <w:r>
          <w:rPr>
            <w:noProof/>
          </w:rPr>
          <w:fldChar w:fldCharType="separate"/>
        </w:r>
        <w:r w:rsidR="0086316B">
          <w:rPr>
            <w:noProof/>
          </w:rPr>
          <w:t>2</w:t>
        </w:r>
        <w:r>
          <w:rPr>
            <w:noProof/>
          </w:rPr>
          <w:fldChar w:fldCharType="end"/>
        </w:r>
      </w:p>
    </w:sdtContent>
  </w:sdt>
  <w:p w:rsidR="00E61FBC" w:rsidRDefault="00E61FB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BC" w:rsidRDefault="00E61FB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9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D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E4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E1B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B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F53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066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AD54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4570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8221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532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8E22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6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1E2B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807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B43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103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D831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4530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9147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C073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201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7E5B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6"/>
  </w:num>
  <w:num w:numId="3">
    <w:abstractNumId w:val="10"/>
  </w:num>
  <w:num w:numId="4">
    <w:abstractNumId w:val="15"/>
  </w:num>
  <w:num w:numId="5">
    <w:abstractNumId w:val="5"/>
  </w:num>
  <w:num w:numId="6">
    <w:abstractNumId w:val="7"/>
  </w:num>
  <w:num w:numId="7">
    <w:abstractNumId w:val="3"/>
  </w:num>
  <w:num w:numId="8">
    <w:abstractNumId w:val="1"/>
  </w:num>
  <w:num w:numId="9">
    <w:abstractNumId w:val="9"/>
  </w:num>
  <w:num w:numId="10">
    <w:abstractNumId w:val="2"/>
  </w:num>
  <w:num w:numId="11">
    <w:abstractNumId w:val="20"/>
  </w:num>
  <w:num w:numId="12">
    <w:abstractNumId w:val="12"/>
  </w:num>
  <w:num w:numId="13">
    <w:abstractNumId w:val="11"/>
  </w:num>
  <w:num w:numId="14">
    <w:abstractNumId w:val="13"/>
  </w:num>
  <w:num w:numId="15">
    <w:abstractNumId w:val="18"/>
  </w:num>
  <w:num w:numId="16">
    <w:abstractNumId w:val="4"/>
  </w:num>
  <w:num w:numId="17">
    <w:abstractNumId w:val="22"/>
  </w:num>
  <w:num w:numId="18">
    <w:abstractNumId w:val="14"/>
  </w:num>
  <w:num w:numId="19">
    <w:abstractNumId w:val="21"/>
  </w:num>
  <w:num w:numId="20">
    <w:abstractNumId w:val="16"/>
  </w:num>
  <w:num w:numId="21">
    <w:abstractNumId w:val="0"/>
  </w:num>
  <w:num w:numId="22">
    <w:abstractNumId w:val="17"/>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B51"/>
    <w:rsid w:val="00152DA0"/>
    <w:rsid w:val="00157ABB"/>
    <w:rsid w:val="00160EA4"/>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16B"/>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1720A"/>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306"/>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AD3F64B"/>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rsid w:val="001D221E"/>
    <w:rPr>
      <w:rFonts w:ascii="Calibri" w:eastAsia="Calibri" w:hAnsi="Calibri" w:cs="Times New Roman"/>
    </w:rPr>
  </w:style>
  <w:style w:type="paragraph" w:styleId="af1">
    <w:name w:val="List Paragraph"/>
    <w:basedOn w:val="a"/>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5E969-8C6A-4DFC-8080-F830344A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106</cp:revision>
  <cp:lastPrinted>2017-01-20T13:53:00Z</cp:lastPrinted>
  <dcterms:created xsi:type="dcterms:W3CDTF">2015-11-27T12:13:00Z</dcterms:created>
  <dcterms:modified xsi:type="dcterms:W3CDTF">2024-12-20T12:30:00Z</dcterms:modified>
</cp:coreProperties>
</file>