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80" w:rsidRDefault="00185080" w:rsidP="00185080">
      <w:pPr>
        <w:pStyle w:val="ConsPlusTitle"/>
        <w:spacing w:before="120" w:after="120" w:line="240" w:lineRule="exact"/>
        <w:jc w:val="right"/>
      </w:pPr>
      <w:r>
        <w:t>ПРОЕКТ</w:t>
      </w:r>
    </w:p>
    <w:p w:rsidR="00185080" w:rsidRDefault="00185080" w:rsidP="00185080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185080" w:rsidRDefault="00185080" w:rsidP="00185080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185080" w:rsidRDefault="00185080" w:rsidP="00185080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185080" w:rsidRDefault="00185080" w:rsidP="00185080">
      <w:pPr>
        <w:pStyle w:val="2"/>
        <w:spacing w:line="360" w:lineRule="auto"/>
        <w:rPr>
          <w:sz w:val="28"/>
        </w:rPr>
      </w:pPr>
      <w:r>
        <w:rPr>
          <w:sz w:val="28"/>
        </w:rPr>
        <w:t>ДУМА ПОДДОРСКОГО МУНИЦИПАЛЬНОГО РАЙОНА</w:t>
      </w:r>
    </w:p>
    <w:p w:rsidR="00185080" w:rsidRDefault="00185080" w:rsidP="00185080">
      <w:pPr>
        <w:pStyle w:val="4"/>
        <w:spacing w:line="360" w:lineRule="auto"/>
        <w:rPr>
          <w:sz w:val="32"/>
        </w:rPr>
      </w:pPr>
      <w:r>
        <w:rPr>
          <w:sz w:val="32"/>
        </w:rPr>
        <w:t>РЕШЕНИЕ</w:t>
      </w:r>
    </w:p>
    <w:p w:rsidR="00185080" w:rsidRDefault="00185080" w:rsidP="00185080">
      <w:pPr>
        <w:pStyle w:val="5"/>
      </w:pPr>
    </w:p>
    <w:p w:rsidR="00185080" w:rsidRPr="00185080" w:rsidRDefault="00185080" w:rsidP="00185080">
      <w:pPr>
        <w:pStyle w:val="5"/>
      </w:pPr>
    </w:p>
    <w:p w:rsidR="00185080" w:rsidRPr="00185080" w:rsidRDefault="00537CEF" w:rsidP="00185080">
      <w:pPr>
        <w:pStyle w:val="5"/>
      </w:pPr>
      <w:r>
        <w:t xml:space="preserve">          от </w:t>
      </w:r>
      <w:r w:rsidR="00185080" w:rsidRPr="00185080">
        <w:t xml:space="preserve">№ </w:t>
      </w:r>
    </w:p>
    <w:p w:rsidR="00185080" w:rsidRDefault="00185080" w:rsidP="00185080">
      <w:pPr>
        <w:spacing w:line="240" w:lineRule="exact"/>
        <w:rPr>
          <w:sz w:val="28"/>
        </w:rPr>
      </w:pPr>
      <w:r w:rsidRPr="00185080">
        <w:rPr>
          <w:rFonts w:ascii="Times New Roman" w:hAnsi="Times New Roman" w:cs="Times New Roman"/>
          <w:sz w:val="28"/>
        </w:rPr>
        <w:t>с.Поддорье</w:t>
      </w:r>
    </w:p>
    <w:p w:rsidR="00185080" w:rsidRDefault="00185080" w:rsidP="00185080">
      <w:pPr>
        <w:spacing w:line="240" w:lineRule="exact"/>
        <w:rPr>
          <w:sz w:val="28"/>
        </w:rPr>
      </w:pPr>
    </w:p>
    <w:p w:rsidR="00185080" w:rsidRDefault="00185080" w:rsidP="0018508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00155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 об оплате труда и</w:t>
      </w:r>
    </w:p>
    <w:p w:rsidR="00185080" w:rsidRPr="00845B4C" w:rsidRDefault="00185080" w:rsidP="00185080">
      <w:pPr>
        <w:pStyle w:val="ConsPlusTitle"/>
        <w:spacing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749C">
        <w:rPr>
          <w:rFonts w:ascii="Times New Roman" w:hAnsi="Times New Roman" w:cs="Times New Roman"/>
          <w:sz w:val="28"/>
          <w:szCs w:val="28"/>
        </w:rPr>
        <w:t>материальном стимулировании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</w:t>
      </w:r>
      <w:r w:rsidRPr="00845B4C">
        <w:rPr>
          <w:rFonts w:ascii="Times New Roman" w:hAnsi="Times New Roman" w:cs="Times New Roman"/>
          <w:iCs/>
          <w:sz w:val="28"/>
          <w:szCs w:val="28"/>
        </w:rPr>
        <w:t xml:space="preserve">Поддорского </w:t>
      </w:r>
      <w:r w:rsidRPr="00845B4C">
        <w:rPr>
          <w:rFonts w:ascii="Times New Roman" w:hAnsi="Times New Roman" w:cs="Times New Roman"/>
          <w:sz w:val="28"/>
          <w:szCs w:val="28"/>
        </w:rPr>
        <w:t>му</w:t>
      </w:r>
      <w:r w:rsidRPr="00845B4C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</w:p>
    <w:p w:rsidR="00185080" w:rsidRPr="00EC7D0F" w:rsidRDefault="00185080" w:rsidP="00185080">
      <w:pPr>
        <w:pStyle w:val="ConsPlusNormal"/>
        <w:widowControl/>
        <w:rPr>
          <w:rFonts w:ascii="Times" w:hAnsi="Times"/>
          <w:bCs/>
          <w:sz w:val="28"/>
        </w:rPr>
      </w:pPr>
    </w:p>
    <w:p w:rsidR="001F6B9F" w:rsidRDefault="00185080" w:rsidP="001F6B9F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tab/>
      </w:r>
      <w:r w:rsidR="001F6B9F" w:rsidRPr="00676E7E">
        <w:rPr>
          <w:rFonts w:ascii="Times New Roman" w:hAnsi="Times New Roman"/>
          <w:sz w:val="28"/>
          <w:szCs w:val="28"/>
        </w:rPr>
        <w:t>В соответствии со ст. 22 Фед</w:t>
      </w:r>
      <w:r w:rsidR="001F6B9F">
        <w:rPr>
          <w:rFonts w:ascii="Times New Roman" w:hAnsi="Times New Roman"/>
          <w:sz w:val="28"/>
          <w:szCs w:val="28"/>
        </w:rPr>
        <w:t xml:space="preserve">ерального закона от 02.03.2007  года </w:t>
      </w:r>
      <w:r w:rsidR="001F6B9F" w:rsidRPr="00676E7E">
        <w:rPr>
          <w:rFonts w:ascii="Times New Roman" w:hAnsi="Times New Roman"/>
          <w:sz w:val="28"/>
          <w:szCs w:val="28"/>
        </w:rPr>
        <w:t xml:space="preserve"> №25 –ФЗ «О муниципальной служб</w:t>
      </w:r>
      <w:r w:rsidR="001F6B9F">
        <w:rPr>
          <w:rFonts w:ascii="Times New Roman" w:hAnsi="Times New Roman"/>
          <w:sz w:val="28"/>
          <w:szCs w:val="28"/>
        </w:rPr>
        <w:t>е</w:t>
      </w:r>
      <w:r w:rsidR="001F6B9F" w:rsidRPr="00676E7E">
        <w:rPr>
          <w:rFonts w:ascii="Times New Roman" w:hAnsi="Times New Roman"/>
          <w:sz w:val="28"/>
          <w:szCs w:val="28"/>
        </w:rPr>
        <w:t xml:space="preserve"> в Российской Федерации»,  областными  законами  от  25.12.2007</w:t>
      </w:r>
      <w:r w:rsidR="001F6B9F">
        <w:rPr>
          <w:rFonts w:ascii="Times New Roman" w:hAnsi="Times New Roman"/>
          <w:sz w:val="28"/>
          <w:szCs w:val="28"/>
        </w:rPr>
        <w:t xml:space="preserve">  года </w:t>
      </w:r>
      <w:r w:rsidR="001F6B9F" w:rsidRPr="00676E7E">
        <w:rPr>
          <w:rFonts w:ascii="Times New Roman" w:hAnsi="Times New Roman"/>
          <w:sz w:val="28"/>
          <w:szCs w:val="28"/>
        </w:rPr>
        <w:t xml:space="preserve">  №  240-ОЗ «О некоторых  вопросах  правового  регулирования  муниципальной    службы  в Новгородской   области», </w:t>
      </w:r>
      <w:r w:rsidR="001F6B9F" w:rsidRPr="00AB0285">
        <w:rPr>
          <w:rFonts w:ascii="Times New Roman" w:hAnsi="Times New Roman"/>
          <w:sz w:val="28"/>
          <w:szCs w:val="28"/>
        </w:rPr>
        <w:t>от 12.07.2007 N 140-ОЗ"О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 на непостоянной основе"</w:t>
      </w:r>
      <w:r w:rsidR="001F6B9F">
        <w:rPr>
          <w:rFonts w:ascii="Times New Roman" w:hAnsi="Times New Roman"/>
          <w:sz w:val="28"/>
          <w:szCs w:val="28"/>
        </w:rPr>
        <w:t xml:space="preserve">, </w:t>
      </w:r>
      <w:r w:rsidR="001F6B9F" w:rsidRPr="00676E7E">
        <w:rPr>
          <w:rFonts w:ascii="Times New Roman" w:hAnsi="Times New Roman"/>
          <w:sz w:val="28"/>
          <w:szCs w:val="28"/>
        </w:rPr>
        <w:t>от 27.10.2017</w:t>
      </w:r>
      <w:r w:rsidR="001F6B9F">
        <w:rPr>
          <w:rFonts w:ascii="Times New Roman" w:hAnsi="Times New Roman"/>
          <w:sz w:val="28"/>
          <w:szCs w:val="28"/>
        </w:rPr>
        <w:t xml:space="preserve">   года </w:t>
      </w:r>
      <w:r w:rsidR="001F6B9F" w:rsidRPr="00676E7E">
        <w:rPr>
          <w:rFonts w:ascii="Times New Roman" w:hAnsi="Times New Roman"/>
          <w:sz w:val="28"/>
          <w:szCs w:val="28"/>
        </w:rPr>
        <w:t xml:space="preserve"> № 175 – ОЗ «Об оплате труда в органах государственной власти, иных государственных органах Новгородской области»</w:t>
      </w:r>
      <w:r w:rsidR="001F6B9F">
        <w:rPr>
          <w:rFonts w:ascii="Times New Roman" w:hAnsi="Times New Roman"/>
          <w:sz w:val="28"/>
          <w:szCs w:val="28"/>
        </w:rPr>
        <w:t xml:space="preserve">,  </w:t>
      </w:r>
    </w:p>
    <w:p w:rsidR="001F6B9F" w:rsidRPr="00676E7E" w:rsidRDefault="001F6B9F" w:rsidP="001F6B9F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По</w:t>
      </w:r>
      <w:r w:rsidR="007B5628">
        <w:rPr>
          <w:rFonts w:ascii="Times New Roman" w:hAnsi="Times New Roman"/>
          <w:sz w:val="28"/>
          <w:szCs w:val="28"/>
        </w:rPr>
        <w:t>ддорского  муниципального района</w:t>
      </w:r>
      <w:bookmarkStart w:id="0" w:name="_GoBack"/>
      <w:bookmarkEnd w:id="0"/>
      <w:r w:rsidRPr="006023AB">
        <w:rPr>
          <w:rFonts w:ascii="Times New Roman" w:hAnsi="Times New Roman"/>
          <w:b/>
          <w:sz w:val="28"/>
          <w:szCs w:val="28"/>
        </w:rPr>
        <w:t>РЕШИЛА:</w:t>
      </w:r>
    </w:p>
    <w:p w:rsidR="001F6B9F" w:rsidRPr="00676E7E" w:rsidRDefault="001F6B9F" w:rsidP="001F6B9F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676E7E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42" w:history="1">
        <w:r w:rsidRPr="00676E7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676E7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боплате</w:t>
      </w:r>
      <w:r w:rsidRPr="00676E7E">
        <w:rPr>
          <w:rFonts w:ascii="Times New Roman" w:hAnsi="Times New Roman"/>
          <w:sz w:val="28"/>
          <w:szCs w:val="28"/>
        </w:rPr>
        <w:t xml:space="preserve"> труда</w:t>
      </w:r>
      <w:r>
        <w:rPr>
          <w:rFonts w:ascii="Times New Roman" w:hAnsi="Times New Roman"/>
          <w:sz w:val="28"/>
          <w:szCs w:val="28"/>
        </w:rPr>
        <w:t xml:space="preserve"> и материальном стимулировании</w:t>
      </w:r>
      <w:r w:rsidRPr="00676E7E">
        <w:rPr>
          <w:rFonts w:ascii="Times New Roman" w:hAnsi="Times New Roman"/>
          <w:sz w:val="28"/>
          <w:szCs w:val="28"/>
        </w:rPr>
        <w:t xml:space="preserve"> в органах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Поддор</w:t>
      </w:r>
      <w:r w:rsidRPr="00676E7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7B5628">
        <w:rPr>
          <w:rFonts w:ascii="Times New Roman" w:hAnsi="Times New Roman"/>
          <w:sz w:val="28"/>
          <w:szCs w:val="28"/>
        </w:rPr>
        <w:t>района</w:t>
      </w:r>
      <w:r w:rsidRPr="00676E7E">
        <w:rPr>
          <w:rFonts w:ascii="Times New Roman" w:hAnsi="Times New Roman"/>
          <w:sz w:val="28"/>
          <w:szCs w:val="28"/>
        </w:rPr>
        <w:t>.</w:t>
      </w:r>
    </w:p>
    <w:p w:rsidR="001F6B9F" w:rsidRPr="00676E7E" w:rsidRDefault="001F6B9F" w:rsidP="001F6B9F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676E7E">
        <w:rPr>
          <w:rFonts w:ascii="Times New Roman" w:hAnsi="Times New Roman"/>
          <w:sz w:val="28"/>
          <w:szCs w:val="28"/>
        </w:rPr>
        <w:t>2. Признать утрат</w:t>
      </w:r>
      <w:r>
        <w:rPr>
          <w:rFonts w:ascii="Times New Roman" w:hAnsi="Times New Roman"/>
          <w:sz w:val="28"/>
          <w:szCs w:val="28"/>
        </w:rPr>
        <w:t>ившими силу решения Думы Поддор</w:t>
      </w:r>
      <w:r w:rsidRPr="00676E7E">
        <w:rPr>
          <w:rFonts w:ascii="Times New Roman" w:hAnsi="Times New Roman"/>
          <w:sz w:val="28"/>
          <w:szCs w:val="28"/>
        </w:rPr>
        <w:t>ского муниципаль</w:t>
      </w:r>
      <w:r w:rsidR="007B5628">
        <w:rPr>
          <w:rFonts w:ascii="Times New Roman" w:hAnsi="Times New Roman"/>
          <w:sz w:val="28"/>
          <w:szCs w:val="28"/>
        </w:rPr>
        <w:t>ного района</w:t>
      </w:r>
      <w:r w:rsidRPr="00676E7E">
        <w:rPr>
          <w:rFonts w:ascii="Times New Roman" w:hAnsi="Times New Roman"/>
          <w:sz w:val="28"/>
          <w:szCs w:val="28"/>
        </w:rPr>
        <w:t xml:space="preserve">: </w:t>
      </w:r>
    </w:p>
    <w:p w:rsidR="001F6B9F" w:rsidRPr="00676E7E" w:rsidRDefault="001F6B9F" w:rsidP="001F6B9F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676E7E">
        <w:rPr>
          <w:rFonts w:ascii="Times New Roman" w:hAnsi="Times New Roman"/>
          <w:sz w:val="28"/>
          <w:szCs w:val="28"/>
        </w:rPr>
        <w:t xml:space="preserve">- </w:t>
      </w:r>
      <w:r w:rsidR="006C0D2C">
        <w:rPr>
          <w:rFonts w:ascii="Times New Roman" w:hAnsi="Times New Roman"/>
          <w:sz w:val="28"/>
          <w:szCs w:val="28"/>
        </w:rPr>
        <w:t>от 25.10.2022 №171 «Об утверждении Положения об оплате труда и материальном стимулировании в органах местного самоуправления Поддорского муниципального района»;</w:t>
      </w:r>
    </w:p>
    <w:p w:rsidR="001F6B9F" w:rsidRDefault="001F6B9F" w:rsidP="006C0D2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0D2C">
        <w:rPr>
          <w:rFonts w:ascii="Times New Roman" w:hAnsi="Times New Roman"/>
          <w:sz w:val="28"/>
          <w:szCs w:val="28"/>
        </w:rPr>
        <w:t>от 20.12.2022 №185 «О внесении изменений в Положение об оплате труда и материальном стимулировании в органах местного самоуправления Поддорского муниципального района»;</w:t>
      </w:r>
    </w:p>
    <w:p w:rsidR="006C0D2C" w:rsidRDefault="006C0D2C" w:rsidP="006C0D2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26.09.2023 №225 «О внесении изменений в Положение об оплате труда и материальном стимулировании в органах местного самоуправления Поддорского муниципального района»;</w:t>
      </w:r>
    </w:p>
    <w:p w:rsidR="006C0D2C" w:rsidRDefault="006C0D2C" w:rsidP="006C0D2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24.10.2023 №229 «О внесении изменений в Положение об оплате труда и материальном стимулировании в органах местного самоуправления Поддорского муниципального района».</w:t>
      </w:r>
    </w:p>
    <w:p w:rsidR="00185080" w:rsidRPr="00C72668" w:rsidRDefault="00664E7C" w:rsidP="0018508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5080" w:rsidRPr="00C72668">
        <w:rPr>
          <w:rFonts w:ascii="Times New Roman" w:hAnsi="Times New Roman" w:cs="Times New Roman"/>
          <w:sz w:val="28"/>
          <w:szCs w:val="28"/>
        </w:rPr>
        <w:t xml:space="preserve">.Настоящее  решение вступает в силу   с 1 </w:t>
      </w:r>
      <w:r w:rsidR="00537CEF">
        <w:rPr>
          <w:rFonts w:ascii="Times New Roman" w:hAnsi="Times New Roman" w:cs="Times New Roman"/>
          <w:sz w:val="28"/>
          <w:szCs w:val="28"/>
        </w:rPr>
        <w:t>января 2024</w:t>
      </w:r>
      <w:r w:rsidR="00185080" w:rsidRPr="00C726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5080" w:rsidRPr="00185080" w:rsidRDefault="00185080" w:rsidP="00185080">
      <w:pPr>
        <w:pStyle w:val="12"/>
        <w:rPr>
          <w:rFonts w:ascii="Times New Roman" w:hAnsi="Times New Roman" w:cs="Times New Roman"/>
        </w:rPr>
      </w:pPr>
      <w:r w:rsidRPr="00185080">
        <w:rPr>
          <w:rFonts w:ascii="Times New Roman" w:hAnsi="Times New Roman" w:cs="Times New Roman"/>
        </w:rPr>
        <w:lastRenderedPageBreak/>
        <w:tab/>
        <w:t>4. Опубликовать решение в газете " Вестник Подд</w:t>
      </w:r>
      <w:r w:rsidR="00664E7C">
        <w:rPr>
          <w:rFonts w:ascii="Times New Roman" w:hAnsi="Times New Roman" w:cs="Times New Roman"/>
        </w:rPr>
        <w:t>о</w:t>
      </w:r>
      <w:r w:rsidRPr="00185080">
        <w:rPr>
          <w:rFonts w:ascii="Times New Roman" w:hAnsi="Times New Roman" w:cs="Times New Roman"/>
        </w:rPr>
        <w:t>рского муниципального района".</w:t>
      </w:r>
    </w:p>
    <w:p w:rsidR="00185080" w:rsidRDefault="00185080" w:rsidP="00185080">
      <w:pPr>
        <w:widowControl w:val="0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080" w:rsidRPr="00185080" w:rsidRDefault="00185080" w:rsidP="00185080">
      <w:pPr>
        <w:widowControl w:val="0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80">
        <w:rPr>
          <w:rFonts w:ascii="Times New Roman" w:hAnsi="Times New Roman" w:cs="Times New Roman"/>
          <w:b/>
          <w:sz w:val="28"/>
          <w:szCs w:val="28"/>
        </w:rPr>
        <w:t>Проект решения подготовила и завизировала:</w:t>
      </w:r>
    </w:p>
    <w:p w:rsidR="00185080" w:rsidRPr="00185080" w:rsidRDefault="00185080" w:rsidP="00185080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CEF" w:rsidRDefault="00537CEF" w:rsidP="00537C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делами-</w:t>
      </w:r>
    </w:p>
    <w:p w:rsidR="00185080" w:rsidRPr="00185080" w:rsidRDefault="00537CEF" w:rsidP="00537C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5080" w:rsidRPr="00185080">
        <w:rPr>
          <w:rFonts w:ascii="Times New Roman" w:hAnsi="Times New Roman" w:cs="Times New Roman"/>
          <w:sz w:val="28"/>
          <w:szCs w:val="28"/>
        </w:rPr>
        <w:t>редседатель комитета по организационным</w:t>
      </w:r>
    </w:p>
    <w:p w:rsidR="00185080" w:rsidRPr="00185080" w:rsidRDefault="00185080" w:rsidP="00537C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080">
        <w:rPr>
          <w:rFonts w:ascii="Times New Roman" w:hAnsi="Times New Roman" w:cs="Times New Roman"/>
          <w:sz w:val="28"/>
          <w:szCs w:val="28"/>
        </w:rPr>
        <w:t xml:space="preserve">и кадровым вопросам                                           </w:t>
      </w:r>
      <w:r w:rsidR="000D18A3">
        <w:rPr>
          <w:rFonts w:ascii="Times New Roman" w:hAnsi="Times New Roman" w:cs="Times New Roman"/>
          <w:sz w:val="28"/>
          <w:szCs w:val="28"/>
        </w:rPr>
        <w:t>Т.Я.Иовлева</w:t>
      </w:r>
    </w:p>
    <w:p w:rsidR="00185080" w:rsidRPr="00185080" w:rsidRDefault="00185080" w:rsidP="00185080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5080" w:rsidRPr="00185080" w:rsidRDefault="00185080" w:rsidP="00185080">
      <w:pPr>
        <w:widowControl w:val="0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80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185080" w:rsidRDefault="00185080" w:rsidP="00185080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5080">
        <w:rPr>
          <w:rFonts w:ascii="Times New Roman" w:hAnsi="Times New Roman" w:cs="Times New Roman"/>
          <w:sz w:val="28"/>
          <w:szCs w:val="28"/>
        </w:rPr>
        <w:t>председатель комитета  финансовО.А.Николаева</w:t>
      </w:r>
    </w:p>
    <w:p w:rsidR="00185080" w:rsidRPr="00185080" w:rsidRDefault="00185080" w:rsidP="00185080">
      <w:pPr>
        <w:widowControl w:val="0"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         О.С.Павлова</w:t>
      </w:r>
    </w:p>
    <w:p w:rsidR="00185080" w:rsidRPr="00185080" w:rsidRDefault="00185080" w:rsidP="0052200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5080" w:rsidRPr="00185080" w:rsidRDefault="00185080" w:rsidP="0052200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5080" w:rsidRPr="00185080" w:rsidRDefault="00664E7C" w:rsidP="0052200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4E7C">
        <w:rPr>
          <w:rFonts w:ascii="Times New Roman" w:hAnsi="Times New Roman" w:cs="Times New Roman"/>
          <w:sz w:val="28"/>
          <w:szCs w:val="28"/>
        </w:rPr>
        <w:object w:dxaOrig="9355" w:dyaOrig="1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7" o:title=""/>
          </v:shape>
          <o:OLEObject Type="Embed" ProgID="Word.Document.12" ShapeID="_x0000_i1025" DrawAspect="Content" ObjectID="_1764053894" r:id="rId8">
            <o:FieldCodes>\s</o:FieldCodes>
          </o:OLEObject>
        </w:object>
      </w:r>
    </w:p>
    <w:p w:rsidR="005B5F03" w:rsidRDefault="005B5F03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90"/>
      <w:bookmarkEnd w:id="1"/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475BD" w:rsidRDefault="007475BD" w:rsidP="007475B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Поддорского</w:t>
      </w:r>
    </w:p>
    <w:p w:rsidR="007475BD" w:rsidRDefault="007475BD" w:rsidP="007475B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475BD" w:rsidRPr="001019AC" w:rsidRDefault="007475BD" w:rsidP="007475B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</w:p>
    <w:p w:rsidR="007475BD" w:rsidRDefault="007475BD" w:rsidP="007475BD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475BD" w:rsidRPr="001610AF" w:rsidRDefault="007475BD" w:rsidP="007475BD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 оплате труда и материальном стимулировании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EA1B77">
        <w:rPr>
          <w:rFonts w:ascii="Times New Roman" w:hAnsi="Times New Roman" w:cs="Times New Roman"/>
          <w:sz w:val="28"/>
          <w:szCs w:val="28"/>
        </w:rPr>
        <w:t>му</w:t>
      </w:r>
      <w:r w:rsidRPr="00EA1B77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475BD" w:rsidRPr="001610AF" w:rsidRDefault="007475BD" w:rsidP="007475BD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610AF">
        <w:rPr>
          <w:rFonts w:ascii="Times New Roman" w:hAnsi="Times New Roman" w:cs="Times New Roman"/>
          <w:b w:val="0"/>
          <w:bCs/>
          <w:sz w:val="28"/>
          <w:szCs w:val="28"/>
        </w:rPr>
        <w:t>1.1. Настоящее Положение разработано в соответствии с Трудовым кодексом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Новгородской области от 25 декабря 2007 года № 240-ОЗ «О некоторых вопросах правового регулирования муниципальной службы в Новгородской области», 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основе».</w:t>
      </w:r>
    </w:p>
    <w:p w:rsidR="007475BD" w:rsidRPr="00E74B99" w:rsidRDefault="007475BD" w:rsidP="007475BD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 w:rsidRPr="001610AF">
        <w:rPr>
          <w:rFonts w:ascii="Times New Roman" w:hAnsi="Times New Roman" w:cs="Times New Roman"/>
          <w:b w:val="0"/>
          <w:bCs/>
          <w:sz w:val="28"/>
          <w:szCs w:val="28"/>
        </w:rPr>
        <w:t xml:space="preserve">1.2. Оплата труда и материальное стимулирование лиц, замещающих муниципальные должности, осуществляющих свою деятельность на постоянной (штатной) основе (далее лица, замещающие муниципальные должности), должности муниципальной службы (далее муниципальные служащие) и должности служащих (далее служащие) органов местного самоуправления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Поддорского </w:t>
      </w:r>
      <w:r w:rsidRPr="00E74B99">
        <w:rPr>
          <w:rFonts w:ascii="Times New Roman" w:hAnsi="Times New Roman" w:cs="Times New Roman"/>
          <w:b w:val="0"/>
          <w:bCs/>
          <w:sz w:val="28"/>
          <w:szCs w:val="28"/>
        </w:rPr>
        <w:t>му</w:t>
      </w:r>
      <w:r w:rsidRPr="00E74B99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ниципального района </w:t>
      </w:r>
      <w:r w:rsidRPr="00E74B99">
        <w:rPr>
          <w:rFonts w:ascii="Times New Roman" w:hAnsi="Times New Roman" w:cs="Times New Roman"/>
          <w:b w:val="0"/>
          <w:bCs/>
          <w:sz w:val="28"/>
          <w:szCs w:val="28"/>
        </w:rPr>
        <w:t>осуществляется в пределах фондов оплаты труда</w:t>
      </w:r>
      <w:r w:rsidRPr="00E74B99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Администрации Поддорского </w:t>
      </w:r>
      <w:r w:rsidRPr="00E74B99">
        <w:rPr>
          <w:rFonts w:ascii="Times New Roman" w:hAnsi="Times New Roman" w:cs="Times New Roman"/>
          <w:b w:val="0"/>
          <w:bCs/>
          <w:sz w:val="28"/>
          <w:szCs w:val="28"/>
        </w:rPr>
        <w:t>му</w:t>
      </w:r>
      <w:r w:rsidRPr="00E74B99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ниципального района </w:t>
      </w:r>
      <w:r w:rsidRPr="00E74B99">
        <w:rPr>
          <w:rFonts w:ascii="Times New Roman" w:hAnsi="Times New Roman" w:cs="Times New Roman"/>
          <w:b w:val="0"/>
          <w:bCs/>
          <w:sz w:val="28"/>
          <w:szCs w:val="28"/>
        </w:rPr>
        <w:t>и ее структурных подразделений, имеющих самостоятельные сметы расходов,</w:t>
      </w:r>
      <w:r w:rsidRPr="00E74B99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аппарата Думы Поддорского </w:t>
      </w:r>
      <w:r w:rsidRPr="00E74B99">
        <w:rPr>
          <w:rFonts w:ascii="Times New Roman" w:hAnsi="Times New Roman" w:cs="Times New Roman"/>
          <w:b w:val="0"/>
          <w:bCs/>
          <w:sz w:val="28"/>
          <w:szCs w:val="28"/>
        </w:rPr>
        <w:t>му</w:t>
      </w:r>
      <w:r w:rsidRPr="00E74B99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ниципального района, аппарата Контрольно-счетной палаты Поддорского </w:t>
      </w:r>
      <w:r w:rsidRPr="00E74B99">
        <w:rPr>
          <w:rFonts w:ascii="Times New Roman" w:hAnsi="Times New Roman" w:cs="Times New Roman"/>
          <w:b w:val="0"/>
          <w:bCs/>
          <w:sz w:val="28"/>
          <w:szCs w:val="28"/>
        </w:rPr>
        <w:t>му</w:t>
      </w:r>
      <w:r w:rsidRPr="00E74B99">
        <w:rPr>
          <w:rFonts w:ascii="Times New Roman" w:hAnsi="Times New Roman" w:cs="Times New Roman"/>
          <w:b w:val="0"/>
          <w:bCs/>
          <w:iCs/>
          <w:sz w:val="28"/>
          <w:szCs w:val="28"/>
        </w:rPr>
        <w:t>ниципального района.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1.3. Выплата денежного содержания производится не реже, чем каждые полмесяца, в сроки, установленные правилами внутреннего трудового распорядка.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1.4. При увольнении лица, замещающего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Pr="001610AF">
        <w:rPr>
          <w:rFonts w:ascii="Times New Roman" w:hAnsi="Times New Roman" w:cs="Times New Roman"/>
          <w:sz w:val="28"/>
          <w:szCs w:val="28"/>
        </w:rPr>
        <w:t>служащего денежное содержание начисляется пропорционально отработанному времени, и выплата производится при окончательном расчете в порядке, установленном федеральными и областными нормативными правовыми актами и настоящим Положением.</w:t>
      </w:r>
    </w:p>
    <w:p w:rsidR="007475BD" w:rsidRDefault="007475BD" w:rsidP="007475BD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:rsidR="007475BD" w:rsidRDefault="007475BD" w:rsidP="007475BD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:rsidR="007475BD" w:rsidRDefault="007475BD" w:rsidP="007475BD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:rsidR="007475BD" w:rsidRPr="001610AF" w:rsidRDefault="007475BD" w:rsidP="007475BD">
      <w:pPr>
        <w:pStyle w:val="ConsPlusTitle"/>
        <w:spacing w:before="120" w:after="120" w:line="320" w:lineRule="atLeast"/>
        <w:ind w:firstLine="567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2. ДЕНЕЖНОЕ СОДЕРЖАНИЕ ЛИЦ, ЗАМЕЩАЮЩИХ МУНИЦИПАЛЬНЫЕ ДОЛЖНОСТИ</w:t>
      </w:r>
    </w:p>
    <w:p w:rsidR="007475BD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2.1. Денежное содержание лиц, замещающих муниципальные должности </w:t>
      </w:r>
    </w:p>
    <w:p w:rsidR="007475BD" w:rsidRPr="00A85B5B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 xml:space="preserve">Денежное содержание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A85B5B">
        <w:rPr>
          <w:rFonts w:ascii="Times New Roman" w:hAnsi="Times New Roman" w:cs="Times New Roman"/>
          <w:sz w:val="28"/>
          <w:szCs w:val="28"/>
        </w:rPr>
        <w:t xml:space="preserve"> должности, состоит из:</w:t>
      </w:r>
    </w:p>
    <w:p w:rsidR="007475BD" w:rsidRPr="00A85B5B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>ежемесячного денежного вознаграждения;</w:t>
      </w:r>
    </w:p>
    <w:p w:rsidR="007475BD" w:rsidRPr="00A85B5B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>ежемесячной процентной надбавки за работу со сведениями, составляющими государственную тайну;</w:t>
      </w:r>
    </w:p>
    <w:p w:rsidR="007475BD" w:rsidRPr="00A85B5B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и материальной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5BD" w:rsidRDefault="007475BD" w:rsidP="007475BD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5BD" w:rsidRPr="00A85B5B" w:rsidRDefault="007475BD" w:rsidP="007475BD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B5B">
        <w:rPr>
          <w:rFonts w:ascii="Times New Roman" w:hAnsi="Times New Roman" w:cs="Times New Roman"/>
          <w:b/>
          <w:bCs/>
          <w:sz w:val="28"/>
          <w:szCs w:val="28"/>
        </w:rPr>
        <w:t>2.2. Ежемесячное денежное вознаграждение лиц, замещающих муниципальные должности</w:t>
      </w:r>
    </w:p>
    <w:p w:rsidR="007475BD" w:rsidRPr="00E957BE" w:rsidRDefault="007475BD" w:rsidP="007475BD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E957BE">
        <w:rPr>
          <w:rFonts w:ascii="Times New Roman" w:hAnsi="Times New Roman" w:cs="Times New Roman"/>
          <w:sz w:val="28"/>
          <w:szCs w:val="28"/>
        </w:rPr>
        <w:t xml:space="preserve">Базовое денежное вознаграждение устанавливается в сумме </w:t>
      </w:r>
      <w:r>
        <w:rPr>
          <w:rFonts w:ascii="Times New Roman" w:hAnsi="Times New Roman" w:cs="Times New Roman"/>
          <w:bCs/>
          <w:sz w:val="28"/>
          <w:szCs w:val="28"/>
        </w:rPr>
        <w:t>93521 р</w:t>
      </w:r>
      <w:r>
        <w:rPr>
          <w:rFonts w:ascii="Times New Roman" w:hAnsi="Times New Roman" w:cs="Times New Roman"/>
          <w:sz w:val="28"/>
          <w:szCs w:val="28"/>
        </w:rPr>
        <w:t>ублей.</w:t>
      </w:r>
    </w:p>
    <w:p w:rsidR="007475BD" w:rsidRPr="00A85B5B" w:rsidRDefault="007475BD" w:rsidP="0074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A85B5B">
        <w:rPr>
          <w:rFonts w:ascii="Times New Roman" w:hAnsi="Times New Roman" w:cs="Times New Roman"/>
          <w:sz w:val="28"/>
          <w:szCs w:val="28"/>
        </w:rPr>
        <w:t>Ежемесячное денежное вознаграждение</w:t>
      </w:r>
      <w:r w:rsidRPr="001610AF">
        <w:rPr>
          <w:rFonts w:ascii="Times New Roman" w:hAnsi="Times New Roman" w:cs="Times New Roman"/>
          <w:sz w:val="28"/>
          <w:szCs w:val="28"/>
        </w:rPr>
        <w:t xml:space="preserve">лиц,замещающих </w:t>
      </w:r>
      <w:r w:rsidRPr="00A85B5B">
        <w:rPr>
          <w:rFonts w:ascii="Times New Roman" w:hAnsi="Times New Roman" w:cs="Times New Roman"/>
          <w:sz w:val="28"/>
          <w:szCs w:val="28"/>
        </w:rPr>
        <w:t xml:space="preserve">муниципальные должности состоит избазового денежного вознаграждения, равного должностному окладу (далее – базовое денежное вознаграждение) и надбавки за особые условия исполнения полномочий в размере </w:t>
      </w:r>
      <w:r w:rsidRPr="00EA1B77">
        <w:rPr>
          <w:rFonts w:ascii="Times New Roman" w:hAnsi="Times New Roman" w:cs="Times New Roman"/>
          <w:bCs/>
          <w:sz w:val="28"/>
          <w:szCs w:val="28"/>
        </w:rPr>
        <w:t>56,7</w:t>
      </w:r>
      <w:r w:rsidRPr="00A85B5B">
        <w:rPr>
          <w:rFonts w:ascii="Times New Roman" w:hAnsi="Times New Roman" w:cs="Times New Roman"/>
          <w:sz w:val="28"/>
          <w:szCs w:val="28"/>
        </w:rPr>
        <w:t>процентов ба</w:t>
      </w:r>
      <w:r>
        <w:rPr>
          <w:rFonts w:ascii="Times New Roman" w:hAnsi="Times New Roman" w:cs="Times New Roman"/>
          <w:sz w:val="28"/>
          <w:szCs w:val="28"/>
        </w:rPr>
        <w:t>зового денежного вознаграждения; председателя контрольно-счетной палаты -50,0%.</w:t>
      </w:r>
    </w:p>
    <w:p w:rsidR="007475BD" w:rsidRPr="00A85B5B" w:rsidRDefault="007475BD" w:rsidP="0074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5B">
        <w:rPr>
          <w:rFonts w:ascii="Times New Roman" w:hAnsi="Times New Roman" w:cs="Times New Roman"/>
          <w:sz w:val="28"/>
          <w:szCs w:val="28"/>
        </w:rPr>
        <w:t xml:space="preserve">2.2.3. </w:t>
      </w:r>
      <w:hyperlink r:id="rId9" w:history="1">
        <w:r w:rsidRPr="00A85B5B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A85B5B">
        <w:rPr>
          <w:rFonts w:ascii="Times New Roman" w:hAnsi="Times New Roman" w:cs="Times New Roman"/>
          <w:sz w:val="28"/>
          <w:szCs w:val="28"/>
        </w:rPr>
        <w:t xml:space="preserve"> базового денежного вознаграждения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85B5B">
        <w:rPr>
          <w:rFonts w:ascii="Times New Roman" w:hAnsi="Times New Roman" w:cs="Times New Roman"/>
          <w:sz w:val="28"/>
          <w:szCs w:val="28"/>
        </w:rPr>
        <w:t xml:space="preserve">должности, устанавливаются в процентном отношении к базовому денежному вознаграждению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A85B5B">
        <w:rPr>
          <w:rFonts w:ascii="Times New Roman" w:hAnsi="Times New Roman" w:cs="Times New Roman"/>
          <w:sz w:val="28"/>
          <w:szCs w:val="28"/>
        </w:rPr>
        <w:t>.</w:t>
      </w:r>
    </w:p>
    <w:p w:rsidR="007475BD" w:rsidRPr="0096556C" w:rsidRDefault="007475BD" w:rsidP="007475BD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556C">
        <w:rPr>
          <w:rFonts w:ascii="Times New Roman" w:hAnsi="Times New Roman" w:cs="Times New Roman"/>
          <w:b/>
          <w:bCs/>
          <w:sz w:val="28"/>
          <w:szCs w:val="28"/>
        </w:rPr>
        <w:t>2.3. Единовременная выплата при предоставлении ежегодного оплачиваемого отпуска и материальная помощь лицу, замещающему муниципальную должность</w:t>
      </w:r>
    </w:p>
    <w:p w:rsidR="007475BD" w:rsidRPr="0096556C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56C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 лицу, замещающему муниципальную должность, осуществляется при предоставлении ему ежегодного оплачиваемого отпуска либо по его заявлению в другое время.</w:t>
      </w:r>
    </w:p>
    <w:p w:rsidR="007475BD" w:rsidRPr="0096556C" w:rsidRDefault="000E4381" w:rsidP="00747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475BD" w:rsidRPr="0096556C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7475BD" w:rsidRPr="0096556C">
        <w:rPr>
          <w:rFonts w:ascii="Times New Roman" w:hAnsi="Times New Roman" w:cs="Times New Roman"/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лица, замещающего </w:t>
      </w:r>
      <w:r w:rsidR="007475BD">
        <w:rPr>
          <w:rFonts w:ascii="Times New Roman" w:hAnsi="Times New Roman" w:cs="Times New Roman"/>
          <w:sz w:val="28"/>
          <w:szCs w:val="28"/>
        </w:rPr>
        <w:t>муниципальную до</w:t>
      </w:r>
      <w:r w:rsidR="007475BD" w:rsidRPr="0096556C">
        <w:rPr>
          <w:rFonts w:ascii="Times New Roman" w:hAnsi="Times New Roman" w:cs="Times New Roman"/>
          <w:sz w:val="28"/>
          <w:szCs w:val="28"/>
        </w:rPr>
        <w:t xml:space="preserve">лжность согласно приложению 1 к настоящему </w:t>
      </w:r>
      <w:r w:rsidR="007475BD">
        <w:rPr>
          <w:rFonts w:ascii="Times New Roman" w:hAnsi="Times New Roman" w:cs="Times New Roman"/>
          <w:sz w:val="28"/>
          <w:szCs w:val="28"/>
        </w:rPr>
        <w:t>Порядку</w:t>
      </w:r>
      <w:r w:rsidR="007475BD" w:rsidRPr="0096556C">
        <w:rPr>
          <w:rFonts w:ascii="Times New Roman" w:hAnsi="Times New Roman" w:cs="Times New Roman"/>
          <w:sz w:val="28"/>
          <w:szCs w:val="28"/>
        </w:rPr>
        <w:t>.</w:t>
      </w:r>
    </w:p>
    <w:p w:rsidR="007475BD" w:rsidRPr="0096556C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56C">
        <w:rPr>
          <w:rFonts w:ascii="Times New Roman" w:hAnsi="Times New Roman" w:cs="Times New Roman"/>
          <w:sz w:val="28"/>
          <w:szCs w:val="28"/>
        </w:rPr>
        <w:lastRenderedPageBreak/>
        <w:t>Лицам, замещающим муниципальные должности, полномочия которых прекращены в течение календарного года, материальная помощь оказывается пропорционально фактически отработанному времени.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56C">
        <w:rPr>
          <w:rFonts w:ascii="Times New Roman" w:hAnsi="Times New Roman" w:cs="Times New Roman"/>
          <w:sz w:val="28"/>
          <w:szCs w:val="28"/>
        </w:rPr>
        <w:t>При наличии экономии фонда оплаты труда лицам, замещающим муниципальные должности, может быть дополнительно оказана материальная помощь.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610AF">
        <w:rPr>
          <w:rFonts w:ascii="Times New Roman" w:hAnsi="Times New Roman" w:cs="Times New Roman"/>
          <w:b/>
          <w:bCs/>
          <w:sz w:val="28"/>
          <w:szCs w:val="28"/>
        </w:rPr>
        <w:t>. Ежемесячная процентная надбавка лицам, замещающим муниципальные должности, за работу со сведениями, составляющими государственную тайну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допущенным к государственной тайне, устанавливается ежемесячная процентная надбавка к должностному окладу за работу со сведениями, составляющими государственную тайну: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«особой важности» - в размере 50 – 75 процентов;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«совершенно секретно» - в размере 30 – 50 процентов;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«секретно» при оформлении допуска с проведением проверочных мероприятий – в размере 10 – 15 процентов, без проведения проверочных мероприятий – в размере 5 -10 процентов.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Конкретный размер надбавки лицам, замещающим муниципальные должности устанавливается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610AF">
        <w:rPr>
          <w:rFonts w:ascii="Times New Roman" w:hAnsi="Times New Roman" w:cs="Times New Roman"/>
          <w:b/>
          <w:bCs/>
          <w:sz w:val="28"/>
          <w:szCs w:val="28"/>
        </w:rPr>
        <w:t>. Единовременная компенсационная выплата на лечение (оздоровление) лицам, замещающим муниципальные должности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10AF">
        <w:rPr>
          <w:rFonts w:ascii="Times New Roman" w:hAnsi="Times New Roman" w:cs="Times New Roman"/>
          <w:sz w:val="28"/>
          <w:szCs w:val="28"/>
        </w:rPr>
        <w:t xml:space="preserve">.1. Лицам, замещающим муниципальные должности выплачивается единовременная компенсационная выплата на лечение (оздоровление) на основании его письменного заявления в размере, определенном Думой </w:t>
      </w:r>
      <w:r>
        <w:rPr>
          <w:rFonts w:ascii="Times New Roman" w:hAnsi="Times New Roman" w:cs="Times New Roman"/>
          <w:sz w:val="28"/>
          <w:szCs w:val="28"/>
        </w:rPr>
        <w:t xml:space="preserve">Поддорского 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</w:p>
    <w:p w:rsidR="007475BD" w:rsidRPr="00E74B99" w:rsidRDefault="007475BD" w:rsidP="007475BD">
      <w:pPr>
        <w:spacing w:before="120" w:after="120" w:line="320" w:lineRule="atLeast"/>
        <w:ind w:firstLine="567"/>
        <w:jc w:val="both"/>
      </w:pPr>
      <w:r w:rsidRPr="001610AF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лица, замещающего муниципальную должность в соответствии с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Лицу, вновь принятому на муниципальную должность, единовременная компенсационная выплата на лечение (оздоровление) выплачивается при условии нахождения на муниципальной должности не менее шести месяцев, в случае ее невыплаты в текущем финансовом году лицу, ранее замещавшему соответствующую муниципальную должность.</w:t>
      </w:r>
    </w:p>
    <w:p w:rsidR="007475BD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10AF">
        <w:rPr>
          <w:rFonts w:ascii="Times New Roman" w:hAnsi="Times New Roman" w:cs="Times New Roman"/>
          <w:sz w:val="28"/>
          <w:szCs w:val="28"/>
        </w:rPr>
        <w:t xml:space="preserve">.2. Выплаченная единовременная компенсационная выплата на лечение (оздоровление) при прекращении </w:t>
      </w:r>
      <w:r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Pr="001610AF">
        <w:rPr>
          <w:rFonts w:ascii="Times New Roman" w:hAnsi="Times New Roman" w:cs="Times New Roman"/>
          <w:sz w:val="28"/>
          <w:szCs w:val="28"/>
        </w:rPr>
        <w:t>с лицом, замещающим муниципальную должность,возврату не подлежит.</w:t>
      </w:r>
    </w:p>
    <w:p w:rsidR="007475BD" w:rsidRDefault="007475BD" w:rsidP="007475BD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ДЕНЕЖНОЕ СОДЕРЖАНИЕ МУНИЦИПАЛЬНЫ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1610AF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3.1. Организация денежного содержания и иных выплат муниципальных служащих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3.1.1. Оплата труда муниципальных служащих производится в виде денежного содержания муниципальных служащих,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ежемесячной надбавки к должностному окладу за выслугу лет на муниципальной службе, ежемесячной надбавки к должностному окладу за особые условия муниципальной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3.1.2. 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1610AF">
        <w:rPr>
          <w:rFonts w:ascii="Times New Roman" w:hAnsi="Times New Roman" w:cs="Times New Roman"/>
          <w:sz w:val="28"/>
          <w:szCs w:val="28"/>
        </w:rPr>
        <w:t xml:space="preserve">, за счет субвенций, получаемых из областного бюджета) выплата ежемесячного денежного содержания, единовременной выплаты при предоставлении ежегодного оплачиваемого отпуска, материальной помощи, иных выплат и пособий осуществляемся пропорционально долям финансирования из всех источников. 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3.1.3. В случае двойного наименования должностей муниципальной службы первой указывается более высокая должность, и условия оплаты труда устанавливаются по данной должности.</w:t>
      </w:r>
    </w:p>
    <w:p w:rsidR="007475BD" w:rsidRPr="001610AF" w:rsidRDefault="007475BD" w:rsidP="007475BD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3.2.Должностной оклад муниципальных служащих </w:t>
      </w:r>
    </w:p>
    <w:p w:rsidR="007475BD" w:rsidRPr="00205328" w:rsidRDefault="007475BD" w:rsidP="00747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28"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05328">
        <w:rPr>
          <w:rFonts w:ascii="Times New Roman" w:hAnsi="Times New Roman" w:cs="Times New Roman"/>
          <w:sz w:val="28"/>
          <w:szCs w:val="28"/>
        </w:rPr>
        <w:t xml:space="preserve">служащих устанавливается в процентном отношении к базовому окладу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328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475BD" w:rsidRPr="00205328" w:rsidRDefault="007475BD" w:rsidP="007475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28">
        <w:rPr>
          <w:rFonts w:ascii="Times New Roman" w:hAnsi="Times New Roman" w:cs="Times New Roman"/>
          <w:sz w:val="28"/>
          <w:szCs w:val="28"/>
        </w:rPr>
        <w:t xml:space="preserve">Базовый оклад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328">
        <w:rPr>
          <w:rFonts w:ascii="Times New Roman" w:hAnsi="Times New Roman" w:cs="Times New Roman"/>
          <w:sz w:val="28"/>
          <w:szCs w:val="28"/>
        </w:rPr>
        <w:t xml:space="preserve"> служащего устанавливается в размере </w:t>
      </w:r>
      <w:r w:rsidRPr="00E920F3">
        <w:rPr>
          <w:rFonts w:ascii="Times New Roman" w:hAnsi="Times New Roman" w:cs="Times New Roman"/>
          <w:sz w:val="28"/>
          <w:szCs w:val="28"/>
        </w:rPr>
        <w:t>30 процентов</w:t>
      </w:r>
      <w:r w:rsidRPr="00205328">
        <w:rPr>
          <w:rFonts w:ascii="Times New Roman" w:hAnsi="Times New Roman" w:cs="Times New Roman"/>
          <w:sz w:val="28"/>
          <w:szCs w:val="28"/>
        </w:rPr>
        <w:t xml:space="preserve">базового денежного вознаграждения, указанного в </w:t>
      </w:r>
      <w:hyperlink r:id="rId11" w:history="1">
        <w:r w:rsidRPr="0020532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2.2.1</w:t>
      </w:r>
      <w:r w:rsidRPr="002053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7475BD" w:rsidRPr="00E74B99" w:rsidRDefault="000E4381" w:rsidP="007475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475BD" w:rsidRPr="00205328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7475BD" w:rsidRPr="00205328">
        <w:rPr>
          <w:rFonts w:ascii="Times New Roman" w:hAnsi="Times New Roman" w:cs="Times New Roman"/>
          <w:sz w:val="28"/>
          <w:szCs w:val="28"/>
        </w:rPr>
        <w:t xml:space="preserve"> должностных окладов </w:t>
      </w:r>
      <w:r w:rsidR="007475BD">
        <w:rPr>
          <w:rFonts w:ascii="Times New Roman" w:hAnsi="Times New Roman" w:cs="Times New Roman"/>
          <w:sz w:val="28"/>
          <w:szCs w:val="28"/>
        </w:rPr>
        <w:t>муниципальных</w:t>
      </w:r>
      <w:r w:rsidR="007475BD" w:rsidRPr="00205328">
        <w:rPr>
          <w:rFonts w:ascii="Times New Roman" w:hAnsi="Times New Roman" w:cs="Times New Roman"/>
          <w:sz w:val="28"/>
          <w:szCs w:val="28"/>
        </w:rPr>
        <w:t xml:space="preserve"> служащих устанавливаются согласно приложению 2 к настоящему </w:t>
      </w:r>
      <w:r w:rsidR="007475BD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7475BD" w:rsidRPr="001610AF">
        <w:rPr>
          <w:rFonts w:ascii="Times New Roman" w:hAnsi="Times New Roman" w:cs="Times New Roman"/>
          <w:sz w:val="28"/>
          <w:szCs w:val="28"/>
        </w:rPr>
        <w:t xml:space="preserve">и оформляются муниципальным правовым актоморгана местного самоуправления </w:t>
      </w:r>
      <w:r w:rsidR="007475BD">
        <w:rPr>
          <w:rFonts w:ascii="Times New Roman" w:hAnsi="Times New Roman" w:cs="Times New Roman"/>
          <w:sz w:val="28"/>
          <w:szCs w:val="28"/>
        </w:rPr>
        <w:t>Поддорского</w:t>
      </w:r>
      <w:r w:rsidR="007475BD"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района.</w:t>
      </w: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3.3. Порядок установления и выплаты муниципальным служащим ежемесячной квалификационнойнадбавки к должностному окладу за знания и умения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3.3.1. Ежемесячная квалификационная надбавка к должностному окладу за знания и умения муниципальному служащему (далее –ежемесячная квалификационная надбавка) устанавливается представителем нанимателя и оформляется муниципальным правовым актом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1610AF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Pr="00E920F3">
        <w:rPr>
          <w:rFonts w:ascii="Times New Roman" w:hAnsi="Times New Roman" w:cs="Times New Roman"/>
          <w:sz w:val="28"/>
          <w:szCs w:val="28"/>
        </w:rPr>
        <w:t>30</w:t>
      </w:r>
      <w:r w:rsidRPr="001610AF">
        <w:rPr>
          <w:rFonts w:ascii="Times New Roman" w:hAnsi="Times New Roman" w:cs="Times New Roman"/>
          <w:sz w:val="28"/>
          <w:szCs w:val="28"/>
        </w:rPr>
        <w:t>процентов должностного оклада.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3.3.2. Ежемесячная квалификационная надбавка начисляется исходя из должностного оклада муниципального служащего без учета доплат и надбавок.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3.3.3. Ежемесячная квалификационная надбавка может быть увеличена после повышения муниципальным служащим своих профессиональных знаний и навыков и (или) увеличена или уменьшена по результатам аттестации в соответствии с решением аттестационной комиссии.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3.3.4. При увольнении муниципального служащего ежемесячная квалификационная надбавка начисляется пропорционально отработанному времени.</w:t>
      </w: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3.4. Порядок установления и выплаты ежемесячной надбавки к должностному окладуза выслугу лет на муниципальной службе 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3.4.1. Ежемесячная надбавка к должностному окладу за выслугу лет на муниципальной службе устанавливается представителем нанимателя и </w:t>
      </w:r>
      <w:bookmarkStart w:id="4" w:name="_Hlk115787472"/>
      <w:r w:rsidRPr="001610AF">
        <w:rPr>
          <w:rFonts w:ascii="Times New Roman" w:hAnsi="Times New Roman" w:cs="Times New Roman"/>
          <w:sz w:val="28"/>
          <w:szCs w:val="28"/>
        </w:rPr>
        <w:t>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1019AC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bookmarkEnd w:id="4"/>
      <w:r w:rsidRPr="001610AF">
        <w:rPr>
          <w:rFonts w:ascii="Times New Roman" w:hAnsi="Times New Roman" w:cs="Times New Roman"/>
          <w:sz w:val="28"/>
          <w:szCs w:val="28"/>
        </w:rPr>
        <w:t>соответственно на основании сведений о стаже муниципальной службы, исчисленном в соответствии с действующим законодательством Российской Федерации, в следующих размерах:</w:t>
      </w:r>
    </w:p>
    <w:tbl>
      <w:tblPr>
        <w:tblW w:w="95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567"/>
        <w:gridCol w:w="4762"/>
      </w:tblGrid>
      <w:tr w:rsidR="007475BD" w:rsidRPr="001610AF" w:rsidTr="00113CDF">
        <w:tc>
          <w:tcPr>
            <w:tcW w:w="4173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1 года до 5 лет</w:t>
            </w:r>
          </w:p>
        </w:tc>
        <w:tc>
          <w:tcPr>
            <w:tcW w:w="567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7475BD" w:rsidRPr="001610AF" w:rsidTr="00113CDF">
        <w:tc>
          <w:tcPr>
            <w:tcW w:w="4173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5 до 10 лет</w:t>
            </w:r>
          </w:p>
        </w:tc>
        <w:tc>
          <w:tcPr>
            <w:tcW w:w="567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7475BD" w:rsidRPr="001610AF" w:rsidTr="00113CDF">
        <w:tc>
          <w:tcPr>
            <w:tcW w:w="4173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от 10 до 15 лет</w:t>
            </w:r>
          </w:p>
        </w:tc>
        <w:tc>
          <w:tcPr>
            <w:tcW w:w="567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7475BD" w:rsidRPr="001610AF" w:rsidTr="00113CDF">
        <w:tc>
          <w:tcPr>
            <w:tcW w:w="4173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 свыше 15 лет</w:t>
            </w:r>
          </w:p>
        </w:tc>
        <w:tc>
          <w:tcPr>
            <w:tcW w:w="567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7475BD" w:rsidRPr="001610AF" w:rsidRDefault="007475BD" w:rsidP="00113C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3.4.2.Стаж муниципальной службы исчисляется в соответствии с Федеральным законом от 2 марта 2007 года № 25-ФЗ «О муниципальной службе в Российской Федерации» и областным </w:t>
      </w:r>
      <w:hyperlink r:id="rId13">
        <w:r w:rsidRPr="001610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10AF">
        <w:rPr>
          <w:rFonts w:ascii="Times New Roman" w:hAnsi="Times New Roman" w:cs="Times New Roman"/>
          <w:sz w:val="28"/>
          <w:szCs w:val="28"/>
        </w:rPr>
        <w:t xml:space="preserve"> от 30 июня 2016 года№ 1005-ОЗ «О стаже муниципальной службы муниципальных служащих в Новгородской области».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3.4.3.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работы, дающего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3.5. Порядок установления и выплаты ежемесячной надбавки к должностному окладуза особые условия муниципальной службы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3.5.1. Ежемесячная надбавка к должностному окладу за особые условия муниципальной службы(далее ежемесячная надбавка за особые условия) устанавливается муниципальным служащимв целях повышения их материальной заинтересованности в результатах своей деятельности, качестве исполнения служебных обязанностей.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3.5.2. Муниципальным служащим устанавливается ежемесячнаянадбавка за особые условия в размере до </w:t>
      </w:r>
      <w:r w:rsidRPr="000C3E81">
        <w:rPr>
          <w:rFonts w:ascii="Times New Roman" w:hAnsi="Times New Roman" w:cs="Times New Roman"/>
          <w:sz w:val="28"/>
          <w:szCs w:val="28"/>
        </w:rPr>
        <w:t>100процентов</w:t>
      </w:r>
      <w:r w:rsidRPr="001610AF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3.5.3. Размер ежемесячной надбавкиза особые условия устанавливается представителем нанимателя при поступлении на муниципальную службу (при переводе на иную должность муниципальной службы)с учетом интенсивности, сложности и напряженности, специального режима работы муниципального служащего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0C3E81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3.5.4. Под особыми условиями муниципальной службы понимается: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многосоставность работы - выполнение служебных обязанностей, которые требуют реализации несколько последовательных стадий;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разноплановость работы - выполнение служебных обязанностей, требующих применения знаний из разных сфер деятельности;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трудность работы - выполнение служебных обязанностей, требующих особых знаний, навыков, опыта, необходимости проведения системного анализа;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специальный режим работы (выполнение служебных обязанностей за пределами установленной продолжительности рабочего времени, исполнение служебных обязанностей временно отсутствующих работников).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3.5.5. Ранее установленный размер ежемесячной надбавки за особые условия может быть изменен (уменьшен или увеличен) представителем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нанимателя в случае изменения в работе муниципального служащего согласно критериям, установленным в пункте 3.5.4. настоящего Положения, с соблюдением норм Трудового законодательства, на основании мотивированных служебных записок заместителей Главы </w:t>
      </w:r>
      <w:r w:rsidRPr="00E74B99">
        <w:rPr>
          <w:rFonts w:ascii="Times New Roman" w:hAnsi="Times New Roman" w:cs="Times New Roman"/>
          <w:iCs/>
          <w:sz w:val="28"/>
          <w:szCs w:val="28"/>
        </w:rPr>
        <w:t>администрации Поддорского района,</w:t>
      </w:r>
      <w:r w:rsidRPr="00303255">
        <w:rPr>
          <w:rFonts w:ascii="Times New Roman" w:hAnsi="Times New Roman" w:cs="Times New Roman"/>
          <w:sz w:val="28"/>
          <w:szCs w:val="28"/>
        </w:rPr>
        <w:t>управляющего Делами,</w:t>
      </w:r>
      <w:r w:rsidRPr="001610A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CB197F">
        <w:rPr>
          <w:rFonts w:ascii="Times New Roman" w:hAnsi="Times New Roman" w:cs="Times New Roman"/>
          <w:sz w:val="28"/>
          <w:szCs w:val="28"/>
        </w:rPr>
        <w:t>отраслевых (функциональных)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B197F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отношении подчиненных муниципальных служащих, содержащих предложения об изменении размера ежемесячной надбавки за особые условия в связи с  изменением интенсивности, сложности и напряженности, специального режима работы муниципального служащего.</w:t>
      </w: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3.6. Порядок установления и выплаты ежемесячной процентной надбавки к должностному окладуза работу со сведениями, составляющими государственную тайну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3.6.1.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порядке.</w:t>
      </w:r>
    </w:p>
    <w:p w:rsidR="007475BD" w:rsidRPr="001610AF" w:rsidRDefault="007475BD" w:rsidP="007475BD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представителем нанимателя в зависимости от степени секретности сведений, к которым муниципальный служащий имеет документально подтверждаемый доступ на законных основаниях и оформляется 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муниципальным правовым актом органа местного самоуправления Поддорского 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3.6.2.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4">
        <w:r w:rsidRPr="001610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10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bookmarkStart w:id="5" w:name="_Hlk115706522"/>
      <w:r w:rsidRPr="001610AF">
        <w:rPr>
          <w:rFonts w:ascii="Times New Roman" w:hAnsi="Times New Roman" w:cs="Times New Roman"/>
          <w:sz w:val="28"/>
          <w:szCs w:val="28"/>
        </w:rPr>
        <w:t xml:space="preserve">18 сентября 2006 года № 573 «О предоставлении социальных </w:t>
      </w:r>
      <w:bookmarkEnd w:id="5"/>
      <w:r w:rsidRPr="001610AF">
        <w:rPr>
          <w:rFonts w:ascii="Times New Roman" w:hAnsi="Times New Roman" w:cs="Times New Roman"/>
          <w:sz w:val="28"/>
          <w:szCs w:val="28"/>
        </w:rPr>
        <w:t>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3.7. Порядок установления и выплаты ежемесячного денежного поощрения муниципальным служащим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3.7.1. Ежемесячное денежное поощрение подлежит выплате муниципальным служащим в целях стимулирования их деятельности по замещаемым должностям.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3.7.2. Размер ежемесячного денежного поощрения муниципальным служащим устанавливается представителем нанимателя с учетом критериев, указанных в пункте 3.7.3. настоящего Положения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3.7.3. При принятии решения об установлении размера ежемесячного денежного поощрения учитываются следующие критерии: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>опыт работы по специальности и замещаемой должности;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обеспечение выполнениявеличин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муниципального служащего;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непосредственное участие муниципального служащего в реализации национальных проектов, региональных приоритетных проектов на территории муниципального образования;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осуществление муниципального контроля, ведомственного контроля, финансового контроля, достижение эффективных результатов проведения контрольных функций;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проведение правовой, антикоррупционной экспертизы проектов правовых актов;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0C3E81">
        <w:rPr>
          <w:rFonts w:ascii="Times New Roman" w:hAnsi="Times New Roman" w:cs="Times New Roman"/>
          <w:iCs/>
          <w:sz w:val="28"/>
          <w:szCs w:val="28"/>
        </w:rPr>
        <w:t>муниципального района;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контрольных задач муниципальным служащим, поставленных вышестоящим руководством;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служебной деятельности.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3.7.4. Муниципальным служащим устанавливается ежемесячное денежное поощрение в кратности от должностных окладов-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10AF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7475BD" w:rsidRPr="001610AF" w:rsidRDefault="007475BD" w:rsidP="007475BD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</w:t>
      </w:r>
      <w:r w:rsidRPr="00E74B99">
        <w:rPr>
          <w:rFonts w:ascii="Times New Roman" w:hAnsi="Times New Roman" w:cs="Times New Roman"/>
          <w:i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34520">
        <w:rPr>
          <w:rFonts w:ascii="Times New Roman" w:hAnsi="Times New Roman" w:cs="Times New Roman"/>
          <w:sz w:val="28"/>
          <w:szCs w:val="28"/>
        </w:rPr>
        <w:t>управляющего Делами,</w:t>
      </w:r>
      <w:r w:rsidRPr="001610AF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в отношении подчиненных муниципальных служащих, содержащих предложения об изменении размера ежемесячного денежного поощрения в связи с  изменением эффективности, объема, интенсивности служебной деятельности по показателям, указанным в пункте 3.7.3 настоящего Положения.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3.7.5. Ежемесячное денежное поощрение выплачивается одновременно с должностным окладом.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3.7.6.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  <w:bookmarkStart w:id="6" w:name="P286"/>
      <w:bookmarkEnd w:id="6"/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3.8. Порядок премирования за выполнение особо важных и сложных заданий</w:t>
      </w:r>
    </w:p>
    <w:p w:rsidR="007475BD" w:rsidRPr="001610AF" w:rsidRDefault="007475BD" w:rsidP="007475BD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3.8.1.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(далее премирование).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Премирование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Размер премии за выполнение особо важных и сложных заданий максимальным размером не ограничивается.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3.8.2. Премирование производится ежеквартальн</w:t>
      </w:r>
      <w:r>
        <w:rPr>
          <w:rFonts w:ascii="Times New Roman" w:hAnsi="Times New Roman" w:cs="Times New Roman"/>
          <w:iCs/>
          <w:sz w:val="28"/>
          <w:szCs w:val="28"/>
        </w:rPr>
        <w:t>о/ежемесячно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в процентах к </w:t>
      </w:r>
      <w:r w:rsidRPr="001610AF">
        <w:rPr>
          <w:rFonts w:ascii="Times New Roman" w:hAnsi="Times New Roman" w:cs="Times New Roman"/>
          <w:iCs/>
          <w:spacing w:val="-4"/>
          <w:sz w:val="28"/>
          <w:szCs w:val="28"/>
        </w:rPr>
        <w:t>окладу месячного денежного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содержания или в твердой сумме (в рублях).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pacing w:val="-8"/>
          <w:sz w:val="28"/>
          <w:szCs w:val="28"/>
        </w:rPr>
        <w:t>Премия за особо важные и сложные задания выплачивается в квартале, следующем за отчетным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К категории особо важных и сложных заданий относятся: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выполнение качественно и в срок особо сложных или важных заданий и поручений представителя нанимателя (работодателя), непосредственных руководителей, влияющих на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Pr="00E74B99">
        <w:rPr>
          <w:rFonts w:ascii="Times New Roman" w:hAnsi="Times New Roman" w:cs="Times New Roman"/>
          <w:sz w:val="28"/>
          <w:szCs w:val="28"/>
        </w:rPr>
        <w:t>и общественно-политическую ситуацию в Поддорском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муниципальном районе</w:t>
      </w:r>
      <w:r w:rsidRPr="00E74B99">
        <w:rPr>
          <w:rFonts w:ascii="Times New Roman" w:hAnsi="Times New Roman" w:cs="Times New Roman"/>
          <w:sz w:val="28"/>
          <w:szCs w:val="28"/>
        </w:rPr>
        <w:t>;</w:t>
      </w:r>
    </w:p>
    <w:p w:rsidR="007475BD" w:rsidRPr="00E74B99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мероприятий по оптимизации расходов бюджета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 xml:space="preserve">   и (или) увеличение доходной части бюджета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района;</w:t>
      </w:r>
    </w:p>
    <w:p w:rsidR="007475BD" w:rsidRPr="00E74B99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участие в судебных делах, повлекших судебно-исковое привлечение денежных средств или экономию денежных средств бюджета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;</w:t>
      </w:r>
    </w:p>
    <w:p w:rsidR="007475BD" w:rsidRPr="00E74B99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осуществление организационной работы по подготовке и проведению мероприятий на территории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района;</w:t>
      </w:r>
    </w:p>
    <w:p w:rsidR="007475BD" w:rsidRPr="00E74B99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качественная и своевременная подготовка проектов муниципальных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правовых актов, принимаемых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достижение показателей эффективности и результативности профессиональной деятельности в ходе выполнения служебных обязанностей;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внедрение инновационных программных продуктов и методов, способствующих улучшению работы органов местного самоуправления;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достижение установленных показателей работы по муниципальному контролю;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достижение результатов от исполнения муниципальных правовых актов, муниципальных программ, планов мероприятий («дорожных карт»);</w:t>
      </w:r>
    </w:p>
    <w:p w:rsidR="007475BD" w:rsidRPr="00E74B99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осуществление наставничества на муниципальной службе в Администрации </w:t>
      </w:r>
      <w:r>
        <w:rPr>
          <w:rFonts w:ascii="Times New Roman" w:eastAsia="Calibri" w:hAnsi="Times New Roman" w:cs="Times New Roman"/>
          <w:iCs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района;</w:t>
      </w:r>
    </w:p>
    <w:p w:rsidR="007475BD" w:rsidRPr="00E74B99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исполнение иных особо важных и сложных заданий по обеспечению функций и задач органов местного самоуправления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3.8.3. Основаниями для премирования являются: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личный вклад муниципального служащего в выполнение особо важного и сложного задания;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своевременное и качественное исполнение служебных обязанностей, поручений и распоряжений вышестоящего руководства;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своевременность, оперативность, профессионализм и эффективность выполнения особо важных и сложных заданий;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исполнение обязанностей временно отсутствующего работника.</w:t>
      </w:r>
    </w:p>
    <w:p w:rsidR="007475BD" w:rsidRPr="00E74B99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Для первого заместителя Главы администрации 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 xml:space="preserve">, заместителей Главы администрации 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 xml:space="preserve">, управляющего Делами администрации 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, председателей комитетов, заведующих (начальников) отделов дополнительно основанием для премирования является организация работы вверенных им подразделений, эффективное взаимодействие с другими службами.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lastRenderedPageBreak/>
        <w:t>3.8.4. Основаниями для невыплаты премии являются: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нарушение исполнения служебных обязанностей;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низкие результаты работы;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низкая эффективность достижения результатов при выполнении особо важных и сложных заданий;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ненадлежащее качество работы с документами;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наличие неснятого дисциплинарного взыскания;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несоблюдение установленных сроков выполнения распоряжений </w:t>
      </w:r>
      <w:r w:rsidRPr="001610AF">
        <w:rPr>
          <w:rFonts w:ascii="Times New Roman" w:hAnsi="Times New Roman" w:cs="Times New Roman"/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неэффективность и нерезультативность участия в реализации проектов (программ);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низкие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 деятельности по достижению показателей </w:t>
      </w:r>
      <w:r w:rsidRPr="001610AF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эффективности и результативности профессиональной служебной деятельности,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закрепленных в должностной инструкции.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3.8.5. Муниципальным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Pr="001610AF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с учетом фактически отработанного времени. 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Лицам, уволенным в соответствии с пунктами 5, 6, </w:t>
      </w:r>
      <w:hyperlink r:id="rId15" w:history="1">
        <w:r w:rsidRPr="001610AF">
          <w:rPr>
            <w:rFonts w:ascii="Times New Roman" w:hAnsi="Times New Roman" w:cs="Times New Roman"/>
            <w:sz w:val="28"/>
            <w:szCs w:val="28"/>
          </w:rPr>
          <w:t>7,</w:t>
        </w:r>
      </w:hyperlink>
      <w:r w:rsidRPr="001610AF">
        <w:rPr>
          <w:rFonts w:ascii="Times New Roman" w:hAnsi="Times New Roman" w:cs="Times New Roman"/>
          <w:sz w:val="28"/>
          <w:szCs w:val="28"/>
        </w:rPr>
        <w:t xml:space="preserve"> 7.1, 9, </w:t>
      </w:r>
      <w:hyperlink r:id="rId16" w:history="1">
        <w:r w:rsidRPr="001610A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1610AF">
        <w:rPr>
          <w:rFonts w:ascii="Times New Roman" w:hAnsi="Times New Roman" w:cs="Times New Roman"/>
          <w:sz w:val="28"/>
          <w:szCs w:val="28"/>
        </w:rPr>
        <w:t xml:space="preserve"> части первой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статьи 81 Трудового кодекса Российской Федерации, </w:t>
      </w:r>
      <w:r w:rsidRPr="001610AF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не выплачивается.</w:t>
      </w:r>
    </w:p>
    <w:p w:rsidR="007475BD" w:rsidRPr="00FD6113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3.8.6. В целях премирования муниципальных служащих руководитель </w:t>
      </w:r>
      <w:r w:rsidRPr="00CB197F">
        <w:rPr>
          <w:rFonts w:ascii="Times New Roman" w:hAnsi="Times New Roman" w:cs="Times New Roman"/>
          <w:sz w:val="28"/>
          <w:szCs w:val="28"/>
        </w:rPr>
        <w:t>отраслев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97F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9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197F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97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направляет представителю нанимателя сопроводительное письмо по форме согласно приложению 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к настоящему Положению с приложением информации о результатах работы </w:t>
      </w:r>
      <w:r w:rsidRPr="00CB197F">
        <w:rPr>
          <w:rFonts w:ascii="Times New Roman" w:hAnsi="Times New Roman" w:cs="Times New Roman"/>
          <w:sz w:val="28"/>
          <w:szCs w:val="28"/>
        </w:rPr>
        <w:t>отраслев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97F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9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197F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97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Премирование муниципальных служащих осуществляется по решению представителя нанимателя</w:t>
      </w:r>
      <w:bookmarkStart w:id="7" w:name="P303"/>
      <w:bookmarkEnd w:id="7"/>
      <w:r w:rsidRPr="001610AF">
        <w:rPr>
          <w:rFonts w:ascii="Times New Roman" w:hAnsi="Times New Roman" w:cs="Times New Roman"/>
          <w:iCs/>
          <w:sz w:val="28"/>
          <w:szCs w:val="28"/>
        </w:rPr>
        <w:t xml:space="preserve"> и оформляется муниципальным правовым актом органа местного самоуправления</w:t>
      </w:r>
      <w:r w:rsidRPr="00E74B99">
        <w:rPr>
          <w:rFonts w:ascii="Times New Roman" w:hAnsi="Times New Roman" w:cs="Times New Roman"/>
          <w:iCs/>
          <w:sz w:val="28"/>
          <w:szCs w:val="28"/>
        </w:rPr>
        <w:t>Поддорского 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5BD" w:rsidRPr="003B6E7D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3.9. Порядок осуществления единовременной выплаты при предоставлении ежегодно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оплачиваемого отпуска и оказания материальной помощи</w:t>
      </w:r>
    </w:p>
    <w:p w:rsidR="007475BD" w:rsidRPr="000C3E81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3.9.1. Единовременная выплата при предоставлении ежегодного оплачиваемого отпуска (далее - единовременная выплата) осуществляется муниципальному служащему на основании его письменного заявления в 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размере </w:t>
      </w:r>
      <w:r w:rsidRPr="000C3E81">
        <w:rPr>
          <w:rFonts w:ascii="Times New Roman" w:hAnsi="Times New Roman" w:cs="Times New Roman"/>
          <w:sz w:val="28"/>
          <w:szCs w:val="28"/>
        </w:rPr>
        <w:t>одного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</w:t>
      </w:r>
      <w:r w:rsidRPr="003B6E7D"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0C3E81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0C3E81">
        <w:rPr>
          <w:rFonts w:ascii="Times New Roman" w:hAnsi="Times New Roman" w:cs="Times New Roman"/>
          <w:sz w:val="28"/>
          <w:szCs w:val="28"/>
        </w:rPr>
        <w:t>.</w:t>
      </w:r>
    </w:p>
    <w:p w:rsidR="007475BD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E7D"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единовременная выплата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быть выплачен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конце календарного года на основании письменного заявления муниципального служащего.</w:t>
      </w:r>
    </w:p>
    <w:p w:rsidR="007475BD" w:rsidRPr="003B6E7D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3.9.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Материальная помощь оказывается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 служащему на основании его письменного заявления в размере </w:t>
      </w:r>
      <w:r w:rsidRPr="000C3E81">
        <w:rPr>
          <w:rFonts w:ascii="Times New Roman" w:hAnsi="Times New Roman" w:cs="Times New Roman"/>
          <w:sz w:val="28"/>
          <w:szCs w:val="28"/>
        </w:rPr>
        <w:t>одного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</w:t>
      </w:r>
      <w:r w:rsidRPr="003B6E7D"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r w:rsidRPr="00E74B99"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.</w:t>
      </w:r>
    </w:p>
    <w:p w:rsidR="007475BD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E7D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установленном порядке на части </w:t>
      </w:r>
      <w:r>
        <w:rPr>
          <w:rFonts w:ascii="Times New Roman" w:hAnsi="Times New Roman" w:cs="Times New Roman"/>
          <w:sz w:val="28"/>
          <w:szCs w:val="28"/>
        </w:rPr>
        <w:t>материальная помощь выплачивается</w:t>
      </w:r>
      <w:r w:rsidRPr="003B6E7D">
        <w:rPr>
          <w:rFonts w:ascii="Times New Roman" w:hAnsi="Times New Roman" w:cs="Times New Roman"/>
          <w:sz w:val="28"/>
          <w:szCs w:val="28"/>
        </w:rPr>
        <w:t xml:space="preserve"> при предоставлении любой части указанного отпуска.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не использовал в течение года своего права на отпуск, </w:t>
      </w:r>
      <w:r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1610AF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быть выплачен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конце календарного года на основании письменного заявления муниципального служащего.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3.9.3.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</w:t>
      </w:r>
      <w:r w:rsidRPr="000C3E81">
        <w:rPr>
          <w:rFonts w:ascii="Times New Roman" w:hAnsi="Times New Roman" w:cs="Times New Roman"/>
          <w:sz w:val="28"/>
          <w:szCs w:val="28"/>
        </w:rPr>
        <w:t>одного</w:t>
      </w:r>
      <w:r w:rsidRPr="001610AF"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и материальной помощи в </w:t>
      </w:r>
      <w:r w:rsidRPr="000C3E81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</w:t>
      </w:r>
      <w:r w:rsidRPr="001610AF">
        <w:rPr>
          <w:rFonts w:ascii="Times New Roman" w:hAnsi="Times New Roman" w:cs="Times New Roman"/>
          <w:sz w:val="28"/>
          <w:szCs w:val="28"/>
        </w:rPr>
        <w:t xml:space="preserve">денежного содержания пропорционально фактически отработанному времени. 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 муниципальному служащему,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</w:t>
      </w:r>
      <w:r w:rsidRPr="000C3E81">
        <w:rPr>
          <w:rFonts w:ascii="Times New Roman" w:hAnsi="Times New Roman" w:cs="Times New Roman"/>
          <w:sz w:val="28"/>
          <w:szCs w:val="28"/>
        </w:rPr>
        <w:t>одного</w:t>
      </w:r>
      <w:r w:rsidRPr="001610AF">
        <w:rPr>
          <w:rFonts w:ascii="Times New Roman" w:hAnsi="Times New Roman" w:cs="Times New Roman"/>
          <w:sz w:val="28"/>
          <w:szCs w:val="28"/>
        </w:rPr>
        <w:t xml:space="preserve"> оклада денежного содержания и материальной помощи в размере </w:t>
      </w:r>
      <w:r w:rsidRPr="000C3E81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оклада </w:t>
      </w:r>
      <w:r w:rsidRPr="001610AF">
        <w:rPr>
          <w:rFonts w:ascii="Times New Roman" w:hAnsi="Times New Roman" w:cs="Times New Roman"/>
          <w:sz w:val="28"/>
          <w:szCs w:val="28"/>
        </w:rPr>
        <w:t>денежного содержания пропорционально фактически отработанному времени.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3.9.4. Единовременная выплата и материальная помощь не выплачиваются: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муниципальным служащим, находящимся в отпуске по уходу за ребенком до достижения им возраста трех лет;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муниципальным 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3.9.5. Выплаченная единовременная выплата при прекращении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(расторжении) трудового договора с муниципальным служащим возврату не подлежит.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3.9.6. При наличии экономии фонда оплаты труда муниципальным служащим может быть оказана материальная помощь дополнительно к размеру материальной помощи, установленному пунктом 3.9.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10AF">
        <w:rPr>
          <w:rFonts w:ascii="Times New Roman" w:hAnsi="Times New Roman" w:cs="Times New Roman"/>
          <w:sz w:val="28"/>
          <w:szCs w:val="28"/>
        </w:rPr>
        <w:t xml:space="preserve"> настоящего Положения в следующих случаях: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регистрация брака муниципального служащего при предъявлении свидетельства о заключении брака, копия которого прилагается к заявлению;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рождения ребенка у муниципального служащего при предъявлении свидетельства о рождении, копия которого прилагается к заявлению;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7475BD" w:rsidRPr="000C3E81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3.9.7.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0C3E81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0C3E81">
        <w:rPr>
          <w:rFonts w:ascii="Times New Roman" w:hAnsi="Times New Roman" w:cs="Times New Roman"/>
          <w:sz w:val="28"/>
          <w:szCs w:val="28"/>
        </w:rPr>
        <w:t>.</w:t>
      </w: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3.10. Единовременная компенсационная выплата на лечение(оздоровление) муниципальным служащим</w:t>
      </w:r>
    </w:p>
    <w:p w:rsidR="007475BD" w:rsidRPr="00E74B99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3.10.1. Муниципальным служащим выплачивается единовременная компенсационная выплата на лечение (оздоровление) на основании его письменного заявления в размере, определенном Думой </w:t>
      </w:r>
      <w:r>
        <w:rPr>
          <w:rFonts w:ascii="Times New Roman" w:hAnsi="Times New Roman" w:cs="Times New Roman"/>
          <w:sz w:val="28"/>
          <w:szCs w:val="28"/>
        </w:rPr>
        <w:t xml:space="preserve">Поддорского 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на лечение (оздоровление)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Лицу, вновь принятому на муниципальную службу,единовременная компенсационная выплата на лечение (оздоровление) выплачивается при условии нахождения на муниципальной службе не менее шести месяцев, в случае ее невыплаты в текущем финансовом году лицу, ранее замещавшему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соответствующую должность муниципальной службы.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3.10.2. В случае финансирования одной штатной единицы муниципального служащего за счет разных источников (за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,</w:t>
      </w:r>
      <w:r w:rsidRPr="001610AF">
        <w:rPr>
          <w:rFonts w:ascii="Times New Roman" w:hAnsi="Times New Roman" w:cs="Times New Roman"/>
          <w:sz w:val="28"/>
          <w:szCs w:val="28"/>
        </w:rPr>
        <w:t xml:space="preserve"> за счет субвенций, получаемых из областного бюджета) единовременная компенсационная выплата на лечение (оздоровление) осуществляется по одной штатное единице в установленном размере за счет источника, доля финансирования которого составляет 0,51 ставки и более. В случае, если одна штатная единица муниципального служащего финансируется из двух источников в равных долях (0,5 ставки и 0,5 ставки) единовременная компенсационная выплата на лечение (оздоровление) в установленном размере в полном объеме выплачивается за счет субвенций, получаемых из областного бюджета, в установленном настоящим Положении порядке.</w:t>
      </w:r>
    </w:p>
    <w:p w:rsidR="007475BD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3.10.3. Выплаченная единовременная компенсационная выплата на лечение (оздоровление) при прекращении (расторжении) трудового договора с муниципальным служащим возврату не подлежит.</w:t>
      </w:r>
    </w:p>
    <w:p w:rsidR="007475BD" w:rsidRPr="001610AF" w:rsidRDefault="007475BD" w:rsidP="007475BD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4. ДЕНЕЖНОЕ СОДЕРЖАНИЕ СЛУЖАЩИХ</w:t>
      </w:r>
    </w:p>
    <w:p w:rsidR="007475BD" w:rsidRPr="001610AF" w:rsidRDefault="007475BD" w:rsidP="007475BD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4.1. Организация денежного содержания и иных выплат служащих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Оплата труда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ежемесячной процентной надбавки к должностному окладу за работу со сведениями, составляющими государственную тайну, ежемесячного денежного поощрения, премий по результатам работы, единовременной выплаты при предоставлении ежегодного оплачиваемого отпуска, материальной помощи.</w:t>
      </w:r>
    </w:p>
    <w:p w:rsidR="007475BD" w:rsidRPr="001610AF" w:rsidRDefault="007475BD" w:rsidP="007475BD">
      <w:pPr>
        <w:pStyle w:val="ConsPlusTitle"/>
        <w:spacing w:before="120" w:after="120" w:line="32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4.2. Должностной оклад служащих</w:t>
      </w:r>
    </w:p>
    <w:p w:rsidR="007475BD" w:rsidRPr="00205328" w:rsidRDefault="007475BD" w:rsidP="00747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28">
        <w:rPr>
          <w:rFonts w:ascii="Times New Roman" w:hAnsi="Times New Roman" w:cs="Times New Roman"/>
          <w:sz w:val="28"/>
          <w:szCs w:val="28"/>
        </w:rPr>
        <w:t xml:space="preserve">Должностной оклад служащих устанавливается в процентном отношении к базовому окладу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328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475BD" w:rsidRPr="00205328" w:rsidRDefault="007475BD" w:rsidP="007475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28">
        <w:rPr>
          <w:rFonts w:ascii="Times New Roman" w:hAnsi="Times New Roman" w:cs="Times New Roman"/>
          <w:sz w:val="28"/>
          <w:szCs w:val="28"/>
        </w:rPr>
        <w:t xml:space="preserve">Базовый оклад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328">
        <w:rPr>
          <w:rFonts w:ascii="Times New Roman" w:hAnsi="Times New Roman" w:cs="Times New Roman"/>
          <w:sz w:val="28"/>
          <w:szCs w:val="28"/>
        </w:rPr>
        <w:t xml:space="preserve"> служащего устанавливается в размере </w:t>
      </w:r>
      <w:r w:rsidRPr="000C3E81">
        <w:rPr>
          <w:rFonts w:ascii="Times New Roman" w:hAnsi="Times New Roman" w:cs="Times New Roman"/>
          <w:sz w:val="28"/>
          <w:szCs w:val="28"/>
        </w:rPr>
        <w:t>30 процентов</w:t>
      </w:r>
      <w:r w:rsidRPr="00205328">
        <w:rPr>
          <w:rFonts w:ascii="Times New Roman" w:hAnsi="Times New Roman" w:cs="Times New Roman"/>
          <w:sz w:val="28"/>
          <w:szCs w:val="28"/>
        </w:rPr>
        <w:t xml:space="preserve">базового денежного вознаграждения, указанного в </w:t>
      </w:r>
      <w:hyperlink r:id="rId17" w:history="1">
        <w:r w:rsidRPr="0020532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2.2.1</w:t>
      </w:r>
      <w:r w:rsidRPr="002053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7475BD" w:rsidRDefault="000E4381" w:rsidP="007475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475BD" w:rsidRPr="00205328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="007475BD" w:rsidRPr="00205328">
        <w:rPr>
          <w:rFonts w:ascii="Times New Roman" w:hAnsi="Times New Roman" w:cs="Times New Roman"/>
          <w:sz w:val="28"/>
          <w:szCs w:val="28"/>
        </w:rPr>
        <w:t xml:space="preserve"> должностных окладов служащих устанавливаются согласно приложению </w:t>
      </w:r>
      <w:r w:rsidR="007475BD">
        <w:rPr>
          <w:rFonts w:ascii="Times New Roman" w:hAnsi="Times New Roman" w:cs="Times New Roman"/>
          <w:sz w:val="28"/>
          <w:szCs w:val="28"/>
        </w:rPr>
        <w:t>3</w:t>
      </w:r>
      <w:r w:rsidR="007475BD" w:rsidRPr="002053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475BD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7475BD" w:rsidRPr="001610AF">
        <w:rPr>
          <w:rFonts w:ascii="Times New Roman" w:hAnsi="Times New Roman" w:cs="Times New Roman"/>
          <w:sz w:val="28"/>
          <w:szCs w:val="28"/>
        </w:rPr>
        <w:t xml:space="preserve">и оформляются муниципальным правовым актоморгана местного самоуправления </w:t>
      </w:r>
      <w:r w:rsidR="007475BD">
        <w:rPr>
          <w:rFonts w:ascii="Times New Roman" w:hAnsi="Times New Roman" w:cs="Times New Roman"/>
          <w:sz w:val="28"/>
          <w:szCs w:val="28"/>
        </w:rPr>
        <w:t>Поддорского</w:t>
      </w:r>
      <w:r w:rsidR="007475BD"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="007475BD"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4.3. Порядок установления и выплаты ежемесячной надбавки к должностному окладу за выслугу лет служащим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4.3.1. Ежемесячная надбавка к должностному окладу за выслугу лет служащим устанавливается работодателем и оформляется муниципальным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правовым актом органа местного самоуправления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Поддорского муниципального района </w:t>
      </w:r>
      <w:r w:rsidRPr="00E74B99">
        <w:rPr>
          <w:rFonts w:ascii="Times New Roman" w:hAnsi="Times New Roman" w:cs="Times New Roman"/>
          <w:sz w:val="28"/>
          <w:szCs w:val="28"/>
        </w:rPr>
        <w:t>соответственно на основании сведений из тр</w:t>
      </w:r>
      <w:r w:rsidRPr="001610AF">
        <w:rPr>
          <w:rFonts w:ascii="Times New Roman" w:hAnsi="Times New Roman" w:cs="Times New Roman"/>
          <w:sz w:val="28"/>
          <w:szCs w:val="28"/>
        </w:rPr>
        <w:t>удовой книжки и (или) сведений о трудовой деятельности, оформленных в установленном законодательством Российской Федерации порядке,для граждан, уволенных с военной службы, - военный билет и другие документы, подтверждающие период работы или военной службыо стаже работы, дающего право на получение указанной надбавки,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29"/>
        <w:gridCol w:w="4762"/>
      </w:tblGrid>
      <w:tr w:rsidR="007475BD" w:rsidRPr="001610AF" w:rsidTr="00113CDF">
        <w:tc>
          <w:tcPr>
            <w:tcW w:w="3969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от 1 года до 5 лет</w:t>
            </w:r>
          </w:p>
        </w:tc>
        <w:tc>
          <w:tcPr>
            <w:tcW w:w="629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10 процентов должностного оклада</w:t>
            </w:r>
          </w:p>
        </w:tc>
      </w:tr>
      <w:tr w:rsidR="007475BD" w:rsidRPr="001610AF" w:rsidTr="00113CDF">
        <w:tc>
          <w:tcPr>
            <w:tcW w:w="3969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от 5 до 10 лет</w:t>
            </w:r>
          </w:p>
        </w:tc>
        <w:tc>
          <w:tcPr>
            <w:tcW w:w="629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15 процентов должностного оклада</w:t>
            </w:r>
          </w:p>
        </w:tc>
      </w:tr>
      <w:tr w:rsidR="007475BD" w:rsidRPr="001610AF" w:rsidTr="00113CDF">
        <w:tc>
          <w:tcPr>
            <w:tcW w:w="3969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от 10 до 15 лет</w:t>
            </w:r>
          </w:p>
        </w:tc>
        <w:tc>
          <w:tcPr>
            <w:tcW w:w="629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20 процентов должностного оклада</w:t>
            </w:r>
          </w:p>
        </w:tc>
      </w:tr>
      <w:tr w:rsidR="007475BD" w:rsidRPr="001610AF" w:rsidTr="00113CDF">
        <w:tc>
          <w:tcPr>
            <w:tcW w:w="3969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при стаже свыше 15 лет</w:t>
            </w:r>
          </w:p>
        </w:tc>
        <w:tc>
          <w:tcPr>
            <w:tcW w:w="629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62" w:type="dxa"/>
          </w:tcPr>
          <w:p w:rsidR="007475BD" w:rsidRPr="001610AF" w:rsidRDefault="007475BD" w:rsidP="00113CDF">
            <w:pPr>
              <w:pStyle w:val="ConsPlusNormal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sz w:val="28"/>
                <w:szCs w:val="28"/>
              </w:rPr>
              <w:t>30 процентов должностного оклада</w:t>
            </w:r>
          </w:p>
        </w:tc>
      </w:tr>
    </w:tbl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4.3.2. В стаж работы, дающий право служащему на получение ежемесячной надбавки к должностному окладу за выслугу лет, включаются: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периоды трудовой деятельности в органах государственной власти, иных государственных органах, органах местного самоуправления, организациях, опыт и знания по которым необходимы для выполнения должностных обязанностей по замещаемой должности;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время прохождения военной службы.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4.3.3.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работы, дающего право на установление или на увеличение размера надбавки (если документы, подтверждающие стаж, находятся в организации) или со дня предоставления таких документов.</w:t>
      </w:r>
    </w:p>
    <w:p w:rsidR="007475BD" w:rsidRPr="001610AF" w:rsidRDefault="007475BD" w:rsidP="007475BD">
      <w:pPr>
        <w:pStyle w:val="ConsPlusTitle"/>
        <w:spacing w:before="120" w:after="120"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4.4. Порядок установления и выплаты ежемесячной надбавки к должностному окладу за особые условия службы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4.4.1. Ежемесячная надбавка к должностному окладу за особые условия службы (далее ежемесячная надбавка за особые условия) устанавливается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CAB">
        <w:rPr>
          <w:rFonts w:ascii="Times New Roman" w:hAnsi="Times New Roman" w:cs="Times New Roman"/>
          <w:sz w:val="28"/>
          <w:szCs w:val="28"/>
        </w:rPr>
        <w:t xml:space="preserve">4.4.2. Служащим </w:t>
      </w:r>
      <w:r w:rsidRPr="001610AF">
        <w:rPr>
          <w:rFonts w:ascii="Times New Roman" w:hAnsi="Times New Roman" w:cs="Times New Roman"/>
          <w:sz w:val="28"/>
          <w:szCs w:val="28"/>
        </w:rPr>
        <w:t xml:space="preserve">устанавливается ежемесячная надбавка за особые условия в размере до </w:t>
      </w:r>
      <w:r w:rsidRPr="000C3E81">
        <w:rPr>
          <w:rFonts w:ascii="Times New Roman" w:hAnsi="Times New Roman" w:cs="Times New Roman"/>
          <w:sz w:val="28"/>
          <w:szCs w:val="28"/>
        </w:rPr>
        <w:t>50 процентов</w:t>
      </w:r>
      <w:r w:rsidRPr="001610AF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4.4.3Размер ежемесячной надбавки за особые условия устанавливается работодателем при приеме на работу (при переводе на иную работу)с учетом интенсивности, сложности и напряженности, специального режима работы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служащего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4.4.4. Под особыми условиями службы понимается: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сложность и напряженность выполняемой работы: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многосоставность работы - выполнение должностных обязанностей, которые требуют реализации несколько последовательных стадий;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разноплановость работы - выполнение должностных обязанностей, требующих применения знаний из разных сфер деятельности;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работа во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пределами установленной продолжительности рабочего времени, исполнение должностных обязанностей временно отсутствующих работников).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4.4.5 Ранее установленный размер ежемесячной надбавки за особые условия может быть изменен (уменьшен или увеличен) работодателемв случае изменения в работе служащего согласно критериям, установленным в пункте 4.4.4. настоящего Положения, с соблюдением норм Трудового законодательства, на основании мотивированных служебных записок заместителей Главы </w:t>
      </w:r>
      <w:r w:rsidRPr="00E74B99">
        <w:rPr>
          <w:rFonts w:ascii="Times New Roman" w:hAnsi="Times New Roman" w:cs="Times New Roman"/>
          <w:i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03255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1610A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CB197F">
        <w:rPr>
          <w:rFonts w:ascii="Times New Roman" w:hAnsi="Times New Roman" w:cs="Times New Roman"/>
          <w:sz w:val="28"/>
          <w:szCs w:val="28"/>
        </w:rPr>
        <w:t>отраслевых (функциональных)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197F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1610AF">
        <w:rPr>
          <w:rFonts w:ascii="Times New Roman" w:hAnsi="Times New Roman" w:cs="Times New Roman"/>
          <w:sz w:val="28"/>
          <w:szCs w:val="28"/>
        </w:rPr>
        <w:t>в отношении подчиненныхслужащих, содержащих предложения об изменении размера ежемесячной надбавки за особые условия в связи с изменением интенсивности, сложности и напряженности, специального режима работы служащего.</w:t>
      </w:r>
    </w:p>
    <w:p w:rsidR="007475BD" w:rsidRPr="001610AF" w:rsidRDefault="007475BD" w:rsidP="007475BD">
      <w:pPr>
        <w:pStyle w:val="ConsPlusNormal"/>
        <w:spacing w:before="120" w:after="12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4.5. Порядок установления и выплаты ежемесячной процентной надбавки к должностному окладу за работу со сведениями, составляющими государственную тайну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4.5.1. Ежемесячная процентная надбавка к должностному окладу за работу со сведениями, составляющими государственную тайну, устанавливается служащим, допущенным к работе с такими сведениями, в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 Российской Федерации порядке.</w:t>
      </w:r>
    </w:p>
    <w:p w:rsidR="007475BD" w:rsidRPr="001610AF" w:rsidRDefault="007475BD" w:rsidP="007475BD">
      <w:pPr>
        <w:pStyle w:val="ConsPlusNormal"/>
        <w:shd w:val="clear" w:color="auto" w:fill="FFFFFF" w:themeFill="background1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работодателем в зависимости от степени секретности сведений,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</w:t>
      </w:r>
      <w:r w:rsidRPr="00E74B99"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4.5.2.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19">
        <w:r w:rsidRPr="001610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10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 Порядок установления и выплаты ежемесячного денежного поощрения служащим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4.6.1. Ежемесячное денежное поощрение подлежит выплате служащим в целях стимулирования их деятельности по занимаемым должностям.</w:t>
      </w:r>
    </w:p>
    <w:p w:rsidR="007475BD" w:rsidRPr="00A17894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894">
        <w:rPr>
          <w:rFonts w:ascii="Times New Roman" w:hAnsi="Times New Roman" w:cs="Times New Roman"/>
          <w:sz w:val="28"/>
          <w:szCs w:val="28"/>
        </w:rPr>
        <w:t>4.6.2. Служащим устанавливается ежемесячное денежное поощрение в кратности от должностных окладов – до 3 должностных окладов.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4.6.3. Размер ежемесячного денежного поощрения служащим устанавливается представителем нанимателя с учетом показателей, указанных в пункте 4.6.4. настоящего Положения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Ежемесячное денежное поощрение выплачивается одновременно с должностным окладом.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4.6.4. При принятии решения об установлении размера ежемесячного денежного поощрения учитываются следующие критерии: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опыт работы по специальности и занимаемой должности;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обеспечение выполнения величин экономических и социальных показателей развития области (ключевых показателей эффективности и иных показателей), утвержденных соответствующими нормативными правовыми актами в части исполняемых должностных обязанностей;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обеспечение выполнения показателей, определенных соглашениями, заключенными с Правительством Новгородской области, органами исполнительной власти Новгородской области, достижение которых зависит от служащего;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непосредственное участие служащего в реализации национальных проектов, региональных приоритетных проектов на территории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обеспечение выполнения целевых показателей муниципальных программ, по которым предусмотрено финансовое обеспечение;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участие в нормотворчестве: разработка проектов нормативных правовых актов органов местного самоуправления;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образованных в органах местного самоуправления;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в сфере закупок товаров, работ, услуг для муниципальных нужд;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правовых актов;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представительских, консультационных, экспертных, организационных функций, связанных с участием в мероприятиях, публичных слушаниях и иных формах в решении вопросов местного значения;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защиты информации, информационно-коммуникационных технологий и организации информационного взаимодействия с органами исполнительной власти Новгородской области и (или) автоматизированными системами органов исполнительной власти Новгородской области, обеспечение доступности предоставления государственных и муниципальных услуг на территории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выполнение контрольных задач служащим, поставленных вышестоящим руководством;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высокие показатели эффективности и результативности профессиональной деятельности.</w:t>
      </w:r>
    </w:p>
    <w:p w:rsidR="007475BD" w:rsidRPr="001610AF" w:rsidRDefault="007475BD" w:rsidP="007475BD">
      <w:pPr>
        <w:pStyle w:val="ConsPlusNormal"/>
        <w:spacing w:before="120" w:after="12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4.6.5. Размер ежемесячного денежного поощрения может быть изменен работодателем на основании мотивированных служебных записок заместителей Главы </w:t>
      </w:r>
      <w:r w:rsidRPr="00E74B99">
        <w:rPr>
          <w:rFonts w:ascii="Times New Roman" w:hAnsi="Times New Roman" w:cs="Times New Roman"/>
          <w:i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D6113">
        <w:rPr>
          <w:rFonts w:ascii="Times New Roman" w:hAnsi="Times New Roman" w:cs="Times New Roman"/>
          <w:sz w:val="28"/>
          <w:szCs w:val="28"/>
        </w:rPr>
        <w:t xml:space="preserve"> управляющего Делами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610AF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(функциональных), территориальных органов </w:t>
      </w:r>
      <w:r w:rsidRPr="001610AF">
        <w:rPr>
          <w:rFonts w:ascii="Times New Roman" w:hAnsi="Times New Roman" w:cs="Times New Roman"/>
          <w:sz w:val="28"/>
          <w:szCs w:val="28"/>
        </w:rPr>
        <w:t>в отношении подчиненных служащих, содержащих предложения об изменении размера ежемесячного денежного поощрения в связи с  изменением эффективности, объема, интенсивности служебной деятельности по показателям, указанным в пункте 4.6.4. настоящего Положения.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4.6.6. Выплата ежемесячного денежного поощрения осуществляется в пределах установленного фонда оплаты труда за фактически отработанное время.</w:t>
      </w:r>
    </w:p>
    <w:p w:rsidR="007475BD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4.7. Порядок премирования по результатам работы лиц, занимающих должности служащих </w:t>
      </w:r>
    </w:p>
    <w:p w:rsidR="007475BD" w:rsidRPr="001610AF" w:rsidRDefault="007475BD" w:rsidP="007475BD">
      <w:pPr>
        <w:widowControl w:val="0"/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4.7.1. Премирование служащих по результатам работы осуществляется с 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учетом оценки выполнения показателей эффективности и результативности профессиональной деятельности служащих как поощрение за заслуги в работе.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Премирование по результатам работы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Размер премии по результатам работы максимальным размером не ограничивается.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Премирование служащих по результатам работы производится ежеквартально в процентах к </w:t>
      </w:r>
      <w:r w:rsidRPr="001610AF">
        <w:rPr>
          <w:rFonts w:ascii="Times New Roman" w:hAnsi="Times New Roman" w:cs="Times New Roman"/>
          <w:iCs/>
          <w:spacing w:val="-4"/>
          <w:sz w:val="28"/>
          <w:szCs w:val="28"/>
        </w:rPr>
        <w:t>должностному окладу или в твердой сумме (в рублях).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pacing w:val="-8"/>
          <w:sz w:val="28"/>
          <w:szCs w:val="28"/>
        </w:rPr>
        <w:t>Премия по результатам работы выплачивается в квартале, следующем за отчетным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кварталом. За четвертый квартал премия выплачивается в декабре текущего года.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4.7.2. Основаниями для премирования по результатам работы являются: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высокая эффективность достижения результатов работы;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примерное (своевременное и качественное) исполнение должностных обязанностей, распоряжений руководства;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личный вклад в общие результаты работы (выполняемый объем работы);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своевременная и качественная подготовка документов;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проявление профессионализма, творчества, использование современных методов, технологий в процессе работы;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эффективность и результативность участия в реализации проектов (программ).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4.7.3. Основаниями для невыплаты премии по результатам работы являются: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нарушение исполнения должностных обязанностей;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низкие результаты работы;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ненадлежащее качество работы с документами;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наличие неснятого дисциплинарного взыскания;</w:t>
      </w:r>
    </w:p>
    <w:p w:rsidR="007475BD" w:rsidRPr="001610AF" w:rsidRDefault="007475BD" w:rsidP="007475BD">
      <w:pPr>
        <w:tabs>
          <w:tab w:val="left" w:pos="5643"/>
          <w:tab w:val="left" w:pos="6213"/>
          <w:tab w:val="left" w:pos="7125"/>
        </w:tabs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несоблюдение установленных сроков выполнения распоряжений </w:t>
      </w:r>
      <w:r w:rsidRPr="001610AF">
        <w:rPr>
          <w:rFonts w:ascii="Times New Roman" w:hAnsi="Times New Roman" w:cs="Times New Roman"/>
          <w:iCs/>
          <w:spacing w:val="-4"/>
          <w:sz w:val="28"/>
          <w:szCs w:val="28"/>
        </w:rPr>
        <w:t>руководства и (или) некачественное их выполнение без уважительных причин;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неэффективность и нерезультативность участия в реализации проектов (программ);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низкие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 деятельности по достижению показателей </w:t>
      </w:r>
      <w:r w:rsidRPr="001610AF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эффективности и результативности, 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закрепленных в должностной инструкции.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Невыплата премии осуществляется за тот период, в котором возникли основания для невыплаты премии.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4.7.4. Служащим, проработавшим неполный расчетный период в связи с временной нетрудоспособностью, нахождением в отпуске, переводом на другую работу, увольнением, выплачивается </w:t>
      </w:r>
      <w:r w:rsidRPr="001610AF"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с учетом фактически отработанного времени. 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4.7.5.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к настоящему Положению с приложением информации о результатах работы структурного подразделения. 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4.7.6. Премирование служащих осуществляется по решению работодателя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iCs/>
          <w:sz w:val="28"/>
          <w:szCs w:val="28"/>
        </w:rPr>
        <w:t>Поддорского 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Pr="001610AF" w:rsidRDefault="007475BD" w:rsidP="007475BD">
      <w:pPr>
        <w:pStyle w:val="ConsPlusTitle"/>
        <w:spacing w:before="120" w:after="120" w:line="240" w:lineRule="exact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4.8.</w:t>
      </w:r>
      <w:r w:rsidRPr="001610AF">
        <w:rPr>
          <w:rFonts w:ascii="Times New Roman" w:hAnsi="Times New Roman" w:cs="Times New Roman"/>
          <w:bCs/>
          <w:sz w:val="28"/>
          <w:szCs w:val="28"/>
        </w:rPr>
        <w:t>Порядок осуществления единовременной выплаты при предоставлении ежегодного оплачиваемого отпуска и оказания материальной помощи</w:t>
      </w:r>
    </w:p>
    <w:p w:rsidR="007475BD" w:rsidRPr="00E74B99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Единовременная выплата при предоставлении ежегодного оплачиваемого отпуска (далее - единовременная выплата) осуществляется служащему на основании его письменного заявления в размере </w:t>
      </w:r>
      <w:r w:rsidRPr="000C3E81">
        <w:rPr>
          <w:rFonts w:ascii="Times New Roman" w:hAnsi="Times New Roman" w:cs="Times New Roman"/>
          <w:sz w:val="28"/>
          <w:szCs w:val="28"/>
        </w:rPr>
        <w:t>0,7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оклада</w:t>
      </w:r>
      <w:r w:rsidRPr="003B6E7D"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.</w:t>
      </w:r>
    </w:p>
    <w:p w:rsidR="007475BD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E7D"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 случае если служащий не использовал в течение года своего права на отпуск, единовременная выплата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быть выплачен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конце календарного года на основании письменного заявления служащего.</w:t>
      </w:r>
    </w:p>
    <w:p w:rsidR="007475BD" w:rsidRPr="003B6E7D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Материальная помощь оказывается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на основании его письменного заявления в размере </w:t>
      </w:r>
      <w:r w:rsidRPr="000C3E81">
        <w:rPr>
          <w:rFonts w:ascii="Times New Roman" w:hAnsi="Times New Roman" w:cs="Times New Roman"/>
          <w:sz w:val="28"/>
          <w:szCs w:val="28"/>
        </w:rPr>
        <w:t>0,7</w:t>
      </w:r>
      <w:r w:rsidRPr="003B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</w:t>
      </w:r>
      <w:r w:rsidRPr="003B6E7D">
        <w:rPr>
          <w:rFonts w:ascii="Times New Roman" w:hAnsi="Times New Roman" w:cs="Times New Roman"/>
          <w:sz w:val="28"/>
          <w:szCs w:val="28"/>
        </w:rPr>
        <w:t xml:space="preserve">и оформляется муниципальным правовым актом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3B6E7D">
        <w:rPr>
          <w:rFonts w:ascii="Times New Roman" w:hAnsi="Times New Roman" w:cs="Times New Roman"/>
          <w:sz w:val="28"/>
          <w:szCs w:val="28"/>
        </w:rPr>
        <w:t>.</w:t>
      </w:r>
    </w:p>
    <w:p w:rsidR="007475BD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E7D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установленном порядке на части </w:t>
      </w:r>
      <w:r>
        <w:rPr>
          <w:rFonts w:ascii="Times New Roman" w:hAnsi="Times New Roman" w:cs="Times New Roman"/>
          <w:sz w:val="28"/>
          <w:szCs w:val="28"/>
        </w:rPr>
        <w:t>материальная помощь выплачивается</w:t>
      </w:r>
      <w:r w:rsidRPr="003B6E7D">
        <w:rPr>
          <w:rFonts w:ascii="Times New Roman" w:hAnsi="Times New Roman" w:cs="Times New Roman"/>
          <w:sz w:val="28"/>
          <w:szCs w:val="28"/>
        </w:rPr>
        <w:t xml:space="preserve"> при предоставлении любой части указанного отпуска.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В случае если служащий не использовал в течение года своего права на отпуск, </w:t>
      </w:r>
      <w:r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Pr="001610AF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быть выплачен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в конце календарного года на основании письменного заявления служащего.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1610AF">
        <w:rPr>
          <w:rFonts w:ascii="Times New Roman" w:hAnsi="Times New Roman" w:cs="Times New Roman"/>
          <w:sz w:val="28"/>
          <w:szCs w:val="28"/>
        </w:rPr>
        <w:t xml:space="preserve">3. Лицу, вновь принятому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1610AF">
        <w:rPr>
          <w:rFonts w:ascii="Times New Roman" w:hAnsi="Times New Roman" w:cs="Times New Roman"/>
          <w:sz w:val="28"/>
          <w:szCs w:val="28"/>
        </w:rPr>
        <w:t xml:space="preserve">,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</w:t>
      </w:r>
      <w:r w:rsidRPr="000C3E81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и материальной помощи в </w:t>
      </w:r>
      <w:r w:rsidRPr="000C3E81">
        <w:rPr>
          <w:rFonts w:ascii="Times New Roman" w:hAnsi="Times New Roman" w:cs="Times New Roman"/>
          <w:sz w:val="28"/>
          <w:szCs w:val="28"/>
        </w:rPr>
        <w:t>0,7должностного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оклада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пропорционально фактически отработанному времени. 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 w:rsidRPr="001610AF">
        <w:rPr>
          <w:rFonts w:ascii="Times New Roman" w:hAnsi="Times New Roman" w:cs="Times New Roman"/>
          <w:sz w:val="28"/>
          <w:szCs w:val="28"/>
        </w:rPr>
        <w:t xml:space="preserve">, который проработал календарный год не </w:t>
      </w: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полностью, единовременная выплата и материальная помощь выплачиваются из расчета единовременной выплаты в размере </w:t>
      </w:r>
      <w:r w:rsidRPr="000C3E81">
        <w:rPr>
          <w:rFonts w:ascii="Times New Roman" w:hAnsi="Times New Roman" w:cs="Times New Roman"/>
          <w:sz w:val="28"/>
          <w:szCs w:val="28"/>
        </w:rPr>
        <w:t>0,7должностного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оклада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и материальной помощи в размере </w:t>
      </w:r>
      <w:r w:rsidRPr="000C3E81">
        <w:rPr>
          <w:rFonts w:ascii="Times New Roman" w:hAnsi="Times New Roman" w:cs="Times New Roman"/>
          <w:sz w:val="28"/>
          <w:szCs w:val="28"/>
        </w:rPr>
        <w:t>0,7должностного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оклада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пропорционально фактически отработанному времени.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1610AF">
        <w:rPr>
          <w:rFonts w:ascii="Times New Roman" w:hAnsi="Times New Roman" w:cs="Times New Roman"/>
          <w:sz w:val="28"/>
          <w:szCs w:val="28"/>
        </w:rPr>
        <w:t>.4. Единовременная выплата и материальная помощь не выплачиваются: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служащим, находящимся в отпуске по уходу за ребенком до достижения им возраста трех лет;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служащим в части периода нахождения в отпуске без сохранения заработной платы на длительное время (более 60 календарных дней в году).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1610AF">
        <w:rPr>
          <w:rFonts w:ascii="Times New Roman" w:hAnsi="Times New Roman" w:cs="Times New Roman"/>
          <w:sz w:val="28"/>
          <w:szCs w:val="28"/>
        </w:rPr>
        <w:t>.5. Выплаченная единовременная выплата при прекращении (расторжении) трудового договора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610AF">
        <w:rPr>
          <w:rFonts w:ascii="Times New Roman" w:hAnsi="Times New Roman" w:cs="Times New Roman"/>
          <w:sz w:val="28"/>
          <w:szCs w:val="28"/>
        </w:rPr>
        <w:t>служащим возврату не подлежит.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1610AF">
        <w:rPr>
          <w:rFonts w:ascii="Times New Roman" w:hAnsi="Times New Roman" w:cs="Times New Roman"/>
          <w:sz w:val="28"/>
          <w:szCs w:val="28"/>
        </w:rPr>
        <w:t xml:space="preserve">.6. При наличии экономии фонда оплаты труда служащим может быть оказана материальная помощь дополнительно к размеру материальной помощи, установленному пунктом </w:t>
      </w:r>
      <w:r>
        <w:rPr>
          <w:rFonts w:ascii="Times New Roman" w:hAnsi="Times New Roman" w:cs="Times New Roman"/>
          <w:sz w:val="28"/>
          <w:szCs w:val="28"/>
        </w:rPr>
        <w:t>4.8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10AF">
        <w:rPr>
          <w:rFonts w:ascii="Times New Roman" w:hAnsi="Times New Roman" w:cs="Times New Roman"/>
          <w:sz w:val="28"/>
          <w:szCs w:val="28"/>
        </w:rPr>
        <w:t xml:space="preserve"> настоящего Положения в следующих случаях: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регистрация брака служащего при предъявлении свидетельства о заключении брака, копия которого прилагается к заявлению;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утраты личного имущества в результате пожара, стихийного бедствия, аварии, противоправных действий третьих лиц, необходимости длительного (30 и более календарных дней) лечения и восстановления здоровья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смерти (гибели) близких родственников (супруг, супруга, родители, дети, усыновители, усыновленные, братья, сестры, дедушка, бабушка, внуки) при предъявлении свидетельства о смерти и документов, подтверждающих родство, копии которых прилагаются к заявлению;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рождения ребенка у служащего при предъявлении свидетельства о рождении, копия которого прилагается к заявлению;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иных случаях в соответствии с коллективным договором в случае его заключения.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1610AF">
        <w:rPr>
          <w:rFonts w:ascii="Times New Roman" w:hAnsi="Times New Roman" w:cs="Times New Roman"/>
          <w:sz w:val="28"/>
          <w:szCs w:val="28"/>
        </w:rPr>
        <w:t>.7.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0C3E81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0C3E81">
        <w:rPr>
          <w:rFonts w:ascii="Times New Roman" w:hAnsi="Times New Roman" w:cs="Times New Roman"/>
          <w:sz w:val="28"/>
          <w:szCs w:val="28"/>
        </w:rPr>
        <w:t>.</w:t>
      </w: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5. ВИДЫ И ПОРЯДОК ПРИМЕНЕНИЯ ПООЩРЕНИЙ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МУНИЦИПАЛЬНЫХ СЛУЖАЩИХ 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>5.1.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благодарность;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единовременное денежноепоощрение;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объявление благодарности с денежным поощрением;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награждение Почетной грамотой органа местного самоуправления;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денежное вознаграждение в связи с юбилеями и выслугой лет;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иные муниципальные награды;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выплата единовременного денежного поощрения муниципальным служащим в связи с выходом на страховую пенсию по старости (инвалидности) при наличии стажа муниципальной службы не менее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A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5.2. Единовременное денежное вознаграждение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и </w:t>
      </w:r>
      <w:r w:rsidRPr="001610AF">
        <w:rPr>
          <w:rFonts w:ascii="Times New Roman" w:hAnsi="Times New Roman" w:cs="Times New Roman"/>
          <w:sz w:val="28"/>
          <w:szCs w:val="28"/>
        </w:rPr>
        <w:t xml:space="preserve">служащимв связи с юбилейными датами и (или) выслугой лет на муниципальной службе, выслугой лет в размере </w:t>
      </w:r>
      <w:r>
        <w:rPr>
          <w:rFonts w:ascii="Times New Roman" w:hAnsi="Times New Roman" w:cs="Times New Roman"/>
          <w:sz w:val="28"/>
          <w:szCs w:val="28"/>
        </w:rPr>
        <w:t>должностного оклада по занимаемой должности</w:t>
      </w:r>
      <w:r w:rsidRPr="001610AF">
        <w:rPr>
          <w:rFonts w:ascii="Times New Roman" w:hAnsi="Times New Roman" w:cs="Times New Roman"/>
          <w:sz w:val="28"/>
          <w:szCs w:val="28"/>
        </w:rPr>
        <w:t>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Юбилейными датами считаются: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юбилейные дни рождения - 50-летие и каждые последующие 5 лет;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выслуга лет на муниципальной службе, выслуга лет – 20 лет и каждые последующие 5 лет.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5.3. Вопрос о поощрении рассматривается представителем нанимателя (работодателем) по собственной инициативе или на основании ходатайства руководителя структурного подразделения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75BD" w:rsidRPr="001610AF" w:rsidRDefault="007475BD" w:rsidP="007475BD">
      <w:pPr>
        <w:autoSpaceDE w:val="0"/>
        <w:autoSpaceDN w:val="0"/>
        <w:adjustRightInd w:val="0"/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5.4. Единовременное денежное поощрение муниципальным служащим в связи с выходом на страховую пенсию по старости (инвалидности) при наличии стажа муниципальной службы не менее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AF">
        <w:rPr>
          <w:rFonts w:ascii="Times New Roman" w:hAnsi="Times New Roman" w:cs="Times New Roman"/>
          <w:sz w:val="28"/>
          <w:szCs w:val="28"/>
        </w:rPr>
        <w:t xml:space="preserve"> лет выплачивается муниципальному служащему при наличии фонда экономии оплаты труда по его заявлению в размере </w:t>
      </w:r>
      <w:r>
        <w:rPr>
          <w:rFonts w:ascii="Times New Roman" w:hAnsi="Times New Roman" w:cs="Times New Roman"/>
          <w:sz w:val="28"/>
          <w:szCs w:val="28"/>
        </w:rPr>
        <w:t>одного должностного оклада</w:t>
      </w:r>
      <w:r w:rsidRPr="001610AF">
        <w:rPr>
          <w:rFonts w:ascii="Times New Roman" w:hAnsi="Times New Roman" w:cs="Times New Roman"/>
          <w:sz w:val="28"/>
          <w:szCs w:val="28"/>
        </w:rPr>
        <w:t xml:space="preserve"> не позднее дня увольнения.</w:t>
      </w:r>
    </w:p>
    <w:p w:rsidR="007475BD" w:rsidRPr="001610AF" w:rsidRDefault="007475BD" w:rsidP="007475BD">
      <w:pPr>
        <w:spacing w:before="120" w:after="120" w:line="32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5.5. Решение о поощрении принимается представителем нанимателя  (работодателем) и оформляется муниципальным правовым актом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Поддорского</w:t>
      </w:r>
      <w:r w:rsidRPr="000C3E81">
        <w:rPr>
          <w:rFonts w:ascii="Times New Roman" w:hAnsi="Times New Roman" w:cs="Times New Roman"/>
          <w:iCs/>
          <w:sz w:val="28"/>
          <w:szCs w:val="28"/>
        </w:rPr>
        <w:t>муниципального района.</w:t>
      </w:r>
    </w:p>
    <w:p w:rsidR="007475BD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5BD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5BD" w:rsidRPr="001610AF" w:rsidRDefault="007475BD" w:rsidP="007475BD">
      <w:pPr>
        <w:widowControl w:val="0"/>
        <w:autoSpaceDE w:val="0"/>
        <w:autoSpaceDN w:val="0"/>
        <w:spacing w:before="120" w:after="120" w:line="32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610AF">
        <w:rPr>
          <w:rFonts w:ascii="Times New Roman" w:hAnsi="Times New Roman" w:cs="Times New Roman"/>
          <w:b/>
          <w:bCs/>
          <w:sz w:val="28"/>
          <w:szCs w:val="28"/>
        </w:rPr>
        <w:t>6. ИСТОЧНИКИ ФИНАНСИРОВАНИЯ ОПЛАТЫ ТРУДА</w:t>
      </w:r>
    </w:p>
    <w:p w:rsidR="007475BD" w:rsidRPr="00E74B99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Денежное содержание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, муниципальных служащих и служащих выплачивается за счет средств бюджета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>:</w:t>
      </w:r>
    </w:p>
    <w:p w:rsidR="007475BD" w:rsidRPr="00E74B99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по выполнению собственных полномочий - за счет собственных средств бюджета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района;</w:t>
      </w:r>
    </w:p>
    <w:p w:rsidR="007475BD" w:rsidRPr="00E74B99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по выполнению полномочий муниципальных образований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E74B99">
        <w:rPr>
          <w:rFonts w:ascii="Times New Roman" w:hAnsi="Times New Roman" w:cs="Times New Roman"/>
          <w:sz w:val="28"/>
          <w:szCs w:val="28"/>
        </w:rPr>
        <w:t>- за счет средств межбюджетных трансфертов, передаваемых бюджету Поддорского</w:t>
      </w:r>
      <w:r w:rsidRPr="00E74B99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E74B99">
        <w:rPr>
          <w:rFonts w:ascii="Times New Roman" w:hAnsi="Times New Roman" w:cs="Times New Roman"/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соглашениями;</w:t>
      </w:r>
    </w:p>
    <w:p w:rsidR="007475BD" w:rsidRPr="001610AF" w:rsidRDefault="007475BD" w:rsidP="007475BD">
      <w:pPr>
        <w:pStyle w:val="ConsPlusNormal"/>
        <w:spacing w:before="120" w:after="120"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9">
        <w:rPr>
          <w:rFonts w:ascii="Times New Roman" w:hAnsi="Times New Roman" w:cs="Times New Roman"/>
          <w:sz w:val="28"/>
          <w:szCs w:val="28"/>
        </w:rPr>
        <w:t>по выполнению государственных полномочий,</w:t>
      </w:r>
      <w:r w:rsidRPr="001610AF">
        <w:rPr>
          <w:rFonts w:ascii="Times New Roman" w:hAnsi="Times New Roman" w:cs="Times New Roman"/>
          <w:sz w:val="28"/>
          <w:szCs w:val="28"/>
        </w:rPr>
        <w:t xml:space="preserve"> переданных органам местного самоуправления, - за счет средств субвенций, получаемых из областного бюджета.</w:t>
      </w:r>
    </w:p>
    <w:p w:rsidR="007475BD" w:rsidRPr="001610AF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475BD" w:rsidRPr="004E6A8F" w:rsidRDefault="007475BD" w:rsidP="007475BD">
      <w:pPr>
        <w:pStyle w:val="ConsPlusNormal"/>
        <w:spacing w:line="240" w:lineRule="exact"/>
        <w:ind w:left="4678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Pr="004E6A8F">
        <w:rPr>
          <w:rFonts w:ascii="Times New Roman" w:hAnsi="Times New Roman" w:cs="Times New Roman"/>
          <w:iCs/>
          <w:sz w:val="28"/>
          <w:szCs w:val="28"/>
        </w:rPr>
        <w:t xml:space="preserve">Поддорского </w:t>
      </w:r>
      <w:r w:rsidRPr="004E6A8F">
        <w:rPr>
          <w:rFonts w:ascii="Times New Roman" w:hAnsi="Times New Roman" w:cs="Times New Roman"/>
          <w:sz w:val="28"/>
          <w:szCs w:val="28"/>
        </w:rPr>
        <w:t>му</w:t>
      </w:r>
      <w:r w:rsidRPr="004E6A8F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</w:p>
    <w:p w:rsidR="007475BD" w:rsidRPr="001610AF" w:rsidRDefault="007475BD" w:rsidP="007475BD">
      <w:pPr>
        <w:pStyle w:val="ConsPlusNormal"/>
        <w:spacing w:line="240" w:lineRule="exac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475BD" w:rsidRPr="001610AF" w:rsidRDefault="007475BD" w:rsidP="007475BD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>БАЗОВОГО ДЕНЕЖНОГО ВОЗНАГРАЖДЕНИЯ И РАЗМЕРЫ ЕДИНОВРЕМЕННОЙ ВЫПЛАТЫ ПРИ ПРЕДОСТАВЛЕНИИ ЕЖЕГОДНОГО ОПЛАЧИВАЕМОГО ОТПУСКА И МАТЕРИАЛЬНОЙ ПОМОЩИ</w:t>
      </w:r>
      <w:r w:rsidRPr="001610A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610AF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10AF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(ШТАТНОЙ) ОСНОВЕ </w:t>
      </w:r>
    </w:p>
    <w:p w:rsidR="007475BD" w:rsidRPr="000C3E81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C3E81">
        <w:rPr>
          <w:rFonts w:ascii="Times New Roman" w:hAnsi="Times New Roman" w:cs="Times New Roman"/>
          <w:iCs/>
          <w:sz w:val="28"/>
          <w:szCs w:val="28"/>
        </w:rPr>
        <w:t xml:space="preserve">в органе местного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Поддорского </w:t>
      </w:r>
      <w:r w:rsidRPr="000C3E81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</w:p>
    <w:tbl>
      <w:tblPr>
        <w:tblStyle w:val="a3"/>
        <w:tblW w:w="0" w:type="auto"/>
        <w:tblLook w:val="04A0"/>
      </w:tblPr>
      <w:tblGrid>
        <w:gridCol w:w="2588"/>
        <w:gridCol w:w="2298"/>
        <w:gridCol w:w="2370"/>
        <w:gridCol w:w="2315"/>
      </w:tblGrid>
      <w:tr w:rsidR="007475BD" w:rsidRPr="001610AF" w:rsidTr="00113CDF">
        <w:tc>
          <w:tcPr>
            <w:tcW w:w="3048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05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Базовое денежное вознаграждение (в % отношении к базовому денежному вознаграждению, определенному в пункте 2.2.1 настоящего Положения)</w:t>
            </w:r>
          </w:p>
        </w:tc>
        <w:tc>
          <w:tcPr>
            <w:tcW w:w="2439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1779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Размеры материальной помощи (в % отношении к базовому денежному вознаграждению)</w:t>
            </w:r>
          </w:p>
        </w:tc>
      </w:tr>
      <w:tr w:rsidR="007475BD" w:rsidRPr="001610AF" w:rsidTr="00113CDF">
        <w:tc>
          <w:tcPr>
            <w:tcW w:w="3048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7475BD" w:rsidRPr="001610AF" w:rsidTr="00113CDF">
        <w:tc>
          <w:tcPr>
            <w:tcW w:w="3048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Глава муниципального района </w:t>
            </w:r>
          </w:p>
        </w:tc>
        <w:tc>
          <w:tcPr>
            <w:tcW w:w="2305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62,40</w:t>
            </w:r>
          </w:p>
        </w:tc>
        <w:tc>
          <w:tcPr>
            <w:tcW w:w="2439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27,80</w:t>
            </w:r>
          </w:p>
        </w:tc>
        <w:tc>
          <w:tcPr>
            <w:tcW w:w="1779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55,6</w:t>
            </w:r>
          </w:p>
        </w:tc>
      </w:tr>
      <w:tr w:rsidR="007475BD" w:rsidRPr="001610AF" w:rsidTr="00113CDF">
        <w:tc>
          <w:tcPr>
            <w:tcW w:w="3048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Председатель контрольно-счетной палаты </w:t>
            </w:r>
          </w:p>
        </w:tc>
        <w:tc>
          <w:tcPr>
            <w:tcW w:w="2305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38,9</w:t>
            </w:r>
          </w:p>
        </w:tc>
        <w:tc>
          <w:tcPr>
            <w:tcW w:w="2439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33,7</w:t>
            </w:r>
          </w:p>
        </w:tc>
        <w:tc>
          <w:tcPr>
            <w:tcW w:w="1779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67,4</w:t>
            </w:r>
          </w:p>
        </w:tc>
      </w:tr>
    </w:tbl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475BD" w:rsidRPr="004E6A8F" w:rsidRDefault="007475BD" w:rsidP="007475BD">
      <w:pPr>
        <w:pStyle w:val="ConsPlusNormal"/>
        <w:spacing w:line="240" w:lineRule="exact"/>
        <w:ind w:left="4678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Поддорского </w:t>
      </w:r>
      <w:r w:rsidRPr="004E6A8F">
        <w:rPr>
          <w:rFonts w:ascii="Times New Roman" w:hAnsi="Times New Roman" w:cs="Times New Roman"/>
          <w:sz w:val="28"/>
          <w:szCs w:val="28"/>
        </w:rPr>
        <w:t>му</w:t>
      </w:r>
      <w:r w:rsidRPr="004E6A8F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</w:p>
    <w:p w:rsidR="007475BD" w:rsidRPr="004E6A8F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7475BD" w:rsidRPr="000C3E81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C3E81">
        <w:rPr>
          <w:rFonts w:ascii="Times New Roman" w:hAnsi="Times New Roman" w:cs="Times New Roman"/>
          <w:iCs/>
          <w:sz w:val="28"/>
          <w:szCs w:val="28"/>
        </w:rPr>
        <w:t>в органе местного самоуправления Поддорского муниципального района</w:t>
      </w: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4672"/>
        <w:gridCol w:w="4934"/>
      </w:tblGrid>
      <w:tr w:rsidR="007475BD" w:rsidRPr="001610AF" w:rsidTr="00113CDF">
        <w:tc>
          <w:tcPr>
            <w:tcW w:w="4672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Наименование </w:t>
            </w:r>
          </w:p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должности</w:t>
            </w:r>
          </w:p>
        </w:tc>
        <w:tc>
          <w:tcPr>
            <w:tcW w:w="4934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Должностн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ые оклады муниципальных служащих (в % отношении к базовому окладу муниципального служащего)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0D738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D738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Первый за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меститель Главы Администрации муниципального района</w:t>
            </w:r>
          </w:p>
        </w:tc>
        <w:tc>
          <w:tcPr>
            <w:tcW w:w="4934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76,4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0D738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Заместитель главы Администрации муниципального района</w:t>
            </w:r>
          </w:p>
        </w:tc>
        <w:tc>
          <w:tcPr>
            <w:tcW w:w="4934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6E6F2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71,6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6E6F2D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Управляющий</w:t>
            </w: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 xml:space="preserve"> делами Администрации муниципального района</w:t>
            </w:r>
          </w:p>
        </w:tc>
        <w:tc>
          <w:tcPr>
            <w:tcW w:w="4934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6E6F2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67,2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Председатель комитета Администрации муниципального района</w:t>
            </w:r>
          </w:p>
        </w:tc>
        <w:tc>
          <w:tcPr>
            <w:tcW w:w="4934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6E6F2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65,4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Начальник (заведующий) отдела Администрации муниципального района</w:t>
            </w:r>
          </w:p>
        </w:tc>
        <w:tc>
          <w:tcPr>
            <w:tcW w:w="4934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6E6F2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61,0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Ведущий инспектор КСП</w:t>
            </w:r>
          </w:p>
        </w:tc>
        <w:tc>
          <w:tcPr>
            <w:tcW w:w="4934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61,0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6E6F2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 xml:space="preserve">Заместитель председателя комитета Администрации муниципального района </w:t>
            </w:r>
          </w:p>
        </w:tc>
        <w:tc>
          <w:tcPr>
            <w:tcW w:w="4934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F3F1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61,00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Начальник (заведующий) отдела в комитете Администрации муниципального района</w:t>
            </w:r>
          </w:p>
        </w:tc>
        <w:tc>
          <w:tcPr>
            <w:tcW w:w="4934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F3F1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57,70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lastRenderedPageBreak/>
              <w:t>(заведующего) отдела в комитете Администрации муниципального района</w:t>
            </w:r>
          </w:p>
        </w:tc>
        <w:tc>
          <w:tcPr>
            <w:tcW w:w="4934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F3F1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lastRenderedPageBreak/>
              <w:t>55,20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 w:rsidRPr="000F3F1B"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 xml:space="preserve"> сектором в комитете Администрации муниципального района</w:t>
            </w:r>
          </w:p>
        </w:tc>
        <w:tc>
          <w:tcPr>
            <w:tcW w:w="4934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F3F1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46,70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Главный специалист</w:t>
            </w:r>
          </w:p>
        </w:tc>
        <w:tc>
          <w:tcPr>
            <w:tcW w:w="4934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F3F1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46,70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Ведущий специалист</w:t>
            </w:r>
          </w:p>
        </w:tc>
        <w:tc>
          <w:tcPr>
            <w:tcW w:w="4934" w:type="dxa"/>
          </w:tcPr>
          <w:p w:rsidR="007475BD" w:rsidRPr="000F3F1B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43,00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Специалист 1 категории</w:t>
            </w:r>
          </w:p>
        </w:tc>
        <w:tc>
          <w:tcPr>
            <w:tcW w:w="4934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35,50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Специалист 2 категории</w:t>
            </w:r>
          </w:p>
        </w:tc>
        <w:tc>
          <w:tcPr>
            <w:tcW w:w="4934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31,80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4934" w:type="dxa"/>
          </w:tcPr>
          <w:p w:rsidR="007475B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28,00</w:t>
            </w:r>
          </w:p>
        </w:tc>
      </w:tr>
    </w:tbl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475BD" w:rsidRPr="001610AF" w:rsidRDefault="007475BD" w:rsidP="007475BD">
      <w:pPr>
        <w:pStyle w:val="ConsPlusNormal"/>
        <w:spacing w:line="240" w:lineRule="exact"/>
        <w:ind w:left="4678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Поддорского </w:t>
      </w:r>
      <w:r w:rsidRPr="001610AF">
        <w:rPr>
          <w:rFonts w:ascii="Times New Roman" w:hAnsi="Times New Roman" w:cs="Times New Roman"/>
          <w:sz w:val="28"/>
          <w:szCs w:val="28"/>
        </w:rPr>
        <w:t>му</w:t>
      </w:r>
      <w:r w:rsidRPr="001610AF">
        <w:rPr>
          <w:rFonts w:ascii="Times New Roman" w:hAnsi="Times New Roman" w:cs="Times New Roman"/>
          <w:i/>
          <w:iCs/>
          <w:sz w:val="28"/>
          <w:szCs w:val="28"/>
        </w:rPr>
        <w:t>ниципального района</w:t>
      </w: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служащих</w:t>
      </w:r>
    </w:p>
    <w:p w:rsidR="007475BD" w:rsidRPr="000C3E81" w:rsidRDefault="007475BD" w:rsidP="007475BD">
      <w:pPr>
        <w:pStyle w:val="ConsPlusTitle"/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C3E81">
        <w:rPr>
          <w:rFonts w:ascii="Times New Roman" w:hAnsi="Times New Roman" w:cs="Times New Roman"/>
          <w:iCs/>
          <w:sz w:val="28"/>
          <w:szCs w:val="28"/>
        </w:rPr>
        <w:t>в органе местного самоуправления Поддорского муниципального района</w:t>
      </w: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4672"/>
        <w:gridCol w:w="4934"/>
      </w:tblGrid>
      <w:tr w:rsidR="007475BD" w:rsidRPr="001610AF" w:rsidTr="00113CDF">
        <w:tc>
          <w:tcPr>
            <w:tcW w:w="4672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Наименование </w:t>
            </w:r>
          </w:p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должности</w:t>
            </w:r>
          </w:p>
        </w:tc>
        <w:tc>
          <w:tcPr>
            <w:tcW w:w="4934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Должностн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ые оклады муниципальных служащих (в % отношении к базовому окладу муниципального служащего)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7475BD" w:rsidRPr="001610AF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EF233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служащий</w:t>
            </w:r>
          </w:p>
        </w:tc>
        <w:tc>
          <w:tcPr>
            <w:tcW w:w="4934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EF233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49,60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Ведущий служащий</w:t>
            </w:r>
          </w:p>
        </w:tc>
        <w:tc>
          <w:tcPr>
            <w:tcW w:w="4934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42,90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Служащий 1 категории</w:t>
            </w:r>
          </w:p>
        </w:tc>
        <w:tc>
          <w:tcPr>
            <w:tcW w:w="4934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32,00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Служащий 2 категории</w:t>
            </w:r>
          </w:p>
        </w:tc>
        <w:tc>
          <w:tcPr>
            <w:tcW w:w="4934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25,20</w:t>
            </w:r>
          </w:p>
        </w:tc>
      </w:tr>
      <w:tr w:rsidR="007475BD" w:rsidRPr="001610AF" w:rsidTr="00113CDF">
        <w:tc>
          <w:tcPr>
            <w:tcW w:w="4672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Служащий</w:t>
            </w:r>
          </w:p>
        </w:tc>
        <w:tc>
          <w:tcPr>
            <w:tcW w:w="4934" w:type="dxa"/>
          </w:tcPr>
          <w:p w:rsidR="007475BD" w:rsidRPr="00EF233D" w:rsidRDefault="007475BD" w:rsidP="00113CD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19,30</w:t>
            </w:r>
          </w:p>
        </w:tc>
      </w:tr>
    </w:tbl>
    <w:p w:rsidR="007475BD" w:rsidRPr="001610AF" w:rsidRDefault="007475BD" w:rsidP="007475BD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475BD" w:rsidRPr="001610AF" w:rsidRDefault="007475BD" w:rsidP="007475BD">
      <w:pPr>
        <w:pStyle w:val="ConsPlusTitle"/>
        <w:spacing w:before="120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7475BD" w:rsidRPr="001610AF" w:rsidRDefault="007475BD" w:rsidP="007475BD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475BD" w:rsidRPr="004E6A8F" w:rsidRDefault="007475BD" w:rsidP="007475BD">
      <w:pPr>
        <w:pStyle w:val="ConsPlusNormal"/>
        <w:spacing w:line="240" w:lineRule="exact"/>
        <w:ind w:left="4678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к Положению об оплате труда и материальном стимулировании в органах местного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10A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Поддорского </w:t>
      </w:r>
      <w:r w:rsidRPr="004E6A8F">
        <w:rPr>
          <w:rFonts w:ascii="Times New Roman" w:hAnsi="Times New Roman" w:cs="Times New Roman"/>
          <w:sz w:val="28"/>
          <w:szCs w:val="28"/>
        </w:rPr>
        <w:t>му</w:t>
      </w:r>
      <w:r w:rsidRPr="004E6A8F">
        <w:rPr>
          <w:rFonts w:ascii="Times New Roman" w:hAnsi="Times New Roman" w:cs="Times New Roman"/>
          <w:iCs/>
          <w:sz w:val="28"/>
          <w:szCs w:val="28"/>
        </w:rPr>
        <w:t>ниципального района</w:t>
      </w:r>
    </w:p>
    <w:p w:rsidR="007475BD" w:rsidRPr="004E6A8F" w:rsidRDefault="007475BD" w:rsidP="007475B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10"/>
      </w:tblGrid>
      <w:tr w:rsidR="007475BD" w:rsidRPr="001610AF" w:rsidTr="00113CDF">
        <w:trPr>
          <w:trHeight w:val="283"/>
        </w:trPr>
        <w:tc>
          <w:tcPr>
            <w:tcW w:w="4644" w:type="dxa"/>
          </w:tcPr>
          <w:p w:rsidR="007475BD" w:rsidRPr="001610AF" w:rsidRDefault="007475BD" w:rsidP="00113CDF">
            <w:pPr>
              <w:spacing w:line="22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475BD" w:rsidRPr="001610AF" w:rsidRDefault="007475BD" w:rsidP="00113CDF">
            <w:pPr>
              <w:spacing w:line="22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10" w:type="dxa"/>
            <w:hideMark/>
          </w:tcPr>
          <w:p w:rsidR="007475BD" w:rsidRPr="001610AF" w:rsidRDefault="007475BD" w:rsidP="00113CDF">
            <w:pPr>
              <w:spacing w:line="24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475BD" w:rsidRPr="001610AF" w:rsidRDefault="007475BD" w:rsidP="00113CDF">
            <w:pPr>
              <w:spacing w:line="240" w:lineRule="exac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610AF">
              <w:rPr>
                <w:rFonts w:ascii="Times New Roman" w:hAnsi="Times New Roman"/>
                <w:i/>
                <w:sz w:val="28"/>
                <w:szCs w:val="28"/>
              </w:rPr>
              <w:t>Наименование представителя нанимателя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/работодателя</w:t>
            </w:r>
          </w:p>
        </w:tc>
      </w:tr>
      <w:tr w:rsidR="007475BD" w:rsidRPr="001610AF" w:rsidTr="00113CDF">
        <w:trPr>
          <w:trHeight w:val="283"/>
        </w:trPr>
        <w:tc>
          <w:tcPr>
            <w:tcW w:w="4644" w:type="dxa"/>
          </w:tcPr>
          <w:p w:rsidR="007475BD" w:rsidRPr="001610AF" w:rsidRDefault="007475BD" w:rsidP="00113CDF">
            <w:pPr>
              <w:spacing w:line="2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5BD" w:rsidRPr="001610AF" w:rsidRDefault="007475BD" w:rsidP="00113CDF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7475BD" w:rsidRPr="001610AF" w:rsidTr="00113CDF">
        <w:trPr>
          <w:trHeight w:val="283"/>
        </w:trPr>
        <w:tc>
          <w:tcPr>
            <w:tcW w:w="4644" w:type="dxa"/>
          </w:tcPr>
          <w:p w:rsidR="007475BD" w:rsidRPr="001610AF" w:rsidRDefault="007475BD" w:rsidP="00113CDF">
            <w:pPr>
              <w:spacing w:line="220" w:lineRule="exac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5BD" w:rsidRPr="001610AF" w:rsidRDefault="007475BD" w:rsidP="00113CDF">
            <w:pPr>
              <w:spacing w:line="240" w:lineRule="exact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610AF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(Ф.И.О.)</w:t>
            </w:r>
          </w:p>
        </w:tc>
      </w:tr>
      <w:tr w:rsidR="007475BD" w:rsidRPr="001610AF" w:rsidTr="00113CDF">
        <w:trPr>
          <w:trHeight w:val="283"/>
        </w:trPr>
        <w:tc>
          <w:tcPr>
            <w:tcW w:w="4644" w:type="dxa"/>
            <w:hideMark/>
          </w:tcPr>
          <w:p w:rsidR="007475BD" w:rsidRPr="001610AF" w:rsidRDefault="007475BD" w:rsidP="00113CDF">
            <w:pPr>
              <w:spacing w:line="240" w:lineRule="exac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 согласовании премирования</w:t>
            </w:r>
          </w:p>
        </w:tc>
        <w:tc>
          <w:tcPr>
            <w:tcW w:w="4710" w:type="dxa"/>
          </w:tcPr>
          <w:p w:rsidR="007475BD" w:rsidRPr="001610AF" w:rsidRDefault="007475BD" w:rsidP="00113CDF">
            <w:pPr>
              <w:spacing w:line="240" w:lineRule="exact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</w:tbl>
    <w:p w:rsidR="007475BD" w:rsidRPr="001610AF" w:rsidRDefault="007475BD" w:rsidP="007475B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475BD" w:rsidRPr="001610AF" w:rsidRDefault="007475BD" w:rsidP="007475B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Уважаемый ____________________!</w:t>
      </w:r>
    </w:p>
    <w:p w:rsidR="007475BD" w:rsidRPr="001610AF" w:rsidRDefault="007475BD" w:rsidP="007475B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С целью осуществления премирования за выполнение особо важных 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 сложных заданий (премирования по результатам работы) направляю 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информацию о результатах работы за _________________ 20__ года и </w:t>
      </w:r>
      <w:r w:rsidRPr="001610AF">
        <w:rPr>
          <w:rFonts w:ascii="Times New Roman" w:hAnsi="Times New Roman" w:cs="Times New Roman"/>
          <w:iCs/>
          <w:sz w:val="28"/>
          <w:szCs w:val="28"/>
        </w:rPr>
        <w:t>прошу</w:t>
      </w:r>
    </w:p>
    <w:p w:rsidR="007475BD" w:rsidRPr="001610AF" w:rsidRDefault="007475BD" w:rsidP="007475BD">
      <w:pPr>
        <w:widowControl w:val="0"/>
        <w:autoSpaceDE w:val="0"/>
        <w:autoSpaceDN w:val="0"/>
        <w:adjustRightInd w:val="0"/>
        <w:spacing w:line="240" w:lineRule="exact"/>
        <w:ind w:left="3539" w:firstLine="709"/>
        <w:jc w:val="both"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 xml:space="preserve">                 (период)</w:t>
      </w:r>
    </w:p>
    <w:p w:rsidR="007475BD" w:rsidRPr="001610AF" w:rsidRDefault="007475BD" w:rsidP="007475BD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согласовать премирование следующих</w:t>
      </w: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должностных лиц:</w:t>
      </w:r>
    </w:p>
    <w:p w:rsidR="007475BD" w:rsidRPr="001610AF" w:rsidRDefault="007475BD" w:rsidP="007475BD">
      <w:pPr>
        <w:widowControl w:val="0"/>
        <w:autoSpaceDE w:val="0"/>
        <w:autoSpaceDN w:val="0"/>
        <w:adjustRightInd w:val="0"/>
        <w:spacing w:before="120" w:after="120" w:line="240" w:lineRule="exact"/>
        <w:jc w:val="both"/>
        <w:rPr>
          <w:rFonts w:ascii="Times New Roman" w:eastAsia="Calibri" w:hAnsi="Times New Roman" w:cs="Times New Roman"/>
          <w:iCs/>
          <w:spacing w:val="-8"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1809"/>
        <w:gridCol w:w="1558"/>
        <w:gridCol w:w="1021"/>
        <w:gridCol w:w="281"/>
        <w:gridCol w:w="114"/>
        <w:gridCol w:w="1967"/>
        <w:gridCol w:w="416"/>
        <w:gridCol w:w="450"/>
        <w:gridCol w:w="1637"/>
        <w:gridCol w:w="101"/>
        <w:gridCol w:w="246"/>
      </w:tblGrid>
      <w:tr w:rsidR="007475BD" w:rsidRPr="001610AF" w:rsidTr="00113CDF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5BD" w:rsidRPr="001610AF" w:rsidRDefault="007475BD" w:rsidP="00113CDF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bottom"/>
            <w:hideMark/>
          </w:tcPr>
          <w:p w:rsidR="007475BD" w:rsidRPr="001610AF" w:rsidRDefault="007475BD" w:rsidP="00113CDF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5BD" w:rsidRPr="001610AF" w:rsidRDefault="007475BD" w:rsidP="00113CDF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7475BD" w:rsidRPr="001610AF" w:rsidRDefault="007475BD" w:rsidP="00113CDF">
            <w:pPr>
              <w:tabs>
                <w:tab w:val="left" w:pos="4248"/>
              </w:tabs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</w:p>
        </w:tc>
      </w:tr>
      <w:tr w:rsidR="007475BD" w:rsidRPr="001610AF" w:rsidTr="00113CDF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5BD" w:rsidRPr="001610AF" w:rsidRDefault="007475BD" w:rsidP="00113CDF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(Ф.И.О., должность)</w:t>
            </w:r>
          </w:p>
        </w:tc>
        <w:tc>
          <w:tcPr>
            <w:tcW w:w="1416" w:type="dxa"/>
            <w:gridSpan w:val="3"/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7475BD" w:rsidRPr="001610AF" w:rsidRDefault="007475BD" w:rsidP="00113CDF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должностному окладу);</w:t>
            </w:r>
          </w:p>
        </w:tc>
      </w:tr>
      <w:tr w:rsidR="007475BD" w:rsidRPr="001610AF" w:rsidTr="00113CDF"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hideMark/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размере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bottom"/>
            <w:hideMark/>
          </w:tcPr>
          <w:p w:rsidR="007475BD" w:rsidRPr="001610AF" w:rsidRDefault="007475BD" w:rsidP="00113CDF">
            <w:pPr>
              <w:spacing w:before="12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(рублей / </w:t>
            </w:r>
          </w:p>
        </w:tc>
      </w:tr>
      <w:tr w:rsidR="007475BD" w:rsidRPr="001610AF" w:rsidTr="00113CDF"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5BD" w:rsidRPr="001610AF" w:rsidRDefault="007475BD" w:rsidP="00113CDF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(Ф.И.О., должность)</w:t>
            </w:r>
          </w:p>
        </w:tc>
        <w:tc>
          <w:tcPr>
            <w:tcW w:w="1416" w:type="dxa"/>
            <w:gridSpan w:val="3"/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hideMark/>
          </w:tcPr>
          <w:p w:rsidR="007475BD" w:rsidRPr="001610AF" w:rsidRDefault="007475BD" w:rsidP="00113CDF">
            <w:pPr>
              <w:spacing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% к окладу месячного денежного содержания,  должностному окладу).</w:t>
            </w:r>
          </w:p>
        </w:tc>
      </w:tr>
      <w:tr w:rsidR="007475BD" w:rsidRPr="001610AF" w:rsidTr="00113CDF">
        <w:trPr>
          <w:gridAfter w:val="1"/>
          <w:wAfter w:w="246" w:type="dxa"/>
        </w:trPr>
        <w:tc>
          <w:tcPr>
            <w:tcW w:w="1809" w:type="dxa"/>
            <w:hideMark/>
          </w:tcPr>
          <w:p w:rsidR="007475BD" w:rsidRPr="001610AF" w:rsidRDefault="007475BD" w:rsidP="00113CDF">
            <w:pPr>
              <w:tabs>
                <w:tab w:val="left" w:pos="0"/>
              </w:tabs>
              <w:spacing w:before="120"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Приложение:</w:t>
            </w:r>
          </w:p>
        </w:tc>
        <w:tc>
          <w:tcPr>
            <w:tcW w:w="7545" w:type="dxa"/>
            <w:gridSpan w:val="9"/>
            <w:hideMark/>
          </w:tcPr>
          <w:p w:rsidR="007475BD" w:rsidRDefault="007475BD" w:rsidP="00113CDF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475BD" w:rsidRPr="001610AF" w:rsidRDefault="007475BD" w:rsidP="00113CDF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информация о результатах работы за </w:t>
            </w:r>
            <w:r w:rsidRPr="001610AF">
              <w:rPr>
                <w:rFonts w:ascii="Times New Roman" w:hAnsi="Times New Roman" w:cs="Times New Roman"/>
                <w:i/>
                <w:sz w:val="20"/>
                <w:szCs w:val="20"/>
              </w:rPr>
              <w:t>(период)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20 _года нал. в __ экз.</w:t>
            </w:r>
          </w:p>
        </w:tc>
      </w:tr>
      <w:tr w:rsidR="007475BD" w:rsidRPr="001610AF" w:rsidTr="00113CDF">
        <w:trPr>
          <w:gridAfter w:val="2"/>
          <w:wAfter w:w="347" w:type="dxa"/>
          <w:trHeight w:val="102"/>
        </w:trPr>
        <w:tc>
          <w:tcPr>
            <w:tcW w:w="4388" w:type="dxa"/>
            <w:gridSpan w:val="3"/>
            <w:hideMark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281" w:type="dxa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vAlign w:val="bottom"/>
            <w:hideMark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7475BD" w:rsidRPr="001610AF" w:rsidTr="00113CDF">
        <w:trPr>
          <w:gridAfter w:val="2"/>
          <w:wAfter w:w="347" w:type="dxa"/>
          <w:trHeight w:val="190"/>
        </w:trPr>
        <w:tc>
          <w:tcPr>
            <w:tcW w:w="4388" w:type="dxa"/>
            <w:gridSpan w:val="3"/>
          </w:tcPr>
          <w:p w:rsidR="007475BD" w:rsidRPr="001610AF" w:rsidRDefault="007475BD" w:rsidP="00113CD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7475BD" w:rsidRPr="001610AF" w:rsidRDefault="007475BD" w:rsidP="007475BD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 xml:space="preserve">« ___ »_____________ 20 ___ года </w:t>
      </w:r>
    </w:p>
    <w:p w:rsidR="007475BD" w:rsidRDefault="007475BD" w:rsidP="007475B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475BD" w:rsidRDefault="007475BD" w:rsidP="007475B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475BD" w:rsidRDefault="007475BD" w:rsidP="007475B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475BD" w:rsidRPr="001610AF" w:rsidRDefault="007475BD" w:rsidP="007475BD">
      <w:pPr>
        <w:spacing w:before="120" w:after="120" w:line="24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ИНФОРМАЦИЯ</w:t>
      </w:r>
    </w:p>
    <w:p w:rsidR="007475BD" w:rsidRPr="001610AF" w:rsidRDefault="007475BD" w:rsidP="007475BD">
      <w:pPr>
        <w:spacing w:line="240" w:lineRule="exac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о результатах работы</w:t>
      </w:r>
    </w:p>
    <w:p w:rsidR="007475BD" w:rsidRPr="001610AF" w:rsidRDefault="007475BD" w:rsidP="007475BD">
      <w:pPr>
        <w:spacing w:after="0" w:line="360" w:lineRule="atLeast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</w:t>
      </w:r>
    </w:p>
    <w:p w:rsidR="007475BD" w:rsidRPr="001610AF" w:rsidRDefault="007475BD" w:rsidP="007475BD">
      <w:pPr>
        <w:spacing w:line="240" w:lineRule="exact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610AF">
        <w:rPr>
          <w:rFonts w:ascii="Times New Roman" w:hAnsi="Times New Roman" w:cs="Times New Roman"/>
          <w:iCs/>
          <w:sz w:val="20"/>
          <w:szCs w:val="20"/>
        </w:rPr>
        <w:t xml:space="preserve">(структурное подразделение Администрации </w:t>
      </w:r>
      <w:r>
        <w:rPr>
          <w:rFonts w:ascii="Times New Roman" w:hAnsi="Times New Roman" w:cs="Times New Roman"/>
          <w:iCs/>
          <w:sz w:val="20"/>
          <w:szCs w:val="20"/>
        </w:rPr>
        <w:t>Поддорского</w:t>
      </w:r>
      <w:r w:rsidRPr="004E6A8F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Pr="001610AF">
        <w:rPr>
          <w:rFonts w:ascii="Times New Roman" w:hAnsi="Times New Roman" w:cs="Times New Roman"/>
          <w:iCs/>
          <w:sz w:val="20"/>
          <w:szCs w:val="20"/>
        </w:rPr>
        <w:t>)</w:t>
      </w:r>
    </w:p>
    <w:p w:rsidR="007475BD" w:rsidRPr="001610AF" w:rsidRDefault="007475BD" w:rsidP="007475B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610AF">
        <w:rPr>
          <w:rFonts w:ascii="Times New Roman" w:hAnsi="Times New Roman" w:cs="Times New Roman"/>
          <w:iCs/>
          <w:sz w:val="28"/>
          <w:szCs w:val="28"/>
        </w:rPr>
        <w:t>за___________________________________________ 20__ года</w:t>
      </w:r>
    </w:p>
    <w:p w:rsidR="007475BD" w:rsidRPr="001610AF" w:rsidRDefault="007475BD" w:rsidP="007475BD">
      <w:pPr>
        <w:spacing w:after="0" w:line="240" w:lineRule="exact"/>
        <w:rPr>
          <w:rFonts w:ascii="Times New Roman" w:hAnsi="Times New Roman" w:cs="Times New Roman"/>
          <w:iCs/>
          <w:sz w:val="20"/>
          <w:szCs w:val="20"/>
        </w:rPr>
      </w:pPr>
      <w:r w:rsidRPr="001610AF">
        <w:rPr>
          <w:rFonts w:ascii="Times New Roman" w:hAnsi="Times New Roman" w:cs="Times New Roman"/>
          <w:iCs/>
          <w:sz w:val="20"/>
          <w:szCs w:val="20"/>
        </w:rPr>
        <w:t>(период)</w:t>
      </w:r>
      <w:r w:rsidRPr="001610AF">
        <w:rPr>
          <w:rFonts w:ascii="Times New Roman" w:hAnsi="Times New Roman" w:cs="Times New Roman"/>
          <w:iCs/>
          <w:sz w:val="20"/>
          <w:szCs w:val="20"/>
        </w:rPr>
        <w:br/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418"/>
        <w:gridCol w:w="2408"/>
        <w:gridCol w:w="2267"/>
        <w:gridCol w:w="2551"/>
      </w:tblGrid>
      <w:tr w:rsidR="007475BD" w:rsidRPr="001610AF" w:rsidTr="00113C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5BD" w:rsidRPr="001610AF" w:rsidRDefault="007475BD" w:rsidP="00113CDF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5BD" w:rsidRPr="001610AF" w:rsidRDefault="007475BD" w:rsidP="00113CDF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Ф.И.О.,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5BD" w:rsidRPr="001610AF" w:rsidRDefault="007475BD" w:rsidP="00113CDF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Запланированные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5BD" w:rsidRPr="001610AF" w:rsidRDefault="007475BD" w:rsidP="00113CDF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5BD" w:rsidRPr="001610AF" w:rsidRDefault="007475BD" w:rsidP="00113CDF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Примечание</w:t>
            </w:r>
          </w:p>
        </w:tc>
      </w:tr>
      <w:tr w:rsidR="007475BD" w:rsidRPr="001610AF" w:rsidTr="00113CDF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D" w:rsidRPr="001610AF" w:rsidRDefault="007475BD" w:rsidP="00113CD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475BD" w:rsidRPr="001610AF" w:rsidTr="00113CDF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5BD" w:rsidRPr="001610AF" w:rsidRDefault="007475BD" w:rsidP="00113CD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475BD" w:rsidRPr="001610AF" w:rsidTr="00113CDF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D" w:rsidRPr="001610AF" w:rsidRDefault="007475BD" w:rsidP="00113CDF">
            <w:pPr>
              <w:spacing w:before="12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475BD" w:rsidRPr="001610AF" w:rsidRDefault="007475BD" w:rsidP="007475BD">
      <w:pPr>
        <w:spacing w:line="240" w:lineRule="exact"/>
        <w:rPr>
          <w:rFonts w:ascii="Times New Roman" w:hAnsi="Times New Roman" w:cs="Times New Roman"/>
          <w:iCs/>
          <w:sz w:val="28"/>
          <w:szCs w:val="28"/>
        </w:rPr>
      </w:pPr>
    </w:p>
    <w:p w:rsidR="007475BD" w:rsidRPr="001610AF" w:rsidRDefault="007475BD" w:rsidP="007475BD">
      <w:pPr>
        <w:tabs>
          <w:tab w:val="left" w:pos="-1843"/>
        </w:tabs>
        <w:spacing w:line="240" w:lineRule="exact"/>
        <w:ind w:right="28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552"/>
        <w:gridCol w:w="292"/>
        <w:gridCol w:w="2159"/>
        <w:gridCol w:w="432"/>
        <w:gridCol w:w="2165"/>
      </w:tblGrid>
      <w:tr w:rsidR="007475BD" w:rsidRPr="001610AF" w:rsidTr="00113CDF">
        <w:trPr>
          <w:trHeight w:val="102"/>
        </w:trPr>
        <w:tc>
          <w:tcPr>
            <w:tcW w:w="4388" w:type="dxa"/>
            <w:hideMark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281" w:type="dxa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" w:type="dxa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  <w:hideMark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И.О. Фамилия</w:t>
            </w:r>
          </w:p>
        </w:tc>
      </w:tr>
      <w:tr w:rsidR="007475BD" w:rsidRPr="001610AF" w:rsidTr="00113CDF">
        <w:trPr>
          <w:trHeight w:val="190"/>
        </w:trPr>
        <w:tc>
          <w:tcPr>
            <w:tcW w:w="4388" w:type="dxa"/>
          </w:tcPr>
          <w:p w:rsidR="007475BD" w:rsidRPr="001610AF" w:rsidRDefault="007475BD" w:rsidP="00113CD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1" w:type="dxa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610A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(подпись)</w:t>
            </w:r>
          </w:p>
        </w:tc>
        <w:tc>
          <w:tcPr>
            <w:tcW w:w="416" w:type="dxa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87" w:type="dxa"/>
          </w:tcPr>
          <w:p w:rsidR="007475BD" w:rsidRPr="001610AF" w:rsidRDefault="007475BD" w:rsidP="00113CDF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7475BD" w:rsidRDefault="007475BD" w:rsidP="007475BD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 w:rsidRPr="001610AF">
        <w:rPr>
          <w:rFonts w:ascii="Times New Roman" w:eastAsia="Calibri" w:hAnsi="Times New Roman" w:cs="Times New Roman"/>
          <w:iCs/>
          <w:sz w:val="28"/>
          <w:szCs w:val="28"/>
        </w:rPr>
        <w:t>« ___ »_____________ 20 ___ года</w:t>
      </w:r>
    </w:p>
    <w:p w:rsidR="007475BD" w:rsidRPr="001B22C1" w:rsidRDefault="007475BD" w:rsidP="007475BD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475BD" w:rsidRPr="001B22C1" w:rsidRDefault="007475BD" w:rsidP="007475BD">
      <w:pPr>
        <w:spacing w:before="120"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7475BD" w:rsidRDefault="007475BD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5B5F03" w:rsidRDefault="005B5F03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5B5F03" w:rsidRDefault="005B5F03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5B5F03" w:rsidRDefault="005B5F03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5B5F03" w:rsidRDefault="005B5F03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5B5F03" w:rsidRDefault="005B5F03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5B5F03" w:rsidRDefault="005B5F03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5B5F03" w:rsidRDefault="005B5F03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D825B2" w:rsidRDefault="00D825B2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D825B2" w:rsidRDefault="00D825B2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D825B2" w:rsidRDefault="00D825B2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D825B2" w:rsidRDefault="00D825B2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D825B2" w:rsidRDefault="00D825B2" w:rsidP="0058749C">
      <w:pPr>
        <w:pStyle w:val="ConsPlusNormal"/>
        <w:spacing w:line="240" w:lineRule="exac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825B2" w:rsidSect="00BC4F42">
      <w:headerReference w:type="default" r:id="rId2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A4F8" w16cex:dateUtc="2022-10-04T09:26:00Z"/>
  <w16cex:commentExtensible w16cex:durableId="26EEB704" w16cex:dateUtc="2022-10-10T12:21:00Z"/>
  <w16cex:commentExtensible w16cex:durableId="26EEB591" w16cex:dateUtc="2022-10-10T12:15:00Z"/>
  <w16cex:commentExtensible w16cex:durableId="26E58A9B" w16cex:dateUtc="2022-10-03T13:21:00Z"/>
  <w16cex:commentExtensible w16cex:durableId="26EEBD6E" w16cex:dateUtc="2022-10-10T12:49:00Z"/>
  <w16cex:commentExtensible w16cex:durableId="26E68222" w16cex:dateUtc="2022-10-03T13:21:00Z"/>
  <w16cex:commentExtensible w16cex:durableId="26EEBD84" w16cex:dateUtc="2022-10-10T12:49:00Z"/>
  <w16cex:commentExtensible w16cex:durableId="26E80F52" w16cex:dateUtc="2022-10-05T11:12:00Z"/>
  <w16cex:commentExtensible w16cex:durableId="26EEB9E6" w16cex:dateUtc="2022-10-10T12:33:00Z"/>
  <w16cex:commentExtensible w16cex:durableId="26EEB9BA" w16cex:dateUtc="2022-10-10T12:33:00Z"/>
  <w16cex:commentExtensible w16cex:durableId="26EEB9DB" w16cex:dateUtc="2022-10-10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5A48E9" w16cid:durableId="26E6A4F8"/>
  <w16cid:commentId w16cid:paraId="1F9FDC0D" w16cid:durableId="26EEB704"/>
  <w16cid:commentId w16cid:paraId="78D1AD7C" w16cid:durableId="26EEB591"/>
  <w16cid:commentId w16cid:paraId="56F81006" w16cid:durableId="26E58A9B"/>
  <w16cid:commentId w16cid:paraId="6002FA96" w16cid:durableId="26EEBD6E"/>
  <w16cid:commentId w16cid:paraId="5463B83D" w16cid:durableId="26E68222"/>
  <w16cid:commentId w16cid:paraId="73407F1D" w16cid:durableId="26EEBD84"/>
  <w16cid:commentId w16cid:paraId="3598B3D2" w16cid:durableId="26E80F52"/>
  <w16cid:commentId w16cid:paraId="0855736E" w16cid:durableId="26EEB9E6"/>
  <w16cid:commentId w16cid:paraId="17663C66" w16cid:durableId="26EEB9BA"/>
  <w16cid:commentId w16cid:paraId="17B8F56D" w16cid:durableId="26EEB9D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4B" w:rsidRDefault="00D7064B" w:rsidP="008D4BBB">
      <w:pPr>
        <w:spacing w:after="0" w:line="240" w:lineRule="auto"/>
      </w:pPr>
      <w:r>
        <w:separator/>
      </w:r>
    </w:p>
  </w:endnote>
  <w:endnote w:type="continuationSeparator" w:id="1">
    <w:p w:rsidR="00D7064B" w:rsidRDefault="00D7064B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4B" w:rsidRDefault="00D7064B" w:rsidP="008D4BBB">
      <w:pPr>
        <w:spacing w:after="0" w:line="240" w:lineRule="auto"/>
      </w:pPr>
      <w:r>
        <w:separator/>
      </w:r>
    </w:p>
  </w:footnote>
  <w:footnote w:type="continuationSeparator" w:id="1">
    <w:p w:rsidR="00D7064B" w:rsidRDefault="00D7064B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235434"/>
      <w:docPartObj>
        <w:docPartGallery w:val="Page Numbers (Top of Page)"/>
        <w:docPartUnique/>
      </w:docPartObj>
    </w:sdtPr>
    <w:sdtContent>
      <w:p w:rsidR="00A91B77" w:rsidRDefault="000E4381">
        <w:pPr>
          <w:pStyle w:val="a4"/>
          <w:jc w:val="center"/>
        </w:pPr>
        <w:r>
          <w:fldChar w:fldCharType="begin"/>
        </w:r>
        <w:r w:rsidR="00A91B77">
          <w:instrText>PAGE   \* MERGEFORMAT</w:instrText>
        </w:r>
        <w:r>
          <w:fldChar w:fldCharType="separate"/>
        </w:r>
        <w:r w:rsidR="003A1A52">
          <w:rPr>
            <w:noProof/>
          </w:rPr>
          <w:t>8</w:t>
        </w:r>
        <w:r>
          <w:fldChar w:fldCharType="end"/>
        </w:r>
      </w:p>
    </w:sdtContent>
  </w:sdt>
  <w:p w:rsidR="00A91B77" w:rsidRPr="008D4BBB" w:rsidRDefault="00A91B77" w:rsidP="008D4BBB">
    <w:pPr>
      <w:pStyle w:val="a4"/>
      <w:jc w:val="right"/>
      <w:rPr>
        <w:i/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B90"/>
    <w:rsid w:val="00000F7E"/>
    <w:rsid w:val="00001552"/>
    <w:rsid w:val="000048AD"/>
    <w:rsid w:val="00012A61"/>
    <w:rsid w:val="00022988"/>
    <w:rsid w:val="00087BAB"/>
    <w:rsid w:val="00091D5E"/>
    <w:rsid w:val="000A2880"/>
    <w:rsid w:val="000A6057"/>
    <w:rsid w:val="000D18A3"/>
    <w:rsid w:val="000D7F96"/>
    <w:rsid w:val="000E4381"/>
    <w:rsid w:val="000F1D92"/>
    <w:rsid w:val="0010048F"/>
    <w:rsid w:val="00110E0D"/>
    <w:rsid w:val="001112DD"/>
    <w:rsid w:val="00111F12"/>
    <w:rsid w:val="00115213"/>
    <w:rsid w:val="0011687E"/>
    <w:rsid w:val="00122189"/>
    <w:rsid w:val="00124343"/>
    <w:rsid w:val="0012730D"/>
    <w:rsid w:val="0017138A"/>
    <w:rsid w:val="001717D6"/>
    <w:rsid w:val="0017329D"/>
    <w:rsid w:val="00185080"/>
    <w:rsid w:val="001864FB"/>
    <w:rsid w:val="001B22C1"/>
    <w:rsid w:val="001B3317"/>
    <w:rsid w:val="001C324F"/>
    <w:rsid w:val="001C64D6"/>
    <w:rsid w:val="001C6C09"/>
    <w:rsid w:val="001F6B9F"/>
    <w:rsid w:val="0022025B"/>
    <w:rsid w:val="00223402"/>
    <w:rsid w:val="00225EE8"/>
    <w:rsid w:val="00240033"/>
    <w:rsid w:val="00247470"/>
    <w:rsid w:val="002609DD"/>
    <w:rsid w:val="00261037"/>
    <w:rsid w:val="00263ECF"/>
    <w:rsid w:val="002671D6"/>
    <w:rsid w:val="00284792"/>
    <w:rsid w:val="00290DB9"/>
    <w:rsid w:val="002961A2"/>
    <w:rsid w:val="002B012E"/>
    <w:rsid w:val="002B11E6"/>
    <w:rsid w:val="002E4FCB"/>
    <w:rsid w:val="002F47A1"/>
    <w:rsid w:val="00312216"/>
    <w:rsid w:val="0032347E"/>
    <w:rsid w:val="0032599C"/>
    <w:rsid w:val="00345689"/>
    <w:rsid w:val="00345835"/>
    <w:rsid w:val="003461BD"/>
    <w:rsid w:val="00356DA7"/>
    <w:rsid w:val="00360CEA"/>
    <w:rsid w:val="0036382B"/>
    <w:rsid w:val="0036689A"/>
    <w:rsid w:val="003926EF"/>
    <w:rsid w:val="003A1A52"/>
    <w:rsid w:val="003A2AF4"/>
    <w:rsid w:val="003A3687"/>
    <w:rsid w:val="003D1342"/>
    <w:rsid w:val="003D45F0"/>
    <w:rsid w:val="003F0F62"/>
    <w:rsid w:val="00417D53"/>
    <w:rsid w:val="00422AAB"/>
    <w:rsid w:val="00423623"/>
    <w:rsid w:val="00427663"/>
    <w:rsid w:val="004305BD"/>
    <w:rsid w:val="00431F3F"/>
    <w:rsid w:val="00441BC7"/>
    <w:rsid w:val="00447677"/>
    <w:rsid w:val="00460B46"/>
    <w:rsid w:val="00466A47"/>
    <w:rsid w:val="00473FC0"/>
    <w:rsid w:val="00474D14"/>
    <w:rsid w:val="004A3945"/>
    <w:rsid w:val="004A782A"/>
    <w:rsid w:val="004B248C"/>
    <w:rsid w:val="004B41F9"/>
    <w:rsid w:val="004C1A9A"/>
    <w:rsid w:val="004C2E24"/>
    <w:rsid w:val="004E7D2D"/>
    <w:rsid w:val="005024CB"/>
    <w:rsid w:val="00502FBF"/>
    <w:rsid w:val="00522001"/>
    <w:rsid w:val="00522553"/>
    <w:rsid w:val="00525063"/>
    <w:rsid w:val="00532BEA"/>
    <w:rsid w:val="00537CEF"/>
    <w:rsid w:val="00541735"/>
    <w:rsid w:val="005603A5"/>
    <w:rsid w:val="00567429"/>
    <w:rsid w:val="0058749C"/>
    <w:rsid w:val="00590FD3"/>
    <w:rsid w:val="005911C5"/>
    <w:rsid w:val="005B5F03"/>
    <w:rsid w:val="005B6364"/>
    <w:rsid w:val="005C2DF8"/>
    <w:rsid w:val="005C7C93"/>
    <w:rsid w:val="005D0FB1"/>
    <w:rsid w:val="005D606D"/>
    <w:rsid w:val="005E3CF8"/>
    <w:rsid w:val="005E72FE"/>
    <w:rsid w:val="0060000F"/>
    <w:rsid w:val="006033CC"/>
    <w:rsid w:val="00610BFF"/>
    <w:rsid w:val="00612352"/>
    <w:rsid w:val="00614D94"/>
    <w:rsid w:val="00622331"/>
    <w:rsid w:val="006421D4"/>
    <w:rsid w:val="006463B2"/>
    <w:rsid w:val="00647ABD"/>
    <w:rsid w:val="00654D57"/>
    <w:rsid w:val="00655110"/>
    <w:rsid w:val="00664E7C"/>
    <w:rsid w:val="00682CB6"/>
    <w:rsid w:val="00682F74"/>
    <w:rsid w:val="00687509"/>
    <w:rsid w:val="006B4E32"/>
    <w:rsid w:val="006C0D2C"/>
    <w:rsid w:val="006E45E8"/>
    <w:rsid w:val="00704D22"/>
    <w:rsid w:val="00705C2A"/>
    <w:rsid w:val="00714B90"/>
    <w:rsid w:val="00730C2C"/>
    <w:rsid w:val="00741C47"/>
    <w:rsid w:val="007475BD"/>
    <w:rsid w:val="00756AEB"/>
    <w:rsid w:val="007613C8"/>
    <w:rsid w:val="00761ABD"/>
    <w:rsid w:val="00761D8B"/>
    <w:rsid w:val="0077195B"/>
    <w:rsid w:val="00774389"/>
    <w:rsid w:val="00776507"/>
    <w:rsid w:val="00787E4A"/>
    <w:rsid w:val="007A2267"/>
    <w:rsid w:val="007B5628"/>
    <w:rsid w:val="007B6D85"/>
    <w:rsid w:val="007C6776"/>
    <w:rsid w:val="007C6F3C"/>
    <w:rsid w:val="007E68FC"/>
    <w:rsid w:val="007F630D"/>
    <w:rsid w:val="008135F1"/>
    <w:rsid w:val="00814EDB"/>
    <w:rsid w:val="00815D88"/>
    <w:rsid w:val="008208E4"/>
    <w:rsid w:val="00822D66"/>
    <w:rsid w:val="008234BC"/>
    <w:rsid w:val="0083152D"/>
    <w:rsid w:val="00844C50"/>
    <w:rsid w:val="00845B4C"/>
    <w:rsid w:val="008579CF"/>
    <w:rsid w:val="00862F9B"/>
    <w:rsid w:val="00864135"/>
    <w:rsid w:val="00870016"/>
    <w:rsid w:val="0088215B"/>
    <w:rsid w:val="0089075A"/>
    <w:rsid w:val="008A5E3C"/>
    <w:rsid w:val="008B26E8"/>
    <w:rsid w:val="008B2C8F"/>
    <w:rsid w:val="008D4BBB"/>
    <w:rsid w:val="008D55B7"/>
    <w:rsid w:val="008D767A"/>
    <w:rsid w:val="008E3592"/>
    <w:rsid w:val="008F3AE1"/>
    <w:rsid w:val="008F6599"/>
    <w:rsid w:val="00900738"/>
    <w:rsid w:val="00903AD5"/>
    <w:rsid w:val="00906E65"/>
    <w:rsid w:val="00912265"/>
    <w:rsid w:val="00914B05"/>
    <w:rsid w:val="009226F2"/>
    <w:rsid w:val="00923213"/>
    <w:rsid w:val="009239A0"/>
    <w:rsid w:val="00952870"/>
    <w:rsid w:val="0099146A"/>
    <w:rsid w:val="009B66A7"/>
    <w:rsid w:val="009B6C56"/>
    <w:rsid w:val="00A23057"/>
    <w:rsid w:val="00A90CA0"/>
    <w:rsid w:val="00A91B77"/>
    <w:rsid w:val="00A97A47"/>
    <w:rsid w:val="00A97DC3"/>
    <w:rsid w:val="00AA655E"/>
    <w:rsid w:val="00AB4D90"/>
    <w:rsid w:val="00AD4324"/>
    <w:rsid w:val="00AD666F"/>
    <w:rsid w:val="00AD6ECF"/>
    <w:rsid w:val="00AF3BAD"/>
    <w:rsid w:val="00AF3C71"/>
    <w:rsid w:val="00B24027"/>
    <w:rsid w:val="00B246D4"/>
    <w:rsid w:val="00B27155"/>
    <w:rsid w:val="00B31AB2"/>
    <w:rsid w:val="00B405FC"/>
    <w:rsid w:val="00B454D6"/>
    <w:rsid w:val="00B6250C"/>
    <w:rsid w:val="00B651D5"/>
    <w:rsid w:val="00B744CD"/>
    <w:rsid w:val="00BA45A6"/>
    <w:rsid w:val="00BB18CD"/>
    <w:rsid w:val="00BC4F42"/>
    <w:rsid w:val="00BC689F"/>
    <w:rsid w:val="00BD0359"/>
    <w:rsid w:val="00BE3E8E"/>
    <w:rsid w:val="00C01038"/>
    <w:rsid w:val="00C06AC6"/>
    <w:rsid w:val="00C5563B"/>
    <w:rsid w:val="00C57D82"/>
    <w:rsid w:val="00C735CA"/>
    <w:rsid w:val="00C8137B"/>
    <w:rsid w:val="00C93197"/>
    <w:rsid w:val="00CB36C4"/>
    <w:rsid w:val="00CB6C4A"/>
    <w:rsid w:val="00CC455A"/>
    <w:rsid w:val="00CC5B84"/>
    <w:rsid w:val="00D26ABE"/>
    <w:rsid w:val="00D30E91"/>
    <w:rsid w:val="00D45232"/>
    <w:rsid w:val="00D63C61"/>
    <w:rsid w:val="00D7064B"/>
    <w:rsid w:val="00D75AF8"/>
    <w:rsid w:val="00D76CAD"/>
    <w:rsid w:val="00D825B2"/>
    <w:rsid w:val="00D84E81"/>
    <w:rsid w:val="00D8559A"/>
    <w:rsid w:val="00DA5FE6"/>
    <w:rsid w:val="00DB4779"/>
    <w:rsid w:val="00DD3789"/>
    <w:rsid w:val="00DD5772"/>
    <w:rsid w:val="00DF032E"/>
    <w:rsid w:val="00E12E9F"/>
    <w:rsid w:val="00E13510"/>
    <w:rsid w:val="00E17071"/>
    <w:rsid w:val="00E51AFF"/>
    <w:rsid w:val="00E55BAD"/>
    <w:rsid w:val="00E57CE0"/>
    <w:rsid w:val="00E90D99"/>
    <w:rsid w:val="00EA0073"/>
    <w:rsid w:val="00EB1620"/>
    <w:rsid w:val="00EC3403"/>
    <w:rsid w:val="00EC7BB3"/>
    <w:rsid w:val="00EE514C"/>
    <w:rsid w:val="00EF13F2"/>
    <w:rsid w:val="00F263DF"/>
    <w:rsid w:val="00F47750"/>
    <w:rsid w:val="00F71477"/>
    <w:rsid w:val="00F849AA"/>
    <w:rsid w:val="00F93A25"/>
    <w:rsid w:val="00FB0F95"/>
    <w:rsid w:val="00FC15EA"/>
    <w:rsid w:val="00FC7373"/>
    <w:rsid w:val="00FF1A6B"/>
    <w:rsid w:val="00FF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81"/>
  </w:style>
  <w:style w:type="paragraph" w:styleId="1">
    <w:name w:val="heading 1"/>
    <w:basedOn w:val="a"/>
    <w:next w:val="a"/>
    <w:link w:val="10"/>
    <w:qFormat/>
    <w:rsid w:val="001850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5080"/>
    <w:pPr>
      <w:keepNext/>
      <w:widowControl w:val="0"/>
      <w:tabs>
        <w:tab w:val="left" w:pos="149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5080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24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85080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85080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4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5B4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C15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C15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FC15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850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50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50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508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85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1850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85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2"/>
    <w:rsid w:val="00185080"/>
    <w:rPr>
      <w:sz w:val="28"/>
      <w:szCs w:val="28"/>
    </w:rPr>
  </w:style>
  <w:style w:type="paragraph" w:customStyle="1" w:styleId="12">
    <w:name w:val="Основной текст1"/>
    <w:basedOn w:val="a"/>
    <w:link w:val="af1"/>
    <w:rsid w:val="00185080"/>
    <w:pPr>
      <w:tabs>
        <w:tab w:val="left" w:pos="0"/>
      </w:tabs>
      <w:spacing w:after="0" w:line="240" w:lineRule="auto"/>
      <w:ind w:left="20"/>
      <w:jc w:val="both"/>
    </w:pPr>
    <w:rPr>
      <w:sz w:val="28"/>
      <w:szCs w:val="28"/>
    </w:rPr>
  </w:style>
  <w:style w:type="paragraph" w:customStyle="1" w:styleId="13">
    <w:name w:val="Без интервала1"/>
    <w:rsid w:val="001F6B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hyperlink" Target="consultantplus://offline/ref=294A128AFFFFE702C13B466EB48B7DD68FD54586EDACADD6C755F7C626C46F9AC916B3DD912C7D0FC45CB721DA5B4FAC37XAI" TargetMode="External"/><Relationship Id="rId18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5D8BC0EE90A3B2491C3D7EBCE147127355F8247C7C205134EDDEB60F428D962B4555039103EE083F4D9C2BDB3153A708B6D6D5D5B2A18DE570A9B91Ct5JAI" TargetMode="External"/><Relationship Id="rId17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6B1ACD4F73F0C958965224060F9F29A015D2545D1E13FF886A2DDC497CCAB8D088F5AEDC5F68F719AC34B4813D28B3306ADC6A98C2900Ei0e5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8BC0EE90A3B2491C3D7EBCE147127355F8247C7C205134EDDEB60F428D962B4555039103EE083F4D9D29D83953A708B6D6D5D5B2A18DE570A9B91Ct5JAI" TargetMode="Externa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6B1ACD4F73F0C958965224060F9F29A015D2545D1E13FF886A2DDC497CCAB8D088F5AEDC5F68F71CAC34B4813D28B3306ADC6A98C2900Ei0e5I" TargetMode="External"/><Relationship Id="rId23" Type="http://schemas.microsoft.com/office/2016/09/relationships/commentsIds" Target="commentsIds.xml"/><Relationship Id="rId10" Type="http://schemas.openxmlformats.org/officeDocument/2006/relationships/hyperlink" Target="consultantplus://offline/ref=CA760FA64571F6F192007584D9FA8B67F7A6368CE543F7FDC8EAD6A53EB53686471915514327C51C30FB6250681CCFD45A74FBD75429DD3ED4B724FEqDD2I" TargetMode="External"/><Relationship Id="rId19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3265F4A6D3D6BC7A61B8EE6C2FAA1D0D7289DC2FBE1912CDD8972E08B609FCE2C4A5C021C2AA9CE69478FC6BFCBCB9A6C78D79934FE93DFBCFA51N7AFI" TargetMode="External"/><Relationship Id="rId14" Type="http://schemas.openxmlformats.org/officeDocument/2006/relationships/hyperlink" Target="consultantplus://offline/ref=294A128AFFFFE702C13B5863A2E722DE88DB188EE5ABAE879E0AAC9B71CD65CD8E59EA8DD579700CCE49E377800C42AC7A841667E73B78AE3AX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3ADD-B7AB-4A7D-A98B-10C42C6B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8633</Words>
  <Characters>49209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Александровна</dc:creator>
  <cp:lastModifiedBy>User</cp:lastModifiedBy>
  <cp:revision>2</cp:revision>
  <cp:lastPrinted>2023-09-28T09:05:00Z</cp:lastPrinted>
  <dcterms:created xsi:type="dcterms:W3CDTF">2023-12-14T07:12:00Z</dcterms:created>
  <dcterms:modified xsi:type="dcterms:W3CDTF">2023-12-14T07:12:00Z</dcterms:modified>
</cp:coreProperties>
</file>