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A2" w:rsidRPr="00D56D1F" w:rsidRDefault="008F3BA2" w:rsidP="00D56D1F">
      <w:pPr>
        <w:pStyle w:val="1"/>
        <w:jc w:val="right"/>
        <w:rPr>
          <w:i/>
        </w:rPr>
      </w:pPr>
      <w:r w:rsidRPr="00D56D1F">
        <w:rPr>
          <w:i/>
        </w:rPr>
        <w:t>Проект</w:t>
      </w:r>
    </w:p>
    <w:p w:rsidR="008F3BA2" w:rsidRDefault="008F3BA2" w:rsidP="008F3BA2">
      <w:pPr>
        <w:pStyle w:val="3"/>
        <w:ind w:firstLine="709"/>
        <w:rPr>
          <w:sz w:val="28"/>
        </w:rPr>
      </w:pPr>
      <w:r>
        <w:rPr>
          <w:sz w:val="28"/>
        </w:rPr>
        <w:t>Российская Федерация</w:t>
      </w:r>
    </w:p>
    <w:p w:rsidR="008F3BA2" w:rsidRDefault="008F3BA2" w:rsidP="008F3BA2">
      <w:pPr>
        <w:pStyle w:val="1"/>
        <w:spacing w:line="240" w:lineRule="exact"/>
        <w:ind w:firstLine="709"/>
        <w:rPr>
          <w:b/>
        </w:rPr>
      </w:pPr>
      <w:r>
        <w:rPr>
          <w:b/>
        </w:rPr>
        <w:t>Новгородская область</w:t>
      </w:r>
    </w:p>
    <w:p w:rsidR="008F3BA2" w:rsidRDefault="008F3BA2" w:rsidP="008F3BA2">
      <w:pPr>
        <w:widowControl w:val="0"/>
        <w:tabs>
          <w:tab w:val="left" w:pos="1497"/>
        </w:tabs>
        <w:ind w:firstLine="709"/>
        <w:jc w:val="center"/>
        <w:rPr>
          <w:b/>
          <w:sz w:val="28"/>
        </w:rPr>
      </w:pPr>
    </w:p>
    <w:p w:rsidR="008F3BA2" w:rsidRDefault="008F3BA2" w:rsidP="008F3BA2">
      <w:pPr>
        <w:pStyle w:val="2"/>
        <w:spacing w:line="360" w:lineRule="auto"/>
        <w:ind w:firstLine="709"/>
      </w:pPr>
      <w:r>
        <w:t>АДМИНИСТРАЦИЯ ПОДДОРСКОГО МУНИЦИПАЛЬНОГО РАЙОНА</w:t>
      </w:r>
    </w:p>
    <w:p w:rsidR="008F3BA2" w:rsidRPr="003B0772" w:rsidRDefault="008F3BA2" w:rsidP="008F3BA2">
      <w:pPr>
        <w:pStyle w:val="4"/>
        <w:spacing w:line="360" w:lineRule="auto"/>
        <w:ind w:firstLine="709"/>
        <w:rPr>
          <w:sz w:val="32"/>
        </w:rPr>
      </w:pPr>
      <w:r>
        <w:rPr>
          <w:sz w:val="32"/>
        </w:rPr>
        <w:t>П О С Т А Н О В Л Е Н И Е</w:t>
      </w:r>
    </w:p>
    <w:p w:rsidR="008F3BA2" w:rsidRDefault="008F3BA2" w:rsidP="008F3BA2">
      <w:pPr>
        <w:pStyle w:val="2"/>
        <w:spacing w:line="240" w:lineRule="exact"/>
        <w:ind w:firstLine="709"/>
        <w:jc w:val="left"/>
        <w:rPr>
          <w:b w:val="0"/>
          <w:sz w:val="28"/>
          <w:szCs w:val="20"/>
        </w:rPr>
      </w:pPr>
    </w:p>
    <w:p w:rsidR="008F3BA2" w:rsidRPr="00D940BC" w:rsidRDefault="008F3BA2" w:rsidP="008F3BA2">
      <w:pPr>
        <w:pStyle w:val="2"/>
        <w:spacing w:line="240" w:lineRule="exact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0"/>
        </w:rPr>
        <w:t>.202</w:t>
      </w:r>
      <w:r w:rsidR="00894B0E">
        <w:rPr>
          <w:b w:val="0"/>
          <w:sz w:val="28"/>
          <w:szCs w:val="20"/>
        </w:rPr>
        <w:t>3</w:t>
      </w:r>
      <w:r>
        <w:rPr>
          <w:b w:val="0"/>
          <w:sz w:val="28"/>
          <w:szCs w:val="28"/>
        </w:rPr>
        <w:t xml:space="preserve">   №    </w:t>
      </w:r>
    </w:p>
    <w:p w:rsidR="008F3BA2" w:rsidRDefault="008F3BA2" w:rsidP="008F3BA2">
      <w:pPr>
        <w:widowControl w:val="0"/>
        <w:spacing w:line="240" w:lineRule="exact"/>
        <w:ind w:firstLine="709"/>
        <w:jc w:val="both"/>
        <w:rPr>
          <w:sz w:val="28"/>
        </w:rPr>
      </w:pPr>
      <w:r>
        <w:rPr>
          <w:sz w:val="28"/>
        </w:rPr>
        <w:t>с. Поддорье</w:t>
      </w:r>
    </w:p>
    <w:p w:rsidR="008F3BA2" w:rsidRDefault="008F3BA2" w:rsidP="008F3BA2">
      <w:pPr>
        <w:widowControl w:val="0"/>
        <w:spacing w:line="240" w:lineRule="exact"/>
        <w:ind w:firstLine="709"/>
        <w:jc w:val="both"/>
        <w:rPr>
          <w:sz w:val="28"/>
        </w:rPr>
      </w:pPr>
    </w:p>
    <w:tbl>
      <w:tblPr>
        <w:tblW w:w="0" w:type="auto"/>
        <w:tblLayout w:type="fixed"/>
        <w:tblLook w:val="01E0"/>
      </w:tblPr>
      <w:tblGrid>
        <w:gridCol w:w="5280"/>
      </w:tblGrid>
      <w:tr w:rsidR="008F3BA2" w:rsidRPr="00122F52" w:rsidTr="00541D54">
        <w:trPr>
          <w:trHeight w:val="1062"/>
        </w:trPr>
        <w:tc>
          <w:tcPr>
            <w:tcW w:w="5280" w:type="dxa"/>
          </w:tcPr>
          <w:p w:rsidR="00541D54" w:rsidRPr="00541D54" w:rsidRDefault="008F3BA2" w:rsidP="00541D54">
            <w:pPr>
              <w:autoSpaceDE w:val="0"/>
              <w:autoSpaceDN w:val="0"/>
              <w:adjustRightInd w:val="0"/>
              <w:spacing w:line="240" w:lineRule="exact"/>
              <w:jc w:val="both"/>
              <w:outlineLvl w:val="1"/>
              <w:rPr>
                <w:b/>
                <w:color w:val="000000"/>
                <w:sz w:val="28"/>
                <w:szCs w:val="28"/>
              </w:rPr>
            </w:pPr>
            <w:r w:rsidRPr="00541D54">
              <w:rPr>
                <w:b/>
                <w:sz w:val="28"/>
                <w:szCs w:val="28"/>
              </w:rPr>
              <w:t xml:space="preserve">О внесении изменений </w:t>
            </w:r>
            <w:r w:rsidR="00541D54" w:rsidRPr="00541D54">
              <w:rPr>
                <w:b/>
                <w:sz w:val="28"/>
                <w:szCs w:val="28"/>
              </w:rPr>
              <w:t xml:space="preserve">в </w:t>
            </w:r>
            <w:r w:rsidR="00541D54" w:rsidRPr="00541D54">
              <w:rPr>
                <w:b/>
                <w:color w:val="000000"/>
                <w:sz w:val="28"/>
                <w:szCs w:val="28"/>
              </w:rPr>
              <w:t>Приложение</w:t>
            </w:r>
          </w:p>
          <w:p w:rsidR="00541D54" w:rsidRPr="00541D54" w:rsidRDefault="00541D54" w:rsidP="00541D5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41D54">
              <w:rPr>
                <w:b/>
                <w:color w:val="000000"/>
                <w:sz w:val="28"/>
                <w:szCs w:val="28"/>
              </w:rPr>
              <w:t xml:space="preserve">к Порядку осуществления закупок малого объема </w:t>
            </w:r>
          </w:p>
          <w:p w:rsidR="008F3BA2" w:rsidRPr="00890032" w:rsidRDefault="008F3BA2" w:rsidP="00C77626">
            <w:pPr>
              <w:widowControl w:val="0"/>
              <w:tabs>
                <w:tab w:val="left" w:pos="4111"/>
                <w:tab w:val="left" w:pos="4395"/>
                <w:tab w:val="left" w:pos="5529"/>
              </w:tabs>
              <w:suppressAutoHyphens/>
              <w:spacing w:line="240" w:lineRule="exact"/>
              <w:ind w:right="595"/>
              <w:jc w:val="both"/>
              <w:rPr>
                <w:rFonts w:eastAsia="SimSun" w:cs="Mangal"/>
                <w:kern w:val="1"/>
                <w:sz w:val="28"/>
                <w:lang w:eastAsia="zh-CN" w:bidi="hi-IN"/>
              </w:rPr>
            </w:pPr>
          </w:p>
        </w:tc>
      </w:tr>
    </w:tbl>
    <w:p w:rsidR="008F3BA2" w:rsidRDefault="008F3BA2" w:rsidP="008F3BA2">
      <w:pPr>
        <w:ind w:firstLine="708"/>
        <w:jc w:val="both"/>
        <w:rPr>
          <w:sz w:val="28"/>
          <w:szCs w:val="28"/>
        </w:rPr>
      </w:pPr>
      <w:r w:rsidRPr="00630710">
        <w:rPr>
          <w:sz w:val="28"/>
          <w:szCs w:val="28"/>
        </w:rPr>
        <w:t xml:space="preserve">Администрация </w:t>
      </w:r>
      <w:r w:rsidR="00541D54">
        <w:rPr>
          <w:sz w:val="28"/>
          <w:szCs w:val="28"/>
        </w:rPr>
        <w:t xml:space="preserve">Поддорского </w:t>
      </w:r>
      <w:r w:rsidRPr="00630710">
        <w:rPr>
          <w:sz w:val="28"/>
          <w:szCs w:val="28"/>
        </w:rPr>
        <w:t xml:space="preserve">муниципального района </w:t>
      </w:r>
      <w:r w:rsidRPr="00630710">
        <w:rPr>
          <w:b/>
          <w:sz w:val="28"/>
          <w:szCs w:val="28"/>
        </w:rPr>
        <w:t>ПОСТАНОВЛЯЕТ:</w:t>
      </w:r>
    </w:p>
    <w:p w:rsidR="00494380" w:rsidRDefault="008F3BA2" w:rsidP="00541D54">
      <w:pPr>
        <w:pStyle w:val="ConsPlusTitle"/>
        <w:rPr>
          <w:b w:val="0"/>
          <w:color w:val="000000"/>
        </w:rPr>
      </w:pPr>
      <w:r w:rsidRPr="00541D54">
        <w:rPr>
          <w:b w:val="0"/>
        </w:rPr>
        <w:t xml:space="preserve">1. Внести </w:t>
      </w:r>
      <w:r w:rsidR="00D56D1F" w:rsidRPr="00541D54">
        <w:rPr>
          <w:b w:val="0"/>
        </w:rPr>
        <w:t>изменения</w:t>
      </w:r>
      <w:r w:rsidR="00541D54" w:rsidRPr="00541D54">
        <w:rPr>
          <w:b w:val="0"/>
          <w:color w:val="000000"/>
        </w:rPr>
        <w:t xml:space="preserve"> в Приложение к Порядку осуществления закупок малого объема, утвержденного постановлением Администрации Поддорского муниципального района </w:t>
      </w:r>
      <w:r w:rsidR="00541D54" w:rsidRPr="00541D54">
        <w:rPr>
          <w:b w:val="0"/>
        </w:rPr>
        <w:t>от 1</w:t>
      </w:r>
      <w:r w:rsidR="00894B0E">
        <w:rPr>
          <w:b w:val="0"/>
        </w:rPr>
        <w:t>6</w:t>
      </w:r>
      <w:r w:rsidR="00541D54" w:rsidRPr="00541D54">
        <w:rPr>
          <w:b w:val="0"/>
        </w:rPr>
        <w:t>.</w:t>
      </w:r>
      <w:r w:rsidR="00894B0E">
        <w:rPr>
          <w:b w:val="0"/>
        </w:rPr>
        <w:t>11</w:t>
      </w:r>
      <w:r w:rsidR="00541D54" w:rsidRPr="00541D54">
        <w:rPr>
          <w:b w:val="0"/>
        </w:rPr>
        <w:t>.202</w:t>
      </w:r>
      <w:r w:rsidR="005A032F">
        <w:rPr>
          <w:b w:val="0"/>
        </w:rPr>
        <w:t>2</w:t>
      </w:r>
      <w:r w:rsidR="00541D54" w:rsidRPr="00541D54">
        <w:rPr>
          <w:b w:val="0"/>
        </w:rPr>
        <w:t xml:space="preserve"> № </w:t>
      </w:r>
      <w:r w:rsidR="005A032F">
        <w:rPr>
          <w:b w:val="0"/>
        </w:rPr>
        <w:t>5</w:t>
      </w:r>
      <w:r w:rsidR="00894B0E">
        <w:rPr>
          <w:b w:val="0"/>
        </w:rPr>
        <w:t>26дополнив</w:t>
      </w:r>
      <w:r w:rsidR="00541D54" w:rsidRPr="00541D54">
        <w:rPr>
          <w:b w:val="0"/>
          <w:color w:val="000000"/>
        </w:rPr>
        <w:t>Переч</w:t>
      </w:r>
      <w:r w:rsidR="00894B0E">
        <w:rPr>
          <w:b w:val="0"/>
          <w:color w:val="000000"/>
        </w:rPr>
        <w:t>е</w:t>
      </w:r>
      <w:r w:rsidR="00541D54" w:rsidRPr="00541D54">
        <w:rPr>
          <w:b w:val="0"/>
          <w:color w:val="000000"/>
        </w:rPr>
        <w:t>н</w:t>
      </w:r>
      <w:r w:rsidR="00894B0E">
        <w:rPr>
          <w:b w:val="0"/>
          <w:color w:val="000000"/>
        </w:rPr>
        <w:t>ь</w:t>
      </w:r>
      <w:r w:rsidR="00541D54" w:rsidRPr="00541D54">
        <w:rPr>
          <w:b w:val="0"/>
          <w:color w:val="000000"/>
        </w:rPr>
        <w:t>объектов закупок малого объема, которые заказчик можетосуществлять без использования информационного ресурса</w:t>
      </w:r>
      <w:r w:rsidR="00894B0E">
        <w:rPr>
          <w:b w:val="0"/>
          <w:color w:val="000000"/>
        </w:rPr>
        <w:t>следующими строками</w:t>
      </w:r>
      <w:r w:rsidR="00541D54">
        <w:rPr>
          <w:b w:val="0"/>
          <w:color w:val="000000"/>
        </w:rPr>
        <w:t>:</w:t>
      </w:r>
    </w:p>
    <w:p w:rsidR="00894B0E" w:rsidRDefault="00894B0E" w:rsidP="00541D54">
      <w:pPr>
        <w:pStyle w:val="ConsPlusTitle"/>
        <w:rPr>
          <w:b w:val="0"/>
          <w:color w:val="000000"/>
        </w:rPr>
      </w:pPr>
    </w:p>
    <w:tbl>
      <w:tblPr>
        <w:tblStyle w:val="a3"/>
        <w:tblW w:w="0" w:type="auto"/>
        <w:tblLook w:val="04A0"/>
      </w:tblPr>
      <w:tblGrid>
        <w:gridCol w:w="988"/>
        <w:gridCol w:w="8357"/>
      </w:tblGrid>
      <w:tr w:rsidR="00894B0E" w:rsidTr="00894B0E">
        <w:tc>
          <w:tcPr>
            <w:tcW w:w="988" w:type="dxa"/>
          </w:tcPr>
          <w:p w:rsidR="00894B0E" w:rsidRDefault="00894B0E" w:rsidP="00541D54">
            <w:pPr>
              <w:pStyle w:val="ConsPlusTitle"/>
              <w:ind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№п\п</w:t>
            </w:r>
          </w:p>
        </w:tc>
        <w:tc>
          <w:tcPr>
            <w:tcW w:w="8357" w:type="dxa"/>
          </w:tcPr>
          <w:p w:rsidR="00894B0E" w:rsidRDefault="00894B0E" w:rsidP="00541D54">
            <w:pPr>
              <w:pStyle w:val="ConsPlusTitle"/>
              <w:ind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Наименование группы товаров, работ, услуг</w:t>
            </w:r>
          </w:p>
        </w:tc>
      </w:tr>
      <w:tr w:rsidR="00894B0E" w:rsidTr="00894B0E">
        <w:tc>
          <w:tcPr>
            <w:tcW w:w="988" w:type="dxa"/>
          </w:tcPr>
          <w:p w:rsidR="00894B0E" w:rsidRDefault="00894B0E" w:rsidP="00541D54">
            <w:pPr>
              <w:pStyle w:val="ConsPlusTitle"/>
              <w:ind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79.</w:t>
            </w:r>
          </w:p>
        </w:tc>
        <w:tc>
          <w:tcPr>
            <w:tcW w:w="8357" w:type="dxa"/>
          </w:tcPr>
          <w:p w:rsidR="00894B0E" w:rsidRDefault="00894B0E" w:rsidP="00541D54">
            <w:pPr>
              <w:pStyle w:val="ConsPlusTitle"/>
              <w:ind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Работы по ремонту автомобильных дорог</w:t>
            </w:r>
          </w:p>
        </w:tc>
      </w:tr>
      <w:tr w:rsidR="00894B0E" w:rsidTr="00894B0E">
        <w:tc>
          <w:tcPr>
            <w:tcW w:w="988" w:type="dxa"/>
          </w:tcPr>
          <w:p w:rsidR="00894B0E" w:rsidRDefault="00894B0E" w:rsidP="00541D54">
            <w:pPr>
              <w:pStyle w:val="ConsPlusTitle"/>
              <w:ind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80.</w:t>
            </w:r>
          </w:p>
        </w:tc>
        <w:tc>
          <w:tcPr>
            <w:tcW w:w="8357" w:type="dxa"/>
          </w:tcPr>
          <w:p w:rsidR="00894B0E" w:rsidRDefault="00894B0E" w:rsidP="00541D54">
            <w:pPr>
              <w:pStyle w:val="ConsPlusTitle"/>
              <w:ind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Работы общестроительные по ремонту мостов</w:t>
            </w:r>
          </w:p>
        </w:tc>
      </w:tr>
      <w:tr w:rsidR="00894B0E" w:rsidTr="00894B0E">
        <w:tc>
          <w:tcPr>
            <w:tcW w:w="988" w:type="dxa"/>
          </w:tcPr>
          <w:p w:rsidR="00894B0E" w:rsidRDefault="00894B0E" w:rsidP="00541D54">
            <w:pPr>
              <w:pStyle w:val="ConsPlusTitle"/>
              <w:ind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81.</w:t>
            </w:r>
          </w:p>
        </w:tc>
        <w:tc>
          <w:tcPr>
            <w:tcW w:w="8357" w:type="dxa"/>
          </w:tcPr>
          <w:p w:rsidR="00894B0E" w:rsidRDefault="00F46DDD" w:rsidP="00F46DDD">
            <w:pPr>
              <w:pStyle w:val="ConsPlusTitle"/>
              <w:ind w:firstLine="0"/>
              <w:rPr>
                <w:b w:val="0"/>
                <w:color w:val="000000"/>
              </w:rPr>
            </w:pPr>
            <w:r w:rsidRPr="00F46DDD">
              <w:rPr>
                <w:b w:val="0"/>
                <w:color w:val="000000"/>
              </w:rPr>
              <w:t>Услуги по руководству строительными проектами прочие</w:t>
            </w:r>
            <w:r>
              <w:rPr>
                <w:color w:val="000000"/>
              </w:rPr>
              <w:t>(</w:t>
            </w:r>
            <w:r w:rsidR="00894B0E">
              <w:rPr>
                <w:b w:val="0"/>
                <w:color w:val="000000"/>
              </w:rPr>
              <w:t>строительн</w:t>
            </w:r>
            <w:r>
              <w:rPr>
                <w:b w:val="0"/>
                <w:color w:val="000000"/>
              </w:rPr>
              <w:t>ый</w:t>
            </w:r>
            <w:r w:rsidR="00894B0E">
              <w:rPr>
                <w:b w:val="0"/>
                <w:color w:val="000000"/>
              </w:rPr>
              <w:t xml:space="preserve"> контрол</w:t>
            </w:r>
            <w:r>
              <w:rPr>
                <w:b w:val="0"/>
                <w:color w:val="000000"/>
              </w:rPr>
              <w:t>ь)</w:t>
            </w:r>
          </w:p>
        </w:tc>
      </w:tr>
      <w:tr w:rsidR="00F46DDD" w:rsidTr="00894B0E">
        <w:tc>
          <w:tcPr>
            <w:tcW w:w="988" w:type="dxa"/>
          </w:tcPr>
          <w:p w:rsidR="00F46DDD" w:rsidRDefault="00F46DDD" w:rsidP="00541D54">
            <w:pPr>
              <w:pStyle w:val="ConsPlusTitle"/>
              <w:ind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82.</w:t>
            </w:r>
          </w:p>
        </w:tc>
        <w:tc>
          <w:tcPr>
            <w:tcW w:w="8357" w:type="dxa"/>
          </w:tcPr>
          <w:p w:rsidR="00F46DDD" w:rsidRDefault="00F46DDD" w:rsidP="00894B0E">
            <w:pPr>
              <w:pStyle w:val="ConsPlusTitle"/>
              <w:ind w:firstLine="0"/>
              <w:rPr>
                <w:b w:val="0"/>
                <w:color w:val="000000"/>
              </w:rPr>
            </w:pPr>
            <w:r w:rsidRPr="00F46DDD">
              <w:rPr>
                <w:b w:val="0"/>
                <w:color w:val="000000"/>
              </w:rPr>
              <w:t>Услуги по специальной обработке загрязненной почвы с использованием физико-химических методов очистки и обеззараживания</w:t>
            </w:r>
          </w:p>
        </w:tc>
      </w:tr>
      <w:tr w:rsidR="00F46DDD" w:rsidTr="00894B0E">
        <w:tc>
          <w:tcPr>
            <w:tcW w:w="988" w:type="dxa"/>
          </w:tcPr>
          <w:p w:rsidR="00F46DDD" w:rsidRDefault="00F46DDD" w:rsidP="00541D54">
            <w:pPr>
              <w:pStyle w:val="ConsPlusTitle"/>
              <w:ind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83. </w:t>
            </w:r>
          </w:p>
        </w:tc>
        <w:tc>
          <w:tcPr>
            <w:tcW w:w="8357" w:type="dxa"/>
          </w:tcPr>
          <w:p w:rsidR="00F46DDD" w:rsidRPr="00F46DDD" w:rsidRDefault="00F46DDD" w:rsidP="00F46DDD">
            <w:pPr>
              <w:pStyle w:val="ConsPlusTitle"/>
              <w:ind w:firstLine="0"/>
              <w:rPr>
                <w:b w:val="0"/>
                <w:color w:val="000000"/>
              </w:rPr>
            </w:pPr>
            <w:r w:rsidRPr="00F46DDD">
              <w:rPr>
                <w:b w:val="0"/>
                <w:color w:val="000000"/>
              </w:rPr>
              <w:t xml:space="preserve">Услуги по ремонту и техническому обслуживанию прочего </w:t>
            </w:r>
            <w:r>
              <w:rPr>
                <w:b w:val="0"/>
                <w:color w:val="000000"/>
              </w:rPr>
              <w:t>оборудования общего назначения (детские игровые и спортивные площадки)</w:t>
            </w:r>
          </w:p>
        </w:tc>
      </w:tr>
      <w:tr w:rsidR="00B56582" w:rsidTr="00894B0E">
        <w:tc>
          <w:tcPr>
            <w:tcW w:w="988" w:type="dxa"/>
          </w:tcPr>
          <w:p w:rsidR="00B56582" w:rsidRDefault="00B56582" w:rsidP="00541D54">
            <w:pPr>
              <w:pStyle w:val="ConsPlusTitle"/>
              <w:ind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84.</w:t>
            </w:r>
          </w:p>
        </w:tc>
        <w:tc>
          <w:tcPr>
            <w:tcW w:w="8357" w:type="dxa"/>
          </w:tcPr>
          <w:p w:rsidR="00B56582" w:rsidRPr="00F46DDD" w:rsidRDefault="00B56582" w:rsidP="00F46DDD">
            <w:pPr>
              <w:pStyle w:val="ConsPlusTitle"/>
              <w:ind w:firstLine="0"/>
              <w:rPr>
                <w:b w:val="0"/>
                <w:color w:val="000000"/>
              </w:rPr>
            </w:pPr>
            <w:r w:rsidRPr="00B56582">
              <w:rPr>
                <w:b w:val="0"/>
                <w:color w:val="000000"/>
              </w:rPr>
              <w:t>Работы строительные по строительству гражданских сооружений, не включенные в другие группировки, кроме работ по сохранению и воссозданию объектов культурного наследия</w:t>
            </w:r>
            <w:r>
              <w:rPr>
                <w:b w:val="0"/>
                <w:color w:val="000000"/>
              </w:rPr>
              <w:t xml:space="preserve"> (ремонт въездных стел и знаков)</w:t>
            </w:r>
          </w:p>
        </w:tc>
      </w:tr>
      <w:tr w:rsidR="00B56582" w:rsidTr="00894B0E">
        <w:tc>
          <w:tcPr>
            <w:tcW w:w="988" w:type="dxa"/>
          </w:tcPr>
          <w:p w:rsidR="00B56582" w:rsidRDefault="00B56582" w:rsidP="00541D54">
            <w:pPr>
              <w:pStyle w:val="ConsPlusTitle"/>
              <w:ind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85.</w:t>
            </w:r>
          </w:p>
        </w:tc>
        <w:tc>
          <w:tcPr>
            <w:tcW w:w="8357" w:type="dxa"/>
          </w:tcPr>
          <w:p w:rsidR="00B56582" w:rsidRPr="00B56582" w:rsidRDefault="00B56582" w:rsidP="00B56582">
            <w:pPr>
              <w:pStyle w:val="ConsPlusTitle"/>
              <w:tabs>
                <w:tab w:val="left" w:pos="1875"/>
              </w:tabs>
              <w:ind w:firstLine="0"/>
              <w:rPr>
                <w:b w:val="0"/>
                <w:color w:val="000000"/>
              </w:rPr>
            </w:pPr>
            <w:r w:rsidRPr="00B56582">
              <w:rPr>
                <w:b w:val="0"/>
                <w:color w:val="000000"/>
              </w:rPr>
              <w:t>Работы строительные по возведению нежилых зданий и сооружений (работы по строительству новых объектов, возведению пристроек, реконструкции и ремонт</w:t>
            </w:r>
            <w:bookmarkStart w:id="0" w:name="_GoBack"/>
            <w:bookmarkEnd w:id="0"/>
            <w:r w:rsidRPr="00B56582">
              <w:rPr>
                <w:b w:val="0"/>
                <w:color w:val="000000"/>
              </w:rPr>
              <w:t>у зданий)</w:t>
            </w:r>
          </w:p>
        </w:tc>
      </w:tr>
    </w:tbl>
    <w:p w:rsidR="00894B0E" w:rsidRDefault="00894B0E" w:rsidP="00541D54">
      <w:pPr>
        <w:pStyle w:val="ConsPlusTitle"/>
        <w:rPr>
          <w:b w:val="0"/>
          <w:color w:val="000000"/>
        </w:rPr>
      </w:pPr>
    </w:p>
    <w:p w:rsidR="008F3BA2" w:rsidRPr="003F1D3A" w:rsidRDefault="008F3BA2" w:rsidP="008F3B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B03D3" w:rsidRPr="00F1183A">
        <w:rPr>
          <w:color w:val="000000"/>
          <w:sz w:val="28"/>
          <w:szCs w:val="28"/>
        </w:rPr>
        <w:t>Опубликовать постановление</w:t>
      </w:r>
      <w:r w:rsidR="00AB03D3" w:rsidRPr="00F505B6">
        <w:rPr>
          <w:color w:val="000000"/>
          <w:sz w:val="28"/>
          <w:szCs w:val="28"/>
        </w:rPr>
        <w:t xml:space="preserve"> на официальном сайте Администрации муниципального района в информационно-телекоммуникационной сети «Интернет» (</w:t>
      </w:r>
      <w:r w:rsidR="00AB03D3" w:rsidRPr="00F505B6">
        <w:rPr>
          <w:color w:val="000000"/>
          <w:sz w:val="28"/>
          <w:szCs w:val="28"/>
          <w:lang w:val="en-US"/>
        </w:rPr>
        <w:t>http</w:t>
      </w:r>
      <w:r w:rsidR="00AB03D3" w:rsidRPr="00F505B6">
        <w:rPr>
          <w:color w:val="000000"/>
          <w:sz w:val="28"/>
          <w:szCs w:val="28"/>
        </w:rPr>
        <w:t>://адмподдорье.рф).</w:t>
      </w:r>
    </w:p>
    <w:p w:rsidR="008F3BA2" w:rsidRDefault="008F3BA2" w:rsidP="008F3BA2">
      <w:pPr>
        <w:ind w:firstLine="709"/>
        <w:jc w:val="both"/>
      </w:pPr>
    </w:p>
    <w:p w:rsidR="008F3BA2" w:rsidRPr="00F13020" w:rsidRDefault="008F3BA2" w:rsidP="008F3BA2">
      <w:pPr>
        <w:ind w:firstLine="709"/>
        <w:jc w:val="both"/>
      </w:pPr>
      <w:r w:rsidRPr="00F13020">
        <w:lastRenderedPageBreak/>
        <w:t>Проект подготовил и завизировал:</w:t>
      </w:r>
    </w:p>
    <w:p w:rsidR="008F3BA2" w:rsidRDefault="008F3BA2" w:rsidP="008F3BA2">
      <w:pPr>
        <w:ind w:firstLine="709"/>
      </w:pPr>
    </w:p>
    <w:p w:rsidR="00F46DDD" w:rsidRDefault="00F46DDD" w:rsidP="008F3BA2">
      <w:pPr>
        <w:ind w:firstLine="709"/>
      </w:pPr>
      <w:r>
        <w:t>Ведущий специалист                          Дмитриев А.В.</w:t>
      </w:r>
    </w:p>
    <w:sectPr w:rsidR="00F46DDD" w:rsidSect="00596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BA2"/>
    <w:rsid w:val="00114CA9"/>
    <w:rsid w:val="00301AB5"/>
    <w:rsid w:val="00494380"/>
    <w:rsid w:val="00541D54"/>
    <w:rsid w:val="00596900"/>
    <w:rsid w:val="005A032F"/>
    <w:rsid w:val="005D4267"/>
    <w:rsid w:val="006702E3"/>
    <w:rsid w:val="00876736"/>
    <w:rsid w:val="00894B0E"/>
    <w:rsid w:val="008E66CB"/>
    <w:rsid w:val="008F3BA2"/>
    <w:rsid w:val="008F741C"/>
    <w:rsid w:val="00942534"/>
    <w:rsid w:val="00947403"/>
    <w:rsid w:val="00980A2F"/>
    <w:rsid w:val="009B1395"/>
    <w:rsid w:val="00A97D57"/>
    <w:rsid w:val="00AB03D3"/>
    <w:rsid w:val="00AC719C"/>
    <w:rsid w:val="00B56582"/>
    <w:rsid w:val="00B654D6"/>
    <w:rsid w:val="00C1620B"/>
    <w:rsid w:val="00D12A65"/>
    <w:rsid w:val="00D21D60"/>
    <w:rsid w:val="00D56D1F"/>
    <w:rsid w:val="00D57D49"/>
    <w:rsid w:val="00EE4244"/>
    <w:rsid w:val="00F46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3BA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F3BA2"/>
    <w:pPr>
      <w:keepNext/>
      <w:widowControl w:val="0"/>
      <w:tabs>
        <w:tab w:val="left" w:pos="1497"/>
      </w:tabs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8F3BA2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line="240" w:lineRule="exact"/>
      <w:jc w:val="center"/>
      <w:textAlignment w:val="baseline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8F3BA2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line="400" w:lineRule="atLeast"/>
      <w:jc w:val="center"/>
      <w:textAlignment w:val="baseline"/>
      <w:outlineLvl w:val="3"/>
    </w:pPr>
    <w:rPr>
      <w:sz w:val="36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3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B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F3BA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F3BA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F3BA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8F3B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basedOn w:val="a0"/>
    <w:uiPriority w:val="99"/>
    <w:rsid w:val="008F3BA2"/>
    <w:rPr>
      <w:rFonts w:ascii="Times New Roman" w:hAnsi="Times New Roman" w:cs="Times New Roman"/>
      <w:sz w:val="26"/>
      <w:szCs w:val="26"/>
    </w:rPr>
  </w:style>
  <w:style w:type="character" w:customStyle="1" w:styleId="ConsPlusNormal1">
    <w:name w:val="ConsPlusNormal1"/>
    <w:link w:val="ConsPlusNormal"/>
    <w:locked/>
    <w:rsid w:val="008F3BA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9B1395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B139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3">
    <w:name w:val="Table Grid"/>
    <w:basedOn w:val="a1"/>
    <w:uiPriority w:val="59"/>
    <w:rsid w:val="00541D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2</cp:revision>
  <cp:lastPrinted>2022-05-31T11:32:00Z</cp:lastPrinted>
  <dcterms:created xsi:type="dcterms:W3CDTF">2023-05-30T13:07:00Z</dcterms:created>
  <dcterms:modified xsi:type="dcterms:W3CDTF">2023-05-30T13:07:00Z</dcterms:modified>
</cp:coreProperties>
</file>