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D1" w:rsidRDefault="00A325D1">
      <w:pPr>
        <w:jc w:val="center"/>
      </w:pPr>
      <w:bookmarkStart w:id="0" w:name="_GoBack"/>
      <w:bookmarkEnd w:id="0"/>
    </w:p>
    <w:p w:rsidR="00230677" w:rsidRDefault="00230677" w:rsidP="00230677">
      <w:pPr>
        <w:jc w:val="right"/>
      </w:pPr>
      <w:r>
        <w:t>Проект</w:t>
      </w:r>
    </w:p>
    <w:p w:rsidR="00A325D1" w:rsidRDefault="00A325D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325D1" w:rsidRDefault="00A325D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325D1" w:rsidRDefault="00A325D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325D1" w:rsidRDefault="00A325D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325D1" w:rsidRDefault="00A325D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325D1" w:rsidRDefault="00A325D1">
      <w:pPr>
        <w:pStyle w:val="5"/>
      </w:pPr>
    </w:p>
    <w:p w:rsidR="002F6CAC" w:rsidRDefault="002F6CAC">
      <w:pPr>
        <w:spacing w:line="240" w:lineRule="exact"/>
        <w:rPr>
          <w:sz w:val="28"/>
          <w:szCs w:val="20"/>
        </w:rPr>
      </w:pPr>
    </w:p>
    <w:p w:rsidR="00A325D1" w:rsidRDefault="00A325D1">
      <w:pPr>
        <w:spacing w:line="240" w:lineRule="exact"/>
        <w:rPr>
          <w:sz w:val="28"/>
        </w:rPr>
      </w:pPr>
      <w:r>
        <w:rPr>
          <w:sz w:val="28"/>
        </w:rPr>
        <w:t>№</w:t>
      </w:r>
    </w:p>
    <w:p w:rsidR="00680840" w:rsidRDefault="00A325D1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80840" w:rsidRDefault="00680840">
      <w:pPr>
        <w:spacing w:line="240" w:lineRule="exact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680840" w:rsidTr="00F377E2">
        <w:trPr>
          <w:trHeight w:val="313"/>
        </w:trPr>
        <w:tc>
          <w:tcPr>
            <w:tcW w:w="4219" w:type="dxa"/>
          </w:tcPr>
          <w:p w:rsidR="00680840" w:rsidRPr="00C93A03" w:rsidRDefault="00680840" w:rsidP="00817CEE">
            <w:pPr>
              <w:spacing w:line="240" w:lineRule="exact"/>
              <w:jc w:val="both"/>
              <w:rPr>
                <w:b/>
                <w:sz w:val="28"/>
              </w:rPr>
            </w:pPr>
            <w:r w:rsidRPr="00C93A0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внесение изменений в </w:t>
            </w:r>
            <w:r w:rsidRPr="00C93A03">
              <w:rPr>
                <w:b/>
                <w:sz w:val="28"/>
                <w:szCs w:val="28"/>
              </w:rPr>
              <w:t>муниципаль</w:t>
            </w:r>
            <w:r>
              <w:rPr>
                <w:b/>
                <w:sz w:val="28"/>
                <w:szCs w:val="28"/>
              </w:rPr>
              <w:t>ную</w:t>
            </w:r>
            <w:r w:rsidRPr="00C93A03">
              <w:rPr>
                <w:b/>
                <w:sz w:val="28"/>
                <w:szCs w:val="28"/>
              </w:rPr>
              <w:t xml:space="preserve"> програм</w:t>
            </w:r>
            <w:r>
              <w:rPr>
                <w:b/>
                <w:sz w:val="28"/>
                <w:szCs w:val="28"/>
              </w:rPr>
              <w:t xml:space="preserve">му </w:t>
            </w:r>
            <w:r w:rsidRPr="00C93A03">
              <w:rPr>
                <w:b/>
                <w:sz w:val="28"/>
                <w:szCs w:val="28"/>
              </w:rPr>
              <w:t>Поддорского муниципального района «Совершенствование и содержание дорожного хозяйства Поддорского муниципального района »</w:t>
            </w:r>
          </w:p>
        </w:tc>
      </w:tr>
    </w:tbl>
    <w:p w:rsidR="00680840" w:rsidRDefault="00680840" w:rsidP="00680840">
      <w:pPr>
        <w:ind w:firstLine="708"/>
        <w:jc w:val="both"/>
        <w:rPr>
          <w:sz w:val="28"/>
          <w:szCs w:val="28"/>
        </w:rPr>
      </w:pPr>
      <w:r w:rsidRPr="00DC63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Перечнем муниципальных программ Поддорского муниципального района и утвержденным постановление Администрации муниципального района от 16.09.2013 № 442</w:t>
      </w:r>
      <w:r w:rsidRPr="00B71C8C">
        <w:rPr>
          <w:sz w:val="28"/>
          <w:szCs w:val="28"/>
        </w:rPr>
        <w:t xml:space="preserve">Администрация муниципального района  </w:t>
      </w:r>
      <w:r w:rsidRPr="00B71C8C">
        <w:rPr>
          <w:b/>
          <w:sz w:val="28"/>
          <w:szCs w:val="28"/>
        </w:rPr>
        <w:t>ПОСТАНОВЛЯЕТ:</w:t>
      </w:r>
    </w:p>
    <w:p w:rsidR="00817CEE" w:rsidRDefault="00DE2D93" w:rsidP="00DE2D93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0840" w:rsidRPr="00DE2D93">
        <w:rPr>
          <w:sz w:val="28"/>
          <w:szCs w:val="28"/>
        </w:rPr>
        <w:t xml:space="preserve">Внести изменения в муниципальную программу Поддорского муниципального района «Совершенствование и содержание дорожного хозяйства Поддорского муниципального </w:t>
      </w:r>
      <w:r w:rsidR="00817CEE" w:rsidRPr="00DE2D93">
        <w:rPr>
          <w:sz w:val="28"/>
          <w:szCs w:val="28"/>
        </w:rPr>
        <w:t>района»</w:t>
      </w:r>
      <w:r w:rsidR="00680840" w:rsidRPr="00DE2D93">
        <w:rPr>
          <w:sz w:val="28"/>
          <w:szCs w:val="28"/>
        </w:rPr>
        <w:t xml:space="preserve"> от 07.10.2020 № 364</w:t>
      </w:r>
    </w:p>
    <w:p w:rsidR="00817CEE" w:rsidRPr="00E27F48" w:rsidRDefault="00817CEE" w:rsidP="00817CEE">
      <w:pPr>
        <w:ind w:left="708"/>
        <w:jc w:val="both"/>
        <w:rPr>
          <w:sz w:val="28"/>
          <w:szCs w:val="28"/>
        </w:rPr>
      </w:pPr>
      <w:r w:rsidRPr="00E27F48">
        <w:rPr>
          <w:sz w:val="28"/>
          <w:szCs w:val="28"/>
        </w:rPr>
        <w:t>1.1. Пункт 3 Паспорта муниципальной программы изложить в следующей редакции:</w:t>
      </w:r>
    </w:p>
    <w:p w:rsidR="00065649" w:rsidRDefault="00817CEE" w:rsidP="00817CEE">
      <w:pPr>
        <w:pStyle w:val="ab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F45DD3">
        <w:rPr>
          <w:rFonts w:ascii="Times New Roman" w:hAnsi="Times New Roman"/>
          <w:sz w:val="28"/>
          <w:szCs w:val="28"/>
        </w:rPr>
        <w:t xml:space="preserve"> </w:t>
      </w:r>
      <w:r w:rsidR="00F45DD3" w:rsidRPr="002244F7">
        <w:rPr>
          <w:rFonts w:ascii="Times New Roman" w:hAnsi="Times New Roman"/>
          <w:sz w:val="28"/>
          <w:szCs w:val="28"/>
        </w:rPr>
        <w:t>Цели</w:t>
      </w:r>
      <w:r w:rsidR="00F45DD3">
        <w:rPr>
          <w:rFonts w:ascii="Times New Roman" w:hAnsi="Times New Roman"/>
          <w:sz w:val="28"/>
          <w:szCs w:val="28"/>
        </w:rPr>
        <w:t>, задачи и целевые показатели муниципальной</w:t>
      </w:r>
      <w:r w:rsidR="004C25FA">
        <w:rPr>
          <w:rFonts w:ascii="Times New Roman" w:hAnsi="Times New Roman"/>
          <w:sz w:val="28"/>
          <w:szCs w:val="28"/>
        </w:rPr>
        <w:t xml:space="preserve"> </w:t>
      </w:r>
      <w:r w:rsidR="00F45DD3">
        <w:rPr>
          <w:rFonts w:ascii="Times New Roman" w:hAnsi="Times New Roman"/>
          <w:sz w:val="28"/>
          <w:szCs w:val="28"/>
        </w:rPr>
        <w:t>п</w:t>
      </w:r>
      <w:r w:rsidR="00F45DD3" w:rsidRPr="002244F7">
        <w:rPr>
          <w:rFonts w:ascii="Times New Roman" w:hAnsi="Times New Roman"/>
          <w:sz w:val="28"/>
          <w:szCs w:val="28"/>
        </w:rPr>
        <w:t>рограммы</w:t>
      </w:r>
      <w:r w:rsidR="00F45DD3">
        <w:rPr>
          <w:rFonts w:ascii="Times New Roman" w:hAnsi="Times New Roman"/>
          <w:sz w:val="28"/>
          <w:szCs w:val="28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571"/>
        <w:gridCol w:w="1050"/>
        <w:gridCol w:w="851"/>
        <w:gridCol w:w="850"/>
        <w:gridCol w:w="851"/>
        <w:gridCol w:w="850"/>
        <w:gridCol w:w="142"/>
        <w:gridCol w:w="963"/>
      </w:tblGrid>
      <w:tr w:rsidR="009776C2" w:rsidRPr="009776C2" w:rsidTr="009776C2">
        <w:trPr>
          <w:trHeight w:val="58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Значение целевого показателя по годам:</w:t>
            </w:r>
          </w:p>
        </w:tc>
      </w:tr>
      <w:tr w:rsidR="00212133" w:rsidRPr="009776C2" w:rsidTr="00212133">
        <w:trPr>
          <w:trHeight w:val="26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3" w:rsidRPr="009776C2" w:rsidRDefault="00212133" w:rsidP="00DD3CA2">
            <w:pPr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133" w:rsidRPr="009776C2" w:rsidRDefault="00212133" w:rsidP="00DD3CA2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212133" w:rsidRPr="009776C2" w:rsidTr="00F377E2">
        <w:trPr>
          <w:trHeight w:val="10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Цель 1. Создание условий для безопасного и бесперебойного движения автомобильного транспорта путем обеспечения сохранности автодорог и улучшения их транспортно-эксплуатационного состояния</w:t>
            </w:r>
          </w:p>
        </w:tc>
      </w:tr>
      <w:tr w:rsidR="009776C2" w:rsidRPr="009776C2" w:rsidTr="009776C2">
        <w:trPr>
          <w:trHeight w:val="5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1. Содержание автомобильных дорог общего пользования местного  значения  и искусственных сооружений на них</w:t>
            </w:r>
          </w:p>
        </w:tc>
      </w:tr>
      <w:tr w:rsidR="00971DBD" w:rsidRPr="009776C2" w:rsidTr="00212133">
        <w:trPr>
          <w:trHeight w:val="3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Pr="009776C2" w:rsidRDefault="00971DBD" w:rsidP="00971DBD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Pr="009776C2" w:rsidRDefault="00971DBD" w:rsidP="00971DBD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Обеспечение бесперебойного движения автомобильного транспорта по автомобильным дорогам общего пользования местного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Pr="009776C2" w:rsidRDefault="00971DBD" w:rsidP="00971DBD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9776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Pr="009235D6" w:rsidRDefault="00971DBD" w:rsidP="00971D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23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Pr="009776C2" w:rsidRDefault="00971DBD" w:rsidP="00971D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923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Default="00971DBD" w:rsidP="00971DBD">
            <w:r w:rsidRPr="00C1223F">
              <w:rPr>
                <w:sz w:val="22"/>
                <w:szCs w:val="22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BD" w:rsidRDefault="00971DBD" w:rsidP="00971DBD">
            <w:r w:rsidRPr="00C1223F">
              <w:rPr>
                <w:sz w:val="22"/>
                <w:szCs w:val="22"/>
              </w:rPr>
              <w:t>97,6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BD" w:rsidRDefault="00971DBD" w:rsidP="00971DBD">
            <w:pPr>
              <w:rPr>
                <w:sz w:val="22"/>
                <w:szCs w:val="22"/>
              </w:rPr>
            </w:pPr>
            <w:r w:rsidRPr="00C1223F">
              <w:rPr>
                <w:sz w:val="22"/>
                <w:szCs w:val="22"/>
              </w:rPr>
              <w:t>97,6</w:t>
            </w:r>
          </w:p>
          <w:p w:rsidR="00B2134B" w:rsidRDefault="00B2134B" w:rsidP="00971DBD"/>
        </w:tc>
      </w:tr>
      <w:tr w:rsidR="00212133" w:rsidRPr="009776C2" w:rsidTr="00212133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1.1.2.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Показатель 2. Проведение паспортизации автомобильных дорог общего пользования местного значения, км.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12133" w:rsidRPr="009776C2" w:rsidTr="00212133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Проведение паспортизации искусственных сооруже</w:t>
            </w:r>
            <w:r w:rsidRPr="009776C2">
              <w:rPr>
                <w:rFonts w:ascii="Times New Roman" w:hAnsi="Times New Roman"/>
              </w:rPr>
              <w:lastRenderedPageBreak/>
              <w:t>ний на автомобильных дорогах общего пользования местного значения, шт.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12133" w:rsidRPr="009776C2" w:rsidTr="00212133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4. Предоставление иных  межбюджетных трансфертов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A30C8D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2121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776C2" w:rsidRPr="009776C2" w:rsidTr="009776C2">
        <w:trPr>
          <w:trHeight w:hRule="exact" w:val="71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</w:t>
            </w:r>
          </w:p>
        </w:tc>
        <w:tc>
          <w:tcPr>
            <w:tcW w:w="9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2. Ремонт автомобильных дорог общего пользования местного  значения и искусственных сооружений на них</w:t>
            </w:r>
          </w:p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9776C2" w:rsidRPr="009776C2" w:rsidRDefault="009776C2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12133" w:rsidRPr="009776C2" w:rsidTr="001C3294">
        <w:trPr>
          <w:trHeight w:hRule="exact" w:val="18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1.2.1.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Количество километров отремонтированных автомобильных дорог общего пользования местного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значения,  км.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межмуниципальнорго межмуниципального 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0,425</w:t>
            </w: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Default="00212133">
            <w:pPr>
              <w:rPr>
                <w:sz w:val="22"/>
                <w:szCs w:val="22"/>
              </w:rPr>
            </w:pPr>
          </w:p>
          <w:p w:rsidR="00212133" w:rsidRPr="009776C2" w:rsidRDefault="00212133" w:rsidP="00DD3CA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2133" w:rsidRPr="009776C2" w:rsidTr="00212133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 xml:space="preserve">Показатель 2. Количество отремонтированных искусственных сооружений, шт.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DD3CA2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212133" w:rsidRPr="009776C2" w:rsidTr="00212133">
        <w:trPr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Предоставление иных  межбюджетных трансфертов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817CEE" w:rsidP="0021213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33" w:rsidRPr="009776C2" w:rsidRDefault="00212133" w:rsidP="002121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3" w:rsidRPr="009776C2" w:rsidRDefault="00212133" w:rsidP="0021213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D3CA2" w:rsidRPr="009776C2" w:rsidRDefault="00DD3CA2" w:rsidP="00DD3CA2">
      <w:pPr>
        <w:ind w:firstLine="708"/>
        <w:jc w:val="both"/>
        <w:rPr>
          <w:sz w:val="22"/>
          <w:szCs w:val="22"/>
        </w:rPr>
      </w:pPr>
    </w:p>
    <w:p w:rsidR="00DD3CA2" w:rsidRDefault="00DD3CA2" w:rsidP="00DD3CA2">
      <w:pPr>
        <w:jc w:val="both"/>
        <w:rPr>
          <w:sz w:val="22"/>
          <w:szCs w:val="22"/>
        </w:rPr>
      </w:pPr>
    </w:p>
    <w:p w:rsidR="00C72E2A" w:rsidRDefault="00C72E2A" w:rsidP="00DE2D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45DD3" w:rsidRDefault="00F45DD3" w:rsidP="00AA31A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F45DD3" w:rsidRDefault="00F45DD3" w:rsidP="00AA31A0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C72E2A" w:rsidRDefault="00C72E2A" w:rsidP="00C72E2A">
      <w:pPr>
        <w:ind w:left="142" w:right="-142" w:hanging="71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1</w:t>
      </w:r>
      <w:r>
        <w:rPr>
          <w:sz w:val="28"/>
          <w:szCs w:val="28"/>
        </w:rPr>
        <w:t>.3.Приложение к муниципальной программе изложить в следующей редакции:</w:t>
      </w:r>
      <w:r>
        <w:rPr>
          <w:color w:val="000000"/>
          <w:szCs w:val="28"/>
        </w:rPr>
        <w:t xml:space="preserve">                         </w:t>
      </w:r>
    </w:p>
    <w:p w:rsidR="00F45DD3" w:rsidRDefault="00F45DD3" w:rsidP="00F45DD3">
      <w:pPr>
        <w:tabs>
          <w:tab w:val="left" w:pos="720"/>
        </w:tabs>
        <w:jc w:val="both"/>
        <w:rPr>
          <w:sz w:val="28"/>
          <w:szCs w:val="28"/>
        </w:rPr>
        <w:sectPr w:rsidR="00F45DD3" w:rsidSect="00414F8C">
          <w:headerReference w:type="even" r:id="rId7"/>
          <w:headerReference w:type="default" r:id="rId8"/>
          <w:pgSz w:w="11906" w:h="16838"/>
          <w:pgMar w:top="720" w:right="849" w:bottom="539" w:left="1418" w:header="709" w:footer="709" w:gutter="0"/>
          <w:cols w:space="708"/>
          <w:titlePg/>
          <w:docGrid w:linePitch="360"/>
        </w:sectPr>
      </w:pPr>
    </w:p>
    <w:p w:rsidR="00DD3CA2" w:rsidRDefault="00DD3CA2" w:rsidP="0034422B">
      <w:pPr>
        <w:pStyle w:val="a6"/>
        <w:tabs>
          <w:tab w:val="left" w:pos="3960"/>
        </w:tabs>
        <w:spacing w:line="240" w:lineRule="exact"/>
        <w:jc w:val="right"/>
        <w:rPr>
          <w:color w:val="000000"/>
          <w:szCs w:val="28"/>
        </w:rPr>
      </w:pPr>
    </w:p>
    <w:p w:rsidR="00DD3CA2" w:rsidRPr="002C1E5A" w:rsidRDefault="00C72E2A" w:rsidP="00DD3CA2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«  </w:t>
      </w:r>
      <w:r w:rsidR="00DD3CA2" w:rsidRPr="002C1E5A">
        <w:rPr>
          <w:color w:val="000000"/>
          <w:sz w:val="18"/>
          <w:szCs w:val="18"/>
        </w:rPr>
        <w:t>Приложение  к муниципальной программе «Совершенствование и содержание</w:t>
      </w:r>
    </w:p>
    <w:p w:rsidR="00DD3CA2" w:rsidRPr="002C1E5A" w:rsidRDefault="00DD3CA2" w:rsidP="00DD3CA2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  <w:r w:rsidRPr="002C1E5A">
        <w:rPr>
          <w:color w:val="000000"/>
          <w:sz w:val="18"/>
          <w:szCs w:val="18"/>
        </w:rPr>
        <w:t>дорожного хозяйства Поддорского муниципального района »</w:t>
      </w:r>
    </w:p>
    <w:p w:rsidR="007B2750" w:rsidRDefault="007B2750" w:rsidP="00F45DD3">
      <w:pPr>
        <w:pStyle w:val="a6"/>
        <w:tabs>
          <w:tab w:val="left" w:pos="3960"/>
        </w:tabs>
        <w:jc w:val="right"/>
        <w:rPr>
          <w:color w:val="000000"/>
          <w:szCs w:val="28"/>
        </w:rPr>
      </w:pPr>
    </w:p>
    <w:p w:rsidR="009E09D5" w:rsidRPr="00CC7986" w:rsidRDefault="009E09D5" w:rsidP="009E09D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986">
        <w:rPr>
          <w:b/>
          <w:sz w:val="22"/>
          <w:szCs w:val="22"/>
        </w:rPr>
        <w:t xml:space="preserve">Мероприятия </w:t>
      </w:r>
      <w:r>
        <w:rPr>
          <w:b/>
          <w:sz w:val="22"/>
          <w:szCs w:val="22"/>
        </w:rPr>
        <w:t xml:space="preserve">муниципальной </w:t>
      </w:r>
      <w:r w:rsidRPr="00CC7986">
        <w:rPr>
          <w:b/>
          <w:sz w:val="22"/>
          <w:szCs w:val="22"/>
        </w:rPr>
        <w:t xml:space="preserve">программы </w:t>
      </w:r>
    </w:p>
    <w:tbl>
      <w:tblPr>
        <w:tblW w:w="161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417"/>
        <w:gridCol w:w="1134"/>
        <w:gridCol w:w="1054"/>
        <w:gridCol w:w="1276"/>
        <w:gridCol w:w="1134"/>
        <w:gridCol w:w="1134"/>
        <w:gridCol w:w="1134"/>
        <w:gridCol w:w="142"/>
        <w:gridCol w:w="850"/>
        <w:gridCol w:w="284"/>
        <w:gridCol w:w="992"/>
        <w:gridCol w:w="1214"/>
        <w:gridCol w:w="44"/>
        <w:gridCol w:w="264"/>
      </w:tblGrid>
      <w:tr w:rsidR="009E09D5" w:rsidRPr="00CC7986" w:rsidTr="009E09D5">
        <w:trPr>
          <w:gridAfter w:val="2"/>
          <w:wAfter w:w="308" w:type="dxa"/>
          <w:trHeight w:val="64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Испол-нитель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реали-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(номер целевого показа-теля из паспорта      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финанси-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рования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 годам (руб.)</w:t>
            </w:r>
          </w:p>
        </w:tc>
      </w:tr>
      <w:tr w:rsidR="009E09D5" w:rsidRPr="00CC7986" w:rsidTr="009E09D5">
        <w:trPr>
          <w:gridAfter w:val="2"/>
          <w:wAfter w:w="308" w:type="dxa"/>
          <w:trHeight w:val="4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>
            <w:pPr>
              <w:rPr>
                <w:sz w:val="22"/>
                <w:szCs w:val="22"/>
              </w:rPr>
            </w:pPr>
          </w:p>
          <w:p w:rsidR="009E09D5" w:rsidRPr="00CC7986" w:rsidRDefault="001C3294" w:rsidP="00F377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9E09D5" w:rsidRPr="00CC7986" w:rsidTr="009E09D5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1C3294" w:rsidP="009E09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E09D5" w:rsidRPr="00CC7986" w:rsidTr="00F377E2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51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Содержание автомобильных дорог общего пользования местногозначения 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и искусственных сооружений на них</w:t>
            </w:r>
          </w:p>
        </w:tc>
      </w:tr>
      <w:tr w:rsidR="00A04446" w:rsidRPr="00CC7986" w:rsidTr="009E09D5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Обеспечение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 xml:space="preserve">бесперебойного движения автомобильного транспорта по автомобильным дорогам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общего пользования местногозначения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r w:rsidRPr="00D41A35">
              <w:rPr>
                <w:sz w:val="22"/>
                <w:szCs w:val="22"/>
              </w:rPr>
              <w:t>2021-2026   годы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42759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4446">
              <w:rPr>
                <w:sz w:val="22"/>
                <w:szCs w:val="22"/>
              </w:rPr>
              <w:t>00000</w:t>
            </w:r>
          </w:p>
          <w:p w:rsidR="00A04446" w:rsidRDefault="0061689C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Соф.50 000</w:t>
            </w:r>
          </w:p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  <w:p w:rsidR="00A04446" w:rsidRPr="00CC798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  <w:p w:rsidR="0061689C" w:rsidRDefault="0061689C" w:rsidP="00616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Соф.50 000</w:t>
            </w:r>
          </w:p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  <w:p w:rsidR="00A04446" w:rsidRPr="00CC798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451000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  <w:p w:rsidR="0061689C" w:rsidRDefault="0061689C" w:rsidP="00616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Соф.50 000</w:t>
            </w:r>
          </w:p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  <w:p w:rsidR="0061689C" w:rsidRDefault="0061689C" w:rsidP="00A04446">
            <w:pPr>
              <w:jc w:val="both"/>
              <w:rPr>
                <w:sz w:val="22"/>
                <w:szCs w:val="22"/>
              </w:rPr>
            </w:pPr>
          </w:p>
          <w:p w:rsidR="00A04446" w:rsidRPr="00CC7986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451000</w:t>
            </w:r>
          </w:p>
        </w:tc>
      </w:tr>
      <w:tr w:rsidR="009E09D5" w:rsidRPr="00CC7986" w:rsidTr="009E09D5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Проведение паспортизации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 xml:space="preserve">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комитет по экономике, </w:t>
            </w: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r w:rsidRPr="00D41A35">
              <w:rPr>
                <w:sz w:val="22"/>
                <w:szCs w:val="22"/>
              </w:rPr>
              <w:t>2021-2026   годы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2.,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</w:tr>
      <w:tr w:rsidR="009E09D5" w:rsidRPr="00CC7986" w:rsidTr="009E09D5">
        <w:trPr>
          <w:trHeight w:val="42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 комитет финансов, </w:t>
            </w: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r w:rsidRPr="00D41A35">
              <w:rPr>
                <w:sz w:val="22"/>
                <w:szCs w:val="22"/>
              </w:rPr>
              <w:t>2021-2026   годы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A30C8D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</w:tr>
      <w:tr w:rsidR="009E09D5" w:rsidRPr="00CC7986" w:rsidTr="00F377E2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</w:p>
        </w:tc>
        <w:tc>
          <w:tcPr>
            <w:tcW w:w="151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ab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7986">
              <w:rPr>
                <w:rFonts w:ascii="Times New Roman" w:hAnsi="Times New Roman"/>
                <w:bCs/>
                <w:color w:val="000000"/>
              </w:rPr>
              <w:t>Задача 2. Ремонт  автомобильных дорог общего пользования местного  значения и искусственных сооружений на них</w:t>
            </w:r>
          </w:p>
        </w:tc>
      </w:tr>
      <w:tr w:rsidR="009E09D5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Организация работ по ремонту автомобильных дорог общего местного   значения,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2021-2026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753090 в т.ч.соф.  90000</w:t>
            </w:r>
          </w:p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1438400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1615246,59         в т.ч.соф. 90000</w:t>
            </w: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Pr="00CC7986" w:rsidRDefault="009E09D5" w:rsidP="00F377E2">
            <w:pPr>
              <w:jc w:val="both"/>
              <w:rPr>
                <w:sz w:val="22"/>
                <w:szCs w:val="22"/>
              </w:rPr>
            </w:pPr>
            <w:r>
              <w:t>1321000</w:t>
            </w:r>
          </w:p>
          <w:p w:rsidR="009E09D5" w:rsidRPr="00CC7986" w:rsidRDefault="009E09D5" w:rsidP="00F377E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4446">
              <w:rPr>
                <w:sz w:val="22"/>
                <w:szCs w:val="22"/>
              </w:rPr>
              <w:t>568</w:t>
            </w:r>
            <w:r>
              <w:rPr>
                <w:sz w:val="22"/>
                <w:szCs w:val="22"/>
              </w:rPr>
              <w:t>699,59 в т.ч.соф. 100000</w:t>
            </w: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Pr="00CC7986" w:rsidRDefault="009E09D5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9E09D5" w:rsidRPr="009776C2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A42759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0C8D">
              <w:rPr>
                <w:sz w:val="22"/>
                <w:szCs w:val="22"/>
              </w:rPr>
              <w:t>2555</w:t>
            </w:r>
            <w:r w:rsidR="00D87BA8">
              <w:rPr>
                <w:sz w:val="22"/>
                <w:szCs w:val="22"/>
              </w:rPr>
              <w:t>42,59</w:t>
            </w:r>
            <w:r w:rsidR="009E09D5">
              <w:rPr>
                <w:sz w:val="22"/>
                <w:szCs w:val="22"/>
              </w:rPr>
              <w:t xml:space="preserve"> в т.ч.соф. </w:t>
            </w:r>
            <w:r w:rsidR="0061689C">
              <w:rPr>
                <w:sz w:val="22"/>
                <w:szCs w:val="22"/>
              </w:rPr>
              <w:t>5</w:t>
            </w:r>
            <w:r w:rsidR="009E09D5">
              <w:rPr>
                <w:sz w:val="22"/>
                <w:szCs w:val="22"/>
              </w:rPr>
              <w:t>0000</w:t>
            </w: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Pr="009776C2" w:rsidRDefault="0061689C" w:rsidP="00616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  <w:r w:rsidR="009E09D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61689C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87BA8">
              <w:rPr>
                <w:sz w:val="22"/>
                <w:szCs w:val="22"/>
              </w:rPr>
              <w:t>275000</w:t>
            </w:r>
            <w:r w:rsidR="009E09D5">
              <w:rPr>
                <w:sz w:val="22"/>
                <w:szCs w:val="22"/>
              </w:rPr>
              <w:t xml:space="preserve"> в</w:t>
            </w: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т.ч.соф.</w:t>
            </w:r>
          </w:p>
          <w:p w:rsidR="009E09D5" w:rsidRDefault="0061689C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E09D5">
              <w:rPr>
                <w:sz w:val="22"/>
                <w:szCs w:val="22"/>
              </w:rPr>
              <w:t>0000</w:t>
            </w: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61689C" w:rsidRDefault="0061689C" w:rsidP="00F377E2">
            <w:pPr>
              <w:jc w:val="both"/>
              <w:rPr>
                <w:sz w:val="22"/>
                <w:szCs w:val="22"/>
              </w:rPr>
            </w:pPr>
          </w:p>
          <w:p w:rsidR="009E09D5" w:rsidRPr="00312250" w:rsidRDefault="0061689C" w:rsidP="00616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751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4F626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="00D87BA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  <w:p w:rsidR="007516C8" w:rsidRDefault="007516C8" w:rsidP="00751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т.ч.соф.</w:t>
            </w:r>
          </w:p>
          <w:p w:rsidR="007516C8" w:rsidRDefault="007516C8" w:rsidP="00751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  <w:p w:rsidR="007516C8" w:rsidRDefault="007516C8" w:rsidP="007516C8">
            <w:pPr>
              <w:jc w:val="both"/>
              <w:rPr>
                <w:sz w:val="22"/>
                <w:szCs w:val="22"/>
              </w:rPr>
            </w:pPr>
          </w:p>
          <w:p w:rsidR="007516C8" w:rsidRDefault="007516C8" w:rsidP="007516C8">
            <w:pPr>
              <w:jc w:val="both"/>
              <w:rPr>
                <w:sz w:val="22"/>
                <w:szCs w:val="22"/>
              </w:rPr>
            </w:pPr>
          </w:p>
          <w:p w:rsidR="007516C8" w:rsidRDefault="007516C8" w:rsidP="007516C8">
            <w:pPr>
              <w:jc w:val="both"/>
              <w:rPr>
                <w:sz w:val="22"/>
                <w:szCs w:val="22"/>
              </w:rPr>
            </w:pPr>
          </w:p>
          <w:p w:rsidR="009E09D5" w:rsidRPr="00312250" w:rsidRDefault="007516C8" w:rsidP="00751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</w:p>
        </w:tc>
      </w:tr>
      <w:tr w:rsidR="009E09D5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д.Филистово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D160B7" w:rsidRDefault="009E09D5" w:rsidP="00F377E2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:rsidR="009E09D5" w:rsidRPr="00D160B7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E09D5" w:rsidRPr="00CC7986" w:rsidRDefault="009E09D5" w:rsidP="00F377E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Соф.90000</w:t>
            </w:r>
          </w:p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</w:p>
          <w:p w:rsidR="009E09D5" w:rsidRPr="00B84788" w:rsidRDefault="009E09D5" w:rsidP="00F377E2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1438400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9776C2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F377E2">
            <w:pPr>
              <w:jc w:val="both"/>
              <w:rPr>
                <w:sz w:val="22"/>
                <w:szCs w:val="22"/>
              </w:rPr>
            </w:pPr>
          </w:p>
        </w:tc>
      </w:tr>
      <w:tr w:rsidR="009E09D5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r w:rsidRPr="00D4509D"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2021-2026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595C8E" w:rsidRDefault="00595C8E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5C8E" w:rsidRPr="00CC7986" w:rsidRDefault="00595C8E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</w:pPr>
            <w:r>
              <w:t>663090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950349,19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04446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>699,59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9776C2" w:rsidRDefault="00D65682" w:rsidP="00A30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254A">
              <w:rPr>
                <w:sz w:val="22"/>
                <w:szCs w:val="22"/>
              </w:rPr>
              <w:t>2</w:t>
            </w:r>
            <w:r w:rsidR="00A30C8D">
              <w:rPr>
                <w:sz w:val="22"/>
                <w:szCs w:val="22"/>
              </w:rPr>
              <w:t>05542</w:t>
            </w:r>
            <w:r w:rsidR="008D254A">
              <w:rPr>
                <w:sz w:val="22"/>
                <w:szCs w:val="22"/>
              </w:rPr>
              <w:t>,59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7516C8" w:rsidP="00595C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6260">
              <w:rPr>
                <w:sz w:val="22"/>
                <w:szCs w:val="22"/>
              </w:rPr>
              <w:t>2</w:t>
            </w:r>
            <w:r w:rsidR="00595C8E">
              <w:rPr>
                <w:sz w:val="22"/>
                <w:szCs w:val="22"/>
              </w:rPr>
              <w:t>7</w:t>
            </w:r>
            <w:r w:rsidR="00D87BA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</w:t>
            </w:r>
          </w:p>
          <w:p w:rsidR="00595C8E" w:rsidRDefault="00595C8E" w:rsidP="00595C8E">
            <w:pPr>
              <w:jc w:val="both"/>
              <w:rPr>
                <w:sz w:val="22"/>
                <w:szCs w:val="22"/>
              </w:rPr>
            </w:pPr>
          </w:p>
          <w:p w:rsidR="00595C8E" w:rsidRDefault="00595C8E" w:rsidP="00595C8E">
            <w:pPr>
              <w:jc w:val="both"/>
              <w:rPr>
                <w:sz w:val="22"/>
                <w:szCs w:val="22"/>
              </w:rPr>
            </w:pPr>
          </w:p>
          <w:p w:rsidR="00595C8E" w:rsidRDefault="00595C8E" w:rsidP="00595C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7516C8" w:rsidP="004F6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5C8E">
              <w:rPr>
                <w:sz w:val="22"/>
                <w:szCs w:val="22"/>
              </w:rPr>
              <w:t>39</w:t>
            </w:r>
            <w:r w:rsidR="00D87BA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00</w:t>
            </w:r>
          </w:p>
          <w:p w:rsidR="00595C8E" w:rsidRDefault="00595C8E" w:rsidP="004F6260">
            <w:pPr>
              <w:jc w:val="both"/>
              <w:rPr>
                <w:sz w:val="22"/>
                <w:szCs w:val="22"/>
              </w:rPr>
            </w:pPr>
          </w:p>
          <w:p w:rsidR="00595C8E" w:rsidRDefault="00595C8E" w:rsidP="004F6260">
            <w:pPr>
              <w:jc w:val="both"/>
              <w:rPr>
                <w:sz w:val="22"/>
                <w:szCs w:val="22"/>
              </w:rPr>
            </w:pPr>
          </w:p>
          <w:p w:rsidR="00595C8E" w:rsidRDefault="00595C8E" w:rsidP="004F6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</w:p>
        </w:tc>
      </w:tr>
      <w:tr w:rsidR="009E09D5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д.Яблоново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r w:rsidRPr="00D4509D"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:rsidR="009E09D5" w:rsidRPr="00D160B7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Соф.90000</w:t>
            </w: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9776C2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</w:tr>
      <w:tr w:rsidR="009E09D5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автомобильной дороги                                          «Жемчугово-Лопастино»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r w:rsidRPr="00D4509D"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044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E09D5" w:rsidRPr="00D160B7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9E09D5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9E09D5" w:rsidRPr="00CC7986" w:rsidRDefault="009E09D5" w:rsidP="009E09D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Соф.100000</w:t>
            </w: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  <w:p w:rsidR="009E09D5" w:rsidRPr="00CC7986" w:rsidRDefault="009E09D5" w:rsidP="009E0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Pr="009776C2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D5" w:rsidRDefault="009E09D5" w:rsidP="009E09D5">
            <w:pPr>
              <w:jc w:val="both"/>
              <w:rPr>
                <w:sz w:val="22"/>
                <w:szCs w:val="22"/>
              </w:rPr>
            </w:pPr>
          </w:p>
        </w:tc>
      </w:tr>
      <w:tr w:rsidR="00A04446" w:rsidRPr="00CC7986" w:rsidTr="009E09D5">
        <w:trPr>
          <w:gridAfter w:val="1"/>
          <w:wAfter w:w="264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автомобильной дороги                                          «</w:t>
            </w:r>
            <w:r w:rsidR="00F377E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д.Устье –д.Пески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r w:rsidRPr="00D4509D"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F377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E2" w:rsidRDefault="00F377E2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</w:t>
            </w:r>
            <w:r w:rsidR="007516C8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000</w:t>
            </w:r>
          </w:p>
          <w:p w:rsidR="00F377E2" w:rsidRDefault="00F377E2" w:rsidP="00F377E2">
            <w:pPr>
              <w:jc w:val="both"/>
              <w:rPr>
                <w:sz w:val="22"/>
                <w:szCs w:val="22"/>
              </w:rPr>
            </w:pPr>
          </w:p>
          <w:p w:rsidR="00F377E2" w:rsidRPr="00CC7986" w:rsidRDefault="00F377E2" w:rsidP="00F377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676000</w:t>
            </w:r>
          </w:p>
          <w:p w:rsidR="00A04446" w:rsidRPr="009776C2" w:rsidRDefault="00A04446" w:rsidP="00A044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jc w:val="both"/>
              <w:rPr>
                <w:sz w:val="22"/>
                <w:szCs w:val="22"/>
              </w:rPr>
            </w:pPr>
          </w:p>
        </w:tc>
      </w:tr>
      <w:tr w:rsidR="00A04446" w:rsidRPr="00CC7986" w:rsidTr="009E09D5">
        <w:trPr>
          <w:gridAfter w:val="1"/>
          <w:wAfter w:w="264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25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мостов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r w:rsidRPr="00D4509D"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2021-2026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AB7A2A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AB7A2A" w:rsidRDefault="00A04446" w:rsidP="00A044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AB7A2A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AB7A2A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446" w:rsidRPr="00CC7986" w:rsidTr="009E09D5">
        <w:trPr>
          <w:gridAfter w:val="1"/>
          <w:wAfter w:w="264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160B7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межбюджетных трансфертов для покрытия расходов поселений, входящих в состав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района, на осуществление дорожной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комитет финансов, </w:t>
            </w:r>
            <w:r>
              <w:rPr>
                <w:sz w:val="22"/>
                <w:szCs w:val="22"/>
              </w:rPr>
              <w:t>Отдел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2021-2026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A04446" w:rsidRPr="00F32C44" w:rsidRDefault="00A04446" w:rsidP="00A04446"/>
          <w:p w:rsidR="00A04446" w:rsidRPr="00F32C44" w:rsidRDefault="00A04446" w:rsidP="00A04446"/>
          <w:p w:rsidR="00A04446" w:rsidRPr="00F32C44" w:rsidRDefault="00A04446" w:rsidP="00A04446"/>
          <w:p w:rsidR="00A04446" w:rsidRPr="00F32C44" w:rsidRDefault="00A04446" w:rsidP="00A04446"/>
          <w:p w:rsidR="00A04446" w:rsidRPr="00F32C44" w:rsidRDefault="00A04446" w:rsidP="00A04446"/>
          <w:p w:rsidR="00A04446" w:rsidRPr="00F32C44" w:rsidRDefault="00A04446" w:rsidP="00A04446"/>
          <w:p w:rsidR="00A04446" w:rsidRDefault="00A04446" w:rsidP="00A04446"/>
          <w:p w:rsidR="00A04446" w:rsidRPr="00F32C44" w:rsidRDefault="00A04446" w:rsidP="00A04446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0D089A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  <w:r w:rsidRPr="000D089A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529B0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A4DE9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DE9">
              <w:rPr>
                <w:rFonts w:ascii="Times New Roman" w:hAnsi="Times New Roman" w:cs="Times New Roman"/>
                <w:sz w:val="22"/>
                <w:szCs w:val="22"/>
              </w:rPr>
              <w:t>2000000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B15F07" w:rsidRDefault="00B15F07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446" w:rsidRPr="00CC7986" w:rsidTr="009E09D5">
        <w:trPr>
          <w:gridAfter w:val="2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CC7986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D20504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609149</w:t>
            </w:r>
            <w:r w:rsidRPr="00D205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F7778B" w:rsidRDefault="00A04446" w:rsidP="00A044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5861349,19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8250E8" w:rsidRDefault="00A04446" w:rsidP="00A0444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50E8">
              <w:rPr>
                <w:rFonts w:ascii="Times New Roman" w:hAnsi="Times New Roman" w:cs="Times New Roman"/>
                <w:sz w:val="22"/>
                <w:szCs w:val="22"/>
              </w:rPr>
              <w:t>7535699,59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F7778B" w:rsidRDefault="00B15F07" w:rsidP="00B15F0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9316042,59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F377E2" w:rsidP="00B15F0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5726</w:t>
            </w:r>
            <w:r w:rsidR="00B15F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46" w:rsidRPr="00312250" w:rsidRDefault="00F377E2" w:rsidP="00D87BA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  <w:r w:rsidR="00D87BA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:rsidR="00E64FF5" w:rsidRPr="00CC7986" w:rsidRDefault="00E64FF5" w:rsidP="00E64FF5">
      <w:pPr>
        <w:pStyle w:val="a6"/>
        <w:tabs>
          <w:tab w:val="left" w:pos="3960"/>
        </w:tabs>
        <w:spacing w:line="240" w:lineRule="exact"/>
        <w:jc w:val="right"/>
        <w:rPr>
          <w:bCs/>
        </w:rPr>
      </w:pPr>
    </w:p>
    <w:p w:rsidR="00312250" w:rsidRDefault="00312250" w:rsidP="000F0136">
      <w:pPr>
        <w:pStyle w:val="a6"/>
        <w:tabs>
          <w:tab w:val="left" w:pos="3960"/>
        </w:tabs>
        <w:spacing w:line="240" w:lineRule="exact"/>
        <w:jc w:val="right"/>
      </w:pPr>
    </w:p>
    <w:p w:rsidR="00F45DD3" w:rsidRDefault="00F45DD3" w:rsidP="00F45DD3">
      <w:pPr>
        <w:pStyle w:val="a6"/>
        <w:tabs>
          <w:tab w:val="left" w:pos="3960"/>
        </w:tabs>
        <w:rPr>
          <w:color w:val="000000"/>
          <w:szCs w:val="28"/>
        </w:rPr>
      </w:pPr>
    </w:p>
    <w:p w:rsidR="00646595" w:rsidRPr="006F2B59" w:rsidRDefault="00646595" w:rsidP="0064659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F2B59">
        <w:rPr>
          <w:sz w:val="28"/>
          <w:szCs w:val="28"/>
        </w:rPr>
        <w:t>. Опубликовать постановление на официальном сайте Администрации Поддорского муниципального района  в информационно-телекоммуникационной сети «Интернет»(</w:t>
      </w:r>
      <w:r w:rsidRPr="006F2B59">
        <w:rPr>
          <w:sz w:val="28"/>
          <w:szCs w:val="28"/>
          <w:lang w:val="en-US"/>
        </w:rPr>
        <w:t>http</w:t>
      </w:r>
      <w:r w:rsidRPr="006F2B59">
        <w:rPr>
          <w:sz w:val="28"/>
          <w:szCs w:val="28"/>
        </w:rPr>
        <w:t>://адмподдорье.рф).</w:t>
      </w:r>
    </w:p>
    <w:p w:rsidR="00646595" w:rsidRPr="006F2B59" w:rsidRDefault="00646595" w:rsidP="00646595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646595" w:rsidRPr="004B6B4F" w:rsidRDefault="00646595" w:rsidP="0064659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 xml:space="preserve">Проект внесла и завизировала главный </w:t>
      </w:r>
    </w:p>
    <w:p w:rsidR="00646595" w:rsidRPr="004B6B4F" w:rsidRDefault="00646595" w:rsidP="0064659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>специалист отдела благоустройства,</w:t>
      </w:r>
    </w:p>
    <w:p w:rsidR="00646595" w:rsidRPr="004B6B4F" w:rsidRDefault="00646595" w:rsidP="00646595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4B6B4F">
        <w:rPr>
          <w:rFonts w:eastAsia="Calibri"/>
          <w:sz w:val="22"/>
          <w:szCs w:val="22"/>
        </w:rPr>
        <w:t xml:space="preserve">строительства и дорожной деятельности                           О.Д.Хома                                                                                                                                                  </w:t>
      </w:r>
    </w:p>
    <w:p w:rsidR="00646595" w:rsidRPr="004B6B4F" w:rsidRDefault="00646595" w:rsidP="00646595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46595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595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595" w:rsidRPr="0071507D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646595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595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595" w:rsidRPr="0071507D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О.А.Николаева</w:t>
      </w:r>
    </w:p>
    <w:p w:rsidR="00646595" w:rsidRDefault="00646595" w:rsidP="00646595">
      <w:pPr>
        <w:spacing w:line="240" w:lineRule="exact"/>
        <w:jc w:val="both"/>
      </w:pPr>
    </w:p>
    <w:p w:rsidR="00646595" w:rsidRDefault="00646595" w:rsidP="006465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6595" w:rsidRDefault="00646595" w:rsidP="00646595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                                                                        Т.Г.Семенова</w:t>
      </w:r>
    </w:p>
    <w:p w:rsidR="00646595" w:rsidRDefault="00646595" w:rsidP="0064659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95" w:rsidRDefault="00646595" w:rsidP="0064659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95" w:rsidRDefault="00646595" w:rsidP="00646595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D3" w:rsidRDefault="00F45DD3" w:rsidP="00F45DD3">
      <w:pPr>
        <w:pStyle w:val="a6"/>
        <w:tabs>
          <w:tab w:val="left" w:pos="3960"/>
        </w:tabs>
        <w:rPr>
          <w:color w:val="000000"/>
          <w:szCs w:val="28"/>
        </w:rPr>
        <w:sectPr w:rsidR="00F45DD3" w:rsidSect="00F45DD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C4CDD" w:rsidRPr="00665AD9" w:rsidRDefault="00AC4CDD" w:rsidP="00AC4CDD">
      <w:pPr>
        <w:ind w:firstLine="709"/>
        <w:jc w:val="center"/>
        <w:rPr>
          <w:b/>
          <w:sz w:val="28"/>
          <w:szCs w:val="28"/>
        </w:rPr>
      </w:pPr>
      <w:r w:rsidRPr="00665AD9">
        <w:rPr>
          <w:b/>
          <w:sz w:val="28"/>
          <w:szCs w:val="28"/>
        </w:rPr>
        <w:lastRenderedPageBreak/>
        <w:t>Пояснительная записка</w:t>
      </w:r>
    </w:p>
    <w:p w:rsidR="00AC4CDD" w:rsidRPr="00665AD9" w:rsidRDefault="00AC4CDD" w:rsidP="00123974">
      <w:pPr>
        <w:ind w:firstLine="709"/>
        <w:jc w:val="center"/>
        <w:rPr>
          <w:b/>
          <w:sz w:val="28"/>
          <w:szCs w:val="28"/>
        </w:rPr>
      </w:pPr>
    </w:p>
    <w:p w:rsidR="00F36970" w:rsidRDefault="00AC4CDD" w:rsidP="00123974">
      <w:pPr>
        <w:jc w:val="both"/>
        <w:rPr>
          <w:sz w:val="28"/>
          <w:szCs w:val="28"/>
        </w:rPr>
      </w:pPr>
      <w:r w:rsidRPr="00665AD9">
        <w:rPr>
          <w:sz w:val="28"/>
          <w:szCs w:val="28"/>
        </w:rPr>
        <w:tab/>
        <w:t>Последние изменения в муниципальную программу «</w:t>
      </w:r>
      <w:r>
        <w:rPr>
          <w:sz w:val="28"/>
          <w:szCs w:val="28"/>
        </w:rPr>
        <w:t xml:space="preserve">Совершенствование и содержание дорожного хозяйства </w:t>
      </w:r>
      <w:r w:rsidRPr="00665AD9">
        <w:rPr>
          <w:sz w:val="28"/>
          <w:szCs w:val="28"/>
        </w:rPr>
        <w:t>Поддорского</w:t>
      </w:r>
      <w:r w:rsidR="00646FF7">
        <w:rPr>
          <w:sz w:val="28"/>
          <w:szCs w:val="28"/>
        </w:rPr>
        <w:t xml:space="preserve"> муниципального района»</w:t>
      </w:r>
      <w:r w:rsidRPr="00665AD9">
        <w:rPr>
          <w:sz w:val="28"/>
          <w:szCs w:val="28"/>
        </w:rPr>
        <w:t>, утвержденную постановлением Администрации муниципального района от 0</w:t>
      </w:r>
      <w:r>
        <w:rPr>
          <w:sz w:val="28"/>
          <w:szCs w:val="28"/>
        </w:rPr>
        <w:t>7</w:t>
      </w:r>
      <w:r w:rsidRPr="00665AD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5AD9">
        <w:rPr>
          <w:sz w:val="28"/>
          <w:szCs w:val="28"/>
        </w:rPr>
        <w:t xml:space="preserve"> № </w:t>
      </w:r>
      <w:r>
        <w:rPr>
          <w:sz w:val="28"/>
          <w:szCs w:val="28"/>
        </w:rPr>
        <w:t>364</w:t>
      </w:r>
      <w:r w:rsidR="00646FF7">
        <w:rPr>
          <w:sz w:val="28"/>
          <w:szCs w:val="28"/>
        </w:rPr>
        <w:t xml:space="preserve"> </w:t>
      </w:r>
      <w:r w:rsidR="00646FF7">
        <w:rPr>
          <w:color w:val="000000"/>
          <w:sz w:val="28"/>
          <w:szCs w:val="28"/>
        </w:rPr>
        <w:t xml:space="preserve">были внесены в </w:t>
      </w:r>
      <w:r w:rsidR="00200194">
        <w:rPr>
          <w:color w:val="000000"/>
          <w:sz w:val="28"/>
          <w:szCs w:val="28"/>
        </w:rPr>
        <w:t>август</w:t>
      </w:r>
      <w:r w:rsidR="009B7726">
        <w:rPr>
          <w:color w:val="000000"/>
          <w:sz w:val="28"/>
          <w:szCs w:val="28"/>
        </w:rPr>
        <w:t>е</w:t>
      </w:r>
      <w:r w:rsidR="00646FF7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 </w:t>
      </w:r>
      <w:r w:rsidR="009B772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 </w:t>
      </w:r>
      <w:r w:rsidR="009B7726">
        <w:rPr>
          <w:sz w:val="28"/>
          <w:szCs w:val="28"/>
        </w:rPr>
        <w:t>постановление</w:t>
      </w:r>
      <w:r w:rsidR="001E08A5" w:rsidRPr="00665AD9">
        <w:rPr>
          <w:sz w:val="28"/>
          <w:szCs w:val="28"/>
        </w:rPr>
        <w:t xml:space="preserve"> Администрации</w:t>
      </w:r>
      <w:r w:rsidRPr="00665AD9">
        <w:rPr>
          <w:sz w:val="28"/>
          <w:szCs w:val="28"/>
        </w:rPr>
        <w:t xml:space="preserve"> муниципального района от </w:t>
      </w:r>
      <w:r w:rsidR="00200194">
        <w:rPr>
          <w:sz w:val="28"/>
          <w:szCs w:val="28"/>
        </w:rPr>
        <w:t>1</w:t>
      </w:r>
      <w:r w:rsidR="009B7726">
        <w:rPr>
          <w:sz w:val="28"/>
          <w:szCs w:val="28"/>
        </w:rPr>
        <w:t>5</w:t>
      </w:r>
      <w:r w:rsidRPr="00665AD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00194">
        <w:rPr>
          <w:sz w:val="28"/>
          <w:szCs w:val="28"/>
        </w:rPr>
        <w:t>8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46FF7">
        <w:rPr>
          <w:sz w:val="28"/>
          <w:szCs w:val="28"/>
        </w:rPr>
        <w:t>4</w:t>
      </w:r>
      <w:r w:rsidRPr="00665AD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00194">
        <w:rPr>
          <w:sz w:val="28"/>
          <w:szCs w:val="28"/>
        </w:rPr>
        <w:t>424).</w:t>
      </w:r>
    </w:p>
    <w:p w:rsidR="00646595" w:rsidRDefault="00646595" w:rsidP="00123974">
      <w:pPr>
        <w:ind w:firstLine="708"/>
        <w:jc w:val="both"/>
        <w:rPr>
          <w:sz w:val="28"/>
          <w:szCs w:val="28"/>
        </w:rPr>
      </w:pPr>
      <w:r w:rsidRPr="00665AD9">
        <w:rPr>
          <w:sz w:val="28"/>
          <w:szCs w:val="28"/>
        </w:rPr>
        <w:t>В связи с внесением изменений в бюджет</w:t>
      </w:r>
      <w:r>
        <w:rPr>
          <w:sz w:val="28"/>
          <w:szCs w:val="28"/>
        </w:rPr>
        <w:t xml:space="preserve"> </w:t>
      </w:r>
      <w:r w:rsidR="00646FF7">
        <w:rPr>
          <w:sz w:val="28"/>
          <w:szCs w:val="28"/>
        </w:rPr>
        <w:t xml:space="preserve">района </w:t>
      </w:r>
      <w:r w:rsidR="00646FF7" w:rsidRPr="00665AD9">
        <w:rPr>
          <w:sz w:val="28"/>
          <w:szCs w:val="28"/>
        </w:rPr>
        <w:t>внесены изменения</w:t>
      </w:r>
      <w:r w:rsidRPr="00665AD9">
        <w:rPr>
          <w:sz w:val="28"/>
          <w:szCs w:val="28"/>
        </w:rPr>
        <w:t xml:space="preserve"> </w:t>
      </w:r>
      <w:r w:rsidR="00646FF7" w:rsidRPr="00665AD9">
        <w:rPr>
          <w:sz w:val="28"/>
          <w:szCs w:val="28"/>
        </w:rPr>
        <w:t xml:space="preserve">в </w:t>
      </w:r>
      <w:r w:rsidR="00646FF7"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 w:rsidR="00646FF7" w:rsidRPr="00665AD9">
        <w:rPr>
          <w:sz w:val="28"/>
          <w:szCs w:val="28"/>
        </w:rPr>
        <w:t>программу:</w:t>
      </w:r>
    </w:p>
    <w:p w:rsidR="00646595" w:rsidRDefault="00646595" w:rsidP="0012397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1EC6">
        <w:rPr>
          <w:rFonts w:ascii="Times New Roman" w:hAnsi="Times New Roman"/>
          <w:sz w:val="28"/>
          <w:szCs w:val="28"/>
        </w:rPr>
        <w:t xml:space="preserve">В задаче </w:t>
      </w:r>
      <w:r w:rsidR="00865224">
        <w:rPr>
          <w:rFonts w:ascii="Times New Roman" w:hAnsi="Times New Roman"/>
          <w:sz w:val="28"/>
          <w:szCs w:val="28"/>
        </w:rPr>
        <w:t>1</w:t>
      </w:r>
      <w:r w:rsidRPr="00871EC6">
        <w:rPr>
          <w:rFonts w:ascii="Times New Roman" w:hAnsi="Times New Roman"/>
          <w:sz w:val="28"/>
          <w:szCs w:val="28"/>
        </w:rPr>
        <w:t xml:space="preserve">. </w:t>
      </w:r>
      <w:r w:rsidR="00865224">
        <w:rPr>
          <w:rFonts w:ascii="Times New Roman" w:hAnsi="Times New Roman"/>
          <w:sz w:val="28"/>
          <w:szCs w:val="28"/>
        </w:rPr>
        <w:t>Содержа</w:t>
      </w:r>
      <w:r w:rsidR="00200194">
        <w:rPr>
          <w:rFonts w:ascii="Times New Roman" w:hAnsi="Times New Roman"/>
          <w:sz w:val="28"/>
          <w:szCs w:val="28"/>
        </w:rPr>
        <w:t>н</w:t>
      </w:r>
      <w:r w:rsidR="00865224">
        <w:rPr>
          <w:rFonts w:ascii="Times New Roman" w:hAnsi="Times New Roman"/>
          <w:sz w:val="28"/>
          <w:szCs w:val="28"/>
        </w:rPr>
        <w:t>ие</w:t>
      </w:r>
      <w:r w:rsidRPr="00871EC6">
        <w:rPr>
          <w:rFonts w:ascii="Times New Roman" w:hAnsi="Times New Roman"/>
          <w:sz w:val="28"/>
          <w:szCs w:val="28"/>
        </w:rPr>
        <w:t xml:space="preserve"> автомобильных дорог общего пользования </w:t>
      </w:r>
      <w:r w:rsidR="00646FF7" w:rsidRPr="00871EC6">
        <w:rPr>
          <w:rFonts w:ascii="Times New Roman" w:hAnsi="Times New Roman"/>
          <w:sz w:val="28"/>
          <w:szCs w:val="28"/>
        </w:rPr>
        <w:t>местного значения</w:t>
      </w:r>
      <w:r w:rsidRPr="00871EC6">
        <w:rPr>
          <w:rFonts w:ascii="Times New Roman" w:hAnsi="Times New Roman"/>
          <w:sz w:val="28"/>
          <w:szCs w:val="28"/>
        </w:rPr>
        <w:t xml:space="preserve"> и искусственных сооружений на них</w:t>
      </w:r>
    </w:p>
    <w:p w:rsidR="00646595" w:rsidRDefault="00646595" w:rsidP="00123974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71EC6">
        <w:rPr>
          <w:rFonts w:ascii="Times New Roman" w:hAnsi="Times New Roman"/>
          <w:sz w:val="28"/>
          <w:szCs w:val="28"/>
        </w:rPr>
        <w:t>оказатель 3. Предоставление иных межбюджетных трансфертов для покрытия расходов поселений, входящих в состав муниципального района, на осуществление дорожной деятельности в отношении автомобильных дорог общего пользования местного значения в границ</w:t>
      </w:r>
      <w:r>
        <w:rPr>
          <w:rFonts w:ascii="Times New Roman" w:hAnsi="Times New Roman"/>
          <w:sz w:val="28"/>
          <w:szCs w:val="28"/>
        </w:rPr>
        <w:t>ах населенных пунктов поселений</w:t>
      </w:r>
      <w:r w:rsidRPr="00871EC6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871EC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871EC6">
        <w:rPr>
          <w:rFonts w:ascii="Times New Roman" w:hAnsi="Times New Roman"/>
          <w:sz w:val="28"/>
          <w:szCs w:val="28"/>
        </w:rPr>
        <w:t xml:space="preserve">оставляет </w:t>
      </w:r>
      <w:r w:rsidR="00200194">
        <w:rPr>
          <w:rFonts w:ascii="Times New Roman" w:hAnsi="Times New Roman"/>
          <w:sz w:val="28"/>
          <w:szCs w:val="28"/>
        </w:rPr>
        <w:t>658 500</w:t>
      </w:r>
      <w:r w:rsidRPr="00871EC6">
        <w:rPr>
          <w:rFonts w:ascii="Times New Roman" w:hAnsi="Times New Roman"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646595" w:rsidRDefault="00200194" w:rsidP="00123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6595">
        <w:rPr>
          <w:sz w:val="28"/>
          <w:szCs w:val="28"/>
        </w:rPr>
        <w:t xml:space="preserve">. </w:t>
      </w:r>
      <w:r w:rsidR="00865224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</w:t>
      </w:r>
      <w:r w:rsidR="00865224">
        <w:rPr>
          <w:sz w:val="28"/>
          <w:szCs w:val="28"/>
        </w:rPr>
        <w:t>показатели,</w:t>
      </w:r>
      <w:r w:rsidR="00646595" w:rsidRPr="00A5524D">
        <w:rPr>
          <w:sz w:val="28"/>
          <w:szCs w:val="28"/>
        </w:rPr>
        <w:t xml:space="preserve"> источники финансирования и мероприятия муниципальной программы изложены в новой редакции с учетом изменений</w:t>
      </w:r>
      <w:r w:rsidR="00646595">
        <w:rPr>
          <w:sz w:val="28"/>
          <w:szCs w:val="28"/>
        </w:rPr>
        <w:t xml:space="preserve"> на 202</w:t>
      </w:r>
      <w:r w:rsidR="00646FF7">
        <w:rPr>
          <w:sz w:val="28"/>
          <w:szCs w:val="28"/>
        </w:rPr>
        <w:t>4</w:t>
      </w:r>
      <w:r w:rsidR="00123974">
        <w:rPr>
          <w:sz w:val="28"/>
          <w:szCs w:val="28"/>
        </w:rPr>
        <w:t xml:space="preserve"> год</w:t>
      </w:r>
      <w:r w:rsidR="00646595" w:rsidRPr="00A5524D">
        <w:rPr>
          <w:sz w:val="28"/>
          <w:szCs w:val="28"/>
        </w:rPr>
        <w:t xml:space="preserve"> </w:t>
      </w:r>
      <w:r w:rsidR="00865224">
        <w:rPr>
          <w:sz w:val="28"/>
          <w:szCs w:val="28"/>
        </w:rPr>
        <w:t>.</w:t>
      </w:r>
    </w:p>
    <w:p w:rsidR="00646595" w:rsidRDefault="00646595" w:rsidP="00123974">
      <w:pPr>
        <w:ind w:firstLine="708"/>
        <w:jc w:val="both"/>
        <w:rPr>
          <w:sz w:val="28"/>
          <w:szCs w:val="28"/>
        </w:rPr>
      </w:pPr>
    </w:p>
    <w:p w:rsidR="00AC4CDD" w:rsidRDefault="00AC4CDD" w:rsidP="00123974">
      <w:pPr>
        <w:jc w:val="both"/>
        <w:rPr>
          <w:sz w:val="28"/>
          <w:szCs w:val="28"/>
        </w:rPr>
      </w:pPr>
    </w:p>
    <w:p w:rsidR="00AC4CDD" w:rsidRDefault="00AC4CDD" w:rsidP="00123974">
      <w:pPr>
        <w:ind w:firstLine="708"/>
        <w:jc w:val="both"/>
        <w:rPr>
          <w:sz w:val="28"/>
          <w:szCs w:val="28"/>
        </w:rPr>
      </w:pPr>
    </w:p>
    <w:p w:rsidR="00AC4CDD" w:rsidRDefault="00AC4CDD" w:rsidP="00123974">
      <w:pPr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О.Д.Хома</w:t>
      </w:r>
    </w:p>
    <w:p w:rsidR="00AC4CDD" w:rsidRDefault="00AC4CDD" w:rsidP="00123974">
      <w:pPr>
        <w:ind w:firstLine="708"/>
        <w:jc w:val="both"/>
        <w:rPr>
          <w:sz w:val="28"/>
          <w:szCs w:val="28"/>
        </w:rPr>
      </w:pPr>
    </w:p>
    <w:p w:rsidR="00AC4CDD" w:rsidRDefault="00AC4CDD" w:rsidP="00123974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98" w:rsidRDefault="00ED4C98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4C98" w:rsidSect="00E64FF5">
      <w:headerReference w:type="even" r:id="rId9"/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7D" w:rsidRDefault="00774E7D">
      <w:r>
        <w:separator/>
      </w:r>
    </w:p>
  </w:endnote>
  <w:endnote w:type="continuationSeparator" w:id="0">
    <w:p w:rsidR="00774E7D" w:rsidRDefault="0077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7D" w:rsidRDefault="00774E7D">
      <w:r>
        <w:separator/>
      </w:r>
    </w:p>
  </w:footnote>
  <w:footnote w:type="continuationSeparator" w:id="0">
    <w:p w:rsidR="00774E7D" w:rsidRDefault="0077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E2" w:rsidRDefault="003E7D96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7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7E2" w:rsidRDefault="00F377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E2" w:rsidRDefault="003E7D96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7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DE7">
      <w:rPr>
        <w:rStyle w:val="a5"/>
        <w:noProof/>
      </w:rPr>
      <w:t>7</w:t>
    </w:r>
    <w:r>
      <w:rPr>
        <w:rStyle w:val="a5"/>
      </w:rPr>
      <w:fldChar w:fldCharType="end"/>
    </w:r>
  </w:p>
  <w:p w:rsidR="00F377E2" w:rsidRDefault="00F377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77" w:rsidRDefault="003E7D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2077159"/>
    <w:multiLevelType w:val="hybridMultilevel"/>
    <w:tmpl w:val="35A423C4"/>
    <w:lvl w:ilvl="0" w:tplc="A2B0BCA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96E457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CE4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F0D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D6A3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AA5E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CA9F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3238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0E57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4" w15:restartNumberingAfterBreak="0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372904"/>
    <w:multiLevelType w:val="hybridMultilevel"/>
    <w:tmpl w:val="DAF20AA4"/>
    <w:lvl w:ilvl="0" w:tplc="DBF4D2C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C495F"/>
    <w:multiLevelType w:val="multilevel"/>
    <w:tmpl w:val="29061B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D"/>
    <w:rsid w:val="00007BB8"/>
    <w:rsid w:val="0001754C"/>
    <w:rsid w:val="0002363D"/>
    <w:rsid w:val="0002490A"/>
    <w:rsid w:val="000364A5"/>
    <w:rsid w:val="00040D4C"/>
    <w:rsid w:val="00043321"/>
    <w:rsid w:val="000561AA"/>
    <w:rsid w:val="00062154"/>
    <w:rsid w:val="00065649"/>
    <w:rsid w:val="000934BD"/>
    <w:rsid w:val="00093AC4"/>
    <w:rsid w:val="000941CE"/>
    <w:rsid w:val="000978B1"/>
    <w:rsid w:val="000A684D"/>
    <w:rsid w:val="000B0D33"/>
    <w:rsid w:val="000B3D50"/>
    <w:rsid w:val="000B6822"/>
    <w:rsid w:val="000D2ADA"/>
    <w:rsid w:val="000D6EA4"/>
    <w:rsid w:val="000E1FB5"/>
    <w:rsid w:val="000E3A90"/>
    <w:rsid w:val="000F0136"/>
    <w:rsid w:val="000F6A96"/>
    <w:rsid w:val="001056EF"/>
    <w:rsid w:val="00114F2E"/>
    <w:rsid w:val="00123974"/>
    <w:rsid w:val="001312A8"/>
    <w:rsid w:val="001407D7"/>
    <w:rsid w:val="0015447A"/>
    <w:rsid w:val="00157876"/>
    <w:rsid w:val="0017645E"/>
    <w:rsid w:val="0017793F"/>
    <w:rsid w:val="00181726"/>
    <w:rsid w:val="001924DD"/>
    <w:rsid w:val="00193600"/>
    <w:rsid w:val="001A2C6E"/>
    <w:rsid w:val="001A6DD6"/>
    <w:rsid w:val="001B54AE"/>
    <w:rsid w:val="001C09ED"/>
    <w:rsid w:val="001C3294"/>
    <w:rsid w:val="001C7CFC"/>
    <w:rsid w:val="001D03EE"/>
    <w:rsid w:val="001D3069"/>
    <w:rsid w:val="001E08A5"/>
    <w:rsid w:val="001E0D7D"/>
    <w:rsid w:val="001E59CF"/>
    <w:rsid w:val="00200194"/>
    <w:rsid w:val="00202B71"/>
    <w:rsid w:val="00207096"/>
    <w:rsid w:val="002104EA"/>
    <w:rsid w:val="00212133"/>
    <w:rsid w:val="002245BA"/>
    <w:rsid w:val="00230677"/>
    <w:rsid w:val="002350E2"/>
    <w:rsid w:val="002378A9"/>
    <w:rsid w:val="00241445"/>
    <w:rsid w:val="0024461B"/>
    <w:rsid w:val="002662E2"/>
    <w:rsid w:val="002755F4"/>
    <w:rsid w:val="00276DE7"/>
    <w:rsid w:val="002B6482"/>
    <w:rsid w:val="002B75CA"/>
    <w:rsid w:val="002D4906"/>
    <w:rsid w:val="002E3FA4"/>
    <w:rsid w:val="002F61C6"/>
    <w:rsid w:val="002F6CAC"/>
    <w:rsid w:val="00312250"/>
    <w:rsid w:val="00320A51"/>
    <w:rsid w:val="0034422B"/>
    <w:rsid w:val="00377500"/>
    <w:rsid w:val="00383577"/>
    <w:rsid w:val="003C3537"/>
    <w:rsid w:val="003E3BA4"/>
    <w:rsid w:val="003E7D96"/>
    <w:rsid w:val="003F1E11"/>
    <w:rsid w:val="003F1E76"/>
    <w:rsid w:val="00405A71"/>
    <w:rsid w:val="00407C54"/>
    <w:rsid w:val="004146F4"/>
    <w:rsid w:val="00414F8C"/>
    <w:rsid w:val="004316EC"/>
    <w:rsid w:val="00440AAA"/>
    <w:rsid w:val="00442EBA"/>
    <w:rsid w:val="00470836"/>
    <w:rsid w:val="00480492"/>
    <w:rsid w:val="00487332"/>
    <w:rsid w:val="00492C53"/>
    <w:rsid w:val="004A382C"/>
    <w:rsid w:val="004B6818"/>
    <w:rsid w:val="004C25FA"/>
    <w:rsid w:val="004C3FA9"/>
    <w:rsid w:val="004E7BB6"/>
    <w:rsid w:val="004F6260"/>
    <w:rsid w:val="00510AA9"/>
    <w:rsid w:val="005208BD"/>
    <w:rsid w:val="00534EE5"/>
    <w:rsid w:val="0054381D"/>
    <w:rsid w:val="00550093"/>
    <w:rsid w:val="00554951"/>
    <w:rsid w:val="00566D9A"/>
    <w:rsid w:val="005775A6"/>
    <w:rsid w:val="005829F0"/>
    <w:rsid w:val="00582FE0"/>
    <w:rsid w:val="00595C8E"/>
    <w:rsid w:val="005B1021"/>
    <w:rsid w:val="005B1B3D"/>
    <w:rsid w:val="005B4C47"/>
    <w:rsid w:val="00610FD5"/>
    <w:rsid w:val="00612CF3"/>
    <w:rsid w:val="0061689C"/>
    <w:rsid w:val="00624A30"/>
    <w:rsid w:val="006315E2"/>
    <w:rsid w:val="00646595"/>
    <w:rsid w:val="00646FF7"/>
    <w:rsid w:val="00647BEA"/>
    <w:rsid w:val="006669EE"/>
    <w:rsid w:val="0067187E"/>
    <w:rsid w:val="0067679C"/>
    <w:rsid w:val="00680840"/>
    <w:rsid w:val="006815A0"/>
    <w:rsid w:val="0068641F"/>
    <w:rsid w:val="006A1883"/>
    <w:rsid w:val="006A6D58"/>
    <w:rsid w:val="006C3CAE"/>
    <w:rsid w:val="006D2264"/>
    <w:rsid w:val="006D3FFC"/>
    <w:rsid w:val="006D47A6"/>
    <w:rsid w:val="006F588C"/>
    <w:rsid w:val="00701348"/>
    <w:rsid w:val="00712599"/>
    <w:rsid w:val="00716CDC"/>
    <w:rsid w:val="00736612"/>
    <w:rsid w:val="00741EBF"/>
    <w:rsid w:val="007516C8"/>
    <w:rsid w:val="00751C84"/>
    <w:rsid w:val="00755B34"/>
    <w:rsid w:val="007562EB"/>
    <w:rsid w:val="007659F2"/>
    <w:rsid w:val="00774E7D"/>
    <w:rsid w:val="00785AEC"/>
    <w:rsid w:val="007911C4"/>
    <w:rsid w:val="00791A44"/>
    <w:rsid w:val="00792F88"/>
    <w:rsid w:val="007A24E1"/>
    <w:rsid w:val="007A2668"/>
    <w:rsid w:val="007A36D7"/>
    <w:rsid w:val="007A606E"/>
    <w:rsid w:val="007B2750"/>
    <w:rsid w:val="00802B71"/>
    <w:rsid w:val="00814985"/>
    <w:rsid w:val="00817CEE"/>
    <w:rsid w:val="008250E8"/>
    <w:rsid w:val="00835B53"/>
    <w:rsid w:val="008439F0"/>
    <w:rsid w:val="00865224"/>
    <w:rsid w:val="0086792C"/>
    <w:rsid w:val="00870F07"/>
    <w:rsid w:val="0087175F"/>
    <w:rsid w:val="00876838"/>
    <w:rsid w:val="00882EEF"/>
    <w:rsid w:val="00890DB2"/>
    <w:rsid w:val="00891570"/>
    <w:rsid w:val="008978D6"/>
    <w:rsid w:val="008B26E8"/>
    <w:rsid w:val="008C29AA"/>
    <w:rsid w:val="008D254A"/>
    <w:rsid w:val="008D65A3"/>
    <w:rsid w:val="008E5857"/>
    <w:rsid w:val="008F277A"/>
    <w:rsid w:val="008F7230"/>
    <w:rsid w:val="009004C3"/>
    <w:rsid w:val="009235D6"/>
    <w:rsid w:val="00933140"/>
    <w:rsid w:val="00951C6E"/>
    <w:rsid w:val="00951FAC"/>
    <w:rsid w:val="00955EC7"/>
    <w:rsid w:val="00956ACB"/>
    <w:rsid w:val="009659AF"/>
    <w:rsid w:val="00971180"/>
    <w:rsid w:val="00971DBD"/>
    <w:rsid w:val="00975F69"/>
    <w:rsid w:val="009761EF"/>
    <w:rsid w:val="009776C2"/>
    <w:rsid w:val="009801B7"/>
    <w:rsid w:val="00982166"/>
    <w:rsid w:val="009918C6"/>
    <w:rsid w:val="009934D6"/>
    <w:rsid w:val="0099356F"/>
    <w:rsid w:val="009B364A"/>
    <w:rsid w:val="009B7726"/>
    <w:rsid w:val="009C3938"/>
    <w:rsid w:val="009C5E4E"/>
    <w:rsid w:val="009D46B5"/>
    <w:rsid w:val="009E09D5"/>
    <w:rsid w:val="00A0042C"/>
    <w:rsid w:val="00A00B40"/>
    <w:rsid w:val="00A00B60"/>
    <w:rsid w:val="00A034FD"/>
    <w:rsid w:val="00A04446"/>
    <w:rsid w:val="00A12A03"/>
    <w:rsid w:val="00A30240"/>
    <w:rsid w:val="00A30C8D"/>
    <w:rsid w:val="00A325D1"/>
    <w:rsid w:val="00A34E66"/>
    <w:rsid w:val="00A3795D"/>
    <w:rsid w:val="00A42759"/>
    <w:rsid w:val="00A51C62"/>
    <w:rsid w:val="00A53E86"/>
    <w:rsid w:val="00A62539"/>
    <w:rsid w:val="00A758F2"/>
    <w:rsid w:val="00AA31A0"/>
    <w:rsid w:val="00AC41FE"/>
    <w:rsid w:val="00AC4CDD"/>
    <w:rsid w:val="00AD175D"/>
    <w:rsid w:val="00AE3B31"/>
    <w:rsid w:val="00B117A0"/>
    <w:rsid w:val="00B1282A"/>
    <w:rsid w:val="00B15F07"/>
    <w:rsid w:val="00B16927"/>
    <w:rsid w:val="00B2134B"/>
    <w:rsid w:val="00B46418"/>
    <w:rsid w:val="00B63FB0"/>
    <w:rsid w:val="00B66EFD"/>
    <w:rsid w:val="00B77BB1"/>
    <w:rsid w:val="00BA1380"/>
    <w:rsid w:val="00BA6846"/>
    <w:rsid w:val="00BF1F73"/>
    <w:rsid w:val="00C03E33"/>
    <w:rsid w:val="00C1074B"/>
    <w:rsid w:val="00C26350"/>
    <w:rsid w:val="00C3394E"/>
    <w:rsid w:val="00C35C4A"/>
    <w:rsid w:val="00C56F89"/>
    <w:rsid w:val="00C57861"/>
    <w:rsid w:val="00C64CA7"/>
    <w:rsid w:val="00C72E2A"/>
    <w:rsid w:val="00C805A3"/>
    <w:rsid w:val="00C821C8"/>
    <w:rsid w:val="00C87D90"/>
    <w:rsid w:val="00C93A03"/>
    <w:rsid w:val="00C93DF7"/>
    <w:rsid w:val="00CB0EA5"/>
    <w:rsid w:val="00CB340B"/>
    <w:rsid w:val="00CB41B5"/>
    <w:rsid w:val="00CC2882"/>
    <w:rsid w:val="00CD233C"/>
    <w:rsid w:val="00CF77F0"/>
    <w:rsid w:val="00D05A52"/>
    <w:rsid w:val="00D06279"/>
    <w:rsid w:val="00D65682"/>
    <w:rsid w:val="00D67CA5"/>
    <w:rsid w:val="00D71C14"/>
    <w:rsid w:val="00D73141"/>
    <w:rsid w:val="00D8564D"/>
    <w:rsid w:val="00D87BA8"/>
    <w:rsid w:val="00DA49EB"/>
    <w:rsid w:val="00DD3CA2"/>
    <w:rsid w:val="00DD4CF6"/>
    <w:rsid w:val="00DE2D93"/>
    <w:rsid w:val="00DF6675"/>
    <w:rsid w:val="00E07528"/>
    <w:rsid w:val="00E11401"/>
    <w:rsid w:val="00E21F65"/>
    <w:rsid w:val="00E21FFC"/>
    <w:rsid w:val="00E41A7B"/>
    <w:rsid w:val="00E456A6"/>
    <w:rsid w:val="00E51542"/>
    <w:rsid w:val="00E5295E"/>
    <w:rsid w:val="00E56D21"/>
    <w:rsid w:val="00E64FF5"/>
    <w:rsid w:val="00E7797F"/>
    <w:rsid w:val="00E86978"/>
    <w:rsid w:val="00E869FF"/>
    <w:rsid w:val="00E93AB2"/>
    <w:rsid w:val="00EA136D"/>
    <w:rsid w:val="00EA7745"/>
    <w:rsid w:val="00ED4C98"/>
    <w:rsid w:val="00EF292A"/>
    <w:rsid w:val="00EF4B0F"/>
    <w:rsid w:val="00F00E98"/>
    <w:rsid w:val="00F1077F"/>
    <w:rsid w:val="00F24AB6"/>
    <w:rsid w:val="00F36970"/>
    <w:rsid w:val="00F377E2"/>
    <w:rsid w:val="00F420F4"/>
    <w:rsid w:val="00F45DD3"/>
    <w:rsid w:val="00F525C0"/>
    <w:rsid w:val="00F53396"/>
    <w:rsid w:val="00F86725"/>
    <w:rsid w:val="00F87B16"/>
    <w:rsid w:val="00FB448C"/>
    <w:rsid w:val="00FB482C"/>
    <w:rsid w:val="00FB51F5"/>
    <w:rsid w:val="00FC781C"/>
    <w:rsid w:val="00FD36E4"/>
    <w:rsid w:val="00FD3899"/>
    <w:rsid w:val="00FE166A"/>
    <w:rsid w:val="00FE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7AC79E-66AB-4940-A7EA-68F3614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DB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0DB2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890DB2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890DB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90DB2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D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0DB2"/>
  </w:style>
  <w:style w:type="paragraph" w:styleId="a6">
    <w:name w:val="Body Text"/>
    <w:basedOn w:val="a"/>
    <w:link w:val="a7"/>
    <w:rsid w:val="00890DB2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890DB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890DB2"/>
    <w:pPr>
      <w:widowControl w:val="0"/>
      <w:spacing w:line="240" w:lineRule="exact"/>
      <w:jc w:val="both"/>
    </w:pPr>
    <w:rPr>
      <w:b/>
      <w:bCs/>
      <w:sz w:val="28"/>
    </w:rPr>
  </w:style>
  <w:style w:type="paragraph" w:styleId="a8">
    <w:name w:val="footer"/>
    <w:basedOn w:val="a"/>
    <w:link w:val="a9"/>
    <w:uiPriority w:val="99"/>
    <w:rsid w:val="00890DB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890DB2"/>
    <w:rPr>
      <w:rFonts w:ascii="Times New Roman CYR" w:hAnsi="Times New Roman CYR"/>
      <w:sz w:val="28"/>
    </w:rPr>
  </w:style>
  <w:style w:type="character" w:styleId="aa">
    <w:name w:val="Hyperlink"/>
    <w:basedOn w:val="a0"/>
    <w:rsid w:val="007659F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D03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D03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basedOn w:val="a0"/>
    <w:link w:val="a3"/>
    <w:locked/>
    <w:rsid w:val="001D03EE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C93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qFormat/>
    <w:rsid w:val="00F45DD3"/>
    <w:rPr>
      <w:rFonts w:ascii="Calibri" w:hAnsi="Calibri"/>
      <w:sz w:val="22"/>
      <w:szCs w:val="22"/>
    </w:rPr>
  </w:style>
  <w:style w:type="table" w:styleId="ac">
    <w:name w:val="Table Grid"/>
    <w:basedOn w:val="a1"/>
    <w:rsid w:val="00F45D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1"/>
    <w:basedOn w:val="a"/>
    <w:rsid w:val="00F45DD3"/>
    <w:pPr>
      <w:suppressAutoHyphens/>
      <w:jc w:val="both"/>
    </w:pPr>
    <w:rPr>
      <w:sz w:val="28"/>
      <w:lang w:eastAsia="ar-SA"/>
    </w:rPr>
  </w:style>
  <w:style w:type="paragraph" w:styleId="ad">
    <w:name w:val="Body Text Indent"/>
    <w:basedOn w:val="a"/>
    <w:rsid w:val="00F45DD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310">
    <w:name w:val="Основной текст 31"/>
    <w:basedOn w:val="a"/>
    <w:rsid w:val="00F45DD3"/>
    <w:pPr>
      <w:tabs>
        <w:tab w:val="left" w:pos="1440"/>
        <w:tab w:val="left" w:pos="1800"/>
      </w:tabs>
      <w:suppressAutoHyphens/>
      <w:jc w:val="both"/>
    </w:pPr>
    <w:rPr>
      <w:i/>
      <w:iCs/>
      <w:sz w:val="28"/>
      <w:lang w:eastAsia="ar-SA"/>
    </w:rPr>
  </w:style>
  <w:style w:type="paragraph" w:customStyle="1" w:styleId="ae">
    <w:name w:val="Содержимое таблицы"/>
    <w:basedOn w:val="a"/>
    <w:rsid w:val="00F45DD3"/>
    <w:pPr>
      <w:suppressLineNumbers/>
      <w:suppressAutoHyphens/>
    </w:pPr>
    <w:rPr>
      <w:lang w:eastAsia="ar-SA"/>
    </w:rPr>
  </w:style>
  <w:style w:type="character" w:customStyle="1" w:styleId="WW8Num6z1">
    <w:name w:val="WW8Num6z1"/>
    <w:rsid w:val="00F45DD3"/>
    <w:rPr>
      <w:rFonts w:ascii="Courier New" w:hAnsi="Courier New" w:cs="Courier New"/>
    </w:rPr>
  </w:style>
  <w:style w:type="character" w:customStyle="1" w:styleId="WW8Num6z2">
    <w:name w:val="WW8Num6z2"/>
    <w:rsid w:val="00F45DD3"/>
    <w:rPr>
      <w:rFonts w:ascii="Wingdings" w:hAnsi="Wingdings"/>
    </w:rPr>
  </w:style>
  <w:style w:type="paragraph" w:customStyle="1" w:styleId="af">
    <w:name w:val="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45D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rsid w:val="00F45DD3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1">
    <w:name w:val="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2 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 Знак Знак"/>
    <w:basedOn w:val="a"/>
    <w:rsid w:val="00F45DD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rsid w:val="00F45DD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F45DD3"/>
    <w:rPr>
      <w:rFonts w:ascii="Tahoma" w:hAnsi="Tahoma"/>
      <w:sz w:val="16"/>
      <w:szCs w:val="16"/>
      <w:lang w:bidi="ar-SA"/>
    </w:rPr>
  </w:style>
  <w:style w:type="paragraph" w:customStyle="1" w:styleId="TableContents">
    <w:name w:val="Table Contents"/>
    <w:basedOn w:val="a"/>
    <w:rsid w:val="00F45DD3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Standard">
    <w:name w:val="Standard"/>
    <w:rsid w:val="00F45DD3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4422B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1225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12250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12250"/>
    <w:rPr>
      <w:b/>
      <w:sz w:val="32"/>
    </w:rPr>
  </w:style>
  <w:style w:type="character" w:customStyle="1" w:styleId="40">
    <w:name w:val="Заголовок 4 Знак"/>
    <w:basedOn w:val="a0"/>
    <w:link w:val="4"/>
    <w:rsid w:val="00312250"/>
    <w:rPr>
      <w:sz w:val="36"/>
    </w:rPr>
  </w:style>
  <w:style w:type="character" w:customStyle="1" w:styleId="50">
    <w:name w:val="Заголовок 5 Знак"/>
    <w:basedOn w:val="a0"/>
    <w:link w:val="5"/>
    <w:rsid w:val="00312250"/>
    <w:rPr>
      <w:sz w:val="28"/>
    </w:rPr>
  </w:style>
  <w:style w:type="paragraph" w:styleId="af5">
    <w:name w:val="footnote text"/>
    <w:basedOn w:val="a"/>
    <w:link w:val="af6"/>
    <w:uiPriority w:val="99"/>
    <w:unhideWhenUsed/>
    <w:rsid w:val="0031225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12250"/>
  </w:style>
  <w:style w:type="character" w:styleId="af7">
    <w:name w:val="footnote reference"/>
    <w:basedOn w:val="a0"/>
    <w:uiPriority w:val="99"/>
    <w:unhideWhenUsed/>
    <w:rsid w:val="00312250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sz w:val="24"/>
      <w:szCs w:val="24"/>
    </w:rPr>
  </w:style>
  <w:style w:type="character" w:styleId="af8">
    <w:name w:val="annotation reference"/>
    <w:basedOn w:val="a0"/>
    <w:uiPriority w:val="99"/>
    <w:unhideWhenUsed/>
    <w:rsid w:val="0031225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225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312250"/>
  </w:style>
  <w:style w:type="paragraph" w:styleId="afb">
    <w:name w:val="annotation subject"/>
    <w:basedOn w:val="af9"/>
    <w:next w:val="af9"/>
    <w:link w:val="afc"/>
    <w:uiPriority w:val="99"/>
    <w:unhideWhenUsed/>
    <w:rsid w:val="0031225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312250"/>
    <w:rPr>
      <w:b/>
      <w:bCs/>
    </w:rPr>
  </w:style>
  <w:style w:type="paragraph" w:customStyle="1" w:styleId="ConsPlusTitle">
    <w:name w:val="ConsPlusTitle"/>
    <w:rsid w:val="00C821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821C8"/>
    <w:rPr>
      <w:rFonts w:ascii="Arial" w:eastAsia="Calibri" w:hAnsi="Arial" w:cs="Arial"/>
      <w:lang w:val="ru-RU" w:eastAsia="ru-RU" w:bidi="ar-SA"/>
    </w:rPr>
  </w:style>
  <w:style w:type="paragraph" w:styleId="afd">
    <w:name w:val="List Paragraph"/>
    <w:basedOn w:val="a"/>
    <w:uiPriority w:val="34"/>
    <w:qFormat/>
    <w:rsid w:val="0068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2013-11-06T07:39:00Z</cp:lastPrinted>
  <dcterms:created xsi:type="dcterms:W3CDTF">2024-09-16T07:09:00Z</dcterms:created>
  <dcterms:modified xsi:type="dcterms:W3CDTF">2024-09-16T07:09:00Z</dcterms:modified>
</cp:coreProperties>
</file>