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188859</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C9368C">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9550EA" w:rsidRPr="00456B86" w:rsidRDefault="009550EA">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C9368C">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9550EA" w:rsidRDefault="009550EA" w:rsidP="00BD6056">
                  <w:pPr>
                    <w:pStyle w:val="a5"/>
                    <w:widowControl w:val="0"/>
                    <w:shd w:val="clear" w:color="auto" w:fill="808080" w:themeFill="background1" w:themeFillShade="80"/>
                    <w:rPr>
                      <w:rFonts w:ascii="Beresta" w:hAnsi="Beresta"/>
                      <w:color w:val="FFFFFF" w:themeColor="background1"/>
                      <w:sz w:val="52"/>
                      <w:szCs w:val="52"/>
                    </w:rPr>
                  </w:pPr>
                </w:p>
                <w:p w:rsidR="009550EA" w:rsidRPr="00BD6056" w:rsidRDefault="009550EA"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9550EA" w:rsidRPr="00BD6056" w:rsidRDefault="009550EA"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9550EA" w:rsidRPr="00BD6056" w:rsidRDefault="009550EA"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9550EA" w:rsidRPr="00BD6056" w:rsidRDefault="009550EA"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9550EA" w:rsidRDefault="009550EA" w:rsidP="00BD6056">
                  <w:pPr>
                    <w:widowControl w:val="0"/>
                    <w:shd w:val="clear" w:color="auto" w:fill="808080" w:themeFill="background1" w:themeFillShade="80"/>
                    <w:rPr>
                      <w:rFonts w:ascii="Calibri" w:hAnsi="Calibri"/>
                      <w:sz w:val="20"/>
                      <w:szCs w:val="20"/>
                    </w:rPr>
                  </w:pPr>
                  <w:r>
                    <w:t> </w:t>
                  </w:r>
                </w:p>
                <w:p w:rsidR="009550EA" w:rsidRDefault="009550EA"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C9368C"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9550EA" w:rsidRPr="00457660" w:rsidRDefault="009550EA"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357</w:t>
                  </w:r>
                </w:p>
                <w:p w:rsidR="009550EA" w:rsidRPr="000352B4" w:rsidRDefault="009550EA"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пятница</w:t>
                  </w:r>
                  <w:r w:rsidRPr="00BD6056">
                    <w:rPr>
                      <w:rFonts w:ascii="Beresta" w:hAnsi="Beresta"/>
                      <w:color w:val="FFFFFF" w:themeColor="background1"/>
                    </w:rPr>
                    <w:t>,</w:t>
                  </w:r>
                </w:p>
                <w:p w:rsidR="009550EA" w:rsidRPr="00E72B4B" w:rsidRDefault="009550EA"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15</w:t>
                  </w:r>
                  <w:r>
                    <w:rPr>
                      <w:rFonts w:ascii="Beresta" w:hAnsi="Beresta"/>
                      <w:color w:val="FFFFFF" w:themeColor="background1"/>
                      <w:lang w:val="en-US"/>
                    </w:rPr>
                    <w:t xml:space="preserve"> </w:t>
                  </w:r>
                  <w:r>
                    <w:rPr>
                      <w:rFonts w:ascii="Beresta" w:hAnsi="Beresta"/>
                      <w:color w:val="FFFFFF" w:themeColor="background1"/>
                    </w:rPr>
                    <w:t>ноября</w:t>
                  </w:r>
                </w:p>
                <w:p w:rsidR="009550EA" w:rsidRPr="00BD6056" w:rsidRDefault="009550EA"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C9368C"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Pr="00C67C5D" w:rsidRDefault="008C1CCB" w:rsidP="00C67C5D">
      <w:pPr>
        <w:spacing w:after="0" w:line="240" w:lineRule="auto"/>
        <w:ind w:left="-1276" w:firstLine="283"/>
        <w:rPr>
          <w:rFonts w:ascii="Times New Roman" w:hAnsi="Times New Roman" w:cs="Times New Roman"/>
          <w:sz w:val="20"/>
          <w:szCs w:val="20"/>
        </w:rPr>
      </w:pPr>
    </w:p>
    <w:p w:rsidR="00925A42" w:rsidRPr="00C67C5D" w:rsidRDefault="00925A42" w:rsidP="00C67C5D">
      <w:pPr>
        <w:spacing w:after="0" w:line="240" w:lineRule="auto"/>
        <w:ind w:left="-1276" w:firstLine="283"/>
        <w:jc w:val="right"/>
        <w:rPr>
          <w:rFonts w:ascii="Times New Roman" w:hAnsi="Times New Roman" w:cs="Times New Roman"/>
          <w:sz w:val="20"/>
          <w:szCs w:val="20"/>
        </w:rPr>
      </w:pPr>
      <w:r w:rsidRPr="00C67C5D">
        <w:rPr>
          <w:rFonts w:ascii="Times New Roman" w:hAnsi="Times New Roman" w:cs="Times New Roman"/>
          <w:sz w:val="20"/>
          <w:szCs w:val="20"/>
        </w:rPr>
        <w:t>проект</w:t>
      </w:r>
    </w:p>
    <w:p w:rsidR="00925A42" w:rsidRPr="00C67C5D" w:rsidRDefault="00925A42" w:rsidP="00C67C5D">
      <w:pPr>
        <w:spacing w:after="0" w:line="240" w:lineRule="auto"/>
        <w:ind w:left="-1276" w:firstLine="283"/>
        <w:jc w:val="center"/>
        <w:rPr>
          <w:rFonts w:ascii="Times New Roman" w:hAnsi="Times New Roman" w:cs="Times New Roman"/>
          <w:b/>
          <w:bCs/>
          <w:sz w:val="20"/>
          <w:szCs w:val="20"/>
        </w:rPr>
      </w:pPr>
      <w:r w:rsidRPr="00C67C5D">
        <w:rPr>
          <w:rFonts w:ascii="Times New Roman" w:hAnsi="Times New Roman" w:cs="Times New Roman"/>
          <w:b/>
          <w:bCs/>
          <w:sz w:val="20"/>
          <w:szCs w:val="20"/>
        </w:rPr>
        <w:t>Российская Федерация</w:t>
      </w:r>
    </w:p>
    <w:p w:rsidR="00925A42" w:rsidRPr="00C67C5D" w:rsidRDefault="00925A42" w:rsidP="00C67C5D">
      <w:pPr>
        <w:spacing w:after="0" w:line="240" w:lineRule="auto"/>
        <w:ind w:left="-1276" w:firstLine="283"/>
        <w:jc w:val="center"/>
        <w:rPr>
          <w:rFonts w:ascii="Times New Roman" w:hAnsi="Times New Roman" w:cs="Times New Roman"/>
          <w:b/>
          <w:bCs/>
          <w:sz w:val="20"/>
          <w:szCs w:val="20"/>
        </w:rPr>
      </w:pPr>
      <w:r w:rsidRPr="00C67C5D">
        <w:rPr>
          <w:rFonts w:ascii="Times New Roman" w:hAnsi="Times New Roman" w:cs="Times New Roman"/>
          <w:b/>
          <w:bCs/>
          <w:sz w:val="20"/>
          <w:szCs w:val="20"/>
        </w:rPr>
        <w:t>Новгородская область</w:t>
      </w:r>
    </w:p>
    <w:p w:rsidR="00925A42" w:rsidRPr="00C67C5D" w:rsidRDefault="00925A42" w:rsidP="00C67C5D">
      <w:pPr>
        <w:spacing w:after="0" w:line="240" w:lineRule="auto"/>
        <w:ind w:left="-1276" w:firstLine="283"/>
        <w:jc w:val="center"/>
        <w:rPr>
          <w:rFonts w:ascii="Times New Roman" w:hAnsi="Times New Roman" w:cs="Times New Roman"/>
          <w:b/>
          <w:sz w:val="20"/>
          <w:szCs w:val="20"/>
        </w:rPr>
      </w:pPr>
      <w:r w:rsidRPr="00C67C5D">
        <w:rPr>
          <w:rFonts w:ascii="Times New Roman" w:hAnsi="Times New Roman" w:cs="Times New Roman"/>
          <w:b/>
          <w:sz w:val="20"/>
          <w:szCs w:val="20"/>
        </w:rPr>
        <w:t>ДУМА ПОДДОРСКОГО МУНИЦИПАЛЬНОГО РАЙОНА</w:t>
      </w:r>
    </w:p>
    <w:p w:rsidR="00925A42" w:rsidRPr="00C67C5D" w:rsidRDefault="00925A42" w:rsidP="00C67C5D">
      <w:pPr>
        <w:spacing w:after="0" w:line="240" w:lineRule="auto"/>
        <w:ind w:left="-1276" w:firstLine="283"/>
        <w:jc w:val="center"/>
        <w:rPr>
          <w:rFonts w:ascii="Times New Roman" w:hAnsi="Times New Roman" w:cs="Times New Roman"/>
          <w:b/>
          <w:sz w:val="20"/>
          <w:szCs w:val="20"/>
        </w:rPr>
      </w:pPr>
      <w:r w:rsidRPr="00C67C5D">
        <w:rPr>
          <w:rFonts w:ascii="Times New Roman" w:hAnsi="Times New Roman" w:cs="Times New Roman"/>
          <w:b/>
          <w:sz w:val="20"/>
          <w:szCs w:val="20"/>
        </w:rPr>
        <w:t>Р Е Ш Е Н И Е</w:t>
      </w:r>
    </w:p>
    <w:p w:rsidR="00925A42" w:rsidRPr="00C67C5D" w:rsidRDefault="00925A42" w:rsidP="00C67C5D">
      <w:pPr>
        <w:spacing w:after="0" w:line="240" w:lineRule="auto"/>
        <w:ind w:left="-1276" w:firstLine="283"/>
        <w:jc w:val="center"/>
        <w:rPr>
          <w:rFonts w:ascii="Times New Roman" w:hAnsi="Times New Roman" w:cs="Times New Roman"/>
          <w:sz w:val="20"/>
          <w:szCs w:val="20"/>
        </w:rPr>
      </w:pPr>
      <w:r w:rsidRPr="00C67C5D">
        <w:rPr>
          <w:rFonts w:ascii="Times New Roman" w:hAnsi="Times New Roman" w:cs="Times New Roman"/>
          <w:sz w:val="20"/>
          <w:szCs w:val="20"/>
        </w:rPr>
        <w:t xml:space="preserve">От           </w:t>
      </w:r>
      <w:bookmarkStart w:id="0" w:name="_GoBack"/>
      <w:bookmarkEnd w:id="0"/>
      <w:r w:rsidRPr="00C67C5D">
        <w:rPr>
          <w:rFonts w:ascii="Times New Roman" w:hAnsi="Times New Roman" w:cs="Times New Roman"/>
          <w:sz w:val="20"/>
          <w:szCs w:val="20"/>
        </w:rPr>
        <w:t xml:space="preserve">   №</w:t>
      </w:r>
    </w:p>
    <w:p w:rsidR="00925A42" w:rsidRPr="00C67C5D" w:rsidRDefault="00C67C5D" w:rsidP="00C67C5D">
      <w:pPr>
        <w:spacing w:after="0" w:line="240" w:lineRule="auto"/>
        <w:ind w:left="-1276" w:firstLine="283"/>
        <w:jc w:val="center"/>
        <w:rPr>
          <w:rFonts w:ascii="Times New Roman" w:hAnsi="Times New Roman" w:cs="Times New Roman"/>
          <w:sz w:val="20"/>
          <w:szCs w:val="20"/>
        </w:rPr>
      </w:pPr>
      <w:r w:rsidRPr="00C67C5D">
        <w:rPr>
          <w:rFonts w:ascii="Times New Roman" w:hAnsi="Times New Roman" w:cs="Times New Roman"/>
          <w:sz w:val="20"/>
          <w:szCs w:val="20"/>
        </w:rPr>
        <w:t>с. Поддорье</w:t>
      </w:r>
    </w:p>
    <w:p w:rsidR="00925A42" w:rsidRPr="00C67C5D" w:rsidRDefault="00925A42" w:rsidP="00C67C5D">
      <w:pPr>
        <w:spacing w:after="0" w:line="240" w:lineRule="auto"/>
        <w:ind w:left="-1276" w:firstLine="283"/>
        <w:jc w:val="center"/>
        <w:rPr>
          <w:rFonts w:ascii="Times New Roman" w:hAnsi="Times New Roman" w:cs="Times New Roman"/>
          <w:b/>
          <w:sz w:val="20"/>
          <w:szCs w:val="20"/>
        </w:rPr>
      </w:pPr>
      <w:r w:rsidRPr="00C67C5D">
        <w:rPr>
          <w:rFonts w:ascii="Times New Roman" w:hAnsi="Times New Roman" w:cs="Times New Roman"/>
          <w:b/>
          <w:sz w:val="20"/>
          <w:szCs w:val="20"/>
        </w:rPr>
        <w:t>О бюджете Поддорского муниципального района на 2025 год и на плановый период 2026 и 2027 годов</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Дума Поддорского муниципального района</w:t>
      </w:r>
    </w:p>
    <w:p w:rsidR="00925A42" w:rsidRPr="00C67C5D" w:rsidRDefault="00925A42" w:rsidP="00C67C5D">
      <w:pPr>
        <w:spacing w:after="0" w:line="240" w:lineRule="auto"/>
        <w:ind w:left="-1276" w:firstLine="283"/>
        <w:rPr>
          <w:rFonts w:ascii="Times New Roman" w:hAnsi="Times New Roman" w:cs="Times New Roman"/>
          <w:b/>
          <w:bCs/>
          <w:sz w:val="20"/>
          <w:szCs w:val="20"/>
        </w:rPr>
      </w:pPr>
      <w:r w:rsidRPr="00C67C5D">
        <w:rPr>
          <w:rFonts w:ascii="Times New Roman" w:hAnsi="Times New Roman" w:cs="Times New Roman"/>
          <w:b/>
          <w:bCs/>
          <w:sz w:val="20"/>
          <w:szCs w:val="20"/>
        </w:rPr>
        <w:t>РЕШИЛА:</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1. Утвердить основные характеристики бюджета Поддорского</w:t>
      </w:r>
      <w:r w:rsidRPr="00C67C5D">
        <w:rPr>
          <w:rFonts w:ascii="Times New Roman" w:hAnsi="Times New Roman" w:cs="Times New Roman"/>
          <w:spacing w:val="-1"/>
          <w:sz w:val="20"/>
          <w:szCs w:val="20"/>
        </w:rPr>
        <w:t xml:space="preserve"> муниципального района</w:t>
      </w:r>
      <w:r w:rsidRPr="00C67C5D">
        <w:rPr>
          <w:rFonts w:ascii="Times New Roman" w:hAnsi="Times New Roman" w:cs="Times New Roman"/>
          <w:sz w:val="20"/>
          <w:szCs w:val="20"/>
        </w:rPr>
        <w:t xml:space="preserve"> (далее бюджет муниципального района) на 2025 год:</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1) прогнозируемый общий объем доходов  бюджета</w:t>
      </w:r>
      <w:r w:rsidRPr="00C67C5D">
        <w:rPr>
          <w:rFonts w:ascii="Times New Roman" w:hAnsi="Times New Roman" w:cs="Times New Roman"/>
          <w:bCs/>
          <w:spacing w:val="-1"/>
          <w:sz w:val="20"/>
          <w:szCs w:val="20"/>
        </w:rPr>
        <w:t xml:space="preserve"> муниципального района</w:t>
      </w:r>
      <w:r w:rsidRPr="00C67C5D">
        <w:rPr>
          <w:rFonts w:ascii="Times New Roman" w:hAnsi="Times New Roman" w:cs="Times New Roman"/>
          <w:sz w:val="20"/>
          <w:szCs w:val="20"/>
        </w:rPr>
        <w:t xml:space="preserve"> в сумме    214 984 800,00 рублей;</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2) общий объем расходов бюджета муниципального района в сумме 214 984 800,00,00 рублей;</w:t>
      </w:r>
    </w:p>
    <w:p w:rsidR="00925A42" w:rsidRPr="00C67C5D" w:rsidRDefault="00925A42" w:rsidP="00C67C5D">
      <w:pPr>
        <w:spacing w:after="0" w:line="240" w:lineRule="auto"/>
        <w:ind w:left="-1276" w:firstLine="283"/>
        <w:rPr>
          <w:rFonts w:ascii="Times New Roman" w:hAnsi="Times New Roman" w:cs="Times New Roman"/>
          <w:spacing w:val="-2"/>
          <w:sz w:val="20"/>
          <w:szCs w:val="20"/>
        </w:rPr>
      </w:pPr>
      <w:r w:rsidRPr="00C67C5D">
        <w:rPr>
          <w:rFonts w:ascii="Times New Roman" w:hAnsi="Times New Roman" w:cs="Times New Roman"/>
          <w:spacing w:val="-2"/>
          <w:sz w:val="20"/>
          <w:szCs w:val="20"/>
        </w:rPr>
        <w:t xml:space="preserve"> 3) прогнозируемый дефицит бюджета муниципального района  0,00 рублей».</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2. Утвердить основные характеристики бюджета муниципального района на 2026 год и на 2027 год:</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1) прогнозируемый общий объем доходов бюджета муниципального района  на 2026 год в сумме  185 544 700,00 рублей и на 2027 год в сумме  187 620 200,00 рублей;</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2) общий объем расходов  бюджета муниципального района на 2026 год 185 544 700,00 рублей, в том числе условно утвержденные расходы в сумме 4 000 000,00 рублей и на 2027 год в сумме187 620 200,00   рублей, в том числе условно утвержденные расходы в сумме 8 000 000,00 рублей;</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3) прогнозируемый дефицит бюджета муниципального района на 2026 год в сумме 0,00 рублей и на 2027 год в сумме 0,00 рублей.</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3. Утвердить прогнозируемые поступления доходов в бюджет муниципального района  на 2025 год и на плановый период 2026 и 2027 годов, согласно приложению 1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4.Утвердить источники внутреннего финансирования дефицита бюджета Поддорского муниципального района  на 2025 год и на плановый период 2026 и 2027 годов, согласно приложению 2 к настоящему решению.</w:t>
      </w:r>
    </w:p>
    <w:p w:rsidR="00925A42" w:rsidRPr="00C67C5D" w:rsidRDefault="00C67C5D" w:rsidP="00C67C5D">
      <w:pPr>
        <w:spacing w:after="0" w:line="240" w:lineRule="auto"/>
        <w:ind w:left="-1276" w:firstLine="283"/>
        <w:rPr>
          <w:rFonts w:ascii="Times New Roman" w:hAnsi="Times New Roman" w:cs="Times New Roman"/>
          <w:sz w:val="20"/>
          <w:szCs w:val="20"/>
          <w:highlight w:val="yellow"/>
        </w:rPr>
      </w:pPr>
      <w:r>
        <w:rPr>
          <w:rFonts w:ascii="Times New Roman" w:hAnsi="Times New Roman" w:cs="Times New Roman"/>
          <w:sz w:val="20"/>
          <w:szCs w:val="20"/>
        </w:rPr>
        <w:t>5</w:t>
      </w:r>
      <w:r w:rsidR="00925A42" w:rsidRPr="00C67C5D">
        <w:rPr>
          <w:rFonts w:ascii="Times New Roman" w:hAnsi="Times New Roman" w:cs="Times New Roman"/>
          <w:sz w:val="20"/>
          <w:szCs w:val="20"/>
        </w:rPr>
        <w:t xml:space="preserve">. В соответствии с пунктом 2 статьи 184 </w:t>
      </w:r>
      <w:r w:rsidR="00925A42" w:rsidRPr="00C67C5D">
        <w:rPr>
          <w:rFonts w:ascii="Times New Roman" w:hAnsi="Times New Roman" w:cs="Times New Roman"/>
          <w:sz w:val="20"/>
          <w:szCs w:val="20"/>
          <w:vertAlign w:val="superscript"/>
        </w:rPr>
        <w:t xml:space="preserve">1   </w:t>
      </w:r>
      <w:r w:rsidR="00925A42" w:rsidRPr="00C67C5D">
        <w:rPr>
          <w:rFonts w:ascii="Times New Roman" w:hAnsi="Times New Roman" w:cs="Times New Roman"/>
          <w:sz w:val="20"/>
          <w:szCs w:val="20"/>
        </w:rPr>
        <w:t xml:space="preserve">Бюджетного кодекса Российской Федерации утвердить нормативы распределения доходов между   бюджетом Поддорского муниципального района и бюджетами поселений на </w:t>
      </w:r>
      <w:r w:rsidR="00925A42" w:rsidRPr="00C67C5D">
        <w:rPr>
          <w:rFonts w:ascii="Times New Roman" w:hAnsi="Times New Roman" w:cs="Times New Roman"/>
          <w:bCs/>
          <w:sz w:val="20"/>
          <w:szCs w:val="20"/>
        </w:rPr>
        <w:t xml:space="preserve">2025 год и на плановый период 2026 и 2027 годов, </w:t>
      </w:r>
      <w:r w:rsidR="00925A42" w:rsidRPr="00C67C5D">
        <w:rPr>
          <w:rFonts w:ascii="Times New Roman" w:hAnsi="Times New Roman" w:cs="Times New Roman"/>
          <w:sz w:val="20"/>
          <w:szCs w:val="20"/>
        </w:rPr>
        <w:t xml:space="preserve">согласно приложению  3-5 к настоящему решению. </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6. Принять к сведению,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w:t>
      </w:r>
      <w:r w:rsidRPr="00C67C5D">
        <w:rPr>
          <w:rFonts w:ascii="Times New Roman" w:hAnsi="Times New Roman" w:cs="Times New Roman"/>
          <w:bCs/>
          <w:sz w:val="20"/>
          <w:szCs w:val="20"/>
        </w:rPr>
        <w:t>2025 год и на плановый период 2026 и 2027 годов,</w:t>
      </w:r>
      <w:r w:rsidRPr="00C67C5D">
        <w:rPr>
          <w:rFonts w:ascii="Times New Roman" w:hAnsi="Times New Roman" w:cs="Times New Roman"/>
          <w:sz w:val="20"/>
          <w:szCs w:val="20"/>
        </w:rPr>
        <w:t xml:space="preserve"> согласно приложению 6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7. В соответствии с пунктом 5 статьи 138</w:t>
      </w:r>
      <w:r w:rsidRPr="00C67C5D">
        <w:rPr>
          <w:rFonts w:ascii="Times New Roman" w:hAnsi="Times New Roman" w:cs="Times New Roman"/>
          <w:sz w:val="20"/>
          <w:szCs w:val="20"/>
          <w:vertAlign w:val="superscript"/>
        </w:rPr>
        <w:t xml:space="preserve">  </w:t>
      </w:r>
      <w:r w:rsidRPr="00C67C5D">
        <w:rPr>
          <w:rFonts w:ascii="Times New Roman" w:hAnsi="Times New Roman" w:cs="Times New Roman"/>
          <w:sz w:val="20"/>
          <w:szCs w:val="20"/>
        </w:rPr>
        <w:t xml:space="preserve">Бюджетного кодекса Российской Федерации принять к сведению утвержденные  дополнительные нормативы отчислений от налога на </w:t>
      </w:r>
      <w:r w:rsidRPr="00C67C5D">
        <w:rPr>
          <w:rFonts w:ascii="Times New Roman" w:hAnsi="Times New Roman" w:cs="Times New Roman"/>
          <w:sz w:val="20"/>
          <w:szCs w:val="20"/>
        </w:rPr>
        <w:br/>
        <w:t xml:space="preserve">доходы физических лиц (налога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превышающей 702 тысячи рублей, относящейся к части налоговой базы, превышающей 5 миллионов рублей и составляющей не более 20 миллионов рублей, превышающей 3402 тысячи рублей, относящейся к части налоговой базы, превышающей 20 миллионов рублей и составляющей не более 50 миллионов рублей, превышающей 9402 тысячи рублей, относящейся к части налоговой базы, превышающей 50 миллионов рублей,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подлежащего зачислению в областной бюджет, в порядке </w:t>
      </w:r>
      <w:r w:rsidRPr="00C67C5D">
        <w:rPr>
          <w:rFonts w:ascii="Times New Roman" w:hAnsi="Times New Roman" w:cs="Times New Roman"/>
          <w:sz w:val="20"/>
          <w:szCs w:val="20"/>
        </w:rPr>
        <w:lastRenderedPageBreak/>
        <w:t>замены части дотации на выравнивание бюджетной обеспеченности муниципальных районов (муниципальных округов, городского округа) на 2025 год и на плановый период 2026 и 2027 годов в бюджеты отдельных муниципальных районов, муниципальных округов согласно приложению 7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8. Утвердить объем межбюджетных трансфертов, получаемых из других  бюджетов бюджетной системы Российской Федерации на </w:t>
      </w:r>
      <w:r w:rsidRPr="00C67C5D">
        <w:rPr>
          <w:rFonts w:ascii="Times New Roman" w:hAnsi="Times New Roman" w:cs="Times New Roman"/>
          <w:bCs/>
          <w:sz w:val="20"/>
          <w:szCs w:val="20"/>
        </w:rPr>
        <w:t>2025 год в сумме  166 328 200,00</w:t>
      </w:r>
      <w:r w:rsidRPr="00C67C5D">
        <w:rPr>
          <w:rFonts w:ascii="Times New Roman" w:hAnsi="Times New Roman" w:cs="Times New Roman"/>
          <w:bCs/>
          <w:color w:val="FF0000"/>
          <w:sz w:val="20"/>
          <w:szCs w:val="20"/>
        </w:rPr>
        <w:t xml:space="preserve"> </w:t>
      </w:r>
      <w:r w:rsidRPr="00C67C5D">
        <w:rPr>
          <w:rFonts w:ascii="Times New Roman" w:hAnsi="Times New Roman" w:cs="Times New Roman"/>
          <w:bCs/>
          <w:sz w:val="20"/>
          <w:szCs w:val="20"/>
        </w:rPr>
        <w:t>рублей,</w:t>
      </w:r>
      <w:r w:rsidRPr="00C67C5D">
        <w:rPr>
          <w:rFonts w:ascii="Times New Roman" w:hAnsi="Times New Roman" w:cs="Times New Roman"/>
          <w:sz w:val="20"/>
          <w:szCs w:val="20"/>
        </w:rPr>
        <w:t xml:space="preserve"> на </w:t>
      </w:r>
      <w:r w:rsidRPr="00C67C5D">
        <w:rPr>
          <w:rFonts w:ascii="Times New Roman" w:hAnsi="Times New Roman" w:cs="Times New Roman"/>
          <w:bCs/>
          <w:sz w:val="20"/>
          <w:szCs w:val="20"/>
        </w:rPr>
        <w:t>2026 год в сумме  133 833 800,00 рублей,</w:t>
      </w:r>
      <w:r w:rsidRPr="00C67C5D">
        <w:rPr>
          <w:rFonts w:ascii="Times New Roman" w:hAnsi="Times New Roman" w:cs="Times New Roman"/>
          <w:sz w:val="20"/>
          <w:szCs w:val="20"/>
        </w:rPr>
        <w:t xml:space="preserve"> на </w:t>
      </w:r>
      <w:r w:rsidRPr="00C67C5D">
        <w:rPr>
          <w:rFonts w:ascii="Times New Roman" w:hAnsi="Times New Roman" w:cs="Times New Roman"/>
          <w:bCs/>
          <w:sz w:val="20"/>
          <w:szCs w:val="20"/>
        </w:rPr>
        <w:t>2027 год в сумме 132 233 300,00</w:t>
      </w:r>
      <w:r w:rsidRPr="00C67C5D">
        <w:rPr>
          <w:rFonts w:ascii="Times New Roman" w:hAnsi="Times New Roman" w:cs="Times New Roman"/>
          <w:bCs/>
          <w:color w:val="FF0000"/>
          <w:sz w:val="20"/>
          <w:szCs w:val="20"/>
        </w:rPr>
        <w:t xml:space="preserve"> </w:t>
      </w:r>
      <w:r w:rsidRPr="00C67C5D">
        <w:rPr>
          <w:rFonts w:ascii="Times New Roman" w:hAnsi="Times New Roman" w:cs="Times New Roman"/>
          <w:bCs/>
          <w:sz w:val="20"/>
          <w:szCs w:val="20"/>
        </w:rPr>
        <w:t>рублей</w:t>
      </w:r>
      <w:r w:rsidRPr="00C67C5D">
        <w:rPr>
          <w:rFonts w:ascii="Times New Roman" w:hAnsi="Times New Roman" w:cs="Times New Roman"/>
          <w:sz w:val="20"/>
          <w:szCs w:val="20"/>
        </w:rPr>
        <w:t xml:space="preserve">. </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9. Утвердить  общий объем бюджетных ассигнований на исполнение публичных нормативных обязательств  на </w:t>
      </w:r>
      <w:r w:rsidRPr="00C67C5D">
        <w:rPr>
          <w:rFonts w:ascii="Times New Roman" w:hAnsi="Times New Roman" w:cs="Times New Roman"/>
          <w:bCs/>
          <w:sz w:val="20"/>
          <w:szCs w:val="20"/>
        </w:rPr>
        <w:t>2025 год в сумме  4 385 000,00</w:t>
      </w:r>
      <w:r w:rsidRPr="00C67C5D">
        <w:rPr>
          <w:rFonts w:ascii="Times New Roman" w:hAnsi="Times New Roman" w:cs="Times New Roman"/>
          <w:bCs/>
          <w:color w:val="FF0000"/>
          <w:sz w:val="20"/>
          <w:szCs w:val="20"/>
        </w:rPr>
        <w:t xml:space="preserve"> </w:t>
      </w:r>
      <w:r w:rsidRPr="00C67C5D">
        <w:rPr>
          <w:rFonts w:ascii="Times New Roman" w:hAnsi="Times New Roman" w:cs="Times New Roman"/>
          <w:bCs/>
          <w:sz w:val="20"/>
          <w:szCs w:val="20"/>
        </w:rPr>
        <w:t>рублей,</w:t>
      </w:r>
      <w:r w:rsidRPr="00C67C5D">
        <w:rPr>
          <w:rFonts w:ascii="Times New Roman" w:hAnsi="Times New Roman" w:cs="Times New Roman"/>
          <w:sz w:val="20"/>
          <w:szCs w:val="20"/>
        </w:rPr>
        <w:t xml:space="preserve"> на </w:t>
      </w:r>
      <w:r w:rsidRPr="00C67C5D">
        <w:rPr>
          <w:rFonts w:ascii="Times New Roman" w:hAnsi="Times New Roman" w:cs="Times New Roman"/>
          <w:bCs/>
          <w:sz w:val="20"/>
          <w:szCs w:val="20"/>
        </w:rPr>
        <w:t>2026 год в сумме  4 385 000,00</w:t>
      </w:r>
      <w:r w:rsidRPr="00C67C5D">
        <w:rPr>
          <w:rFonts w:ascii="Times New Roman" w:hAnsi="Times New Roman" w:cs="Times New Roman"/>
          <w:bCs/>
          <w:color w:val="FF0000"/>
          <w:sz w:val="20"/>
          <w:szCs w:val="20"/>
        </w:rPr>
        <w:t xml:space="preserve"> </w:t>
      </w:r>
      <w:r w:rsidRPr="00C67C5D">
        <w:rPr>
          <w:rFonts w:ascii="Times New Roman" w:hAnsi="Times New Roman" w:cs="Times New Roman"/>
          <w:bCs/>
          <w:sz w:val="20"/>
          <w:szCs w:val="20"/>
        </w:rPr>
        <w:t>рублей,</w:t>
      </w:r>
      <w:r w:rsidRPr="00C67C5D">
        <w:rPr>
          <w:rFonts w:ascii="Times New Roman" w:hAnsi="Times New Roman" w:cs="Times New Roman"/>
          <w:sz w:val="20"/>
          <w:szCs w:val="20"/>
        </w:rPr>
        <w:t xml:space="preserve"> на </w:t>
      </w:r>
      <w:r w:rsidRPr="00C67C5D">
        <w:rPr>
          <w:rFonts w:ascii="Times New Roman" w:hAnsi="Times New Roman" w:cs="Times New Roman"/>
          <w:bCs/>
          <w:sz w:val="20"/>
          <w:szCs w:val="20"/>
        </w:rPr>
        <w:t>2027 год в сумме 4 385 000,00</w:t>
      </w:r>
      <w:r w:rsidRPr="00C67C5D">
        <w:rPr>
          <w:rFonts w:ascii="Times New Roman" w:hAnsi="Times New Roman" w:cs="Times New Roman"/>
          <w:bCs/>
          <w:color w:val="FF0000"/>
          <w:sz w:val="20"/>
          <w:szCs w:val="20"/>
        </w:rPr>
        <w:t xml:space="preserve"> </w:t>
      </w:r>
      <w:r w:rsidRPr="00C67C5D">
        <w:rPr>
          <w:rFonts w:ascii="Times New Roman" w:hAnsi="Times New Roman" w:cs="Times New Roman"/>
          <w:bCs/>
          <w:sz w:val="20"/>
          <w:szCs w:val="20"/>
        </w:rPr>
        <w:t>рублей</w:t>
      </w:r>
      <w:r w:rsidRPr="00C67C5D">
        <w:rPr>
          <w:rFonts w:ascii="Times New Roman" w:hAnsi="Times New Roman" w:cs="Times New Roman"/>
          <w:sz w:val="20"/>
          <w:szCs w:val="20"/>
        </w:rPr>
        <w:t xml:space="preserve">. </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10. Утвердить ведомственную структуру расходов  бюджета Поддорского муниципального района на </w:t>
      </w:r>
      <w:r w:rsidRPr="00C67C5D">
        <w:rPr>
          <w:rFonts w:ascii="Times New Roman" w:hAnsi="Times New Roman" w:cs="Times New Roman"/>
          <w:bCs/>
          <w:sz w:val="20"/>
          <w:szCs w:val="20"/>
        </w:rPr>
        <w:t>2025 год и на плановый период 2026 и 2027 годов</w:t>
      </w:r>
      <w:r w:rsidRPr="00C67C5D">
        <w:rPr>
          <w:rFonts w:ascii="Times New Roman" w:hAnsi="Times New Roman" w:cs="Times New Roman"/>
          <w:sz w:val="20"/>
          <w:szCs w:val="20"/>
        </w:rPr>
        <w:t>, согласно приложению 8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11.  Утвердить  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w:t>
      </w:r>
      <w:r w:rsidRPr="00C67C5D">
        <w:rPr>
          <w:rFonts w:ascii="Times New Roman" w:hAnsi="Times New Roman" w:cs="Times New Roman"/>
          <w:bCs/>
          <w:sz w:val="20"/>
          <w:szCs w:val="20"/>
        </w:rPr>
        <w:t>2025 год и на плановый период 2026 и 2027 годов</w:t>
      </w:r>
      <w:r w:rsidRPr="00C67C5D">
        <w:rPr>
          <w:rFonts w:ascii="Times New Roman" w:hAnsi="Times New Roman" w:cs="Times New Roman"/>
          <w:sz w:val="20"/>
          <w:szCs w:val="20"/>
        </w:rPr>
        <w:t>, согласно приложению 9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12. Утвердить 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w:t>
      </w:r>
      <w:r w:rsidRPr="00C67C5D">
        <w:rPr>
          <w:rFonts w:ascii="Times New Roman" w:hAnsi="Times New Roman" w:cs="Times New Roman"/>
          <w:bCs/>
          <w:sz w:val="20"/>
          <w:szCs w:val="20"/>
        </w:rPr>
        <w:t>2025 год и на плановый период 2026 и 2027 годов</w:t>
      </w:r>
      <w:r w:rsidRPr="00C67C5D">
        <w:rPr>
          <w:rFonts w:ascii="Times New Roman" w:hAnsi="Times New Roman" w:cs="Times New Roman"/>
          <w:sz w:val="20"/>
          <w:szCs w:val="20"/>
        </w:rPr>
        <w:t>, согласно приложению 10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13. Утвердить 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Поддорского муниципального района на </w:t>
      </w:r>
      <w:r w:rsidRPr="00C67C5D">
        <w:rPr>
          <w:rFonts w:ascii="Times New Roman" w:hAnsi="Times New Roman" w:cs="Times New Roman"/>
          <w:bCs/>
          <w:sz w:val="20"/>
          <w:szCs w:val="20"/>
        </w:rPr>
        <w:t>2025 год и на плановый период 2026 и 2027 годов</w:t>
      </w:r>
      <w:r w:rsidRPr="00C67C5D">
        <w:rPr>
          <w:rFonts w:ascii="Times New Roman" w:hAnsi="Times New Roman" w:cs="Times New Roman"/>
          <w:sz w:val="20"/>
          <w:szCs w:val="20"/>
        </w:rPr>
        <w:t>, согласно приложению 11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14.Утвердить объем бюджетных ассигнований дорожного фонда Поддорского муниципального района  на </w:t>
      </w:r>
      <w:r w:rsidRPr="00C67C5D">
        <w:rPr>
          <w:rFonts w:ascii="Times New Roman" w:hAnsi="Times New Roman" w:cs="Times New Roman"/>
          <w:bCs/>
          <w:sz w:val="20"/>
          <w:szCs w:val="20"/>
        </w:rPr>
        <w:t>2025 год в сумме  6 548 600,00</w:t>
      </w:r>
      <w:r w:rsidRPr="00C67C5D">
        <w:rPr>
          <w:rFonts w:ascii="Times New Roman" w:hAnsi="Times New Roman" w:cs="Times New Roman"/>
          <w:bCs/>
          <w:color w:val="FF0000"/>
          <w:sz w:val="20"/>
          <w:szCs w:val="20"/>
        </w:rPr>
        <w:t xml:space="preserve"> </w:t>
      </w:r>
      <w:r w:rsidRPr="00C67C5D">
        <w:rPr>
          <w:rFonts w:ascii="Times New Roman" w:hAnsi="Times New Roman" w:cs="Times New Roman"/>
          <w:bCs/>
          <w:sz w:val="20"/>
          <w:szCs w:val="20"/>
        </w:rPr>
        <w:t>рублей,</w:t>
      </w:r>
      <w:r w:rsidRPr="00C67C5D">
        <w:rPr>
          <w:rFonts w:ascii="Times New Roman" w:hAnsi="Times New Roman" w:cs="Times New Roman"/>
          <w:sz w:val="20"/>
          <w:szCs w:val="20"/>
        </w:rPr>
        <w:t xml:space="preserve"> на </w:t>
      </w:r>
      <w:r w:rsidRPr="00C67C5D">
        <w:rPr>
          <w:rFonts w:ascii="Times New Roman" w:hAnsi="Times New Roman" w:cs="Times New Roman"/>
          <w:bCs/>
          <w:sz w:val="20"/>
          <w:szCs w:val="20"/>
        </w:rPr>
        <w:t>2026 год в сумме  6 269 700,00 рублей,</w:t>
      </w:r>
      <w:r w:rsidRPr="00C67C5D">
        <w:rPr>
          <w:rFonts w:ascii="Times New Roman" w:hAnsi="Times New Roman" w:cs="Times New Roman"/>
          <w:sz w:val="20"/>
          <w:szCs w:val="20"/>
        </w:rPr>
        <w:t xml:space="preserve"> на </w:t>
      </w:r>
      <w:r w:rsidRPr="00C67C5D">
        <w:rPr>
          <w:rFonts w:ascii="Times New Roman" w:hAnsi="Times New Roman" w:cs="Times New Roman"/>
          <w:bCs/>
          <w:sz w:val="20"/>
          <w:szCs w:val="20"/>
        </w:rPr>
        <w:t>2027 год в сумме 8 028 700,00</w:t>
      </w:r>
      <w:r w:rsidRPr="00C67C5D">
        <w:rPr>
          <w:rFonts w:ascii="Times New Roman" w:hAnsi="Times New Roman" w:cs="Times New Roman"/>
          <w:bCs/>
          <w:color w:val="FF0000"/>
          <w:sz w:val="20"/>
          <w:szCs w:val="20"/>
        </w:rPr>
        <w:t xml:space="preserve"> </w:t>
      </w:r>
      <w:r w:rsidRPr="00C67C5D">
        <w:rPr>
          <w:rFonts w:ascii="Times New Roman" w:hAnsi="Times New Roman" w:cs="Times New Roman"/>
          <w:bCs/>
          <w:sz w:val="20"/>
          <w:szCs w:val="20"/>
        </w:rPr>
        <w:t>рублей</w:t>
      </w:r>
      <w:r w:rsidRPr="00C67C5D">
        <w:rPr>
          <w:rFonts w:ascii="Times New Roman" w:hAnsi="Times New Roman" w:cs="Times New Roman"/>
          <w:sz w:val="20"/>
          <w:szCs w:val="20"/>
        </w:rPr>
        <w:t>.</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pacing w:val="-2"/>
          <w:sz w:val="20"/>
          <w:szCs w:val="20"/>
        </w:rPr>
        <w:t>15</w:t>
      </w:r>
      <w:r w:rsidRPr="00C67C5D">
        <w:rPr>
          <w:rFonts w:ascii="Times New Roman" w:hAnsi="Times New Roman" w:cs="Times New Roman"/>
          <w:sz w:val="20"/>
          <w:szCs w:val="20"/>
        </w:rPr>
        <w:t>. Установить, что за счет средств, поступивших в бюджет муниципального района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Новгородской области, а также от платежей, уплачиваемых при добровольном возмещении вреда, причиненного водным объектам, находящимся в собственности Новгородской области, в соответствии с планом мероприятий, указанных в пункте 1 статьи 16</w:t>
      </w:r>
      <w:r w:rsidRPr="00C67C5D">
        <w:rPr>
          <w:rFonts w:ascii="Times New Roman" w:hAnsi="Times New Roman" w:cs="Times New Roman"/>
          <w:sz w:val="20"/>
          <w:szCs w:val="20"/>
          <w:vertAlign w:val="superscript"/>
        </w:rPr>
        <w:t>6</w:t>
      </w:r>
      <w:r w:rsidRPr="00C67C5D">
        <w:rPr>
          <w:rFonts w:ascii="Times New Roman" w:hAnsi="Times New Roman" w:cs="Times New Roman"/>
          <w:sz w:val="20"/>
          <w:szCs w:val="20"/>
        </w:rPr>
        <w:t>, пункте 1 статьи 75</w:t>
      </w:r>
      <w:r w:rsidRPr="00C67C5D">
        <w:rPr>
          <w:rFonts w:ascii="Times New Roman" w:hAnsi="Times New Roman" w:cs="Times New Roman"/>
          <w:sz w:val="20"/>
          <w:szCs w:val="20"/>
          <w:vertAlign w:val="superscript"/>
        </w:rPr>
        <w:t>1</w:t>
      </w:r>
      <w:r w:rsidRPr="00C67C5D">
        <w:rPr>
          <w:rFonts w:ascii="Times New Roman" w:hAnsi="Times New Roman" w:cs="Times New Roman"/>
          <w:sz w:val="20"/>
          <w:szCs w:val="20"/>
        </w:rPr>
        <w:t xml:space="preserve"> и пункте 1 статьи 78</w:t>
      </w:r>
      <w:r w:rsidRPr="00C67C5D">
        <w:rPr>
          <w:rFonts w:ascii="Times New Roman" w:hAnsi="Times New Roman" w:cs="Times New Roman"/>
          <w:sz w:val="20"/>
          <w:szCs w:val="20"/>
          <w:vertAlign w:val="superscript"/>
        </w:rPr>
        <w:t>2</w:t>
      </w:r>
      <w:r w:rsidRPr="00C67C5D">
        <w:rPr>
          <w:rFonts w:ascii="Times New Roman" w:hAnsi="Times New Roman" w:cs="Times New Roman"/>
          <w:sz w:val="20"/>
          <w:szCs w:val="20"/>
        </w:rPr>
        <w:t xml:space="preserve"> Федерального закона от 10 января 2002 года №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Новгородской области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w:t>
      </w:r>
      <w:r w:rsidRPr="00C67C5D">
        <w:rPr>
          <w:rFonts w:ascii="Times New Roman" w:hAnsi="Times New Roman" w:cs="Times New Roman"/>
          <w:spacing w:val="-2"/>
          <w:sz w:val="20"/>
          <w:szCs w:val="20"/>
        </w:rPr>
        <w:t>сохранению и восстановлению природной среды, рациональному использованию и воспроизводству</w:t>
      </w:r>
      <w:r w:rsidRPr="00C67C5D">
        <w:rPr>
          <w:rFonts w:ascii="Times New Roman" w:hAnsi="Times New Roman" w:cs="Times New Roman"/>
          <w:sz w:val="20"/>
          <w:szCs w:val="20"/>
        </w:rPr>
        <w:t xml:space="preserve"> природных ресурсов, обеспечению экологической безопасности.</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16.  Установить размер резервного фонда Администрации Поддорского муниципального района на 2025 год в сумме 100 000,00 рублей, на 2026 год в сумме 100 000,00 рублей, на 2027 год в сумме 100 000,00 рублей. </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17. 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муниципального района:</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1) субъектам малого и среднего предпринимательства в рамках программы "Развитие малого и среднего предпринимательства в Поддорском муниципальном районе " на компенсацию части затрат:</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а) предоставление субсидий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б) связанных с приобретением основных средств;</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в) индивидуальным предпринимателям</w:t>
      </w:r>
      <w:r w:rsidRPr="00C67C5D">
        <w:rPr>
          <w:rFonts w:ascii="Times New Roman" w:hAnsi="Times New Roman" w:cs="Times New Roman"/>
          <w:spacing w:val="-2"/>
          <w:sz w:val="20"/>
          <w:szCs w:val="20"/>
        </w:rPr>
        <w:t xml:space="preserve">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2) коммерческим организациям в рамках подпрограммы "Совершенствование системы управления муниципальной собственностью и земельными ресурсами Поддорского муниципального района":</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в целях возмещения затрат на содержание и эксплуатацию муниципального имущества;</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 в целях возмещения затрат, связанных с оказанием услуг бани по тарифам для населения, не обеспечивающим возмещение издержек. </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3) организациям и индивидуальным предпринимателям, осуществляющим регулярные перевозки пассажиров и багажа автомобильным транспортом общего пользования в пригородном сообщении, на возмещение недополученных доходов от перевозки пассажиров и багажа.</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pacing w:val="-2"/>
          <w:sz w:val="20"/>
          <w:szCs w:val="20"/>
        </w:rPr>
        <w:lastRenderedPageBreak/>
        <w:t xml:space="preserve">4) </w:t>
      </w:r>
      <w:r w:rsidRPr="00C67C5D">
        <w:rPr>
          <w:rFonts w:ascii="Times New Roman" w:hAnsi="Times New Roman" w:cs="Times New Roman"/>
          <w:sz w:val="20"/>
          <w:szCs w:val="20"/>
        </w:rPr>
        <w:t>в рамках подпрограммы «Создание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 программы "Развитие торговли в Поддорском муниципальном районе"</w:t>
      </w:r>
      <w:r w:rsidRPr="00C67C5D">
        <w:rPr>
          <w:rFonts w:ascii="Times New Roman" w:hAnsi="Times New Roman" w:cs="Times New Roman"/>
          <w:sz w:val="20"/>
          <w:szCs w:val="20"/>
          <w:shd w:val="clear" w:color="auto" w:fill="FFFFFF"/>
        </w:rPr>
        <w:t xml:space="preserve"> предоставляются в целях финансового обеспечения (возмещения) затрат юридических лиц (за исключением государственных (муниципальных) учреждений) и индивидуальных предпринимателей, </w:t>
      </w:r>
      <w:r w:rsidRPr="00C67C5D">
        <w:rPr>
          <w:rFonts w:ascii="Times New Roman" w:hAnsi="Times New Roman" w:cs="Times New Roman"/>
          <w:sz w:val="20"/>
          <w:szCs w:val="20"/>
        </w:rPr>
        <w:t xml:space="preserve">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в части </w:t>
      </w:r>
      <w:r w:rsidRPr="00C67C5D">
        <w:rPr>
          <w:rFonts w:ascii="Times New Roman" w:hAnsi="Times New Roman" w:cs="Times New Roman"/>
          <w:sz w:val="20"/>
          <w:szCs w:val="20"/>
          <w:shd w:val="clear" w:color="auto" w:fill="FFFFFF"/>
        </w:rPr>
        <w:t xml:space="preserve"> приобретения горюче-смазочных материалов (дизельное топливо, бензин) для </w:t>
      </w:r>
      <w:r w:rsidRPr="00C67C5D">
        <w:rPr>
          <w:rFonts w:ascii="Times New Roman" w:hAnsi="Times New Roman" w:cs="Times New Roman"/>
          <w:sz w:val="20"/>
          <w:szCs w:val="20"/>
        </w:rPr>
        <w:t>мобильных торговых объектов, обеспечивающих доставку и реализацию товаров,</w:t>
      </w:r>
      <w:r w:rsidRPr="00C67C5D">
        <w:rPr>
          <w:rFonts w:ascii="Times New Roman" w:hAnsi="Times New Roman" w:cs="Times New Roman"/>
          <w:sz w:val="20"/>
          <w:szCs w:val="20"/>
          <w:shd w:val="clear" w:color="auto" w:fill="FFFFFF"/>
        </w:rPr>
        <w:t xml:space="preserve"> </w:t>
      </w:r>
      <w:r w:rsidRPr="00C67C5D">
        <w:rPr>
          <w:rFonts w:ascii="Times New Roman" w:hAnsi="Times New Roman" w:cs="Times New Roman"/>
          <w:sz w:val="20"/>
          <w:szCs w:val="20"/>
        </w:rPr>
        <w:t>в отдаленные и (или) труднодоступные населенные пункты.</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18.</w:t>
      </w:r>
      <w:r w:rsidRPr="00C67C5D">
        <w:rPr>
          <w:rFonts w:ascii="Times New Roman" w:hAnsi="Times New Roman" w:cs="Times New Roman"/>
          <w:sz w:val="20"/>
          <w:szCs w:val="20"/>
          <w:vertAlign w:val="superscript"/>
        </w:rPr>
        <w:t xml:space="preserve"> </w:t>
      </w:r>
      <w:r w:rsidRPr="00C67C5D">
        <w:rPr>
          <w:rFonts w:ascii="Times New Roman" w:hAnsi="Times New Roman" w:cs="Times New Roman"/>
          <w:sz w:val="20"/>
          <w:szCs w:val="20"/>
        </w:rPr>
        <w:t>Субсидии государственным (муниципальным) учреждениям, предоставляются в порядке, установленном Администрацией муниципального района:</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1) В рамках программы «Развитие образования в Поддорском муниципальном районе» на оплату соглашения о возмещении затрат, связанных с оказанием муниципальных услуг в социальной сфере </w:t>
      </w:r>
      <w:r w:rsidRPr="00C67C5D">
        <w:rPr>
          <w:rFonts w:ascii="Times New Roman" w:hAnsi="Times New Roman" w:cs="Times New Roman"/>
          <w:sz w:val="20"/>
          <w:szCs w:val="20"/>
        </w:rPr>
        <w:br/>
        <w:t>в соответствии с социальным сертификатом на получение муниципальной услуги в социальной сфере в Поддорском муниципальном районе;</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2) Осуществление расходов на обеспечение питанием обучающихся, родители (законные представители) которых погибли, либо умерли после получения увечья в результате участия в специальной военной операции.»</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19. Утвердить объем межбюджетных трансфертов, предоставляемых бюджетам поселений на 2025 год и на плановый период 2026 и 2027 годов, согласно приложению 12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20. Утвердить распределение межбюджетных трансфертов, предоставляемых бюджетам поселений на 2025 год и на плановый период 2026 и 2027 годов, согласно приложению 13  к настоящему решению.</w:t>
      </w:r>
    </w:p>
    <w:p w:rsidR="00925A42" w:rsidRPr="00C67C5D" w:rsidRDefault="00925A42" w:rsidP="00C67C5D">
      <w:pPr>
        <w:spacing w:after="0" w:line="240" w:lineRule="auto"/>
        <w:ind w:left="-1276" w:firstLine="283"/>
        <w:rPr>
          <w:rFonts w:ascii="Times New Roman" w:hAnsi="Times New Roman" w:cs="Times New Roman"/>
          <w:spacing w:val="-2"/>
          <w:sz w:val="20"/>
          <w:szCs w:val="20"/>
        </w:rPr>
      </w:pPr>
      <w:r w:rsidRPr="00C67C5D">
        <w:rPr>
          <w:rFonts w:ascii="Times New Roman" w:hAnsi="Times New Roman" w:cs="Times New Roman"/>
          <w:spacing w:val="-2"/>
          <w:sz w:val="20"/>
          <w:szCs w:val="20"/>
        </w:rPr>
        <w:t>Перераспределение субвенций на выполнение отдельных передаваемых государственных полномочий между видами субвенций и муниципальными образованиями производится на основании ежеквартальных отчетов исходя из фактических расходов на осуществление органами местного самоуправления  отдельных государственных полномочий.</w:t>
      </w:r>
    </w:p>
    <w:p w:rsidR="00925A42" w:rsidRPr="00C67C5D" w:rsidRDefault="00925A42" w:rsidP="00C67C5D">
      <w:pPr>
        <w:spacing w:after="0" w:line="240" w:lineRule="auto"/>
        <w:ind w:left="-1276" w:firstLine="283"/>
        <w:rPr>
          <w:rFonts w:ascii="Times New Roman" w:hAnsi="Times New Roman" w:cs="Times New Roman"/>
          <w:b/>
          <w:sz w:val="20"/>
          <w:szCs w:val="20"/>
        </w:rPr>
      </w:pPr>
      <w:r w:rsidRPr="00C67C5D">
        <w:rPr>
          <w:rFonts w:ascii="Times New Roman" w:hAnsi="Times New Roman" w:cs="Times New Roman"/>
          <w:sz w:val="20"/>
          <w:szCs w:val="20"/>
        </w:rPr>
        <w:t xml:space="preserve">   21. Принять к сведению, утвержденную  нормативную штатную численность работников, осуществляющих переданные отдельные государственные полномочия области, учитываемую при расчете субвенций на передаваемые отдельные государственные полномочия на 2025 год и на плановый период 2026 и 2027 годов, согласно приложениям 14-16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22.  Принять к сведению, утвержденный расчет нормативных расходов на финансирование жилищно-коммунального хозяйства Новгородской области, учитываемый при формировании показателей межбюджетных отношений с бюджетами муниципальных округов, </w:t>
      </w:r>
      <w:r w:rsidRPr="00C67C5D">
        <w:rPr>
          <w:rFonts w:ascii="Times New Roman" w:hAnsi="Times New Roman" w:cs="Times New Roman"/>
          <w:spacing w:val="-2"/>
          <w:sz w:val="20"/>
          <w:szCs w:val="20"/>
        </w:rPr>
        <w:t>городского округа,</w:t>
      </w:r>
      <w:r w:rsidRPr="00C67C5D">
        <w:rPr>
          <w:rFonts w:ascii="Times New Roman" w:hAnsi="Times New Roman" w:cs="Times New Roman"/>
          <w:sz w:val="20"/>
          <w:szCs w:val="20"/>
        </w:rPr>
        <w:t xml:space="preserve"> поселений на 2025-2027 годы, согласно приложению 17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23. Принять к сведению, утвержденные </w:t>
      </w:r>
      <w:r w:rsidRPr="00C67C5D">
        <w:rPr>
          <w:rFonts w:ascii="Times New Roman" w:hAnsi="Times New Roman" w:cs="Times New Roman"/>
          <w:spacing w:val="-2"/>
          <w:sz w:val="20"/>
          <w:szCs w:val="20"/>
        </w:rPr>
        <w:t xml:space="preserve">нормативные </w:t>
      </w:r>
      <w:r w:rsidRPr="00C67C5D">
        <w:rPr>
          <w:rFonts w:ascii="Times New Roman" w:hAnsi="Times New Roman" w:cs="Times New Roman"/>
          <w:sz w:val="20"/>
          <w:szCs w:val="20"/>
        </w:rPr>
        <w:t xml:space="preserve">расходы на организацию благоустройства территории </w:t>
      </w:r>
      <w:r w:rsidRPr="00C67C5D">
        <w:rPr>
          <w:rFonts w:ascii="Times New Roman" w:hAnsi="Times New Roman" w:cs="Times New Roman"/>
          <w:spacing w:val="-2"/>
          <w:sz w:val="20"/>
          <w:szCs w:val="20"/>
        </w:rPr>
        <w:t xml:space="preserve">муниципальных округов, </w:t>
      </w:r>
      <w:r w:rsidRPr="00C67C5D">
        <w:rPr>
          <w:rFonts w:ascii="Times New Roman" w:hAnsi="Times New Roman" w:cs="Times New Roman"/>
          <w:sz w:val="20"/>
          <w:szCs w:val="20"/>
        </w:rPr>
        <w:t xml:space="preserve">городского округа, поселений в соответствии с правилами благоустройства территории </w:t>
      </w:r>
      <w:r w:rsidRPr="00C67C5D">
        <w:rPr>
          <w:rFonts w:ascii="Times New Roman" w:hAnsi="Times New Roman" w:cs="Times New Roman"/>
          <w:spacing w:val="-2"/>
          <w:sz w:val="20"/>
          <w:szCs w:val="20"/>
        </w:rPr>
        <w:t xml:space="preserve">муниципальных округов, </w:t>
      </w:r>
      <w:r w:rsidRPr="00C67C5D">
        <w:rPr>
          <w:rFonts w:ascii="Times New Roman" w:hAnsi="Times New Roman" w:cs="Times New Roman"/>
          <w:sz w:val="20"/>
          <w:szCs w:val="20"/>
        </w:rPr>
        <w:t xml:space="preserve">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w:t>
      </w:r>
      <w:r w:rsidRPr="00C67C5D">
        <w:rPr>
          <w:rFonts w:ascii="Times New Roman" w:hAnsi="Times New Roman" w:cs="Times New Roman"/>
          <w:spacing w:val="-2"/>
          <w:sz w:val="20"/>
          <w:szCs w:val="20"/>
        </w:rPr>
        <w:t xml:space="preserve">муниципальных округов, </w:t>
      </w:r>
      <w:r w:rsidRPr="00C67C5D">
        <w:rPr>
          <w:rFonts w:ascii="Times New Roman" w:hAnsi="Times New Roman" w:cs="Times New Roman"/>
          <w:sz w:val="20"/>
          <w:szCs w:val="20"/>
        </w:rPr>
        <w:t>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2025-2027 годы, согласно приложению 18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bCs/>
          <w:sz w:val="20"/>
          <w:szCs w:val="20"/>
        </w:rPr>
        <w:t xml:space="preserve"> 24. </w:t>
      </w:r>
      <w:r w:rsidRPr="00C67C5D">
        <w:rPr>
          <w:rFonts w:ascii="Times New Roman" w:hAnsi="Times New Roman" w:cs="Times New Roman"/>
          <w:sz w:val="20"/>
          <w:szCs w:val="20"/>
        </w:rPr>
        <w:t xml:space="preserve">Принять к сведению, </w:t>
      </w:r>
      <w:r w:rsidRPr="00C67C5D">
        <w:rPr>
          <w:rFonts w:ascii="Times New Roman" w:hAnsi="Times New Roman" w:cs="Times New Roman"/>
          <w:bCs/>
          <w:sz w:val="20"/>
          <w:szCs w:val="20"/>
        </w:rPr>
        <w:t xml:space="preserve"> утвержденные </w:t>
      </w:r>
      <w:r w:rsidRPr="00C67C5D">
        <w:rPr>
          <w:rFonts w:ascii="Times New Roman" w:hAnsi="Times New Roman" w:cs="Times New Roman"/>
          <w:spacing w:val="-2"/>
          <w:sz w:val="20"/>
          <w:szCs w:val="20"/>
        </w:rPr>
        <w:t xml:space="preserve">областные нормативы </w:t>
      </w:r>
      <w:r w:rsidRPr="00C67C5D">
        <w:rPr>
          <w:rFonts w:ascii="Times New Roman" w:hAnsi="Times New Roman" w:cs="Times New Roman"/>
          <w:spacing w:val="2"/>
          <w:sz w:val="20"/>
          <w:szCs w:val="20"/>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 на 2025 год и на плановый период 2026 и 2027 годов</w:t>
      </w:r>
      <w:r w:rsidRPr="00C67C5D">
        <w:rPr>
          <w:rFonts w:ascii="Times New Roman" w:hAnsi="Times New Roman" w:cs="Times New Roman"/>
          <w:sz w:val="20"/>
          <w:szCs w:val="20"/>
        </w:rPr>
        <w:t>, согласно приложениям 19-21 к настоящему решению.</w:t>
      </w:r>
    </w:p>
    <w:p w:rsidR="00925A42" w:rsidRPr="00C67C5D" w:rsidRDefault="00925A42" w:rsidP="00C67C5D">
      <w:pPr>
        <w:spacing w:after="0" w:line="240" w:lineRule="auto"/>
        <w:ind w:left="-1276" w:firstLine="283"/>
        <w:rPr>
          <w:rFonts w:ascii="Times New Roman" w:hAnsi="Times New Roman" w:cs="Times New Roman"/>
          <w:sz w:val="20"/>
          <w:szCs w:val="20"/>
        </w:rPr>
      </w:pPr>
      <w:r w:rsidRPr="00C67C5D">
        <w:rPr>
          <w:rFonts w:ascii="Times New Roman" w:hAnsi="Times New Roman" w:cs="Times New Roman"/>
          <w:sz w:val="20"/>
          <w:szCs w:val="20"/>
        </w:rPr>
        <w:t xml:space="preserve">25. Принять к сведению, утвержденные </w:t>
      </w:r>
      <w:r w:rsidRPr="00C67C5D">
        <w:rPr>
          <w:rFonts w:ascii="Times New Roman" w:hAnsi="Times New Roman" w:cs="Times New Roman"/>
          <w:spacing w:val="-2"/>
          <w:sz w:val="20"/>
          <w:szCs w:val="20"/>
        </w:rPr>
        <w:t xml:space="preserve">на </w:t>
      </w:r>
      <w:r w:rsidRPr="00C67C5D">
        <w:rPr>
          <w:rFonts w:ascii="Times New Roman" w:hAnsi="Times New Roman" w:cs="Times New Roman"/>
          <w:sz w:val="20"/>
          <w:szCs w:val="20"/>
        </w:rPr>
        <w:t xml:space="preserve">2025-2027 годы следующие областные нормативы финансирования 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учитываемые при формировании показателей межбюджетных отношений с бюджетами муниципальных районов, муниципальных округов и городского округа: </w:t>
      </w:r>
    </w:p>
    <w:p w:rsidR="00925A42" w:rsidRPr="00C67C5D" w:rsidRDefault="00925A42" w:rsidP="00C67C5D">
      <w:pPr>
        <w:spacing w:after="0" w:line="240" w:lineRule="auto"/>
        <w:ind w:left="-1276" w:firstLine="283"/>
        <w:jc w:val="right"/>
        <w:rPr>
          <w:rFonts w:ascii="Times New Roman" w:hAnsi="Times New Roman" w:cs="Times New Roman"/>
          <w:spacing w:val="2"/>
          <w:sz w:val="20"/>
          <w:szCs w:val="20"/>
        </w:rPr>
      </w:pPr>
      <w:r w:rsidRPr="00C67C5D">
        <w:rPr>
          <w:rFonts w:ascii="Times New Roman" w:hAnsi="Times New Roman" w:cs="Times New Roman"/>
          <w:spacing w:val="2"/>
          <w:sz w:val="20"/>
          <w:szCs w:val="20"/>
        </w:rPr>
        <w:t>(рублей в месяц)</w:t>
      </w:r>
    </w:p>
    <w:tbl>
      <w:tblPr>
        <w:tblW w:w="1057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026"/>
        <w:gridCol w:w="866"/>
        <w:gridCol w:w="866"/>
        <w:gridCol w:w="866"/>
      </w:tblGrid>
      <w:tr w:rsidR="00925A42" w:rsidRPr="00C67C5D" w:rsidTr="00DB1026">
        <w:tc>
          <w:tcPr>
            <w:tcW w:w="6946" w:type="dxa"/>
            <w:vAlign w:val="center"/>
          </w:tcPr>
          <w:p w:rsidR="00925A42" w:rsidRPr="00C67C5D" w:rsidRDefault="00925A42" w:rsidP="00DB1026">
            <w:pPr>
              <w:spacing w:after="0" w:line="240" w:lineRule="auto"/>
              <w:jc w:val="center"/>
              <w:rPr>
                <w:rFonts w:ascii="Times New Roman" w:hAnsi="Times New Roman" w:cs="Times New Roman"/>
                <w:spacing w:val="-2"/>
                <w:sz w:val="16"/>
                <w:szCs w:val="16"/>
              </w:rPr>
            </w:pPr>
          </w:p>
        </w:tc>
        <w:tc>
          <w:tcPr>
            <w:tcW w:w="1026" w:type="dxa"/>
            <w:vAlign w:val="center"/>
          </w:tcPr>
          <w:p w:rsidR="00925A42" w:rsidRPr="00C67C5D" w:rsidRDefault="00925A42" w:rsidP="00DB1026">
            <w:pPr>
              <w:spacing w:after="0" w:line="240" w:lineRule="auto"/>
              <w:jc w:val="center"/>
              <w:rPr>
                <w:rFonts w:ascii="Times New Roman" w:hAnsi="Times New Roman" w:cs="Times New Roman"/>
                <w:spacing w:val="-2"/>
                <w:sz w:val="16"/>
                <w:szCs w:val="16"/>
              </w:rPr>
            </w:pPr>
            <w:r w:rsidRPr="00C67C5D">
              <w:rPr>
                <w:rFonts w:ascii="Times New Roman" w:hAnsi="Times New Roman" w:cs="Times New Roman"/>
                <w:spacing w:val="-2"/>
                <w:sz w:val="16"/>
                <w:szCs w:val="16"/>
              </w:rPr>
              <w:t>Единица измерения</w:t>
            </w:r>
          </w:p>
        </w:tc>
        <w:tc>
          <w:tcPr>
            <w:tcW w:w="866" w:type="dxa"/>
            <w:vAlign w:val="center"/>
          </w:tcPr>
          <w:p w:rsidR="00925A42" w:rsidRPr="00C67C5D" w:rsidRDefault="00925A42" w:rsidP="00DB1026">
            <w:pPr>
              <w:spacing w:after="0" w:line="240" w:lineRule="auto"/>
              <w:jc w:val="center"/>
              <w:rPr>
                <w:rFonts w:ascii="Times New Roman" w:hAnsi="Times New Roman" w:cs="Times New Roman"/>
                <w:spacing w:val="-2"/>
                <w:sz w:val="16"/>
                <w:szCs w:val="16"/>
              </w:rPr>
            </w:pPr>
            <w:r w:rsidRPr="00C67C5D">
              <w:rPr>
                <w:rFonts w:ascii="Times New Roman" w:hAnsi="Times New Roman" w:cs="Times New Roman"/>
                <w:spacing w:val="-2"/>
                <w:sz w:val="16"/>
                <w:szCs w:val="16"/>
              </w:rPr>
              <w:t>2025 год</w:t>
            </w:r>
          </w:p>
        </w:tc>
        <w:tc>
          <w:tcPr>
            <w:tcW w:w="866" w:type="dxa"/>
            <w:vAlign w:val="center"/>
          </w:tcPr>
          <w:p w:rsidR="00925A42" w:rsidRPr="00C67C5D" w:rsidRDefault="00925A42" w:rsidP="00DB1026">
            <w:pPr>
              <w:spacing w:after="0" w:line="240" w:lineRule="auto"/>
              <w:jc w:val="center"/>
              <w:rPr>
                <w:rFonts w:ascii="Times New Roman" w:hAnsi="Times New Roman" w:cs="Times New Roman"/>
                <w:spacing w:val="-2"/>
                <w:sz w:val="16"/>
                <w:szCs w:val="16"/>
              </w:rPr>
            </w:pPr>
            <w:r w:rsidRPr="00C67C5D">
              <w:rPr>
                <w:rFonts w:ascii="Times New Roman" w:hAnsi="Times New Roman" w:cs="Times New Roman"/>
                <w:spacing w:val="-2"/>
                <w:sz w:val="16"/>
                <w:szCs w:val="16"/>
              </w:rPr>
              <w:t>2026 год</w:t>
            </w:r>
          </w:p>
        </w:tc>
        <w:tc>
          <w:tcPr>
            <w:tcW w:w="866" w:type="dxa"/>
            <w:vAlign w:val="center"/>
          </w:tcPr>
          <w:p w:rsidR="00925A42" w:rsidRPr="00C67C5D" w:rsidRDefault="00925A42" w:rsidP="00DB1026">
            <w:pPr>
              <w:spacing w:after="0" w:line="240" w:lineRule="auto"/>
              <w:jc w:val="center"/>
              <w:rPr>
                <w:rFonts w:ascii="Times New Roman" w:hAnsi="Times New Roman" w:cs="Times New Roman"/>
                <w:spacing w:val="-2"/>
                <w:sz w:val="16"/>
                <w:szCs w:val="16"/>
              </w:rPr>
            </w:pPr>
            <w:r w:rsidRPr="00C67C5D">
              <w:rPr>
                <w:rFonts w:ascii="Times New Roman" w:hAnsi="Times New Roman" w:cs="Times New Roman"/>
                <w:spacing w:val="-2"/>
                <w:sz w:val="16"/>
                <w:szCs w:val="16"/>
              </w:rPr>
              <w:t>2027 год</w:t>
            </w:r>
          </w:p>
        </w:tc>
      </w:tr>
      <w:tr w:rsidR="00925A42" w:rsidRPr="00C67C5D" w:rsidTr="00DB1026">
        <w:tc>
          <w:tcPr>
            <w:tcW w:w="6946" w:type="dxa"/>
            <w:vAlign w:val="center"/>
          </w:tcPr>
          <w:p w:rsidR="00925A42" w:rsidRPr="00C67C5D" w:rsidRDefault="00925A42" w:rsidP="00DB1026">
            <w:pPr>
              <w:spacing w:after="0" w:line="240" w:lineRule="auto"/>
              <w:rPr>
                <w:rFonts w:ascii="Times New Roman" w:hAnsi="Times New Roman" w:cs="Times New Roman"/>
                <w:spacing w:val="-2"/>
                <w:sz w:val="16"/>
                <w:szCs w:val="16"/>
              </w:rPr>
            </w:pPr>
            <w:r w:rsidRPr="00C67C5D">
              <w:rPr>
                <w:rFonts w:ascii="Times New Roman" w:hAnsi="Times New Roman" w:cs="Times New Roman"/>
                <w:spacing w:val="-2"/>
                <w:sz w:val="16"/>
                <w:szCs w:val="16"/>
              </w:rPr>
              <w:t>Содержание ребенка в семье опекуна (попечителя) и приемной семье, за исключением ребенка с ограниченными возможностями здоровья, ребенка-инвалида</w:t>
            </w:r>
          </w:p>
        </w:tc>
        <w:tc>
          <w:tcPr>
            <w:tcW w:w="102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1 ребенок</w:t>
            </w:r>
          </w:p>
        </w:tc>
        <w:tc>
          <w:tcPr>
            <w:tcW w:w="86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9782,0</w:t>
            </w:r>
          </w:p>
        </w:tc>
        <w:tc>
          <w:tcPr>
            <w:tcW w:w="86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9782,0</w:t>
            </w:r>
          </w:p>
        </w:tc>
        <w:tc>
          <w:tcPr>
            <w:tcW w:w="86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9782,0</w:t>
            </w:r>
          </w:p>
        </w:tc>
      </w:tr>
      <w:tr w:rsidR="00925A42" w:rsidRPr="00C67C5D" w:rsidTr="00DB1026">
        <w:tc>
          <w:tcPr>
            <w:tcW w:w="6946" w:type="dxa"/>
            <w:vAlign w:val="center"/>
          </w:tcPr>
          <w:p w:rsidR="00925A42" w:rsidRPr="00C67C5D" w:rsidRDefault="00925A42" w:rsidP="00DB1026">
            <w:pPr>
              <w:spacing w:after="0" w:line="240" w:lineRule="auto"/>
              <w:rPr>
                <w:rFonts w:ascii="Times New Roman" w:hAnsi="Times New Roman" w:cs="Times New Roman"/>
                <w:spacing w:val="-2"/>
                <w:sz w:val="16"/>
                <w:szCs w:val="16"/>
              </w:rPr>
            </w:pPr>
            <w:r w:rsidRPr="00C67C5D">
              <w:rPr>
                <w:rFonts w:ascii="Times New Roman" w:hAnsi="Times New Roman" w:cs="Times New Roman"/>
                <w:spacing w:val="-2"/>
                <w:sz w:val="16"/>
                <w:szCs w:val="16"/>
              </w:rPr>
              <w:t>Содержание  в семье опекуна (попечителя) и приемной семье ребенка с ограниченными возможностями здоровья, ребенка-инвалида</w:t>
            </w:r>
          </w:p>
        </w:tc>
        <w:tc>
          <w:tcPr>
            <w:tcW w:w="102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1 ребенок</w:t>
            </w:r>
          </w:p>
        </w:tc>
        <w:tc>
          <w:tcPr>
            <w:tcW w:w="86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11738,0</w:t>
            </w:r>
          </w:p>
        </w:tc>
        <w:tc>
          <w:tcPr>
            <w:tcW w:w="86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11738,0</w:t>
            </w:r>
          </w:p>
        </w:tc>
        <w:tc>
          <w:tcPr>
            <w:tcW w:w="86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11738,0</w:t>
            </w:r>
          </w:p>
        </w:tc>
      </w:tr>
      <w:tr w:rsidR="00925A42" w:rsidRPr="00C67C5D" w:rsidTr="00DB1026">
        <w:tc>
          <w:tcPr>
            <w:tcW w:w="6946" w:type="dxa"/>
            <w:vAlign w:val="center"/>
          </w:tcPr>
          <w:p w:rsidR="00925A42" w:rsidRPr="00C67C5D" w:rsidRDefault="00925A42" w:rsidP="00DB1026">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Вознаграждение приемному родителю</w:t>
            </w:r>
          </w:p>
        </w:tc>
        <w:tc>
          <w:tcPr>
            <w:tcW w:w="102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1 ребенок</w:t>
            </w:r>
          </w:p>
        </w:tc>
        <w:tc>
          <w:tcPr>
            <w:tcW w:w="86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7516,0</w:t>
            </w:r>
          </w:p>
        </w:tc>
        <w:tc>
          <w:tcPr>
            <w:tcW w:w="86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7516,0</w:t>
            </w:r>
          </w:p>
        </w:tc>
        <w:tc>
          <w:tcPr>
            <w:tcW w:w="866" w:type="dxa"/>
            <w:vAlign w:val="center"/>
          </w:tcPr>
          <w:p w:rsidR="00925A42" w:rsidRPr="00C67C5D" w:rsidRDefault="00925A42" w:rsidP="00DB1026">
            <w:pPr>
              <w:spacing w:after="0" w:line="240" w:lineRule="auto"/>
              <w:jc w:val="center"/>
              <w:rPr>
                <w:rFonts w:ascii="Times New Roman" w:hAnsi="Times New Roman" w:cs="Times New Roman"/>
                <w:sz w:val="16"/>
                <w:szCs w:val="16"/>
              </w:rPr>
            </w:pPr>
            <w:r w:rsidRPr="00C67C5D">
              <w:rPr>
                <w:rFonts w:ascii="Times New Roman" w:hAnsi="Times New Roman" w:cs="Times New Roman"/>
                <w:sz w:val="16"/>
                <w:szCs w:val="16"/>
              </w:rPr>
              <w:t>7516,0</w:t>
            </w:r>
          </w:p>
        </w:tc>
      </w:tr>
    </w:tbl>
    <w:p w:rsidR="00925A42" w:rsidRPr="00DB1026" w:rsidRDefault="00925A42" w:rsidP="00DB1026">
      <w:pPr>
        <w:spacing w:after="0" w:line="240" w:lineRule="auto"/>
        <w:ind w:left="-1276" w:firstLine="283"/>
        <w:jc w:val="both"/>
        <w:rPr>
          <w:rFonts w:ascii="Times New Roman" w:hAnsi="Times New Roman" w:cs="Times New Roman"/>
          <w:spacing w:val="-2"/>
          <w:sz w:val="20"/>
          <w:szCs w:val="16"/>
          <w:highlight w:val="yellow"/>
        </w:rPr>
      </w:pPr>
    </w:p>
    <w:p w:rsidR="00925A42" w:rsidRPr="00DB1026" w:rsidRDefault="00925A42" w:rsidP="00DB1026">
      <w:pPr>
        <w:spacing w:after="0" w:line="240" w:lineRule="auto"/>
        <w:ind w:left="-1276" w:firstLine="283"/>
        <w:jc w:val="both"/>
        <w:rPr>
          <w:rFonts w:ascii="Times New Roman" w:hAnsi="Times New Roman" w:cs="Times New Roman"/>
          <w:sz w:val="20"/>
          <w:szCs w:val="16"/>
        </w:rPr>
      </w:pPr>
      <w:r w:rsidRPr="00DB1026">
        <w:rPr>
          <w:rFonts w:ascii="Times New Roman" w:hAnsi="Times New Roman" w:cs="Times New Roman"/>
          <w:sz w:val="20"/>
          <w:szCs w:val="16"/>
        </w:rPr>
        <w:t xml:space="preserve">26. Принять к сведению, утвержденные </w:t>
      </w:r>
      <w:r w:rsidRPr="00DB1026">
        <w:rPr>
          <w:rFonts w:ascii="Times New Roman" w:hAnsi="Times New Roman" w:cs="Times New Roman"/>
          <w:spacing w:val="-2"/>
          <w:sz w:val="20"/>
          <w:szCs w:val="16"/>
        </w:rPr>
        <w:t xml:space="preserve">на </w:t>
      </w:r>
      <w:r w:rsidRPr="00DB1026">
        <w:rPr>
          <w:rFonts w:ascii="Times New Roman" w:hAnsi="Times New Roman" w:cs="Times New Roman"/>
          <w:sz w:val="20"/>
          <w:szCs w:val="16"/>
        </w:rPr>
        <w:t>2025-2027 годы следующий средний размер родительской платы за присмотр и уход за детьми в государственных областных и 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925A42" w:rsidRPr="00DB1026" w:rsidRDefault="00925A42" w:rsidP="00DB1026">
      <w:pPr>
        <w:spacing w:after="0" w:line="240" w:lineRule="auto"/>
        <w:ind w:left="-1276" w:firstLine="283"/>
        <w:jc w:val="right"/>
        <w:rPr>
          <w:rFonts w:ascii="Times New Roman" w:hAnsi="Times New Roman" w:cs="Times New Roman"/>
          <w:spacing w:val="2"/>
          <w:sz w:val="20"/>
          <w:szCs w:val="16"/>
        </w:rPr>
      </w:pPr>
      <w:r w:rsidRPr="00DB1026">
        <w:rPr>
          <w:rFonts w:ascii="Times New Roman" w:hAnsi="Times New Roman" w:cs="Times New Roman"/>
          <w:spacing w:val="2"/>
          <w:sz w:val="20"/>
          <w:szCs w:val="16"/>
        </w:rPr>
        <w:t>(рублей)</w:t>
      </w:r>
    </w:p>
    <w:tbl>
      <w:tblPr>
        <w:tblW w:w="1042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830"/>
        <w:gridCol w:w="830"/>
        <w:gridCol w:w="830"/>
      </w:tblGrid>
      <w:tr w:rsidR="00925A42" w:rsidRPr="00C67C5D" w:rsidTr="00175E34">
        <w:tc>
          <w:tcPr>
            <w:tcW w:w="7939" w:type="dxa"/>
          </w:tcPr>
          <w:p w:rsidR="00925A42" w:rsidRPr="00C67C5D" w:rsidRDefault="00925A42" w:rsidP="00C67C5D">
            <w:pPr>
              <w:spacing w:after="0" w:line="240" w:lineRule="auto"/>
              <w:rPr>
                <w:rFonts w:ascii="Times New Roman" w:hAnsi="Times New Roman" w:cs="Times New Roman"/>
                <w:spacing w:val="-6"/>
                <w:sz w:val="16"/>
                <w:szCs w:val="16"/>
              </w:rPr>
            </w:pPr>
          </w:p>
        </w:tc>
        <w:tc>
          <w:tcPr>
            <w:tcW w:w="830" w:type="dxa"/>
          </w:tcPr>
          <w:p w:rsidR="00925A42" w:rsidRPr="00C67C5D" w:rsidRDefault="00925A42"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2025 год</w:t>
            </w:r>
          </w:p>
        </w:tc>
        <w:tc>
          <w:tcPr>
            <w:tcW w:w="830" w:type="dxa"/>
          </w:tcPr>
          <w:p w:rsidR="00925A42" w:rsidRPr="00C67C5D" w:rsidRDefault="00925A42"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2026 год</w:t>
            </w:r>
          </w:p>
        </w:tc>
        <w:tc>
          <w:tcPr>
            <w:tcW w:w="830" w:type="dxa"/>
          </w:tcPr>
          <w:p w:rsidR="00925A42" w:rsidRPr="00C67C5D" w:rsidRDefault="00925A42"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2027 год</w:t>
            </w:r>
          </w:p>
        </w:tc>
      </w:tr>
      <w:tr w:rsidR="00925A42" w:rsidRPr="00C67C5D" w:rsidTr="00175E34">
        <w:tc>
          <w:tcPr>
            <w:tcW w:w="7939"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Средний размер родительской платы в день:</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p>
        </w:tc>
      </w:tr>
      <w:tr w:rsidR="00925A42" w:rsidRPr="00C67C5D" w:rsidTr="00175E34">
        <w:trPr>
          <w:trHeight w:val="131"/>
        </w:trPr>
        <w:tc>
          <w:tcPr>
            <w:tcW w:w="7939"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для малоимущих семей</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120,0</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120,0</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120,0</w:t>
            </w:r>
          </w:p>
        </w:tc>
      </w:tr>
      <w:tr w:rsidR="00925A42" w:rsidRPr="00C67C5D" w:rsidTr="00175E34">
        <w:tc>
          <w:tcPr>
            <w:tcW w:w="7939"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для семей, имеющих трех и более несовершеннолетних детей</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60,0</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60,0</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60,0</w:t>
            </w:r>
          </w:p>
        </w:tc>
      </w:tr>
      <w:tr w:rsidR="00925A42" w:rsidRPr="00C67C5D" w:rsidTr="00175E34">
        <w:tc>
          <w:tcPr>
            <w:tcW w:w="7939"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для семей, имеющих детей с </w:t>
            </w:r>
            <w:r w:rsidRPr="00C67C5D">
              <w:rPr>
                <w:rFonts w:ascii="Times New Roman" w:hAnsi="Times New Roman" w:cs="Times New Roman"/>
                <w:spacing w:val="-4"/>
                <w:sz w:val="16"/>
                <w:szCs w:val="16"/>
              </w:rPr>
              <w:t>ограниченными возможностями</w:t>
            </w:r>
            <w:r w:rsidRPr="00C67C5D">
              <w:rPr>
                <w:rFonts w:ascii="Times New Roman" w:hAnsi="Times New Roman" w:cs="Times New Roman"/>
                <w:sz w:val="16"/>
                <w:szCs w:val="16"/>
              </w:rPr>
              <w:t xml:space="preserve"> здоровья</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37,0</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37,0</w:t>
            </w:r>
          </w:p>
        </w:tc>
        <w:tc>
          <w:tcPr>
            <w:tcW w:w="830" w:type="dxa"/>
            <w:vAlign w:val="bottom"/>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37,0</w:t>
            </w:r>
          </w:p>
        </w:tc>
      </w:tr>
    </w:tbl>
    <w:p w:rsidR="00925A42" w:rsidRPr="00175E34" w:rsidRDefault="00925A42" w:rsidP="00175E34">
      <w:pPr>
        <w:spacing w:after="0" w:line="240" w:lineRule="auto"/>
        <w:ind w:left="-1276" w:firstLine="283"/>
        <w:rPr>
          <w:rFonts w:ascii="Times New Roman" w:hAnsi="Times New Roman" w:cs="Times New Roman"/>
          <w:spacing w:val="-2"/>
          <w:sz w:val="20"/>
          <w:szCs w:val="16"/>
        </w:rPr>
      </w:pPr>
      <w:r w:rsidRPr="00175E34">
        <w:rPr>
          <w:rFonts w:ascii="Times New Roman" w:hAnsi="Times New Roman" w:cs="Times New Roman"/>
          <w:sz w:val="20"/>
          <w:szCs w:val="16"/>
        </w:rPr>
        <w:t>27.</w:t>
      </w:r>
      <w:r w:rsidRPr="00175E34">
        <w:rPr>
          <w:rFonts w:ascii="Times New Roman" w:hAnsi="Times New Roman" w:cs="Times New Roman"/>
          <w:spacing w:val="-2"/>
          <w:sz w:val="20"/>
          <w:szCs w:val="16"/>
        </w:rPr>
        <w:t xml:space="preserve"> </w:t>
      </w:r>
      <w:r w:rsidRPr="00175E34">
        <w:rPr>
          <w:rFonts w:ascii="Times New Roman" w:hAnsi="Times New Roman" w:cs="Times New Roman"/>
          <w:sz w:val="20"/>
          <w:szCs w:val="16"/>
        </w:rPr>
        <w:t>Принять к сведению, у</w:t>
      </w:r>
      <w:r w:rsidRPr="00175E34">
        <w:rPr>
          <w:rFonts w:ascii="Times New Roman" w:hAnsi="Times New Roman" w:cs="Times New Roman"/>
          <w:spacing w:val="-2"/>
          <w:sz w:val="20"/>
          <w:szCs w:val="16"/>
        </w:rPr>
        <w:t xml:space="preserve">становленные нормативы средней стоимости проведения одного мероприятия по захоронению (перезахоронению) останков погибших при защите Отечества в братское (общее) захоронение, средней стоимости проведения одного мероприятия по захоронению (перезахоронению) останков погибших при защите Отечества в одиночное захоронение, средней стоимости затрат на захоронение (перезахоронение) останков 1 погибшего при защите Отечества, учитываемые при формировании показателей межбюджетных отношений с бюджетами муниципальных районов, муниципальных округов и городского округа на 2025 год и на плановый период 2026 и 2027 годов: </w:t>
      </w:r>
    </w:p>
    <w:p w:rsidR="00925A42" w:rsidRPr="00175E34" w:rsidRDefault="00925A42" w:rsidP="00175E34">
      <w:pPr>
        <w:spacing w:after="0" w:line="240" w:lineRule="auto"/>
        <w:ind w:left="-1276" w:firstLine="283"/>
        <w:jc w:val="right"/>
        <w:rPr>
          <w:rFonts w:ascii="Times New Roman" w:hAnsi="Times New Roman" w:cs="Times New Roman"/>
          <w:spacing w:val="-2"/>
          <w:sz w:val="20"/>
          <w:szCs w:val="16"/>
        </w:rPr>
      </w:pPr>
      <w:r w:rsidRPr="00175E34">
        <w:rPr>
          <w:rFonts w:ascii="Times New Roman" w:hAnsi="Times New Roman" w:cs="Times New Roman"/>
          <w:spacing w:val="-2"/>
          <w:sz w:val="20"/>
          <w:szCs w:val="16"/>
        </w:rPr>
        <w:t>(тыс. рублей)</w:t>
      </w:r>
    </w:p>
    <w:tbl>
      <w:tblPr>
        <w:tblW w:w="5589"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gridCol w:w="759"/>
      </w:tblGrid>
      <w:tr w:rsidR="00925A42" w:rsidRPr="00C67C5D" w:rsidTr="00175E34">
        <w:tc>
          <w:tcPr>
            <w:tcW w:w="4640" w:type="pct"/>
          </w:tcPr>
          <w:p w:rsidR="00925A42" w:rsidRPr="00C67C5D" w:rsidRDefault="00925A42" w:rsidP="00C67C5D">
            <w:pPr>
              <w:spacing w:after="0" w:line="240" w:lineRule="auto"/>
              <w:rPr>
                <w:rFonts w:ascii="Times New Roman" w:hAnsi="Times New Roman" w:cs="Times New Roman"/>
                <w:spacing w:val="-2"/>
                <w:sz w:val="16"/>
                <w:szCs w:val="16"/>
              </w:rPr>
            </w:pPr>
          </w:p>
        </w:tc>
        <w:tc>
          <w:tcPr>
            <w:tcW w:w="360" w:type="pct"/>
          </w:tcPr>
          <w:p w:rsidR="00925A42" w:rsidRPr="00C67C5D" w:rsidRDefault="00925A42" w:rsidP="00C67C5D">
            <w:pPr>
              <w:spacing w:after="0" w:line="240" w:lineRule="auto"/>
              <w:rPr>
                <w:rFonts w:ascii="Times New Roman" w:hAnsi="Times New Roman" w:cs="Times New Roman"/>
                <w:spacing w:val="-2"/>
                <w:sz w:val="16"/>
                <w:szCs w:val="16"/>
              </w:rPr>
            </w:pPr>
            <w:r w:rsidRPr="00C67C5D">
              <w:rPr>
                <w:rFonts w:ascii="Times New Roman" w:hAnsi="Times New Roman" w:cs="Times New Roman"/>
                <w:spacing w:val="-2"/>
                <w:sz w:val="16"/>
                <w:szCs w:val="16"/>
              </w:rPr>
              <w:t>Размер</w:t>
            </w:r>
          </w:p>
        </w:tc>
      </w:tr>
      <w:tr w:rsidR="00925A42" w:rsidRPr="00C67C5D" w:rsidTr="00175E34">
        <w:tc>
          <w:tcPr>
            <w:tcW w:w="4640" w:type="pct"/>
          </w:tcPr>
          <w:p w:rsidR="00925A42" w:rsidRPr="00C67C5D" w:rsidRDefault="00925A42" w:rsidP="00C67C5D">
            <w:pPr>
              <w:spacing w:after="0" w:line="240" w:lineRule="auto"/>
              <w:rPr>
                <w:rFonts w:ascii="Times New Roman" w:hAnsi="Times New Roman" w:cs="Times New Roman"/>
                <w:spacing w:val="-2"/>
                <w:sz w:val="16"/>
                <w:szCs w:val="16"/>
              </w:rPr>
            </w:pPr>
            <w:r w:rsidRPr="00C67C5D">
              <w:rPr>
                <w:rFonts w:ascii="Times New Roman" w:hAnsi="Times New Roman" w:cs="Times New Roman"/>
                <w:spacing w:val="-2"/>
                <w:sz w:val="16"/>
                <w:szCs w:val="16"/>
              </w:rPr>
              <w:t>Норматив средней стоимости проведения одного мероприятия по захоронению (перезахоронению) останков погибших при защите Отечества в братское (общее) захоронение</w:t>
            </w:r>
          </w:p>
        </w:tc>
        <w:tc>
          <w:tcPr>
            <w:tcW w:w="360" w:type="pct"/>
            <w:vAlign w:val="center"/>
          </w:tcPr>
          <w:p w:rsidR="00925A42" w:rsidRPr="00C67C5D" w:rsidRDefault="00925A42" w:rsidP="00C67C5D">
            <w:pPr>
              <w:spacing w:after="0" w:line="240" w:lineRule="auto"/>
              <w:rPr>
                <w:rFonts w:ascii="Times New Roman" w:hAnsi="Times New Roman" w:cs="Times New Roman"/>
                <w:spacing w:val="-2"/>
                <w:sz w:val="16"/>
                <w:szCs w:val="16"/>
              </w:rPr>
            </w:pPr>
            <w:r w:rsidRPr="00C67C5D">
              <w:rPr>
                <w:rFonts w:ascii="Times New Roman" w:hAnsi="Times New Roman" w:cs="Times New Roman"/>
                <w:spacing w:val="-2"/>
                <w:sz w:val="16"/>
                <w:szCs w:val="16"/>
              </w:rPr>
              <w:t>50,0</w:t>
            </w:r>
          </w:p>
        </w:tc>
      </w:tr>
      <w:tr w:rsidR="00925A42" w:rsidRPr="00C67C5D" w:rsidTr="00175E34">
        <w:tc>
          <w:tcPr>
            <w:tcW w:w="4640" w:type="pct"/>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Норматив средней стоимости проведения одного мероприятия по захоронению (перезахоронению) останков погибших при защите Отечества в одиночное захоронение</w:t>
            </w:r>
          </w:p>
        </w:tc>
        <w:tc>
          <w:tcPr>
            <w:tcW w:w="360" w:type="pct"/>
            <w:vAlign w:val="center"/>
          </w:tcPr>
          <w:p w:rsidR="00925A42" w:rsidRPr="00C67C5D" w:rsidRDefault="00925A42" w:rsidP="00C67C5D">
            <w:pPr>
              <w:spacing w:after="0" w:line="240" w:lineRule="auto"/>
              <w:rPr>
                <w:rFonts w:ascii="Times New Roman" w:hAnsi="Times New Roman" w:cs="Times New Roman"/>
                <w:spacing w:val="-2"/>
                <w:sz w:val="16"/>
                <w:szCs w:val="16"/>
              </w:rPr>
            </w:pPr>
            <w:r w:rsidRPr="00C67C5D">
              <w:rPr>
                <w:rFonts w:ascii="Times New Roman" w:hAnsi="Times New Roman" w:cs="Times New Roman"/>
                <w:spacing w:val="-2"/>
                <w:sz w:val="16"/>
                <w:szCs w:val="16"/>
              </w:rPr>
              <w:t>30,0</w:t>
            </w:r>
          </w:p>
        </w:tc>
      </w:tr>
      <w:tr w:rsidR="00925A42" w:rsidRPr="00C67C5D" w:rsidTr="00175E34">
        <w:tc>
          <w:tcPr>
            <w:tcW w:w="4640" w:type="pct"/>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Норматив средней стоимости затрат на захоронение (перезахоронение) останков 1 погибшего при защите Отечества</w:t>
            </w:r>
          </w:p>
        </w:tc>
        <w:tc>
          <w:tcPr>
            <w:tcW w:w="360" w:type="pct"/>
            <w:vAlign w:val="center"/>
          </w:tcPr>
          <w:p w:rsidR="00925A42" w:rsidRPr="00C67C5D" w:rsidRDefault="00925A42" w:rsidP="00C67C5D">
            <w:pPr>
              <w:spacing w:after="0" w:line="240" w:lineRule="auto"/>
              <w:rPr>
                <w:rFonts w:ascii="Times New Roman" w:hAnsi="Times New Roman" w:cs="Times New Roman"/>
                <w:spacing w:val="-2"/>
                <w:sz w:val="16"/>
                <w:szCs w:val="16"/>
              </w:rPr>
            </w:pPr>
            <w:r w:rsidRPr="00C67C5D">
              <w:rPr>
                <w:rFonts w:ascii="Times New Roman" w:hAnsi="Times New Roman" w:cs="Times New Roman"/>
                <w:spacing w:val="-2"/>
                <w:sz w:val="16"/>
                <w:szCs w:val="16"/>
              </w:rPr>
              <w:t>1,0</w:t>
            </w:r>
          </w:p>
        </w:tc>
      </w:tr>
    </w:tbl>
    <w:p w:rsidR="00925A42" w:rsidRPr="00175E34" w:rsidRDefault="00925A42" w:rsidP="00175E34">
      <w:pPr>
        <w:spacing w:after="0" w:line="240" w:lineRule="auto"/>
        <w:ind w:left="-1276" w:firstLine="283"/>
        <w:jc w:val="both"/>
        <w:rPr>
          <w:rFonts w:ascii="Times New Roman" w:hAnsi="Times New Roman" w:cs="Times New Roman"/>
          <w:b/>
          <w:sz w:val="20"/>
          <w:szCs w:val="16"/>
        </w:rPr>
      </w:pPr>
    </w:p>
    <w:p w:rsidR="00925A42" w:rsidRPr="00175E34" w:rsidRDefault="00925A42" w:rsidP="00175E34">
      <w:pPr>
        <w:spacing w:after="0" w:line="240" w:lineRule="auto"/>
        <w:ind w:left="-1276" w:firstLine="283"/>
        <w:jc w:val="both"/>
        <w:rPr>
          <w:rFonts w:ascii="Times New Roman" w:hAnsi="Times New Roman" w:cs="Times New Roman"/>
          <w:spacing w:val="-4"/>
          <w:sz w:val="20"/>
          <w:szCs w:val="16"/>
        </w:rPr>
      </w:pPr>
      <w:r w:rsidRPr="00175E34">
        <w:rPr>
          <w:rFonts w:ascii="Times New Roman" w:hAnsi="Times New Roman" w:cs="Times New Roman"/>
          <w:sz w:val="20"/>
          <w:szCs w:val="16"/>
        </w:rPr>
        <w:t xml:space="preserve">28. </w:t>
      </w:r>
      <w:r w:rsidRPr="00175E34">
        <w:rPr>
          <w:rFonts w:ascii="Times New Roman" w:hAnsi="Times New Roman" w:cs="Times New Roman"/>
          <w:spacing w:val="-2"/>
          <w:sz w:val="20"/>
          <w:szCs w:val="16"/>
        </w:rPr>
        <w:t xml:space="preserve"> </w:t>
      </w:r>
      <w:r w:rsidRPr="00175E34">
        <w:rPr>
          <w:rFonts w:ascii="Times New Roman" w:hAnsi="Times New Roman" w:cs="Times New Roman"/>
          <w:sz w:val="20"/>
          <w:szCs w:val="16"/>
        </w:rPr>
        <w:t>Принять к сведению, у</w:t>
      </w:r>
      <w:r w:rsidRPr="00175E34">
        <w:rPr>
          <w:rFonts w:ascii="Times New Roman" w:hAnsi="Times New Roman" w:cs="Times New Roman"/>
          <w:spacing w:val="-2"/>
          <w:sz w:val="20"/>
          <w:szCs w:val="16"/>
        </w:rPr>
        <w:t xml:space="preserve">становленные </w:t>
      </w:r>
      <w:r w:rsidRPr="00175E34">
        <w:rPr>
          <w:rFonts w:ascii="Times New Roman" w:hAnsi="Times New Roman" w:cs="Times New Roman"/>
          <w:spacing w:val="-4"/>
          <w:sz w:val="20"/>
          <w:szCs w:val="16"/>
        </w:rPr>
        <w:t>на 2025-2027 годы следующий размер единовременного пособия при усыновлении (удочерении) детей-сирот и детей, оставшихся без попечения родителей, предусмотренного областным законом от 05.09.2014 № 618-ОЗ «О мерах социальной поддержки детей-сирот, детей, оставшихся без попечения родителей, и иных лиц»:</w:t>
      </w:r>
    </w:p>
    <w:p w:rsidR="00925A42" w:rsidRPr="00175E34" w:rsidRDefault="00925A42" w:rsidP="00175E34">
      <w:pPr>
        <w:spacing w:after="0" w:line="240" w:lineRule="auto"/>
        <w:ind w:left="-1276" w:firstLine="283"/>
        <w:jc w:val="right"/>
        <w:rPr>
          <w:rFonts w:ascii="Times New Roman" w:hAnsi="Times New Roman" w:cs="Times New Roman"/>
          <w:spacing w:val="-2"/>
          <w:sz w:val="20"/>
          <w:szCs w:val="16"/>
        </w:rPr>
      </w:pPr>
      <w:r w:rsidRPr="00175E34">
        <w:rPr>
          <w:rFonts w:ascii="Times New Roman" w:hAnsi="Times New Roman" w:cs="Times New Roman"/>
          <w:spacing w:val="-2"/>
          <w:sz w:val="20"/>
          <w:szCs w:val="16"/>
        </w:rPr>
        <w:t>(</w:t>
      </w:r>
      <w:r w:rsidR="00175E34" w:rsidRPr="00175E34">
        <w:rPr>
          <w:rFonts w:ascii="Times New Roman" w:hAnsi="Times New Roman" w:cs="Times New Roman"/>
          <w:spacing w:val="-2"/>
          <w:sz w:val="20"/>
          <w:szCs w:val="16"/>
        </w:rPr>
        <w:t>тыс. рублей</w:t>
      </w:r>
      <w:r w:rsidRPr="00175E34">
        <w:rPr>
          <w:rFonts w:ascii="Times New Roman" w:hAnsi="Times New Roman" w:cs="Times New Roman"/>
          <w:spacing w:val="-2"/>
          <w:sz w:val="20"/>
          <w:szCs w:val="16"/>
        </w:rPr>
        <w:t>)</w:t>
      </w:r>
    </w:p>
    <w:tbl>
      <w:tblPr>
        <w:tblW w:w="10504"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808"/>
        <w:gridCol w:w="808"/>
        <w:gridCol w:w="808"/>
      </w:tblGrid>
      <w:tr w:rsidR="00925A42" w:rsidRPr="00C67C5D" w:rsidTr="00175E34">
        <w:trPr>
          <w:cantSplit/>
          <w:trHeight w:val="20"/>
        </w:trPr>
        <w:tc>
          <w:tcPr>
            <w:tcW w:w="8080" w:type="dxa"/>
          </w:tcPr>
          <w:p w:rsidR="00925A42" w:rsidRPr="00C67C5D" w:rsidRDefault="00925A42" w:rsidP="00C67C5D">
            <w:pPr>
              <w:spacing w:after="0" w:line="240" w:lineRule="auto"/>
              <w:rPr>
                <w:rFonts w:ascii="Times New Roman" w:hAnsi="Times New Roman" w:cs="Times New Roman"/>
                <w:sz w:val="16"/>
                <w:szCs w:val="16"/>
              </w:rPr>
            </w:pPr>
          </w:p>
        </w:tc>
        <w:tc>
          <w:tcPr>
            <w:tcW w:w="808"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2025 год</w:t>
            </w:r>
          </w:p>
        </w:tc>
        <w:tc>
          <w:tcPr>
            <w:tcW w:w="808"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2026 год</w:t>
            </w:r>
          </w:p>
        </w:tc>
        <w:tc>
          <w:tcPr>
            <w:tcW w:w="808"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2027 год</w:t>
            </w:r>
          </w:p>
        </w:tc>
      </w:tr>
      <w:tr w:rsidR="00925A42" w:rsidRPr="00C67C5D" w:rsidTr="00175E34">
        <w:trPr>
          <w:cantSplit/>
          <w:trHeight w:val="20"/>
        </w:trPr>
        <w:tc>
          <w:tcPr>
            <w:tcW w:w="8080"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Размер единовременного пособия</w:t>
            </w:r>
          </w:p>
        </w:tc>
        <w:tc>
          <w:tcPr>
            <w:tcW w:w="808"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144,0</w:t>
            </w:r>
          </w:p>
        </w:tc>
        <w:tc>
          <w:tcPr>
            <w:tcW w:w="808"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144,0</w:t>
            </w:r>
          </w:p>
        </w:tc>
        <w:tc>
          <w:tcPr>
            <w:tcW w:w="808" w:type="dxa"/>
          </w:tcPr>
          <w:p w:rsidR="00925A42" w:rsidRPr="00C67C5D" w:rsidRDefault="00925A42"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144,0</w:t>
            </w:r>
          </w:p>
        </w:tc>
      </w:tr>
    </w:tbl>
    <w:p w:rsidR="00925A42" w:rsidRPr="00175E34" w:rsidRDefault="00925A42" w:rsidP="00175E34">
      <w:pPr>
        <w:spacing w:after="0" w:line="240" w:lineRule="auto"/>
        <w:ind w:left="-1276" w:firstLine="283"/>
        <w:jc w:val="both"/>
        <w:rPr>
          <w:rFonts w:ascii="Times New Roman" w:hAnsi="Times New Roman" w:cs="Times New Roman"/>
          <w:sz w:val="20"/>
          <w:szCs w:val="20"/>
          <w:highlight w:val="yellow"/>
        </w:rPr>
      </w:pP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29. Установить  в 2025-2027 году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и организациям, финансируемым за счет средств бюджета муниципального района, размер суточных за каждый день нахождения в служебной командировке в городах Москва, Санкт-Петербург и населенных пунктах за пределами Новгородской области – 700,0 рублей; в населенных пунктах в пределах Новгородской области - 350,0 рублей, за исключением случаев, установленных нормативными правовыми актами Новгородской области в соответствии с нормативными правовыми актами Российской Федерации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30. Установить на 2025-2027 годы размер единовременной компенсационной выплаты на лечение (оздоровление) лицам, замещающим муниципальные должности и должности муниципальной службы в органах местного самоуправления Поддорского муниципального района, в сумме 40 100 рублей, размер единовременной компенсационной выплаты при предоставлении ежегодного оплачиваемого отпуска на 2025 год и на плановый период 2026 и 2027 годов для служащих органов местного самоуправления Поддорского муниципального района в сумме 10 000 рублей.</w:t>
      </w:r>
    </w:p>
    <w:p w:rsidR="00925A42" w:rsidRPr="00175E34" w:rsidRDefault="00925A42" w:rsidP="00175E34">
      <w:pPr>
        <w:spacing w:after="0" w:line="240" w:lineRule="auto"/>
        <w:ind w:left="-1276" w:firstLine="283"/>
        <w:jc w:val="both"/>
        <w:rPr>
          <w:rFonts w:ascii="Times New Roman" w:hAnsi="Times New Roman" w:cs="Times New Roman"/>
          <w:spacing w:val="-2"/>
          <w:sz w:val="20"/>
          <w:szCs w:val="20"/>
        </w:rPr>
      </w:pPr>
      <w:r w:rsidRPr="00175E34">
        <w:rPr>
          <w:rFonts w:ascii="Times New Roman" w:hAnsi="Times New Roman" w:cs="Times New Roman"/>
          <w:sz w:val="20"/>
          <w:szCs w:val="20"/>
        </w:rPr>
        <w:t xml:space="preserve">31. Бюджетные кредиты бюджетам поселений предоставляются из  бюджета муниципального района </w:t>
      </w:r>
      <w:r w:rsidRPr="00175E34">
        <w:rPr>
          <w:rFonts w:ascii="Times New Roman" w:hAnsi="Times New Roman" w:cs="Times New Roman"/>
          <w:spacing w:val="-2"/>
          <w:sz w:val="20"/>
          <w:szCs w:val="20"/>
        </w:rPr>
        <w:t>на срок до трех лет для частичного покрытия дефицитов бюджетов поселений, рефинансирования ранее полученных из бюджета муниципального района бюджетных кредитов, предоставленных бюджетам  поселений для частичного покрытия дефицитов бюджетов поселений, покрытия временных кассовых разрывов, возникающих при исполнении бюджетов поселений, а также для осуществления мероприятий, связанных с ликвидацией последствий стихийных бедствий.</w:t>
      </w:r>
    </w:p>
    <w:p w:rsidR="00925A42" w:rsidRPr="00175E34" w:rsidRDefault="00925A42" w:rsidP="00175E34">
      <w:pPr>
        <w:spacing w:after="0" w:line="240" w:lineRule="auto"/>
        <w:ind w:left="-1276" w:firstLine="283"/>
        <w:jc w:val="both"/>
        <w:rPr>
          <w:rFonts w:ascii="Times New Roman" w:hAnsi="Times New Roman" w:cs="Times New Roman"/>
          <w:spacing w:val="-2"/>
          <w:sz w:val="20"/>
          <w:szCs w:val="20"/>
        </w:rPr>
      </w:pPr>
      <w:r w:rsidRPr="00175E34">
        <w:rPr>
          <w:rFonts w:ascii="Times New Roman" w:hAnsi="Times New Roman" w:cs="Times New Roman"/>
          <w:spacing w:val="-2"/>
          <w:sz w:val="20"/>
          <w:szCs w:val="20"/>
        </w:rPr>
        <w:t>Установить плату за пользование бюджетными кредитами:</w:t>
      </w:r>
    </w:p>
    <w:p w:rsidR="00925A42" w:rsidRPr="00175E34" w:rsidRDefault="00925A42" w:rsidP="00175E34">
      <w:pPr>
        <w:spacing w:after="0" w:line="240" w:lineRule="auto"/>
        <w:ind w:left="-1276" w:firstLine="283"/>
        <w:jc w:val="both"/>
        <w:rPr>
          <w:rFonts w:ascii="Times New Roman" w:hAnsi="Times New Roman" w:cs="Times New Roman"/>
          <w:spacing w:val="-2"/>
          <w:sz w:val="20"/>
          <w:szCs w:val="20"/>
        </w:rPr>
      </w:pPr>
      <w:r w:rsidRPr="00175E34">
        <w:rPr>
          <w:rFonts w:ascii="Times New Roman" w:hAnsi="Times New Roman" w:cs="Times New Roman"/>
          <w:spacing w:val="-2"/>
          <w:sz w:val="20"/>
          <w:szCs w:val="20"/>
        </w:rPr>
        <w:t>1) для частичного покрытия дефицитов бюджетов поселений, рефинансирования ранее полученных из бюджета муниципального района бюджетных кредитов и покрытия временных кассовых разрывов, возникающих при исполнении бюджетов поселений,– в размере 0,1 процента годовых;</w:t>
      </w:r>
    </w:p>
    <w:p w:rsidR="00925A42" w:rsidRPr="00175E34" w:rsidRDefault="00925A42" w:rsidP="00175E34">
      <w:pPr>
        <w:spacing w:after="0" w:line="240" w:lineRule="auto"/>
        <w:ind w:left="-1276" w:firstLine="283"/>
        <w:jc w:val="both"/>
        <w:rPr>
          <w:rFonts w:ascii="Times New Roman" w:hAnsi="Times New Roman" w:cs="Times New Roman"/>
          <w:spacing w:val="-2"/>
          <w:sz w:val="20"/>
          <w:szCs w:val="20"/>
        </w:rPr>
      </w:pPr>
      <w:r w:rsidRPr="00175E34">
        <w:rPr>
          <w:rFonts w:ascii="Times New Roman" w:hAnsi="Times New Roman" w:cs="Times New Roman"/>
          <w:spacing w:val="-2"/>
          <w:sz w:val="20"/>
          <w:szCs w:val="20"/>
        </w:rPr>
        <w:t>2) для погашения долговых обязательств в виде обязательств по кредитам, полученным поселением от кредитных организаций - в размере 0,1 процента годовых;</w:t>
      </w:r>
    </w:p>
    <w:p w:rsidR="00925A42" w:rsidRPr="00175E34" w:rsidRDefault="00925A42" w:rsidP="00175E34">
      <w:pPr>
        <w:spacing w:after="0" w:line="240" w:lineRule="auto"/>
        <w:ind w:left="-1276" w:firstLine="283"/>
        <w:jc w:val="both"/>
        <w:rPr>
          <w:rFonts w:ascii="Times New Roman" w:hAnsi="Times New Roman" w:cs="Times New Roman"/>
          <w:spacing w:val="-2"/>
          <w:sz w:val="20"/>
          <w:szCs w:val="20"/>
        </w:rPr>
      </w:pPr>
      <w:r w:rsidRPr="00175E34">
        <w:rPr>
          <w:rFonts w:ascii="Times New Roman" w:hAnsi="Times New Roman" w:cs="Times New Roman"/>
          <w:spacing w:val="-2"/>
          <w:sz w:val="20"/>
          <w:szCs w:val="20"/>
        </w:rPr>
        <w:t>3) для осуществления мероприятий, связанных с ликвидацией последствий стихийных бедствий, - по ставке 0 процентов.</w:t>
      </w:r>
    </w:p>
    <w:p w:rsidR="00925A42" w:rsidRPr="00175E34" w:rsidRDefault="00925A42" w:rsidP="00175E34">
      <w:pPr>
        <w:spacing w:after="0" w:line="240" w:lineRule="auto"/>
        <w:ind w:left="-1276" w:firstLine="283"/>
        <w:jc w:val="both"/>
        <w:rPr>
          <w:rFonts w:ascii="Times New Roman" w:hAnsi="Times New Roman" w:cs="Times New Roman"/>
          <w:spacing w:val="-2"/>
          <w:sz w:val="20"/>
          <w:szCs w:val="20"/>
        </w:rPr>
      </w:pPr>
      <w:r w:rsidRPr="00175E34">
        <w:rPr>
          <w:rFonts w:ascii="Times New Roman" w:hAnsi="Times New Roman" w:cs="Times New Roman"/>
          <w:spacing w:val="-2"/>
          <w:sz w:val="20"/>
          <w:szCs w:val="20"/>
        </w:rPr>
        <w:t>Установить, что бюджетные кредиты бюджетам поселений предоставляются без предоставления ими обеспечения исполнения своих обязательств по возврату указанных кредитов, уплате процентных или иных платежей, предусмотренных соответствующими соглашениями.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Предоставление, использование и возврат бюджетных кредитов, бюджетами поселений указанных в части 1 настоящего пункта, осуществляются в порядке, установленном Администрацией муниципального района.</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32. Утвердить Программу муниципальных внутренних заимствований Поддорского муниципального района на 2025  год и на плановый период 2026 и 2027 годов, согласно приложению 22  к настоящему решению.</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 xml:space="preserve">33.  Утвердить </w:t>
      </w:r>
      <w:r w:rsidRPr="00175E34">
        <w:rPr>
          <w:rFonts w:ascii="Times New Roman" w:hAnsi="Times New Roman" w:cs="Times New Roman"/>
          <w:iCs/>
          <w:sz w:val="20"/>
          <w:szCs w:val="20"/>
        </w:rPr>
        <w:t xml:space="preserve">верхний предел  муниципального внутреннего долга района на 1 </w:t>
      </w:r>
      <w:r w:rsidRPr="00175E34">
        <w:rPr>
          <w:rFonts w:ascii="Times New Roman" w:hAnsi="Times New Roman" w:cs="Times New Roman"/>
          <w:sz w:val="20"/>
          <w:szCs w:val="20"/>
        </w:rPr>
        <w:t xml:space="preserve"> января 2026 года в сумме 6 000 000,00 рублей,</w:t>
      </w:r>
      <w:r w:rsidRPr="00175E34">
        <w:rPr>
          <w:rFonts w:ascii="Times New Roman" w:hAnsi="Times New Roman" w:cs="Times New Roman"/>
          <w:iCs/>
          <w:sz w:val="20"/>
          <w:szCs w:val="20"/>
        </w:rPr>
        <w:t xml:space="preserve"> на 1 </w:t>
      </w:r>
      <w:r w:rsidRPr="00175E34">
        <w:rPr>
          <w:rFonts w:ascii="Times New Roman" w:hAnsi="Times New Roman" w:cs="Times New Roman"/>
          <w:sz w:val="20"/>
          <w:szCs w:val="20"/>
        </w:rPr>
        <w:t xml:space="preserve"> января 2027 года в сумме 6 000 000,00 рублей,</w:t>
      </w:r>
      <w:r w:rsidRPr="00175E34">
        <w:rPr>
          <w:rFonts w:ascii="Times New Roman" w:hAnsi="Times New Roman" w:cs="Times New Roman"/>
          <w:iCs/>
          <w:sz w:val="20"/>
          <w:szCs w:val="20"/>
        </w:rPr>
        <w:t xml:space="preserve"> на 1 </w:t>
      </w:r>
      <w:r w:rsidRPr="00175E34">
        <w:rPr>
          <w:rFonts w:ascii="Times New Roman" w:hAnsi="Times New Roman" w:cs="Times New Roman"/>
          <w:sz w:val="20"/>
          <w:szCs w:val="20"/>
        </w:rPr>
        <w:t xml:space="preserve"> января 2028 года в сумме 6 000 000,00 рублей.</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 xml:space="preserve">34. Установить </w:t>
      </w:r>
      <w:r w:rsidRPr="00175E34">
        <w:rPr>
          <w:rFonts w:ascii="Times New Roman" w:hAnsi="Times New Roman" w:cs="Times New Roman"/>
          <w:iCs/>
          <w:sz w:val="20"/>
          <w:szCs w:val="20"/>
        </w:rPr>
        <w:t>верхний предел  муниципального внутреннего долга района по муниципальным гарантиям района в валюте Российской Федерации на 1 января 2026 года в сумме 0,00 рублей, на 1 января 2027 года в сумме 0,00 рублей, на 1 января 2028 года в сумме 0,00 рублей</w:t>
      </w:r>
      <w:r w:rsidRPr="00175E34">
        <w:rPr>
          <w:rFonts w:ascii="Times New Roman" w:hAnsi="Times New Roman" w:cs="Times New Roman"/>
          <w:sz w:val="20"/>
          <w:szCs w:val="20"/>
        </w:rPr>
        <w:t>.</w:t>
      </w:r>
    </w:p>
    <w:p w:rsidR="00925A42" w:rsidRPr="00175E34" w:rsidRDefault="00925A42" w:rsidP="00175E34">
      <w:pPr>
        <w:spacing w:after="0" w:line="240" w:lineRule="auto"/>
        <w:ind w:left="-1276" w:firstLine="283"/>
        <w:jc w:val="both"/>
        <w:rPr>
          <w:rFonts w:ascii="Times New Roman" w:hAnsi="Times New Roman" w:cs="Times New Roman"/>
          <w:iCs/>
          <w:sz w:val="20"/>
          <w:szCs w:val="20"/>
        </w:rPr>
      </w:pPr>
      <w:r w:rsidRPr="00175E34">
        <w:rPr>
          <w:rFonts w:ascii="Times New Roman" w:hAnsi="Times New Roman" w:cs="Times New Roman"/>
          <w:sz w:val="20"/>
          <w:szCs w:val="20"/>
        </w:rPr>
        <w:t>35. Установить, что в 2025  году и в плановом периоде 2026 и 2027 годов</w:t>
      </w:r>
      <w:r w:rsidRPr="00175E34">
        <w:rPr>
          <w:rFonts w:ascii="Times New Roman" w:hAnsi="Times New Roman" w:cs="Times New Roman"/>
          <w:iCs/>
          <w:sz w:val="20"/>
          <w:szCs w:val="20"/>
        </w:rPr>
        <w:t xml:space="preserve"> муниципальные гарантии Поддорского района не предоставляются.</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lastRenderedPageBreak/>
        <w:t>36.</w:t>
      </w:r>
      <w:r w:rsidRPr="00175E34">
        <w:rPr>
          <w:rFonts w:ascii="Times New Roman" w:hAnsi="Times New Roman" w:cs="Times New Roman"/>
          <w:b/>
          <w:sz w:val="20"/>
          <w:szCs w:val="20"/>
        </w:rPr>
        <w:t xml:space="preserve"> </w:t>
      </w:r>
      <w:r w:rsidRPr="00175E34">
        <w:rPr>
          <w:rFonts w:ascii="Times New Roman" w:hAnsi="Times New Roman" w:cs="Times New Roman"/>
          <w:sz w:val="20"/>
          <w:szCs w:val="20"/>
        </w:rPr>
        <w:t>Особенности использования средств, предоставляемых отдельным юридическим лицам и индивидуальным предпринимателям, в 2025 году</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1. Установить, что в соответствии с подпунктом 1 пункта 1 статьи 242.26 Бюджетного кодекса Российской Федерации казначейскому сопровождению подлежат следующие средства, получаемые на основании государственных (муниципальных) контрактов, договоров (соглашений), контрактов (договоров), заключаемых в 2025 году, источником финансового обеспечения исполнения которых являются предоставляемые из бюджета муниципального района средства:</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на сумму 50 000 000,00 рублей и более, предметом которых является строительство (реконструкция) и капитальный ремонт объектов муниципальной собственности Поддорского района;</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2) авансовые платежи по муниципальным контрактам, контрактам (договорам), заключаемым получателями средств бюджета муниципального района, муниципальными бюджетными и автономными учреждениями на сумму 50 000 000,00 рублей и более, предметом которых является закупка лекарственных средств;</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3) авансовые платежи по муниципальным контрактам, контрактам (договорам), заключаемым получателями средств бюджета муниципального района, муниципальными бюджетными и автономными учреждениями на сумму 50 000 000,00 рублей и более, предметом которых является сохранение объектов культурного наследия, находящихся в собственности Поддорского района;</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пунктами 1-3 настоящей части;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5) бюджетные инвестиции, предоставляемые юридическим лицам из  бюджета муниципального района по договорам о предоставлении бюджетных инвестиций в соответствии со статьей 80 Бюджетного кодекса Российской Федерации;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6) авансовые платежи по контрактам (договорам) о поставке товаров, выполнении работ, оказании услуг, заключаемым получателями бюджетных инвестиций, указанных в пункте 5 настоящей части, источником финансового обеспечения которых являются такие бюджетные инвестиции;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7)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пунктом 6 настоящей части;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8) авансовые платежи по муниципальным контрактам, контрактам (договорам) о поставке товаров, выполнении работ, оказании услуг, заключаемым получателями средств бюджетов муниципальных образований, расположенных на территории Поддорского района, муниципальными бюджетными и автономными учреждениями муниципальных образований, расположенных на территории Поддорского района, на сумму 50 000 000,00 рублей и более, источником финансового обеспечения которых являются межбюджетные трансферты, имеющие целевое назначение, предоставляемые из бюджета муниципального района местным бюджетам на софинансирование капитальных вложений в объекты муниципальной собственности, софинансирование капитальных ремонтов объектов муниципальной собственности;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9)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пунктом 8 настоящей части;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2. Положения настоящей статьи: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не распространяются на средства, предоставляемые на основании государственных (муниципальных) контрактов, контрактов (договоров), указанных в статье 242</w:t>
      </w:r>
      <w:r w:rsidRPr="00175E34">
        <w:rPr>
          <w:rFonts w:ascii="Times New Roman" w:hAnsi="Times New Roman" w:cs="Times New Roman"/>
          <w:sz w:val="20"/>
          <w:szCs w:val="20"/>
          <w:vertAlign w:val="superscript"/>
        </w:rPr>
        <w:t xml:space="preserve">27 </w:t>
      </w:r>
      <w:r w:rsidRPr="00175E34">
        <w:rPr>
          <w:rFonts w:ascii="Times New Roman" w:hAnsi="Times New Roman" w:cs="Times New Roman"/>
          <w:sz w:val="20"/>
          <w:szCs w:val="20"/>
        </w:rPr>
        <w:t>Бюджетного кодекса Российской Федерации;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175E34">
        <w:rPr>
          <w:rFonts w:ascii="Times New Roman" w:hAnsi="Times New Roman" w:cs="Times New Roman"/>
          <w:sz w:val="20"/>
          <w:szCs w:val="20"/>
          <w:vertAlign w:val="superscript"/>
        </w:rPr>
        <w:t>26</w:t>
      </w:r>
      <w:r w:rsidRPr="00175E34">
        <w:rPr>
          <w:rFonts w:ascii="Times New Roman" w:hAnsi="Times New Roman" w:cs="Times New Roman"/>
          <w:sz w:val="20"/>
          <w:szCs w:val="20"/>
        </w:rPr>
        <w:t xml:space="preserve"> Бюджетного кодекса Российской Федерации.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 xml:space="preserve">37. Установить, что в соответствии с решениями председателя комитета финансов Поддорского района дополнительно к основаниям, установленным </w:t>
      </w:r>
      <w:hyperlink r:id="rId10" w:history="1">
        <w:r w:rsidRPr="00175E34">
          <w:rPr>
            <w:rFonts w:ascii="Times New Roman" w:hAnsi="Times New Roman" w:cs="Times New Roman"/>
            <w:sz w:val="20"/>
            <w:szCs w:val="20"/>
          </w:rPr>
          <w:t>пунктом 3 статьи 217</w:t>
        </w:r>
      </w:hyperlink>
      <w:r w:rsidRPr="00175E34">
        <w:rPr>
          <w:rFonts w:ascii="Times New Roman" w:hAnsi="Times New Roman" w:cs="Times New Roman"/>
          <w:sz w:val="20"/>
          <w:szCs w:val="20"/>
        </w:rPr>
        <w:t xml:space="preserve"> Бюджетного кодекса Российской Федерации, может осуществляться внесение изменений в сводную бюджетную роспись бюджета муниципального района без внесения изменений в настоящее решение по следующим основаниям:</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1) приведение кодов бюджетной классификации расходов бюджета муниципального района и источников внутреннего финансирования дефицита бюджета муниципального района в соответствие с бюджетной классификацией Российской Федерации;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2) уточнение источников внутреннего финансирования дефицита  бюджета муниципального района в случае предоставления бюджету муниципального района из областного бюджета бюджетных кредитов;</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3) проведение операций по управлению муниципальным внутренним долгом Поддорского муниципального района, направленных на оптимизацию его структуры, а также снижение стоимости заимствований, не приводящих к увеличению дефицита бюджета муниципального района, верхнего предела муниципального внутреннего долга Поддорского района и расходов на обслуживание долговых обязательств;</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4) перераспределение бюджетных ассигнований между подгруппами вида расходов классификации расходов бюджета муниципального района в пределах общего объема бюджетных ассигнований, предусмотренных главному распорядителю средств бюджета муниципального района по соответствующей целевой статье (муниципальной программе Поддорского района и непрограммному направлению деятельности) и группе вида расходов классификации расходов бюджетов;</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 xml:space="preserve">5)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(муниципальной программе Поддорского района и </w:t>
      </w:r>
      <w:r w:rsidRPr="00175E34">
        <w:rPr>
          <w:rFonts w:ascii="Times New Roman" w:hAnsi="Times New Roman" w:cs="Times New Roman"/>
          <w:sz w:val="20"/>
          <w:szCs w:val="20"/>
        </w:rPr>
        <w:lastRenderedPageBreak/>
        <w:t>непрограммному направлению деятельности), группами и подгруппами видов расходов классификации расходов бюджетов вцелях финансового обеспечения достижения целей, показателей и результатов муниципальных программ Поддорского муниципального района в связи с внесением изменений в муниципальные программы Поддорского муниципального района и (или) их структурных элементов, если такие изменения не связаны с определением видов и объемов межбюджетных трансфертов;</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6)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Поддорского района и непрограммному направлению деятельности), группами и подгруппами видов расходов классификации расходов бюджета муниципального района в пределах объема бюджетных ассигнований, предусмотренных главному распорядителю средств бюджета муниципального района  на реализацию непрограммного направления деятельности;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7) перераспределение бюджетных ассигнований между разделами, подразделами, целевыми статьями (муниципальными программами Поддорского района и непрограммному направлению деятельности),  группами и подгруппами видов расходов  классификации расходов бюджета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района для выполнения условий в целях получения субсидий, иных межбюджетных трансфертов из областного бюджета;</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8) перераспределение бюджетных ассигнований между разделами, подразделами, целевыми статьями (муниципальными программами Поддорского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района  в целях реализации муниципального социального заказа на оказание муниципальных услуг в социальной сфере;</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9) увеличение бюджетных ассигнований по отдельным разделам, подразделам, целевым статьям (муниципальными программами Поддорского района и непрограммному направлению деятельности),  группами и подгруппами видов расходов классификации расходов бюджета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10) перераспределение бюджетных ассигнований между разделами, подразделами, целевыми статьями (муниципальными программами Поддорского района и непрограммному направлению деятельности), группами и подгруппами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11) перераспределение бюджетных ассигнований между группами и (или) подгруппам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обеспечение деятельности органов  местного самоуправления муниципального района;</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12) уменьшение бюджетных ассигнований по отдельным разделами, подразделам, целевым статьям (муниципальным программам Поддорского района и непрограммным направлениям деятельности), группам и подгруппам видов расходов классификации расходов  бюджета муниципального района, предусмотренных главному распорядителю средств бюджета муниципального района,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муниципального района, предусмотренных на обслуживание муниципального долга Поддорского района, экономии расходов за счет средств, полученных из областного бюджета и экономии средств дорожного фонда Поддорского района с одновременным увеличением размера Резервного фонда Поддорского района.</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13)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района межбюджетных трансфертов сверх объемов, сокращению (возврату при отсутствии потребности) соответствующих безвозмездных поступлений  бюджета муниципального района, утвержденных настоящим решением, в том числе приводящее к изменению объема межбюджетных трансфертов из бюджета  муниципального района бюджетам муниципальных образований района.</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 xml:space="preserve">14) направление бюджетных ассигнований дорожного фонда Поддорского района в объеме их неполного использования в отчетном финансовом году на увеличение бюджетных ассигнований дорожного фонда Поддорского района в текущем финансовом году в соответствии с </w:t>
      </w:r>
      <w:hyperlink r:id="rId11" w:history="1">
        <w:r w:rsidRPr="00175E34">
          <w:rPr>
            <w:rFonts w:ascii="Times New Roman" w:hAnsi="Times New Roman" w:cs="Times New Roman"/>
            <w:sz w:val="20"/>
            <w:szCs w:val="20"/>
          </w:rPr>
          <w:t>пунктом 3 статьи 95</w:t>
        </w:r>
      </w:hyperlink>
      <w:r w:rsidRPr="00175E34">
        <w:rPr>
          <w:rFonts w:ascii="Times New Roman" w:hAnsi="Times New Roman" w:cs="Times New Roman"/>
          <w:sz w:val="20"/>
          <w:szCs w:val="20"/>
        </w:rPr>
        <w:t xml:space="preserve"> и </w:t>
      </w:r>
      <w:hyperlink r:id="rId12" w:history="1">
        <w:r w:rsidRPr="00175E34">
          <w:rPr>
            <w:rFonts w:ascii="Times New Roman" w:hAnsi="Times New Roman" w:cs="Times New Roman"/>
            <w:sz w:val="20"/>
            <w:szCs w:val="20"/>
          </w:rPr>
          <w:t xml:space="preserve">пунктом 4 статьи </w:t>
        </w:r>
      </w:hyperlink>
      <w:r w:rsidRPr="00175E34">
        <w:rPr>
          <w:rFonts w:ascii="Times New Roman" w:hAnsi="Times New Roman" w:cs="Times New Roman"/>
          <w:sz w:val="20"/>
          <w:szCs w:val="20"/>
        </w:rPr>
        <w:t>179</w:t>
      </w:r>
      <w:r w:rsidRPr="00175E34">
        <w:rPr>
          <w:rFonts w:ascii="Times New Roman" w:hAnsi="Times New Roman" w:cs="Times New Roman"/>
          <w:sz w:val="20"/>
          <w:szCs w:val="20"/>
          <w:vertAlign w:val="superscript"/>
        </w:rPr>
        <w:t>4</w:t>
      </w:r>
      <w:r w:rsidRPr="00175E34">
        <w:rPr>
          <w:rFonts w:ascii="Times New Roman" w:hAnsi="Times New Roman" w:cs="Times New Roman"/>
          <w:sz w:val="20"/>
          <w:szCs w:val="20"/>
        </w:rPr>
        <w:t xml:space="preserve"> Бюджетного кодекса Российской Федерации.</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15)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(муниципальными программами Поддорского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целях финансового обеспечения муниципальных и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lastRenderedPageBreak/>
        <w:t>16) перераспределение бюджетных ассигнований, предусмотренных на реализацию государственных функций, связанных с общегосударственным управлением;</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17) перераспределение бюджетных ассигнований дорожного фонда Поддорского муниципального района в пределах объема, утвержденного настоящим решением, между целевыми статьями и видами расходов классификации расходов бюджета муниципального района.</w:t>
      </w:r>
    </w:p>
    <w:p w:rsidR="00925A42" w:rsidRPr="00175E34" w:rsidRDefault="00925A42" w:rsidP="00175E34">
      <w:pPr>
        <w:spacing w:after="0" w:line="240" w:lineRule="auto"/>
        <w:ind w:left="-1276" w:firstLine="283"/>
        <w:jc w:val="both"/>
        <w:rPr>
          <w:rFonts w:ascii="Times New Roman" w:hAnsi="Times New Roman" w:cs="Times New Roman"/>
          <w:color w:val="000000"/>
          <w:spacing w:val="-2"/>
          <w:sz w:val="20"/>
          <w:szCs w:val="20"/>
        </w:rPr>
      </w:pPr>
      <w:r w:rsidRPr="00175E34">
        <w:rPr>
          <w:rFonts w:ascii="Times New Roman" w:hAnsi="Times New Roman" w:cs="Times New Roman"/>
          <w:color w:val="000000"/>
          <w:spacing w:val="-2"/>
          <w:sz w:val="20"/>
          <w:szCs w:val="20"/>
        </w:rPr>
        <w:t>38. Опубликовать решение в муниципальной газете «Вестник Поддорского муниципального района».</w:t>
      </w:r>
    </w:p>
    <w:p w:rsidR="00925A42" w:rsidRPr="00175E34" w:rsidRDefault="00925A42" w:rsidP="00175E34">
      <w:pPr>
        <w:spacing w:after="0" w:line="240" w:lineRule="auto"/>
        <w:ind w:left="-1276" w:firstLine="283"/>
        <w:jc w:val="both"/>
        <w:rPr>
          <w:rFonts w:ascii="Times New Roman" w:hAnsi="Times New Roman" w:cs="Times New Roman"/>
          <w:color w:val="000000"/>
          <w:spacing w:val="-2"/>
          <w:sz w:val="20"/>
          <w:szCs w:val="20"/>
        </w:rPr>
      </w:pPr>
      <w:r w:rsidRPr="00175E34">
        <w:rPr>
          <w:rFonts w:ascii="Times New Roman" w:hAnsi="Times New Roman" w:cs="Times New Roman"/>
          <w:color w:val="000000"/>
          <w:spacing w:val="-2"/>
          <w:sz w:val="20"/>
          <w:szCs w:val="20"/>
        </w:rPr>
        <w:t>39. Настоящее решение вступает в силу с 1 января 2025 года.</w:t>
      </w:r>
    </w:p>
    <w:p w:rsidR="00925A42" w:rsidRPr="00175E34" w:rsidRDefault="00925A42" w:rsidP="00175E34">
      <w:pPr>
        <w:spacing w:after="0" w:line="240" w:lineRule="auto"/>
        <w:ind w:left="-1276" w:firstLine="283"/>
        <w:jc w:val="both"/>
        <w:rPr>
          <w:rFonts w:ascii="Times New Roman" w:hAnsi="Times New Roman" w:cs="Times New Roman"/>
          <w:color w:val="000000"/>
          <w:spacing w:val="-2"/>
          <w:sz w:val="20"/>
          <w:szCs w:val="20"/>
        </w:rPr>
      </w:pP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Проект подготовил и завизировал</w:t>
      </w:r>
    </w:p>
    <w:p w:rsidR="00925A42" w:rsidRPr="00175E34" w:rsidRDefault="00925A42" w:rsidP="00175E34">
      <w:pPr>
        <w:spacing w:after="0" w:line="240" w:lineRule="auto"/>
        <w:ind w:left="-1276" w:firstLine="283"/>
        <w:jc w:val="both"/>
        <w:rPr>
          <w:rFonts w:ascii="Times New Roman" w:hAnsi="Times New Roman" w:cs="Times New Roman"/>
          <w:sz w:val="20"/>
          <w:szCs w:val="20"/>
        </w:rPr>
      </w:pPr>
      <w:r w:rsidRPr="00175E34">
        <w:rPr>
          <w:rFonts w:ascii="Times New Roman" w:hAnsi="Times New Roman" w:cs="Times New Roman"/>
          <w:sz w:val="20"/>
          <w:szCs w:val="20"/>
        </w:rPr>
        <w:t xml:space="preserve">Председатель комитета финансов                              </w:t>
      </w:r>
      <w:r w:rsidR="00175E34" w:rsidRPr="00175E34">
        <w:rPr>
          <w:rFonts w:ascii="Times New Roman" w:hAnsi="Times New Roman" w:cs="Times New Roman"/>
          <w:sz w:val="20"/>
          <w:szCs w:val="20"/>
        </w:rPr>
        <w:t xml:space="preserve">                                                                             </w:t>
      </w:r>
      <w:r w:rsidRPr="00175E34">
        <w:rPr>
          <w:rFonts w:ascii="Times New Roman" w:hAnsi="Times New Roman" w:cs="Times New Roman"/>
          <w:sz w:val="20"/>
          <w:szCs w:val="20"/>
        </w:rPr>
        <w:t xml:space="preserve">           О.А.</w:t>
      </w:r>
      <w:r w:rsidR="00175E34" w:rsidRPr="00175E34">
        <w:rPr>
          <w:rFonts w:ascii="Times New Roman" w:hAnsi="Times New Roman" w:cs="Times New Roman"/>
          <w:sz w:val="20"/>
          <w:szCs w:val="20"/>
        </w:rPr>
        <w:t xml:space="preserve">  </w:t>
      </w:r>
      <w:r w:rsidRPr="00175E34">
        <w:rPr>
          <w:rFonts w:ascii="Times New Roman" w:hAnsi="Times New Roman" w:cs="Times New Roman"/>
          <w:sz w:val="20"/>
          <w:szCs w:val="20"/>
        </w:rPr>
        <w:t>Николаева</w:t>
      </w:r>
    </w:p>
    <w:p w:rsidR="008C1CCB" w:rsidRPr="00175E34" w:rsidRDefault="008C1CCB" w:rsidP="00175E34">
      <w:pPr>
        <w:spacing w:after="0" w:line="240" w:lineRule="auto"/>
        <w:ind w:left="-1276" w:firstLine="283"/>
        <w:jc w:val="both"/>
        <w:rPr>
          <w:rFonts w:ascii="Times New Roman" w:hAnsi="Times New Roman" w:cs="Times New Roman"/>
          <w:sz w:val="20"/>
          <w:szCs w:val="20"/>
        </w:rPr>
      </w:pPr>
    </w:p>
    <w:tbl>
      <w:tblPr>
        <w:tblW w:w="10586" w:type="dxa"/>
        <w:tblInd w:w="-1168" w:type="dxa"/>
        <w:tblLook w:val="04A0" w:firstRow="1" w:lastRow="0" w:firstColumn="1" w:lastColumn="0" w:noHBand="0" w:noVBand="1"/>
      </w:tblPr>
      <w:tblGrid>
        <w:gridCol w:w="4678"/>
        <w:gridCol w:w="1796"/>
        <w:gridCol w:w="1376"/>
        <w:gridCol w:w="9"/>
        <w:gridCol w:w="1367"/>
        <w:gridCol w:w="1360"/>
      </w:tblGrid>
      <w:tr w:rsidR="004C6E28" w:rsidRPr="00C67C5D" w:rsidTr="00423FD6">
        <w:trPr>
          <w:trHeight w:val="20"/>
        </w:trPr>
        <w:tc>
          <w:tcPr>
            <w:tcW w:w="4678" w:type="dxa"/>
            <w:tcBorders>
              <w:top w:val="nil"/>
              <w:left w:val="nil"/>
              <w:bottom w:val="nil"/>
              <w:right w:val="nil"/>
            </w:tcBorders>
            <w:shd w:val="clear" w:color="auto" w:fill="auto"/>
            <w:noWrap/>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3181" w:type="dxa"/>
            <w:gridSpan w:val="3"/>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2726" w:type="dxa"/>
            <w:gridSpan w:val="2"/>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w:t>
            </w:r>
          </w:p>
        </w:tc>
      </w:tr>
      <w:tr w:rsidR="004C6E28" w:rsidRPr="00C67C5D" w:rsidTr="00423FD6">
        <w:trPr>
          <w:trHeight w:val="20"/>
        </w:trPr>
        <w:tc>
          <w:tcPr>
            <w:tcW w:w="4678" w:type="dxa"/>
            <w:tcBorders>
              <w:top w:val="nil"/>
              <w:left w:val="nil"/>
              <w:bottom w:val="nil"/>
              <w:right w:val="nil"/>
            </w:tcBorders>
            <w:shd w:val="clear" w:color="auto" w:fill="auto"/>
            <w:noWrap/>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1796" w:type="dxa"/>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4111" w:type="dxa"/>
            <w:gridSpan w:val="4"/>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4C6E28" w:rsidRPr="00C67C5D" w:rsidTr="00423FD6">
        <w:trPr>
          <w:trHeight w:val="20"/>
        </w:trPr>
        <w:tc>
          <w:tcPr>
            <w:tcW w:w="10586" w:type="dxa"/>
            <w:gridSpan w:val="6"/>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Прогнозируемые поступления доходов в бюджет Поддорского муниципального района на 2025 год  и на плановый период 2026 и 2027 годов</w:t>
            </w:r>
          </w:p>
        </w:tc>
      </w:tr>
      <w:tr w:rsidR="004C6E28" w:rsidRPr="00C67C5D" w:rsidTr="00423FD6">
        <w:trPr>
          <w:trHeight w:val="20"/>
        </w:trPr>
        <w:tc>
          <w:tcPr>
            <w:tcW w:w="4678" w:type="dxa"/>
            <w:tcBorders>
              <w:top w:val="nil"/>
              <w:left w:val="nil"/>
              <w:bottom w:val="nil"/>
              <w:right w:val="nil"/>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1796" w:type="dxa"/>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1376" w:type="dxa"/>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1376" w:type="dxa"/>
            <w:gridSpan w:val="2"/>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1359" w:type="dxa"/>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рублей</w:t>
            </w:r>
          </w:p>
        </w:tc>
      </w:tr>
      <w:tr w:rsidR="004C6E28" w:rsidRPr="00C67C5D" w:rsidTr="00423FD6">
        <w:trPr>
          <w:trHeight w:val="20"/>
        </w:trPr>
        <w:tc>
          <w:tcPr>
            <w:tcW w:w="4678" w:type="dxa"/>
            <w:tcBorders>
              <w:top w:val="single" w:sz="8" w:space="0" w:color="auto"/>
              <w:left w:val="single" w:sz="4" w:space="0" w:color="auto"/>
              <w:bottom w:val="nil"/>
              <w:right w:val="nil"/>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 доходов</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КОД ДОХОДА</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2024</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2025</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2026</w:t>
            </w:r>
          </w:p>
        </w:tc>
      </w:tr>
      <w:tr w:rsidR="004C6E28" w:rsidRPr="00C67C5D" w:rsidTr="00423FD6">
        <w:trPr>
          <w:trHeight w:val="20"/>
        </w:trPr>
        <w:tc>
          <w:tcPr>
            <w:tcW w:w="4678" w:type="dxa"/>
            <w:tcBorders>
              <w:top w:val="single" w:sz="4" w:space="0" w:color="auto"/>
              <w:left w:val="single" w:sz="4" w:space="0" w:color="auto"/>
              <w:bottom w:val="single" w:sz="4" w:space="0" w:color="auto"/>
              <w:right w:val="nil"/>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w:t>
            </w:r>
          </w:p>
        </w:tc>
        <w:tc>
          <w:tcPr>
            <w:tcW w:w="1796"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w:t>
            </w:r>
          </w:p>
        </w:tc>
        <w:tc>
          <w:tcPr>
            <w:tcW w:w="137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w:t>
            </w:r>
          </w:p>
        </w:tc>
        <w:tc>
          <w:tcPr>
            <w:tcW w:w="1376" w:type="dxa"/>
            <w:gridSpan w:val="2"/>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w:t>
            </w:r>
          </w:p>
        </w:tc>
        <w:tc>
          <w:tcPr>
            <w:tcW w:w="1359"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w:t>
            </w:r>
          </w:p>
        </w:tc>
      </w:tr>
      <w:tr w:rsidR="004C6E28" w:rsidRPr="00C67C5D" w:rsidTr="00423FD6">
        <w:trPr>
          <w:trHeight w:val="20"/>
        </w:trPr>
        <w:tc>
          <w:tcPr>
            <w:tcW w:w="4678" w:type="dxa"/>
            <w:tcBorders>
              <w:top w:val="nil"/>
              <w:left w:val="single" w:sz="4" w:space="0" w:color="auto"/>
              <w:bottom w:val="single" w:sz="4" w:space="0" w:color="auto"/>
              <w:right w:val="nil"/>
            </w:tcBorders>
            <w:shd w:val="clear" w:color="auto" w:fill="auto"/>
            <w:noWrap/>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ДОХОДЫ, ВСЕГО</w:t>
            </w:r>
          </w:p>
        </w:tc>
        <w:tc>
          <w:tcPr>
            <w:tcW w:w="1796"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color w:val="000000"/>
                <w:sz w:val="16"/>
                <w:szCs w:val="16"/>
                <w:lang w:eastAsia="ru-RU"/>
              </w:rPr>
            </w:pPr>
            <w:r w:rsidRPr="00C67C5D">
              <w:rPr>
                <w:rFonts w:ascii="Times New Roman" w:eastAsia="Times New Roman" w:hAnsi="Times New Roman" w:cs="Times New Roman"/>
                <w:color w:val="000000"/>
                <w:sz w:val="16"/>
                <w:szCs w:val="16"/>
                <w:lang w:eastAsia="ru-RU"/>
              </w:rPr>
              <w:t> </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214 984 800,00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185 544 700,00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187 620 200,00  </w:t>
            </w:r>
          </w:p>
        </w:tc>
      </w:tr>
      <w:tr w:rsidR="004C6E28" w:rsidRPr="00C67C5D" w:rsidTr="00423FD6">
        <w:trPr>
          <w:trHeight w:val="20"/>
        </w:trPr>
        <w:tc>
          <w:tcPr>
            <w:tcW w:w="4678" w:type="dxa"/>
            <w:tcBorders>
              <w:top w:val="nil"/>
              <w:left w:val="single" w:sz="4" w:space="0" w:color="auto"/>
              <w:bottom w:val="single" w:sz="4" w:space="0" w:color="auto"/>
              <w:right w:val="nil"/>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Налоговые и неналоговые доходы</w:t>
            </w:r>
          </w:p>
        </w:tc>
        <w:tc>
          <w:tcPr>
            <w:tcW w:w="1796"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color w:val="000000"/>
                <w:sz w:val="16"/>
                <w:szCs w:val="16"/>
                <w:lang w:eastAsia="ru-RU"/>
              </w:rPr>
            </w:pPr>
            <w:r w:rsidRPr="00C67C5D">
              <w:rPr>
                <w:rFonts w:ascii="Times New Roman" w:eastAsia="Times New Roman" w:hAnsi="Times New Roman" w:cs="Times New Roman"/>
                <w:color w:val="000000"/>
                <w:sz w:val="16"/>
                <w:szCs w:val="16"/>
                <w:lang w:eastAsia="ru-RU"/>
              </w:rPr>
              <w:t>1 00 00000 00 0000 000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48 656 600,00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51 710 900,00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55 386 900,00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Безвозмездные поступления</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2 00 00000 00 0000 000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166 328 200,00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133 833 800,00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132 233 300,00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2 02 00000 00 0000 000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166 328 200,00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133 833 800,00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132 233 300,00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 (областного бюджета)</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165 758 000,00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133 263 600,00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131 663 100,00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Дотации бюджетам бюджетной системы Российской Федерации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2 02 10000 00 0000 150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90 993 200,00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62 478 400,00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60 923 200,00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2 02 15001 05 0000 150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90 993 200,00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62 478 400,00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60 923 200,00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Субсидии бюджетам бюджетной системы Российской Федерации (межбюджетные субсидии)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2 02 20000 00 0000 150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16 194 400,00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15 755 400,00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15 755 400,00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Прочие субсидии </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2 02 29999 00 0000 150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16 194 400,00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15 755 400,00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15 755 400,00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субсидии бюджетам муниципальных районов</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2 02 29999 05 0000 150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16 194 400,00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15 755 400,00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15 755 400,00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2 02 29999 05 7208 150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3 700,00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3 700,00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3 700,00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2 02 29999 05 7212 150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654 500,00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654 500,00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654 500,00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2 02 29999 05 7230 150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14 220 200,00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14 220 200,00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14 220 200,00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бюджетам городского округа (муниципальных районов, муниципальных округов) на формирование муниципальных дорожных фондов</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2 02 29999 05 9084 150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1 316 000,00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877 000,00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877 000,00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Субвенции бюджетам бюджетной системы Российской Федерации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2 02 30000 00 0000 150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52 989 200,00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49 448 600,00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49 403 300,00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Субвенции бюджетам муниципальных образований на ежемесячное денежное вознаграждение за классное руководство</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2 02 30021 00 0000 150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218 700,00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218 700,00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218 700,00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на ежемесячное денежное вознаграждение за классное руководство</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2 02 30021 05 0000 150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218 700,00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218 700,00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218 700,00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Субвенции местным бюджетам на выполнение передаваемых полномочий субъектов Российской Федерации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49 091 200,00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45 450 200,00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45 406 600,00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w:t>
            </w:r>
            <w:r w:rsidRPr="00C67C5D">
              <w:rPr>
                <w:rFonts w:ascii="Times New Roman" w:eastAsia="Times New Roman" w:hAnsi="Times New Roman" w:cs="Times New Roman"/>
                <w:sz w:val="16"/>
                <w:szCs w:val="16"/>
                <w:lang w:eastAsia="ru-RU"/>
              </w:rPr>
              <w:lastRenderedPageBreak/>
              <w:t>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2 02 30024 05 7004 150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27 099 400,00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27 099 400,00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27 099 400,00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2 02 30024 05 7006 150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747 400,00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747 400,00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747 400,00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2 02 30024 05 7010 150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18 072 900,00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14 397 800,00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14 354 200,00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2 02 30024 05 7028 150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2 137 400,00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2 137 400,00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2 137 400,00</w:t>
            </w:r>
          </w:p>
        </w:tc>
      </w:tr>
      <w:tr w:rsidR="004C6E28" w:rsidRPr="00C67C5D" w:rsidTr="00423FD6">
        <w:trPr>
          <w:trHeight w:val="20"/>
        </w:trPr>
        <w:tc>
          <w:tcPr>
            <w:tcW w:w="4678" w:type="dxa"/>
            <w:tcBorders>
              <w:top w:val="nil"/>
              <w:left w:val="single" w:sz="4" w:space="0" w:color="auto"/>
              <w:bottom w:val="nil"/>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2 02 30024 05 7050 150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249 700,00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283 800,00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283 800,00</w:t>
            </w:r>
          </w:p>
        </w:tc>
      </w:tr>
      <w:tr w:rsidR="004C6E28" w:rsidRPr="00C67C5D" w:rsidTr="00423FD6">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2 02 30024 05 7057 150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2 02 30024 05 7065 150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2 500,00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2 500,00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2 500,00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2 02 30024 05 7066 150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2 02 30024 05 7072 150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22 100,00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22 100,00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22 100,00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2 02 30024 05 7164 150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182 900,00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182 900,00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2 02 30024 05 7265 150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2 02 30027 00 0000 150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1 336 200,00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1 336 200,00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1 336 200,00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2 02 30027 05 0000 150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2 02 30029 00 0000 150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165 400,00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165 400,00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165 400,00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r w:rsidRPr="00C67C5D">
              <w:rPr>
                <w:rFonts w:ascii="Times New Roman" w:eastAsia="Times New Roman" w:hAnsi="Times New Roman" w:cs="Times New Roman"/>
                <w:sz w:val="16"/>
                <w:szCs w:val="16"/>
                <w:lang w:eastAsia="ru-RU"/>
              </w:rPr>
              <w:lastRenderedPageBreak/>
              <w:t>дошкольного образования</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2 02 30029 05 0000 150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2 02 35082 00 0000 150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1 458 800,00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1 458 800,00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1 458 800,00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2 02 35082 05 0000 150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2 02 35118 00 0000 150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708 400,00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776 300,00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804 400,00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2 02 35118 05 0000 150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708 400,00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776 300,00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804 400,00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2 02 35120 00 0000 150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2 500,00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32 300,00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2 500,00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2 02 35120 05 0000 150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2 500,00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32 300,00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2 500,00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2 02 35179 00 0000 150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8 000,00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10 700,00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10 700,00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2 02 35179 05 0000 150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8 000,00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10 700,00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10 700,00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noWrap/>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Иные межбюджетные трансферты</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2 02 40000 00 0000 150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6 151 400,00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6 151 400,00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6 151 400,00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2 02 40014 00 0000 150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570 200,00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570 200,00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570 200,00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2 02 40014 05 0000 150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570 200,00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570 200,00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570 200,00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межбюджетные трансферты, передаваемые бюджетам</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2 02 49999 00 0000 150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5 581 200,00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5 581 200,00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5 581 200,00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межбюджетные трансферты, передаваемые бюджетам муниципальных районов</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2 02 49999 05 0000 150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5 581 200,00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5 581 200,00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5 581 200,00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2 02 49999 05 7202 150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2 02 49999 05 7238 150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5 243 000,00</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5 243 000,00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5 243 000,00</w:t>
            </w:r>
          </w:p>
        </w:tc>
      </w:tr>
      <w:tr w:rsidR="004C6E28" w:rsidRPr="00C67C5D" w:rsidTr="00423FD6">
        <w:trPr>
          <w:trHeight w:val="20"/>
        </w:trPr>
        <w:tc>
          <w:tcPr>
            <w:tcW w:w="4678" w:type="dxa"/>
            <w:tcBorders>
              <w:top w:val="nil"/>
              <w:left w:val="single" w:sz="4" w:space="0" w:color="auto"/>
              <w:bottom w:val="single" w:sz="4" w:space="0" w:color="auto"/>
              <w:right w:val="single" w:sz="4" w:space="0" w:color="auto"/>
            </w:tcBorders>
            <w:shd w:val="clear" w:color="auto" w:fill="auto"/>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79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2 02 49999 05 7532 150</w:t>
            </w:r>
          </w:p>
        </w:tc>
        <w:tc>
          <w:tcPr>
            <w:tcW w:w="137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376" w:type="dxa"/>
            <w:gridSpan w:val="2"/>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126 000,00</w:t>
            </w:r>
          </w:p>
        </w:tc>
        <w:tc>
          <w:tcPr>
            <w:tcW w:w="1359"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126 000,00</w:t>
            </w:r>
          </w:p>
        </w:tc>
      </w:tr>
    </w:tbl>
    <w:p w:rsidR="008C1CCB" w:rsidRPr="00C67C5D" w:rsidRDefault="008C1CCB" w:rsidP="00C67C5D">
      <w:pPr>
        <w:spacing w:after="0" w:line="240" w:lineRule="auto"/>
        <w:rPr>
          <w:rFonts w:ascii="Times New Roman" w:hAnsi="Times New Roman" w:cs="Times New Roman"/>
          <w:sz w:val="16"/>
          <w:szCs w:val="16"/>
        </w:rPr>
      </w:pPr>
    </w:p>
    <w:tbl>
      <w:tblPr>
        <w:tblW w:w="10538" w:type="dxa"/>
        <w:tblInd w:w="-1168" w:type="dxa"/>
        <w:tblLook w:val="04A0" w:firstRow="1" w:lastRow="0" w:firstColumn="1" w:lastColumn="0" w:noHBand="0" w:noVBand="1"/>
      </w:tblPr>
      <w:tblGrid>
        <w:gridCol w:w="5104"/>
        <w:gridCol w:w="2126"/>
        <w:gridCol w:w="1024"/>
        <w:gridCol w:w="1134"/>
        <w:gridCol w:w="1134"/>
        <w:gridCol w:w="16"/>
      </w:tblGrid>
      <w:tr w:rsidR="004C6E28" w:rsidRPr="00C67C5D" w:rsidTr="00423FD6">
        <w:trPr>
          <w:gridAfter w:val="1"/>
          <w:wAfter w:w="16" w:type="dxa"/>
          <w:trHeight w:val="20"/>
        </w:trPr>
        <w:tc>
          <w:tcPr>
            <w:tcW w:w="5104" w:type="dxa"/>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2126" w:type="dxa"/>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1024" w:type="dxa"/>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2268" w:type="dxa"/>
            <w:gridSpan w:val="2"/>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color w:val="000000"/>
                <w:sz w:val="16"/>
                <w:szCs w:val="16"/>
                <w:lang w:eastAsia="ru-RU"/>
              </w:rPr>
            </w:pPr>
            <w:r w:rsidRPr="00C67C5D">
              <w:rPr>
                <w:rFonts w:ascii="Times New Roman" w:eastAsia="Times New Roman" w:hAnsi="Times New Roman" w:cs="Times New Roman"/>
                <w:color w:val="000000"/>
                <w:sz w:val="16"/>
                <w:szCs w:val="16"/>
                <w:lang w:eastAsia="ru-RU"/>
              </w:rPr>
              <w:t>Приложение 2</w:t>
            </w:r>
          </w:p>
        </w:tc>
      </w:tr>
      <w:tr w:rsidR="004C6E28" w:rsidRPr="00C67C5D" w:rsidTr="00423FD6">
        <w:trPr>
          <w:gridAfter w:val="1"/>
          <w:wAfter w:w="16" w:type="dxa"/>
          <w:trHeight w:val="20"/>
        </w:trPr>
        <w:tc>
          <w:tcPr>
            <w:tcW w:w="5104" w:type="dxa"/>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color w:val="000000"/>
                <w:sz w:val="16"/>
                <w:szCs w:val="16"/>
                <w:lang w:eastAsia="ru-RU"/>
              </w:rPr>
            </w:pPr>
          </w:p>
        </w:tc>
        <w:tc>
          <w:tcPr>
            <w:tcW w:w="2126" w:type="dxa"/>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3292" w:type="dxa"/>
            <w:gridSpan w:val="3"/>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4C6E28" w:rsidRPr="00C67C5D" w:rsidTr="00423FD6">
        <w:trPr>
          <w:trHeight w:val="20"/>
        </w:trPr>
        <w:tc>
          <w:tcPr>
            <w:tcW w:w="10538" w:type="dxa"/>
            <w:gridSpan w:val="6"/>
            <w:tcBorders>
              <w:top w:val="nil"/>
              <w:left w:val="nil"/>
              <w:bottom w:val="nil"/>
              <w:right w:val="nil"/>
            </w:tcBorders>
            <w:shd w:val="clear" w:color="auto" w:fill="auto"/>
            <w:vAlign w:val="bottom"/>
            <w:hideMark/>
          </w:tcPr>
          <w:p w:rsidR="004C6E28" w:rsidRPr="00C67C5D" w:rsidRDefault="004C6E28" w:rsidP="00423FD6">
            <w:pPr>
              <w:spacing w:after="0" w:line="240" w:lineRule="auto"/>
              <w:jc w:val="center"/>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Источники внутреннего финансирования дефицита бюджета  Поддорского муниципального района  на 2025 год и на плановый период 2026 и 2027 годов</w:t>
            </w:r>
          </w:p>
        </w:tc>
      </w:tr>
      <w:tr w:rsidR="004C6E28" w:rsidRPr="00C67C5D" w:rsidTr="00423FD6">
        <w:trPr>
          <w:gridAfter w:val="1"/>
          <w:wAfter w:w="16" w:type="dxa"/>
          <w:trHeight w:val="20"/>
        </w:trPr>
        <w:tc>
          <w:tcPr>
            <w:tcW w:w="5104" w:type="dxa"/>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p>
        </w:tc>
        <w:tc>
          <w:tcPr>
            <w:tcW w:w="2126" w:type="dxa"/>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1024" w:type="dxa"/>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nil"/>
              <w:right w:val="nil"/>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nil"/>
              <w:right w:val="nil"/>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рублях</w:t>
            </w:r>
          </w:p>
        </w:tc>
      </w:tr>
      <w:tr w:rsidR="004C6E28" w:rsidRPr="00C67C5D" w:rsidTr="00423FD6">
        <w:trPr>
          <w:gridAfter w:val="1"/>
          <w:wAfter w:w="16" w:type="dxa"/>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 источника внутреннего финансирования дефицита бюджета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Код группы, подгруппы, статьи и вида источников</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w:t>
            </w:r>
          </w:p>
        </w:tc>
        <w:tc>
          <w:tcPr>
            <w:tcW w:w="1024"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Источники финансирования дефицита бюджета - всего</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том числе:</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Источники  внутреннего финансирования дефицитов бюджета</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lastRenderedPageBreak/>
              <w:t>Кредиты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000 01 02 00 00 00 0000 000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732 940,00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1 272 940,00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1 284 340,00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Получение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000 01 02 00 00 00 0000 700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799 570,00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2 309 140,00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3 480 820,00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Получение кредитов от кредитных организаций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000 01 02 00 00 05 0000 710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799 570,00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2 309 140,00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3 480 820,00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Погашение кредитов, предоставленных кредитными организациями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000 01 02 00 00 00 0000 800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-66 630,00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-1 036 200,00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-2 196 480,00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Погашение бюджетами муниципальных районов кредитов от кредитных организаций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000 01 02 00 00 05 0000 810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-66 630,00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-1 036 200,00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-2 196 480,00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Бюджетные кредиты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000 01 03 00 00 00 0000 000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-732 940,00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-1 272 940,00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-1 284 340,00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000 01 03 01 00 00 0000 000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-732 940,00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-1 272 940,00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-1 284 340,00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Получение бюджетных кредитов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000 01 03 01 00 00 0000 700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000 01 03 01 00 05 0000 710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том числе:</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000 01 03 01 00 05 0000 710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Получение бюджетных кредитов из областного бюджета   для частичного покрытия дефицита бюджета муниципального района</w:t>
            </w:r>
          </w:p>
        </w:tc>
        <w:tc>
          <w:tcPr>
            <w:tcW w:w="212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000 01 03 01 00 05 0000 710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000 01 03 01 00 00 0000 800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-1 272 940,00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-1 284 340,00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000 01 03 01 00 05 0000 810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-1 272 940,00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-1 284 340,00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том числе:</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000 01 03 01 00 05 0000 810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Погашение бюджетных кредитов из областного бюджета   для частичного покрытия дефицита бюджета муниципального района</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000 01 03 01 00 05 0000 810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-1 272 940,00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-1 284 340,00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Иные 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000 01 06 00 00 00 0000 000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Бюджетные кредиты, предоставленные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000 01 06 05 00 00 0000 000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Возврат бюджетных кредитов, предоставленных юридическим лицам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000 01 06 05 00 00 0000 600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000 01 06 05 02 05 0000 640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Бюджетные кредиты на частичное покрытие дефицитов, покрытие временных кассовых разрывов</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000 01 06 05 02 05 0012 640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Предоставление бюджетных кредитов внутри страны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000 01 06 05 00 00 0000 500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000 01 06 05 02 05 0000 540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000 01 05 00 00 00 0000 000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4C6E28" w:rsidRPr="00C67C5D" w:rsidTr="00423FD6">
        <w:trPr>
          <w:gridAfter w:val="1"/>
          <w:wAfter w:w="16" w:type="dxa"/>
          <w:trHeight w:val="2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Изменение прочих остатков средств бюджетов муниципальных районов</w:t>
            </w:r>
          </w:p>
        </w:tc>
        <w:tc>
          <w:tcPr>
            <w:tcW w:w="2126" w:type="dxa"/>
            <w:tcBorders>
              <w:top w:val="nil"/>
              <w:left w:val="nil"/>
              <w:bottom w:val="single" w:sz="4" w:space="0" w:color="auto"/>
              <w:right w:val="single" w:sz="4" w:space="0" w:color="auto"/>
            </w:tcBorders>
            <w:shd w:val="clear" w:color="auto" w:fill="auto"/>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492 01 05 02 01 05 0000 000</w:t>
            </w:r>
          </w:p>
        </w:tc>
        <w:tc>
          <w:tcPr>
            <w:tcW w:w="102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bl>
    <w:p w:rsidR="008C1CCB" w:rsidRPr="00C67C5D" w:rsidRDefault="008C1CCB" w:rsidP="00C67C5D">
      <w:pPr>
        <w:spacing w:after="0" w:line="240" w:lineRule="auto"/>
        <w:rPr>
          <w:rFonts w:ascii="Times New Roman" w:hAnsi="Times New Roman" w:cs="Times New Roman"/>
          <w:sz w:val="16"/>
          <w:szCs w:val="16"/>
        </w:rPr>
      </w:pP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Приложение 3</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к решению Думы Поддорского</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муниципального района</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«О бюджете Поддорского муниципального</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 xml:space="preserve"> района на 2025 год и на</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 xml:space="preserve"> плановый период 2026 и 2027 годов</w:t>
      </w:r>
    </w:p>
    <w:p w:rsidR="004C6E28" w:rsidRPr="00C67C5D" w:rsidRDefault="004C6E28" w:rsidP="00423FD6">
      <w:pPr>
        <w:spacing w:after="0" w:line="240" w:lineRule="auto"/>
        <w:ind w:left="-1276" w:firstLine="283"/>
        <w:jc w:val="center"/>
        <w:rPr>
          <w:rFonts w:ascii="Times New Roman" w:hAnsi="Times New Roman" w:cs="Times New Roman"/>
          <w:sz w:val="16"/>
          <w:szCs w:val="16"/>
        </w:rPr>
      </w:pPr>
      <w:r w:rsidRPr="00C67C5D">
        <w:rPr>
          <w:rFonts w:ascii="Times New Roman" w:hAnsi="Times New Roman" w:cs="Times New Roman"/>
          <w:sz w:val="16"/>
          <w:szCs w:val="16"/>
        </w:rPr>
        <w:t>НОРМАТИВЫ РАСПРЕДЕЛЕНИЯ ДОХОДОВ МЕЖДУ БЮДЖЕТОМ МУНИЦИПАЛЬНОГО РАЙОНА И БЮДЖЕТАМИ ПОСЕЛЕНИЙ НА 2025 ГОД</w:t>
      </w:r>
    </w:p>
    <w:tbl>
      <w:tblPr>
        <w:tblW w:w="1054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096"/>
        <w:gridCol w:w="892"/>
        <w:gridCol w:w="850"/>
        <w:gridCol w:w="851"/>
        <w:gridCol w:w="14"/>
      </w:tblGrid>
      <w:tr w:rsidR="004C6E28" w:rsidRPr="00C67C5D" w:rsidTr="00423FD6">
        <w:trPr>
          <w:gridAfter w:val="1"/>
          <w:wAfter w:w="14" w:type="dxa"/>
        </w:trPr>
        <w:tc>
          <w:tcPr>
            <w:tcW w:w="1843" w:type="dxa"/>
            <w:vMerge w:val="restart"/>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Код бюджетной классификации Российской Федерации</w:t>
            </w:r>
          </w:p>
        </w:tc>
        <w:tc>
          <w:tcPr>
            <w:tcW w:w="6096" w:type="dxa"/>
            <w:vMerge w:val="restart"/>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Наименование дохода</w:t>
            </w:r>
          </w:p>
        </w:tc>
        <w:tc>
          <w:tcPr>
            <w:tcW w:w="2593" w:type="dxa"/>
            <w:gridSpan w:val="3"/>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Нормативы отчислений (%)</w:t>
            </w:r>
          </w:p>
        </w:tc>
      </w:tr>
      <w:tr w:rsidR="004C6E28" w:rsidRPr="00C67C5D" w:rsidTr="00423FD6">
        <w:trPr>
          <w:gridAfter w:val="1"/>
          <w:wAfter w:w="14" w:type="dxa"/>
        </w:trPr>
        <w:tc>
          <w:tcPr>
            <w:tcW w:w="1843" w:type="dxa"/>
            <w:vMerge/>
          </w:tcPr>
          <w:p w:rsidR="004C6E28" w:rsidRPr="00C67C5D" w:rsidRDefault="004C6E28" w:rsidP="00C67C5D">
            <w:pPr>
              <w:spacing w:after="0" w:line="240" w:lineRule="auto"/>
              <w:rPr>
                <w:rFonts w:ascii="Times New Roman" w:hAnsi="Times New Roman" w:cs="Times New Roman"/>
                <w:sz w:val="16"/>
                <w:szCs w:val="16"/>
              </w:rPr>
            </w:pPr>
          </w:p>
        </w:tc>
        <w:tc>
          <w:tcPr>
            <w:tcW w:w="6096" w:type="dxa"/>
            <w:vMerge/>
          </w:tcPr>
          <w:p w:rsidR="004C6E28" w:rsidRPr="00C67C5D" w:rsidRDefault="004C6E28" w:rsidP="00C67C5D">
            <w:pPr>
              <w:spacing w:after="0" w:line="240" w:lineRule="auto"/>
              <w:rPr>
                <w:rFonts w:ascii="Times New Roman" w:hAnsi="Times New Roman" w:cs="Times New Roman"/>
                <w:sz w:val="16"/>
                <w:szCs w:val="16"/>
              </w:rPr>
            </w:pPr>
          </w:p>
        </w:tc>
        <w:tc>
          <w:tcPr>
            <w:tcW w:w="892" w:type="dxa"/>
            <w:vMerge w:val="restart"/>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Всего</w:t>
            </w:r>
          </w:p>
        </w:tc>
        <w:tc>
          <w:tcPr>
            <w:tcW w:w="1701" w:type="dxa"/>
            <w:gridSpan w:val="2"/>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том числе бюджет</w:t>
            </w:r>
          </w:p>
        </w:tc>
      </w:tr>
      <w:tr w:rsidR="004C6E28" w:rsidRPr="00C67C5D" w:rsidTr="00423FD6">
        <w:trPr>
          <w:gridAfter w:val="1"/>
          <w:wAfter w:w="14" w:type="dxa"/>
        </w:trPr>
        <w:tc>
          <w:tcPr>
            <w:tcW w:w="1843" w:type="dxa"/>
            <w:vMerge/>
          </w:tcPr>
          <w:p w:rsidR="004C6E28" w:rsidRPr="00C67C5D" w:rsidRDefault="004C6E28" w:rsidP="00C67C5D">
            <w:pPr>
              <w:spacing w:after="0" w:line="240" w:lineRule="auto"/>
              <w:rPr>
                <w:rFonts w:ascii="Times New Roman" w:hAnsi="Times New Roman" w:cs="Times New Roman"/>
                <w:sz w:val="16"/>
                <w:szCs w:val="16"/>
              </w:rPr>
            </w:pPr>
          </w:p>
        </w:tc>
        <w:tc>
          <w:tcPr>
            <w:tcW w:w="6096" w:type="dxa"/>
            <w:vMerge/>
          </w:tcPr>
          <w:p w:rsidR="004C6E28" w:rsidRPr="00C67C5D" w:rsidRDefault="004C6E28" w:rsidP="00C67C5D">
            <w:pPr>
              <w:spacing w:after="0" w:line="240" w:lineRule="auto"/>
              <w:rPr>
                <w:rFonts w:ascii="Times New Roman" w:hAnsi="Times New Roman" w:cs="Times New Roman"/>
                <w:sz w:val="16"/>
                <w:szCs w:val="16"/>
              </w:rPr>
            </w:pPr>
          </w:p>
        </w:tc>
        <w:tc>
          <w:tcPr>
            <w:tcW w:w="892" w:type="dxa"/>
            <w:vMerge/>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муниципального района</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поселений</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w:t>
            </w:r>
          </w:p>
        </w:tc>
      </w:tr>
      <w:tr w:rsidR="004C6E28" w:rsidRPr="00C67C5D" w:rsidTr="00423FD6">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 ФЕДЕРАЛЬНЫХ НАЛОГОВ И СБОРОВ</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1 01 02000 01 0000 110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Налог на доходы физических лиц*</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1 01 02010 01 0000 110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w:t>
            </w:r>
            <w:r w:rsidRPr="00C67C5D">
              <w:rPr>
                <w:rFonts w:ascii="Times New Roman" w:eastAsia="Times New Roman" w:hAnsi="Times New Roman" w:cs="Times New Roman"/>
                <w:sz w:val="16"/>
                <w:szCs w:val="16"/>
                <w:lang w:eastAsia="ru-RU"/>
              </w:rPr>
              <w:lastRenderedPageBreak/>
              <w:t>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1 01 02020 01 0000 110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1 01 02030 01 0000 110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1 01 02050 01 0000 110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1 01 02130 01 0000 110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1 01 02040 01 0000 110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1 01 02080 01 0000 110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bCs/>
                <w:sz w:val="16"/>
                <w:szCs w:val="16"/>
                <w:lang w:eastAsia="ru-RU"/>
              </w:rPr>
            </w:pPr>
            <w:r w:rsidRPr="00C67C5D">
              <w:rPr>
                <w:rFonts w:ascii="Times New Roman" w:eastAsia="Times New Roman" w:hAnsi="Times New Roman" w:cs="Times New Roman"/>
                <w:bCs/>
                <w:sz w:val="16"/>
                <w:szCs w:val="16"/>
                <w:lang w:eastAsia="ru-RU"/>
              </w:rPr>
              <w:t xml:space="preserve">   1 01 02021 01 0000 110</w:t>
            </w:r>
          </w:p>
          <w:p w:rsidR="004C6E28" w:rsidRPr="00C67C5D" w:rsidRDefault="004C6E28" w:rsidP="00C67C5D">
            <w:pPr>
              <w:spacing w:after="0" w:line="240" w:lineRule="auto"/>
              <w:rPr>
                <w:rFonts w:ascii="Times New Roman" w:eastAsia="Times New Roman" w:hAnsi="Times New Roman" w:cs="Times New Roman"/>
                <w:bCs/>
                <w:sz w:val="16"/>
                <w:szCs w:val="16"/>
                <w:lang w:eastAsia="ru-RU"/>
              </w:rPr>
            </w:pP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1 01 02140 01 0000 110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hAnsi="Times New Roman" w:cs="Times New Roman"/>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1 01 02150 01 0000 110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w:t>
            </w:r>
            <w:r w:rsidRPr="00C67C5D">
              <w:rPr>
                <w:rFonts w:ascii="Times New Roman" w:eastAsia="Times New Roman" w:hAnsi="Times New Roman" w:cs="Times New Roman"/>
                <w:sz w:val="16"/>
                <w:szCs w:val="16"/>
                <w:lang w:eastAsia="ru-RU"/>
              </w:rPr>
              <w:lastRenderedPageBreak/>
              <w:t>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26</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1 01 02022 01 0000 110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1 01 02160 01 0000 110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highlight w:val="green"/>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1 01 02023 01 0000 110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1 01 02170 01 0000 110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1 01 02024 01 0000 110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2 </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103 03000 01 0000 110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Туристический налог</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1 05 00000 00 0000 000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Налоги на совокупный доход</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1 05 01011 01 0000 110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1 05 01021 01 0000 110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 ПОГАШЕНИЯ ЗАДОЛЖЕННОСТИ ПРОШЛЫХ ЛЕТ ПО ОТДЕЛЬНЫМ ВИДАМ НАЛОГОВ</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1 05 00000 00 0000 000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Налоги на совокупный доход</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1 05 02020 02 0000 110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1 05 03020 01 0000 110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Единый сельскохозяйственный налог (за налоговые периоды, истекшие до 1 января 2011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w:t>
            </w:r>
          </w:p>
        </w:tc>
      </w:tr>
      <w:tr w:rsidR="004C6E28" w:rsidRPr="00C67C5D" w:rsidTr="00423FD6">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В ЧАСТИ ПОГАШЕНИЯ ЗАДОЛЖЕННОСТИ И ПЕРЕРАСЧЕТОВ ПО ОТМЕНЕННЫМ НАЛОГАМ, СБОРАМ И ИНЫМ ОБЯЗАТЕЛЬНЫМ </w:t>
            </w:r>
            <w:r w:rsidRPr="00C67C5D">
              <w:rPr>
                <w:rFonts w:ascii="Times New Roman" w:hAnsi="Times New Roman" w:cs="Times New Roman"/>
                <w:sz w:val="16"/>
                <w:szCs w:val="16"/>
              </w:rPr>
              <w:lastRenderedPageBreak/>
              <w:t>ПЛАТЕЖАМ</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lastRenderedPageBreak/>
              <w:t>1 09 06010 02 0000 110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с продаж</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1 09 06044 02 0000 110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Сборы за выдачу органами местного самоуправления муниципальных районов лицензий на розничную продажу алкогольной продукции</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1 09 07033 05 0000 110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1 09 07053 05 0000 110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местные налоги и сборы, мобилизуемые на территориях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ЧАСТИДОХОДОВ ОТ ОКАЗАНИЯ ПЛАТНЫХ УСЛУГ (РАБОТ)И КОМПЕНСАЦИИ ЗАТРАТ ГОСУДАРСТВА</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1 13 02000 00 0000 130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Доходы от компенсации затрат государства</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1 13 02995 05 0000 130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доходы от компенсации затрат бюджетов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1 17 01050 05 0000 180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Невыясненные поступления, зачисляемые в бюджеты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117 15030 05 0000 150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Инициативные платежи зачисляемые в бюджеты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1 17 05000 00 0000 180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Прочие неналоговые доходы</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1 17 05050 00 0000 180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неналоговые доходы</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1 17 05050 05 0000 180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неналоговые доходы бюджетов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1 17 05050 10 0000 180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неналоговые доходы бюджетов поселений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r>
    </w:tbl>
    <w:p w:rsidR="004C6E28" w:rsidRPr="00C67C5D" w:rsidRDefault="004C6E28" w:rsidP="00423FD6">
      <w:pPr>
        <w:spacing w:after="0" w:line="240" w:lineRule="auto"/>
        <w:ind w:left="-1276" w:firstLine="283"/>
        <w:rPr>
          <w:rFonts w:ascii="Times New Roman" w:hAnsi="Times New Roman" w:cs="Times New Roman"/>
          <w:sz w:val="16"/>
          <w:szCs w:val="16"/>
        </w:rPr>
      </w:pPr>
    </w:p>
    <w:p w:rsidR="004C6E28" w:rsidRPr="00C67C5D" w:rsidRDefault="004C6E28" w:rsidP="00423FD6">
      <w:pPr>
        <w:spacing w:after="0" w:line="240" w:lineRule="auto"/>
        <w:ind w:left="-1276" w:firstLine="283"/>
        <w:rPr>
          <w:rFonts w:ascii="Times New Roman" w:hAnsi="Times New Roman" w:cs="Times New Roman"/>
          <w:sz w:val="16"/>
          <w:szCs w:val="16"/>
        </w:rPr>
      </w:pPr>
      <w:r w:rsidRPr="00C67C5D">
        <w:rPr>
          <w:rFonts w:ascii="Times New Roman" w:hAnsi="Times New Roman" w:cs="Times New Roman"/>
          <w:sz w:val="16"/>
          <w:szCs w:val="16"/>
        </w:rPr>
        <w:t>- норматив отчислений налога на доходы физических лиц в бюджет муниципального района, городского округа установлен с учетом дополнительных нормативов отчислений;</w:t>
      </w:r>
    </w:p>
    <w:p w:rsidR="004C6E28" w:rsidRPr="00C67C5D" w:rsidRDefault="004C6E28" w:rsidP="00423FD6">
      <w:pPr>
        <w:spacing w:after="0" w:line="240" w:lineRule="auto"/>
        <w:ind w:left="-1276" w:firstLine="283"/>
        <w:rPr>
          <w:rFonts w:ascii="Times New Roman" w:hAnsi="Times New Roman" w:cs="Times New Roman"/>
          <w:sz w:val="16"/>
          <w:szCs w:val="16"/>
        </w:rPr>
      </w:pPr>
      <w:r w:rsidRPr="00C67C5D">
        <w:rPr>
          <w:rFonts w:ascii="Times New Roman" w:hAnsi="Times New Roman" w:cs="Times New Roman"/>
          <w:sz w:val="16"/>
          <w:szCs w:val="16"/>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бюджеты муниципальных районов.</w:t>
      </w:r>
    </w:p>
    <w:p w:rsidR="008C1CCB" w:rsidRPr="00C67C5D" w:rsidRDefault="008C1CCB" w:rsidP="00423FD6">
      <w:pPr>
        <w:spacing w:after="0" w:line="240" w:lineRule="auto"/>
        <w:ind w:left="-1276" w:firstLine="283"/>
        <w:rPr>
          <w:rFonts w:ascii="Times New Roman" w:hAnsi="Times New Roman" w:cs="Times New Roman"/>
          <w:sz w:val="16"/>
          <w:szCs w:val="16"/>
        </w:rPr>
      </w:pP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Приложение 4</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к решению Думы Поддорского</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муниципального района</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«О бюджете Поддорского муниципального</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 xml:space="preserve"> района на 2025 год и на</w:t>
      </w:r>
    </w:p>
    <w:p w:rsidR="004C6E28" w:rsidRPr="00C67C5D" w:rsidRDefault="004C6E28" w:rsidP="00423FD6">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 xml:space="preserve"> плановый период 2026 и 2027 годов</w:t>
      </w:r>
    </w:p>
    <w:p w:rsidR="004C6E28" w:rsidRPr="00C67C5D" w:rsidRDefault="004C6E28" w:rsidP="00423FD6">
      <w:pPr>
        <w:spacing w:after="0" w:line="240" w:lineRule="auto"/>
        <w:ind w:left="-1276" w:firstLine="283"/>
        <w:jc w:val="center"/>
        <w:rPr>
          <w:rFonts w:ascii="Times New Roman" w:hAnsi="Times New Roman" w:cs="Times New Roman"/>
          <w:sz w:val="16"/>
          <w:szCs w:val="16"/>
        </w:rPr>
      </w:pPr>
      <w:r w:rsidRPr="00C67C5D">
        <w:rPr>
          <w:rFonts w:ascii="Times New Roman" w:hAnsi="Times New Roman" w:cs="Times New Roman"/>
          <w:sz w:val="16"/>
          <w:szCs w:val="16"/>
        </w:rPr>
        <w:t>НОРМАТИВЫ РАСПРЕДЕЛЕНИЯ ДОХОДОВ МЕЖДУ БЮДЖЕТОМ МУНИЦИПАЛЬНОГО РАЙОНА И БЮДЖЕТАМИ ПОСЕЛЕНИЙ НА 2026 ГОД</w:t>
      </w:r>
    </w:p>
    <w:tbl>
      <w:tblPr>
        <w:tblW w:w="1054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096"/>
        <w:gridCol w:w="892"/>
        <w:gridCol w:w="850"/>
        <w:gridCol w:w="851"/>
        <w:gridCol w:w="14"/>
      </w:tblGrid>
      <w:tr w:rsidR="004C6E28" w:rsidRPr="00C67C5D" w:rsidTr="00423FD6">
        <w:trPr>
          <w:gridAfter w:val="1"/>
          <w:wAfter w:w="14" w:type="dxa"/>
        </w:trPr>
        <w:tc>
          <w:tcPr>
            <w:tcW w:w="1843" w:type="dxa"/>
            <w:vMerge w:val="restart"/>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Код бюджетной классификации Российской Федерации</w:t>
            </w:r>
          </w:p>
        </w:tc>
        <w:tc>
          <w:tcPr>
            <w:tcW w:w="6096" w:type="dxa"/>
            <w:vMerge w:val="restart"/>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Наименование дохода</w:t>
            </w:r>
          </w:p>
        </w:tc>
        <w:tc>
          <w:tcPr>
            <w:tcW w:w="2593" w:type="dxa"/>
            <w:gridSpan w:val="3"/>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Нормативы отчислений (%)</w:t>
            </w:r>
          </w:p>
        </w:tc>
      </w:tr>
      <w:tr w:rsidR="004C6E28" w:rsidRPr="00C67C5D" w:rsidTr="00423FD6">
        <w:trPr>
          <w:gridAfter w:val="1"/>
          <w:wAfter w:w="14" w:type="dxa"/>
        </w:trPr>
        <w:tc>
          <w:tcPr>
            <w:tcW w:w="1843" w:type="dxa"/>
            <w:vMerge/>
          </w:tcPr>
          <w:p w:rsidR="004C6E28" w:rsidRPr="00C67C5D" w:rsidRDefault="004C6E28" w:rsidP="00C67C5D">
            <w:pPr>
              <w:spacing w:after="0" w:line="240" w:lineRule="auto"/>
              <w:rPr>
                <w:rFonts w:ascii="Times New Roman" w:hAnsi="Times New Roman" w:cs="Times New Roman"/>
                <w:sz w:val="16"/>
                <w:szCs w:val="16"/>
              </w:rPr>
            </w:pPr>
          </w:p>
        </w:tc>
        <w:tc>
          <w:tcPr>
            <w:tcW w:w="6096" w:type="dxa"/>
            <w:vMerge/>
          </w:tcPr>
          <w:p w:rsidR="004C6E28" w:rsidRPr="00C67C5D" w:rsidRDefault="004C6E28" w:rsidP="00C67C5D">
            <w:pPr>
              <w:spacing w:after="0" w:line="240" w:lineRule="auto"/>
              <w:rPr>
                <w:rFonts w:ascii="Times New Roman" w:hAnsi="Times New Roman" w:cs="Times New Roman"/>
                <w:sz w:val="16"/>
                <w:szCs w:val="16"/>
              </w:rPr>
            </w:pPr>
          </w:p>
        </w:tc>
        <w:tc>
          <w:tcPr>
            <w:tcW w:w="892" w:type="dxa"/>
            <w:vMerge w:val="restart"/>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Всего</w:t>
            </w:r>
          </w:p>
        </w:tc>
        <w:tc>
          <w:tcPr>
            <w:tcW w:w="1701" w:type="dxa"/>
            <w:gridSpan w:val="2"/>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том числе бюджет</w:t>
            </w:r>
          </w:p>
        </w:tc>
      </w:tr>
      <w:tr w:rsidR="004C6E28" w:rsidRPr="00C67C5D" w:rsidTr="00423FD6">
        <w:trPr>
          <w:gridAfter w:val="1"/>
          <w:wAfter w:w="14" w:type="dxa"/>
        </w:trPr>
        <w:tc>
          <w:tcPr>
            <w:tcW w:w="1843" w:type="dxa"/>
            <w:vMerge/>
          </w:tcPr>
          <w:p w:rsidR="004C6E28" w:rsidRPr="00C67C5D" w:rsidRDefault="004C6E28" w:rsidP="00C67C5D">
            <w:pPr>
              <w:spacing w:after="0" w:line="240" w:lineRule="auto"/>
              <w:rPr>
                <w:rFonts w:ascii="Times New Roman" w:hAnsi="Times New Roman" w:cs="Times New Roman"/>
                <w:sz w:val="16"/>
                <w:szCs w:val="16"/>
              </w:rPr>
            </w:pPr>
          </w:p>
        </w:tc>
        <w:tc>
          <w:tcPr>
            <w:tcW w:w="6096" w:type="dxa"/>
            <w:vMerge/>
          </w:tcPr>
          <w:p w:rsidR="004C6E28" w:rsidRPr="00C67C5D" w:rsidRDefault="004C6E28" w:rsidP="00C67C5D">
            <w:pPr>
              <w:spacing w:after="0" w:line="240" w:lineRule="auto"/>
              <w:rPr>
                <w:rFonts w:ascii="Times New Roman" w:hAnsi="Times New Roman" w:cs="Times New Roman"/>
                <w:sz w:val="16"/>
                <w:szCs w:val="16"/>
              </w:rPr>
            </w:pPr>
          </w:p>
        </w:tc>
        <w:tc>
          <w:tcPr>
            <w:tcW w:w="892" w:type="dxa"/>
            <w:vMerge/>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муниципального района</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поселений</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w:t>
            </w:r>
          </w:p>
        </w:tc>
      </w:tr>
      <w:tr w:rsidR="004C6E28" w:rsidRPr="00C67C5D" w:rsidTr="00423FD6">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 ФЕДЕРАЛЬНЫХ НАЛОГОВ И СБОРОВ</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1 01 02000 01 0000 110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Налог на доходы физических лиц*</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1 01 02010 01 0000 110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1 01 02020 01 0000 110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1 01 02030 01 0000 110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1 01 02050 01 0000 110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1 01 02130 01 0000 110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w:t>
            </w:r>
            <w:r w:rsidRPr="00C67C5D">
              <w:rPr>
                <w:rFonts w:ascii="Times New Roman" w:eastAsia="Times New Roman" w:hAnsi="Times New Roman" w:cs="Times New Roman"/>
                <w:sz w:val="16"/>
                <w:szCs w:val="16"/>
                <w:lang w:eastAsia="ru-RU"/>
              </w:rPr>
              <w:lastRenderedPageBreak/>
              <w:t>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1 01 02040 01 0000 110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1 01 02080 01 0000 110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bCs/>
                <w:sz w:val="16"/>
                <w:szCs w:val="16"/>
                <w:lang w:eastAsia="ru-RU"/>
              </w:rPr>
            </w:pPr>
            <w:r w:rsidRPr="00C67C5D">
              <w:rPr>
                <w:rFonts w:ascii="Times New Roman" w:eastAsia="Times New Roman" w:hAnsi="Times New Roman" w:cs="Times New Roman"/>
                <w:bCs/>
                <w:sz w:val="16"/>
                <w:szCs w:val="16"/>
                <w:lang w:eastAsia="ru-RU"/>
              </w:rPr>
              <w:t xml:space="preserve">   1 01 02021 01 0000 110</w:t>
            </w:r>
          </w:p>
          <w:p w:rsidR="004C6E28" w:rsidRPr="00C67C5D" w:rsidRDefault="004C6E28" w:rsidP="00C67C5D">
            <w:pPr>
              <w:spacing w:after="0" w:line="240" w:lineRule="auto"/>
              <w:rPr>
                <w:rFonts w:ascii="Times New Roman" w:eastAsia="Times New Roman" w:hAnsi="Times New Roman" w:cs="Times New Roman"/>
                <w:bCs/>
                <w:sz w:val="16"/>
                <w:szCs w:val="16"/>
                <w:lang w:eastAsia="ru-RU"/>
              </w:rPr>
            </w:pP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1 01 02140 01 0000 110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hAnsi="Times New Roman" w:cs="Times New Roman"/>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1 01 02150 01 0000 110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1 01 02022 01 0000 110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1 01 02160 01 0000 110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highlight w:val="green"/>
                <w:lang w:eastAsia="ru-RU"/>
              </w:rPr>
            </w:pPr>
            <w:r w:rsidRPr="00C67C5D">
              <w:rPr>
                <w:rFonts w:ascii="Times New Roman" w:eastAsia="Times New Roman" w:hAnsi="Times New Roman" w:cs="Times New Roman"/>
                <w:sz w:val="16"/>
                <w:szCs w:val="16"/>
                <w:lang w:eastAsia="ru-RU"/>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w:t>
            </w:r>
            <w:r w:rsidRPr="00C67C5D">
              <w:rPr>
                <w:rFonts w:ascii="Times New Roman" w:eastAsia="Times New Roman" w:hAnsi="Times New Roman" w:cs="Times New Roman"/>
                <w:sz w:val="16"/>
                <w:szCs w:val="16"/>
                <w:lang w:eastAsia="ru-RU"/>
              </w:rPr>
              <w:lastRenderedPageBreak/>
              <w:t>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25</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1 01 02023 01 0000 110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1 01 02170 01 0000 110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1 01 02024 01 0000 110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2 </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103 03000 01 0000 110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Туристический налог</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1 05 00000 00 0000 000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Налоги на совокупный доход</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1 05 01011 01 0000 110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1 05 01021 01 0000 110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 ПОГАШЕНИЯ ЗАДОЛЖЕННОСТИ ПРОШЛЫХ ЛЕТ ПО ОТДЕЛЬНЫМ ВИДАМ НАЛОГОВ</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1 05 00000 00 0000 000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Налоги на совокупный доход</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1 05 02020 02 0000 110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1 05 03020 01 0000 110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Единый сельскохозяйственный налог (за налоговые периоды, истекшие до 1 января 2011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w:t>
            </w:r>
          </w:p>
        </w:tc>
      </w:tr>
      <w:tr w:rsidR="004C6E28" w:rsidRPr="00C67C5D" w:rsidTr="00423FD6">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 ПОГАШЕНИЯ ЗАДОЛЖЕННОСТИ И ПЕРЕРАСЧЕТОВ ПО ОТМЕНЕННЫМ НАЛОГАМ, СБОРАМ И ИНЫМ ОБЯЗАТЕЛЬНЫМ ПЛАТЕЖАМ</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1 09 06010 02 0000 110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с продаж</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1 09 06044 02 0000 110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Сборы за выдачу органами местного самоуправления муниципальных районов лицензий на розничную продажу алкогольной продукции</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1 09 07033 05 0000 110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1 09 07053 05 0000 110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местные налоги и сборы, мобилизуемые на территориях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ЧАСТИДОХОДОВ ОТ ОКАЗАНИЯ ПЛАТНЫХ УСЛУГ (РАБОТ)И КОМПЕНСАЦИИ ЗАТРАТ ГОСУДАРСТВА</w:t>
            </w: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1 13 02000 00 0000 130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Доходы от компенсации затрат государства</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1 13 02995 05 0000 130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доходы от компенсации затрат бюджетов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1 17 01050 05 0000 180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Невыясненные поступления, зачисляемые в бюджеты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117 15030 05 0000 150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Инициативные платежи зачисляемые в бюджеты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1 17 05000 00 0000 180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Прочие неналоговые доходы</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1 17 05050 00 0000 180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неналоговые доходы</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1 17 05050 05 0000 180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неналоговые доходы бюджетов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423FD6">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1 17 05050 10 0000 180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неналоговые доходы бюджетов поселений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r>
    </w:tbl>
    <w:p w:rsidR="004C6E28" w:rsidRPr="00C67C5D" w:rsidRDefault="004C6E28" w:rsidP="007F4C57">
      <w:pPr>
        <w:spacing w:after="0" w:line="240" w:lineRule="auto"/>
        <w:ind w:left="-1276" w:firstLine="283"/>
        <w:rPr>
          <w:rFonts w:ascii="Times New Roman" w:hAnsi="Times New Roman" w:cs="Times New Roman"/>
          <w:sz w:val="16"/>
          <w:szCs w:val="16"/>
        </w:rPr>
      </w:pPr>
    </w:p>
    <w:p w:rsidR="004C6E28" w:rsidRPr="00C67C5D" w:rsidRDefault="004C6E28" w:rsidP="007F4C57">
      <w:pPr>
        <w:spacing w:after="0" w:line="240" w:lineRule="auto"/>
        <w:ind w:left="-1276" w:firstLine="283"/>
        <w:rPr>
          <w:rFonts w:ascii="Times New Roman" w:hAnsi="Times New Roman" w:cs="Times New Roman"/>
          <w:sz w:val="16"/>
          <w:szCs w:val="16"/>
        </w:rPr>
      </w:pPr>
      <w:r w:rsidRPr="00C67C5D">
        <w:rPr>
          <w:rFonts w:ascii="Times New Roman" w:hAnsi="Times New Roman" w:cs="Times New Roman"/>
          <w:sz w:val="16"/>
          <w:szCs w:val="16"/>
        </w:rPr>
        <w:t>- норматив отчислений налога на доходы физических лиц в бюджет муниципального района, городского округа установлен с учетом дополнительных нормативов отчислений;</w:t>
      </w:r>
    </w:p>
    <w:p w:rsidR="004C6E28" w:rsidRPr="00C67C5D" w:rsidRDefault="004C6E28" w:rsidP="007F4C57">
      <w:pPr>
        <w:spacing w:after="0" w:line="240" w:lineRule="auto"/>
        <w:ind w:left="-1276" w:firstLine="283"/>
        <w:rPr>
          <w:rFonts w:ascii="Times New Roman" w:hAnsi="Times New Roman" w:cs="Times New Roman"/>
          <w:sz w:val="16"/>
          <w:szCs w:val="16"/>
        </w:rPr>
      </w:pPr>
      <w:r w:rsidRPr="00C67C5D">
        <w:rPr>
          <w:rFonts w:ascii="Times New Roman" w:hAnsi="Times New Roman" w:cs="Times New Roman"/>
          <w:sz w:val="16"/>
          <w:szCs w:val="16"/>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бюджеты муниципальных районов.</w:t>
      </w:r>
    </w:p>
    <w:p w:rsidR="008C1CCB" w:rsidRPr="00C67C5D" w:rsidRDefault="008C1CCB" w:rsidP="007F4C57">
      <w:pPr>
        <w:spacing w:after="0" w:line="240" w:lineRule="auto"/>
        <w:ind w:left="-1276" w:firstLine="283"/>
        <w:rPr>
          <w:rFonts w:ascii="Times New Roman" w:hAnsi="Times New Roman" w:cs="Times New Roman"/>
          <w:sz w:val="16"/>
          <w:szCs w:val="16"/>
        </w:rPr>
      </w:pPr>
    </w:p>
    <w:p w:rsidR="004C6E28" w:rsidRPr="00C67C5D" w:rsidRDefault="004C6E28" w:rsidP="007F4C57">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Приложение 5</w:t>
      </w:r>
    </w:p>
    <w:p w:rsidR="004C6E28" w:rsidRPr="00C67C5D" w:rsidRDefault="004C6E28" w:rsidP="007F4C57">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к решению Думы Поддорского</w:t>
      </w:r>
    </w:p>
    <w:p w:rsidR="004C6E28" w:rsidRPr="00C67C5D" w:rsidRDefault="004C6E28" w:rsidP="007F4C57">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муниципального района</w:t>
      </w:r>
    </w:p>
    <w:p w:rsidR="004C6E28" w:rsidRPr="00C67C5D" w:rsidRDefault="004C6E28" w:rsidP="007F4C57">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«О бюджете Поддорского муниципального</w:t>
      </w:r>
    </w:p>
    <w:p w:rsidR="004C6E28" w:rsidRPr="00C67C5D" w:rsidRDefault="004C6E28" w:rsidP="007F4C57">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 xml:space="preserve"> района на 2025 год и на</w:t>
      </w:r>
    </w:p>
    <w:p w:rsidR="004C6E28" w:rsidRPr="00C67C5D" w:rsidRDefault="004C6E28" w:rsidP="007F4C57">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 xml:space="preserve"> плановый период 2026 и 2027 годов</w:t>
      </w:r>
    </w:p>
    <w:p w:rsidR="004C6E28" w:rsidRPr="00C67C5D" w:rsidRDefault="004C6E28" w:rsidP="007F4C57">
      <w:pPr>
        <w:spacing w:after="0" w:line="240" w:lineRule="auto"/>
        <w:ind w:left="-1276" w:firstLine="283"/>
        <w:jc w:val="center"/>
        <w:rPr>
          <w:rFonts w:ascii="Times New Roman" w:hAnsi="Times New Roman" w:cs="Times New Roman"/>
          <w:sz w:val="16"/>
          <w:szCs w:val="16"/>
        </w:rPr>
      </w:pPr>
      <w:r w:rsidRPr="00C67C5D">
        <w:rPr>
          <w:rFonts w:ascii="Times New Roman" w:hAnsi="Times New Roman" w:cs="Times New Roman"/>
          <w:sz w:val="16"/>
          <w:szCs w:val="16"/>
        </w:rPr>
        <w:lastRenderedPageBreak/>
        <w:t>НОРМАТИВЫ РАСПРЕДЕЛЕНИЯ ДОХОДОВ МЕЖДУ БЮДЖЕТОМ МУНИЦИПАЛЬНОГО РАЙОНА И БЮДЖЕТАМИ ПОСЕЛЕНИЙ НА 2027 ГОД</w:t>
      </w:r>
    </w:p>
    <w:tbl>
      <w:tblPr>
        <w:tblW w:w="1054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096"/>
        <w:gridCol w:w="892"/>
        <w:gridCol w:w="850"/>
        <w:gridCol w:w="851"/>
        <w:gridCol w:w="14"/>
      </w:tblGrid>
      <w:tr w:rsidR="004C6E28" w:rsidRPr="00C67C5D" w:rsidTr="007F4C57">
        <w:trPr>
          <w:gridAfter w:val="1"/>
          <w:wAfter w:w="14" w:type="dxa"/>
        </w:trPr>
        <w:tc>
          <w:tcPr>
            <w:tcW w:w="1843" w:type="dxa"/>
            <w:vMerge w:val="restart"/>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Код бюджетной классификации Российской Федерации</w:t>
            </w:r>
          </w:p>
        </w:tc>
        <w:tc>
          <w:tcPr>
            <w:tcW w:w="6096" w:type="dxa"/>
            <w:vMerge w:val="restart"/>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Наименование дохода</w:t>
            </w:r>
          </w:p>
        </w:tc>
        <w:tc>
          <w:tcPr>
            <w:tcW w:w="2593" w:type="dxa"/>
            <w:gridSpan w:val="3"/>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Нормативы отчислений (%)</w:t>
            </w:r>
          </w:p>
        </w:tc>
      </w:tr>
      <w:tr w:rsidR="004C6E28" w:rsidRPr="00C67C5D" w:rsidTr="007F4C57">
        <w:trPr>
          <w:gridAfter w:val="1"/>
          <w:wAfter w:w="14" w:type="dxa"/>
        </w:trPr>
        <w:tc>
          <w:tcPr>
            <w:tcW w:w="1843" w:type="dxa"/>
            <w:vMerge/>
          </w:tcPr>
          <w:p w:rsidR="004C6E28" w:rsidRPr="00C67C5D" w:rsidRDefault="004C6E28" w:rsidP="00C67C5D">
            <w:pPr>
              <w:spacing w:after="0" w:line="240" w:lineRule="auto"/>
              <w:rPr>
                <w:rFonts w:ascii="Times New Roman" w:hAnsi="Times New Roman" w:cs="Times New Roman"/>
                <w:sz w:val="16"/>
                <w:szCs w:val="16"/>
              </w:rPr>
            </w:pPr>
          </w:p>
        </w:tc>
        <w:tc>
          <w:tcPr>
            <w:tcW w:w="6096" w:type="dxa"/>
            <w:vMerge/>
          </w:tcPr>
          <w:p w:rsidR="004C6E28" w:rsidRPr="00C67C5D" w:rsidRDefault="004C6E28" w:rsidP="00C67C5D">
            <w:pPr>
              <w:spacing w:after="0" w:line="240" w:lineRule="auto"/>
              <w:rPr>
                <w:rFonts w:ascii="Times New Roman" w:hAnsi="Times New Roman" w:cs="Times New Roman"/>
                <w:sz w:val="16"/>
                <w:szCs w:val="16"/>
              </w:rPr>
            </w:pPr>
          </w:p>
        </w:tc>
        <w:tc>
          <w:tcPr>
            <w:tcW w:w="892" w:type="dxa"/>
            <w:vMerge w:val="restart"/>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Всего</w:t>
            </w:r>
          </w:p>
        </w:tc>
        <w:tc>
          <w:tcPr>
            <w:tcW w:w="1701" w:type="dxa"/>
            <w:gridSpan w:val="2"/>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том числе бюджет</w:t>
            </w:r>
          </w:p>
        </w:tc>
      </w:tr>
      <w:tr w:rsidR="004C6E28" w:rsidRPr="00C67C5D" w:rsidTr="007F4C57">
        <w:trPr>
          <w:gridAfter w:val="1"/>
          <w:wAfter w:w="14" w:type="dxa"/>
        </w:trPr>
        <w:tc>
          <w:tcPr>
            <w:tcW w:w="1843" w:type="dxa"/>
            <w:vMerge/>
          </w:tcPr>
          <w:p w:rsidR="004C6E28" w:rsidRPr="00C67C5D" w:rsidRDefault="004C6E28" w:rsidP="00C67C5D">
            <w:pPr>
              <w:spacing w:after="0" w:line="240" w:lineRule="auto"/>
              <w:rPr>
                <w:rFonts w:ascii="Times New Roman" w:hAnsi="Times New Roman" w:cs="Times New Roman"/>
                <w:sz w:val="16"/>
                <w:szCs w:val="16"/>
              </w:rPr>
            </w:pPr>
          </w:p>
        </w:tc>
        <w:tc>
          <w:tcPr>
            <w:tcW w:w="6096" w:type="dxa"/>
            <w:vMerge/>
          </w:tcPr>
          <w:p w:rsidR="004C6E28" w:rsidRPr="00C67C5D" w:rsidRDefault="004C6E28" w:rsidP="00C67C5D">
            <w:pPr>
              <w:spacing w:after="0" w:line="240" w:lineRule="auto"/>
              <w:rPr>
                <w:rFonts w:ascii="Times New Roman" w:hAnsi="Times New Roman" w:cs="Times New Roman"/>
                <w:sz w:val="16"/>
                <w:szCs w:val="16"/>
              </w:rPr>
            </w:pPr>
          </w:p>
        </w:tc>
        <w:tc>
          <w:tcPr>
            <w:tcW w:w="892" w:type="dxa"/>
            <w:vMerge/>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муниципального района</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поселений</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w:t>
            </w:r>
          </w:p>
        </w:tc>
      </w:tr>
      <w:tr w:rsidR="004C6E28" w:rsidRPr="00C67C5D" w:rsidTr="007F4C57">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 ФЕДЕРАЛЬНЫХ НАЛОГОВ И СБОРОВ</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1 01 02000 01 0000 110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Налог на доходы физических лиц*</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1 01 02010 01 0000 110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1 01 02020 01 0000 110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1 01 02030 01 0000 110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1 01 02050 01 0000 110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1 01 02130 01 0000 110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1 01 02040 01 0000 110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1 01 02080 01 0000 110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p w:rsidR="004C6E28" w:rsidRPr="00C67C5D" w:rsidRDefault="004C6E28" w:rsidP="00C67C5D">
            <w:pPr>
              <w:spacing w:after="0" w:line="240" w:lineRule="auto"/>
              <w:rPr>
                <w:rFonts w:ascii="Times New Roman" w:eastAsia="Times New Roman" w:hAnsi="Times New Roman" w:cs="Times New Roman"/>
                <w:sz w:val="16"/>
                <w:szCs w:val="16"/>
                <w:lang w:eastAsia="ru-RU"/>
              </w:rPr>
            </w:pP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28</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bCs/>
                <w:sz w:val="16"/>
                <w:szCs w:val="16"/>
                <w:lang w:eastAsia="ru-RU"/>
              </w:rPr>
            </w:pPr>
            <w:r w:rsidRPr="00C67C5D">
              <w:rPr>
                <w:rFonts w:ascii="Times New Roman" w:eastAsia="Times New Roman" w:hAnsi="Times New Roman" w:cs="Times New Roman"/>
                <w:bCs/>
                <w:sz w:val="16"/>
                <w:szCs w:val="16"/>
                <w:lang w:eastAsia="ru-RU"/>
              </w:rPr>
              <w:lastRenderedPageBreak/>
              <w:t xml:space="preserve">   1 01 02021 01 0000 110</w:t>
            </w:r>
          </w:p>
          <w:p w:rsidR="004C6E28" w:rsidRPr="00C67C5D" w:rsidRDefault="004C6E28" w:rsidP="00C67C5D">
            <w:pPr>
              <w:spacing w:after="0" w:line="240" w:lineRule="auto"/>
              <w:rPr>
                <w:rFonts w:ascii="Times New Roman" w:eastAsia="Times New Roman" w:hAnsi="Times New Roman" w:cs="Times New Roman"/>
                <w:bCs/>
                <w:sz w:val="16"/>
                <w:szCs w:val="16"/>
                <w:lang w:eastAsia="ru-RU"/>
              </w:rPr>
            </w:pP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1 01 02140 01 0000 110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hAnsi="Times New Roman" w:cs="Times New Roman"/>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1 01 02150 01 0000 110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1 01 02022 01 0000 110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1 01 02160 01 0000 110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highlight w:val="green"/>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1 01 02023 01 0000 110</w:t>
            </w: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1 01 02170 01 0000 110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1 01 02024 01 0000 110</w:t>
            </w:r>
          </w:p>
          <w:p w:rsidR="004C6E28" w:rsidRPr="00C67C5D" w:rsidRDefault="004C6E28" w:rsidP="00C67C5D">
            <w:pPr>
              <w:spacing w:after="0" w:line="240" w:lineRule="auto"/>
              <w:rPr>
                <w:rFonts w:ascii="Times New Roman" w:hAnsi="Times New Roman" w:cs="Times New Roman"/>
                <w:sz w:val="16"/>
                <w:szCs w:val="16"/>
              </w:rPr>
            </w:pPr>
          </w:p>
        </w:tc>
        <w:tc>
          <w:tcPr>
            <w:tcW w:w="6096" w:type="dxa"/>
          </w:tcPr>
          <w:p w:rsidR="004C6E28" w:rsidRPr="00C67C5D" w:rsidRDefault="004C6E28"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r w:rsidRPr="00C67C5D">
              <w:rPr>
                <w:rFonts w:ascii="Times New Roman" w:eastAsia="Times New Roman" w:hAnsi="Times New Roman" w:cs="Times New Roman"/>
                <w:sz w:val="16"/>
                <w:szCs w:val="16"/>
                <w:lang w:eastAsia="ru-RU"/>
              </w:rPr>
              <w:lastRenderedPageBreak/>
              <w:t>(в части суммы налога, превышающей 9 402 тысячи рублей, относящейся к части налоговой базы, превышающей 50 миллионов рублей):*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24</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2 </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lastRenderedPageBreak/>
              <w:t>103 03000 01 0000 110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Туристический налог</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1 05 00000 00 0000 000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Налоги на совокупный доход</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1 05 01011 01 0000 110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1 05 01021 01 0000 110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 ПОГАШЕНИЯ ЗАДОЛЖЕННОСТИ ПРОШЛЫХ ЛЕТ ПО ОТДЕЛЬНЫМ ВИДАМ НАЛОГОВ</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1 05 00000 00 0000 000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Налоги на совокупный доход</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1 05 02020 02 0000 110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1 05 03020 01 0000 110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Единый сельскохозяйственный налог (за налоговые периоды, истекшие до 1 января 2011 года)</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w:t>
            </w: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w:t>
            </w:r>
          </w:p>
        </w:tc>
      </w:tr>
      <w:tr w:rsidR="004C6E28" w:rsidRPr="00C67C5D" w:rsidTr="007F4C57">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 ПОГАШЕНИЯ ЗАДОЛЖЕННОСТИ И ПЕРЕРАСЧЕТОВ ПО ОТМЕНЕННЫМ НАЛОГАМ, СБОРАМ И ИНЫМ ОБЯЗАТЕЛЬНЫМ ПЛАТЕЖАМ</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1 09 06010 02 0000 110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Налог с продаж</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1 09 06044 02 0000 110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Сборы за выдачу органами местного самоуправления муниципальных районов лицензий на розничную продажу алкогольной продукции</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1 09 07033 05 0000 110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1 09 07053 05 0000 110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местные налоги и сборы, мобилизуемые на территориях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c>
          <w:tcPr>
            <w:tcW w:w="10546" w:type="dxa"/>
            <w:gridSpan w:val="6"/>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ЧАСТИДОХОДОВ ОТ ОКАЗАНИЯ ПЛАТНЫХ УСЛУГ (РАБОТ)И КОМПЕНСАЦИИ ЗАТРАТ ГОСУДАРСТВА</w:t>
            </w: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1 13 02000 00 0000 130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Доходы от компенсации затрат государства</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1 13 02995 05 0000 130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доходы от компенсации затрат бюджетов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1 17 01050 05 0000 180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Невыясненные поступления, зачисляемые в бюджеты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117 15030 05 0000 150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Инициативные платежи зачисляемые в бюджеты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1 17 05000 00 0000 180</w:t>
            </w:r>
          </w:p>
        </w:tc>
        <w:tc>
          <w:tcPr>
            <w:tcW w:w="6096"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Прочие неналоговые доходы</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1 17 05050 00 0000 180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неналоговые доходы</w:t>
            </w:r>
          </w:p>
        </w:tc>
        <w:tc>
          <w:tcPr>
            <w:tcW w:w="892" w:type="dxa"/>
          </w:tcPr>
          <w:p w:rsidR="004C6E28" w:rsidRPr="00C67C5D" w:rsidRDefault="004C6E28" w:rsidP="00C67C5D">
            <w:pPr>
              <w:spacing w:after="0" w:line="240" w:lineRule="auto"/>
              <w:rPr>
                <w:rFonts w:ascii="Times New Roman" w:hAnsi="Times New Roman" w:cs="Times New Roman"/>
                <w:sz w:val="16"/>
                <w:szCs w:val="16"/>
              </w:rPr>
            </w:pP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1 17 05050 05 0000 180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неналоговые доходы бюджетов муниципальных районов</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1" w:type="dxa"/>
          </w:tcPr>
          <w:p w:rsidR="004C6E28" w:rsidRPr="00C67C5D" w:rsidRDefault="004C6E28" w:rsidP="00C67C5D">
            <w:pPr>
              <w:spacing w:after="0" w:line="240" w:lineRule="auto"/>
              <w:rPr>
                <w:rFonts w:ascii="Times New Roman" w:hAnsi="Times New Roman" w:cs="Times New Roman"/>
                <w:sz w:val="16"/>
                <w:szCs w:val="16"/>
              </w:rPr>
            </w:pPr>
          </w:p>
        </w:tc>
      </w:tr>
      <w:tr w:rsidR="004C6E28" w:rsidRPr="00C67C5D" w:rsidTr="007F4C57">
        <w:trPr>
          <w:gridAfter w:val="1"/>
          <w:wAfter w:w="14" w:type="dxa"/>
        </w:trPr>
        <w:tc>
          <w:tcPr>
            <w:tcW w:w="1843" w:type="dxa"/>
          </w:tcPr>
          <w:p w:rsidR="004C6E28" w:rsidRPr="00C67C5D" w:rsidRDefault="004C6E28"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1 17 05050 10 0000 180</w:t>
            </w:r>
          </w:p>
        </w:tc>
        <w:tc>
          <w:tcPr>
            <w:tcW w:w="6096"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неналоговые доходы бюджетов поселений</w:t>
            </w:r>
          </w:p>
        </w:tc>
        <w:tc>
          <w:tcPr>
            <w:tcW w:w="892"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c>
          <w:tcPr>
            <w:tcW w:w="850" w:type="dxa"/>
          </w:tcPr>
          <w:p w:rsidR="004C6E28" w:rsidRPr="00C67C5D" w:rsidRDefault="004C6E28" w:rsidP="00C67C5D">
            <w:pPr>
              <w:spacing w:after="0" w:line="240" w:lineRule="auto"/>
              <w:rPr>
                <w:rFonts w:ascii="Times New Roman" w:hAnsi="Times New Roman" w:cs="Times New Roman"/>
                <w:sz w:val="16"/>
                <w:szCs w:val="16"/>
              </w:rPr>
            </w:pPr>
          </w:p>
        </w:tc>
        <w:tc>
          <w:tcPr>
            <w:tcW w:w="851" w:type="dxa"/>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w:t>
            </w:r>
          </w:p>
        </w:tc>
      </w:tr>
    </w:tbl>
    <w:p w:rsidR="004C6E28" w:rsidRPr="00C67C5D" w:rsidRDefault="004C6E28" w:rsidP="007F4C57">
      <w:pPr>
        <w:spacing w:after="0" w:line="240" w:lineRule="auto"/>
        <w:ind w:left="-1276" w:firstLine="283"/>
        <w:rPr>
          <w:rFonts w:ascii="Times New Roman" w:hAnsi="Times New Roman" w:cs="Times New Roman"/>
          <w:sz w:val="16"/>
          <w:szCs w:val="16"/>
        </w:rPr>
      </w:pPr>
    </w:p>
    <w:p w:rsidR="004C6E28" w:rsidRPr="00C67C5D" w:rsidRDefault="004C6E28" w:rsidP="007F4C57">
      <w:pPr>
        <w:spacing w:after="0" w:line="240" w:lineRule="auto"/>
        <w:ind w:left="-1276" w:firstLine="283"/>
        <w:rPr>
          <w:rFonts w:ascii="Times New Roman" w:hAnsi="Times New Roman" w:cs="Times New Roman"/>
          <w:sz w:val="16"/>
          <w:szCs w:val="16"/>
        </w:rPr>
      </w:pPr>
      <w:r w:rsidRPr="00C67C5D">
        <w:rPr>
          <w:rFonts w:ascii="Times New Roman" w:hAnsi="Times New Roman" w:cs="Times New Roman"/>
          <w:sz w:val="16"/>
          <w:szCs w:val="16"/>
        </w:rPr>
        <w:t>- норматив отчислений налога на доходы физических лиц в бюджет муниципального района, городского округа установлен с учетом дополнительных нормативов отчислений;</w:t>
      </w:r>
    </w:p>
    <w:p w:rsidR="004C6E28" w:rsidRPr="00C67C5D" w:rsidRDefault="004C6E28" w:rsidP="007F4C57">
      <w:pPr>
        <w:spacing w:after="0" w:line="240" w:lineRule="auto"/>
        <w:ind w:left="-1276" w:firstLine="283"/>
        <w:rPr>
          <w:rFonts w:ascii="Times New Roman" w:hAnsi="Times New Roman" w:cs="Times New Roman"/>
          <w:sz w:val="16"/>
          <w:szCs w:val="16"/>
        </w:rPr>
      </w:pPr>
      <w:r w:rsidRPr="00C67C5D">
        <w:rPr>
          <w:rFonts w:ascii="Times New Roman" w:hAnsi="Times New Roman" w:cs="Times New Roman"/>
          <w:sz w:val="16"/>
          <w:szCs w:val="16"/>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бюджеты муниципальных районов.</w:t>
      </w:r>
    </w:p>
    <w:p w:rsidR="008C1CCB" w:rsidRPr="00C67C5D" w:rsidRDefault="008C1CCB" w:rsidP="007F4C57">
      <w:pPr>
        <w:spacing w:after="0" w:line="240" w:lineRule="auto"/>
        <w:ind w:left="-1276" w:firstLine="283"/>
        <w:rPr>
          <w:rFonts w:ascii="Times New Roman" w:hAnsi="Times New Roman" w:cs="Times New Roman"/>
          <w:sz w:val="16"/>
          <w:szCs w:val="16"/>
        </w:rPr>
      </w:pPr>
    </w:p>
    <w:tbl>
      <w:tblPr>
        <w:tblW w:w="10490" w:type="dxa"/>
        <w:tblInd w:w="-1168" w:type="dxa"/>
        <w:tblLook w:val="0000" w:firstRow="0" w:lastRow="0" w:firstColumn="0" w:lastColumn="0" w:noHBand="0" w:noVBand="0"/>
      </w:tblPr>
      <w:tblGrid>
        <w:gridCol w:w="6135"/>
        <w:gridCol w:w="4355"/>
      </w:tblGrid>
      <w:tr w:rsidR="004C6E28" w:rsidRPr="00C67C5D" w:rsidTr="007F4C57">
        <w:trPr>
          <w:trHeight w:val="20"/>
        </w:trPr>
        <w:tc>
          <w:tcPr>
            <w:tcW w:w="6135" w:type="dxa"/>
            <w:tcBorders>
              <w:top w:val="nil"/>
              <w:left w:val="nil"/>
              <w:bottom w:val="nil"/>
              <w:right w:val="nil"/>
            </w:tcBorders>
            <w:shd w:val="clear" w:color="auto" w:fill="auto"/>
            <w:noWrap/>
            <w:vAlign w:val="bottom"/>
          </w:tcPr>
          <w:p w:rsidR="004C6E28" w:rsidRPr="00C67C5D" w:rsidRDefault="004C6E28" w:rsidP="00C67C5D">
            <w:pPr>
              <w:spacing w:after="0" w:line="240" w:lineRule="auto"/>
              <w:rPr>
                <w:rFonts w:ascii="Times New Roman" w:hAnsi="Times New Roman" w:cs="Times New Roman"/>
                <w:smallCaps/>
                <w:sz w:val="16"/>
                <w:szCs w:val="16"/>
              </w:rPr>
            </w:pPr>
          </w:p>
        </w:tc>
        <w:tc>
          <w:tcPr>
            <w:tcW w:w="4355" w:type="dxa"/>
            <w:tcBorders>
              <w:top w:val="nil"/>
              <w:left w:val="nil"/>
              <w:bottom w:val="nil"/>
              <w:right w:val="nil"/>
            </w:tcBorders>
            <w:shd w:val="clear" w:color="auto" w:fill="auto"/>
            <w:vAlign w:val="center"/>
          </w:tcPr>
          <w:p w:rsidR="004C6E28" w:rsidRPr="00C67C5D" w:rsidRDefault="004C6E28" w:rsidP="007F4C57">
            <w:pPr>
              <w:spacing w:after="0" w:line="240" w:lineRule="auto"/>
              <w:jc w:val="right"/>
              <w:rPr>
                <w:rFonts w:ascii="Times New Roman" w:hAnsi="Times New Roman" w:cs="Times New Roman"/>
                <w:smallCaps/>
                <w:sz w:val="16"/>
                <w:szCs w:val="16"/>
              </w:rPr>
            </w:pPr>
            <w:r w:rsidRPr="00C67C5D">
              <w:rPr>
                <w:rFonts w:ascii="Times New Roman" w:hAnsi="Times New Roman" w:cs="Times New Roman"/>
                <w:smallCaps/>
                <w:sz w:val="16"/>
                <w:szCs w:val="16"/>
              </w:rPr>
              <w:t xml:space="preserve">Приложение 6 </w:t>
            </w:r>
          </w:p>
          <w:p w:rsidR="004C6E28" w:rsidRPr="00C67C5D" w:rsidRDefault="004C6E28" w:rsidP="007F4C57">
            <w:pPr>
              <w:spacing w:after="0" w:line="240" w:lineRule="auto"/>
              <w:jc w:val="right"/>
              <w:rPr>
                <w:rFonts w:ascii="Times New Roman" w:hAnsi="Times New Roman" w:cs="Times New Roman"/>
                <w:smallCaps/>
                <w:sz w:val="16"/>
                <w:szCs w:val="16"/>
              </w:rPr>
            </w:pPr>
            <w:r w:rsidRPr="00C67C5D">
              <w:rPr>
                <w:rFonts w:ascii="Times New Roman" w:hAnsi="Times New Roman" w:cs="Times New Roman"/>
                <w:smallCaps/>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4C6E28" w:rsidRPr="00C67C5D" w:rsidTr="007F4C57">
        <w:trPr>
          <w:trHeight w:val="20"/>
        </w:trPr>
        <w:tc>
          <w:tcPr>
            <w:tcW w:w="10490" w:type="dxa"/>
            <w:gridSpan w:val="2"/>
            <w:tcBorders>
              <w:top w:val="nil"/>
              <w:left w:val="nil"/>
              <w:bottom w:val="nil"/>
              <w:right w:val="nil"/>
            </w:tcBorders>
            <w:shd w:val="clear" w:color="auto" w:fill="auto"/>
            <w:vAlign w:val="bottom"/>
          </w:tcPr>
          <w:p w:rsidR="004C6E28" w:rsidRPr="00C67C5D" w:rsidRDefault="004C6E28" w:rsidP="007F4C57">
            <w:pPr>
              <w:spacing w:after="0" w:line="240" w:lineRule="auto"/>
              <w:jc w:val="center"/>
              <w:rPr>
                <w:rFonts w:ascii="Times New Roman" w:hAnsi="Times New Roman" w:cs="Times New Roman"/>
                <w:b/>
                <w:sz w:val="16"/>
                <w:szCs w:val="16"/>
              </w:rPr>
            </w:pPr>
            <w:r w:rsidRPr="00C67C5D">
              <w:rPr>
                <w:rFonts w:ascii="Times New Roman" w:hAnsi="Times New Roman" w:cs="Times New Roman"/>
                <w:b/>
                <w:sz w:val="16"/>
                <w:szCs w:val="16"/>
              </w:rPr>
              <w:t>Дифференцированные нормативы отчислений в местные бюджеты от акцизов на автомобильный и</w:t>
            </w:r>
          </w:p>
          <w:p w:rsidR="004C6E28" w:rsidRPr="00C67C5D" w:rsidRDefault="004C6E28" w:rsidP="007F4C57">
            <w:pPr>
              <w:spacing w:after="0" w:line="240" w:lineRule="auto"/>
              <w:jc w:val="center"/>
              <w:rPr>
                <w:rFonts w:ascii="Times New Roman" w:hAnsi="Times New Roman" w:cs="Times New Roman"/>
                <w:b/>
                <w:sz w:val="16"/>
                <w:szCs w:val="16"/>
              </w:rPr>
            </w:pPr>
            <w:r w:rsidRPr="00C67C5D">
              <w:rPr>
                <w:rFonts w:ascii="Times New Roman" w:hAnsi="Times New Roman" w:cs="Times New Roman"/>
                <w:b/>
                <w:sz w:val="16"/>
                <w:szCs w:val="16"/>
              </w:rPr>
              <w:t>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2025 год и на плановый период 2026 и 2027 годов</w:t>
            </w:r>
          </w:p>
          <w:p w:rsidR="004C6E28" w:rsidRPr="00C67C5D" w:rsidRDefault="004C6E28" w:rsidP="007F4C57">
            <w:pPr>
              <w:spacing w:after="0" w:line="240" w:lineRule="auto"/>
              <w:jc w:val="center"/>
              <w:rPr>
                <w:rFonts w:ascii="Times New Roman" w:hAnsi="Times New Roman" w:cs="Times New Roman"/>
                <w:smallCaps/>
                <w:sz w:val="16"/>
                <w:szCs w:val="16"/>
              </w:rPr>
            </w:pPr>
            <w:r w:rsidRPr="00C67C5D">
              <w:rPr>
                <w:rFonts w:ascii="Times New Roman" w:hAnsi="Times New Roman" w:cs="Times New Roman"/>
                <w:b/>
                <w:sz w:val="16"/>
                <w:szCs w:val="16"/>
              </w:rPr>
              <w:t>(по КБК 18210302231010000110, 18210302241010000110,18210302251010000110, 18210302261010000110)</w:t>
            </w:r>
          </w:p>
        </w:tc>
      </w:tr>
    </w:tbl>
    <w:p w:rsidR="004C6E28" w:rsidRPr="00C67C5D" w:rsidRDefault="004C6E28" w:rsidP="00C67C5D">
      <w:pPr>
        <w:spacing w:after="0" w:line="240" w:lineRule="auto"/>
        <w:rPr>
          <w:rFonts w:ascii="Times New Roman" w:hAnsi="Times New Roman" w:cs="Times New Roman"/>
          <w:sz w:val="16"/>
          <w:szCs w:val="16"/>
        </w:rPr>
      </w:pPr>
    </w:p>
    <w:tbl>
      <w:tblPr>
        <w:tblW w:w="10490" w:type="dxa"/>
        <w:tblInd w:w="-1168" w:type="dxa"/>
        <w:tblLook w:val="0000" w:firstRow="0" w:lastRow="0" w:firstColumn="0" w:lastColumn="0" w:noHBand="0" w:noVBand="0"/>
      </w:tblPr>
      <w:tblGrid>
        <w:gridCol w:w="6096"/>
        <w:gridCol w:w="1593"/>
        <w:gridCol w:w="1208"/>
        <w:gridCol w:w="1593"/>
      </w:tblGrid>
      <w:tr w:rsidR="004C6E28" w:rsidRPr="00C67C5D" w:rsidTr="007F4C57">
        <w:trPr>
          <w:trHeight w:val="20"/>
        </w:trPr>
        <w:tc>
          <w:tcPr>
            <w:tcW w:w="6096" w:type="dxa"/>
            <w:vMerge w:val="restart"/>
            <w:tcBorders>
              <w:top w:val="single" w:sz="4" w:space="0" w:color="auto"/>
              <w:left w:val="single" w:sz="4" w:space="0" w:color="auto"/>
              <w:right w:val="single" w:sz="4" w:space="0" w:color="auto"/>
            </w:tcBorders>
            <w:shd w:val="clear" w:color="auto" w:fill="auto"/>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b/>
                <w:bCs/>
                <w:smallCaps/>
                <w:sz w:val="16"/>
                <w:szCs w:val="16"/>
              </w:rPr>
              <w:t>Наименование муниципального образования</w:t>
            </w:r>
            <w:r w:rsidRPr="00C67C5D">
              <w:rPr>
                <w:rFonts w:ascii="Times New Roman" w:hAnsi="Times New Roman" w:cs="Times New Roman"/>
                <w:smallCaps/>
                <w:sz w:val="16"/>
                <w:szCs w:val="16"/>
              </w:rPr>
              <w:t xml:space="preserve"> </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b/>
                <w:bCs/>
                <w:smallCaps/>
                <w:sz w:val="16"/>
                <w:szCs w:val="16"/>
              </w:rPr>
              <w:t>Норматив отчислений, (%)</w:t>
            </w:r>
          </w:p>
        </w:tc>
      </w:tr>
      <w:tr w:rsidR="004C6E28" w:rsidRPr="00C67C5D" w:rsidTr="007F4C57">
        <w:trPr>
          <w:trHeight w:val="20"/>
        </w:trPr>
        <w:tc>
          <w:tcPr>
            <w:tcW w:w="6096" w:type="dxa"/>
            <w:vMerge/>
            <w:tcBorders>
              <w:left w:val="single" w:sz="4" w:space="0" w:color="auto"/>
              <w:bottom w:val="single" w:sz="4" w:space="0" w:color="auto"/>
              <w:right w:val="single" w:sz="4" w:space="0" w:color="auto"/>
            </w:tcBorders>
            <w:shd w:val="clear" w:color="auto" w:fill="auto"/>
          </w:tcPr>
          <w:p w:rsidR="004C6E28" w:rsidRPr="00C67C5D" w:rsidRDefault="004C6E28" w:rsidP="00C67C5D">
            <w:pPr>
              <w:spacing w:after="0" w:line="240" w:lineRule="auto"/>
              <w:rPr>
                <w:rFonts w:ascii="Times New Roman" w:hAnsi="Times New Roman" w:cs="Times New Roman"/>
                <w:smallCaps/>
                <w:sz w:val="16"/>
                <w:szCs w:val="16"/>
              </w:rPr>
            </w:pPr>
          </w:p>
        </w:tc>
        <w:tc>
          <w:tcPr>
            <w:tcW w:w="1593" w:type="dxa"/>
            <w:tcBorders>
              <w:top w:val="single" w:sz="4" w:space="0" w:color="auto"/>
              <w:left w:val="single" w:sz="4" w:space="0" w:color="auto"/>
              <w:bottom w:val="single" w:sz="4" w:space="0" w:color="auto"/>
              <w:right w:val="single" w:sz="4" w:space="0" w:color="auto"/>
            </w:tcBorders>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2025 год</w:t>
            </w:r>
          </w:p>
        </w:tc>
        <w:tc>
          <w:tcPr>
            <w:tcW w:w="1208" w:type="dxa"/>
            <w:tcBorders>
              <w:top w:val="single" w:sz="4" w:space="0" w:color="auto"/>
              <w:left w:val="single" w:sz="4" w:space="0" w:color="auto"/>
              <w:bottom w:val="single" w:sz="4" w:space="0" w:color="auto"/>
              <w:right w:val="single" w:sz="4" w:space="0" w:color="auto"/>
            </w:tcBorders>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2026 год</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2027 год</w:t>
            </w:r>
          </w:p>
        </w:tc>
      </w:tr>
      <w:tr w:rsidR="004C6E28" w:rsidRPr="00C67C5D" w:rsidTr="007F4C57">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1</w:t>
            </w:r>
          </w:p>
        </w:tc>
        <w:tc>
          <w:tcPr>
            <w:tcW w:w="1593" w:type="dxa"/>
            <w:tcBorders>
              <w:top w:val="single" w:sz="4" w:space="0" w:color="auto"/>
              <w:left w:val="single" w:sz="4" w:space="0" w:color="auto"/>
              <w:bottom w:val="single" w:sz="4" w:space="0" w:color="auto"/>
              <w:right w:val="single" w:sz="4" w:space="0" w:color="auto"/>
            </w:tcBorders>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2</w:t>
            </w:r>
          </w:p>
        </w:tc>
        <w:tc>
          <w:tcPr>
            <w:tcW w:w="1208" w:type="dxa"/>
            <w:tcBorders>
              <w:top w:val="single" w:sz="4" w:space="0" w:color="auto"/>
              <w:left w:val="single" w:sz="4" w:space="0" w:color="auto"/>
              <w:bottom w:val="single" w:sz="4" w:space="0" w:color="auto"/>
              <w:right w:val="single" w:sz="4" w:space="0" w:color="auto"/>
            </w:tcBorders>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4</w:t>
            </w:r>
          </w:p>
        </w:tc>
      </w:tr>
      <w:tr w:rsidR="004C6E28" w:rsidRPr="00C67C5D" w:rsidTr="007F4C57">
        <w:trPr>
          <w:trHeight w:val="20"/>
        </w:trPr>
        <w:tc>
          <w:tcPr>
            <w:tcW w:w="6096" w:type="dxa"/>
            <w:tcBorders>
              <w:top w:val="nil"/>
              <w:left w:val="single" w:sz="4" w:space="0" w:color="auto"/>
              <w:bottom w:val="single" w:sz="4" w:space="0" w:color="auto"/>
              <w:right w:val="single" w:sz="4" w:space="0" w:color="auto"/>
            </w:tcBorders>
            <w:shd w:val="clear" w:color="auto" w:fill="auto"/>
            <w:vAlign w:val="center"/>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Поддорский муниципальный район</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0,1395</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0,1395</w:t>
            </w:r>
          </w:p>
        </w:tc>
        <w:tc>
          <w:tcPr>
            <w:tcW w:w="1593" w:type="dxa"/>
            <w:tcBorders>
              <w:top w:val="nil"/>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0,1395</w:t>
            </w:r>
          </w:p>
        </w:tc>
      </w:tr>
      <w:tr w:rsidR="004C6E28" w:rsidRPr="00C67C5D" w:rsidTr="007F4C57">
        <w:trPr>
          <w:trHeight w:val="20"/>
        </w:trPr>
        <w:tc>
          <w:tcPr>
            <w:tcW w:w="6096" w:type="dxa"/>
            <w:tcBorders>
              <w:top w:val="nil"/>
              <w:left w:val="single" w:sz="4" w:space="0" w:color="auto"/>
              <w:bottom w:val="single" w:sz="4" w:space="0" w:color="auto"/>
              <w:right w:val="single" w:sz="4" w:space="0" w:color="auto"/>
            </w:tcBorders>
            <w:shd w:val="clear" w:color="auto" w:fill="auto"/>
            <w:vAlign w:val="center"/>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Белебёлковское сельское поселение</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0,0407</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0,0407</w:t>
            </w:r>
          </w:p>
        </w:tc>
        <w:tc>
          <w:tcPr>
            <w:tcW w:w="1593" w:type="dxa"/>
            <w:tcBorders>
              <w:top w:val="nil"/>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0,0407</w:t>
            </w:r>
          </w:p>
        </w:tc>
      </w:tr>
      <w:tr w:rsidR="004C6E28" w:rsidRPr="00C67C5D" w:rsidTr="007F4C57">
        <w:trPr>
          <w:trHeight w:val="20"/>
        </w:trPr>
        <w:tc>
          <w:tcPr>
            <w:tcW w:w="6096" w:type="dxa"/>
            <w:tcBorders>
              <w:top w:val="nil"/>
              <w:left w:val="single" w:sz="4" w:space="0" w:color="auto"/>
              <w:bottom w:val="single" w:sz="4" w:space="0" w:color="auto"/>
              <w:right w:val="single" w:sz="4" w:space="0" w:color="auto"/>
            </w:tcBorders>
            <w:shd w:val="clear" w:color="auto" w:fill="auto"/>
            <w:vAlign w:val="center"/>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Поддорское сельское поселение</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0,0540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0,0540</w:t>
            </w:r>
          </w:p>
        </w:tc>
        <w:tc>
          <w:tcPr>
            <w:tcW w:w="1593" w:type="dxa"/>
            <w:tcBorders>
              <w:top w:val="nil"/>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0,0540</w:t>
            </w:r>
          </w:p>
        </w:tc>
      </w:tr>
      <w:tr w:rsidR="004C6E28" w:rsidRPr="00C67C5D" w:rsidTr="007F4C57">
        <w:trPr>
          <w:trHeight w:val="20"/>
        </w:trPr>
        <w:tc>
          <w:tcPr>
            <w:tcW w:w="6096" w:type="dxa"/>
            <w:tcBorders>
              <w:top w:val="nil"/>
              <w:left w:val="single" w:sz="4" w:space="0" w:color="auto"/>
              <w:bottom w:val="single" w:sz="4" w:space="0" w:color="auto"/>
              <w:right w:val="single" w:sz="4" w:space="0" w:color="auto"/>
            </w:tcBorders>
            <w:shd w:val="clear" w:color="auto" w:fill="auto"/>
            <w:vAlign w:val="center"/>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Селеевское сельское поселение</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0,0371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0,0371</w:t>
            </w:r>
          </w:p>
        </w:tc>
        <w:tc>
          <w:tcPr>
            <w:tcW w:w="1593" w:type="dxa"/>
            <w:tcBorders>
              <w:top w:val="nil"/>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0,0371</w:t>
            </w:r>
          </w:p>
        </w:tc>
      </w:tr>
    </w:tbl>
    <w:p w:rsidR="008C1CCB" w:rsidRPr="00C67C5D" w:rsidRDefault="008C1CCB" w:rsidP="00C67C5D">
      <w:pPr>
        <w:spacing w:after="0" w:line="240" w:lineRule="auto"/>
        <w:rPr>
          <w:rFonts w:ascii="Times New Roman" w:hAnsi="Times New Roman" w:cs="Times New Roman"/>
          <w:sz w:val="16"/>
          <w:szCs w:val="16"/>
          <w:lang w:val="en-US"/>
        </w:rPr>
      </w:pPr>
    </w:p>
    <w:tbl>
      <w:tblPr>
        <w:tblW w:w="10490" w:type="dxa"/>
        <w:tblInd w:w="-1168" w:type="dxa"/>
        <w:tblLook w:val="0000" w:firstRow="0" w:lastRow="0" w:firstColumn="0" w:lastColumn="0" w:noHBand="0" w:noVBand="0"/>
      </w:tblPr>
      <w:tblGrid>
        <w:gridCol w:w="4835"/>
        <w:gridCol w:w="5655"/>
      </w:tblGrid>
      <w:tr w:rsidR="004C6E28" w:rsidRPr="00C67C5D" w:rsidTr="007F4C57">
        <w:trPr>
          <w:trHeight w:val="20"/>
        </w:trPr>
        <w:tc>
          <w:tcPr>
            <w:tcW w:w="4835" w:type="dxa"/>
            <w:tcBorders>
              <w:top w:val="nil"/>
              <w:left w:val="nil"/>
              <w:bottom w:val="nil"/>
              <w:right w:val="nil"/>
            </w:tcBorders>
            <w:shd w:val="clear" w:color="auto" w:fill="auto"/>
            <w:noWrap/>
            <w:vAlign w:val="bottom"/>
          </w:tcPr>
          <w:p w:rsidR="004C6E28" w:rsidRPr="00C67C5D" w:rsidRDefault="004C6E28" w:rsidP="00C67C5D">
            <w:pPr>
              <w:spacing w:after="0" w:line="240" w:lineRule="auto"/>
              <w:rPr>
                <w:rFonts w:ascii="Times New Roman" w:hAnsi="Times New Roman" w:cs="Times New Roman"/>
                <w:smallCaps/>
                <w:sz w:val="16"/>
                <w:szCs w:val="16"/>
              </w:rPr>
            </w:pPr>
          </w:p>
        </w:tc>
        <w:tc>
          <w:tcPr>
            <w:tcW w:w="5655" w:type="dxa"/>
            <w:tcBorders>
              <w:top w:val="nil"/>
              <w:left w:val="nil"/>
              <w:bottom w:val="nil"/>
              <w:right w:val="nil"/>
            </w:tcBorders>
            <w:shd w:val="clear" w:color="auto" w:fill="auto"/>
            <w:vAlign w:val="center"/>
          </w:tcPr>
          <w:p w:rsidR="004C6E28" w:rsidRPr="00C67C5D" w:rsidRDefault="004C6E28" w:rsidP="007F4C57">
            <w:pPr>
              <w:spacing w:after="0" w:line="240" w:lineRule="auto"/>
              <w:jc w:val="right"/>
              <w:rPr>
                <w:rFonts w:ascii="Times New Roman" w:hAnsi="Times New Roman" w:cs="Times New Roman"/>
                <w:sz w:val="16"/>
                <w:szCs w:val="16"/>
              </w:rPr>
            </w:pPr>
            <w:r w:rsidRPr="00C67C5D">
              <w:rPr>
                <w:rFonts w:ascii="Times New Roman" w:hAnsi="Times New Roman" w:cs="Times New Roman"/>
                <w:sz w:val="16"/>
                <w:szCs w:val="16"/>
              </w:rPr>
              <w:t>Приложение 7</w:t>
            </w:r>
          </w:p>
          <w:p w:rsidR="004C6E28" w:rsidRPr="00C67C5D" w:rsidRDefault="004C6E28" w:rsidP="007F4C57">
            <w:pPr>
              <w:spacing w:after="0" w:line="240" w:lineRule="auto"/>
              <w:jc w:val="right"/>
              <w:rPr>
                <w:rFonts w:ascii="Times New Roman" w:hAnsi="Times New Roman" w:cs="Times New Roman"/>
                <w:sz w:val="16"/>
                <w:szCs w:val="16"/>
              </w:rPr>
            </w:pPr>
            <w:r w:rsidRPr="00C67C5D">
              <w:rPr>
                <w:rFonts w:ascii="Times New Roman" w:hAnsi="Times New Roman" w:cs="Times New Roman"/>
                <w:sz w:val="16"/>
                <w:szCs w:val="16"/>
              </w:rPr>
              <w:t xml:space="preserve">к решению Думы Поддорского </w:t>
            </w:r>
          </w:p>
          <w:p w:rsidR="004C6E28" w:rsidRPr="00C67C5D" w:rsidRDefault="004C6E28" w:rsidP="007F4C57">
            <w:pPr>
              <w:spacing w:after="0" w:line="240" w:lineRule="auto"/>
              <w:jc w:val="right"/>
              <w:rPr>
                <w:rFonts w:ascii="Times New Roman" w:hAnsi="Times New Roman" w:cs="Times New Roman"/>
                <w:sz w:val="16"/>
                <w:szCs w:val="16"/>
              </w:rPr>
            </w:pPr>
            <w:r w:rsidRPr="00C67C5D">
              <w:rPr>
                <w:rFonts w:ascii="Times New Roman" w:hAnsi="Times New Roman" w:cs="Times New Roman"/>
                <w:sz w:val="16"/>
                <w:szCs w:val="16"/>
              </w:rPr>
              <w:t xml:space="preserve">муниципального района </w:t>
            </w:r>
          </w:p>
          <w:p w:rsidR="004C6E28" w:rsidRPr="00C67C5D" w:rsidRDefault="004C6E28" w:rsidP="007F4C57">
            <w:pPr>
              <w:spacing w:after="0" w:line="240" w:lineRule="auto"/>
              <w:jc w:val="right"/>
              <w:rPr>
                <w:rFonts w:ascii="Times New Roman" w:hAnsi="Times New Roman" w:cs="Times New Roman"/>
                <w:sz w:val="16"/>
                <w:szCs w:val="16"/>
              </w:rPr>
            </w:pPr>
            <w:r w:rsidRPr="00C67C5D">
              <w:rPr>
                <w:rFonts w:ascii="Times New Roman" w:hAnsi="Times New Roman" w:cs="Times New Roman"/>
                <w:sz w:val="16"/>
                <w:szCs w:val="16"/>
              </w:rPr>
              <w:t xml:space="preserve">"О бюджете Поддорского муниципального </w:t>
            </w:r>
          </w:p>
          <w:p w:rsidR="004C6E28" w:rsidRPr="00C67C5D" w:rsidRDefault="004C6E28" w:rsidP="007F4C57">
            <w:pPr>
              <w:spacing w:after="0" w:line="240" w:lineRule="auto"/>
              <w:jc w:val="right"/>
              <w:rPr>
                <w:rFonts w:ascii="Times New Roman" w:hAnsi="Times New Roman" w:cs="Times New Roman"/>
                <w:smallCaps/>
                <w:sz w:val="16"/>
                <w:szCs w:val="16"/>
              </w:rPr>
            </w:pPr>
            <w:r w:rsidRPr="00C67C5D">
              <w:rPr>
                <w:rFonts w:ascii="Times New Roman" w:hAnsi="Times New Roman" w:cs="Times New Roman"/>
                <w:sz w:val="16"/>
                <w:szCs w:val="16"/>
              </w:rPr>
              <w:t xml:space="preserve"> района на 2025 год и на плановый период 2026 и 2027 годов "</w:t>
            </w:r>
          </w:p>
        </w:tc>
      </w:tr>
      <w:tr w:rsidR="004C6E28" w:rsidRPr="00C67C5D" w:rsidTr="007F4C57">
        <w:trPr>
          <w:trHeight w:val="20"/>
        </w:trPr>
        <w:tc>
          <w:tcPr>
            <w:tcW w:w="10490" w:type="dxa"/>
            <w:gridSpan w:val="2"/>
            <w:tcBorders>
              <w:top w:val="nil"/>
              <w:left w:val="nil"/>
              <w:bottom w:val="nil"/>
              <w:right w:val="nil"/>
            </w:tcBorders>
            <w:shd w:val="clear" w:color="auto" w:fill="auto"/>
            <w:vAlign w:val="bottom"/>
          </w:tcPr>
          <w:p w:rsidR="004C6E28" w:rsidRPr="00C67C5D" w:rsidRDefault="004C6E28" w:rsidP="007F4C57">
            <w:pPr>
              <w:spacing w:after="0" w:line="240" w:lineRule="auto"/>
              <w:jc w:val="center"/>
              <w:rPr>
                <w:rFonts w:ascii="Times New Roman" w:hAnsi="Times New Roman" w:cs="Times New Roman"/>
                <w:spacing w:val="2"/>
                <w:sz w:val="16"/>
                <w:szCs w:val="16"/>
              </w:rPr>
            </w:pPr>
            <w:r w:rsidRPr="00C67C5D">
              <w:rPr>
                <w:rFonts w:ascii="Times New Roman" w:hAnsi="Times New Roman" w:cs="Times New Roman"/>
                <w:spacing w:val="2"/>
                <w:sz w:val="16"/>
                <w:szCs w:val="16"/>
              </w:rPr>
              <w:t>Дополнительные нормативы отчислений  от налога на доходы физических лиц (за исключением налога на доходы физических лиц,</w:t>
            </w:r>
            <w:r w:rsidR="007F4C57">
              <w:rPr>
                <w:rFonts w:ascii="Times New Roman" w:hAnsi="Times New Roman" w:cs="Times New Roman"/>
                <w:spacing w:val="2"/>
                <w:sz w:val="16"/>
                <w:szCs w:val="16"/>
              </w:rPr>
              <w:t xml:space="preserve"> </w:t>
            </w:r>
            <w:r w:rsidRPr="00C67C5D">
              <w:rPr>
                <w:rFonts w:ascii="Times New Roman" w:hAnsi="Times New Roman" w:cs="Times New Roman"/>
                <w:spacing w:val="2"/>
                <w:sz w:val="16"/>
                <w:szCs w:val="16"/>
              </w:rPr>
              <w:t xml:space="preserve">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w:t>
            </w:r>
            <w:r w:rsidRPr="00C67C5D">
              <w:rPr>
                <w:rFonts w:ascii="Times New Roman" w:eastAsia="Calibri" w:hAnsi="Times New Roman" w:cs="Times New Roman"/>
                <w:sz w:val="16"/>
                <w:szCs w:val="16"/>
              </w:rPr>
              <w:t>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превышающей 702 тысячи рублей, относящейся к части налоговой базы, превышающей 5 миллионов рублей и составляющей не более 20 миллионов рублей, превышающей 3402 тысячи рублей, относящейся к части налоговой базы, превышающей 20 миллионов рублей и составляющей не более 50 миллионов рублей, превышающей 9402 тысячи рублей, относящейся к части налоговой базы, превышающей 50 миллионов рублей,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C67C5D">
              <w:rPr>
                <w:rFonts w:ascii="Times New Roman" w:hAnsi="Times New Roman" w:cs="Times New Roman"/>
                <w:spacing w:val="2"/>
                <w:sz w:val="16"/>
                <w:szCs w:val="16"/>
              </w:rPr>
              <w:t xml:space="preserve">),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2025 год и на плановый </w:t>
            </w:r>
            <w:r w:rsidRPr="00C67C5D">
              <w:rPr>
                <w:rFonts w:ascii="Times New Roman" w:hAnsi="Times New Roman" w:cs="Times New Roman"/>
                <w:spacing w:val="2"/>
                <w:sz w:val="16"/>
                <w:szCs w:val="16"/>
              </w:rPr>
              <w:lastRenderedPageBreak/>
              <w:t>период  2026 и 2027 годов в бюджеты отдельных муниципальных районов, муниципальных округов</w:t>
            </w:r>
          </w:p>
          <w:p w:rsidR="004C6E28" w:rsidRPr="00C67C5D" w:rsidRDefault="004C6E28" w:rsidP="007F4C57">
            <w:pPr>
              <w:spacing w:after="0" w:line="240" w:lineRule="auto"/>
              <w:jc w:val="right"/>
              <w:rPr>
                <w:rFonts w:ascii="Times New Roman" w:hAnsi="Times New Roman" w:cs="Times New Roman"/>
                <w:smallCaps/>
                <w:sz w:val="16"/>
                <w:szCs w:val="16"/>
                <w:highlight w:val="yellow"/>
              </w:rPr>
            </w:pPr>
            <w:r w:rsidRPr="00C67C5D">
              <w:rPr>
                <w:rFonts w:ascii="Times New Roman" w:hAnsi="Times New Roman" w:cs="Times New Roman"/>
                <w:smallCaps/>
                <w:sz w:val="16"/>
                <w:szCs w:val="16"/>
              </w:rPr>
              <w:t>(в процентах)</w:t>
            </w:r>
          </w:p>
        </w:tc>
      </w:tr>
    </w:tbl>
    <w:p w:rsidR="007F4C57" w:rsidRPr="007F4C57" w:rsidRDefault="007F4C57" w:rsidP="007F4C57">
      <w:pPr>
        <w:spacing w:after="0" w:line="240" w:lineRule="auto"/>
        <w:rPr>
          <w:rFonts w:ascii="Times New Roman" w:hAnsi="Times New Roman" w:cs="Times New Roman"/>
          <w:sz w:val="18"/>
          <w:szCs w:val="18"/>
        </w:rPr>
      </w:pPr>
    </w:p>
    <w:tbl>
      <w:tblPr>
        <w:tblW w:w="10505" w:type="dxa"/>
        <w:tblInd w:w="-1168" w:type="dxa"/>
        <w:tblLook w:val="0000" w:firstRow="0" w:lastRow="0" w:firstColumn="0" w:lastColumn="0" w:noHBand="0" w:noVBand="0"/>
      </w:tblPr>
      <w:tblGrid>
        <w:gridCol w:w="5118"/>
        <w:gridCol w:w="1984"/>
        <w:gridCol w:w="1418"/>
        <w:gridCol w:w="1985"/>
      </w:tblGrid>
      <w:tr w:rsidR="004C6E28" w:rsidRPr="00C67C5D" w:rsidTr="007F4C57">
        <w:trPr>
          <w:trHeight w:val="20"/>
        </w:trPr>
        <w:tc>
          <w:tcPr>
            <w:tcW w:w="5118" w:type="dxa"/>
            <w:tcBorders>
              <w:top w:val="single" w:sz="4" w:space="0" w:color="auto"/>
              <w:left w:val="single" w:sz="4" w:space="0" w:color="auto"/>
              <w:bottom w:val="single" w:sz="4" w:space="0" w:color="auto"/>
              <w:right w:val="single" w:sz="4" w:space="0" w:color="auto"/>
            </w:tcBorders>
            <w:shd w:val="clear" w:color="auto" w:fill="auto"/>
          </w:tcPr>
          <w:p w:rsidR="004C6E28" w:rsidRPr="00C67C5D" w:rsidRDefault="004C6E28" w:rsidP="00C67C5D">
            <w:pPr>
              <w:spacing w:after="0" w:line="240" w:lineRule="auto"/>
              <w:rPr>
                <w:rFonts w:ascii="Times New Roman" w:hAnsi="Times New Roman" w:cs="Times New Roman"/>
                <w:bCs/>
                <w:smallCaps/>
                <w:sz w:val="16"/>
                <w:szCs w:val="16"/>
              </w:rPr>
            </w:pPr>
            <w:r w:rsidRPr="00C67C5D">
              <w:rPr>
                <w:rFonts w:ascii="Times New Roman" w:hAnsi="Times New Roman" w:cs="Times New Roman"/>
                <w:bCs/>
                <w:smallCaps/>
                <w:sz w:val="16"/>
                <w:szCs w:val="16"/>
              </w:rPr>
              <w:t>Наименование муниципального района</w:t>
            </w:r>
          </w:p>
        </w:tc>
        <w:tc>
          <w:tcPr>
            <w:tcW w:w="1984" w:type="dxa"/>
            <w:tcBorders>
              <w:top w:val="single" w:sz="4" w:space="0" w:color="auto"/>
              <w:left w:val="nil"/>
              <w:bottom w:val="single" w:sz="4" w:space="0" w:color="auto"/>
              <w:right w:val="single" w:sz="4" w:space="0" w:color="auto"/>
            </w:tcBorders>
            <w:vAlign w:val="center"/>
          </w:tcPr>
          <w:p w:rsidR="004C6E28" w:rsidRPr="00C67C5D" w:rsidRDefault="004C6E28" w:rsidP="00C67C5D">
            <w:pPr>
              <w:spacing w:after="0" w:line="240" w:lineRule="auto"/>
              <w:rPr>
                <w:rFonts w:ascii="Times New Roman" w:hAnsi="Times New Roman" w:cs="Times New Roman"/>
                <w:bCs/>
                <w:smallCaps/>
                <w:sz w:val="16"/>
                <w:szCs w:val="16"/>
              </w:rPr>
            </w:pPr>
            <w:r w:rsidRPr="00C67C5D">
              <w:rPr>
                <w:rFonts w:ascii="Times New Roman" w:hAnsi="Times New Roman" w:cs="Times New Roman"/>
                <w:bCs/>
                <w:smallCaps/>
                <w:sz w:val="16"/>
                <w:szCs w:val="16"/>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6E28" w:rsidRPr="00C67C5D" w:rsidRDefault="004C6E28" w:rsidP="00C67C5D">
            <w:pPr>
              <w:spacing w:after="0" w:line="240" w:lineRule="auto"/>
              <w:rPr>
                <w:rFonts w:ascii="Times New Roman" w:hAnsi="Times New Roman" w:cs="Times New Roman"/>
                <w:bCs/>
                <w:smallCaps/>
                <w:sz w:val="16"/>
                <w:szCs w:val="16"/>
              </w:rPr>
            </w:pPr>
            <w:r w:rsidRPr="00C67C5D">
              <w:rPr>
                <w:rFonts w:ascii="Times New Roman" w:hAnsi="Times New Roman" w:cs="Times New Roman"/>
                <w:bCs/>
                <w:smallCaps/>
                <w:sz w:val="16"/>
                <w:szCs w:val="16"/>
              </w:rPr>
              <w:t>2026 год</w:t>
            </w:r>
          </w:p>
        </w:tc>
        <w:tc>
          <w:tcPr>
            <w:tcW w:w="1985" w:type="dxa"/>
            <w:tcBorders>
              <w:top w:val="single" w:sz="4" w:space="0" w:color="auto"/>
              <w:left w:val="nil"/>
              <w:bottom w:val="single" w:sz="4" w:space="0" w:color="auto"/>
              <w:right w:val="single" w:sz="4" w:space="0" w:color="auto"/>
            </w:tcBorders>
            <w:vAlign w:val="center"/>
          </w:tcPr>
          <w:p w:rsidR="004C6E28" w:rsidRPr="00C67C5D" w:rsidRDefault="004C6E28" w:rsidP="00C67C5D">
            <w:pPr>
              <w:spacing w:after="0" w:line="240" w:lineRule="auto"/>
              <w:rPr>
                <w:rFonts w:ascii="Times New Roman" w:hAnsi="Times New Roman" w:cs="Times New Roman"/>
                <w:bCs/>
                <w:smallCaps/>
                <w:sz w:val="16"/>
                <w:szCs w:val="16"/>
              </w:rPr>
            </w:pPr>
            <w:r w:rsidRPr="00C67C5D">
              <w:rPr>
                <w:rFonts w:ascii="Times New Roman" w:hAnsi="Times New Roman" w:cs="Times New Roman"/>
                <w:bCs/>
                <w:smallCaps/>
                <w:sz w:val="16"/>
                <w:szCs w:val="16"/>
              </w:rPr>
              <w:t>2027 год</w:t>
            </w:r>
          </w:p>
        </w:tc>
      </w:tr>
      <w:tr w:rsidR="004C6E28" w:rsidRPr="00C67C5D" w:rsidTr="007F4C57">
        <w:trPr>
          <w:trHeight w:val="20"/>
        </w:trPr>
        <w:tc>
          <w:tcPr>
            <w:tcW w:w="5118" w:type="dxa"/>
            <w:tcBorders>
              <w:top w:val="nil"/>
              <w:left w:val="single" w:sz="4" w:space="0" w:color="auto"/>
              <w:bottom w:val="single" w:sz="4" w:space="0" w:color="auto"/>
              <w:right w:val="single" w:sz="4" w:space="0" w:color="auto"/>
            </w:tcBorders>
            <w:shd w:val="clear" w:color="auto" w:fill="auto"/>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1</w:t>
            </w:r>
          </w:p>
        </w:tc>
        <w:tc>
          <w:tcPr>
            <w:tcW w:w="1984" w:type="dxa"/>
            <w:tcBorders>
              <w:top w:val="single" w:sz="4" w:space="0" w:color="auto"/>
              <w:left w:val="nil"/>
              <w:bottom w:val="single" w:sz="4" w:space="0" w:color="auto"/>
              <w:right w:val="single" w:sz="4" w:space="0" w:color="auto"/>
            </w:tcBorders>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2</w:t>
            </w:r>
          </w:p>
        </w:tc>
        <w:tc>
          <w:tcPr>
            <w:tcW w:w="1418" w:type="dxa"/>
            <w:tcBorders>
              <w:top w:val="nil"/>
              <w:left w:val="single" w:sz="4" w:space="0" w:color="auto"/>
              <w:bottom w:val="single" w:sz="4" w:space="0" w:color="auto"/>
              <w:right w:val="single" w:sz="4" w:space="0" w:color="auto"/>
            </w:tcBorders>
            <w:shd w:val="clear" w:color="auto" w:fill="auto"/>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3</w:t>
            </w:r>
          </w:p>
        </w:tc>
        <w:tc>
          <w:tcPr>
            <w:tcW w:w="1985" w:type="dxa"/>
            <w:tcBorders>
              <w:top w:val="nil"/>
              <w:left w:val="nil"/>
              <w:bottom w:val="single" w:sz="4" w:space="0" w:color="auto"/>
              <w:right w:val="single" w:sz="4" w:space="0" w:color="auto"/>
            </w:tcBorders>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4</w:t>
            </w:r>
          </w:p>
        </w:tc>
      </w:tr>
      <w:tr w:rsidR="004C6E28" w:rsidRPr="00C67C5D" w:rsidTr="007F4C57">
        <w:trPr>
          <w:trHeight w:val="20"/>
        </w:trPr>
        <w:tc>
          <w:tcPr>
            <w:tcW w:w="5118" w:type="dxa"/>
            <w:tcBorders>
              <w:top w:val="nil"/>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smallCaps/>
                <w:sz w:val="16"/>
                <w:szCs w:val="16"/>
              </w:rPr>
            </w:pPr>
            <w:r w:rsidRPr="00C67C5D">
              <w:rPr>
                <w:rFonts w:ascii="Times New Roman" w:hAnsi="Times New Roman" w:cs="Times New Roman"/>
                <w:smallCaps/>
                <w:sz w:val="16"/>
                <w:szCs w:val="16"/>
              </w:rPr>
              <w:t>Поддорский</w:t>
            </w:r>
          </w:p>
        </w:tc>
        <w:tc>
          <w:tcPr>
            <w:tcW w:w="1984" w:type="dxa"/>
            <w:tcBorders>
              <w:top w:val="single" w:sz="4" w:space="0" w:color="auto"/>
              <w:left w:val="nil"/>
              <w:bottom w:val="single" w:sz="4" w:space="0" w:color="auto"/>
              <w:right w:val="single" w:sz="4" w:space="0" w:color="auto"/>
            </w:tcBorders>
            <w:vAlign w:val="bottom"/>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70</w:t>
            </w:r>
          </w:p>
        </w:tc>
        <w:tc>
          <w:tcPr>
            <w:tcW w:w="1418" w:type="dxa"/>
            <w:tcBorders>
              <w:top w:val="nil"/>
              <w:left w:val="single" w:sz="4" w:space="0" w:color="auto"/>
              <w:bottom w:val="single" w:sz="4" w:space="0" w:color="auto"/>
              <w:right w:val="single" w:sz="4" w:space="0" w:color="auto"/>
            </w:tcBorders>
            <w:shd w:val="clear" w:color="auto" w:fill="auto"/>
            <w:vAlign w:val="bottom"/>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70</w:t>
            </w:r>
          </w:p>
        </w:tc>
        <w:tc>
          <w:tcPr>
            <w:tcW w:w="1985" w:type="dxa"/>
            <w:tcBorders>
              <w:top w:val="nil"/>
              <w:left w:val="nil"/>
              <w:bottom w:val="single" w:sz="4" w:space="0" w:color="auto"/>
              <w:right w:val="single" w:sz="4" w:space="0" w:color="auto"/>
            </w:tcBorders>
            <w:vAlign w:val="bottom"/>
          </w:tcPr>
          <w:p w:rsidR="004C6E28" w:rsidRPr="00C67C5D" w:rsidRDefault="004C6E28"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70</w:t>
            </w:r>
          </w:p>
        </w:tc>
      </w:tr>
    </w:tbl>
    <w:p w:rsidR="008C1CCB" w:rsidRPr="00C67C5D" w:rsidRDefault="008C1CCB" w:rsidP="00C67C5D">
      <w:pPr>
        <w:spacing w:after="0" w:line="240" w:lineRule="auto"/>
        <w:rPr>
          <w:rFonts w:ascii="Times New Roman" w:hAnsi="Times New Roman" w:cs="Times New Roman"/>
          <w:sz w:val="16"/>
          <w:szCs w:val="16"/>
        </w:rPr>
      </w:pPr>
    </w:p>
    <w:tbl>
      <w:tblPr>
        <w:tblW w:w="10558" w:type="dxa"/>
        <w:tblInd w:w="-1168" w:type="dxa"/>
        <w:tblLook w:val="04A0" w:firstRow="1" w:lastRow="0" w:firstColumn="1" w:lastColumn="0" w:noHBand="0" w:noVBand="1"/>
      </w:tblPr>
      <w:tblGrid>
        <w:gridCol w:w="3403"/>
        <w:gridCol w:w="500"/>
        <w:gridCol w:w="400"/>
        <w:gridCol w:w="412"/>
        <w:gridCol w:w="1381"/>
        <w:gridCol w:w="500"/>
        <w:gridCol w:w="1296"/>
        <w:gridCol w:w="1260"/>
        <w:gridCol w:w="1300"/>
        <w:gridCol w:w="55"/>
        <w:gridCol w:w="51"/>
      </w:tblGrid>
      <w:tr w:rsidR="00DE1D3E" w:rsidRPr="00C67C5D" w:rsidTr="007F4C57">
        <w:trPr>
          <w:gridAfter w:val="2"/>
          <w:wAfter w:w="106" w:type="dxa"/>
          <w:trHeight w:val="20"/>
        </w:trPr>
        <w:tc>
          <w:tcPr>
            <w:tcW w:w="3403"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12"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81"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8</w:t>
            </w:r>
          </w:p>
        </w:tc>
      </w:tr>
      <w:tr w:rsidR="00DE1D3E" w:rsidRPr="00C67C5D" w:rsidTr="007F4C57">
        <w:trPr>
          <w:gridAfter w:val="1"/>
          <w:wAfter w:w="51" w:type="dxa"/>
          <w:trHeight w:val="20"/>
        </w:trPr>
        <w:tc>
          <w:tcPr>
            <w:tcW w:w="3403"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12"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81"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411" w:type="dxa"/>
            <w:gridSpan w:val="5"/>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7F4C57">
        <w:trPr>
          <w:trHeight w:val="20"/>
        </w:trPr>
        <w:tc>
          <w:tcPr>
            <w:tcW w:w="10558" w:type="dxa"/>
            <w:gridSpan w:val="11"/>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Ведомственная структура расходов бюджета Поддорского муниципального района на 2025 год  и на плановый период 2026 и 2027 годов</w:t>
            </w:r>
          </w:p>
        </w:tc>
      </w:tr>
      <w:tr w:rsidR="00DE1D3E" w:rsidRPr="00C67C5D" w:rsidTr="007F4C57">
        <w:trPr>
          <w:gridAfter w:val="2"/>
          <w:wAfter w:w="106" w:type="dxa"/>
          <w:trHeight w:val="20"/>
        </w:trPr>
        <w:tc>
          <w:tcPr>
            <w:tcW w:w="3403"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0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12"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81"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9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6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рублей</w:t>
            </w:r>
          </w:p>
        </w:tc>
      </w:tr>
      <w:tr w:rsidR="00DE1D3E" w:rsidRPr="00C67C5D" w:rsidTr="007F4C57">
        <w:trPr>
          <w:gridAfter w:val="2"/>
          <w:wAfter w:w="106" w:type="dxa"/>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Вед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РЗ</w:t>
            </w:r>
          </w:p>
        </w:tc>
        <w:tc>
          <w:tcPr>
            <w:tcW w:w="412"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ЦСТ</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ВР</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Администрация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65 828 031,00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51 433 066,00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51 941 973,00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40 811 778,00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27 667 066,00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26 368 373,00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Глава муниципального образования</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90 0 00 00000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32 294 000,00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24 273 966,00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23 005 073,00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Руководство и управление в сфере установленных функций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32 294 000,00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24 273 966,00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23 005 073,00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28 589 500,00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20 569 466,00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19 300 573,00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27 510 200,00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19 490 166,00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18 221 273,00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982 300,00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850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97 000,00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97 000,00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97 000,00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Формирование архивных фондов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92 0 00 60010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92 0 00 60010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2 124 600,00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2 124 600,00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2 124 600,00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2 083 600,00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2 083 600,00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2 083 600,00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41 000,00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92 0 00 70650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92 0 00 70650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Судебная система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93 0 00 00000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93 0 00 51200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93 0 00 51200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Резервные фонды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Резервные фонды местных  администраций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96 0 00 00000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целевые направления расходов резервных фондов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96 0 00 03010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Резервные средства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96 0 00 03010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870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5 551 478,00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397 000,00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397 000,00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«Профилактика терроризма и экстремизма в Поддорском муниципальном районе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"Профилактика терроризма и экстремизма в Поддорском муниципальном районе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«Профилактика правонарушений в Поддорском муниципальном районе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Вовлечение общественности в предупреждение правонарушений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"Профилактика правонарушений в Поддорском муниципальном районе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координации и контроля деятельности Администрации муниципального района в сфере</w:t>
            </w:r>
            <w:r w:rsidRPr="00C67C5D">
              <w:rPr>
                <w:rFonts w:ascii="Times New Roman" w:eastAsia="Times New Roman" w:hAnsi="Times New Roman" w:cs="Times New Roman"/>
                <w:sz w:val="16"/>
                <w:szCs w:val="16"/>
                <w:lang w:eastAsia="ru-RU"/>
              </w:rPr>
              <w:br/>
              <w:t>противодействия коррупции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10 0  04 00000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"Противодействие коррупции в Поддорском муниципальном районе на 2024-2028 годы"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10 0  04 99990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10 0  04 99990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5 528 478,00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государственных функций, связанных с общегосударственным управлением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5 528 478,00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5 528 478,00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5 328 478,00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850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оборона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393 600,00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431 300,00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446 900,00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393 600,00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431 300,00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446 900,00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393 600,00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431 300,00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446 900,00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Осуществление первичного воинского учета органами местного самоуправления поселений, муниципальных и городских округов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393 600,00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431 300,00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446 900,00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340 800,00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Иные закупки товаров, работ и услуг для </w:t>
            </w:r>
            <w:r w:rsidRPr="00C67C5D">
              <w:rPr>
                <w:rFonts w:ascii="Times New Roman" w:eastAsia="Times New Roman" w:hAnsi="Times New Roman" w:cs="Times New Roman"/>
                <w:sz w:val="16"/>
                <w:szCs w:val="16"/>
                <w:lang w:eastAsia="ru-RU"/>
              </w:rPr>
              <w:lastRenderedPageBreak/>
              <w:t>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52 800,00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52 800,00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52 800,00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5 351 500,00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5 351 500,00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5 351 500,00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5 351 500,00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5 351 500,00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5 351 500,00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Хранение и обновление материального резерва, предназначенного для ликвидации чрезвычайных ситуаций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Совершенствование системы управления, связи и оповещения органов управления по ГО и ЧС</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28 0 03 00000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28 0 03 99990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28 0 03 99990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целевые направления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4 467 300,00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4 467 300,00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4 467 300,00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755 000,00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755 000,00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755 000,00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13 191 300,00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12 342 400,00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14 161 400,00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Сельское хозяйство и рыболовство</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агропромышленного комплекса Поддорского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Повышение кадрового потенциала и уровня информационно-консультативного обслуживания в АПК</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19 0 05 00000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«Развитие агропромышленного комплекса Поддорского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обеспечения доступным и комфортным жильем сельское население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99 0 00 70720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Иные закупки товаров, работ и услуг для обеспечения государственных </w:t>
            </w:r>
            <w:r w:rsidRPr="00C67C5D">
              <w:rPr>
                <w:rFonts w:ascii="Times New Roman" w:eastAsia="Times New Roman" w:hAnsi="Times New Roman" w:cs="Times New Roman"/>
                <w:sz w:val="16"/>
                <w:szCs w:val="16"/>
                <w:lang w:eastAsia="ru-RU"/>
              </w:rPr>
              <w:lastRenderedPageBreak/>
              <w:t>(муниципальных)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99 0 00 70720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Транспорт</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государственных функций, связанных с общегосударственным управлением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Дорожное хозяйство (дорожные фонды)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6 548 600,00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6 269 700,00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8 028 700,00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6 548 600,00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6 269 700,00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8 028 700,00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Содержание автомобильных дорог общего пользования местного значения и искусственных сооружений на них</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1 208 000,00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988 500,00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9Д840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9Д840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"Совершенствование и содержание дорожного хозяйства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9Д999</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451 000,00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9Д999</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SД840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SД840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Ремонт автомобильных дорог общего пользования местного значения и искусственных сооружений на них</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5 340 600,00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5 281 200,00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7 040 200,00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9Д840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9Д840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"Совершенствование и содержание дорожного хозяйства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9Д999</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4 632 600,00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4 792 700,00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6 551 700,00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9Д999</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4 632 600,00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4 792 700,00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6 551 700,00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SД840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SД840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Связь и информатика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515 200,00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455 200,00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455 200,00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«Информатизация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515 200,00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455 200,00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455 200,00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требований законодательства в области защиты персональных данных</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09 0 03 00000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Реализация прочих мероприятий программы «Информатизация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09 0 03 99990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09 0 03 99990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доступа к информации о деятельности Администрации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09 0 04 00000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09 0 04 99990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09 0 04 99990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Оснащение АРМ пользователей ЛВС Администрации муниципального района лицензионным программным обеспечением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09 0 05 00000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538 000,00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Развитие  малого и среднего предпринимательства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 Развитие  малого и среднего предпринимательства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Формирование муниципальной собственности</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12 1 03 00000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w:t>
            </w:r>
            <w:r w:rsidRPr="00C67C5D">
              <w:rPr>
                <w:rFonts w:ascii="Times New Roman" w:eastAsia="Times New Roman" w:hAnsi="Times New Roman" w:cs="Times New Roman"/>
                <w:sz w:val="16"/>
                <w:szCs w:val="16"/>
                <w:lang w:eastAsia="ru-RU"/>
              </w:rPr>
              <w:lastRenderedPageBreak/>
              <w:t>управления муниципальной собственностью и земельными ресурсами Поддорского муниципального района на 2020-2024 годы"</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12 1 03 99990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12 1 03 99990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торговли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"Развитие торговли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13 0 04 00000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04 S2660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04 S2660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полномочий Администрации Поддорского муниципального района в сфере градостроительной деятельности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16 0 01 60270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Иные закупки товаров, работ и услуг для обеспечения государственных </w:t>
            </w:r>
            <w:r w:rsidRPr="00C67C5D">
              <w:rPr>
                <w:rFonts w:ascii="Times New Roman" w:eastAsia="Times New Roman" w:hAnsi="Times New Roman" w:cs="Times New Roman"/>
                <w:sz w:val="16"/>
                <w:szCs w:val="16"/>
                <w:lang w:eastAsia="ru-RU"/>
              </w:rPr>
              <w:lastRenderedPageBreak/>
              <w:t>(муниципальных)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16 0 01 60270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Реализация прочих мероприятий программы "Градостроительная политика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«Обеспечение прав потребителей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Жилищно-коммунальное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1 432 553,00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1 091 500,00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1 091 500,00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666 653,00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Эффективное владение, пользование и распоряжение муниципальным имуществом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01 S1730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01 S1730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810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665 353,00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Реализация прочих мероприятий непрограммных расходов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непрограммных расходов  на оказание услуг по содержанию жидищного фонда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99 0 00 99991</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154 753,00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99 0 00 99991</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154 753,00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Коммунальное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765 900,00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765 900,00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Содержание и реконструкция коммунальной инфраструктуры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765 900,00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765 900,00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w:t>
            </w:r>
            <w:r w:rsidRPr="00C67C5D">
              <w:rPr>
                <w:rFonts w:ascii="Times New Roman" w:eastAsia="Times New Roman" w:hAnsi="Times New Roman" w:cs="Times New Roman"/>
                <w:sz w:val="16"/>
                <w:szCs w:val="16"/>
                <w:lang w:eastAsia="ru-RU"/>
              </w:rPr>
              <w:lastRenderedPageBreak/>
              <w:t>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S2370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S2370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Охрана окружающей среды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89 000,00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88 000,00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охраны окружающей среды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89 000,00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88 000,00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Реализация прочих мероприятий непрограммных расходов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89 000,00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88 000,00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Реализация прочих мероприятий непрограммных расходов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89 000,00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88 000,00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89 000,00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88 000,00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Молодежная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18 650,00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Поддержка молодой семьи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Содействие в организации летнего отдыха, здорового образа жизни, молодёжного туризма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24 2 03 00000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24 2 03 99990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24 2 03 99990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24 2 05 00000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15 650,00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15 650,00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Иные закупки товаров, работ и услуг для </w:t>
            </w:r>
            <w:r w:rsidRPr="00C67C5D">
              <w:rPr>
                <w:rFonts w:ascii="Times New Roman" w:eastAsia="Times New Roman" w:hAnsi="Times New Roman" w:cs="Times New Roman"/>
                <w:sz w:val="16"/>
                <w:szCs w:val="16"/>
                <w:lang w:eastAsia="ru-RU"/>
              </w:rPr>
              <w:lastRenderedPageBreak/>
              <w:t>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15 650,00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работы с молодежью и молодыми родителями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Проведение оздоровительных, культурно-массовых мероприятий с привлечением молодежи, оказавшейся в трудной жизненной ситуации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24 3 05 00000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3 750,00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3 750,00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3 750,00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организационных и информационных условий развития муниципальной службы</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«Развитие муниципальной службы в Поддорском муниципальном районе на 2018-2025 годы»</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Содействие повышению квалификации</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«Развитие муниципальной службы в Поддорском муниципальном районе на 2018-2025 годы»</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08 0 02  99990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Муниципальная программа Поддорского </w:t>
            </w:r>
            <w:r w:rsidRPr="00C67C5D">
              <w:rPr>
                <w:rFonts w:ascii="Times New Roman" w:eastAsia="Times New Roman" w:hAnsi="Times New Roman" w:cs="Times New Roman"/>
                <w:sz w:val="16"/>
                <w:szCs w:val="16"/>
                <w:lang w:eastAsia="ru-RU"/>
              </w:rPr>
              <w:lastRenderedPageBreak/>
              <w:t xml:space="preserve">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17 3 00 00000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17 3 05 00000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17 3 05 99990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17 3 05 99990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4 501 300,00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4 451 300,00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4 451 300,00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Пенсионное обеспечение</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 (пенсии)</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99 0 00 11010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99 0 00 11010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Социальное обеспечение населения</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Охрана семьи и детства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А0821</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Бюджетные инвестиции</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А0821</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Контрольно-счетная Палата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Общегосударственные вопросы</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деятельности Контрольно-счетной палаты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1 926 800,00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Председатель контрольно-счетной палаты и его заместитель</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1 008 300,00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1 008 300,00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1 008 300,00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72 300,00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72 300,00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Аудиторы контрольно-счетной палаты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846 200,00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846 200,00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846 200,00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91 2 00 60020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305</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91 2 00 60020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Отдел культуры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64 794 000,00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49 478 200,00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47 075 800,00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Информационное обеспечение продвижения районного туристского продукта на рынке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02 2 01 00000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02 2 01 02400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02 2 01 02400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4 741 500,00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4 741 500,00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4 741 500,00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Дополнительное образование детей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4 596 500,00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4 596 500,00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4 596 500,00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4 596 500,00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4 596 500,00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4 596 500,00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4 596 500,00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4 596 500,00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4 596 500,00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02 3 02 02230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02 3 02 02230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Молодежная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Подпрограмма «Культура Поддорского муниципального района» муниципальной программы Поддорского муниципального района "Развитие культуры на территории  </w:t>
            </w:r>
            <w:r w:rsidRPr="00C67C5D">
              <w:rPr>
                <w:rFonts w:ascii="Times New Roman" w:eastAsia="Times New Roman" w:hAnsi="Times New Roman" w:cs="Times New Roman"/>
                <w:sz w:val="16"/>
                <w:szCs w:val="16"/>
                <w:lang w:eastAsia="ru-RU"/>
              </w:rPr>
              <w:lastRenderedPageBreak/>
              <w:t>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Осуществление отдельных государственных полномочий в области увековечения памяти погибших при защите Отечества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02 1 01 70660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02 1 01 70660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Совершенствование системы мер по сокращению предложения и спроса на наркотики и другие ПАВ</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05 0 03 00000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05 0 03 02400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05 0 03 02400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56 052 200,00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40 736 400,00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38 334 000,00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45 962 200,00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33 587 900,00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31 650 900,00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45 962 200,00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33 587 900,00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31 645 900,00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164 500,00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64 500,00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64 500,00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Библиотеки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L4670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000000"/>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L4670</w:t>
            </w:r>
          </w:p>
        </w:tc>
        <w:tc>
          <w:tcPr>
            <w:tcW w:w="500"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260"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300"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реализации местных инициатив в рамках приоритетного регионального проекта "Наш выбор"</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S7050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S7050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45 797 700,00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33 523 400,00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31 581 400,00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Оказание муниципальных услуг (выполнение </w:t>
            </w:r>
            <w:r w:rsidRPr="00C67C5D">
              <w:rPr>
                <w:rFonts w:ascii="Times New Roman" w:eastAsia="Times New Roman" w:hAnsi="Times New Roman" w:cs="Times New Roman"/>
                <w:sz w:val="16"/>
                <w:szCs w:val="16"/>
                <w:lang w:eastAsia="ru-RU"/>
              </w:rPr>
              <w:lastRenderedPageBreak/>
              <w:t>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45 797 700,00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33 523 400,00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31 581 400,00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31 157 300,00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22 074 100,00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20 637 000,00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31 157 300,00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22 074 100,00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20 637 000,00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Библиотеки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10 946 200,00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7 755 100,00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7 250 200,00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10 946 200,00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7 755 100,00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7 250 200,00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2 955 300,00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2 955 300,00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2 955 300,00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247 100,00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247 100,00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247 100,00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2 708 200,00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2 708 200,00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2 708 200,00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738 900,00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738 900,00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738 900,00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677 100,00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677 100,00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677 100,00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«Энергосбережение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Повышение энергетической эффективности в бюджетной сфере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18 0 02 02400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18 0 02 02400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культуры,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02 3 02 02350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02 3 02 02350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Физическая культура и спорт</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Физическая культура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физической культуры и массового спорта на территории района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54 500,00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54 500,00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54 500,00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Учреждения физической культуры и спорта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04 1 01 02820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04 1 01 02820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Приобретения учреждениями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04 1 01 22820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04 1 01 22820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инфраструктуры отрасли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Учреждения физической культуры и спорта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04 1 02 02820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nil"/>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04 1 02 02820</w:t>
            </w:r>
          </w:p>
        </w:tc>
        <w:tc>
          <w:tcPr>
            <w:tcW w:w="500" w:type="dxa"/>
            <w:tcBorders>
              <w:top w:val="nil"/>
              <w:left w:val="nil"/>
              <w:bottom w:val="nil"/>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w:t>
            </w:r>
            <w:r w:rsidRPr="00C67C5D">
              <w:rPr>
                <w:rFonts w:ascii="Times New Roman" w:eastAsia="Times New Roman" w:hAnsi="Times New Roman" w:cs="Times New Roman"/>
                <w:sz w:val="16"/>
                <w:szCs w:val="16"/>
                <w:lang w:eastAsia="ru-RU"/>
              </w:rPr>
              <w:lastRenderedPageBreak/>
              <w:t>спорта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04 3 00 00000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Учреждения физической культуры и спорта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04 3 02 02820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04 3 02 02820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26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300"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357</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отдел образования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63 036 769,00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62 952 334,00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62 952 427,00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61 071 069,00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60 986 634,00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60 986 727,00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19 659 900,00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19 659 900,00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19 659 900,00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19 659 900,00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19 659 900,00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19 659 900,00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13 695 600,00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13 695 600,00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13 695 600,00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получения качественного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13 695 600,00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13 695 600,00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13 695 600,00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5 964 300,00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5 964 300,00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5 964 300,00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5 964 300,00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5 964 300,00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5 964 300,00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Ремонты организаций, реализующих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35 081 269,00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35 101 834,00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35 101 927,00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35 081 269,00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35 101 834,00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35 101 927,00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22 275 160,00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22 311 960,00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22 311 960,00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получения качественного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22 267 160,00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22 301 260,00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22 301 260,00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w:t>
            </w:r>
            <w:r w:rsidRPr="00C67C5D">
              <w:rPr>
                <w:rFonts w:ascii="Times New Roman" w:eastAsia="Times New Roman" w:hAnsi="Times New Roman" w:cs="Times New Roman"/>
                <w:sz w:val="16"/>
                <w:szCs w:val="16"/>
                <w:lang w:eastAsia="ru-RU"/>
              </w:rPr>
              <w:lastRenderedPageBreak/>
              <w:t>организующих обучение детей-инвалидов с использованием дистанционных образовательных технологий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249 700,00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249 700,00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01 1 03 70630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01 1 03 70630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01 1 03 72080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01 1 03 72080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S2080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S2080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Федеральный проект «Педагоги и наставники"</w:t>
            </w:r>
          </w:p>
        </w:tc>
        <w:tc>
          <w:tcPr>
            <w:tcW w:w="500"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00000</w:t>
            </w:r>
          </w:p>
        </w:tc>
        <w:tc>
          <w:tcPr>
            <w:tcW w:w="500"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00"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00000</w:t>
            </w:r>
          </w:p>
        </w:tc>
        <w:tc>
          <w:tcPr>
            <w:tcW w:w="500"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00"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А1791</w:t>
            </w:r>
          </w:p>
        </w:tc>
        <w:tc>
          <w:tcPr>
            <w:tcW w:w="500"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7F4C57">
        <w:trPr>
          <w:gridAfter w:val="2"/>
          <w:wAfter w:w="106" w:type="dxa"/>
          <w:trHeight w:val="184"/>
        </w:trPr>
        <w:tc>
          <w:tcPr>
            <w:tcW w:w="3403" w:type="dxa"/>
            <w:vMerge w:val="restart"/>
            <w:tcBorders>
              <w:top w:val="nil"/>
              <w:left w:val="single" w:sz="4" w:space="0" w:color="auto"/>
              <w:bottom w:val="single" w:sz="4" w:space="0" w:color="000000"/>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vMerge w:val="restart"/>
            <w:tcBorders>
              <w:top w:val="nil"/>
              <w:left w:val="single" w:sz="4" w:space="0" w:color="auto"/>
              <w:bottom w:val="single" w:sz="4" w:space="0" w:color="000000"/>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vMerge w:val="restart"/>
            <w:tcBorders>
              <w:top w:val="nil"/>
              <w:left w:val="single" w:sz="4" w:space="0" w:color="auto"/>
              <w:bottom w:val="single" w:sz="4" w:space="0" w:color="000000"/>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vMerge w:val="restart"/>
            <w:tcBorders>
              <w:top w:val="nil"/>
              <w:left w:val="single" w:sz="4" w:space="0" w:color="auto"/>
              <w:bottom w:val="single" w:sz="4" w:space="0" w:color="000000"/>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vMerge w:val="restart"/>
            <w:tcBorders>
              <w:top w:val="nil"/>
              <w:left w:val="single" w:sz="4" w:space="0" w:color="auto"/>
              <w:bottom w:val="single" w:sz="4" w:space="0" w:color="000000"/>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А1791</w:t>
            </w:r>
          </w:p>
        </w:tc>
        <w:tc>
          <w:tcPr>
            <w:tcW w:w="500" w:type="dxa"/>
            <w:vMerge w:val="restart"/>
            <w:tcBorders>
              <w:top w:val="nil"/>
              <w:left w:val="single" w:sz="4" w:space="0" w:color="auto"/>
              <w:bottom w:val="single" w:sz="4" w:space="0" w:color="000000"/>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7F4C57">
        <w:trPr>
          <w:gridAfter w:val="2"/>
          <w:wAfter w:w="106" w:type="dxa"/>
          <w:trHeight w:val="184"/>
        </w:trPr>
        <w:tc>
          <w:tcPr>
            <w:tcW w:w="3403"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00"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12"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81"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96"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12 806 109,00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12 789 874,00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12 789 967,00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12 806 109,00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12 789 874,00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12 789 967,00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01 5 01 22210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01 5 01 22210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Ремонты организаций, реализующих  программы дошкольного образования, начального общего, основного общего, </w:t>
            </w:r>
            <w:r w:rsidRPr="00C67C5D">
              <w:rPr>
                <w:rFonts w:ascii="Times New Roman" w:eastAsia="Times New Roman" w:hAnsi="Times New Roman" w:cs="Times New Roman"/>
                <w:sz w:val="16"/>
                <w:szCs w:val="16"/>
                <w:lang w:eastAsia="ru-RU"/>
              </w:rPr>
              <w:lastRenderedPageBreak/>
              <w:t>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01 5 01 71640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01 5 01 71640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бесплатной перевозки обучающихся общеобразовательных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01 5 01 92210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01 5 01 92210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L3041</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10 609,00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9 374,00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9 467,00  </w:t>
            </w:r>
          </w:p>
        </w:tc>
      </w:tr>
      <w:tr w:rsidR="007F4C57" w:rsidRPr="00C67C5D" w:rsidTr="007F4C57">
        <w:trPr>
          <w:gridAfter w:val="2"/>
          <w:wAfter w:w="106" w:type="dxa"/>
          <w:trHeight w:val="184"/>
        </w:trPr>
        <w:tc>
          <w:tcPr>
            <w:tcW w:w="3403" w:type="dxa"/>
            <w:tcBorders>
              <w:top w:val="nil"/>
              <w:left w:val="single" w:sz="4" w:space="0" w:color="auto"/>
              <w:bottom w:val="single" w:sz="4" w:space="0" w:color="000000"/>
              <w:right w:val="single" w:sz="4" w:space="0" w:color="auto"/>
            </w:tcBorders>
            <w:vAlign w:val="bottom"/>
          </w:tcPr>
          <w:p w:rsidR="007F4C57" w:rsidRPr="00C67C5D" w:rsidRDefault="007F4C57"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single" w:sz="4" w:space="0" w:color="auto"/>
              <w:bottom w:val="single" w:sz="4" w:space="0" w:color="000000"/>
              <w:right w:val="single" w:sz="4" w:space="0" w:color="auto"/>
            </w:tcBorders>
            <w:vAlign w:val="bottom"/>
          </w:tcPr>
          <w:p w:rsidR="007F4C57" w:rsidRPr="00C67C5D" w:rsidRDefault="007F4C57"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single" w:sz="4" w:space="0" w:color="auto"/>
              <w:bottom w:val="single" w:sz="4" w:space="0" w:color="000000"/>
              <w:right w:val="single" w:sz="4" w:space="0" w:color="auto"/>
            </w:tcBorders>
            <w:vAlign w:val="bottom"/>
          </w:tcPr>
          <w:p w:rsidR="007F4C57" w:rsidRPr="00C67C5D" w:rsidRDefault="007F4C57"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single" w:sz="4" w:space="0" w:color="auto"/>
              <w:bottom w:val="single" w:sz="4" w:space="0" w:color="000000"/>
              <w:right w:val="single" w:sz="4" w:space="0" w:color="auto"/>
            </w:tcBorders>
            <w:vAlign w:val="bottom"/>
          </w:tcPr>
          <w:p w:rsidR="007F4C57" w:rsidRPr="00C67C5D" w:rsidRDefault="007F4C57"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single" w:sz="4" w:space="0" w:color="auto"/>
              <w:bottom w:val="single" w:sz="4" w:space="0" w:color="000000"/>
              <w:right w:val="single" w:sz="4" w:space="0" w:color="auto"/>
            </w:tcBorders>
            <w:vAlign w:val="bottom"/>
          </w:tcPr>
          <w:p w:rsidR="007F4C57" w:rsidRPr="00C67C5D" w:rsidRDefault="007F4C57"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L3041</w:t>
            </w:r>
          </w:p>
        </w:tc>
        <w:tc>
          <w:tcPr>
            <w:tcW w:w="500" w:type="dxa"/>
            <w:tcBorders>
              <w:top w:val="nil"/>
              <w:left w:val="single" w:sz="4" w:space="0" w:color="auto"/>
              <w:bottom w:val="single" w:sz="4" w:space="0" w:color="000000"/>
              <w:right w:val="single" w:sz="4" w:space="0" w:color="auto"/>
            </w:tcBorders>
            <w:vAlign w:val="bottom"/>
          </w:tcPr>
          <w:p w:rsidR="007F4C57" w:rsidRPr="00C67C5D" w:rsidRDefault="007F4C57"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single" w:sz="4" w:space="0" w:color="auto"/>
              <w:bottom w:val="single" w:sz="4" w:space="0" w:color="000000"/>
              <w:right w:val="single" w:sz="4" w:space="0" w:color="auto"/>
            </w:tcBorders>
            <w:vAlign w:val="bottom"/>
          </w:tcPr>
          <w:p w:rsidR="007F4C57" w:rsidRPr="00C67C5D" w:rsidRDefault="007F4C57"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10 609,00  </w:t>
            </w:r>
          </w:p>
        </w:tc>
        <w:tc>
          <w:tcPr>
            <w:tcW w:w="1260" w:type="dxa"/>
            <w:tcBorders>
              <w:top w:val="nil"/>
              <w:left w:val="single" w:sz="4" w:space="0" w:color="auto"/>
              <w:bottom w:val="single" w:sz="4" w:space="0" w:color="000000"/>
              <w:right w:val="single" w:sz="4" w:space="0" w:color="auto"/>
            </w:tcBorders>
            <w:vAlign w:val="bottom"/>
          </w:tcPr>
          <w:p w:rsidR="007F4C57" w:rsidRPr="00C67C5D" w:rsidRDefault="007F4C57"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9 374,00  </w:t>
            </w:r>
          </w:p>
        </w:tc>
        <w:tc>
          <w:tcPr>
            <w:tcW w:w="1300" w:type="dxa"/>
            <w:tcBorders>
              <w:top w:val="nil"/>
              <w:left w:val="single" w:sz="4" w:space="0" w:color="auto"/>
              <w:bottom w:val="single" w:sz="4" w:space="0" w:color="000000"/>
              <w:right w:val="single" w:sz="4" w:space="0" w:color="auto"/>
            </w:tcBorders>
            <w:vAlign w:val="bottom"/>
          </w:tcPr>
          <w:p w:rsidR="007F4C57" w:rsidRPr="00C67C5D" w:rsidRDefault="007F4C57" w:rsidP="007F4C57">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9 467,00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организации бесплатной перевозки обучающихся общеобразовательных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Дополнительное образование детей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Подпрограмма «Развитие дополнительного образования в Поддорском муниципальном районе» муниципальной программы Поддорского муниципального района </w:t>
            </w:r>
            <w:r w:rsidRPr="00C67C5D">
              <w:rPr>
                <w:rFonts w:ascii="Times New Roman" w:eastAsia="Times New Roman" w:hAnsi="Times New Roman" w:cs="Times New Roman"/>
                <w:sz w:val="16"/>
                <w:szCs w:val="16"/>
                <w:lang w:eastAsia="ru-RU"/>
              </w:rPr>
              <w:lastRenderedPageBreak/>
              <w:t>"Развитие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программ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01 2 01 06230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01 2 01 06230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01 2 01 72020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01 2 01 72020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109 000,00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Формирование целостной системы выявления, продвижения и поддержки одарённых детей, инициативной и талантливой молодёжи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01 4 01 02350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01 4 01 02350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26 0 02 02350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26 0 02 02350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5 173 000,00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5 073 000,00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5 073 000,00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4 815 600,00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4 715 600,00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4 715 600,00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478 000,00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378 000,00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378 000,00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Кадровое обеспечение муниципальной системы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01 1 04 75320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01 1 04 75320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01 1 04 92210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01 1 04 92210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352 000,00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w:t>
            </w:r>
            <w:r w:rsidRPr="00C67C5D">
              <w:rPr>
                <w:rFonts w:ascii="Times New Roman" w:eastAsia="Times New Roman" w:hAnsi="Times New Roman" w:cs="Times New Roman"/>
                <w:sz w:val="16"/>
                <w:szCs w:val="16"/>
                <w:lang w:eastAsia="ru-RU"/>
              </w:rPr>
              <w:lastRenderedPageBreak/>
              <w:t>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4 337 600,00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4 337 600,00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4 337 600,00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и управления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01 5 02 02350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01 5 02 02350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оздоровления, отдыха и личностного развития учащихся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03 0 02 00000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03 0 02 02210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03 0 02 02210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1 965 700,00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1 965 700,00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1 965 700,00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Социальное обеспечение населения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Кадровое обеспечение муниципальной системы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01 1 04 72650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01 1 04 72650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Охрана семьи и детства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Публичные нормативные социальные </w:t>
            </w:r>
            <w:r w:rsidRPr="00C67C5D">
              <w:rPr>
                <w:rFonts w:ascii="Times New Roman" w:eastAsia="Times New Roman" w:hAnsi="Times New Roman" w:cs="Times New Roman"/>
                <w:sz w:val="16"/>
                <w:szCs w:val="16"/>
                <w:lang w:eastAsia="ru-RU"/>
              </w:rPr>
              <w:lastRenderedPageBreak/>
              <w:t>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763 000,00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763 000,00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573 200,00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573 200,00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573 200,00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комитет финансов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19 399 200,00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15 754 300,00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15 723 200,00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866 400,00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866 400,00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866 400,00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6 400,00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 повышение эффективности работы народных дружинников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оборона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172 500,00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178 750,00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157 400,00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172 500,00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178 750,00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w:t>
            </w:r>
            <w:r w:rsidRPr="00C67C5D">
              <w:rPr>
                <w:rFonts w:ascii="Times New Roman" w:eastAsia="Times New Roman" w:hAnsi="Times New Roman" w:cs="Times New Roman"/>
                <w:sz w:val="16"/>
                <w:szCs w:val="16"/>
                <w:lang w:eastAsia="ru-RU"/>
              </w:rPr>
              <w:lastRenderedPageBreak/>
              <w:t>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34 100,00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34 100,00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Жилищно-коммунальное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color w:val="FF0000"/>
                <w:sz w:val="16"/>
                <w:szCs w:val="16"/>
                <w:lang w:eastAsia="ru-RU"/>
              </w:rPr>
            </w:pPr>
            <w:r w:rsidRPr="00C67C5D">
              <w:rPr>
                <w:rFonts w:ascii="Times New Roman" w:eastAsia="Times New Roman" w:hAnsi="Times New Roman" w:cs="Times New Roman"/>
                <w:color w:val="FF0000"/>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color w:val="FF0000"/>
                <w:sz w:val="16"/>
                <w:szCs w:val="16"/>
                <w:lang w:eastAsia="ru-RU"/>
              </w:rPr>
            </w:pPr>
            <w:r w:rsidRPr="00C67C5D">
              <w:rPr>
                <w:rFonts w:ascii="Times New Roman" w:eastAsia="Times New Roman" w:hAnsi="Times New Roman" w:cs="Times New Roman"/>
                <w:color w:val="FF0000"/>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color w:val="FF0000"/>
                <w:sz w:val="16"/>
                <w:szCs w:val="16"/>
                <w:lang w:eastAsia="ru-RU"/>
              </w:rPr>
            </w:pPr>
            <w:r w:rsidRPr="00C67C5D">
              <w:rPr>
                <w:rFonts w:ascii="Times New Roman" w:eastAsia="Times New Roman" w:hAnsi="Times New Roman" w:cs="Times New Roman"/>
                <w:color w:val="FF0000"/>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color w:val="FF0000"/>
                <w:sz w:val="16"/>
                <w:szCs w:val="16"/>
                <w:lang w:eastAsia="ru-RU"/>
              </w:rPr>
            </w:pPr>
            <w:r w:rsidRPr="00C67C5D">
              <w:rPr>
                <w:rFonts w:ascii="Times New Roman" w:eastAsia="Times New Roman" w:hAnsi="Times New Roman" w:cs="Times New Roman"/>
                <w:color w:val="FF0000"/>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исполнения долговых обязательств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Обслуживание муниципального долга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17 1 01 99990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Межбюджетные трансферты общего характера бюджетам бюджетной системы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color w:val="FF0000"/>
                <w:sz w:val="16"/>
                <w:szCs w:val="16"/>
                <w:lang w:eastAsia="ru-RU"/>
              </w:rPr>
            </w:pPr>
            <w:r w:rsidRPr="00C67C5D">
              <w:rPr>
                <w:rFonts w:ascii="Times New Roman" w:eastAsia="Times New Roman" w:hAnsi="Times New Roman" w:cs="Times New Roman"/>
                <w:color w:val="FF0000"/>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Дотации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color w:val="FF0000"/>
                <w:sz w:val="16"/>
                <w:szCs w:val="16"/>
                <w:lang w:eastAsia="ru-RU"/>
              </w:rPr>
            </w:pPr>
            <w:r w:rsidRPr="00C67C5D">
              <w:rPr>
                <w:rFonts w:ascii="Times New Roman" w:eastAsia="Times New Roman" w:hAnsi="Times New Roman" w:cs="Times New Roman"/>
                <w:color w:val="FF0000"/>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Дотации на выравнивание бюджетной обеспеченности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Дотации</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18 072 900,00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14 397 800,00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14 354 200,00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6 772 000,00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5 412 200,00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5 407 600,00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6 803 800,00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5 392 600,00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5 357 600,00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492</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4 497 100,00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3 593 000,00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3 589 000,00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Условно утвержденные расходы</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8 000 000,00  </w:t>
            </w:r>
          </w:p>
        </w:tc>
      </w:tr>
      <w:tr w:rsidR="00DE1D3E" w:rsidRPr="00C67C5D" w:rsidTr="007F4C57">
        <w:trPr>
          <w:gridAfter w:val="2"/>
          <w:wAfter w:w="106" w:type="dxa"/>
          <w:trHeight w:val="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381"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214 984 800,00</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185 544 700,00</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187 620 200,00</w:t>
            </w:r>
          </w:p>
        </w:tc>
      </w:tr>
    </w:tbl>
    <w:p w:rsidR="008C1CCB" w:rsidRPr="00C67C5D" w:rsidRDefault="008C1CCB" w:rsidP="00C67C5D">
      <w:pPr>
        <w:spacing w:after="0" w:line="240" w:lineRule="auto"/>
        <w:rPr>
          <w:rFonts w:ascii="Times New Roman" w:hAnsi="Times New Roman" w:cs="Times New Roman"/>
          <w:sz w:val="16"/>
          <w:szCs w:val="16"/>
        </w:rPr>
      </w:pPr>
    </w:p>
    <w:tbl>
      <w:tblPr>
        <w:tblW w:w="10482" w:type="dxa"/>
        <w:tblInd w:w="-1168" w:type="dxa"/>
        <w:tblLayout w:type="fixed"/>
        <w:tblLook w:val="0000" w:firstRow="0" w:lastRow="0" w:firstColumn="0" w:lastColumn="0" w:noHBand="0" w:noVBand="0"/>
      </w:tblPr>
      <w:tblGrid>
        <w:gridCol w:w="3828"/>
        <w:gridCol w:w="466"/>
        <w:gridCol w:w="492"/>
        <w:gridCol w:w="1201"/>
        <w:gridCol w:w="468"/>
        <w:gridCol w:w="1296"/>
        <w:gridCol w:w="1296"/>
        <w:gridCol w:w="1427"/>
        <w:gridCol w:w="8"/>
      </w:tblGrid>
      <w:tr w:rsidR="00DE1D3E" w:rsidRPr="00C67C5D" w:rsidTr="007F4C57">
        <w:trPr>
          <w:gridAfter w:val="1"/>
          <w:wAfter w:w="8" w:type="dxa"/>
          <w:trHeight w:val="20"/>
        </w:trPr>
        <w:tc>
          <w:tcPr>
            <w:tcW w:w="3828"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92"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427"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Приложение 9</w:t>
            </w:r>
          </w:p>
        </w:tc>
      </w:tr>
      <w:tr w:rsidR="00DE1D3E" w:rsidRPr="00C67C5D" w:rsidTr="007F4C57">
        <w:trPr>
          <w:gridAfter w:val="1"/>
          <w:wAfter w:w="8" w:type="dxa"/>
          <w:trHeight w:val="20"/>
        </w:trPr>
        <w:tc>
          <w:tcPr>
            <w:tcW w:w="3828"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92"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487" w:type="dxa"/>
            <w:gridSpan w:val="4"/>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7F4C57">
        <w:trPr>
          <w:trHeight w:val="20"/>
        </w:trPr>
        <w:tc>
          <w:tcPr>
            <w:tcW w:w="10482" w:type="dxa"/>
            <w:gridSpan w:val="9"/>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2025 год и на плановый период 2026 и 2027 годов</w:t>
            </w:r>
          </w:p>
        </w:tc>
      </w:tr>
      <w:tr w:rsidR="00DE1D3E" w:rsidRPr="00C67C5D" w:rsidTr="007F4C57">
        <w:trPr>
          <w:gridAfter w:val="1"/>
          <w:wAfter w:w="8" w:type="dxa"/>
          <w:trHeight w:val="20"/>
        </w:trPr>
        <w:tc>
          <w:tcPr>
            <w:tcW w:w="3828"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92"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427"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рублей</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Наименование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РЗ</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ЦСТ</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ВР</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2025</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2026</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2027</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Общегосударственные вопросы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43 604 978,00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30 460 266,00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29 161 573,00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Глава муниципального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90 0 00 00000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функций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90 0 00 01000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90 0 00 01000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2 863 800,00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32 308 800,00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24 288 766,00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23 019 873,00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Предоставление прочих видов межбюджетных трансфертов бюджетам поселений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17 2 01 60110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межбюджетные трансферты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17 2 01 60110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540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межбюджетные трансферты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540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Содержание штатных единиц, осуществляющих переданные отдельные государственные полномочия области;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17  2 01 70280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Субвенция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17 2 01 70280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530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Осуществление отдельных государственных полномочий по определению перечня должностных лиц, уполномоченных составлять протоколы об </w:t>
            </w:r>
            <w:r w:rsidRPr="00C67C5D">
              <w:rPr>
                <w:rFonts w:ascii="Times New Roman" w:hAnsi="Times New Roman" w:cs="Times New Roman"/>
                <w:color w:val="000000"/>
                <w:sz w:val="16"/>
                <w:szCs w:val="16"/>
              </w:rPr>
              <w:lastRenderedPageBreak/>
              <w:t>административных правонарушениях, предусмотренных соответствующими  статьями областного закона "Об административных правонарушениях"</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17 2 01 70650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Субвенция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17 2 01 70650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530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Руководство и управление в сфере установленных функций органов  местного самоуправления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32 294 000,00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24 273 966,00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23 005 073,00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функций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28 589 500,00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20 569 466,00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19 300 573,00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27 510 200,00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19 490 166,00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18 221 273,00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982 300,00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982 300,00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982 300,00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 Уплата налогов, сборов и иных платежей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850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97 000,00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97 000,00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97 000,00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Формирование архивных фондов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92 0 00 60010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92 0 00 60010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nil"/>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4 000,00  </w:t>
            </w:r>
          </w:p>
        </w:tc>
        <w:tc>
          <w:tcPr>
            <w:tcW w:w="1296" w:type="dxa"/>
            <w:tcBorders>
              <w:top w:val="nil"/>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4 000,00  </w:t>
            </w:r>
          </w:p>
        </w:tc>
        <w:tc>
          <w:tcPr>
            <w:tcW w:w="1427" w:type="dxa"/>
            <w:tcBorders>
              <w:top w:val="nil"/>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Содержание штатных единиц, осуществляющих переданные отдельные государственные полномочия области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92 0 00 70280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2 124 600,00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2 124 600,00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2 124 600,00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92 0 00 70280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2 083 600,00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2 083 600,00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2 083 600,00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92 0 00 70280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41 000,00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92 0 00 70650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92 0 00 70650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1 259 600,00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1 259 600,00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1 259 600,00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1 259 600,00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1 259 600,00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1 259 600,00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92 0 00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Судебная система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93 0 00 00000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93 0 00 51200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93 0 00 51200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1 926 800,00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1 926 800,00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1 926 800,00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деятельности Контрольно-счетной палаты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1 926 800,00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1 926 800,00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1 926 800,00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Председатель контрольно-счетной палаты и его заместитель</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1 080 600,00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1 080 600,00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1 080 600,00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функций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91 1 00 01000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1 080 600,00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1 080 600,00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1 080 600,00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91 1 00 01000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1 008 300,00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1 008 300,00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1 008 300,00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91 1 00 01000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72 300,00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72 300,00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Аудиторы контрольно-счетной палаты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846 200,00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846 200,00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846 200,00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функций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91 2 00 01000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91 2 00 01000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282 000,00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282 000,00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О передаче Контрольно-счетной палате </w:t>
            </w:r>
            <w:r w:rsidRPr="00C67C5D">
              <w:rPr>
                <w:rFonts w:ascii="Times New Roman" w:hAnsi="Times New Roman" w:cs="Times New Roman"/>
                <w:color w:val="000000"/>
                <w:sz w:val="16"/>
                <w:szCs w:val="16"/>
              </w:rPr>
              <w:lastRenderedPageBreak/>
              <w:t>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91 2 00 60020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564 200,00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564 200,00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564 200,00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91 2 00 60020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564 200,00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564 200,00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564 200,00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Резервные фонды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Резервные фонды местных  администраций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96 0 00 00000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целевые направления расходов резервных фондов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96 0 00 03010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Резервные средства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96 0 00 03010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870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Другие общегосударственные вопросы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6 403 078,00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1 248 600,00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1 248 600,00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«Профилактика терроризма и экстремизма в Поддорском муниципальном районе на 2021-2025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06 0 02 00000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06 0 02 99990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06 0 02 99990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«Профилактика правонарушений в Поддорском муниципальном районе на 2021-2025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Вовлечение общественности в предупреждение правонарушений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07 0 02 00000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"Профилактика правонарушений в Поддорском муниципальном районе на 2021-2025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07 0 02 99990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07 0 02 99990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координации и контроля деятельности Администрации муниципального района в сфере</w:t>
            </w:r>
          </w:p>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противодействия коррупции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10 0  04 00000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"Противодействие коррупции в Поддорском муниципальном районе на 2024-2028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10 0  04 99990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10 0  04 99990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Предоставление прочих видов межбюджетных трансфертов бюджетам поселений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На повышение эффективности работы народных дружинников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17 2 01 60240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межбюджетные трансферты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17 2 01 60240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540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851 600,00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Другие общегосударственные вопросы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5 528 478,00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государственных функций, связанных с общегосударственным управлением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97 1 00 00000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5 528 478,00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непрограммных расходов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97 1 00 99990</w:t>
            </w:r>
          </w:p>
        </w:tc>
        <w:tc>
          <w:tcPr>
            <w:tcW w:w="468" w:type="dxa"/>
            <w:tcBorders>
              <w:top w:val="nil"/>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nil"/>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5 528 478,00  </w:t>
            </w:r>
          </w:p>
        </w:tc>
        <w:tc>
          <w:tcPr>
            <w:tcW w:w="1296" w:type="dxa"/>
            <w:tcBorders>
              <w:top w:val="nil"/>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392 000,00  </w:t>
            </w:r>
          </w:p>
        </w:tc>
        <w:tc>
          <w:tcPr>
            <w:tcW w:w="1427" w:type="dxa"/>
            <w:tcBorders>
              <w:top w:val="nil"/>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97 1 00 99990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5 328 478,00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 Уплата налогов, сборов и иных платежей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97 1 00 99990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850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200 000,00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200 000,00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Национальная оборона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708 400,00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776 300,00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804 400,00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Мобилизационная и вневойсковая подготовка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708 400,00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776 300,00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804 400,00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Предоставление прочих видов межбюджетных трансфертов бюджетам поселений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17 2 01 51180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Субвенции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17 2 01 51180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530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314 800,00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Прочие непрограммные расходы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393 600,00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431 300,00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446 900,00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 Осуществление первичного воинского учета органами местного самоуправления поселений, муниципальных и городских округов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99 0 00 51180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393 600,00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431 300,00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446 900,00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99 0 00 51180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340 800,00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378 500,00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394 100,00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99 0 00 51180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52 800,00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52 800,00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52 800,00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Национальная безопасность и правоохранительная деятельность</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5 351 500,00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5 351 500,00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5 351 500,00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5 351 500,00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5 351 500,00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5 351 500,00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28 0 00 00000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Хранение и обновление материального резерва, предназначенного для ликвидации чрезвычайных ситуаций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28 0 02 00000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28 0 02 99990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28 0 02 99990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Совершенствование системы управления, связи и оповещения органов управления по ГО и ЧС</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28 0 03 00000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28 0 03 99990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28 0 03 99990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Прочие непрограммные расходы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5 222 300,00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5 222 300,00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5 222 300,00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целевые направления расходов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99 0 00 03030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5 222 300,00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5 222 300,00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5 222 300,00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99 0 00 03030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4 467 300,00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4 467 300,00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4 467 300,00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99 0 00 03030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755 000,00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755 000,00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755 000,00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Национальная экономика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13 303 600,00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12 454 700,00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14 273 700,00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Сельское хозяйство и рыболовство</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32 100,00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19 0 00 00000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Повышение кадрового потенциала и уровня информационно-консультативного обслуживания в АПК</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19 0 05 00000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«Развитие агропромышленного комплекса Поддорского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19 0 05 99990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19 0 05 99990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Создание условий для обеспечения доступным и комфортным жильем сельское население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27 0 01 00000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27 0 01 99990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27 0 01 99990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Прочие непрограммные расходы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99 0 00 70720 </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99 0 00 70720 </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Транспорт</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Другие общегосударственные вопросы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государственных функций, связанных с общегосударственным управлением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97 1 00 00000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непрограммных расходов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97 1 00 99990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97 1 00 99990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5 557 400,00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Дорожное хозяйство (дорожные фонды)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6 548 600,00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6 269 700,00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8 028 700,00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6 548 600,00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6 269 700,00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8 028 700,00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Содержание автомобильных дорог общего пользования местного значения и искусственных сооружений на них</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1 208 000,00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988 500,00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988 500,00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Осуществление дорожной деятельности в отношении автомобильных дорог общего пользования местного значения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01 9Д840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658 000,00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438 500,00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01 9Д840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658 000,00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438 500,00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01 9Д999</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451 000,00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01 9Д999</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01 SД840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01 SД840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Ремонт автомобильных дорог общего пользования местного значения и искусственных сооружений на них</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5 340 600,00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5 281 200,00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7 040 200,00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Осуществление дорожной деятельности в отношении автомобильных дорог общего пользования местного значения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02 9Д840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658 000,00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438 500,00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02 9Д840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658 000,00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438 500,00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02 9Д999</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4 632 600,00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4 792 700,00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6 551 700,00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02 9Д999</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4 632 600,00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4 792 700,00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6 551 700,00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Расходы на софинансирование мероприятий по субсидии  на осуществление дорожной деятельности в отношении автомобильных дорог </w:t>
            </w:r>
            <w:r w:rsidRPr="00C67C5D">
              <w:rPr>
                <w:rFonts w:ascii="Times New Roman" w:hAnsi="Times New Roman" w:cs="Times New Roman"/>
                <w:color w:val="000000"/>
                <w:sz w:val="16"/>
                <w:szCs w:val="16"/>
              </w:rPr>
              <w:lastRenderedPageBreak/>
              <w:t>общего пользования местного значения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02 SД840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15 0 02 SД840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Связь и информатика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515 200,00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455 200,00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455 200,00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«Информатизация Поддорского муниципального района»</w:t>
            </w:r>
          </w:p>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515 200,00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455 200,00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455 200,00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145 200,00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145 200,00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145 200,00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«Информатизация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145 200,00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145 200,00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145 200,00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145 200,00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145 200,00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145 200,00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требований законодательства в области защиты персональных данных</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09 0 03 00000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«Информатизация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09 0 03 99990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09 0 03 99990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доступа к информации о деятельности Администрации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09 0 04 00000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«Информатизация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09 0 04 99990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09 0 04 99990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Оснащение АРМ пользователей ЛВС Администрации муниципального района лицензионным программным обеспечением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09 0 05 00000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«Информатизация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09 0 05 99990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Другие вопросы в области национальной экономики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650 300,00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150 300,00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210 300,00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Развитие культуры на территории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Информационное обеспечение продвижения районного туристского продукта на рынке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02 2 01 00000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культуры и мероприятия в сфере культуры и кинематографии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02 2 01 02400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02 2 01 02400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Развитие  малого и среднего предпринимательства в Поддорском муниципальном районе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11 0 01 00000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810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Подпрограмма "Управление  муниципальной </w:t>
            </w:r>
            <w:r w:rsidRPr="00C67C5D">
              <w:rPr>
                <w:rFonts w:ascii="Times New Roman" w:hAnsi="Times New Roman" w:cs="Times New Roman"/>
                <w:color w:val="000000"/>
                <w:sz w:val="16"/>
                <w:szCs w:val="16"/>
              </w:rPr>
              <w:lastRenderedPageBreak/>
              <w:t>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Формирование муниципальной собственности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12 1 03 00000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12 1 03 99990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12 1 03 99990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торговли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13 0 01 00000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"Развитие торговли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13 0 04 00000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 0 04 S2660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 0 04 S2660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810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16 0 00 00000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полномочий Администрации Поддорского муниципального района в сфере градостроительной деятельности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16 0 01 00000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w:t>
            </w:r>
            <w:r w:rsidRPr="00C67C5D">
              <w:rPr>
                <w:rFonts w:ascii="Times New Roman" w:hAnsi="Times New Roman" w:cs="Times New Roman"/>
                <w:color w:val="000000"/>
                <w:sz w:val="16"/>
                <w:szCs w:val="16"/>
              </w:rPr>
              <w:lastRenderedPageBreak/>
              <w:t>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16 0 01 60270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16 0 01 60270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16 0 01 99990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16 0 01 99990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Предоставление прочих видов межбюджетных трансфертов бюджетам поселений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17 2 01 60270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межбюджетные трансферты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17 2 01 60270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540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25 0 00 00000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25 0 01 00000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«Обеспечение прав потребителей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25 0 01 99990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25 0 01 99990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Жилищно-коммунальное хозяйство</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1 469 353,00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1 128 300,00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1 128 300,00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Жилищное хозяйство</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703 453,00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547 400,00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547 400,00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Эффективное владение, пользование и распоряжение муниципальным имуществом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01 S1730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1 01 S1730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810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Предоставление прочих видов межбюджетных трансфертов бюджетам поселений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межбюджетные трансферты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17 2 01 60120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540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36 800,00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Прочие непрограммные расходы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665 353,00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510 600,00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510 600,00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Реализация прочих мероприятий непрограммных расходов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510 600,00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510 600,00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510 600,00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510 600,00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510 600,00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510 600,00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непрограммных расходов  на оказание услуг по содержанию жидищного фонда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99 0 00 99991</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154 753,00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99 0 00 99991</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154 753,00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Коммунальное  хозяйство</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765 900,00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765 900,00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Содержание и реконструкция коммунальной инфраструктуры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765 900,00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12 2 01 00000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765 900,00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w:t>
            </w:r>
            <w:r w:rsidRPr="00C67C5D">
              <w:rPr>
                <w:rFonts w:ascii="Times New Roman" w:hAnsi="Times New Roman" w:cs="Times New Roman"/>
                <w:color w:val="000000"/>
                <w:sz w:val="16"/>
                <w:szCs w:val="16"/>
              </w:rPr>
              <w:lastRenderedPageBreak/>
              <w:t>управления муниципальной собственностью и земельными ресурсами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12 2 01 99990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12 2 01 99990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810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580 900,00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2 01 S2370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12 2 01 S2370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Охрана окружающей среды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89 000,00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88 000,00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Другие вопросы в области охраны окружающей среды</w:t>
            </w:r>
          </w:p>
          <w:p w:rsidR="00DE1D3E" w:rsidRPr="00C67C5D" w:rsidRDefault="00DE1D3E" w:rsidP="00C67C5D">
            <w:pPr>
              <w:spacing w:after="0" w:line="240" w:lineRule="auto"/>
              <w:rPr>
                <w:rFonts w:ascii="Times New Roman" w:hAnsi="Times New Roman" w:cs="Times New Roman"/>
                <w:color w:val="000000"/>
                <w:sz w:val="16"/>
                <w:szCs w:val="16"/>
              </w:rPr>
            </w:pP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89 000,00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88 000,00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Реализация прочих мероприятий непрограммных расходов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89 000,00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88 000,00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Реализация прочих мероприятий непрограммных расходов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89 000,00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88 000,00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06</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89 000,00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88 000,00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61 000,00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Образование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65 869 569,00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65 738 134,00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65 738 227,00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Дошкольное образование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19 659 900,00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19 659 900,00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19 659 900,00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19 659 900,00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19 659 900,00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19 659 900,00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13 695 600,00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13 695 600,00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13 695 600,00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Создание условий для получения качественного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13 695 600,00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13 695 600,00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13 695 600,00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Организации, реализующие  программы дошкольного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01 1 03 02200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4 637 700,00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4 637 700,00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4 637 700,00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01 1 03 02200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4 637 700,00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4 637 700,00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4 637 700,00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01 1 03 70040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9 057 900,00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9 057 900,00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9 057 900,00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01 1 03 70040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9 057 900,00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9 057 900,00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9 057 900,00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5 964 300,00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5 964 300,00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5 964 300,00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Обеспечение условий для выполнения муниципальных заданий, а также для выполнения </w:t>
            </w:r>
            <w:r w:rsidRPr="00C67C5D">
              <w:rPr>
                <w:rFonts w:ascii="Times New Roman" w:hAnsi="Times New Roman" w:cs="Times New Roman"/>
                <w:color w:val="000000"/>
                <w:sz w:val="16"/>
                <w:szCs w:val="16"/>
              </w:rPr>
              <w:lastRenderedPageBreak/>
              <w:t>полномочий органов местного самоуправления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5 964 300,00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5 964 300,00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5 964 300,00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Организации, реализующие  программы дошкольного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01 5 01 02200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01 5 01 02200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Ремонты организаций, реализующих  программы дошкольного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01 5 01 42200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01 5 01 42200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234 900,00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234 900,00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234 900,00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234 900,00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234 900,00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234 900,00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4 243 900,00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4 243 900,00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4 243 900,00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4 243 900,00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4 243 900,00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4 243 900,00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1 061 300,00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1 061 300,00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1 061 300,00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1 061 300,00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1 061 300,00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1 061 300,00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Общее образование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35 081 269,00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35 101 834,00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35 101 927,00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35 081 269,00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35 101 834,00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35 101 927,00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22 275 160,00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22 311 960,00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22 311 960,00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Создание условий для получения качественного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22 267 160,00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22 301 260,00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22 301 260,00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01 1 03 02210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3 705 860,00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3 705 860,00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3 705 860,00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01 1 03 02210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3 705 860,00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3 705 860,00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3 705 860,00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01 1 03 70040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18 041 500,00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18 041 500,00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18 041 500,00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01 1 03 70040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18 041 500,00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18 041 500,00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18 041 500,00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Обеспечение  муниципальных организаций, осуществляющих образовательную деятельность по </w:t>
            </w:r>
            <w:r w:rsidRPr="00C67C5D">
              <w:rPr>
                <w:rFonts w:ascii="Times New Roman" w:hAnsi="Times New Roman" w:cs="Times New Roman"/>
                <w:color w:val="000000"/>
                <w:sz w:val="16"/>
                <w:szCs w:val="16"/>
              </w:rPr>
              <w:lastRenderedPageBreak/>
              <w:t>образовательным программам начального общего, основного общего и среднего общего образования, учебниками и учебными пособиями;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01 1 03 70500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249 700,00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283 800,00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283 800,00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01 1 03 70500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249 700,00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283 800,00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283 800,00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01 1 03 70570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47 300,00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47 300,00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47 300,00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01 1 03 70570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47 300,00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47 300,00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47 300,00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01 1 03 70630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01 1 03 70630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01 1 03 72080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01 1 03 72080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S2080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03 S2080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Федеральный проект «Педагоги и наставники"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Ю6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Ю6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Ю6 А1791</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000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10 700,00  </w:t>
            </w:r>
          </w:p>
        </w:tc>
      </w:tr>
      <w:tr w:rsidR="00DE1D3E" w:rsidRPr="00C67C5D" w:rsidTr="007F4C57">
        <w:trPr>
          <w:gridAfter w:val="1"/>
          <w:wAfter w:w="8" w:type="dxa"/>
          <w:trHeight w:val="20"/>
        </w:trPr>
        <w:tc>
          <w:tcPr>
            <w:tcW w:w="3828"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Ю6 А1791</w:t>
            </w:r>
          </w:p>
        </w:tc>
        <w:tc>
          <w:tcPr>
            <w:tcW w:w="468"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8 000,00  </w:t>
            </w:r>
          </w:p>
        </w:tc>
        <w:tc>
          <w:tcPr>
            <w:tcW w:w="1296"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10 700,00  </w:t>
            </w:r>
          </w:p>
        </w:tc>
        <w:tc>
          <w:tcPr>
            <w:tcW w:w="1427"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12 806 109,00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12 789 874,00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12 789 967,00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12 806 109,00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12 789 874,00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12 789 967,00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01 5 01 02210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170 500,00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170 500,00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170 500,00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01 5 01 02210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170 500,00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170 500,00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170 500,00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01 5 01 22210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01 5 01 22210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01 5 01 42210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67 100,00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67 100,00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67 100,00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01 5 01 42210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67 100,00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67 100,00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67 100,00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w:t>
            </w:r>
            <w:r w:rsidRPr="00C67C5D">
              <w:rPr>
                <w:rFonts w:ascii="Times New Roman" w:hAnsi="Times New Roman" w:cs="Times New Roman"/>
                <w:color w:val="000000"/>
                <w:sz w:val="16"/>
                <w:szCs w:val="16"/>
              </w:rPr>
              <w:lastRenderedPageBreak/>
              <w:t>в выполнении задач, возложенных на Вооруженные Силы Российской Федерации, и членов их семей»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01 5 01 71640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182 900,00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182 900,00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182 900,00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01 5 01 71640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182 900,00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182 900,00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182 900,00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429 500,00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429 500,00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429 500,00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429 500,00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429 500,00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429 500,00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4 613 500,00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4 613 500,00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4 613 500,00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4 613 500,00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4 613 500,00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4 613 500,00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Организация бесплатной перевозки обучающихся общеобразовательных организаций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01 5 01 72380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5 243 000,00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5 243 000,00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5 243 000,00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01 5 01 72380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5 243 000,00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5 243 000,00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5 243 000,00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01 5 01 92210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01 5 01 92210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23 100,00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L3041</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10 609,00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9 374,00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9 467,00  </w:t>
            </w:r>
          </w:p>
        </w:tc>
      </w:tr>
      <w:tr w:rsidR="00DE1D3E" w:rsidRPr="00C67C5D" w:rsidTr="007F4C57">
        <w:trPr>
          <w:gridAfter w:val="1"/>
          <w:wAfter w:w="8" w:type="dxa"/>
          <w:trHeight w:val="20"/>
        </w:trPr>
        <w:tc>
          <w:tcPr>
            <w:tcW w:w="3828"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L3041</w:t>
            </w:r>
          </w:p>
        </w:tc>
        <w:tc>
          <w:tcPr>
            <w:tcW w:w="468"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10 609,00  </w:t>
            </w:r>
          </w:p>
        </w:tc>
        <w:tc>
          <w:tcPr>
            <w:tcW w:w="1296"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9 374,00  </w:t>
            </w:r>
          </w:p>
        </w:tc>
        <w:tc>
          <w:tcPr>
            <w:tcW w:w="1427"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9 467,00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107 300,00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107 300,00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107 300,00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S2120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107 300,00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107 300,00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107 300,00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1 153 000,00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1 153 000,00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1 153 000,00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1 153 000,00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1 153 000,00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1 153 000,00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S2380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394 600,00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394 600,00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394 600,00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S2380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394 600,00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394 600,00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394 600,00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7F4C57">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Дополнительное образование детей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5 644 400,00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5 644 400,00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5 644 400,00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1 047 900,00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1 047 900,00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1 047 900,00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1 047 900,00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1 047 900,00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1 047 900,00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01 2 01 00000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1 047 900,00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1 047 900,00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1 047 900,00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программ дополнительного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01 2 01 06230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835 700,00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835 700,00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835 700,00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01 2 01 06230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835 700,00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835 700,00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835 700,00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01 2 01 72020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212 200,00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212 200,00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212 200,00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01 2 01 72020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212 200,00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212 200,00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212 200,00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Развитие культуры на территории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4 596 500,00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4 596 500,00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4 596 500,00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4 596 500,00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4 596 500,00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4 596 500,00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w:t>
            </w:r>
            <w:r w:rsidRPr="00C67C5D">
              <w:rPr>
                <w:rFonts w:ascii="Times New Roman" w:hAnsi="Times New Roman" w:cs="Times New Roman"/>
                <w:color w:val="000000"/>
                <w:sz w:val="16"/>
                <w:szCs w:val="16"/>
              </w:rPr>
              <w:lastRenderedPageBreak/>
              <w:t>культуры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4 596 500,00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4 596 500,00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4 596 500,00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Организации, реализующие программы дополнительного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02 3 02 02230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4 251 700,00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4 251 700,00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4 251 700,00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02 3 02 02230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4 251 700,00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4 251 700,00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4 251 700,00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275 800,00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275 800,00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275 800,00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275 800,00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275 800,00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275 800,00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69 000,00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69 000,00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69 000,00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69 000,00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69 000,00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69 000,00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Молодежная политика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249 000,00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249 000,00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01 4 00 00000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01 4 01 00000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по финансово-экономическому и информационно- методическому сопровождению</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01 4 01 02350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01 4 01 02350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Осуществление отдельных государственных полномочий в области увековечения памяти погибших при защите Отечества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02 1 01 70660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02 1 01 70660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Совершенствование системы мер по сокращению предложения и спроса на наркотики и другие ПАВ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05 0 03 00000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культуры и мероприятия в сфере культуры и кинематографии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05 0 03 02400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05 0 03 02400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18 650,00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Поддержка молодой семьи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Содействие в организации летнего отдыха, здорового образа жизни, молодёжного туризма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24 2 03 00000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w:t>
            </w:r>
            <w:r w:rsidRPr="00C67C5D">
              <w:rPr>
                <w:rFonts w:ascii="Times New Roman" w:hAnsi="Times New Roman" w:cs="Times New Roman"/>
                <w:color w:val="000000"/>
                <w:sz w:val="16"/>
                <w:szCs w:val="16"/>
              </w:rPr>
              <w:lastRenderedPageBreak/>
              <w:t>муниципального района " Развитие молодёжной политики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24 2 03 99990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24 2 03 99990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24 2 05 00000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15 650,00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15 650,00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24 2 05 99990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15 650,00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24 3 00 00000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4 250,00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Организация работы с молодежью и молодыми родителями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24 3 02 00000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24 3 02 99990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24 3 02 99990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24 3 05 00000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3 750,00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24 3 05 99990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3 750,00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24 3 05 99990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3 750,00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24 4 00 00000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24 4 02 00000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24 4 02 99990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24 4 02 99990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26 0 00 00000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26 0 02 00000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по финансово-экономическому и информационно- методическому сопровождению</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26 0 02 02350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26 0 02 02350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Другие вопросы в области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5 200 000,00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5 083 000,00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5 083 000,00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Муниципальная программа Поддорского </w:t>
            </w:r>
            <w:r w:rsidRPr="00C67C5D">
              <w:rPr>
                <w:rFonts w:ascii="Times New Roman" w:hAnsi="Times New Roman" w:cs="Times New Roman"/>
                <w:color w:val="000000"/>
                <w:sz w:val="16"/>
                <w:szCs w:val="16"/>
              </w:rPr>
              <w:lastRenderedPageBreak/>
              <w:t>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4 815 600,00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4 715 600,00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4 715 600,00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478 000,00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378 000,00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378 000,00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Кадровое обеспечение муниципальной системы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01 1 04 00000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478 000,00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378 000,00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378 000,00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01 1 04 75320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01 1 04 75320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01 1 04 92210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01 1 04 92210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352 000,00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252 000,00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252 000,00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4 337 600,00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4 337 600,00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4 337 600,00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7F4C57">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и управления в области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4 297 600,00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4 297 600,00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4 297 600,00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по финансово-экономическому и информационно- методическому сопровождению</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01 5 02 02350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4 297 600,00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4 297 600,00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4 297 600,00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01 5 02 02350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4 297 600,00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4 297 600,00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4 297 600,00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Создание условий для оздоровления, отдыха и личностного развития учащихся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03 0 02 00000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03 0 02 02210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03 0 02 02210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357 400,00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17 000,00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Создание организационных и информационных условий развития муниципальной службы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08 0 01 00000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08 0 01  99990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Содействие повышению квалификации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08 0 02 00000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08 0 02  99990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08 0 02  99990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17 3 00 00000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17 3 05 00000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17 3 05 99990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07</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09</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17 3 05 99990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240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Культура, кинематография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56 052 200,00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40 736 400,00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38 334 000,00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Культура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45 962 200,00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33 587 900,00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31 650 900,00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45 962 200,00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33 587 900,00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31 645 900,00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164 500,00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64 500,00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64 500,00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культуры и мероприятия в сфере культуры и кинематографии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02 1 01 02400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02 1 01 02400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28 500,00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культуры и мероприятия в сфере культуры и кинематографии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02 1 02 02400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02 1 02 02400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Библиотеки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02 1 02 02420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02 1 02 02420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02 1 03 00000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126 000,00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03 L4670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26 000,00  </w:t>
            </w:r>
          </w:p>
        </w:tc>
      </w:tr>
      <w:tr w:rsidR="00DE1D3E" w:rsidRPr="00C67C5D" w:rsidTr="007F4C57">
        <w:trPr>
          <w:gridAfter w:val="1"/>
          <w:wAfter w:w="8" w:type="dxa"/>
          <w:trHeight w:val="20"/>
        </w:trPr>
        <w:tc>
          <w:tcPr>
            <w:tcW w:w="3828"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03 L4670</w:t>
            </w:r>
          </w:p>
        </w:tc>
        <w:tc>
          <w:tcPr>
            <w:tcW w:w="468"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26 000,00  </w:t>
            </w:r>
          </w:p>
        </w:tc>
        <w:tc>
          <w:tcPr>
            <w:tcW w:w="1296"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26 000,00  </w:t>
            </w:r>
          </w:p>
        </w:tc>
        <w:tc>
          <w:tcPr>
            <w:tcW w:w="1427"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03 S7050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1 03 S7050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45 797 700,00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33 523 400,00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31 581 400,00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45 797 700,00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33 523 400,00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31 581 400,00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культуры и мероприятия в сфере культуры и кинематографии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31 157 300,00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22 074 100,00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20 637 000,00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31 157 300,00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22 074 100,00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20 637 000,00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Библиотеки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02 3 02  02420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10 946 200,00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7 755 100,00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7 250 200,00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02 3 02  02420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10 946 200,00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7 755 100,00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7 250 200,00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Расходы муниципальных казенных, бюджетных и автономных учреждений по приобретению </w:t>
            </w:r>
            <w:r w:rsidRPr="00C67C5D">
              <w:rPr>
                <w:rFonts w:ascii="Times New Roman" w:hAnsi="Times New Roman" w:cs="Times New Roman"/>
                <w:color w:val="000000"/>
                <w:sz w:val="16"/>
                <w:szCs w:val="16"/>
              </w:rPr>
              <w:lastRenderedPageBreak/>
              <w:t>коммунальных услуг</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2 955 300,00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2 955 300,00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2 955 300,00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247 100,00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247 100,00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247 100,00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2 708 200,00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2 708 200,00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2 708 200,00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738 900,00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738 900,00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738 900,00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61 800,00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61 800,00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61 800,00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677 100,00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677 100,00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677 100,00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«Энергосбережение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18 0 00 00000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Повышение энергетической эффективности в бюджетной сфере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18 0 02 00000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культуры и мероприятия в сфере культуры и кинематографии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18 0 02 02400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автономным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18 0 02 02400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Другие вопросы в области культуры, кинематографии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10 090 000,00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7 148 500,00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6 683 100,00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10 090 000,00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7 148 500,00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6 683 100,00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10 090 000,00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7 148 500,00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6 683 100,00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10 090 000,00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7 148 500,00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6 683 100,00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Учреждения по финансово-экономическому и информационно- методическому сопровождению</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02 3 02 02350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10 090 000,00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7 148 500,00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6 683 100,00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08</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02 3 02 02350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10 090 000,00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7 148 500,00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6 683 100,00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Социальная политика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6 467 000,00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6 417 000,00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6 417 000,00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Пенсионное обеспечение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Прочие непрограммные расходы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Публичные нормативные социальные выплаты гражданам (пенсии)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99 0 00 11010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99 0 00 11010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310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2 992 500,00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Социальное обеспечение населения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437 600,00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Кадровое обеспечение муниципальной системы общего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01 1 04 00000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01 1 04 72650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01 1 04 72650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310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387 600,00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22 0 00 00000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22 3 00 00000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Обеспечение предоставления молодым семьям </w:t>
            </w:r>
            <w:r w:rsidRPr="00C67C5D">
              <w:rPr>
                <w:rFonts w:ascii="Times New Roman" w:hAnsi="Times New Roman" w:cs="Times New Roman"/>
                <w:color w:val="000000"/>
                <w:sz w:val="16"/>
                <w:szCs w:val="16"/>
              </w:rPr>
              <w:lastRenderedPageBreak/>
              <w:t>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22 3 01 00000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22 3 01 99990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Социальные выплаты гражданам, кроме публичных нормативных социальных выплат</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03</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22 3 01 99990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320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Охрана семьи и детства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3 036 900,00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3 036 900,00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3 036 900,00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1 578 100,00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1 578 100,00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1 578 100,00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1 578 100,00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1 578 100,00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1 578 100,00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1 578 100,00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1 578 100,00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1 578 100,00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165 400,00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165 400,00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165 400,00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01 5 01 70010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310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165 400,00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165 400,00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165 400,00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01 5 01 70060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310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Содержание ребенка в семье опекуна и приемной семье, а также вознаграждение, причитающееся  приемному родителю</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01 5 01 70130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1 336 200,00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1 336 200,00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1 336 200,00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01 5 01 70130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310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763 000,00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763 000,00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763 000,00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Социальные выплаты гражданам, кроме публичных нормативных социальных выплат</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01 5 01 70130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320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573 200,00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573 200,00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573 200,00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Прочие непрограммные расходы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1 458 800,00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1 458 800,00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1 458 800,00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N0821</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1 458 800,00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1 458 800,00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1 458 800,00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Бюджетные инвестиции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10</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99 0 00 А0821</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410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1 458 800,00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1 458 800,00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1 458 800,00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Физическая культура и спорт</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3 990 300,00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3 990 300,00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3 990 300,00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Физическая культура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3 990 300,00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3 990 300,00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3 990 300,00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3 990 300,00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3 990 300,00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3 990 300,00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58 000,00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Развитие физической культуры и массового спорта на территории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04 1 01 00000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54 500,00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54 500,00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54 500,00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Учреждения физической культуры и спорта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04 1 01 02820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04 1 01 02820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Приобретения учреждениями физической культуры и спорта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04 1 01 22820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04 1 01 22820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Развитие инфраструктуры отрасли физической культуры и спорта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04 1 02 00000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lastRenderedPageBreak/>
              <w:t xml:space="preserve">Учреждения физической культуры и спорта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04 1 02 02820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04 1 02 02820</w:t>
            </w:r>
          </w:p>
        </w:tc>
        <w:tc>
          <w:tcPr>
            <w:tcW w:w="468" w:type="dxa"/>
            <w:tcBorders>
              <w:top w:val="single" w:sz="6" w:space="0" w:color="auto"/>
              <w:left w:val="single" w:sz="6" w:space="0" w:color="auto"/>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3 500,00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3 500,00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3 500,00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04 3 00 00000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3 932 300,00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3 932 300,00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3 932 300,00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04 3 02 00000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3 932 300,00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3 932 300,00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3 932 300,00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Учреждения физической культуры и спорта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04 3 02 02820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2 842 100,00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2 842 100,00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2 842 100,00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04 3 02 02820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2 842 100,00  </w:t>
            </w:r>
          </w:p>
        </w:tc>
        <w:tc>
          <w:tcPr>
            <w:tcW w:w="1296"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2 842 100,00  </w:t>
            </w:r>
          </w:p>
        </w:tc>
        <w:tc>
          <w:tcPr>
            <w:tcW w:w="1427" w:type="dxa"/>
            <w:tcBorders>
              <w:top w:val="nil"/>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2 842 100,00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муниципальных казенных, бюджетных и автономных учреждений по приобретению коммунальных услуг</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04 3 02 72300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872 100,00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872 100,00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872 100,00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04 3 02 72300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872 100,00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872 100,00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872 100,00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3 02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Субсидии бюджетным учреждениям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11</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 3 02 S2300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610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218 100,00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218 100,00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218 100,00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Обслуживание государственного и муниципального долга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Обслуживание государственного внутреннего и муниципального долга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17 1 00 00000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Обеспечение исполнения долговых обязательств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17 1 01 00000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17 1 01 99990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Обслуживание муниципального долга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13</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17 1 01 99990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730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6 000,00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Межбюджетные трансферты общего характера бюджетам бюджетной системы Российской Федерации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18 072 900,00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14 397 800,00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14 354 200,00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Дотации бюджетам поселений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18 072 900,00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14 397 800,00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14 354 200,00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17 0 00 00000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18 072 900,00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14 397 800,00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14 354 200,00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17 2 00 00000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18 072 900,00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14 397 800,00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14 354 200,00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Предоставление прочих видов межбюджетных трансфертов бюджетам поселений</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17 2 01 00000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18 072 900,00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14 397 800,00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14 354 200,00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Дотации на выравнивание бюджетной обеспеченности </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17 2 01 70100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18 072 900,00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14 397 800,00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14 354 200,00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Дотации</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14</w:t>
            </w: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01</w:t>
            </w: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17 2 01 70100</w:t>
            </w: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510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 xml:space="preserve">18 072 900,00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 xml:space="preserve">14 397 800,00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 xml:space="preserve">14 354 200,00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Условно утвержденные расходы</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0,00  </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4 000 000,00  </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8 000 000,00  </w:t>
            </w:r>
          </w:p>
        </w:tc>
      </w:tr>
      <w:tr w:rsidR="00DE1D3E" w:rsidRPr="00C67C5D" w:rsidTr="007F4C57">
        <w:trPr>
          <w:gridAfter w:val="1"/>
          <w:wAfter w:w="8" w:type="dxa"/>
          <w:trHeight w:val="20"/>
        </w:trPr>
        <w:tc>
          <w:tcPr>
            <w:tcW w:w="382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ВСЕГО</w:t>
            </w:r>
          </w:p>
        </w:tc>
        <w:tc>
          <w:tcPr>
            <w:tcW w:w="46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p>
        </w:tc>
        <w:tc>
          <w:tcPr>
            <w:tcW w:w="492"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p>
        </w:tc>
        <w:tc>
          <w:tcPr>
            <w:tcW w:w="120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p>
        </w:tc>
        <w:tc>
          <w:tcPr>
            <w:tcW w:w="468"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214 984 800,00</w:t>
            </w:r>
          </w:p>
        </w:tc>
        <w:tc>
          <w:tcPr>
            <w:tcW w:w="1296"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185 544 700,00</w:t>
            </w:r>
          </w:p>
        </w:tc>
        <w:tc>
          <w:tcPr>
            <w:tcW w:w="1427"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187 620 200,00</w:t>
            </w:r>
          </w:p>
        </w:tc>
      </w:tr>
    </w:tbl>
    <w:p w:rsidR="008C1CCB" w:rsidRPr="00C67C5D" w:rsidRDefault="008C1CCB" w:rsidP="00C67C5D">
      <w:pPr>
        <w:spacing w:after="0" w:line="240" w:lineRule="auto"/>
        <w:rPr>
          <w:rFonts w:ascii="Times New Roman" w:hAnsi="Times New Roman" w:cs="Times New Roman"/>
          <w:sz w:val="16"/>
          <w:szCs w:val="16"/>
        </w:rPr>
      </w:pPr>
    </w:p>
    <w:tbl>
      <w:tblPr>
        <w:tblW w:w="10612" w:type="dxa"/>
        <w:tblInd w:w="-1168" w:type="dxa"/>
        <w:tblLook w:val="04A0" w:firstRow="1" w:lastRow="0" w:firstColumn="1" w:lastColumn="0" w:noHBand="0" w:noVBand="1"/>
      </w:tblPr>
      <w:tblGrid>
        <w:gridCol w:w="3970"/>
        <w:gridCol w:w="1336"/>
        <w:gridCol w:w="400"/>
        <w:gridCol w:w="430"/>
        <w:gridCol w:w="456"/>
        <w:gridCol w:w="1296"/>
        <w:gridCol w:w="1296"/>
        <w:gridCol w:w="1376"/>
        <w:gridCol w:w="52"/>
      </w:tblGrid>
      <w:tr w:rsidR="00DE1D3E" w:rsidRPr="00C67C5D" w:rsidTr="005D34E8">
        <w:trPr>
          <w:gridAfter w:val="1"/>
          <w:wAfter w:w="52" w:type="dxa"/>
          <w:trHeight w:val="20"/>
        </w:trPr>
        <w:tc>
          <w:tcPr>
            <w:tcW w:w="397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3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254" w:type="dxa"/>
            <w:gridSpan w:val="6"/>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10</w:t>
            </w:r>
          </w:p>
        </w:tc>
      </w:tr>
      <w:tr w:rsidR="00DE1D3E" w:rsidRPr="00C67C5D" w:rsidTr="005D34E8">
        <w:trPr>
          <w:gridAfter w:val="1"/>
          <w:wAfter w:w="52" w:type="dxa"/>
          <w:trHeight w:val="20"/>
        </w:trPr>
        <w:tc>
          <w:tcPr>
            <w:tcW w:w="397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3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254" w:type="dxa"/>
            <w:gridSpan w:val="6"/>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D34E8">
        <w:trPr>
          <w:trHeight w:val="20"/>
        </w:trPr>
        <w:tc>
          <w:tcPr>
            <w:tcW w:w="10612" w:type="dxa"/>
            <w:gridSpan w:val="9"/>
            <w:tcBorders>
              <w:top w:val="nil"/>
              <w:left w:val="nil"/>
              <w:bottom w:val="nil"/>
              <w:right w:val="nil"/>
            </w:tcBorders>
            <w:shd w:val="clear" w:color="auto" w:fill="auto"/>
            <w:vAlign w:val="bottom"/>
            <w:hideMark/>
          </w:tcPr>
          <w:p w:rsidR="00DE1D3E" w:rsidRPr="00C67C5D" w:rsidRDefault="00DE1D3E" w:rsidP="005D34E8">
            <w:pPr>
              <w:spacing w:after="0" w:line="240" w:lineRule="auto"/>
              <w:jc w:val="center"/>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Распределение бюджетных ассигнований по целевым статьям (муниципальным программам Поддорского муниципального района и непрограммным </w:t>
            </w:r>
            <w:r w:rsidRPr="00C67C5D">
              <w:rPr>
                <w:rFonts w:ascii="Times New Roman" w:eastAsia="Times New Roman" w:hAnsi="Times New Roman" w:cs="Times New Roman"/>
                <w:sz w:val="16"/>
                <w:szCs w:val="16"/>
                <w:lang w:eastAsia="ru-RU"/>
              </w:rPr>
              <w:lastRenderedPageBreak/>
              <w:t>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p>
        </w:tc>
      </w:tr>
      <w:tr w:rsidR="00DE1D3E" w:rsidRPr="00C67C5D" w:rsidTr="005D34E8">
        <w:trPr>
          <w:gridAfter w:val="1"/>
          <w:wAfter w:w="52" w:type="dxa"/>
          <w:trHeight w:val="20"/>
        </w:trPr>
        <w:tc>
          <w:tcPr>
            <w:tcW w:w="397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3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0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3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5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9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9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7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рублей</w:t>
            </w:r>
          </w:p>
        </w:tc>
      </w:tr>
      <w:tr w:rsidR="00DE1D3E" w:rsidRPr="00C67C5D" w:rsidTr="005D34E8">
        <w:trPr>
          <w:gridAfter w:val="1"/>
          <w:wAfter w:w="52" w:type="dxa"/>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Наименование</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ЦСР</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РЗ</w:t>
            </w:r>
          </w:p>
        </w:tc>
        <w:tc>
          <w:tcPr>
            <w:tcW w:w="43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Пр</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ВР</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2025</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2026</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2027</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62 674 369,00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62 594 934,00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62 595 027,00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36 836 360,00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36 773 160,00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36 773 160,00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получения качественного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35 962 760,00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35 996 860,00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35 996 860,00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4 637 700,00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3 705 860,00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27 099 400,00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27 099 400,00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27 099 400,00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27 099 400,00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27 099 400,00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27 099 400,00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9 057 900,00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18 041 500,00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249 700,00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249 700,00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249 700,00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249 700,00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283 800,00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01 1 03 70570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47 300,00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01 1 03 70630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01 1 03 70630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01 1 03 70630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01 1 03 70630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01 1 03 72080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01 1 03 72080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01 1 03 72080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01 1 03 72080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S2080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S2080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S2080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03 S2080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Кадровое обеспечение муниципальной системы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865 600,00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765 600,00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765 600,00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01 1 04 72650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01 1 04 72650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Социальное обеспечение населения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01 1 04 72650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01 1 04 72650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387 600,00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01 1 04 75320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01 1 04 75320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01 1 04 75320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01 1 04 75320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01 1 04 92210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01 1 04 92210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01 1 04 92210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01 1 04 92210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352 000,00  </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Федеральный проект «Педагоги и наставники"</w:t>
            </w:r>
          </w:p>
        </w:tc>
        <w:tc>
          <w:tcPr>
            <w:tcW w:w="1336"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36"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36"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А1791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А1791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А1791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5D34E8">
        <w:trPr>
          <w:gridAfter w:val="1"/>
          <w:wAfter w:w="52" w:type="dxa"/>
          <w:trHeight w:val="184"/>
        </w:trPr>
        <w:tc>
          <w:tcPr>
            <w:tcW w:w="3970" w:type="dxa"/>
            <w:vMerge w:val="restart"/>
            <w:tcBorders>
              <w:top w:val="nil"/>
              <w:left w:val="single" w:sz="4" w:space="0" w:color="auto"/>
              <w:bottom w:val="single" w:sz="4" w:space="0" w:color="000000"/>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vMerge w:val="restart"/>
            <w:tcBorders>
              <w:top w:val="nil"/>
              <w:left w:val="single" w:sz="4" w:space="0" w:color="auto"/>
              <w:bottom w:val="single" w:sz="4" w:space="0" w:color="000000"/>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1 Ю6 А1791</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vMerge w:val="restart"/>
            <w:tcBorders>
              <w:top w:val="nil"/>
              <w:left w:val="single" w:sz="4" w:space="0" w:color="auto"/>
              <w:bottom w:val="single" w:sz="4" w:space="0" w:color="000000"/>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c>
          <w:tcPr>
            <w:tcW w:w="13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10 700,00  </w:t>
            </w:r>
          </w:p>
        </w:tc>
      </w:tr>
      <w:tr w:rsidR="00DE1D3E" w:rsidRPr="00C67C5D" w:rsidTr="005D34E8">
        <w:trPr>
          <w:gridAfter w:val="1"/>
          <w:wAfter w:w="52" w:type="dxa"/>
          <w:trHeight w:val="184"/>
        </w:trPr>
        <w:tc>
          <w:tcPr>
            <w:tcW w:w="3970"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36"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00"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30"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56"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96"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96"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76" w:type="dxa"/>
            <w:vMerge/>
            <w:tcBorders>
              <w:top w:val="nil"/>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1 047 900,00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программ дополнительного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01 2 01 06230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01 2 01 06230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Дополнительное образование детей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01 2 01 06230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01 2 01 06230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835 700,00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01 2 01 72020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01 2 01 72020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Дополнительное образование детей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01 2 01 72020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01 2 01 72020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212 200,00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Формирование целостной системы выявления, продвижения и поддержки одарённых детей, инициативной и талантливой молодёжи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01 4 01 02350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01 4 01 02350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01 4 01 02350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01 4 01 02350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24 686 109,00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24 669 874,00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24 669 967,00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20 388 509,00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20 372 274,00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20 372 367,00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01 5 01 22210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01 5 01 22210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01 5 01 22210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01 5 01 22210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15 000,00  </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Ремонты организаций, реализующих  программы дошкольного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01 5 01 42210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Охрана семьи и детства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747 400,00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747 400,00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747 400,00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670 900,00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670 900,00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670 900,00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234 900,00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Публичные нормативные социальные выплаты </w:t>
            </w:r>
            <w:r w:rsidRPr="00C67C5D">
              <w:rPr>
                <w:rFonts w:ascii="Times New Roman" w:eastAsia="Times New Roman" w:hAnsi="Times New Roman" w:cs="Times New Roman"/>
                <w:sz w:val="16"/>
                <w:szCs w:val="16"/>
                <w:lang w:eastAsia="ru-RU"/>
              </w:rPr>
              <w:lastRenderedPageBreak/>
              <w:t>гражданам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Содержание ребенка в семье опекуна и приемной семье, а также вознаграждение, причитающееся  приемному родителю</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Охрана семьи и детства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573 200,00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573 200,00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573 200,00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01 5 01 71640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01 5 01 71640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01 5 01 71640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01 5 01 71640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182 900,00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654 500,00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654 500,00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654 500,00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654 500,00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654 500,00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654 500,00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429 500,00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8 857 400,00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8 857 400,00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8 857 400,00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8 857 400,00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8 857 400,00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8 857 400,00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4 243 900,00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4 613 500,00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бесплатной перевозки обучающихся общеобразовательных организаций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01 5 01 72380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5 243 000,00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01 5 01 92210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01 5 01 92210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01 5 01 92210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01 5 01 92210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23 100,00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L3041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10 609,00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9 374,00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9 467,00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L3041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10 609,00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9 374,00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9 467,00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L3041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10 609,00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9 374,00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9 467,00  </w:t>
            </w:r>
          </w:p>
        </w:tc>
      </w:tr>
      <w:tr w:rsidR="005D34E8" w:rsidRPr="00C67C5D" w:rsidTr="005D34E8">
        <w:trPr>
          <w:gridAfter w:val="1"/>
          <w:wAfter w:w="52" w:type="dxa"/>
          <w:trHeight w:val="184"/>
        </w:trPr>
        <w:tc>
          <w:tcPr>
            <w:tcW w:w="3970" w:type="dxa"/>
            <w:tcBorders>
              <w:top w:val="nil"/>
              <w:left w:val="single" w:sz="4" w:space="0" w:color="auto"/>
              <w:bottom w:val="single" w:sz="4" w:space="0" w:color="000000"/>
              <w:right w:val="single" w:sz="4" w:space="0" w:color="auto"/>
            </w:tcBorders>
            <w:vAlign w:val="bottom"/>
          </w:tcPr>
          <w:p w:rsidR="005D34E8" w:rsidRPr="00C67C5D" w:rsidRDefault="005D34E8" w:rsidP="005D34E8">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single" w:sz="4" w:space="0" w:color="auto"/>
              <w:bottom w:val="single" w:sz="4" w:space="0" w:color="000000"/>
              <w:right w:val="single" w:sz="4" w:space="0" w:color="auto"/>
            </w:tcBorders>
            <w:vAlign w:val="bottom"/>
          </w:tcPr>
          <w:p w:rsidR="005D34E8" w:rsidRPr="00C67C5D" w:rsidRDefault="005D34E8" w:rsidP="005D34E8">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L3041</w:t>
            </w:r>
          </w:p>
        </w:tc>
        <w:tc>
          <w:tcPr>
            <w:tcW w:w="400" w:type="dxa"/>
            <w:tcBorders>
              <w:top w:val="nil"/>
              <w:left w:val="single" w:sz="4" w:space="0" w:color="auto"/>
              <w:bottom w:val="single" w:sz="4" w:space="0" w:color="000000"/>
              <w:right w:val="single" w:sz="4" w:space="0" w:color="auto"/>
            </w:tcBorders>
            <w:vAlign w:val="bottom"/>
          </w:tcPr>
          <w:p w:rsidR="005D34E8" w:rsidRPr="00C67C5D" w:rsidRDefault="005D34E8" w:rsidP="005D34E8">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single" w:sz="4" w:space="0" w:color="auto"/>
              <w:bottom w:val="single" w:sz="4" w:space="0" w:color="000000"/>
              <w:right w:val="single" w:sz="4" w:space="0" w:color="auto"/>
            </w:tcBorders>
            <w:vAlign w:val="bottom"/>
          </w:tcPr>
          <w:p w:rsidR="005D34E8" w:rsidRPr="00C67C5D" w:rsidRDefault="005D34E8" w:rsidP="005D34E8">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single" w:sz="4" w:space="0" w:color="auto"/>
              <w:bottom w:val="single" w:sz="4" w:space="0" w:color="000000"/>
              <w:right w:val="single" w:sz="4" w:space="0" w:color="auto"/>
            </w:tcBorders>
            <w:vAlign w:val="bottom"/>
          </w:tcPr>
          <w:p w:rsidR="005D34E8" w:rsidRPr="00C67C5D" w:rsidRDefault="005D34E8" w:rsidP="005D34E8">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single" w:sz="4" w:space="0" w:color="auto"/>
              <w:bottom w:val="single" w:sz="4" w:space="0" w:color="000000"/>
              <w:right w:val="single" w:sz="4" w:space="0" w:color="auto"/>
            </w:tcBorders>
            <w:vAlign w:val="bottom"/>
          </w:tcPr>
          <w:p w:rsidR="005D34E8" w:rsidRPr="00C67C5D" w:rsidRDefault="005D34E8" w:rsidP="005D34E8">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10 609,00  </w:t>
            </w:r>
          </w:p>
        </w:tc>
        <w:tc>
          <w:tcPr>
            <w:tcW w:w="1296" w:type="dxa"/>
            <w:tcBorders>
              <w:top w:val="nil"/>
              <w:left w:val="single" w:sz="4" w:space="0" w:color="auto"/>
              <w:bottom w:val="single" w:sz="4" w:space="0" w:color="000000"/>
              <w:right w:val="single" w:sz="4" w:space="0" w:color="auto"/>
            </w:tcBorders>
            <w:vAlign w:val="bottom"/>
          </w:tcPr>
          <w:p w:rsidR="005D34E8" w:rsidRPr="00C67C5D" w:rsidRDefault="005D34E8" w:rsidP="005D34E8">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9 374,00  </w:t>
            </w:r>
          </w:p>
        </w:tc>
        <w:tc>
          <w:tcPr>
            <w:tcW w:w="1376" w:type="dxa"/>
            <w:tcBorders>
              <w:top w:val="nil"/>
              <w:left w:val="single" w:sz="4" w:space="0" w:color="auto"/>
              <w:bottom w:val="single" w:sz="4" w:space="0" w:color="000000"/>
              <w:right w:val="single" w:sz="4" w:space="0" w:color="auto"/>
            </w:tcBorders>
            <w:vAlign w:val="bottom"/>
          </w:tcPr>
          <w:p w:rsidR="005D34E8" w:rsidRPr="00C67C5D" w:rsidRDefault="005D34E8" w:rsidP="005D34E8">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9 467,00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163 600,00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163 600,00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163 600,00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163 600,00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163 600,00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163 600,00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107 300,00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Расходы на софинансирование мероприятий по субсидии на приобретение коммунальных услуг </w:t>
            </w:r>
            <w:r w:rsidRPr="00C67C5D">
              <w:rPr>
                <w:rFonts w:ascii="Times New Roman" w:eastAsia="Times New Roman" w:hAnsi="Times New Roman" w:cs="Times New Roman"/>
                <w:sz w:val="16"/>
                <w:szCs w:val="16"/>
                <w:lang w:eastAsia="ru-RU"/>
              </w:rPr>
              <w:lastRenderedPageBreak/>
              <w:t>муниципальными казенными, бюджетными и автономными учреждениями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2 214 300,00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2 214 300,00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2 214 300,00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2 214 300,00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2 214 300,00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2 214 300,00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Дошкольное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1 061 300,00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1 153 000,00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организации бесплатной перевозки обучающихся общеобразовательных организаций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Общее 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S2380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и управления в области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4 297 600,00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60 800 700,00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45 484 900,00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43 077 500,00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306 500,00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206 500,00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206 500,00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170 500,00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Осуществление отдельных государственных полномочий в области увековечения памяти погибших при защите Отечества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02 1 01 70660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02 1 01 70660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02 1 01 70660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02 1 01 70660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Библиотеки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02 1 02 02420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L4670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L4670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L4670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r>
      <w:tr w:rsidR="00DE1D3E" w:rsidRPr="00C67C5D" w:rsidTr="005D34E8">
        <w:trPr>
          <w:gridAfter w:val="1"/>
          <w:wAfter w:w="52" w:type="dxa"/>
          <w:trHeight w:val="20"/>
        </w:trPr>
        <w:tc>
          <w:tcPr>
            <w:tcW w:w="3970" w:type="dxa"/>
            <w:tcBorders>
              <w:top w:val="nil"/>
              <w:left w:val="single" w:sz="4" w:space="0" w:color="auto"/>
              <w:bottom w:val="single" w:sz="4" w:space="0" w:color="000000"/>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L4670</w:t>
            </w:r>
          </w:p>
        </w:tc>
        <w:tc>
          <w:tcPr>
            <w:tcW w:w="400"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296"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c>
          <w:tcPr>
            <w:tcW w:w="1376" w:type="dxa"/>
            <w:tcBorders>
              <w:top w:val="nil"/>
              <w:left w:val="single" w:sz="4" w:space="0" w:color="auto"/>
              <w:bottom w:val="single" w:sz="4" w:space="0" w:color="000000"/>
              <w:right w:val="single" w:sz="4" w:space="0" w:color="auto"/>
            </w:tcBorders>
            <w:shd w:val="clear" w:color="auto" w:fill="auto"/>
            <w:noWrap/>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реализации местных инициатив в рамках приоритетного регионального проекта "Наш выбор"</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S7050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S7050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S7050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1 03 S7050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Подпрограмма «Развитие туризма и туристской </w:t>
            </w:r>
            <w:r w:rsidRPr="00C67C5D">
              <w:rPr>
                <w:rFonts w:ascii="Times New Roman" w:eastAsia="Times New Roman" w:hAnsi="Times New Roman" w:cs="Times New Roman"/>
                <w:sz w:val="16"/>
                <w:szCs w:val="16"/>
                <w:lang w:eastAsia="ru-RU"/>
              </w:rPr>
              <w:lastRenderedPageBreak/>
              <w:t>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02 2 00 00000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Информационное обеспечение продвижения районного туристского продукта на рынке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02 2 01 00000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02 2 01 02400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02 2 01 02400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02 2 01 02400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02 2 01 02400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60 484 200,00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45 268 400,00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42 861 000,00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60 484 200,00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45 268 400,00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42 861 000,00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дополнительного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02 3 02 02230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02 3 02 02230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Дополнительное образование детей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02 3 02 02230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02 3 02 02230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4 251 700,00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культуры, кинематографии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10 090 000,00  </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7 148 500,00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6 683 100,00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31 157 300,00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22 074 100,00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20 637 000,00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31 157 300,00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22 074 100,00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20 637 000,00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31 157 300,00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22 074 100,00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20 637 000,00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31 157 300,00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22 074 100,00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20 637 000,00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Библиотеки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10 946 200,00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7 755 100,00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7 250 200,00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10 946 200,00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7 755 100,00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7 250 200,00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10 946 200,00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7 755 100,00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7 250 200,00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02 3 02  02420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10 946 200,00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7 755 100,00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7 250 200,00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3 231 100,00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3 231 100,00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3 231 100,00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Дополнительное образование детей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275 800,00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2 955 300,00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2 955 300,00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2 955 300,00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2 955 300,00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2 955 300,00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2 955 300,00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247 100,00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247 100,00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2 708 200,00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2 708 200,00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2 708 200,00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807 900,00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807 900,00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807 900,00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Дополнительное образование детей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69 000,00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738 900,00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738 900,00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738 900,00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738 900,00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738 900,00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738 900,00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677 100,00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677 100,00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оздоровления, отдыха и личностного развития учащихся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03 0 02 02210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03 0 02 02210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03 0 02 02210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03 0 02 02210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муниципальная программа Поддорского района " Развитие физической культуры и спорта на </w:t>
            </w:r>
            <w:r w:rsidRPr="00C67C5D">
              <w:rPr>
                <w:rFonts w:ascii="Times New Roman" w:eastAsia="Times New Roman" w:hAnsi="Times New Roman" w:cs="Times New Roman"/>
                <w:sz w:val="16"/>
                <w:szCs w:val="16"/>
                <w:lang w:eastAsia="ru-RU"/>
              </w:rPr>
              <w:lastRenderedPageBreak/>
              <w:t xml:space="preserve">территории Поддорского муниципального района "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04 0 00 00000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3 990 300,00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физической культуры и массового спорта на территории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54 500,00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54 500,00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54 500,00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Физическая культура и спорт</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Физическая культура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Приобретения учреждениями физической культуры и спорта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04 1 01 22820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Физическая культура и спорт</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04 1 01 22820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Физическая культура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04 1 01 22820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04 1 01 22820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инфраструктуры отрасли физической культуры и спорта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04 1 02 02820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Физическая культура и спорт</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04 1 02 02820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Физическая культура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04 1 02 02820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04 1 02 02820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3 932 300,00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Учреждения физической культуры и спорта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Физическая культура и спорт</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Физическая культура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04 3 02 02820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2 842 100,00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Физическая культура и спорт</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Физическая культура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872 100,00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Физическая культура и спорт</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Физическая культура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 3 02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218 100,00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Совершенствование системы мер по сокращению предложения и спроса на наркотики и другие ПАВ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05 0 03 00000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05 0 03 02400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05 0 03 02400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05 0 03 02400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05 0 03 02400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«Профилактика терроризма и экстремизма в Поддорском муниципальном районе на 2021-2025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"Профилактика терроризма и экстремизма в Поддорском муниципальном районе на 2021-2025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Другие 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«Профилактика правонарушений в Поддорском муниципальном районе на 2021-2025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Вовлечение общественности в предупреждение правонарушений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"Профилактика правонарушений в Поддорском муниципальном районе на 2021-2025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организационных и информационных условий развития муниципальной службы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«Развитие муниципальной службы в Поддорском муниципальном районе на 2018-2025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Содействие повышению квалификации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«Развитие муниципальной службы в Поддорском муниципальном районе на 2018-2025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«Информатизация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515 200,00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455 200,00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455 200,00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Связь и информатика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145 200,00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требований законодательства в области защиты персональных данных</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09 0 03 00000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Связь и информатика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доступа к информации о деятельности Администрации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09 0 04 00000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09 0 04 99990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09 0 04 99990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Связь и информатика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09 0 04 99990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09 0 04 99990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Оснащение АРМ пользователей ЛВС Администрации муниципального района лицензионным программным обеспечением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09 0 05 00000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Связь и информатика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09 0 05 99990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координации и контроля деятельности Администрации муниципального района в сфере противодействия коррупции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10 0  04 00000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"Противодействие коррупции в Поддорском муниципальном районе на 2024-2028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10 0  04 99990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10 0  04 99990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10 0  04 99990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10 0  04 99990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 Развитие  малого и среднего предпринимательства в Поддорском муниципальном районе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967 200,00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640 900,00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201 300,00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01 S1730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Жилищно-коммунальное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01 S1730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01 S1730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01 S1730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810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1 300,00  </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Формирование муниципальной собственности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12 1 03 00000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12 1 03 99990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765 900,00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безопасных и комфортных условий для функционирования муниципального имущества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765 900,00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Жилищно-коммунальное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Коммунальное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580 900,00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S2370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Жилищно-коммунальное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S2370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Коммунальное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S2370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 2 01 S2370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торговли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"Развитие торговли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244</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13 0 04 00000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04 S2660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04 S2660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04 S2660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 0 04 S2660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Муниципальная программа Поддорского муниципального района "Совершенствование и </w:t>
            </w:r>
            <w:r w:rsidRPr="00C67C5D">
              <w:rPr>
                <w:rFonts w:ascii="Times New Roman" w:eastAsia="Times New Roman" w:hAnsi="Times New Roman" w:cs="Times New Roman"/>
                <w:sz w:val="16"/>
                <w:szCs w:val="16"/>
                <w:lang w:eastAsia="ru-RU"/>
              </w:rPr>
              <w:lastRenderedPageBreak/>
              <w:t>содержание дорожного хозяйства Поддорского муниципального района на 2021-2025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15 0 00 00000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6 548 600,00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6 269 700,00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8 028 700,00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Содержание автомобильных дорог общего пользования местного значения и искусственных сооружений на них</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1 208 000,00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Дорожное хозяйство (дорожные фонды)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"Совершенствование и содержание дорожного хозяйства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9Д999</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9Д999</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Дорожное хозяйство (дорожные фонды)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9Д999</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9Д999</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SД840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SД840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Дорожное хозяйство (дорожные фонды)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SД840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01 SД840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Ремонт автомобильных дорог общего пользования местного значения и искусственных сооружений на них</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5 340 600,00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5 281 200,00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7 040 200,00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Дорожное хозяйство (дорожные фонды)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658 000,00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438 500,00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9Д999</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4 632 600,00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4 792 700,00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6 551 700,00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9Д999</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4 632 600,00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4 792 700,00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6 551 700,00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Дорожное хозяйство (дорожные фонды)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9Д999</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4 632 600,00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4 792 700,00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6 551 700,00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9Д999</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4 632 600,00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4 792 700,00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6 551 700,00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SД840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SД840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Дорожное хозяйство (дорожные фонды)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SД840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15 0 02 SД840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полномочий Администрации Поддорского муниципального района в сфере градостроительной деятельности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w:t>
            </w:r>
            <w:r w:rsidRPr="00C67C5D">
              <w:rPr>
                <w:rFonts w:ascii="Times New Roman" w:eastAsia="Times New Roman" w:hAnsi="Times New Roman" w:cs="Times New Roman"/>
                <w:sz w:val="16"/>
                <w:szCs w:val="16"/>
                <w:lang w:eastAsia="ru-RU"/>
              </w:rPr>
              <w:lastRenderedPageBreak/>
              <w:t>Российской Федерации, осмотров зданий, сооружений и выдача рекомендаций об устранении выявленных в ходе таких осмотров нарушений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16 0 01 60270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16 0 01 60270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16 0 01 60270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16 0 01 60270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"Градостроительная политика на территории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16 0 01 99990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19 409 200,00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15 764 300,00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15 733 200,00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исполнения долговых обязательств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Обслуживание муниципального долга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17 1 01 99990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19 393 200,00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15 748 300,00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15 717 200,00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19 393 200,00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15 748 300,00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15 717 200,00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оборона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Мобилизационная и вневойсковая подготовка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Функционирование Правительства Российской </w:t>
            </w:r>
            <w:r w:rsidRPr="00C67C5D">
              <w:rPr>
                <w:rFonts w:ascii="Times New Roman" w:eastAsia="Times New Roman" w:hAnsi="Times New Roman" w:cs="Times New Roman"/>
                <w:sz w:val="16"/>
                <w:szCs w:val="16"/>
                <w:lang w:eastAsia="ru-RU"/>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Иные межбюджетные трансферты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Жилищно-коммунальное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 повышение эффективности работы народных дружинников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Дотации на выравнивание бюджетной обеспеченности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Межбюджетные трансферты общего характера бюджетам бюджетной системы Российской Федерации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Дотации бюджетам поселений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Дотации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18 072 900,00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14 397 800,00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14 354 200,00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530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17 3 00 00000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17 3 05 00000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Реализация прочих мероприятий подпрограммы " Повышение эффективности бюджетных расходов </w:t>
            </w:r>
            <w:r w:rsidRPr="00C67C5D">
              <w:rPr>
                <w:rFonts w:ascii="Times New Roman" w:eastAsia="Times New Roman" w:hAnsi="Times New Roman" w:cs="Times New Roman"/>
                <w:sz w:val="16"/>
                <w:szCs w:val="16"/>
                <w:lang w:eastAsia="ru-RU"/>
              </w:rPr>
              <w:lastRenderedPageBreak/>
              <w:t>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17 3 05 99990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17 3 05 99990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17 3 05 99990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17 3 05 99990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09</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«Энергосбережение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Повышение энергетической эффективности в бюджетной сфере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 кинематография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Культура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автономным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18 0 02 02400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агропромышленного комплекса Поддорского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Повышение кадрового потенциала и уровня информационно-консультативного обслуживания в АПК</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19  0 05 00000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«Развитие агропромышленного комплекса Поддорского района»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Сельское хозяйство и рыболовство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19 0 05 99990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Социальное обеспечение населения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22 3 01 99990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молодёжной политики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18 650,00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Поддержка молодой семьи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w:t>
            </w:r>
            <w:r w:rsidRPr="00C67C5D">
              <w:rPr>
                <w:rFonts w:ascii="Times New Roman" w:eastAsia="Times New Roman" w:hAnsi="Times New Roman" w:cs="Times New Roman"/>
                <w:sz w:val="16"/>
                <w:szCs w:val="16"/>
                <w:lang w:eastAsia="ru-RU"/>
              </w:rPr>
              <w:lastRenderedPageBreak/>
              <w:t>Развитие молодёжной политики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24 2 02 99990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Содействие в организации летнего отдыха, здорового образа жизни, молодёжного туризма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24 2 03 00000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24 2 05 00000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15 650,00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15 650,00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15 650,00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15 650,00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24 2 05 99990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15 650,00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4 250,00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работы с молодежью и молодыми родителями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Проведение оздоровительных, культурно-массовых мероприятий с привлечением молодежи, оказавшейся в трудной жизненной ситуации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24 3 05 00000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24 3 05 99990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3 750,00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24 4 02 99990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«Обеспечение прав потребителей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«Обеспечение прав потребителей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25 0 01 99990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Образование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Молодежная политика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Субсидии бюджетным учреждениям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26 0 02 02350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07</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Создание условий для обеспечения доступным и комфортным жильем сельское население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27  0 01 00000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Сельское хозяйство и рыболовство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27  0 01 99990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129 200,00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129 200,00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129 200,00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Хранение и обновление материального резерва, предназначенного для ликвидации чрезвычайных ситуаци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28  0 02 00000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28  0 02 99990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Совершенствование системы управления, связи и оповещения органов управления по ГО и ЧС</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28  0 03 00000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28  0 03 99990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Глава муниципального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90 0 00 00000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2 863 800,00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2 863 800,00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2 863 800,00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функций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90 0 00 01000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90 0 00 01000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Функционирование высшего должностного лица субъекта Российской Федерации и муниципального образования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90 0 00 01000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90 0 00 01000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2 863 800,00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Обеспечение деятельности Контрольно-счетной палаты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91 0 00 00000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1 926 800,00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1 926 800,00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1 926 800,00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Председатель контрольно-счетной палаты и его заместитель</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функций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1 080 600,00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1 008 300,00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1 008 300,00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1 008 300,00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72 300,00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72 300,00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Аудиторы контрольно-счетной палаты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846 200,00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846 200,00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846 200,00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функций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91 2 00 60020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91 2 00 60020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91 2 00 60020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91 2 00 60020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564 200,00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Руководство и управление в сфере установленных функций органов  местного самоуправления</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92 0 00 00000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32 294 000,00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24 273 966,00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23 005 073,00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функций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28 589 500,00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20 569 466,00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19 300 573,00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28 589 500,00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20 569 466,00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19 300 573,00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28 589 500,00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20 569 466,00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19 300 573,00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27 510 200,00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19 490 166,00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18 221 273,00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982 300,00  </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982 300,00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Уплата налогов, сборов и иных платежей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850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97 000,00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97 000,00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97 000,00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Формирование архивных фондов поселений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92 0 00 60010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92 0 00 60010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92 0 00 60010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92 0 00 60010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2 124 600,00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2 124 600,00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2 124 600,00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2 126 100,00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2 126 100,00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2 126 100,00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2 126 100,00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2 126 100,00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2 126 100,00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2 083 600,00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2 083 600,00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2 083 600,00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41 000,00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92 0 00 70650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92 0 00 72300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1 259 600,00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92 0 00 S2300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93 0 00 00000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2 500,00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32 300,00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2 500,00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93 0 00 51200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93 0 00 51200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Судебная система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93 0 00 51200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93 0 00 51200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Резервные фонды местных  администраций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96 0 00 00000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целевые направления расходов резервных фондов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96 0 00 03010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96 0 00 03010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Резервные фонды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96 0 00 03010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Резервные средства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96 0 00 03010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870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Другие 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97 0 00 00000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11 085 878,00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5 949 400,00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5 949 400,00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государственных функций, связанных с общегосударственным управлением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11 085 878,00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5 949 400,00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5 949 400,00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11 085 878,00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5 949 400,00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5 949 400,00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5 528 478,00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общегосударственные вопросы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5 528 478,00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5 328 478,00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192 000,00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192 000,00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Уплата налогов, сборов и иных платежей</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850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Транспорт</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08</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5 557 400,00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Прочие непрограммные расходы </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99 0 00 00000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10 843 653,00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10 725 600,00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10 714 200,00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целевые направления расходов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5 222 300,00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4 467 300,00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4 467 300,00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4 467 300,00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755 000,00  </w:t>
            </w:r>
          </w:p>
        </w:tc>
        <w:tc>
          <w:tcPr>
            <w:tcW w:w="129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755 000,00  </w:t>
            </w:r>
          </w:p>
        </w:tc>
        <w:tc>
          <w:tcPr>
            <w:tcW w:w="1376" w:type="dxa"/>
            <w:tcBorders>
              <w:top w:val="nil"/>
              <w:left w:val="single" w:sz="4" w:space="0" w:color="auto"/>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755 000,00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 (пенсии)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99 0 00 11010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99 0 00 11010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Пенсионное обеспечение</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99 0 00 11010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99 0 00 11010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2 992 500,00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393 600,00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431 300,00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446 900,00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Национальная оборона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393 600,00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431 300,00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446 900,00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Мобилизационная и вневойсковая подготовка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393 600,00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431 300,00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446 900,00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340 800,00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378 500,00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394 100,00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52 800,00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52 800,00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52 800,00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99 0 00 70720 </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99 0 00 70720 </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Сельское хозяйство и рыболовство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99 0 00 70720 </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99 0 00 70720 </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22 100,00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599 600,00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598 600,00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571 600,00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Жилищно-коммунальное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510 600,00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Охрана окружающей среды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89 000,00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88 000,00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охраны окружающей среды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89 000,00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88 000,00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06</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89 000,00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88 000,00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61 000,00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Реализация прочих мероприятий непрограммных расходов  на оказание услуг по содержанию жидищного фонда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154 753,00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Жилищно-коммунальное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154 753,00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Жилищное хозяйство</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154 753,00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99 0 00 99991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154 753,00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А0821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А0821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Охрана семьи и детства</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А0821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Бюджетные инвестиции</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А0821</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410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Условно утвержденные расходы</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4 000 000,00  </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8 000 000,00  </w:t>
            </w:r>
          </w:p>
        </w:tc>
      </w:tr>
      <w:tr w:rsidR="00DE1D3E" w:rsidRPr="00C67C5D" w:rsidTr="005D34E8">
        <w:trPr>
          <w:gridAfter w:val="1"/>
          <w:wAfter w:w="52" w:type="dxa"/>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Всего расходов</w:t>
            </w:r>
          </w:p>
        </w:tc>
        <w:tc>
          <w:tcPr>
            <w:tcW w:w="133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214 984 800,00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185 544 700,00</w:t>
            </w:r>
          </w:p>
        </w:tc>
        <w:tc>
          <w:tcPr>
            <w:tcW w:w="137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187 620 200,00</w:t>
            </w:r>
          </w:p>
        </w:tc>
      </w:tr>
    </w:tbl>
    <w:p w:rsidR="008C1CCB" w:rsidRPr="00C67C5D" w:rsidRDefault="008C1CCB" w:rsidP="00C67C5D">
      <w:pPr>
        <w:spacing w:after="0" w:line="240" w:lineRule="auto"/>
        <w:rPr>
          <w:rFonts w:ascii="Times New Roman" w:hAnsi="Times New Roman" w:cs="Times New Roman"/>
          <w:sz w:val="16"/>
          <w:szCs w:val="16"/>
        </w:rPr>
      </w:pPr>
    </w:p>
    <w:tbl>
      <w:tblPr>
        <w:tblW w:w="10509" w:type="dxa"/>
        <w:tblInd w:w="-1168" w:type="dxa"/>
        <w:tblLook w:val="04A0" w:firstRow="1" w:lastRow="0" w:firstColumn="1" w:lastColumn="0" w:noHBand="0" w:noVBand="1"/>
      </w:tblPr>
      <w:tblGrid>
        <w:gridCol w:w="3686"/>
        <w:gridCol w:w="500"/>
        <w:gridCol w:w="400"/>
        <w:gridCol w:w="412"/>
        <w:gridCol w:w="1252"/>
        <w:gridCol w:w="500"/>
        <w:gridCol w:w="1260"/>
        <w:gridCol w:w="1180"/>
        <w:gridCol w:w="1300"/>
        <w:gridCol w:w="19"/>
      </w:tblGrid>
      <w:tr w:rsidR="00DE1D3E" w:rsidRPr="00C67C5D" w:rsidTr="005D34E8">
        <w:trPr>
          <w:gridAfter w:val="1"/>
          <w:wAfter w:w="19" w:type="dxa"/>
          <w:trHeight w:val="20"/>
        </w:trPr>
        <w:tc>
          <w:tcPr>
            <w:tcW w:w="368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12"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52"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11</w:t>
            </w:r>
          </w:p>
        </w:tc>
      </w:tr>
      <w:tr w:rsidR="00DE1D3E" w:rsidRPr="00C67C5D" w:rsidTr="005D34E8">
        <w:trPr>
          <w:gridAfter w:val="1"/>
          <w:wAfter w:w="19" w:type="dxa"/>
          <w:trHeight w:val="20"/>
        </w:trPr>
        <w:tc>
          <w:tcPr>
            <w:tcW w:w="368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12"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52"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24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D34E8">
        <w:trPr>
          <w:trHeight w:val="20"/>
        </w:trPr>
        <w:tc>
          <w:tcPr>
            <w:tcW w:w="10509" w:type="dxa"/>
            <w:gridSpan w:val="10"/>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2025 год и на плановый период 2026 и 2027 годов</w:t>
            </w:r>
          </w:p>
        </w:tc>
      </w:tr>
      <w:tr w:rsidR="00DE1D3E" w:rsidRPr="00C67C5D" w:rsidTr="005D34E8">
        <w:trPr>
          <w:gridAfter w:val="1"/>
          <w:wAfter w:w="19" w:type="dxa"/>
          <w:trHeight w:val="20"/>
        </w:trPr>
        <w:tc>
          <w:tcPr>
            <w:tcW w:w="368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0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12"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52"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0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6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рублей</w:t>
            </w:r>
          </w:p>
        </w:tc>
      </w:tr>
      <w:tr w:rsidR="00DE1D3E" w:rsidRPr="00C67C5D" w:rsidTr="005D34E8">
        <w:trPr>
          <w:gridAfter w:val="1"/>
          <w:wAfter w:w="19"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Вед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РЗ</w:t>
            </w:r>
          </w:p>
        </w:tc>
        <w:tc>
          <w:tcPr>
            <w:tcW w:w="412"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ЦСТ</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ВР</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Администрация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Охрана семьи и детства</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А0821</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Бюджетные инвестиции</w:t>
            </w:r>
          </w:p>
        </w:tc>
        <w:tc>
          <w:tcPr>
            <w:tcW w:w="50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99 0 00 А0821</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410</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1 458 800,00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отдел образования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Охрана семьи и детства</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1 578 100,00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1 501 600,00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165 400,00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76 500,00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1 336 200,00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310</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763 000,00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763 000,00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763 000,00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374</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10</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320</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573 200,00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573 200,00  </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573 200,00  </w:t>
            </w:r>
          </w:p>
        </w:tc>
      </w:tr>
      <w:tr w:rsidR="00DE1D3E" w:rsidRPr="00C67C5D" w:rsidTr="005D34E8">
        <w:trPr>
          <w:gridAfter w:val="1"/>
          <w:wAfter w:w="19" w:type="dxa"/>
          <w:trHeight w:val="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41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52"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3 036 900,00</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2 960 400,00</w:t>
            </w:r>
          </w:p>
        </w:tc>
        <w:tc>
          <w:tcPr>
            <w:tcW w:w="13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2 960 400,00</w:t>
            </w:r>
          </w:p>
        </w:tc>
      </w:tr>
    </w:tbl>
    <w:p w:rsidR="008C1CCB" w:rsidRPr="00C67C5D" w:rsidRDefault="008C1CCB" w:rsidP="00C67C5D">
      <w:pPr>
        <w:spacing w:after="0" w:line="240" w:lineRule="auto"/>
        <w:rPr>
          <w:rFonts w:ascii="Times New Roman" w:hAnsi="Times New Roman" w:cs="Times New Roman"/>
          <w:sz w:val="16"/>
          <w:szCs w:val="16"/>
        </w:rPr>
      </w:pPr>
    </w:p>
    <w:tbl>
      <w:tblPr>
        <w:tblW w:w="10582" w:type="dxa"/>
        <w:tblInd w:w="-1168" w:type="dxa"/>
        <w:tblLook w:val="04A0" w:firstRow="1" w:lastRow="0" w:firstColumn="1" w:lastColumn="0" w:noHBand="0" w:noVBand="1"/>
      </w:tblPr>
      <w:tblGrid>
        <w:gridCol w:w="4678"/>
        <w:gridCol w:w="1160"/>
        <w:gridCol w:w="480"/>
        <w:gridCol w:w="440"/>
        <w:gridCol w:w="1180"/>
        <w:gridCol w:w="1296"/>
        <w:gridCol w:w="1338"/>
        <w:gridCol w:w="10"/>
      </w:tblGrid>
      <w:tr w:rsidR="00DE1D3E" w:rsidRPr="00C67C5D" w:rsidTr="005922DA">
        <w:trPr>
          <w:gridAfter w:val="1"/>
          <w:wAfter w:w="10" w:type="dxa"/>
          <w:trHeight w:val="20"/>
        </w:trPr>
        <w:tc>
          <w:tcPr>
            <w:tcW w:w="4678"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96"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38"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12</w:t>
            </w:r>
          </w:p>
        </w:tc>
      </w:tr>
      <w:tr w:rsidR="00DE1D3E" w:rsidRPr="00C67C5D" w:rsidTr="005922DA">
        <w:trPr>
          <w:gridAfter w:val="1"/>
          <w:wAfter w:w="10" w:type="dxa"/>
          <w:trHeight w:val="20"/>
        </w:trPr>
        <w:tc>
          <w:tcPr>
            <w:tcW w:w="4678"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814" w:type="dxa"/>
            <w:gridSpan w:val="3"/>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922DA">
        <w:trPr>
          <w:trHeight w:val="20"/>
        </w:trPr>
        <w:tc>
          <w:tcPr>
            <w:tcW w:w="10582" w:type="dxa"/>
            <w:gridSpan w:val="8"/>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Объем межбюджетных трансфертов, предоставляемых бюджетам поселений на 2025 год и на плановый период 2026 и 2027 годов</w:t>
            </w:r>
          </w:p>
        </w:tc>
      </w:tr>
      <w:tr w:rsidR="00DE1D3E" w:rsidRPr="00C67C5D" w:rsidTr="005922DA">
        <w:trPr>
          <w:gridAfter w:val="1"/>
          <w:wAfter w:w="10" w:type="dxa"/>
          <w:trHeight w:val="20"/>
        </w:trPr>
        <w:tc>
          <w:tcPr>
            <w:tcW w:w="4678"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6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44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96"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338"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рублей</w:t>
            </w:r>
          </w:p>
        </w:tc>
      </w:tr>
      <w:tr w:rsidR="00DE1D3E" w:rsidRPr="00C67C5D" w:rsidTr="005922DA">
        <w:trPr>
          <w:gridAfter w:val="1"/>
          <w:wAfter w:w="10"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Наименование</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ЦСР</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РЗ</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Пр</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2025</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2026</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2027</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Дотации</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Дотации на выравнивание бюджетной обеспеченности </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Межбюджетные трансферты общего характера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18 072 900,00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14 397 800,00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14 354 200,00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Дотации бюджетам поселений</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17 2 01 70100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18 072 900,00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14 397 800,00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14 354 200,00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Субвенция</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328 600,00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358 800,00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371 300,00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государственных полномочий по первичному воинскому учету на территориях, где отсутствуют военные комиссариаты</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оборона</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Мобилизационная и вневойсковая подготовка</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17 2 01 51180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03</w:t>
            </w:r>
          </w:p>
        </w:tc>
        <w:tc>
          <w:tcPr>
            <w:tcW w:w="11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314 800,00  </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345 000,00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357 500,00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17 2 01 70280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12 800,00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17 2 01 70650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1 000,00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Иные межбюджетные трансферты</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991 700,00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991 700,00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991 700,00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17 2 01 60110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37 300,00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37 300,00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Жилищное хозяйство</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17 2 01 60120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36 800,00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 повышение эффективности работы народных дружинников</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17 2 01 60240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13</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Национальная экономика</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17 2 01 60270</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04</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12</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102 300,00  </w:t>
            </w:r>
          </w:p>
        </w:tc>
      </w:tr>
      <w:tr w:rsidR="00DE1D3E" w:rsidRPr="00C67C5D" w:rsidTr="005922DA">
        <w:trPr>
          <w:gridAfter w:val="1"/>
          <w:wAfter w:w="10" w:type="dxa"/>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ВСЕГО</w:t>
            </w:r>
          </w:p>
        </w:tc>
        <w:tc>
          <w:tcPr>
            <w:tcW w:w="11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19 393 200,00</w:t>
            </w:r>
          </w:p>
        </w:tc>
        <w:tc>
          <w:tcPr>
            <w:tcW w:w="1296"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15 748 300,00</w:t>
            </w:r>
          </w:p>
        </w:tc>
        <w:tc>
          <w:tcPr>
            <w:tcW w:w="1338"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15 717 200,00</w:t>
            </w:r>
          </w:p>
        </w:tc>
      </w:tr>
    </w:tbl>
    <w:p w:rsidR="008C1CCB" w:rsidRPr="00C67C5D" w:rsidRDefault="008C1CCB" w:rsidP="00C67C5D">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3060"/>
        <w:gridCol w:w="1980"/>
        <w:gridCol w:w="1720"/>
        <w:gridCol w:w="3730"/>
      </w:tblGrid>
      <w:tr w:rsidR="00DE1D3E" w:rsidRPr="00C67C5D" w:rsidTr="005922DA">
        <w:trPr>
          <w:trHeight w:val="20"/>
        </w:trPr>
        <w:tc>
          <w:tcPr>
            <w:tcW w:w="30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9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13</w:t>
            </w:r>
          </w:p>
        </w:tc>
        <w:tc>
          <w:tcPr>
            <w:tcW w:w="172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73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30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7430" w:type="dxa"/>
            <w:gridSpan w:val="3"/>
            <w:tcBorders>
              <w:top w:val="nil"/>
              <w:left w:val="nil"/>
              <w:bottom w:val="nil"/>
              <w:right w:val="nil"/>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 "</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Раздел I. Дотации поселениям</w:t>
            </w:r>
          </w:p>
        </w:tc>
      </w:tr>
      <w:tr w:rsidR="00DE1D3E" w:rsidRPr="00C67C5D" w:rsidTr="005922DA">
        <w:trPr>
          <w:trHeight w:val="20"/>
        </w:trPr>
        <w:tc>
          <w:tcPr>
            <w:tcW w:w="30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9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72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73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Таблица 1</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Распределение дотации бюджетам на выравнивание бюджетной обеспеченности поселений </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14 01  17 2 01 70100 511</w:t>
            </w:r>
          </w:p>
        </w:tc>
      </w:tr>
      <w:tr w:rsidR="00DE1D3E" w:rsidRPr="00C67C5D" w:rsidTr="005922DA">
        <w:trPr>
          <w:trHeight w:val="20"/>
        </w:trPr>
        <w:tc>
          <w:tcPr>
            <w:tcW w:w="30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9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72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73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рублях</w:t>
            </w:r>
          </w:p>
        </w:tc>
      </w:tr>
      <w:tr w:rsidR="00DE1D3E" w:rsidRPr="00C67C5D" w:rsidTr="005922DA">
        <w:trPr>
          <w:trHeight w:val="184"/>
        </w:trPr>
        <w:tc>
          <w:tcPr>
            <w:tcW w:w="3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 поселений</w:t>
            </w:r>
          </w:p>
        </w:tc>
        <w:tc>
          <w:tcPr>
            <w:tcW w:w="743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сумма</w:t>
            </w:r>
          </w:p>
        </w:tc>
      </w:tr>
      <w:tr w:rsidR="00DE1D3E" w:rsidRPr="00C67C5D" w:rsidTr="005922DA">
        <w:trPr>
          <w:trHeight w:val="184"/>
        </w:trPr>
        <w:tc>
          <w:tcPr>
            <w:tcW w:w="3060" w:type="dxa"/>
            <w:vMerge/>
            <w:tcBorders>
              <w:top w:val="single" w:sz="4" w:space="0" w:color="auto"/>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7430" w:type="dxa"/>
            <w:gridSpan w:val="3"/>
            <w:vMerge/>
            <w:tcBorders>
              <w:top w:val="single" w:sz="4" w:space="0" w:color="auto"/>
              <w:left w:val="single" w:sz="4" w:space="0" w:color="auto"/>
              <w:bottom w:val="single" w:sz="4" w:space="0" w:color="000000"/>
              <w:right w:val="single" w:sz="4" w:space="0" w:color="000000"/>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9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7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37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5922DA">
        <w:trPr>
          <w:trHeight w:val="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w:t>
            </w:r>
          </w:p>
        </w:tc>
        <w:tc>
          <w:tcPr>
            <w:tcW w:w="19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6 772 000,0  </w:t>
            </w:r>
          </w:p>
        </w:tc>
        <w:tc>
          <w:tcPr>
            <w:tcW w:w="17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5 412 200,0  </w:t>
            </w:r>
          </w:p>
        </w:tc>
        <w:tc>
          <w:tcPr>
            <w:tcW w:w="37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5 407 600,0  </w:t>
            </w:r>
          </w:p>
        </w:tc>
      </w:tr>
      <w:tr w:rsidR="00DE1D3E" w:rsidRPr="00C67C5D" w:rsidTr="005922DA">
        <w:trPr>
          <w:trHeight w:val="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Поддорское</w:t>
            </w:r>
          </w:p>
        </w:tc>
        <w:tc>
          <w:tcPr>
            <w:tcW w:w="19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6 803 800,0  </w:t>
            </w:r>
          </w:p>
        </w:tc>
        <w:tc>
          <w:tcPr>
            <w:tcW w:w="17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5 392 600,0  </w:t>
            </w:r>
          </w:p>
        </w:tc>
        <w:tc>
          <w:tcPr>
            <w:tcW w:w="37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5 357 600,0  </w:t>
            </w:r>
          </w:p>
        </w:tc>
      </w:tr>
      <w:tr w:rsidR="00DE1D3E" w:rsidRPr="00C67C5D" w:rsidTr="005922DA">
        <w:trPr>
          <w:trHeight w:val="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w:t>
            </w:r>
          </w:p>
        </w:tc>
        <w:tc>
          <w:tcPr>
            <w:tcW w:w="19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4 497 100,0  </w:t>
            </w:r>
          </w:p>
        </w:tc>
        <w:tc>
          <w:tcPr>
            <w:tcW w:w="17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3 593 000,0  </w:t>
            </w:r>
          </w:p>
        </w:tc>
        <w:tc>
          <w:tcPr>
            <w:tcW w:w="37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3 589 000,0  </w:t>
            </w:r>
          </w:p>
        </w:tc>
      </w:tr>
      <w:tr w:rsidR="00DE1D3E" w:rsidRPr="00C67C5D" w:rsidTr="005922DA">
        <w:trPr>
          <w:trHeight w:val="2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19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18 072 900,0</w:t>
            </w:r>
          </w:p>
        </w:tc>
        <w:tc>
          <w:tcPr>
            <w:tcW w:w="17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14 397 800,0</w:t>
            </w:r>
          </w:p>
        </w:tc>
        <w:tc>
          <w:tcPr>
            <w:tcW w:w="373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14 354 200,0</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Примечание: распределение дотаций бюджетам поселений на выравнивание бюджетной обеспеченности поселений осуществляется в соответствии с областным законом Новгородской области от 21.06.2007 №120-ОЗ "О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w:t>
            </w:r>
          </w:p>
        </w:tc>
      </w:tr>
    </w:tbl>
    <w:p w:rsidR="00DE1D3E" w:rsidRPr="00C67C5D" w:rsidRDefault="00DE1D3E" w:rsidP="00C67C5D">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4140"/>
        <w:gridCol w:w="1660"/>
        <w:gridCol w:w="1620"/>
        <w:gridCol w:w="3070"/>
      </w:tblGrid>
      <w:tr w:rsidR="00DE1D3E" w:rsidRPr="00C67C5D" w:rsidTr="005922DA">
        <w:trPr>
          <w:trHeight w:val="20"/>
        </w:trPr>
        <w:tc>
          <w:tcPr>
            <w:tcW w:w="41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2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07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13</w:t>
            </w:r>
          </w:p>
        </w:tc>
      </w:tr>
      <w:tr w:rsidR="00DE1D3E" w:rsidRPr="00C67C5D" w:rsidTr="005922DA">
        <w:trPr>
          <w:trHeight w:val="20"/>
        </w:trPr>
        <w:tc>
          <w:tcPr>
            <w:tcW w:w="41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6350" w:type="dxa"/>
            <w:gridSpan w:val="3"/>
            <w:tcBorders>
              <w:top w:val="nil"/>
              <w:left w:val="nil"/>
              <w:bottom w:val="nil"/>
              <w:right w:val="nil"/>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Раздел I I. Субвенции поселениям</w:t>
            </w:r>
          </w:p>
        </w:tc>
      </w:tr>
      <w:tr w:rsidR="00DE1D3E" w:rsidRPr="00C67C5D" w:rsidTr="005922DA">
        <w:trPr>
          <w:trHeight w:val="20"/>
        </w:trPr>
        <w:tc>
          <w:tcPr>
            <w:tcW w:w="41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2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07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Таблица 1</w:t>
            </w:r>
          </w:p>
        </w:tc>
      </w:tr>
      <w:tr w:rsidR="00DE1D3E" w:rsidRPr="00C67C5D" w:rsidTr="005922DA">
        <w:trPr>
          <w:trHeight w:val="20"/>
        </w:trPr>
        <w:tc>
          <w:tcPr>
            <w:tcW w:w="41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p>
        </w:tc>
        <w:tc>
          <w:tcPr>
            <w:tcW w:w="16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2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07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Распределение субвенций  между бюджетами поселений  на осуществление государственных полномочий </w:t>
            </w:r>
          </w:p>
        </w:tc>
      </w:tr>
      <w:tr w:rsidR="00DE1D3E" w:rsidRPr="00C67C5D" w:rsidTr="005922DA">
        <w:trPr>
          <w:trHeight w:val="20"/>
        </w:trPr>
        <w:tc>
          <w:tcPr>
            <w:tcW w:w="10490" w:type="dxa"/>
            <w:gridSpan w:val="4"/>
            <w:tcBorders>
              <w:top w:val="nil"/>
              <w:left w:val="nil"/>
              <w:bottom w:val="nil"/>
              <w:right w:val="nil"/>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по первичному воинскому учету на территориях, где отсутствуют военные комиссариаты на 2025 и и на плановый период 2026 и 2027 годов"</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02 03  17 2 01 51180  530</w:t>
            </w:r>
          </w:p>
        </w:tc>
      </w:tr>
      <w:tr w:rsidR="00DE1D3E" w:rsidRPr="00C67C5D" w:rsidTr="005922DA">
        <w:trPr>
          <w:trHeight w:val="20"/>
        </w:trPr>
        <w:tc>
          <w:tcPr>
            <w:tcW w:w="41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2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070" w:type="dxa"/>
            <w:tcBorders>
              <w:top w:val="nil"/>
              <w:left w:val="nil"/>
              <w:bottom w:val="single" w:sz="4" w:space="0" w:color="auto"/>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рублей)</w:t>
            </w:r>
          </w:p>
        </w:tc>
      </w:tr>
      <w:tr w:rsidR="00DE1D3E" w:rsidRPr="00C67C5D" w:rsidTr="005922DA">
        <w:trPr>
          <w:trHeight w:val="20"/>
        </w:trPr>
        <w:tc>
          <w:tcPr>
            <w:tcW w:w="4140" w:type="dxa"/>
            <w:tcBorders>
              <w:top w:val="single" w:sz="4" w:space="0" w:color="auto"/>
              <w:left w:val="single" w:sz="4" w:space="0" w:color="auto"/>
              <w:bottom w:val="nil"/>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 поселений</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3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5922DA">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w:t>
            </w:r>
          </w:p>
        </w:tc>
        <w:tc>
          <w:tcPr>
            <w:tcW w:w="16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157 400  </w:t>
            </w:r>
          </w:p>
        </w:tc>
        <w:tc>
          <w:tcPr>
            <w:tcW w:w="16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172 500  </w:t>
            </w:r>
          </w:p>
        </w:tc>
        <w:tc>
          <w:tcPr>
            <w:tcW w:w="3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178 750  </w:t>
            </w:r>
          </w:p>
        </w:tc>
      </w:tr>
      <w:tr w:rsidR="00DE1D3E" w:rsidRPr="00C67C5D" w:rsidTr="005922DA">
        <w:trPr>
          <w:trHeight w:val="2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157 400  </w:t>
            </w:r>
          </w:p>
        </w:tc>
        <w:tc>
          <w:tcPr>
            <w:tcW w:w="16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172 500  </w:t>
            </w:r>
          </w:p>
        </w:tc>
        <w:tc>
          <w:tcPr>
            <w:tcW w:w="3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178 750  </w:t>
            </w:r>
          </w:p>
        </w:tc>
      </w:tr>
      <w:tr w:rsidR="00DE1D3E" w:rsidRPr="00C67C5D" w:rsidTr="005922DA">
        <w:trPr>
          <w:trHeight w:val="2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314 800,0</w:t>
            </w:r>
          </w:p>
        </w:tc>
        <w:tc>
          <w:tcPr>
            <w:tcW w:w="16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345 000,0</w:t>
            </w:r>
          </w:p>
        </w:tc>
        <w:tc>
          <w:tcPr>
            <w:tcW w:w="3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357 500,0</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Примечание: распределение субвенций на осуществление государственных полномочий по первичному воинскому учету на территориях, где отсутствуют военные комиссариаты бюджетам поселений осуществляется в соответствии с областным законом Новгородской области от 03.03.2008 №255-ОЗ "Об утверждении методики распределеия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r>
    </w:tbl>
    <w:p w:rsidR="00DE1D3E" w:rsidRPr="00C67C5D" w:rsidRDefault="00DE1D3E" w:rsidP="00C67C5D">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5080"/>
        <w:gridCol w:w="1180"/>
        <w:gridCol w:w="1240"/>
        <w:gridCol w:w="2990"/>
      </w:tblGrid>
      <w:tr w:rsidR="00DE1D3E" w:rsidRPr="00C67C5D" w:rsidTr="005922DA">
        <w:trPr>
          <w:trHeight w:val="20"/>
        </w:trPr>
        <w:tc>
          <w:tcPr>
            <w:tcW w:w="50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99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Таблица 2 раздела II</w:t>
            </w:r>
          </w:p>
        </w:tc>
      </w:tr>
      <w:tr w:rsidR="00DE1D3E" w:rsidRPr="00C67C5D" w:rsidTr="005922DA">
        <w:trPr>
          <w:trHeight w:val="20"/>
        </w:trPr>
        <w:tc>
          <w:tcPr>
            <w:tcW w:w="50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99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Распределение субвенций бюджетам поселений </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5922DA">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на возмещение затрат по содержанию штатных единиц, осуществляющих переданные отдельные государственные полномочия области на 2025 год и на плановый период 2026 и 2027 годов""</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0104  17 2 01 70280  530</w:t>
            </w:r>
          </w:p>
        </w:tc>
      </w:tr>
      <w:tr w:rsidR="00DE1D3E" w:rsidRPr="00C67C5D" w:rsidTr="005922DA">
        <w:trPr>
          <w:trHeight w:val="20"/>
        </w:trPr>
        <w:tc>
          <w:tcPr>
            <w:tcW w:w="50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990" w:type="dxa"/>
            <w:tcBorders>
              <w:top w:val="nil"/>
              <w:left w:val="nil"/>
              <w:bottom w:val="single" w:sz="4" w:space="0" w:color="auto"/>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рублях</w:t>
            </w:r>
          </w:p>
        </w:tc>
      </w:tr>
      <w:tr w:rsidR="00DE1D3E" w:rsidRPr="00C67C5D" w:rsidTr="005922DA">
        <w:trPr>
          <w:trHeight w:val="2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 поселений</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299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5922DA">
        <w:trPr>
          <w:trHeight w:val="2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6 400,0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6 400,0</w:t>
            </w:r>
          </w:p>
        </w:tc>
        <w:tc>
          <w:tcPr>
            <w:tcW w:w="29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6 400,0</w:t>
            </w:r>
          </w:p>
        </w:tc>
      </w:tr>
      <w:tr w:rsidR="00DE1D3E" w:rsidRPr="00C67C5D" w:rsidTr="005922DA">
        <w:trPr>
          <w:trHeight w:val="2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6 400,0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6 400,0</w:t>
            </w:r>
          </w:p>
        </w:tc>
        <w:tc>
          <w:tcPr>
            <w:tcW w:w="29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6 400,0</w:t>
            </w:r>
          </w:p>
        </w:tc>
      </w:tr>
      <w:tr w:rsidR="00DE1D3E" w:rsidRPr="00C67C5D" w:rsidTr="005922DA">
        <w:trPr>
          <w:trHeight w:val="20"/>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11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12 800,0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12 800,0</w:t>
            </w:r>
          </w:p>
        </w:tc>
        <w:tc>
          <w:tcPr>
            <w:tcW w:w="29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12 800,0</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Примечание: распределение субвенции бюджетам поселений  на возмещение затрат по содержанию штатных единиц, осуществляющих переданные отдельные государственные полномочия области осуществляется в соответствии с областным законом от 31.12.2008 №461-ОЗ "О расчете 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r>
    </w:tbl>
    <w:p w:rsidR="00DE1D3E" w:rsidRPr="00C67C5D" w:rsidRDefault="00DE1D3E" w:rsidP="00C67C5D">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4940"/>
        <w:gridCol w:w="2020"/>
        <w:gridCol w:w="940"/>
        <w:gridCol w:w="2590"/>
      </w:tblGrid>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13</w:t>
            </w:r>
          </w:p>
        </w:tc>
      </w:tr>
      <w:tr w:rsidR="00DE1D3E" w:rsidRPr="00C67C5D" w:rsidTr="005922DA">
        <w:trPr>
          <w:trHeight w:val="20"/>
        </w:trPr>
        <w:tc>
          <w:tcPr>
            <w:tcW w:w="10490" w:type="dxa"/>
            <w:gridSpan w:val="4"/>
            <w:tcBorders>
              <w:top w:val="nil"/>
              <w:left w:val="nil"/>
              <w:bottom w:val="nil"/>
              <w:right w:val="nil"/>
            </w:tcBorders>
            <w:shd w:val="clear" w:color="auto" w:fill="auto"/>
            <w:vAlign w:val="center"/>
            <w:hideMark/>
          </w:tcPr>
          <w:p w:rsidR="00DE1D3E" w:rsidRPr="00C67C5D" w:rsidRDefault="00DE1D3E" w:rsidP="005922DA">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922DA">
        <w:trPr>
          <w:trHeight w:val="20"/>
        </w:trPr>
        <w:tc>
          <w:tcPr>
            <w:tcW w:w="6960" w:type="dxa"/>
            <w:gridSpan w:val="2"/>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Раздел III. Иные межбюджетные поселениям поселениям</w:t>
            </w:r>
          </w:p>
        </w:tc>
        <w:tc>
          <w:tcPr>
            <w:tcW w:w="9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59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Таблица 1</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xml:space="preserve">Распределение иных межбюджетных трансфертов </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на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DE1D3E" w:rsidRPr="00C67C5D" w:rsidTr="005922DA">
        <w:trPr>
          <w:trHeight w:val="20"/>
        </w:trPr>
        <w:tc>
          <w:tcPr>
            <w:tcW w:w="6960" w:type="dxa"/>
            <w:gridSpan w:val="2"/>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0104  17 2 01 60110  540</w:t>
            </w:r>
          </w:p>
        </w:tc>
        <w:tc>
          <w:tcPr>
            <w:tcW w:w="9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59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49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020" w:type="dxa"/>
            <w:tcBorders>
              <w:top w:val="nil"/>
              <w:left w:val="nil"/>
              <w:bottom w:val="single" w:sz="4" w:space="0" w:color="auto"/>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рублях</w:t>
            </w:r>
          </w:p>
        </w:tc>
        <w:tc>
          <w:tcPr>
            <w:tcW w:w="9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59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184"/>
        </w:trPr>
        <w:tc>
          <w:tcPr>
            <w:tcW w:w="4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 поселений</w:t>
            </w:r>
          </w:p>
        </w:tc>
        <w:tc>
          <w:tcPr>
            <w:tcW w:w="55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сумма</w:t>
            </w:r>
          </w:p>
        </w:tc>
      </w:tr>
      <w:tr w:rsidR="00DE1D3E" w:rsidRPr="00C67C5D" w:rsidTr="005922DA">
        <w:trPr>
          <w:trHeight w:val="184"/>
        </w:trPr>
        <w:tc>
          <w:tcPr>
            <w:tcW w:w="494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550" w:type="dxa"/>
            <w:gridSpan w:val="3"/>
            <w:vMerge/>
            <w:tcBorders>
              <w:top w:val="single" w:sz="4" w:space="0" w:color="auto"/>
              <w:left w:val="single" w:sz="4" w:space="0" w:color="auto"/>
              <w:bottom w:val="single" w:sz="4" w:space="0" w:color="000000"/>
              <w:right w:val="single" w:sz="4" w:space="0" w:color="000000"/>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494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02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94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259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5922DA">
        <w:trPr>
          <w:trHeight w:val="20"/>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w:t>
            </w:r>
          </w:p>
        </w:tc>
        <w:tc>
          <w:tcPr>
            <w:tcW w:w="20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300,0</w:t>
            </w:r>
          </w:p>
        </w:tc>
        <w:tc>
          <w:tcPr>
            <w:tcW w:w="9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300,0</w:t>
            </w:r>
          </w:p>
        </w:tc>
        <w:tc>
          <w:tcPr>
            <w:tcW w:w="25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300,0</w:t>
            </w:r>
          </w:p>
        </w:tc>
      </w:tr>
      <w:tr w:rsidR="00DE1D3E" w:rsidRPr="00C67C5D" w:rsidTr="005922DA">
        <w:trPr>
          <w:trHeight w:val="20"/>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w:t>
            </w:r>
          </w:p>
        </w:tc>
        <w:tc>
          <w:tcPr>
            <w:tcW w:w="20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200,0</w:t>
            </w:r>
          </w:p>
        </w:tc>
        <w:tc>
          <w:tcPr>
            <w:tcW w:w="9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200,0</w:t>
            </w:r>
          </w:p>
        </w:tc>
        <w:tc>
          <w:tcPr>
            <w:tcW w:w="25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200,0</w:t>
            </w:r>
          </w:p>
        </w:tc>
      </w:tr>
      <w:tr w:rsidR="00DE1D3E" w:rsidRPr="00C67C5D" w:rsidTr="005922DA">
        <w:trPr>
          <w:trHeight w:val="20"/>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20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500,0</w:t>
            </w:r>
          </w:p>
        </w:tc>
        <w:tc>
          <w:tcPr>
            <w:tcW w:w="9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500,0</w:t>
            </w:r>
          </w:p>
        </w:tc>
        <w:tc>
          <w:tcPr>
            <w:tcW w:w="25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500,0</w:t>
            </w:r>
          </w:p>
        </w:tc>
      </w:tr>
      <w:tr w:rsidR="00DE1D3E" w:rsidRPr="00C67C5D" w:rsidTr="005922DA">
        <w:trPr>
          <w:trHeight w:val="20"/>
        </w:trPr>
        <w:tc>
          <w:tcPr>
            <w:tcW w:w="10490" w:type="dxa"/>
            <w:gridSpan w:val="4"/>
            <w:tcBorders>
              <w:top w:val="nil"/>
              <w:left w:val="nil"/>
              <w:bottom w:val="nil"/>
              <w:right w:val="nil"/>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Примечание: распределение иных межбюджетных трансфертов на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осуществляется в соответствии с решением Думы Поддорского муниципального района от 26.03.2015 №711 " Об утверждении Порядка предоставления и методики распределения  иных межбюджетных трансфертов из бюджета Поддорского муниципального района бюджетам  сельских поселений на осуществление части полномочий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bl>
    <w:p w:rsidR="00DE1D3E" w:rsidRPr="00C67C5D" w:rsidRDefault="00DE1D3E" w:rsidP="00C67C5D">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5380"/>
        <w:gridCol w:w="1600"/>
        <w:gridCol w:w="940"/>
        <w:gridCol w:w="2570"/>
      </w:tblGrid>
      <w:tr w:rsidR="00DE1D3E" w:rsidRPr="00C67C5D" w:rsidTr="005922DA">
        <w:trPr>
          <w:trHeight w:val="20"/>
        </w:trPr>
        <w:tc>
          <w:tcPr>
            <w:tcW w:w="53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110" w:type="dxa"/>
            <w:gridSpan w:val="3"/>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13</w:t>
            </w:r>
          </w:p>
        </w:tc>
      </w:tr>
      <w:tr w:rsidR="00DE1D3E" w:rsidRPr="00C67C5D" w:rsidTr="005922DA">
        <w:trPr>
          <w:trHeight w:val="20"/>
        </w:trPr>
        <w:tc>
          <w:tcPr>
            <w:tcW w:w="53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110" w:type="dxa"/>
            <w:gridSpan w:val="3"/>
            <w:tcBorders>
              <w:top w:val="nil"/>
              <w:left w:val="nil"/>
              <w:bottom w:val="nil"/>
              <w:right w:val="nil"/>
            </w:tcBorders>
            <w:shd w:val="clear" w:color="auto" w:fill="auto"/>
            <w:vAlign w:val="center"/>
            <w:hideMark/>
          </w:tcPr>
          <w:p w:rsidR="00DE1D3E" w:rsidRPr="00C67C5D" w:rsidRDefault="00DE1D3E" w:rsidP="005922DA">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922DA">
        <w:trPr>
          <w:trHeight w:val="20"/>
        </w:trPr>
        <w:tc>
          <w:tcPr>
            <w:tcW w:w="53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110" w:type="dxa"/>
            <w:gridSpan w:val="3"/>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Таблица 2 раздела III</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Распределение иных межбюджетных трансфертов </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r>
      <w:tr w:rsidR="00DE1D3E" w:rsidRPr="00C67C5D" w:rsidTr="005922DA">
        <w:trPr>
          <w:trHeight w:val="20"/>
        </w:trPr>
        <w:tc>
          <w:tcPr>
            <w:tcW w:w="6980" w:type="dxa"/>
            <w:gridSpan w:val="2"/>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0104  17 2 01 60120  540</w:t>
            </w:r>
          </w:p>
        </w:tc>
        <w:tc>
          <w:tcPr>
            <w:tcW w:w="9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57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53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00" w:type="dxa"/>
            <w:tcBorders>
              <w:top w:val="nil"/>
              <w:left w:val="nil"/>
              <w:bottom w:val="single" w:sz="4" w:space="0" w:color="auto"/>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рублях</w:t>
            </w:r>
          </w:p>
        </w:tc>
        <w:tc>
          <w:tcPr>
            <w:tcW w:w="9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57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184"/>
        </w:trPr>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 поселений</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сумма</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сумма</w:t>
            </w:r>
          </w:p>
        </w:tc>
        <w:tc>
          <w:tcPr>
            <w:tcW w:w="2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сумма</w:t>
            </w:r>
          </w:p>
        </w:tc>
      </w:tr>
      <w:tr w:rsidR="00DE1D3E" w:rsidRPr="00C67C5D" w:rsidTr="005922DA">
        <w:trPr>
          <w:trHeight w:val="184"/>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00" w:type="dxa"/>
            <w:vMerge/>
            <w:tcBorders>
              <w:top w:val="nil"/>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60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94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257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5922DA">
        <w:trPr>
          <w:trHeight w:val="2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w:t>
            </w:r>
          </w:p>
        </w:tc>
        <w:tc>
          <w:tcPr>
            <w:tcW w:w="16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300,0</w:t>
            </w:r>
          </w:p>
        </w:tc>
        <w:tc>
          <w:tcPr>
            <w:tcW w:w="9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300,0</w:t>
            </w:r>
          </w:p>
        </w:tc>
        <w:tc>
          <w:tcPr>
            <w:tcW w:w="25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300,0</w:t>
            </w:r>
          </w:p>
        </w:tc>
      </w:tr>
      <w:tr w:rsidR="00DE1D3E" w:rsidRPr="00C67C5D" w:rsidTr="005922DA">
        <w:trPr>
          <w:trHeight w:val="2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w:t>
            </w:r>
          </w:p>
        </w:tc>
        <w:tc>
          <w:tcPr>
            <w:tcW w:w="16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200,0</w:t>
            </w:r>
          </w:p>
        </w:tc>
        <w:tc>
          <w:tcPr>
            <w:tcW w:w="9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200,0</w:t>
            </w:r>
          </w:p>
        </w:tc>
        <w:tc>
          <w:tcPr>
            <w:tcW w:w="25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200,0</w:t>
            </w:r>
          </w:p>
        </w:tc>
      </w:tr>
      <w:tr w:rsidR="00DE1D3E" w:rsidRPr="00C67C5D" w:rsidTr="005922DA">
        <w:trPr>
          <w:trHeight w:val="2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16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500,0</w:t>
            </w:r>
          </w:p>
        </w:tc>
        <w:tc>
          <w:tcPr>
            <w:tcW w:w="9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500,0</w:t>
            </w:r>
          </w:p>
        </w:tc>
        <w:tc>
          <w:tcPr>
            <w:tcW w:w="25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500,0</w:t>
            </w:r>
          </w:p>
        </w:tc>
      </w:tr>
      <w:tr w:rsidR="00DE1D3E" w:rsidRPr="00C67C5D" w:rsidTr="005922DA">
        <w:trPr>
          <w:trHeight w:val="20"/>
        </w:trPr>
        <w:tc>
          <w:tcPr>
            <w:tcW w:w="10490" w:type="dxa"/>
            <w:gridSpan w:val="4"/>
            <w:tcBorders>
              <w:top w:val="nil"/>
              <w:left w:val="nil"/>
              <w:bottom w:val="nil"/>
              <w:right w:val="nil"/>
            </w:tcBorders>
            <w:shd w:val="clear" w:color="auto" w:fill="auto"/>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Примечание: распределение иных межбюджетных трансфертов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 осуществляется в соответствии с решением Думы Поддорского муниципального района от 26.03.2015 №712 " Об  утверждении Порядка предоставления и методики распределения  иных межбюджетных трансфертов из бюджета Поддорского муниципального района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r>
    </w:tbl>
    <w:p w:rsidR="00DE1D3E" w:rsidRPr="00C67C5D" w:rsidRDefault="00DE1D3E" w:rsidP="00C67C5D">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4360"/>
        <w:gridCol w:w="1820"/>
        <w:gridCol w:w="1200"/>
        <w:gridCol w:w="3110"/>
      </w:tblGrid>
      <w:tr w:rsidR="00DE1D3E" w:rsidRPr="00C67C5D" w:rsidTr="005922DA">
        <w:trPr>
          <w:trHeight w:val="20"/>
        </w:trPr>
        <w:tc>
          <w:tcPr>
            <w:tcW w:w="43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6130" w:type="dxa"/>
            <w:gridSpan w:val="3"/>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13</w:t>
            </w:r>
          </w:p>
        </w:tc>
      </w:tr>
      <w:tr w:rsidR="00DE1D3E" w:rsidRPr="00C67C5D" w:rsidTr="005922DA">
        <w:trPr>
          <w:trHeight w:val="20"/>
        </w:trPr>
        <w:tc>
          <w:tcPr>
            <w:tcW w:w="43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6130" w:type="dxa"/>
            <w:gridSpan w:val="3"/>
            <w:tcBorders>
              <w:top w:val="nil"/>
              <w:left w:val="nil"/>
              <w:bottom w:val="nil"/>
              <w:right w:val="nil"/>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922DA">
        <w:trPr>
          <w:trHeight w:val="20"/>
        </w:trPr>
        <w:tc>
          <w:tcPr>
            <w:tcW w:w="43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6130" w:type="dxa"/>
            <w:gridSpan w:val="3"/>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Таблица 3 раздела III</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Распределение иных межбюджетных трансфертов </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r>
      <w:tr w:rsidR="00DE1D3E" w:rsidRPr="00C67C5D" w:rsidTr="005922DA">
        <w:trPr>
          <w:trHeight w:val="20"/>
        </w:trPr>
        <w:tc>
          <w:tcPr>
            <w:tcW w:w="6180" w:type="dxa"/>
            <w:gridSpan w:val="2"/>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0501  17 2 01 60120  540</w:t>
            </w:r>
          </w:p>
        </w:tc>
        <w:tc>
          <w:tcPr>
            <w:tcW w:w="12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11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436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6130" w:type="dxa"/>
            <w:gridSpan w:val="3"/>
            <w:tcBorders>
              <w:top w:val="nil"/>
              <w:left w:val="nil"/>
              <w:bottom w:val="single" w:sz="4" w:space="0" w:color="auto"/>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рублях</w:t>
            </w:r>
          </w:p>
        </w:tc>
      </w:tr>
      <w:tr w:rsidR="00DE1D3E" w:rsidRPr="00C67C5D" w:rsidTr="005922DA">
        <w:trPr>
          <w:trHeight w:val="184"/>
        </w:trPr>
        <w:tc>
          <w:tcPr>
            <w:tcW w:w="4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Наименование поселений</w:t>
            </w:r>
          </w:p>
        </w:tc>
        <w:tc>
          <w:tcPr>
            <w:tcW w:w="613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сумма</w:t>
            </w:r>
          </w:p>
        </w:tc>
      </w:tr>
      <w:tr w:rsidR="00DE1D3E" w:rsidRPr="00C67C5D" w:rsidTr="005922DA">
        <w:trPr>
          <w:trHeight w:val="184"/>
        </w:trPr>
        <w:tc>
          <w:tcPr>
            <w:tcW w:w="436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6130" w:type="dxa"/>
            <w:gridSpan w:val="3"/>
            <w:vMerge/>
            <w:tcBorders>
              <w:top w:val="single" w:sz="4" w:space="0" w:color="auto"/>
              <w:left w:val="single" w:sz="4" w:space="0" w:color="auto"/>
              <w:bottom w:val="single" w:sz="4" w:space="0" w:color="000000"/>
              <w:right w:val="single" w:sz="4" w:space="0" w:color="000000"/>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436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20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311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5922DA">
        <w:trPr>
          <w:trHeight w:val="2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w:t>
            </w:r>
          </w:p>
        </w:tc>
        <w:tc>
          <w:tcPr>
            <w:tcW w:w="18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36 800,0</w:t>
            </w:r>
          </w:p>
        </w:tc>
        <w:tc>
          <w:tcPr>
            <w:tcW w:w="12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36 800,0</w:t>
            </w:r>
          </w:p>
        </w:tc>
        <w:tc>
          <w:tcPr>
            <w:tcW w:w="311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36 800,0</w:t>
            </w:r>
          </w:p>
        </w:tc>
      </w:tr>
      <w:tr w:rsidR="00DE1D3E" w:rsidRPr="00C67C5D" w:rsidTr="005922DA">
        <w:trPr>
          <w:trHeight w:val="2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182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36 800,0</w:t>
            </w:r>
          </w:p>
        </w:tc>
        <w:tc>
          <w:tcPr>
            <w:tcW w:w="12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36 800,0</w:t>
            </w:r>
          </w:p>
        </w:tc>
        <w:tc>
          <w:tcPr>
            <w:tcW w:w="311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36 800,0</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Примечание: распределение иных межбюджетных трансфертов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 осуществляется в соответствии с решением Думы Поддорского муниципального района от 26.03.2015 №712 " Об  утверждении Порядка предоставления и методики распределения  иных межбюджетных трансфертов из бюджета Поддорского муниципального района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r>
    </w:tbl>
    <w:p w:rsidR="00DE1D3E" w:rsidRPr="00C67C5D" w:rsidRDefault="00DE1D3E" w:rsidP="00C67C5D">
      <w:pPr>
        <w:spacing w:after="0" w:line="240" w:lineRule="auto"/>
        <w:rPr>
          <w:rFonts w:ascii="Times New Roman" w:hAnsi="Times New Roman" w:cs="Times New Roman"/>
          <w:sz w:val="16"/>
          <w:szCs w:val="16"/>
        </w:rPr>
      </w:pPr>
    </w:p>
    <w:tbl>
      <w:tblPr>
        <w:tblW w:w="10490" w:type="dxa"/>
        <w:tblInd w:w="-1168" w:type="dxa"/>
        <w:tblLayout w:type="fixed"/>
        <w:tblLook w:val="0000" w:firstRow="0" w:lastRow="0" w:firstColumn="0" w:lastColumn="0" w:noHBand="0" w:noVBand="0"/>
      </w:tblPr>
      <w:tblGrid>
        <w:gridCol w:w="5095"/>
        <w:gridCol w:w="2129"/>
        <w:gridCol w:w="1135"/>
        <w:gridCol w:w="2131"/>
      </w:tblGrid>
      <w:tr w:rsidR="00DE1D3E" w:rsidRPr="00C67C5D" w:rsidTr="005922DA">
        <w:trPr>
          <w:trHeight w:val="20"/>
        </w:trPr>
        <w:tc>
          <w:tcPr>
            <w:tcW w:w="509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29"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Приложение 13</w:t>
            </w:r>
          </w:p>
        </w:tc>
        <w:tc>
          <w:tcPr>
            <w:tcW w:w="113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31"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r>
      <w:tr w:rsidR="00DE1D3E" w:rsidRPr="00C67C5D" w:rsidTr="005922DA">
        <w:trPr>
          <w:trHeight w:val="20"/>
        </w:trPr>
        <w:tc>
          <w:tcPr>
            <w:tcW w:w="509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5395" w:type="dxa"/>
            <w:gridSpan w:val="3"/>
            <w:tcBorders>
              <w:top w:val="nil"/>
              <w:left w:val="nil"/>
              <w:bottom w:val="nil"/>
              <w:right w:val="nil"/>
            </w:tcBorders>
          </w:tcPr>
          <w:p w:rsidR="00DE1D3E" w:rsidRPr="00C67C5D" w:rsidRDefault="00DE1D3E" w:rsidP="005922DA">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922DA">
        <w:trPr>
          <w:trHeight w:val="20"/>
        </w:trPr>
        <w:tc>
          <w:tcPr>
            <w:tcW w:w="509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29"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Таблица 4 раздела III</w:t>
            </w:r>
          </w:p>
        </w:tc>
        <w:tc>
          <w:tcPr>
            <w:tcW w:w="113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31"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r>
      <w:tr w:rsidR="00DE1D3E" w:rsidRPr="00C67C5D" w:rsidTr="005922DA">
        <w:trPr>
          <w:trHeight w:val="20"/>
        </w:trPr>
        <w:tc>
          <w:tcPr>
            <w:tcW w:w="509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Распределение иных межбюджетных трансфертов </w:t>
            </w:r>
          </w:p>
        </w:tc>
        <w:tc>
          <w:tcPr>
            <w:tcW w:w="2129"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13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31"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r>
      <w:tr w:rsidR="00DE1D3E" w:rsidRPr="00C67C5D" w:rsidTr="005922DA">
        <w:trPr>
          <w:trHeight w:val="20"/>
        </w:trPr>
        <w:tc>
          <w:tcPr>
            <w:tcW w:w="10490" w:type="dxa"/>
            <w:gridSpan w:val="4"/>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r>
      <w:tr w:rsidR="00DE1D3E" w:rsidRPr="00C67C5D" w:rsidTr="005922DA">
        <w:trPr>
          <w:trHeight w:val="20"/>
        </w:trPr>
        <w:tc>
          <w:tcPr>
            <w:tcW w:w="509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0412  17 2 01 60270  540</w:t>
            </w:r>
          </w:p>
        </w:tc>
        <w:tc>
          <w:tcPr>
            <w:tcW w:w="2129"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13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31"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r>
      <w:tr w:rsidR="00DE1D3E" w:rsidRPr="00C67C5D" w:rsidTr="005922DA">
        <w:trPr>
          <w:trHeight w:val="20"/>
        </w:trPr>
        <w:tc>
          <w:tcPr>
            <w:tcW w:w="509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29"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в рублях</w:t>
            </w:r>
          </w:p>
        </w:tc>
        <w:tc>
          <w:tcPr>
            <w:tcW w:w="1135"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31" w:type="dxa"/>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r>
      <w:tr w:rsidR="00DE1D3E" w:rsidRPr="00C67C5D" w:rsidTr="005922DA">
        <w:trPr>
          <w:trHeight w:val="20"/>
        </w:trPr>
        <w:tc>
          <w:tcPr>
            <w:tcW w:w="509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Наименование поселений</w:t>
            </w:r>
          </w:p>
        </w:tc>
        <w:tc>
          <w:tcPr>
            <w:tcW w:w="2129" w:type="dxa"/>
            <w:tcBorders>
              <w:top w:val="single" w:sz="6" w:space="0" w:color="auto"/>
              <w:left w:val="single" w:sz="6" w:space="0" w:color="auto"/>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сумма</w:t>
            </w:r>
          </w:p>
        </w:tc>
        <w:tc>
          <w:tcPr>
            <w:tcW w:w="1135" w:type="dxa"/>
            <w:tcBorders>
              <w:top w:val="single" w:sz="6" w:space="0" w:color="auto"/>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31" w:type="dxa"/>
            <w:tcBorders>
              <w:top w:val="single" w:sz="6" w:space="0" w:color="auto"/>
              <w:left w:val="nil"/>
              <w:bottom w:val="nil"/>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r>
      <w:tr w:rsidR="00DE1D3E" w:rsidRPr="00C67C5D" w:rsidTr="005922DA">
        <w:trPr>
          <w:trHeight w:val="20"/>
        </w:trPr>
        <w:tc>
          <w:tcPr>
            <w:tcW w:w="509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29" w:type="dxa"/>
            <w:tcBorders>
              <w:top w:val="nil"/>
              <w:left w:val="single" w:sz="6" w:space="0" w:color="auto"/>
              <w:bottom w:val="single" w:sz="6" w:space="0" w:color="auto"/>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1135" w:type="dxa"/>
            <w:tcBorders>
              <w:top w:val="nil"/>
              <w:left w:val="nil"/>
              <w:bottom w:val="single" w:sz="6" w:space="0" w:color="auto"/>
              <w:right w:val="nil"/>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31" w:type="dxa"/>
            <w:tcBorders>
              <w:top w:val="nil"/>
              <w:left w:val="nil"/>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r>
      <w:tr w:rsidR="00DE1D3E" w:rsidRPr="00C67C5D" w:rsidTr="005922DA">
        <w:trPr>
          <w:trHeight w:val="20"/>
        </w:trPr>
        <w:tc>
          <w:tcPr>
            <w:tcW w:w="509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p>
        </w:tc>
        <w:tc>
          <w:tcPr>
            <w:tcW w:w="2129"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2025</w:t>
            </w:r>
          </w:p>
        </w:tc>
        <w:tc>
          <w:tcPr>
            <w:tcW w:w="113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2026</w:t>
            </w:r>
          </w:p>
        </w:tc>
        <w:tc>
          <w:tcPr>
            <w:tcW w:w="213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2027</w:t>
            </w:r>
          </w:p>
        </w:tc>
      </w:tr>
      <w:tr w:rsidR="00DE1D3E" w:rsidRPr="00C67C5D" w:rsidTr="005922DA">
        <w:trPr>
          <w:trHeight w:val="20"/>
        </w:trPr>
        <w:tc>
          <w:tcPr>
            <w:tcW w:w="509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Белебелковское</w:t>
            </w:r>
          </w:p>
        </w:tc>
        <w:tc>
          <w:tcPr>
            <w:tcW w:w="2129"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34 100,0  </w:t>
            </w:r>
          </w:p>
        </w:tc>
        <w:tc>
          <w:tcPr>
            <w:tcW w:w="113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34 100,0  </w:t>
            </w:r>
          </w:p>
        </w:tc>
        <w:tc>
          <w:tcPr>
            <w:tcW w:w="213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34 100,0  </w:t>
            </w:r>
          </w:p>
        </w:tc>
      </w:tr>
      <w:tr w:rsidR="00DE1D3E" w:rsidRPr="00C67C5D" w:rsidTr="005922DA">
        <w:trPr>
          <w:trHeight w:val="20"/>
        </w:trPr>
        <w:tc>
          <w:tcPr>
            <w:tcW w:w="509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Поддорское</w:t>
            </w:r>
          </w:p>
        </w:tc>
        <w:tc>
          <w:tcPr>
            <w:tcW w:w="2129"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34 100,0  </w:t>
            </w:r>
          </w:p>
        </w:tc>
        <w:tc>
          <w:tcPr>
            <w:tcW w:w="113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34 100,0  </w:t>
            </w:r>
          </w:p>
        </w:tc>
        <w:tc>
          <w:tcPr>
            <w:tcW w:w="213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34 100,0  </w:t>
            </w:r>
          </w:p>
        </w:tc>
      </w:tr>
      <w:tr w:rsidR="00DE1D3E" w:rsidRPr="00C67C5D" w:rsidTr="005922DA">
        <w:trPr>
          <w:trHeight w:val="20"/>
        </w:trPr>
        <w:tc>
          <w:tcPr>
            <w:tcW w:w="509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Селеевское</w:t>
            </w:r>
          </w:p>
        </w:tc>
        <w:tc>
          <w:tcPr>
            <w:tcW w:w="2129"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34 100,0  </w:t>
            </w:r>
          </w:p>
        </w:tc>
        <w:tc>
          <w:tcPr>
            <w:tcW w:w="113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34 100,0  </w:t>
            </w:r>
          </w:p>
        </w:tc>
        <w:tc>
          <w:tcPr>
            <w:tcW w:w="213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34 100,0  </w:t>
            </w:r>
          </w:p>
        </w:tc>
      </w:tr>
      <w:tr w:rsidR="00DE1D3E" w:rsidRPr="00C67C5D" w:rsidTr="005922DA">
        <w:trPr>
          <w:trHeight w:val="20"/>
        </w:trPr>
        <w:tc>
          <w:tcPr>
            <w:tcW w:w="509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Всего:</w:t>
            </w:r>
          </w:p>
        </w:tc>
        <w:tc>
          <w:tcPr>
            <w:tcW w:w="2129"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102 300,0</w:t>
            </w:r>
          </w:p>
        </w:tc>
        <w:tc>
          <w:tcPr>
            <w:tcW w:w="1135"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102 300,0</w:t>
            </w:r>
          </w:p>
        </w:tc>
        <w:tc>
          <w:tcPr>
            <w:tcW w:w="2131" w:type="dxa"/>
            <w:tcBorders>
              <w:top w:val="single" w:sz="6" w:space="0" w:color="auto"/>
              <w:left w:val="single" w:sz="6" w:space="0" w:color="auto"/>
              <w:bottom w:val="single" w:sz="6" w:space="0" w:color="auto"/>
              <w:right w:val="single" w:sz="6" w:space="0" w:color="auto"/>
            </w:tcBorders>
          </w:tcPr>
          <w:p w:rsidR="00DE1D3E" w:rsidRPr="00C67C5D" w:rsidRDefault="00DE1D3E" w:rsidP="00C67C5D">
            <w:pPr>
              <w:spacing w:after="0" w:line="240" w:lineRule="auto"/>
              <w:rPr>
                <w:rFonts w:ascii="Times New Roman" w:hAnsi="Times New Roman" w:cs="Times New Roman"/>
                <w:b/>
                <w:bCs/>
                <w:color w:val="000000"/>
                <w:sz w:val="16"/>
                <w:szCs w:val="16"/>
              </w:rPr>
            </w:pPr>
            <w:r w:rsidRPr="00C67C5D">
              <w:rPr>
                <w:rFonts w:ascii="Times New Roman" w:hAnsi="Times New Roman" w:cs="Times New Roman"/>
                <w:b/>
                <w:bCs/>
                <w:color w:val="000000"/>
                <w:sz w:val="16"/>
                <w:szCs w:val="16"/>
              </w:rPr>
              <w:t>102 300,0</w:t>
            </w:r>
          </w:p>
        </w:tc>
      </w:tr>
      <w:tr w:rsidR="00DE1D3E" w:rsidRPr="00C67C5D" w:rsidTr="005922DA">
        <w:trPr>
          <w:trHeight w:val="20"/>
        </w:trPr>
        <w:tc>
          <w:tcPr>
            <w:tcW w:w="10490" w:type="dxa"/>
            <w:gridSpan w:val="4"/>
            <w:tcBorders>
              <w:top w:val="nil"/>
              <w:left w:val="nil"/>
              <w:bottom w:val="nil"/>
              <w:right w:val="nil"/>
            </w:tcBorders>
          </w:tcPr>
          <w:p w:rsidR="00DE1D3E" w:rsidRPr="00C67C5D" w:rsidRDefault="00DE1D3E" w:rsidP="00C67C5D">
            <w:pPr>
              <w:spacing w:after="0" w:line="240" w:lineRule="auto"/>
              <w:rPr>
                <w:rFonts w:ascii="Times New Roman" w:hAnsi="Times New Roman" w:cs="Times New Roman"/>
                <w:color w:val="000000"/>
                <w:sz w:val="16"/>
                <w:szCs w:val="16"/>
              </w:rPr>
            </w:pPr>
            <w:r w:rsidRPr="00C67C5D">
              <w:rPr>
                <w:rFonts w:ascii="Times New Roman" w:hAnsi="Times New Roman" w:cs="Times New Roman"/>
                <w:color w:val="000000"/>
                <w:sz w:val="16"/>
                <w:szCs w:val="16"/>
              </w:rPr>
              <w:t xml:space="preserve">         Примечание: распределение иных межбюджетных трансфертов  РД от 25.11.2020  №13  Порядке   предоставления   и методике  распределения иных межбюджетных трансфертов бюджетам поселений   из   бюджета  муниципального   района  на   организацию проведения работ по описанию местоположения границ населенных пунктов в координатах характерных точек и внесению сведений о данных границах в государственный кадастр недвижимости </w:t>
            </w:r>
          </w:p>
        </w:tc>
      </w:tr>
    </w:tbl>
    <w:p w:rsidR="00DE1D3E" w:rsidRPr="00C67C5D" w:rsidRDefault="00DE1D3E" w:rsidP="00C67C5D">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3200"/>
        <w:gridCol w:w="2060"/>
        <w:gridCol w:w="1240"/>
        <w:gridCol w:w="3990"/>
      </w:tblGrid>
      <w:tr w:rsidR="00DE1D3E" w:rsidRPr="00C67C5D" w:rsidTr="005922DA">
        <w:trPr>
          <w:trHeight w:val="20"/>
        </w:trPr>
        <w:tc>
          <w:tcPr>
            <w:tcW w:w="32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7290" w:type="dxa"/>
            <w:gridSpan w:val="3"/>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13</w:t>
            </w:r>
          </w:p>
        </w:tc>
      </w:tr>
      <w:tr w:rsidR="00DE1D3E" w:rsidRPr="00C67C5D" w:rsidTr="005922DA">
        <w:trPr>
          <w:trHeight w:val="20"/>
        </w:trPr>
        <w:tc>
          <w:tcPr>
            <w:tcW w:w="32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7290" w:type="dxa"/>
            <w:gridSpan w:val="3"/>
            <w:tcBorders>
              <w:top w:val="nil"/>
              <w:left w:val="nil"/>
              <w:bottom w:val="nil"/>
              <w:right w:val="nil"/>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922DA">
        <w:trPr>
          <w:trHeight w:val="20"/>
        </w:trPr>
        <w:tc>
          <w:tcPr>
            <w:tcW w:w="32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7290" w:type="dxa"/>
            <w:gridSpan w:val="3"/>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Таблица 5 раздела III</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Распределение иных межбюджетных трансфертов </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 повышение эффективности работы народных дружинников</w:t>
            </w:r>
          </w:p>
        </w:tc>
      </w:tr>
      <w:tr w:rsidR="00DE1D3E" w:rsidRPr="00C67C5D" w:rsidTr="005922DA">
        <w:trPr>
          <w:trHeight w:val="20"/>
        </w:trPr>
        <w:tc>
          <w:tcPr>
            <w:tcW w:w="5260" w:type="dxa"/>
            <w:gridSpan w:val="2"/>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0113  17 2 01 60240  540</w:t>
            </w:r>
          </w:p>
        </w:tc>
        <w:tc>
          <w:tcPr>
            <w:tcW w:w="12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99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32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7290" w:type="dxa"/>
            <w:gridSpan w:val="3"/>
            <w:tcBorders>
              <w:top w:val="nil"/>
              <w:left w:val="nil"/>
              <w:bottom w:val="single" w:sz="4" w:space="0" w:color="auto"/>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рублях</w:t>
            </w:r>
          </w:p>
        </w:tc>
      </w:tr>
      <w:tr w:rsidR="00DE1D3E" w:rsidRPr="00C67C5D" w:rsidTr="005922DA">
        <w:trPr>
          <w:trHeight w:val="184"/>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 поселений</w:t>
            </w:r>
          </w:p>
        </w:tc>
        <w:tc>
          <w:tcPr>
            <w:tcW w:w="729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сумма</w:t>
            </w:r>
          </w:p>
        </w:tc>
      </w:tr>
      <w:tr w:rsidR="00DE1D3E" w:rsidRPr="00C67C5D" w:rsidTr="005922DA">
        <w:trPr>
          <w:trHeight w:val="184"/>
        </w:trPr>
        <w:tc>
          <w:tcPr>
            <w:tcW w:w="320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7290" w:type="dxa"/>
            <w:gridSpan w:val="3"/>
            <w:vMerge/>
            <w:tcBorders>
              <w:top w:val="single" w:sz="4" w:space="0" w:color="auto"/>
              <w:left w:val="single" w:sz="4" w:space="0" w:color="auto"/>
              <w:bottom w:val="single" w:sz="4" w:space="0" w:color="000000"/>
              <w:right w:val="single" w:sz="4" w:space="0" w:color="000000"/>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r>
      <w:tr w:rsidR="00DE1D3E" w:rsidRPr="00C67C5D" w:rsidTr="005922DA">
        <w:trPr>
          <w:trHeight w:val="20"/>
        </w:trPr>
        <w:tc>
          <w:tcPr>
            <w:tcW w:w="3200"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06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24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399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5922DA">
        <w:trPr>
          <w:trHeight w:val="2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w:t>
            </w:r>
          </w:p>
        </w:tc>
        <w:tc>
          <w:tcPr>
            <w:tcW w:w="20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  </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  </w:t>
            </w:r>
          </w:p>
        </w:tc>
        <w:tc>
          <w:tcPr>
            <w:tcW w:w="39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  </w:t>
            </w:r>
          </w:p>
        </w:tc>
      </w:tr>
      <w:tr w:rsidR="00DE1D3E" w:rsidRPr="00C67C5D" w:rsidTr="005922DA">
        <w:trPr>
          <w:trHeight w:val="2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Поддорское</w:t>
            </w:r>
          </w:p>
        </w:tc>
        <w:tc>
          <w:tcPr>
            <w:tcW w:w="20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  </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  </w:t>
            </w:r>
          </w:p>
        </w:tc>
        <w:tc>
          <w:tcPr>
            <w:tcW w:w="39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851 600,0  </w:t>
            </w:r>
          </w:p>
        </w:tc>
      </w:tr>
      <w:tr w:rsidR="00DE1D3E" w:rsidRPr="00C67C5D" w:rsidTr="005922DA">
        <w:trPr>
          <w:trHeight w:val="2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w:t>
            </w:r>
          </w:p>
        </w:tc>
        <w:tc>
          <w:tcPr>
            <w:tcW w:w="20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  </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  </w:t>
            </w:r>
          </w:p>
        </w:tc>
        <w:tc>
          <w:tcPr>
            <w:tcW w:w="39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0,0  </w:t>
            </w:r>
          </w:p>
        </w:tc>
      </w:tr>
      <w:tr w:rsidR="00DE1D3E" w:rsidRPr="00C67C5D" w:rsidTr="005922DA">
        <w:trPr>
          <w:trHeight w:val="2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206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851 600,0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851 600,0</w:t>
            </w:r>
          </w:p>
        </w:tc>
        <w:tc>
          <w:tcPr>
            <w:tcW w:w="39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851 600,0</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Примечание: распределение иных межбюджетных трансфертов  РД от 28.02.2023  № 198   "О  Порядке   предоставления   и методики  распределения иных межбюджетных трансфертов из бюджета Поддорского муниципального района бюджетам поселений  района на повышение эффективности работы народных дружинников"</w:t>
            </w:r>
          </w:p>
        </w:tc>
      </w:tr>
    </w:tbl>
    <w:p w:rsidR="00DE1D3E" w:rsidRPr="00C67C5D" w:rsidRDefault="00DE1D3E" w:rsidP="00C67C5D">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5380"/>
        <w:gridCol w:w="1240"/>
        <w:gridCol w:w="1200"/>
        <w:gridCol w:w="2670"/>
      </w:tblGrid>
      <w:tr w:rsidR="00DE1D3E" w:rsidRPr="00C67C5D" w:rsidTr="005922DA">
        <w:trPr>
          <w:trHeight w:val="20"/>
        </w:trPr>
        <w:tc>
          <w:tcPr>
            <w:tcW w:w="53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3870" w:type="dxa"/>
            <w:gridSpan w:val="2"/>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13</w:t>
            </w:r>
          </w:p>
        </w:tc>
      </w:tr>
      <w:tr w:rsidR="00DE1D3E" w:rsidRPr="00C67C5D" w:rsidTr="005922DA">
        <w:trPr>
          <w:trHeight w:val="20"/>
        </w:trPr>
        <w:tc>
          <w:tcPr>
            <w:tcW w:w="53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5110" w:type="dxa"/>
            <w:gridSpan w:val="3"/>
            <w:tcBorders>
              <w:top w:val="nil"/>
              <w:left w:val="nil"/>
              <w:bottom w:val="nil"/>
              <w:right w:val="nil"/>
            </w:tcBorders>
            <w:shd w:val="clear" w:color="auto" w:fill="auto"/>
            <w:vAlign w:val="center"/>
            <w:hideMark/>
          </w:tcPr>
          <w:p w:rsidR="00DE1D3E" w:rsidRPr="00C67C5D" w:rsidRDefault="00DE1D3E" w:rsidP="005922DA">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Раздел IV. Штатные единицы</w:t>
            </w:r>
          </w:p>
        </w:tc>
      </w:tr>
      <w:tr w:rsidR="00DE1D3E" w:rsidRPr="00C67C5D" w:rsidTr="005922DA">
        <w:trPr>
          <w:trHeight w:val="20"/>
        </w:trPr>
        <w:tc>
          <w:tcPr>
            <w:tcW w:w="53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67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Таблица 1</w:t>
            </w:r>
          </w:p>
        </w:tc>
      </w:tr>
      <w:tr w:rsidR="00DE1D3E" w:rsidRPr="00C67C5D" w:rsidTr="005922DA">
        <w:trPr>
          <w:trHeight w:val="20"/>
        </w:trPr>
        <w:tc>
          <w:tcPr>
            <w:tcW w:w="10490" w:type="dxa"/>
            <w:gridSpan w:val="4"/>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Распределение штатных единиц</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 организации деятельности по сбору(в том числе раздельному сбору) и транспортированию твердых коммунальных отходов городских и сельских поселений</w:t>
            </w:r>
          </w:p>
        </w:tc>
      </w:tr>
      <w:tr w:rsidR="00DE1D3E" w:rsidRPr="00C67C5D" w:rsidTr="005922DA">
        <w:trPr>
          <w:trHeight w:val="20"/>
        </w:trPr>
        <w:tc>
          <w:tcPr>
            <w:tcW w:w="538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00" w:type="dxa"/>
            <w:tcBorders>
              <w:top w:val="nil"/>
              <w:left w:val="nil"/>
              <w:bottom w:val="nil"/>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2670" w:type="dxa"/>
            <w:tcBorders>
              <w:top w:val="nil"/>
              <w:left w:val="nil"/>
              <w:bottom w:val="single" w:sz="4" w:space="0" w:color="auto"/>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ед.</w:t>
            </w:r>
          </w:p>
        </w:tc>
      </w:tr>
      <w:tr w:rsidR="00DE1D3E" w:rsidRPr="00C67C5D" w:rsidTr="005922DA">
        <w:trPr>
          <w:trHeight w:val="20"/>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Наименование поселений</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2670" w:type="dxa"/>
            <w:tcBorders>
              <w:top w:val="nil"/>
              <w:left w:val="nil"/>
              <w:bottom w:val="single" w:sz="4" w:space="0" w:color="auto"/>
              <w:right w:val="single" w:sz="4" w:space="0" w:color="auto"/>
            </w:tcBorders>
            <w:shd w:val="clear" w:color="auto" w:fill="auto"/>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5922DA">
        <w:trPr>
          <w:trHeight w:val="2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Белебелковское</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0,01</w:t>
            </w:r>
          </w:p>
        </w:tc>
        <w:tc>
          <w:tcPr>
            <w:tcW w:w="12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0,01</w:t>
            </w:r>
          </w:p>
        </w:tc>
        <w:tc>
          <w:tcPr>
            <w:tcW w:w="26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0,01</w:t>
            </w:r>
          </w:p>
        </w:tc>
      </w:tr>
      <w:tr w:rsidR="00DE1D3E" w:rsidRPr="00C67C5D" w:rsidTr="005922DA">
        <w:trPr>
          <w:trHeight w:val="2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Селеевское</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0,01</w:t>
            </w:r>
          </w:p>
        </w:tc>
        <w:tc>
          <w:tcPr>
            <w:tcW w:w="12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0,01</w:t>
            </w:r>
          </w:p>
        </w:tc>
        <w:tc>
          <w:tcPr>
            <w:tcW w:w="26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0,01</w:t>
            </w:r>
          </w:p>
        </w:tc>
      </w:tr>
      <w:tr w:rsidR="00DE1D3E" w:rsidRPr="00C67C5D" w:rsidTr="005922DA">
        <w:trPr>
          <w:trHeight w:val="2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0,02</w:t>
            </w:r>
          </w:p>
        </w:tc>
        <w:tc>
          <w:tcPr>
            <w:tcW w:w="120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0,02</w:t>
            </w:r>
          </w:p>
        </w:tc>
        <w:tc>
          <w:tcPr>
            <w:tcW w:w="26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0,02</w:t>
            </w:r>
          </w:p>
        </w:tc>
      </w:tr>
      <w:tr w:rsidR="00DE1D3E" w:rsidRPr="00C67C5D" w:rsidTr="005922DA">
        <w:trPr>
          <w:trHeight w:val="20"/>
        </w:trPr>
        <w:tc>
          <w:tcPr>
            <w:tcW w:w="10490" w:type="dxa"/>
            <w:gridSpan w:val="4"/>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         Примечание: распределение штатных единиц осуществляется в соответствии с областным закон  от 01.12.2015 N 880-ОЗ "О мерах по </w:t>
            </w:r>
            <w:r w:rsidRPr="00C67C5D">
              <w:rPr>
                <w:rFonts w:ascii="Times New Roman" w:eastAsia="Times New Roman" w:hAnsi="Times New Roman" w:cs="Times New Roman"/>
                <w:sz w:val="16"/>
                <w:szCs w:val="16"/>
                <w:lang w:eastAsia="ru-RU"/>
              </w:rPr>
              <w:lastRenderedPageBreak/>
              <w:t>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w:t>
            </w:r>
          </w:p>
        </w:tc>
      </w:tr>
    </w:tbl>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5922DA">
      <w:pPr>
        <w:spacing w:after="0" w:line="240" w:lineRule="auto"/>
        <w:ind w:left="-1276" w:firstLine="283"/>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14</w:t>
      </w:r>
    </w:p>
    <w:p w:rsidR="005922DA" w:rsidRDefault="00DE1D3E" w:rsidP="005922DA">
      <w:pPr>
        <w:spacing w:after="0" w:line="240" w:lineRule="auto"/>
        <w:ind w:left="-1276" w:firstLine="283"/>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w:t>
      </w:r>
    </w:p>
    <w:p w:rsidR="00DE1D3E" w:rsidRPr="00C67C5D" w:rsidRDefault="00DE1D3E" w:rsidP="005922DA">
      <w:pPr>
        <w:spacing w:after="0" w:line="240" w:lineRule="auto"/>
        <w:ind w:left="-1276" w:firstLine="283"/>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 бюджете Поддорского  муниципального  района на 2025 год и на плановый период 2026 и 2027 годов</w:t>
      </w:r>
    </w:p>
    <w:p w:rsidR="00DE1D3E" w:rsidRPr="00C67C5D" w:rsidRDefault="00DE1D3E" w:rsidP="005922DA">
      <w:pPr>
        <w:spacing w:after="0" w:line="240" w:lineRule="auto"/>
        <w:ind w:left="-1276" w:firstLine="283"/>
        <w:jc w:val="both"/>
        <w:rPr>
          <w:rFonts w:ascii="Times New Roman" w:eastAsia="Times New Roman" w:hAnsi="Times New Roman" w:cs="Times New Roman"/>
          <w:sz w:val="16"/>
          <w:szCs w:val="16"/>
          <w:lang w:eastAsia="ru-RU"/>
        </w:rPr>
      </w:pPr>
    </w:p>
    <w:p w:rsidR="00DE1D3E" w:rsidRPr="00C67C5D" w:rsidRDefault="00DE1D3E" w:rsidP="005922DA">
      <w:pPr>
        <w:spacing w:after="0" w:line="240" w:lineRule="auto"/>
        <w:ind w:left="-1276" w:firstLine="283"/>
        <w:jc w:val="center"/>
        <w:rPr>
          <w:rFonts w:ascii="Times New Roman" w:eastAsia="Times New Roman" w:hAnsi="Times New Roman" w:cs="Times New Roman"/>
          <w:b/>
          <w:bCs/>
          <w:spacing w:val="4"/>
          <w:sz w:val="16"/>
          <w:szCs w:val="16"/>
          <w:lang w:eastAsia="ru-RU"/>
        </w:rPr>
      </w:pPr>
      <w:r w:rsidRPr="00C67C5D">
        <w:rPr>
          <w:rFonts w:ascii="Times New Roman" w:eastAsia="Times New Roman" w:hAnsi="Times New Roman" w:cs="Times New Roman"/>
          <w:b/>
          <w:bCs/>
          <w:spacing w:val="4"/>
          <w:sz w:val="16"/>
          <w:szCs w:val="16"/>
          <w:lang w:eastAsia="ru-RU"/>
        </w:rPr>
        <w:t>Нормативная штатная численность работников, осуществляющих</w:t>
      </w:r>
      <w:r w:rsidR="005922DA">
        <w:rPr>
          <w:rFonts w:ascii="Times New Roman" w:eastAsia="Times New Roman" w:hAnsi="Times New Roman" w:cs="Times New Roman"/>
          <w:b/>
          <w:bCs/>
          <w:spacing w:val="4"/>
          <w:sz w:val="16"/>
          <w:szCs w:val="16"/>
          <w:lang w:eastAsia="ru-RU"/>
        </w:rPr>
        <w:t xml:space="preserve"> </w:t>
      </w:r>
      <w:r w:rsidRPr="00C67C5D">
        <w:rPr>
          <w:rFonts w:ascii="Times New Roman" w:eastAsia="Times New Roman" w:hAnsi="Times New Roman" w:cs="Times New Roman"/>
          <w:b/>
          <w:bCs/>
          <w:spacing w:val="4"/>
          <w:sz w:val="16"/>
          <w:szCs w:val="16"/>
          <w:lang w:eastAsia="ru-RU"/>
        </w:rPr>
        <w:t>переданные отдельные государственные полномочия области, учитываемая при расчете</w:t>
      </w:r>
      <w:r w:rsidR="005922DA">
        <w:rPr>
          <w:rFonts w:ascii="Times New Roman" w:eastAsia="Times New Roman" w:hAnsi="Times New Roman" w:cs="Times New Roman"/>
          <w:b/>
          <w:bCs/>
          <w:spacing w:val="4"/>
          <w:sz w:val="16"/>
          <w:szCs w:val="16"/>
          <w:lang w:eastAsia="ru-RU"/>
        </w:rPr>
        <w:t xml:space="preserve"> </w:t>
      </w:r>
      <w:r w:rsidRPr="00C67C5D">
        <w:rPr>
          <w:rFonts w:ascii="Times New Roman" w:eastAsia="Times New Roman" w:hAnsi="Times New Roman" w:cs="Times New Roman"/>
          <w:b/>
          <w:bCs/>
          <w:spacing w:val="4"/>
          <w:sz w:val="16"/>
          <w:szCs w:val="16"/>
          <w:lang w:eastAsia="ru-RU"/>
        </w:rPr>
        <w:t>субвенций на передаваемые отдельные государственные полномочия, на 2025 год</w:t>
      </w:r>
    </w:p>
    <w:p w:rsidR="00DE1D3E" w:rsidRPr="00C67C5D" w:rsidRDefault="00DE1D3E" w:rsidP="005922DA">
      <w:pPr>
        <w:spacing w:after="0" w:line="240" w:lineRule="auto"/>
        <w:ind w:left="-1276" w:firstLine="283"/>
        <w:jc w:val="both"/>
        <w:rPr>
          <w:rFonts w:ascii="Times New Roman" w:eastAsia="Times New Roman" w:hAnsi="Times New Roman" w:cs="Times New Roman"/>
          <w:sz w:val="16"/>
          <w:szCs w:val="16"/>
          <w:lang w:eastAsia="ru-RU"/>
        </w:rPr>
      </w:pPr>
    </w:p>
    <w:tbl>
      <w:tblPr>
        <w:tblStyle w:val="ae"/>
        <w:tblW w:w="10490" w:type="dxa"/>
        <w:tblInd w:w="-1219" w:type="dxa"/>
        <w:tblLayout w:type="fixed"/>
        <w:tblCellMar>
          <w:left w:w="57" w:type="dxa"/>
          <w:right w:w="57" w:type="dxa"/>
        </w:tblCellMar>
        <w:tblLook w:val="04A0" w:firstRow="1" w:lastRow="0" w:firstColumn="1" w:lastColumn="0" w:noHBand="0" w:noVBand="1"/>
      </w:tblPr>
      <w:tblGrid>
        <w:gridCol w:w="992"/>
        <w:gridCol w:w="993"/>
        <w:gridCol w:w="709"/>
        <w:gridCol w:w="850"/>
        <w:gridCol w:w="851"/>
        <w:gridCol w:w="1417"/>
        <w:gridCol w:w="891"/>
        <w:gridCol w:w="1236"/>
        <w:gridCol w:w="992"/>
        <w:gridCol w:w="1559"/>
      </w:tblGrid>
      <w:tr w:rsidR="00DE1D3E" w:rsidRPr="00C67C5D" w:rsidTr="00A875F7">
        <w:trPr>
          <w:trHeight w:val="184"/>
        </w:trPr>
        <w:tc>
          <w:tcPr>
            <w:tcW w:w="992" w:type="dxa"/>
            <w:vMerge w:val="restart"/>
            <w:hideMark/>
          </w:tcPr>
          <w:p w:rsidR="00DE1D3E" w:rsidRPr="00C67C5D" w:rsidRDefault="00DE1D3E" w:rsidP="00C67C5D">
            <w:pPr>
              <w:rPr>
                <w:sz w:val="16"/>
                <w:szCs w:val="16"/>
              </w:rPr>
            </w:pPr>
            <w:r w:rsidRPr="00C67C5D">
              <w:rPr>
                <w:sz w:val="16"/>
                <w:szCs w:val="16"/>
              </w:rPr>
              <w:t>Наименование муниципальных образований</w:t>
            </w:r>
          </w:p>
        </w:tc>
        <w:tc>
          <w:tcPr>
            <w:tcW w:w="993" w:type="dxa"/>
            <w:vMerge w:val="restart"/>
            <w:hideMark/>
          </w:tcPr>
          <w:p w:rsidR="00DE1D3E" w:rsidRPr="00C67C5D" w:rsidRDefault="00DE1D3E" w:rsidP="00C67C5D">
            <w:pPr>
              <w:rPr>
                <w:sz w:val="16"/>
                <w:szCs w:val="16"/>
              </w:rPr>
            </w:pPr>
            <w:r w:rsidRPr="00C67C5D">
              <w:rPr>
                <w:sz w:val="16"/>
                <w:szCs w:val="16"/>
              </w:rPr>
              <w:t xml:space="preserve">на обеспечение деятельности комиссий по делам несовершеннолетних и защите их прав муниципальных районов, муниципальных округов и </w:t>
            </w:r>
            <w:r w:rsidRPr="00C67C5D">
              <w:rPr>
                <w:sz w:val="16"/>
                <w:szCs w:val="16"/>
              </w:rPr>
              <w:br/>
              <w:t>городского округа</w:t>
            </w:r>
          </w:p>
        </w:tc>
        <w:tc>
          <w:tcPr>
            <w:tcW w:w="709" w:type="dxa"/>
            <w:vMerge w:val="restart"/>
            <w:hideMark/>
          </w:tcPr>
          <w:p w:rsidR="00DE1D3E" w:rsidRPr="00C67C5D" w:rsidRDefault="00DE1D3E" w:rsidP="00C67C5D">
            <w:pPr>
              <w:rPr>
                <w:sz w:val="16"/>
                <w:szCs w:val="16"/>
              </w:rPr>
            </w:pPr>
            <w:r w:rsidRPr="00C67C5D">
              <w:rPr>
                <w:sz w:val="16"/>
                <w:szCs w:val="16"/>
              </w:rPr>
              <w:t xml:space="preserve">в области труда </w:t>
            </w:r>
            <w:r w:rsidRPr="00C67C5D">
              <w:rPr>
                <w:sz w:val="16"/>
                <w:szCs w:val="16"/>
              </w:rPr>
              <w:br/>
              <w:t xml:space="preserve">муниципальных районов, муниципальных округов и </w:t>
            </w:r>
            <w:r w:rsidRPr="00C67C5D">
              <w:rPr>
                <w:spacing w:val="-4"/>
                <w:sz w:val="16"/>
                <w:szCs w:val="16"/>
              </w:rPr>
              <w:t>городского</w:t>
            </w:r>
            <w:r w:rsidRPr="00C67C5D">
              <w:rPr>
                <w:sz w:val="16"/>
                <w:szCs w:val="16"/>
              </w:rPr>
              <w:t xml:space="preserve"> округа</w:t>
            </w:r>
          </w:p>
        </w:tc>
        <w:tc>
          <w:tcPr>
            <w:tcW w:w="850" w:type="dxa"/>
            <w:vMerge w:val="restart"/>
            <w:hideMark/>
          </w:tcPr>
          <w:p w:rsidR="00DE1D3E" w:rsidRPr="00C67C5D" w:rsidRDefault="00DE1D3E" w:rsidP="00C67C5D">
            <w:pPr>
              <w:rPr>
                <w:sz w:val="16"/>
                <w:szCs w:val="16"/>
              </w:rPr>
            </w:pPr>
            <w:r w:rsidRPr="00C67C5D">
              <w:rPr>
                <w:sz w:val="16"/>
                <w:szCs w:val="16"/>
              </w:rPr>
              <w:t>по опеке и попечительству в отношении несовершеннолетних граждан муниципальных районов, муниципальных округов и городского округа</w:t>
            </w:r>
          </w:p>
        </w:tc>
        <w:tc>
          <w:tcPr>
            <w:tcW w:w="851" w:type="dxa"/>
            <w:vMerge w:val="restart"/>
            <w:hideMark/>
          </w:tcPr>
          <w:p w:rsidR="00DE1D3E" w:rsidRPr="00C67C5D" w:rsidRDefault="00DE1D3E" w:rsidP="00C67C5D">
            <w:pPr>
              <w:rPr>
                <w:sz w:val="16"/>
                <w:szCs w:val="16"/>
              </w:rPr>
            </w:pPr>
            <w:r w:rsidRPr="00C67C5D">
              <w:rPr>
                <w:sz w:val="16"/>
                <w:szCs w:val="16"/>
              </w:rPr>
              <w:t xml:space="preserve">по опеке и попечительстве над совершеннолетними </w:t>
            </w:r>
            <w:r w:rsidRPr="00C67C5D">
              <w:rPr>
                <w:sz w:val="16"/>
                <w:szCs w:val="16"/>
              </w:rPr>
              <w:br/>
              <w:t>гражданами муниципальных районов, муниципальных округов и городского округа</w:t>
            </w:r>
          </w:p>
        </w:tc>
        <w:tc>
          <w:tcPr>
            <w:tcW w:w="1417" w:type="dxa"/>
            <w:vMerge w:val="restart"/>
            <w:hideMark/>
          </w:tcPr>
          <w:p w:rsidR="00DE1D3E" w:rsidRPr="00C67C5D" w:rsidRDefault="00DE1D3E" w:rsidP="00C67C5D">
            <w:pPr>
              <w:rPr>
                <w:sz w:val="16"/>
                <w:szCs w:val="16"/>
              </w:rPr>
            </w:pPr>
            <w:r w:rsidRPr="00C67C5D">
              <w:rPr>
                <w:sz w:val="16"/>
                <w:szCs w:val="16"/>
              </w:rPr>
              <w:t xml:space="preserve">на единовременную выплату лицам </w:t>
            </w:r>
            <w:r w:rsidRPr="00C67C5D">
              <w:rPr>
                <w:sz w:val="16"/>
                <w:szCs w:val="16"/>
              </w:rPr>
              <w:br/>
              <w:t xml:space="preserve">из числа детей-сирот и детей, оставшихся </w:t>
            </w:r>
            <w:r w:rsidRPr="00C67C5D">
              <w:rPr>
                <w:sz w:val="16"/>
                <w:szCs w:val="16"/>
              </w:rPr>
              <w:br/>
              <w:t xml:space="preserve">без попечения </w:t>
            </w:r>
            <w:r w:rsidRPr="00C67C5D">
              <w:rPr>
                <w:sz w:val="16"/>
                <w:szCs w:val="16"/>
              </w:rPr>
              <w:br/>
              <w:t xml:space="preserve">родителей, </w:t>
            </w:r>
            <w:r w:rsidRPr="00C67C5D">
              <w:rPr>
                <w:sz w:val="16"/>
                <w:szCs w:val="16"/>
              </w:rPr>
              <w:br/>
              <w:t xml:space="preserve">на ремонт, находящихся в их личной, долевой, совместной собственности </w:t>
            </w:r>
            <w:r w:rsidRPr="00C67C5D">
              <w:rPr>
                <w:sz w:val="16"/>
                <w:szCs w:val="16"/>
              </w:rPr>
              <w:br/>
              <w:t xml:space="preserve">жилых помещений муниципальных районов, </w:t>
            </w:r>
            <w:r w:rsidRPr="00C67C5D">
              <w:rPr>
                <w:sz w:val="16"/>
                <w:szCs w:val="16"/>
              </w:rPr>
              <w:br/>
              <w:t xml:space="preserve">муниципальных округов и </w:t>
            </w:r>
            <w:r w:rsidRPr="00C67C5D">
              <w:rPr>
                <w:sz w:val="16"/>
                <w:szCs w:val="16"/>
              </w:rPr>
              <w:br/>
              <w:t>городского округа</w:t>
            </w:r>
          </w:p>
        </w:tc>
        <w:tc>
          <w:tcPr>
            <w:tcW w:w="891" w:type="dxa"/>
            <w:vMerge w:val="restart"/>
            <w:hideMark/>
          </w:tcPr>
          <w:p w:rsidR="00DE1D3E" w:rsidRPr="00C67C5D" w:rsidRDefault="00DE1D3E" w:rsidP="00C67C5D">
            <w:pPr>
              <w:rPr>
                <w:sz w:val="16"/>
                <w:szCs w:val="16"/>
              </w:rPr>
            </w:pPr>
            <w:r w:rsidRPr="00C67C5D">
              <w:rPr>
                <w:sz w:val="16"/>
                <w:szCs w:val="16"/>
              </w:rPr>
              <w:t xml:space="preserve">в сфере архивного дела </w:t>
            </w:r>
            <w:r w:rsidRPr="00C67C5D">
              <w:rPr>
                <w:sz w:val="16"/>
                <w:szCs w:val="16"/>
              </w:rPr>
              <w:br/>
              <w:t xml:space="preserve">муниципальных районов, муниципальных округов и </w:t>
            </w:r>
            <w:r w:rsidRPr="00C67C5D">
              <w:rPr>
                <w:spacing w:val="-6"/>
                <w:sz w:val="16"/>
                <w:szCs w:val="16"/>
              </w:rPr>
              <w:t xml:space="preserve">городского </w:t>
            </w:r>
            <w:r w:rsidRPr="00C67C5D">
              <w:rPr>
                <w:sz w:val="16"/>
                <w:szCs w:val="16"/>
              </w:rPr>
              <w:t>округа</w:t>
            </w:r>
          </w:p>
        </w:tc>
        <w:tc>
          <w:tcPr>
            <w:tcW w:w="1236" w:type="dxa"/>
            <w:vMerge w:val="restart"/>
            <w:hideMark/>
          </w:tcPr>
          <w:p w:rsidR="00DE1D3E" w:rsidRPr="00C67C5D" w:rsidRDefault="00DE1D3E" w:rsidP="00C67C5D">
            <w:pPr>
              <w:rPr>
                <w:sz w:val="16"/>
                <w:szCs w:val="16"/>
              </w:rPr>
            </w:pPr>
            <w:r w:rsidRPr="00C67C5D">
              <w:rPr>
                <w:sz w:val="16"/>
                <w:szCs w:val="16"/>
              </w:rPr>
              <w:t xml:space="preserve">по обеспечению жильем детей-сирот и детей, оставшихся без попечения родителей, а также лиц </w:t>
            </w:r>
            <w:r w:rsidRPr="00C67C5D">
              <w:rPr>
                <w:sz w:val="16"/>
                <w:szCs w:val="16"/>
              </w:rPr>
              <w:br/>
              <w:t xml:space="preserve">из числа детей-сирот и детей, оставшихся без попечения родителей муниципальных районов, </w:t>
            </w:r>
            <w:r w:rsidRPr="00C67C5D">
              <w:rPr>
                <w:sz w:val="16"/>
                <w:szCs w:val="16"/>
              </w:rPr>
              <w:br/>
              <w:t xml:space="preserve">муниципальных округов и </w:t>
            </w:r>
            <w:r w:rsidRPr="00C67C5D">
              <w:rPr>
                <w:sz w:val="16"/>
                <w:szCs w:val="16"/>
              </w:rPr>
              <w:br/>
              <w:t>городского округа</w:t>
            </w:r>
          </w:p>
        </w:tc>
        <w:tc>
          <w:tcPr>
            <w:tcW w:w="992" w:type="dxa"/>
            <w:vMerge w:val="restart"/>
            <w:hideMark/>
          </w:tcPr>
          <w:p w:rsidR="00DE1D3E" w:rsidRPr="00C67C5D" w:rsidRDefault="00DE1D3E" w:rsidP="00C67C5D">
            <w:pPr>
              <w:rPr>
                <w:sz w:val="16"/>
                <w:szCs w:val="16"/>
              </w:rPr>
            </w:pPr>
            <w:r w:rsidRPr="00C67C5D">
              <w:rPr>
                <w:sz w:val="16"/>
                <w:szCs w:val="16"/>
              </w:rPr>
              <w:t>по расчету и предоставлению дотаций на выравни</w:t>
            </w:r>
            <w:r w:rsidRPr="00C67C5D">
              <w:rPr>
                <w:sz w:val="16"/>
                <w:szCs w:val="16"/>
              </w:rPr>
              <w:softHyphen/>
              <w:t xml:space="preserve">вание </w:t>
            </w:r>
            <w:r w:rsidRPr="00C67C5D">
              <w:rPr>
                <w:sz w:val="16"/>
                <w:szCs w:val="16"/>
              </w:rPr>
              <w:br/>
              <w:t>бюджетной обеспечен</w:t>
            </w:r>
            <w:r w:rsidRPr="00C67C5D">
              <w:rPr>
                <w:sz w:val="16"/>
                <w:szCs w:val="16"/>
              </w:rPr>
              <w:softHyphen/>
              <w:t xml:space="preserve">ности </w:t>
            </w:r>
            <w:r w:rsidRPr="00C67C5D">
              <w:rPr>
                <w:sz w:val="16"/>
                <w:szCs w:val="16"/>
              </w:rPr>
              <w:br/>
              <w:t xml:space="preserve">поселений </w:t>
            </w:r>
            <w:r w:rsidRPr="00C67C5D">
              <w:rPr>
                <w:sz w:val="16"/>
                <w:szCs w:val="16"/>
              </w:rPr>
              <w:br/>
              <w:t>муниципальных районов</w:t>
            </w:r>
          </w:p>
        </w:tc>
        <w:tc>
          <w:tcPr>
            <w:tcW w:w="1559" w:type="dxa"/>
            <w:vMerge w:val="restart"/>
            <w:hideMark/>
          </w:tcPr>
          <w:p w:rsidR="00DE1D3E" w:rsidRPr="00C67C5D" w:rsidRDefault="00DE1D3E" w:rsidP="00C67C5D">
            <w:pPr>
              <w:rPr>
                <w:sz w:val="16"/>
                <w:szCs w:val="16"/>
              </w:rPr>
            </w:pPr>
            <w:r w:rsidRPr="00C67C5D">
              <w:rPr>
                <w:sz w:val="16"/>
                <w:szCs w:val="16"/>
              </w:rPr>
              <w:t xml:space="preserve">по организации проведения </w:t>
            </w:r>
            <w:r w:rsidRPr="00C67C5D">
              <w:rPr>
                <w:sz w:val="16"/>
                <w:szCs w:val="16"/>
              </w:rPr>
              <w:br/>
              <w:t xml:space="preserve">мероприятий </w:t>
            </w:r>
            <w:r w:rsidRPr="00C67C5D">
              <w:rPr>
                <w:sz w:val="16"/>
                <w:szCs w:val="16"/>
              </w:rPr>
              <w:br/>
              <w:t xml:space="preserve">по предупреждению и ликвидации </w:t>
            </w:r>
            <w:r w:rsidRPr="00C67C5D">
              <w:rPr>
                <w:sz w:val="16"/>
                <w:szCs w:val="16"/>
              </w:rPr>
              <w:br/>
              <w:t xml:space="preserve">болезней </w:t>
            </w:r>
            <w:r w:rsidRPr="00C67C5D">
              <w:rPr>
                <w:sz w:val="16"/>
                <w:szCs w:val="16"/>
              </w:rPr>
              <w:br/>
              <w:t xml:space="preserve">животных, </w:t>
            </w:r>
            <w:r w:rsidRPr="00C67C5D">
              <w:rPr>
                <w:sz w:val="16"/>
                <w:szCs w:val="16"/>
              </w:rPr>
              <w:br/>
              <w:t xml:space="preserve">их лечению, </w:t>
            </w:r>
            <w:r w:rsidRPr="00C67C5D">
              <w:rPr>
                <w:sz w:val="16"/>
                <w:szCs w:val="16"/>
              </w:rPr>
              <w:br/>
            </w:r>
            <w:r w:rsidRPr="00C67C5D">
              <w:rPr>
                <w:spacing w:val="-4"/>
                <w:sz w:val="16"/>
                <w:szCs w:val="16"/>
              </w:rPr>
              <w:t>защите населения</w:t>
            </w:r>
            <w:r w:rsidRPr="00C67C5D">
              <w:rPr>
                <w:sz w:val="16"/>
                <w:szCs w:val="16"/>
              </w:rPr>
              <w:t xml:space="preserve"> от болезней, </w:t>
            </w:r>
            <w:r w:rsidRPr="00C67C5D">
              <w:rPr>
                <w:sz w:val="16"/>
                <w:szCs w:val="16"/>
              </w:rPr>
              <w:br/>
            </w:r>
            <w:r w:rsidRPr="00C67C5D">
              <w:rPr>
                <w:spacing w:val="-4"/>
                <w:sz w:val="16"/>
                <w:szCs w:val="16"/>
              </w:rPr>
              <w:t>общих для человека</w:t>
            </w:r>
            <w:r w:rsidRPr="00C67C5D">
              <w:rPr>
                <w:sz w:val="16"/>
                <w:szCs w:val="16"/>
              </w:rPr>
              <w:t xml:space="preserve"> и животных </w:t>
            </w:r>
            <w:r w:rsidRPr="00C67C5D">
              <w:rPr>
                <w:sz w:val="16"/>
                <w:szCs w:val="16"/>
              </w:rPr>
              <w:br/>
              <w:t xml:space="preserve">муниципальных районов, </w:t>
            </w:r>
            <w:r w:rsidRPr="00C67C5D">
              <w:rPr>
                <w:sz w:val="16"/>
                <w:szCs w:val="16"/>
              </w:rPr>
              <w:br/>
              <w:t>муниципальных округов</w:t>
            </w:r>
          </w:p>
        </w:tc>
      </w:tr>
      <w:tr w:rsidR="00DE1D3E" w:rsidRPr="00C67C5D" w:rsidTr="00A875F7">
        <w:trPr>
          <w:trHeight w:val="184"/>
        </w:trPr>
        <w:tc>
          <w:tcPr>
            <w:tcW w:w="992" w:type="dxa"/>
            <w:vMerge/>
            <w:hideMark/>
          </w:tcPr>
          <w:p w:rsidR="00DE1D3E" w:rsidRPr="00C67C5D" w:rsidRDefault="00DE1D3E" w:rsidP="00C67C5D">
            <w:pPr>
              <w:rPr>
                <w:sz w:val="16"/>
                <w:szCs w:val="16"/>
              </w:rPr>
            </w:pPr>
          </w:p>
        </w:tc>
        <w:tc>
          <w:tcPr>
            <w:tcW w:w="993" w:type="dxa"/>
            <w:vMerge/>
            <w:hideMark/>
          </w:tcPr>
          <w:p w:rsidR="00DE1D3E" w:rsidRPr="00C67C5D" w:rsidRDefault="00DE1D3E" w:rsidP="00C67C5D">
            <w:pPr>
              <w:rPr>
                <w:sz w:val="16"/>
                <w:szCs w:val="16"/>
              </w:rPr>
            </w:pPr>
          </w:p>
        </w:tc>
        <w:tc>
          <w:tcPr>
            <w:tcW w:w="709" w:type="dxa"/>
            <w:vMerge/>
            <w:hideMark/>
          </w:tcPr>
          <w:p w:rsidR="00DE1D3E" w:rsidRPr="00C67C5D" w:rsidRDefault="00DE1D3E" w:rsidP="00C67C5D">
            <w:pPr>
              <w:rPr>
                <w:sz w:val="16"/>
                <w:szCs w:val="16"/>
              </w:rPr>
            </w:pPr>
          </w:p>
        </w:tc>
        <w:tc>
          <w:tcPr>
            <w:tcW w:w="850" w:type="dxa"/>
            <w:vMerge/>
            <w:hideMark/>
          </w:tcPr>
          <w:p w:rsidR="00DE1D3E" w:rsidRPr="00C67C5D" w:rsidRDefault="00DE1D3E" w:rsidP="00C67C5D">
            <w:pPr>
              <w:rPr>
                <w:sz w:val="16"/>
                <w:szCs w:val="16"/>
              </w:rPr>
            </w:pPr>
          </w:p>
        </w:tc>
        <w:tc>
          <w:tcPr>
            <w:tcW w:w="851" w:type="dxa"/>
            <w:vMerge/>
            <w:hideMark/>
          </w:tcPr>
          <w:p w:rsidR="00DE1D3E" w:rsidRPr="00C67C5D" w:rsidRDefault="00DE1D3E" w:rsidP="00C67C5D">
            <w:pPr>
              <w:rPr>
                <w:sz w:val="16"/>
                <w:szCs w:val="16"/>
              </w:rPr>
            </w:pPr>
          </w:p>
        </w:tc>
        <w:tc>
          <w:tcPr>
            <w:tcW w:w="1417" w:type="dxa"/>
            <w:vMerge/>
            <w:hideMark/>
          </w:tcPr>
          <w:p w:rsidR="00DE1D3E" w:rsidRPr="00C67C5D" w:rsidRDefault="00DE1D3E" w:rsidP="00C67C5D">
            <w:pPr>
              <w:rPr>
                <w:sz w:val="16"/>
                <w:szCs w:val="16"/>
              </w:rPr>
            </w:pPr>
          </w:p>
        </w:tc>
        <w:tc>
          <w:tcPr>
            <w:tcW w:w="891" w:type="dxa"/>
            <w:vMerge/>
            <w:hideMark/>
          </w:tcPr>
          <w:p w:rsidR="00DE1D3E" w:rsidRPr="00C67C5D" w:rsidRDefault="00DE1D3E" w:rsidP="00C67C5D">
            <w:pPr>
              <w:rPr>
                <w:sz w:val="16"/>
                <w:szCs w:val="16"/>
              </w:rPr>
            </w:pPr>
          </w:p>
        </w:tc>
        <w:tc>
          <w:tcPr>
            <w:tcW w:w="1236" w:type="dxa"/>
            <w:vMerge/>
            <w:hideMark/>
          </w:tcPr>
          <w:p w:rsidR="00DE1D3E" w:rsidRPr="00C67C5D" w:rsidRDefault="00DE1D3E" w:rsidP="00C67C5D">
            <w:pPr>
              <w:rPr>
                <w:sz w:val="16"/>
                <w:szCs w:val="16"/>
              </w:rPr>
            </w:pPr>
          </w:p>
        </w:tc>
        <w:tc>
          <w:tcPr>
            <w:tcW w:w="992" w:type="dxa"/>
            <w:vMerge/>
            <w:hideMark/>
          </w:tcPr>
          <w:p w:rsidR="00DE1D3E" w:rsidRPr="00C67C5D" w:rsidRDefault="00DE1D3E" w:rsidP="00C67C5D">
            <w:pPr>
              <w:rPr>
                <w:sz w:val="16"/>
                <w:szCs w:val="16"/>
              </w:rPr>
            </w:pPr>
          </w:p>
        </w:tc>
        <w:tc>
          <w:tcPr>
            <w:tcW w:w="1559" w:type="dxa"/>
            <w:vMerge/>
            <w:hideMark/>
          </w:tcPr>
          <w:p w:rsidR="00DE1D3E" w:rsidRPr="00C67C5D" w:rsidRDefault="00DE1D3E" w:rsidP="00C67C5D">
            <w:pPr>
              <w:rPr>
                <w:sz w:val="16"/>
                <w:szCs w:val="16"/>
              </w:rPr>
            </w:pP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1</w:t>
            </w:r>
          </w:p>
        </w:tc>
        <w:tc>
          <w:tcPr>
            <w:tcW w:w="993" w:type="dxa"/>
            <w:noWrap/>
            <w:hideMark/>
          </w:tcPr>
          <w:p w:rsidR="00DE1D3E" w:rsidRPr="00C67C5D" w:rsidRDefault="00DE1D3E" w:rsidP="00C67C5D">
            <w:pPr>
              <w:rPr>
                <w:sz w:val="16"/>
                <w:szCs w:val="16"/>
              </w:rPr>
            </w:pPr>
            <w:r w:rsidRPr="00C67C5D">
              <w:rPr>
                <w:sz w:val="16"/>
                <w:szCs w:val="16"/>
              </w:rPr>
              <w:t>2</w:t>
            </w:r>
          </w:p>
        </w:tc>
        <w:tc>
          <w:tcPr>
            <w:tcW w:w="709" w:type="dxa"/>
            <w:noWrap/>
            <w:hideMark/>
          </w:tcPr>
          <w:p w:rsidR="00DE1D3E" w:rsidRPr="00C67C5D" w:rsidRDefault="00DE1D3E" w:rsidP="00C67C5D">
            <w:pPr>
              <w:rPr>
                <w:sz w:val="16"/>
                <w:szCs w:val="16"/>
              </w:rPr>
            </w:pPr>
            <w:r w:rsidRPr="00C67C5D">
              <w:rPr>
                <w:sz w:val="16"/>
                <w:szCs w:val="16"/>
              </w:rPr>
              <w:t>3</w:t>
            </w:r>
          </w:p>
        </w:tc>
        <w:tc>
          <w:tcPr>
            <w:tcW w:w="850" w:type="dxa"/>
            <w:noWrap/>
            <w:hideMark/>
          </w:tcPr>
          <w:p w:rsidR="00DE1D3E" w:rsidRPr="00C67C5D" w:rsidRDefault="00DE1D3E" w:rsidP="00C67C5D">
            <w:pPr>
              <w:rPr>
                <w:sz w:val="16"/>
                <w:szCs w:val="16"/>
              </w:rPr>
            </w:pPr>
            <w:r w:rsidRPr="00C67C5D">
              <w:rPr>
                <w:sz w:val="16"/>
                <w:szCs w:val="16"/>
              </w:rPr>
              <w:t>4</w:t>
            </w:r>
          </w:p>
        </w:tc>
        <w:tc>
          <w:tcPr>
            <w:tcW w:w="851" w:type="dxa"/>
            <w:noWrap/>
            <w:hideMark/>
          </w:tcPr>
          <w:p w:rsidR="00DE1D3E" w:rsidRPr="00C67C5D" w:rsidRDefault="00DE1D3E" w:rsidP="00C67C5D">
            <w:pPr>
              <w:rPr>
                <w:sz w:val="16"/>
                <w:szCs w:val="16"/>
              </w:rPr>
            </w:pPr>
            <w:r w:rsidRPr="00C67C5D">
              <w:rPr>
                <w:sz w:val="16"/>
                <w:szCs w:val="16"/>
              </w:rPr>
              <w:t>5</w:t>
            </w:r>
          </w:p>
        </w:tc>
        <w:tc>
          <w:tcPr>
            <w:tcW w:w="1417" w:type="dxa"/>
            <w:noWrap/>
            <w:hideMark/>
          </w:tcPr>
          <w:p w:rsidR="00DE1D3E" w:rsidRPr="00C67C5D" w:rsidRDefault="00DE1D3E" w:rsidP="00C67C5D">
            <w:pPr>
              <w:rPr>
                <w:sz w:val="16"/>
                <w:szCs w:val="16"/>
              </w:rPr>
            </w:pPr>
            <w:r w:rsidRPr="00C67C5D">
              <w:rPr>
                <w:sz w:val="16"/>
                <w:szCs w:val="16"/>
              </w:rPr>
              <w:t>6</w:t>
            </w:r>
          </w:p>
        </w:tc>
        <w:tc>
          <w:tcPr>
            <w:tcW w:w="891" w:type="dxa"/>
            <w:noWrap/>
            <w:hideMark/>
          </w:tcPr>
          <w:p w:rsidR="00DE1D3E" w:rsidRPr="00C67C5D" w:rsidRDefault="00DE1D3E" w:rsidP="00C67C5D">
            <w:pPr>
              <w:rPr>
                <w:sz w:val="16"/>
                <w:szCs w:val="16"/>
              </w:rPr>
            </w:pPr>
            <w:r w:rsidRPr="00C67C5D">
              <w:rPr>
                <w:sz w:val="16"/>
                <w:szCs w:val="16"/>
              </w:rPr>
              <w:t>7</w:t>
            </w:r>
          </w:p>
        </w:tc>
        <w:tc>
          <w:tcPr>
            <w:tcW w:w="1236" w:type="dxa"/>
            <w:noWrap/>
            <w:hideMark/>
          </w:tcPr>
          <w:p w:rsidR="00DE1D3E" w:rsidRPr="00C67C5D" w:rsidRDefault="00DE1D3E" w:rsidP="00C67C5D">
            <w:pPr>
              <w:rPr>
                <w:sz w:val="16"/>
                <w:szCs w:val="16"/>
              </w:rPr>
            </w:pPr>
            <w:r w:rsidRPr="00C67C5D">
              <w:rPr>
                <w:sz w:val="16"/>
                <w:szCs w:val="16"/>
              </w:rPr>
              <w:t>8</w:t>
            </w:r>
          </w:p>
        </w:tc>
        <w:tc>
          <w:tcPr>
            <w:tcW w:w="992" w:type="dxa"/>
            <w:noWrap/>
            <w:hideMark/>
          </w:tcPr>
          <w:p w:rsidR="00DE1D3E" w:rsidRPr="00C67C5D" w:rsidRDefault="00DE1D3E" w:rsidP="00C67C5D">
            <w:pPr>
              <w:rPr>
                <w:sz w:val="16"/>
                <w:szCs w:val="16"/>
              </w:rPr>
            </w:pPr>
            <w:r w:rsidRPr="00C67C5D">
              <w:rPr>
                <w:sz w:val="16"/>
                <w:szCs w:val="16"/>
              </w:rPr>
              <w:t>9</w:t>
            </w:r>
          </w:p>
        </w:tc>
        <w:tc>
          <w:tcPr>
            <w:tcW w:w="1559" w:type="dxa"/>
            <w:noWrap/>
            <w:hideMark/>
          </w:tcPr>
          <w:p w:rsidR="00DE1D3E" w:rsidRPr="00C67C5D" w:rsidRDefault="00DE1D3E" w:rsidP="00C67C5D">
            <w:pPr>
              <w:rPr>
                <w:sz w:val="16"/>
                <w:szCs w:val="16"/>
              </w:rPr>
            </w:pPr>
            <w:r w:rsidRPr="00C67C5D">
              <w:rPr>
                <w:sz w:val="16"/>
                <w:szCs w:val="16"/>
              </w:rPr>
              <w:t>10</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Поддорский</w:t>
            </w:r>
          </w:p>
        </w:tc>
        <w:tc>
          <w:tcPr>
            <w:tcW w:w="993" w:type="dxa"/>
            <w:noWrap/>
            <w:vAlign w:val="bottom"/>
            <w:hideMark/>
          </w:tcPr>
          <w:p w:rsidR="00DE1D3E" w:rsidRPr="00C67C5D" w:rsidRDefault="00DE1D3E" w:rsidP="00C67C5D">
            <w:pPr>
              <w:rPr>
                <w:sz w:val="16"/>
                <w:szCs w:val="16"/>
              </w:rPr>
            </w:pPr>
            <w:r w:rsidRPr="00C67C5D">
              <w:rPr>
                <w:sz w:val="16"/>
                <w:szCs w:val="16"/>
              </w:rPr>
              <w:t>1</w:t>
            </w:r>
          </w:p>
        </w:tc>
        <w:tc>
          <w:tcPr>
            <w:tcW w:w="709" w:type="dxa"/>
            <w:noWrap/>
            <w:vAlign w:val="bottom"/>
            <w:hideMark/>
          </w:tcPr>
          <w:p w:rsidR="00DE1D3E" w:rsidRPr="00C67C5D" w:rsidRDefault="00DE1D3E" w:rsidP="00C67C5D">
            <w:pPr>
              <w:rPr>
                <w:sz w:val="16"/>
                <w:szCs w:val="16"/>
              </w:rPr>
            </w:pPr>
            <w:r w:rsidRPr="00C67C5D">
              <w:rPr>
                <w:sz w:val="16"/>
                <w:szCs w:val="16"/>
              </w:rPr>
              <w:t>0,3</w:t>
            </w:r>
          </w:p>
        </w:tc>
        <w:tc>
          <w:tcPr>
            <w:tcW w:w="850" w:type="dxa"/>
            <w:noWrap/>
            <w:vAlign w:val="bottom"/>
            <w:hideMark/>
          </w:tcPr>
          <w:p w:rsidR="00DE1D3E" w:rsidRPr="00C67C5D" w:rsidRDefault="00DE1D3E" w:rsidP="00C67C5D">
            <w:pPr>
              <w:rPr>
                <w:sz w:val="16"/>
                <w:szCs w:val="16"/>
              </w:rPr>
            </w:pPr>
            <w:r w:rsidRPr="00C67C5D">
              <w:rPr>
                <w:sz w:val="16"/>
                <w:szCs w:val="16"/>
              </w:rPr>
              <w:t>1</w:t>
            </w:r>
          </w:p>
        </w:tc>
        <w:tc>
          <w:tcPr>
            <w:tcW w:w="851" w:type="dxa"/>
            <w:noWrap/>
            <w:vAlign w:val="bottom"/>
            <w:hideMark/>
          </w:tcPr>
          <w:p w:rsidR="00DE1D3E" w:rsidRPr="00C67C5D" w:rsidRDefault="00DE1D3E" w:rsidP="00C67C5D">
            <w:pPr>
              <w:rPr>
                <w:sz w:val="16"/>
                <w:szCs w:val="16"/>
              </w:rPr>
            </w:pPr>
            <w:r w:rsidRPr="00C67C5D">
              <w:rPr>
                <w:sz w:val="16"/>
                <w:szCs w:val="16"/>
              </w:rPr>
              <w:t>0,25</w:t>
            </w:r>
          </w:p>
        </w:tc>
        <w:tc>
          <w:tcPr>
            <w:tcW w:w="1417" w:type="dxa"/>
            <w:noWrap/>
            <w:vAlign w:val="bottom"/>
            <w:hideMark/>
          </w:tcPr>
          <w:p w:rsidR="00DE1D3E" w:rsidRPr="00C67C5D" w:rsidRDefault="00DE1D3E" w:rsidP="00C67C5D">
            <w:pPr>
              <w:rPr>
                <w:sz w:val="16"/>
                <w:szCs w:val="16"/>
              </w:rPr>
            </w:pPr>
            <w:r w:rsidRPr="00C67C5D">
              <w:rPr>
                <w:sz w:val="16"/>
                <w:szCs w:val="16"/>
              </w:rPr>
              <w:t>0</w:t>
            </w:r>
          </w:p>
        </w:tc>
        <w:tc>
          <w:tcPr>
            <w:tcW w:w="891" w:type="dxa"/>
            <w:noWrap/>
            <w:vAlign w:val="bottom"/>
            <w:hideMark/>
          </w:tcPr>
          <w:p w:rsidR="00DE1D3E" w:rsidRPr="00C67C5D" w:rsidRDefault="00DE1D3E" w:rsidP="00C67C5D">
            <w:pPr>
              <w:rPr>
                <w:sz w:val="16"/>
                <w:szCs w:val="16"/>
              </w:rPr>
            </w:pPr>
            <w:r w:rsidRPr="00C67C5D">
              <w:rPr>
                <w:sz w:val="16"/>
                <w:szCs w:val="16"/>
              </w:rPr>
              <w:t>0,1</w:t>
            </w:r>
          </w:p>
        </w:tc>
        <w:tc>
          <w:tcPr>
            <w:tcW w:w="1236" w:type="dxa"/>
            <w:noWrap/>
            <w:vAlign w:val="bottom"/>
            <w:hideMark/>
          </w:tcPr>
          <w:p w:rsidR="00DE1D3E" w:rsidRPr="00C67C5D" w:rsidRDefault="00DE1D3E" w:rsidP="00C67C5D">
            <w:pPr>
              <w:rPr>
                <w:sz w:val="16"/>
                <w:szCs w:val="16"/>
              </w:rPr>
            </w:pPr>
            <w:r w:rsidRPr="00C67C5D">
              <w:rPr>
                <w:sz w:val="16"/>
                <w:szCs w:val="16"/>
              </w:rPr>
              <w:t>0,08</w:t>
            </w:r>
          </w:p>
        </w:tc>
        <w:tc>
          <w:tcPr>
            <w:tcW w:w="992" w:type="dxa"/>
            <w:noWrap/>
            <w:vAlign w:val="bottom"/>
            <w:hideMark/>
          </w:tcPr>
          <w:p w:rsidR="00DE1D3E" w:rsidRPr="00C67C5D" w:rsidRDefault="00DE1D3E" w:rsidP="00C67C5D">
            <w:pPr>
              <w:rPr>
                <w:sz w:val="16"/>
                <w:szCs w:val="16"/>
              </w:rPr>
            </w:pPr>
            <w:r w:rsidRPr="00C67C5D">
              <w:rPr>
                <w:sz w:val="16"/>
                <w:szCs w:val="16"/>
              </w:rPr>
              <w:t>0,03</w:t>
            </w:r>
          </w:p>
        </w:tc>
        <w:tc>
          <w:tcPr>
            <w:tcW w:w="1559" w:type="dxa"/>
            <w:noWrap/>
            <w:vAlign w:val="bottom"/>
            <w:hideMark/>
          </w:tcPr>
          <w:p w:rsidR="00DE1D3E" w:rsidRPr="00C67C5D" w:rsidRDefault="00DE1D3E" w:rsidP="00C67C5D">
            <w:pPr>
              <w:rPr>
                <w:sz w:val="16"/>
                <w:szCs w:val="16"/>
              </w:rPr>
            </w:pPr>
            <w:r w:rsidRPr="00C67C5D">
              <w:rPr>
                <w:sz w:val="16"/>
                <w:szCs w:val="16"/>
              </w:rPr>
              <w:t> </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ИТОГО:</w:t>
            </w:r>
          </w:p>
        </w:tc>
        <w:tc>
          <w:tcPr>
            <w:tcW w:w="993" w:type="dxa"/>
            <w:noWrap/>
            <w:vAlign w:val="bottom"/>
          </w:tcPr>
          <w:p w:rsidR="00DE1D3E" w:rsidRPr="00C67C5D" w:rsidRDefault="00DE1D3E" w:rsidP="00C67C5D">
            <w:pPr>
              <w:rPr>
                <w:sz w:val="16"/>
                <w:szCs w:val="16"/>
              </w:rPr>
            </w:pPr>
            <w:r w:rsidRPr="00C67C5D">
              <w:rPr>
                <w:sz w:val="16"/>
                <w:szCs w:val="16"/>
              </w:rPr>
              <w:t>1</w:t>
            </w:r>
          </w:p>
        </w:tc>
        <w:tc>
          <w:tcPr>
            <w:tcW w:w="709" w:type="dxa"/>
            <w:noWrap/>
            <w:vAlign w:val="bottom"/>
          </w:tcPr>
          <w:p w:rsidR="00DE1D3E" w:rsidRPr="00C67C5D" w:rsidRDefault="00DE1D3E" w:rsidP="00C67C5D">
            <w:pPr>
              <w:rPr>
                <w:sz w:val="16"/>
                <w:szCs w:val="16"/>
              </w:rPr>
            </w:pPr>
            <w:r w:rsidRPr="00C67C5D">
              <w:rPr>
                <w:sz w:val="16"/>
                <w:szCs w:val="16"/>
              </w:rPr>
              <w:t>0,3</w:t>
            </w:r>
          </w:p>
        </w:tc>
        <w:tc>
          <w:tcPr>
            <w:tcW w:w="850" w:type="dxa"/>
            <w:noWrap/>
            <w:vAlign w:val="bottom"/>
          </w:tcPr>
          <w:p w:rsidR="00DE1D3E" w:rsidRPr="00C67C5D" w:rsidRDefault="00DE1D3E" w:rsidP="00C67C5D">
            <w:pPr>
              <w:rPr>
                <w:sz w:val="16"/>
                <w:szCs w:val="16"/>
              </w:rPr>
            </w:pPr>
            <w:r w:rsidRPr="00C67C5D">
              <w:rPr>
                <w:sz w:val="16"/>
                <w:szCs w:val="16"/>
              </w:rPr>
              <w:t>1</w:t>
            </w:r>
          </w:p>
        </w:tc>
        <w:tc>
          <w:tcPr>
            <w:tcW w:w="851" w:type="dxa"/>
            <w:noWrap/>
            <w:vAlign w:val="bottom"/>
          </w:tcPr>
          <w:p w:rsidR="00DE1D3E" w:rsidRPr="00C67C5D" w:rsidRDefault="00DE1D3E" w:rsidP="00C67C5D">
            <w:pPr>
              <w:rPr>
                <w:sz w:val="16"/>
                <w:szCs w:val="16"/>
              </w:rPr>
            </w:pPr>
            <w:r w:rsidRPr="00C67C5D">
              <w:rPr>
                <w:sz w:val="16"/>
                <w:szCs w:val="16"/>
              </w:rPr>
              <w:t>0,25</w:t>
            </w:r>
          </w:p>
        </w:tc>
        <w:tc>
          <w:tcPr>
            <w:tcW w:w="1417" w:type="dxa"/>
            <w:noWrap/>
            <w:vAlign w:val="bottom"/>
          </w:tcPr>
          <w:p w:rsidR="00DE1D3E" w:rsidRPr="00C67C5D" w:rsidRDefault="00DE1D3E" w:rsidP="00C67C5D">
            <w:pPr>
              <w:rPr>
                <w:sz w:val="16"/>
                <w:szCs w:val="16"/>
              </w:rPr>
            </w:pPr>
            <w:r w:rsidRPr="00C67C5D">
              <w:rPr>
                <w:sz w:val="16"/>
                <w:szCs w:val="16"/>
              </w:rPr>
              <w:t>0</w:t>
            </w:r>
          </w:p>
        </w:tc>
        <w:tc>
          <w:tcPr>
            <w:tcW w:w="891" w:type="dxa"/>
            <w:noWrap/>
            <w:vAlign w:val="bottom"/>
          </w:tcPr>
          <w:p w:rsidR="00DE1D3E" w:rsidRPr="00C67C5D" w:rsidRDefault="00DE1D3E" w:rsidP="00C67C5D">
            <w:pPr>
              <w:rPr>
                <w:sz w:val="16"/>
                <w:szCs w:val="16"/>
              </w:rPr>
            </w:pPr>
            <w:r w:rsidRPr="00C67C5D">
              <w:rPr>
                <w:sz w:val="16"/>
                <w:szCs w:val="16"/>
              </w:rPr>
              <w:t>0,1</w:t>
            </w:r>
          </w:p>
        </w:tc>
        <w:tc>
          <w:tcPr>
            <w:tcW w:w="1236" w:type="dxa"/>
            <w:noWrap/>
            <w:vAlign w:val="bottom"/>
          </w:tcPr>
          <w:p w:rsidR="00DE1D3E" w:rsidRPr="00C67C5D" w:rsidRDefault="00DE1D3E" w:rsidP="00C67C5D">
            <w:pPr>
              <w:rPr>
                <w:sz w:val="16"/>
                <w:szCs w:val="16"/>
              </w:rPr>
            </w:pPr>
            <w:r w:rsidRPr="00C67C5D">
              <w:rPr>
                <w:sz w:val="16"/>
                <w:szCs w:val="16"/>
              </w:rPr>
              <w:t>0,08</w:t>
            </w:r>
          </w:p>
        </w:tc>
        <w:tc>
          <w:tcPr>
            <w:tcW w:w="992" w:type="dxa"/>
            <w:noWrap/>
            <w:vAlign w:val="bottom"/>
          </w:tcPr>
          <w:p w:rsidR="00DE1D3E" w:rsidRPr="00C67C5D" w:rsidRDefault="00DE1D3E" w:rsidP="00C67C5D">
            <w:pPr>
              <w:rPr>
                <w:sz w:val="16"/>
                <w:szCs w:val="16"/>
              </w:rPr>
            </w:pPr>
            <w:r w:rsidRPr="00C67C5D">
              <w:rPr>
                <w:sz w:val="16"/>
                <w:szCs w:val="16"/>
              </w:rPr>
              <w:t>0,03</w:t>
            </w:r>
          </w:p>
        </w:tc>
        <w:tc>
          <w:tcPr>
            <w:tcW w:w="1559" w:type="dxa"/>
            <w:noWrap/>
            <w:vAlign w:val="bottom"/>
          </w:tcPr>
          <w:p w:rsidR="00DE1D3E" w:rsidRPr="00C67C5D" w:rsidRDefault="00DE1D3E" w:rsidP="00C67C5D">
            <w:pPr>
              <w:rPr>
                <w:sz w:val="16"/>
                <w:szCs w:val="16"/>
              </w:rPr>
            </w:pPr>
            <w:r w:rsidRPr="00C67C5D">
              <w:rPr>
                <w:sz w:val="16"/>
                <w:szCs w:val="16"/>
              </w:rPr>
              <w:t> </w:t>
            </w:r>
          </w:p>
        </w:tc>
      </w:tr>
    </w:tbl>
    <w:p w:rsidR="00DE1D3E" w:rsidRPr="00C67C5D" w:rsidRDefault="00DE1D3E" w:rsidP="00C67C5D">
      <w:pPr>
        <w:spacing w:after="0" w:line="240" w:lineRule="auto"/>
        <w:rPr>
          <w:rFonts w:ascii="Times New Roman" w:hAnsi="Times New Roman" w:cs="Times New Roman"/>
          <w:sz w:val="16"/>
          <w:szCs w:val="16"/>
        </w:rPr>
      </w:pPr>
    </w:p>
    <w:tbl>
      <w:tblPr>
        <w:tblStyle w:val="ae"/>
        <w:tblW w:w="10489" w:type="dxa"/>
        <w:tblInd w:w="-1219" w:type="dxa"/>
        <w:tblLayout w:type="fixed"/>
        <w:tblCellMar>
          <w:left w:w="57" w:type="dxa"/>
          <w:right w:w="57" w:type="dxa"/>
        </w:tblCellMar>
        <w:tblLook w:val="04A0" w:firstRow="1" w:lastRow="0" w:firstColumn="1" w:lastColumn="0" w:noHBand="0" w:noVBand="1"/>
      </w:tblPr>
      <w:tblGrid>
        <w:gridCol w:w="992"/>
        <w:gridCol w:w="993"/>
        <w:gridCol w:w="709"/>
        <w:gridCol w:w="850"/>
        <w:gridCol w:w="851"/>
        <w:gridCol w:w="850"/>
        <w:gridCol w:w="1560"/>
        <w:gridCol w:w="2551"/>
        <w:gridCol w:w="1133"/>
      </w:tblGrid>
      <w:tr w:rsidR="00DE1D3E" w:rsidRPr="00C67C5D" w:rsidTr="00A875F7">
        <w:trPr>
          <w:trHeight w:val="184"/>
        </w:trPr>
        <w:tc>
          <w:tcPr>
            <w:tcW w:w="992" w:type="dxa"/>
            <w:vMerge w:val="restart"/>
            <w:hideMark/>
          </w:tcPr>
          <w:p w:rsidR="00DE1D3E" w:rsidRPr="00C67C5D" w:rsidRDefault="00DE1D3E" w:rsidP="00C67C5D">
            <w:pPr>
              <w:rPr>
                <w:sz w:val="16"/>
                <w:szCs w:val="16"/>
              </w:rPr>
            </w:pPr>
            <w:r w:rsidRPr="00C67C5D">
              <w:rPr>
                <w:sz w:val="16"/>
                <w:szCs w:val="16"/>
              </w:rPr>
              <w:t>Наименование муниципальных образований</w:t>
            </w:r>
          </w:p>
        </w:tc>
        <w:tc>
          <w:tcPr>
            <w:tcW w:w="993" w:type="dxa"/>
            <w:vMerge w:val="restart"/>
            <w:hideMark/>
          </w:tcPr>
          <w:p w:rsidR="00DE1D3E" w:rsidRPr="00C67C5D" w:rsidRDefault="00DE1D3E" w:rsidP="00C67C5D">
            <w:pPr>
              <w:rPr>
                <w:sz w:val="16"/>
                <w:szCs w:val="16"/>
              </w:rPr>
            </w:pPr>
            <w:r w:rsidRPr="00C67C5D">
              <w:rPr>
                <w:sz w:val="16"/>
                <w:szCs w:val="16"/>
              </w:rPr>
              <w:t xml:space="preserve">по организации мероприятий при осуществлении </w:t>
            </w:r>
            <w:r w:rsidRPr="00C67C5D">
              <w:rPr>
                <w:sz w:val="16"/>
                <w:szCs w:val="16"/>
              </w:rPr>
              <w:br/>
              <w:t xml:space="preserve">деятельности по обращению с животными без владельцев муниципальных районов, </w:t>
            </w:r>
            <w:r w:rsidRPr="00C67C5D">
              <w:rPr>
                <w:sz w:val="16"/>
                <w:szCs w:val="16"/>
              </w:rPr>
              <w:br/>
              <w:t xml:space="preserve">муниципальных округов и </w:t>
            </w:r>
            <w:r w:rsidRPr="00C67C5D">
              <w:rPr>
                <w:sz w:val="16"/>
                <w:szCs w:val="16"/>
              </w:rPr>
              <w:br/>
              <w:t>городского округа</w:t>
            </w:r>
          </w:p>
        </w:tc>
        <w:tc>
          <w:tcPr>
            <w:tcW w:w="709" w:type="dxa"/>
            <w:vMerge w:val="restart"/>
            <w:hideMark/>
          </w:tcPr>
          <w:p w:rsidR="00DE1D3E" w:rsidRPr="00C67C5D" w:rsidRDefault="00DE1D3E" w:rsidP="00C67C5D">
            <w:pPr>
              <w:rPr>
                <w:sz w:val="16"/>
                <w:szCs w:val="16"/>
              </w:rPr>
            </w:pPr>
            <w:r w:rsidRPr="00C67C5D">
              <w:rPr>
                <w:sz w:val="16"/>
                <w:szCs w:val="16"/>
              </w:rPr>
              <w:t xml:space="preserve">по организации деятельности </w:t>
            </w:r>
            <w:r w:rsidRPr="00C67C5D">
              <w:rPr>
                <w:sz w:val="16"/>
                <w:szCs w:val="16"/>
              </w:rPr>
              <w:br/>
              <w:t>по накоплению (в том числе раздельному накоплению), транспор</w:t>
            </w:r>
            <w:r w:rsidRPr="00C67C5D">
              <w:rPr>
                <w:sz w:val="16"/>
                <w:szCs w:val="16"/>
              </w:rPr>
              <w:softHyphen/>
              <w:t xml:space="preserve">тированию, </w:t>
            </w:r>
            <w:r w:rsidRPr="00C67C5D">
              <w:rPr>
                <w:sz w:val="16"/>
                <w:szCs w:val="16"/>
              </w:rPr>
              <w:br/>
              <w:t xml:space="preserve">обработке, </w:t>
            </w:r>
            <w:r w:rsidRPr="00C67C5D">
              <w:rPr>
                <w:sz w:val="16"/>
                <w:szCs w:val="16"/>
              </w:rPr>
              <w:br/>
              <w:t>утилизации, обезврежи</w:t>
            </w:r>
            <w:r w:rsidRPr="00C67C5D">
              <w:rPr>
                <w:sz w:val="16"/>
                <w:szCs w:val="16"/>
              </w:rPr>
              <w:softHyphen/>
              <w:t xml:space="preserve">ванию и </w:t>
            </w:r>
            <w:r w:rsidRPr="00C67C5D">
              <w:rPr>
                <w:sz w:val="16"/>
                <w:szCs w:val="16"/>
              </w:rPr>
              <w:br/>
              <w:t xml:space="preserve">захоронению твердых </w:t>
            </w:r>
            <w:r w:rsidRPr="00C67C5D">
              <w:rPr>
                <w:sz w:val="16"/>
                <w:szCs w:val="16"/>
              </w:rPr>
              <w:br/>
              <w:t xml:space="preserve">коммунальных отходов городского округа, </w:t>
            </w:r>
            <w:r w:rsidRPr="00C67C5D">
              <w:rPr>
                <w:spacing w:val="-4"/>
                <w:sz w:val="16"/>
                <w:szCs w:val="16"/>
              </w:rPr>
              <w:t>муниципальных</w:t>
            </w:r>
            <w:r w:rsidRPr="00C67C5D">
              <w:rPr>
                <w:sz w:val="16"/>
                <w:szCs w:val="16"/>
              </w:rPr>
              <w:t xml:space="preserve"> округов</w:t>
            </w:r>
          </w:p>
        </w:tc>
        <w:tc>
          <w:tcPr>
            <w:tcW w:w="850" w:type="dxa"/>
            <w:vMerge w:val="restart"/>
            <w:hideMark/>
          </w:tcPr>
          <w:p w:rsidR="00DE1D3E" w:rsidRPr="00C67C5D" w:rsidRDefault="00DE1D3E" w:rsidP="00C67C5D">
            <w:pPr>
              <w:rPr>
                <w:sz w:val="16"/>
                <w:szCs w:val="16"/>
              </w:rPr>
            </w:pPr>
            <w:r w:rsidRPr="00C67C5D">
              <w:rPr>
                <w:sz w:val="16"/>
                <w:szCs w:val="16"/>
              </w:rPr>
              <w:t xml:space="preserve">по организации деятельности </w:t>
            </w:r>
            <w:r w:rsidRPr="00C67C5D">
              <w:rPr>
                <w:sz w:val="16"/>
                <w:szCs w:val="16"/>
              </w:rPr>
              <w:br/>
              <w:t xml:space="preserve">по накоплению (в том числе раздельному накоплению), обработке, </w:t>
            </w:r>
            <w:r w:rsidRPr="00C67C5D">
              <w:rPr>
                <w:sz w:val="16"/>
                <w:szCs w:val="16"/>
              </w:rPr>
              <w:br/>
              <w:t xml:space="preserve">утилизации, </w:t>
            </w:r>
            <w:r w:rsidRPr="00C67C5D">
              <w:rPr>
                <w:spacing w:val="-4"/>
                <w:sz w:val="16"/>
                <w:szCs w:val="16"/>
              </w:rPr>
              <w:t xml:space="preserve">обезвреживанию </w:t>
            </w:r>
            <w:r w:rsidRPr="00C67C5D">
              <w:rPr>
                <w:sz w:val="16"/>
                <w:szCs w:val="16"/>
              </w:rPr>
              <w:t xml:space="preserve">и захоронению твердых </w:t>
            </w:r>
            <w:r w:rsidRPr="00C67C5D">
              <w:rPr>
                <w:sz w:val="16"/>
                <w:szCs w:val="16"/>
              </w:rPr>
              <w:br/>
              <w:t xml:space="preserve">коммунальных отходов </w:t>
            </w:r>
            <w:r w:rsidRPr="00C67C5D">
              <w:rPr>
                <w:sz w:val="16"/>
                <w:szCs w:val="16"/>
              </w:rPr>
              <w:br/>
              <w:t>муниципальных районов</w:t>
            </w:r>
          </w:p>
        </w:tc>
        <w:tc>
          <w:tcPr>
            <w:tcW w:w="851" w:type="dxa"/>
            <w:vMerge w:val="restart"/>
            <w:hideMark/>
          </w:tcPr>
          <w:p w:rsidR="00DE1D3E" w:rsidRPr="00C67C5D" w:rsidRDefault="00DE1D3E" w:rsidP="00C67C5D">
            <w:pPr>
              <w:rPr>
                <w:sz w:val="16"/>
                <w:szCs w:val="16"/>
              </w:rPr>
            </w:pPr>
            <w:r w:rsidRPr="00C67C5D">
              <w:rPr>
                <w:spacing w:val="-4"/>
                <w:sz w:val="16"/>
                <w:szCs w:val="16"/>
              </w:rPr>
              <w:t>по организации</w:t>
            </w:r>
            <w:r w:rsidRPr="00C67C5D">
              <w:rPr>
                <w:sz w:val="16"/>
                <w:szCs w:val="16"/>
              </w:rPr>
              <w:t xml:space="preserve"> деятельности </w:t>
            </w:r>
            <w:r w:rsidRPr="00C67C5D">
              <w:rPr>
                <w:sz w:val="16"/>
                <w:szCs w:val="16"/>
              </w:rPr>
              <w:br/>
              <w:t xml:space="preserve">по накоплению (в том числе раздельному накоплению) </w:t>
            </w:r>
            <w:r w:rsidRPr="00C67C5D">
              <w:rPr>
                <w:sz w:val="16"/>
                <w:szCs w:val="16"/>
              </w:rPr>
              <w:br/>
              <w:t>и транспорти</w:t>
            </w:r>
            <w:r w:rsidRPr="00C67C5D">
              <w:rPr>
                <w:sz w:val="16"/>
                <w:szCs w:val="16"/>
              </w:rPr>
              <w:softHyphen/>
              <w:t xml:space="preserve">рованию </w:t>
            </w:r>
            <w:r w:rsidRPr="00C67C5D">
              <w:rPr>
                <w:sz w:val="16"/>
                <w:szCs w:val="16"/>
              </w:rPr>
              <w:br/>
              <w:t xml:space="preserve">твердых </w:t>
            </w:r>
            <w:r w:rsidRPr="00C67C5D">
              <w:rPr>
                <w:sz w:val="16"/>
                <w:szCs w:val="16"/>
              </w:rPr>
              <w:br/>
              <w:t xml:space="preserve">коммунальных отходов </w:t>
            </w:r>
            <w:r w:rsidRPr="00C67C5D">
              <w:rPr>
                <w:sz w:val="16"/>
                <w:szCs w:val="16"/>
              </w:rPr>
              <w:br/>
              <w:t xml:space="preserve">городских </w:t>
            </w:r>
            <w:r w:rsidRPr="00C67C5D">
              <w:rPr>
                <w:sz w:val="16"/>
                <w:szCs w:val="16"/>
              </w:rPr>
              <w:br/>
              <w:t xml:space="preserve">и сельских </w:t>
            </w:r>
            <w:r w:rsidRPr="00C67C5D">
              <w:rPr>
                <w:sz w:val="16"/>
                <w:szCs w:val="16"/>
              </w:rPr>
              <w:br/>
              <w:t>поселений</w:t>
            </w:r>
          </w:p>
        </w:tc>
        <w:tc>
          <w:tcPr>
            <w:tcW w:w="850" w:type="dxa"/>
            <w:vMerge w:val="restart"/>
            <w:hideMark/>
          </w:tcPr>
          <w:p w:rsidR="00DE1D3E" w:rsidRPr="00C67C5D" w:rsidRDefault="00DE1D3E" w:rsidP="00C67C5D">
            <w:pPr>
              <w:rPr>
                <w:sz w:val="16"/>
                <w:szCs w:val="16"/>
              </w:rPr>
            </w:pPr>
            <w:r w:rsidRPr="00C67C5D">
              <w:rPr>
                <w:sz w:val="16"/>
                <w:szCs w:val="16"/>
              </w:rPr>
              <w:t xml:space="preserve">в области увековечения </w:t>
            </w:r>
            <w:r w:rsidRPr="00C67C5D">
              <w:rPr>
                <w:sz w:val="16"/>
                <w:szCs w:val="16"/>
              </w:rPr>
              <w:br/>
              <w:t xml:space="preserve">памяти </w:t>
            </w:r>
            <w:r w:rsidRPr="00C67C5D">
              <w:rPr>
                <w:sz w:val="16"/>
                <w:szCs w:val="16"/>
              </w:rPr>
              <w:br/>
              <w:t xml:space="preserve">погибших при защите Отечества муниципальных районов, муниципальных округов, </w:t>
            </w:r>
            <w:r w:rsidRPr="00C67C5D">
              <w:rPr>
                <w:sz w:val="16"/>
                <w:szCs w:val="16"/>
              </w:rPr>
              <w:br/>
              <w:t>городского округа</w:t>
            </w:r>
          </w:p>
        </w:tc>
        <w:tc>
          <w:tcPr>
            <w:tcW w:w="1560" w:type="dxa"/>
            <w:vMerge w:val="restart"/>
            <w:hideMark/>
          </w:tcPr>
          <w:p w:rsidR="00DE1D3E" w:rsidRPr="00C67C5D" w:rsidRDefault="00DE1D3E" w:rsidP="00C67C5D">
            <w:pPr>
              <w:rPr>
                <w:sz w:val="16"/>
                <w:szCs w:val="16"/>
              </w:rPr>
            </w:pPr>
            <w:r w:rsidRPr="00C67C5D">
              <w:rPr>
                <w:sz w:val="16"/>
                <w:szCs w:val="16"/>
              </w:rPr>
              <w:t xml:space="preserve">по предоставлению дополнительных мер социальной поддержки отдельным категориям педагогических </w:t>
            </w:r>
            <w:r w:rsidRPr="00C67C5D">
              <w:rPr>
                <w:sz w:val="16"/>
                <w:szCs w:val="16"/>
              </w:rPr>
              <w:br/>
              <w:t xml:space="preserve">работников, трудоустроившихся </w:t>
            </w:r>
            <w:r w:rsidRPr="00C67C5D">
              <w:rPr>
                <w:sz w:val="16"/>
                <w:szCs w:val="16"/>
              </w:rPr>
              <w:br/>
              <w:t xml:space="preserve">в муниципальные образовательные организации, </w:t>
            </w:r>
            <w:r w:rsidRPr="00C67C5D">
              <w:rPr>
                <w:sz w:val="16"/>
                <w:szCs w:val="16"/>
              </w:rPr>
              <w:br/>
              <w:t xml:space="preserve">реализующие </w:t>
            </w:r>
            <w:r w:rsidRPr="00C67C5D">
              <w:rPr>
                <w:sz w:val="16"/>
                <w:szCs w:val="16"/>
              </w:rPr>
              <w:br/>
              <w:t xml:space="preserve">образовательные программы начального общего, </w:t>
            </w:r>
            <w:r w:rsidRPr="00C67C5D">
              <w:rPr>
                <w:sz w:val="16"/>
                <w:szCs w:val="16"/>
              </w:rPr>
              <w:br/>
              <w:t xml:space="preserve">основного общего, среднего общего образования, и осуществляющих трудовую </w:t>
            </w:r>
            <w:r w:rsidRPr="00C67C5D">
              <w:rPr>
                <w:sz w:val="16"/>
                <w:szCs w:val="16"/>
              </w:rPr>
              <w:br/>
              <w:t xml:space="preserve">деятельность </w:t>
            </w:r>
            <w:r w:rsidRPr="00C67C5D">
              <w:rPr>
                <w:sz w:val="16"/>
                <w:szCs w:val="16"/>
              </w:rPr>
              <w:br/>
              <w:t xml:space="preserve">на территории </w:t>
            </w:r>
            <w:r w:rsidRPr="00C67C5D">
              <w:rPr>
                <w:sz w:val="16"/>
                <w:szCs w:val="16"/>
              </w:rPr>
              <w:br/>
              <w:t xml:space="preserve">муниципального района, </w:t>
            </w:r>
            <w:r w:rsidRPr="00C67C5D">
              <w:rPr>
                <w:sz w:val="16"/>
                <w:szCs w:val="16"/>
              </w:rPr>
              <w:br/>
              <w:t>муниципального округа</w:t>
            </w:r>
          </w:p>
        </w:tc>
        <w:tc>
          <w:tcPr>
            <w:tcW w:w="2551" w:type="dxa"/>
            <w:vMerge w:val="restart"/>
            <w:hideMark/>
          </w:tcPr>
          <w:p w:rsidR="00DE1D3E" w:rsidRPr="00C67C5D" w:rsidRDefault="00DE1D3E" w:rsidP="00C67C5D">
            <w:pPr>
              <w:rPr>
                <w:sz w:val="16"/>
                <w:szCs w:val="16"/>
              </w:rPr>
            </w:pPr>
            <w:r w:rsidRPr="00C67C5D">
              <w:rPr>
                <w:sz w:val="16"/>
                <w:szCs w:val="16"/>
              </w:rPr>
              <w:t xml:space="preserve">по финансовому обеспечению получения дошкольного </w:t>
            </w:r>
            <w:r w:rsidRPr="00C67C5D">
              <w:rPr>
                <w:sz w:val="16"/>
                <w:szCs w:val="16"/>
              </w:rPr>
              <w:br/>
              <w:t xml:space="preserve">образования в частных дошкольных образовательных организациях, дошкольного, </w:t>
            </w:r>
            <w:r w:rsidRPr="00C67C5D">
              <w:rPr>
                <w:spacing w:val="-4"/>
                <w:sz w:val="16"/>
                <w:szCs w:val="16"/>
              </w:rPr>
              <w:t>начального общего, основного</w:t>
            </w:r>
            <w:r w:rsidRPr="00C67C5D">
              <w:rPr>
                <w:sz w:val="16"/>
                <w:szCs w:val="16"/>
              </w:rPr>
              <w:t xml:space="preserve"> общего, среднего общего </w:t>
            </w:r>
            <w:r w:rsidRPr="00C67C5D">
              <w:rPr>
                <w:sz w:val="16"/>
                <w:szCs w:val="16"/>
              </w:rPr>
              <w:br/>
              <w:t xml:space="preserve">образования в частных </w:t>
            </w:r>
            <w:r w:rsidRPr="00C67C5D">
              <w:rPr>
                <w:spacing w:val="-6"/>
                <w:sz w:val="16"/>
                <w:szCs w:val="16"/>
              </w:rPr>
              <w:t>общеобразовательных организациях,</w:t>
            </w:r>
            <w:r w:rsidRPr="00C67C5D">
              <w:rPr>
                <w:sz w:val="16"/>
                <w:szCs w:val="16"/>
              </w:rPr>
              <w:t xml:space="preserve"> осуществляющих образовательную деятельность по имеющим государственную аккредитацию основным </w:t>
            </w:r>
            <w:r w:rsidRPr="00C67C5D">
              <w:rPr>
                <w:sz w:val="16"/>
                <w:szCs w:val="16"/>
              </w:rPr>
              <w:br/>
              <w:t xml:space="preserve">общеобразовательным </w:t>
            </w:r>
            <w:r w:rsidRPr="00C67C5D">
              <w:rPr>
                <w:sz w:val="16"/>
                <w:szCs w:val="16"/>
              </w:rPr>
              <w:br/>
              <w:t xml:space="preserve">программам посредством предоставления указанным образовательным </w:t>
            </w:r>
            <w:r w:rsidRPr="00C67C5D">
              <w:rPr>
                <w:sz w:val="16"/>
                <w:szCs w:val="16"/>
              </w:rPr>
              <w:br/>
              <w:t xml:space="preserve">организациям субсидий </w:t>
            </w:r>
            <w:r w:rsidRPr="00C67C5D">
              <w:rPr>
                <w:sz w:val="16"/>
                <w:szCs w:val="16"/>
              </w:rPr>
              <w:br/>
              <w:t xml:space="preserve">на возмещение затрат, включая расходы на оплату труда, </w:t>
            </w:r>
            <w:r w:rsidRPr="00C67C5D">
              <w:rPr>
                <w:sz w:val="16"/>
                <w:szCs w:val="16"/>
              </w:rPr>
              <w:br/>
              <w:t xml:space="preserve">приобретение учебников и </w:t>
            </w:r>
            <w:r w:rsidRPr="00C67C5D">
              <w:rPr>
                <w:sz w:val="16"/>
                <w:szCs w:val="16"/>
              </w:rPr>
              <w:br/>
              <w:t xml:space="preserve">учебных пособий, средств обучения, </w:t>
            </w:r>
            <w:r w:rsidRPr="00C67C5D">
              <w:rPr>
                <w:spacing w:val="-4"/>
                <w:sz w:val="16"/>
                <w:szCs w:val="16"/>
              </w:rPr>
              <w:t xml:space="preserve">игр, игрушек </w:t>
            </w:r>
            <w:r w:rsidRPr="00C67C5D">
              <w:rPr>
                <w:spacing w:val="-4"/>
                <w:sz w:val="16"/>
                <w:szCs w:val="16"/>
              </w:rPr>
              <w:br/>
              <w:t>(за исключением</w:t>
            </w:r>
            <w:r w:rsidRPr="00C67C5D">
              <w:rPr>
                <w:sz w:val="16"/>
                <w:szCs w:val="16"/>
              </w:rPr>
              <w:t xml:space="preserve"> расходов </w:t>
            </w:r>
            <w:r w:rsidRPr="00C67C5D">
              <w:rPr>
                <w:sz w:val="16"/>
                <w:szCs w:val="16"/>
              </w:rPr>
              <w:br/>
              <w:t xml:space="preserve">на содержание зданий и </w:t>
            </w:r>
            <w:r w:rsidRPr="00C67C5D">
              <w:rPr>
                <w:sz w:val="16"/>
                <w:szCs w:val="16"/>
              </w:rPr>
              <w:br/>
              <w:t>оплату коммунальных услуг)</w:t>
            </w:r>
          </w:p>
        </w:tc>
        <w:tc>
          <w:tcPr>
            <w:tcW w:w="1133" w:type="dxa"/>
            <w:vMerge w:val="restart"/>
            <w:hideMark/>
          </w:tcPr>
          <w:p w:rsidR="00DE1D3E" w:rsidRPr="00C67C5D" w:rsidRDefault="00DE1D3E" w:rsidP="00C67C5D">
            <w:pPr>
              <w:rPr>
                <w:sz w:val="16"/>
                <w:szCs w:val="16"/>
              </w:rPr>
            </w:pPr>
            <w:r w:rsidRPr="00C67C5D">
              <w:rPr>
                <w:sz w:val="16"/>
                <w:szCs w:val="16"/>
              </w:rPr>
              <w:t>Итого норма</w:t>
            </w:r>
            <w:r w:rsidRPr="00C67C5D">
              <w:rPr>
                <w:sz w:val="16"/>
                <w:szCs w:val="16"/>
              </w:rPr>
              <w:softHyphen/>
              <w:t xml:space="preserve">тивная </w:t>
            </w:r>
            <w:r w:rsidRPr="00C67C5D">
              <w:rPr>
                <w:sz w:val="16"/>
                <w:szCs w:val="16"/>
              </w:rPr>
              <w:br/>
              <w:t>штатная численность</w:t>
            </w:r>
          </w:p>
        </w:tc>
      </w:tr>
      <w:tr w:rsidR="00DE1D3E" w:rsidRPr="00C67C5D" w:rsidTr="00A875F7">
        <w:trPr>
          <w:trHeight w:val="184"/>
        </w:trPr>
        <w:tc>
          <w:tcPr>
            <w:tcW w:w="992" w:type="dxa"/>
            <w:vMerge/>
            <w:hideMark/>
          </w:tcPr>
          <w:p w:rsidR="00DE1D3E" w:rsidRPr="00C67C5D" w:rsidRDefault="00DE1D3E" w:rsidP="00C67C5D">
            <w:pPr>
              <w:rPr>
                <w:sz w:val="16"/>
                <w:szCs w:val="16"/>
              </w:rPr>
            </w:pPr>
          </w:p>
        </w:tc>
        <w:tc>
          <w:tcPr>
            <w:tcW w:w="993" w:type="dxa"/>
            <w:vMerge/>
            <w:hideMark/>
          </w:tcPr>
          <w:p w:rsidR="00DE1D3E" w:rsidRPr="00C67C5D" w:rsidRDefault="00DE1D3E" w:rsidP="00C67C5D">
            <w:pPr>
              <w:rPr>
                <w:sz w:val="16"/>
                <w:szCs w:val="16"/>
              </w:rPr>
            </w:pPr>
          </w:p>
        </w:tc>
        <w:tc>
          <w:tcPr>
            <w:tcW w:w="709" w:type="dxa"/>
            <w:vMerge/>
            <w:hideMark/>
          </w:tcPr>
          <w:p w:rsidR="00DE1D3E" w:rsidRPr="00C67C5D" w:rsidRDefault="00DE1D3E" w:rsidP="00C67C5D">
            <w:pPr>
              <w:rPr>
                <w:sz w:val="16"/>
                <w:szCs w:val="16"/>
              </w:rPr>
            </w:pPr>
          </w:p>
        </w:tc>
        <w:tc>
          <w:tcPr>
            <w:tcW w:w="850" w:type="dxa"/>
            <w:vMerge/>
            <w:hideMark/>
          </w:tcPr>
          <w:p w:rsidR="00DE1D3E" w:rsidRPr="00C67C5D" w:rsidRDefault="00DE1D3E" w:rsidP="00C67C5D">
            <w:pPr>
              <w:rPr>
                <w:sz w:val="16"/>
                <w:szCs w:val="16"/>
              </w:rPr>
            </w:pPr>
          </w:p>
        </w:tc>
        <w:tc>
          <w:tcPr>
            <w:tcW w:w="851" w:type="dxa"/>
            <w:vMerge/>
            <w:hideMark/>
          </w:tcPr>
          <w:p w:rsidR="00DE1D3E" w:rsidRPr="00C67C5D" w:rsidRDefault="00DE1D3E" w:rsidP="00C67C5D">
            <w:pPr>
              <w:rPr>
                <w:sz w:val="16"/>
                <w:szCs w:val="16"/>
              </w:rPr>
            </w:pPr>
          </w:p>
        </w:tc>
        <w:tc>
          <w:tcPr>
            <w:tcW w:w="850" w:type="dxa"/>
            <w:vMerge/>
            <w:hideMark/>
          </w:tcPr>
          <w:p w:rsidR="00DE1D3E" w:rsidRPr="00C67C5D" w:rsidRDefault="00DE1D3E" w:rsidP="00C67C5D">
            <w:pPr>
              <w:rPr>
                <w:sz w:val="16"/>
                <w:szCs w:val="16"/>
              </w:rPr>
            </w:pPr>
          </w:p>
        </w:tc>
        <w:tc>
          <w:tcPr>
            <w:tcW w:w="1560" w:type="dxa"/>
            <w:vMerge/>
            <w:hideMark/>
          </w:tcPr>
          <w:p w:rsidR="00DE1D3E" w:rsidRPr="00C67C5D" w:rsidRDefault="00DE1D3E" w:rsidP="00C67C5D">
            <w:pPr>
              <w:rPr>
                <w:sz w:val="16"/>
                <w:szCs w:val="16"/>
              </w:rPr>
            </w:pPr>
          </w:p>
        </w:tc>
        <w:tc>
          <w:tcPr>
            <w:tcW w:w="2551" w:type="dxa"/>
            <w:vMerge/>
            <w:hideMark/>
          </w:tcPr>
          <w:p w:rsidR="00DE1D3E" w:rsidRPr="00C67C5D" w:rsidRDefault="00DE1D3E" w:rsidP="00C67C5D">
            <w:pPr>
              <w:rPr>
                <w:sz w:val="16"/>
                <w:szCs w:val="16"/>
              </w:rPr>
            </w:pPr>
          </w:p>
        </w:tc>
        <w:tc>
          <w:tcPr>
            <w:tcW w:w="1133" w:type="dxa"/>
            <w:vMerge/>
            <w:hideMark/>
          </w:tcPr>
          <w:p w:rsidR="00DE1D3E" w:rsidRPr="00C67C5D" w:rsidRDefault="00DE1D3E" w:rsidP="00C67C5D">
            <w:pPr>
              <w:rPr>
                <w:sz w:val="16"/>
                <w:szCs w:val="16"/>
              </w:rPr>
            </w:pP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1</w:t>
            </w:r>
          </w:p>
        </w:tc>
        <w:tc>
          <w:tcPr>
            <w:tcW w:w="993" w:type="dxa"/>
            <w:noWrap/>
            <w:hideMark/>
          </w:tcPr>
          <w:p w:rsidR="00DE1D3E" w:rsidRPr="00C67C5D" w:rsidRDefault="00DE1D3E" w:rsidP="00C67C5D">
            <w:pPr>
              <w:rPr>
                <w:sz w:val="16"/>
                <w:szCs w:val="16"/>
              </w:rPr>
            </w:pPr>
            <w:r w:rsidRPr="00C67C5D">
              <w:rPr>
                <w:sz w:val="16"/>
                <w:szCs w:val="16"/>
              </w:rPr>
              <w:t>11</w:t>
            </w:r>
          </w:p>
        </w:tc>
        <w:tc>
          <w:tcPr>
            <w:tcW w:w="709" w:type="dxa"/>
            <w:noWrap/>
            <w:hideMark/>
          </w:tcPr>
          <w:p w:rsidR="00DE1D3E" w:rsidRPr="00C67C5D" w:rsidRDefault="00DE1D3E" w:rsidP="00C67C5D">
            <w:pPr>
              <w:rPr>
                <w:sz w:val="16"/>
                <w:szCs w:val="16"/>
              </w:rPr>
            </w:pPr>
            <w:r w:rsidRPr="00C67C5D">
              <w:rPr>
                <w:sz w:val="16"/>
                <w:szCs w:val="16"/>
              </w:rPr>
              <w:t>12</w:t>
            </w:r>
          </w:p>
        </w:tc>
        <w:tc>
          <w:tcPr>
            <w:tcW w:w="850" w:type="dxa"/>
            <w:noWrap/>
            <w:hideMark/>
          </w:tcPr>
          <w:p w:rsidR="00DE1D3E" w:rsidRPr="00C67C5D" w:rsidRDefault="00DE1D3E" w:rsidP="00C67C5D">
            <w:pPr>
              <w:rPr>
                <w:sz w:val="16"/>
                <w:szCs w:val="16"/>
              </w:rPr>
            </w:pPr>
            <w:r w:rsidRPr="00C67C5D">
              <w:rPr>
                <w:sz w:val="16"/>
                <w:szCs w:val="16"/>
              </w:rPr>
              <w:t>13</w:t>
            </w:r>
          </w:p>
        </w:tc>
        <w:tc>
          <w:tcPr>
            <w:tcW w:w="851" w:type="dxa"/>
            <w:noWrap/>
            <w:hideMark/>
          </w:tcPr>
          <w:p w:rsidR="00DE1D3E" w:rsidRPr="00C67C5D" w:rsidRDefault="00DE1D3E" w:rsidP="00C67C5D">
            <w:pPr>
              <w:rPr>
                <w:sz w:val="16"/>
                <w:szCs w:val="16"/>
              </w:rPr>
            </w:pPr>
            <w:r w:rsidRPr="00C67C5D">
              <w:rPr>
                <w:sz w:val="16"/>
                <w:szCs w:val="16"/>
              </w:rPr>
              <w:t>14</w:t>
            </w:r>
          </w:p>
        </w:tc>
        <w:tc>
          <w:tcPr>
            <w:tcW w:w="850" w:type="dxa"/>
            <w:noWrap/>
            <w:hideMark/>
          </w:tcPr>
          <w:p w:rsidR="00DE1D3E" w:rsidRPr="00C67C5D" w:rsidRDefault="00DE1D3E" w:rsidP="00C67C5D">
            <w:pPr>
              <w:rPr>
                <w:sz w:val="16"/>
                <w:szCs w:val="16"/>
              </w:rPr>
            </w:pPr>
            <w:r w:rsidRPr="00C67C5D">
              <w:rPr>
                <w:sz w:val="16"/>
                <w:szCs w:val="16"/>
              </w:rPr>
              <w:t>15</w:t>
            </w:r>
          </w:p>
        </w:tc>
        <w:tc>
          <w:tcPr>
            <w:tcW w:w="1560" w:type="dxa"/>
            <w:noWrap/>
            <w:hideMark/>
          </w:tcPr>
          <w:p w:rsidR="00DE1D3E" w:rsidRPr="00C67C5D" w:rsidRDefault="00DE1D3E" w:rsidP="00C67C5D">
            <w:pPr>
              <w:rPr>
                <w:sz w:val="16"/>
                <w:szCs w:val="16"/>
              </w:rPr>
            </w:pPr>
            <w:r w:rsidRPr="00C67C5D">
              <w:rPr>
                <w:sz w:val="16"/>
                <w:szCs w:val="16"/>
              </w:rPr>
              <w:t>16</w:t>
            </w:r>
          </w:p>
        </w:tc>
        <w:tc>
          <w:tcPr>
            <w:tcW w:w="2551" w:type="dxa"/>
            <w:noWrap/>
            <w:hideMark/>
          </w:tcPr>
          <w:p w:rsidR="00DE1D3E" w:rsidRPr="00C67C5D" w:rsidRDefault="00DE1D3E" w:rsidP="00C67C5D">
            <w:pPr>
              <w:rPr>
                <w:sz w:val="16"/>
                <w:szCs w:val="16"/>
              </w:rPr>
            </w:pPr>
            <w:r w:rsidRPr="00C67C5D">
              <w:rPr>
                <w:sz w:val="16"/>
                <w:szCs w:val="16"/>
              </w:rPr>
              <w:t>17</w:t>
            </w:r>
          </w:p>
        </w:tc>
        <w:tc>
          <w:tcPr>
            <w:tcW w:w="1133" w:type="dxa"/>
            <w:noWrap/>
            <w:hideMark/>
          </w:tcPr>
          <w:p w:rsidR="00DE1D3E" w:rsidRPr="00C67C5D" w:rsidRDefault="00DE1D3E" w:rsidP="00C67C5D">
            <w:pPr>
              <w:rPr>
                <w:sz w:val="16"/>
                <w:szCs w:val="16"/>
              </w:rPr>
            </w:pPr>
            <w:r w:rsidRPr="00C67C5D">
              <w:rPr>
                <w:sz w:val="16"/>
                <w:szCs w:val="16"/>
              </w:rPr>
              <w:t>18</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Поддорский</w:t>
            </w:r>
          </w:p>
        </w:tc>
        <w:tc>
          <w:tcPr>
            <w:tcW w:w="993" w:type="dxa"/>
            <w:noWrap/>
            <w:hideMark/>
          </w:tcPr>
          <w:p w:rsidR="00DE1D3E" w:rsidRPr="00C67C5D" w:rsidRDefault="00DE1D3E" w:rsidP="00C67C5D">
            <w:pPr>
              <w:rPr>
                <w:sz w:val="16"/>
                <w:szCs w:val="16"/>
              </w:rPr>
            </w:pPr>
            <w:r w:rsidRPr="00C67C5D">
              <w:rPr>
                <w:sz w:val="16"/>
                <w:szCs w:val="16"/>
              </w:rPr>
              <w:t>0,12</w:t>
            </w:r>
          </w:p>
        </w:tc>
        <w:tc>
          <w:tcPr>
            <w:tcW w:w="709" w:type="dxa"/>
            <w:noWrap/>
            <w:hideMark/>
          </w:tcPr>
          <w:p w:rsidR="00DE1D3E" w:rsidRPr="00C67C5D" w:rsidRDefault="00DE1D3E" w:rsidP="00C67C5D">
            <w:pPr>
              <w:rPr>
                <w:sz w:val="16"/>
                <w:szCs w:val="16"/>
              </w:rPr>
            </w:pPr>
          </w:p>
        </w:tc>
        <w:tc>
          <w:tcPr>
            <w:tcW w:w="850" w:type="dxa"/>
            <w:noWrap/>
            <w:hideMark/>
          </w:tcPr>
          <w:p w:rsidR="00DE1D3E" w:rsidRPr="00C67C5D" w:rsidRDefault="00DE1D3E" w:rsidP="00C67C5D">
            <w:pPr>
              <w:rPr>
                <w:sz w:val="16"/>
                <w:szCs w:val="16"/>
              </w:rPr>
            </w:pPr>
            <w:r w:rsidRPr="00C67C5D">
              <w:rPr>
                <w:sz w:val="16"/>
                <w:szCs w:val="16"/>
              </w:rPr>
              <w:t>0,01</w:t>
            </w:r>
          </w:p>
        </w:tc>
        <w:tc>
          <w:tcPr>
            <w:tcW w:w="851" w:type="dxa"/>
            <w:noWrap/>
            <w:hideMark/>
          </w:tcPr>
          <w:p w:rsidR="00DE1D3E" w:rsidRPr="00C67C5D" w:rsidRDefault="00DE1D3E" w:rsidP="00C67C5D">
            <w:pPr>
              <w:rPr>
                <w:sz w:val="16"/>
                <w:szCs w:val="16"/>
              </w:rPr>
            </w:pPr>
            <w:r w:rsidRPr="00C67C5D">
              <w:rPr>
                <w:sz w:val="16"/>
                <w:szCs w:val="16"/>
              </w:rPr>
              <w:t>0,02</w:t>
            </w:r>
          </w:p>
        </w:tc>
        <w:tc>
          <w:tcPr>
            <w:tcW w:w="850" w:type="dxa"/>
            <w:noWrap/>
            <w:hideMark/>
          </w:tcPr>
          <w:p w:rsidR="00DE1D3E" w:rsidRPr="00C67C5D" w:rsidRDefault="00DE1D3E" w:rsidP="00C67C5D">
            <w:pPr>
              <w:rPr>
                <w:sz w:val="16"/>
                <w:szCs w:val="16"/>
              </w:rPr>
            </w:pPr>
            <w:r w:rsidRPr="00C67C5D">
              <w:rPr>
                <w:sz w:val="16"/>
                <w:szCs w:val="16"/>
              </w:rPr>
              <w:t>0,5</w:t>
            </w:r>
          </w:p>
        </w:tc>
        <w:tc>
          <w:tcPr>
            <w:tcW w:w="1560" w:type="dxa"/>
            <w:noWrap/>
            <w:hideMark/>
          </w:tcPr>
          <w:p w:rsidR="00DE1D3E" w:rsidRPr="00C67C5D" w:rsidRDefault="00DE1D3E" w:rsidP="00C67C5D">
            <w:pPr>
              <w:rPr>
                <w:sz w:val="16"/>
                <w:szCs w:val="16"/>
              </w:rPr>
            </w:pPr>
            <w:r w:rsidRPr="00C67C5D">
              <w:rPr>
                <w:sz w:val="16"/>
                <w:szCs w:val="16"/>
              </w:rPr>
              <w:t>0,0120</w:t>
            </w:r>
          </w:p>
        </w:tc>
        <w:tc>
          <w:tcPr>
            <w:tcW w:w="2551" w:type="dxa"/>
            <w:noWrap/>
            <w:hideMark/>
          </w:tcPr>
          <w:p w:rsidR="00DE1D3E" w:rsidRPr="00C67C5D" w:rsidRDefault="00DE1D3E" w:rsidP="00C67C5D">
            <w:pPr>
              <w:rPr>
                <w:sz w:val="16"/>
                <w:szCs w:val="16"/>
              </w:rPr>
            </w:pPr>
          </w:p>
        </w:tc>
        <w:tc>
          <w:tcPr>
            <w:tcW w:w="1133" w:type="dxa"/>
            <w:noWrap/>
            <w:hideMark/>
          </w:tcPr>
          <w:p w:rsidR="00DE1D3E" w:rsidRPr="00C67C5D" w:rsidRDefault="00DE1D3E" w:rsidP="00C67C5D">
            <w:pPr>
              <w:rPr>
                <w:sz w:val="16"/>
                <w:szCs w:val="16"/>
              </w:rPr>
            </w:pPr>
            <w:r w:rsidRPr="00C67C5D">
              <w:rPr>
                <w:sz w:val="16"/>
                <w:szCs w:val="16"/>
              </w:rPr>
              <w:t>3,422</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ИТОГО:</w:t>
            </w:r>
          </w:p>
        </w:tc>
        <w:tc>
          <w:tcPr>
            <w:tcW w:w="993" w:type="dxa"/>
            <w:noWrap/>
          </w:tcPr>
          <w:p w:rsidR="00DE1D3E" w:rsidRPr="00C67C5D" w:rsidRDefault="00DE1D3E" w:rsidP="00C67C5D">
            <w:pPr>
              <w:rPr>
                <w:sz w:val="16"/>
                <w:szCs w:val="16"/>
              </w:rPr>
            </w:pPr>
            <w:r w:rsidRPr="00C67C5D">
              <w:rPr>
                <w:sz w:val="16"/>
                <w:szCs w:val="16"/>
              </w:rPr>
              <w:t>0,12</w:t>
            </w:r>
          </w:p>
        </w:tc>
        <w:tc>
          <w:tcPr>
            <w:tcW w:w="709" w:type="dxa"/>
            <w:noWrap/>
          </w:tcPr>
          <w:p w:rsidR="00DE1D3E" w:rsidRPr="00C67C5D" w:rsidRDefault="00DE1D3E" w:rsidP="00C67C5D">
            <w:pPr>
              <w:rPr>
                <w:sz w:val="16"/>
                <w:szCs w:val="16"/>
              </w:rPr>
            </w:pPr>
          </w:p>
        </w:tc>
        <w:tc>
          <w:tcPr>
            <w:tcW w:w="850" w:type="dxa"/>
            <w:noWrap/>
          </w:tcPr>
          <w:p w:rsidR="00DE1D3E" w:rsidRPr="00C67C5D" w:rsidRDefault="00DE1D3E" w:rsidP="00C67C5D">
            <w:pPr>
              <w:rPr>
                <w:sz w:val="16"/>
                <w:szCs w:val="16"/>
              </w:rPr>
            </w:pPr>
            <w:r w:rsidRPr="00C67C5D">
              <w:rPr>
                <w:sz w:val="16"/>
                <w:szCs w:val="16"/>
              </w:rPr>
              <w:t>0,01</w:t>
            </w:r>
          </w:p>
        </w:tc>
        <w:tc>
          <w:tcPr>
            <w:tcW w:w="851" w:type="dxa"/>
            <w:noWrap/>
          </w:tcPr>
          <w:p w:rsidR="00DE1D3E" w:rsidRPr="00C67C5D" w:rsidRDefault="00DE1D3E" w:rsidP="00C67C5D">
            <w:pPr>
              <w:rPr>
                <w:sz w:val="16"/>
                <w:szCs w:val="16"/>
              </w:rPr>
            </w:pPr>
            <w:r w:rsidRPr="00C67C5D">
              <w:rPr>
                <w:sz w:val="16"/>
                <w:szCs w:val="16"/>
              </w:rPr>
              <w:t>0,02</w:t>
            </w:r>
          </w:p>
        </w:tc>
        <w:tc>
          <w:tcPr>
            <w:tcW w:w="850" w:type="dxa"/>
            <w:noWrap/>
          </w:tcPr>
          <w:p w:rsidR="00DE1D3E" w:rsidRPr="00C67C5D" w:rsidRDefault="00DE1D3E" w:rsidP="00C67C5D">
            <w:pPr>
              <w:rPr>
                <w:sz w:val="16"/>
                <w:szCs w:val="16"/>
              </w:rPr>
            </w:pPr>
            <w:r w:rsidRPr="00C67C5D">
              <w:rPr>
                <w:sz w:val="16"/>
                <w:szCs w:val="16"/>
              </w:rPr>
              <w:t>0,5</w:t>
            </w:r>
          </w:p>
        </w:tc>
        <w:tc>
          <w:tcPr>
            <w:tcW w:w="1560" w:type="dxa"/>
            <w:noWrap/>
          </w:tcPr>
          <w:p w:rsidR="00DE1D3E" w:rsidRPr="00C67C5D" w:rsidRDefault="00DE1D3E" w:rsidP="00C67C5D">
            <w:pPr>
              <w:rPr>
                <w:sz w:val="16"/>
                <w:szCs w:val="16"/>
              </w:rPr>
            </w:pPr>
            <w:r w:rsidRPr="00C67C5D">
              <w:rPr>
                <w:sz w:val="16"/>
                <w:szCs w:val="16"/>
              </w:rPr>
              <w:t>0,0120</w:t>
            </w:r>
          </w:p>
        </w:tc>
        <w:tc>
          <w:tcPr>
            <w:tcW w:w="2551" w:type="dxa"/>
            <w:noWrap/>
          </w:tcPr>
          <w:p w:rsidR="00DE1D3E" w:rsidRPr="00C67C5D" w:rsidRDefault="00DE1D3E" w:rsidP="00C67C5D">
            <w:pPr>
              <w:rPr>
                <w:sz w:val="16"/>
                <w:szCs w:val="16"/>
              </w:rPr>
            </w:pPr>
          </w:p>
        </w:tc>
        <w:tc>
          <w:tcPr>
            <w:tcW w:w="1133" w:type="dxa"/>
            <w:noWrap/>
          </w:tcPr>
          <w:p w:rsidR="00DE1D3E" w:rsidRPr="00C67C5D" w:rsidRDefault="00DE1D3E" w:rsidP="00C67C5D">
            <w:pPr>
              <w:rPr>
                <w:sz w:val="16"/>
                <w:szCs w:val="16"/>
              </w:rPr>
            </w:pPr>
            <w:r w:rsidRPr="00C67C5D">
              <w:rPr>
                <w:sz w:val="16"/>
                <w:szCs w:val="16"/>
              </w:rPr>
              <w:t>3,422</w:t>
            </w:r>
          </w:p>
        </w:tc>
      </w:tr>
    </w:tbl>
    <w:p w:rsidR="00A875F7" w:rsidRDefault="00A875F7" w:rsidP="005922DA">
      <w:pPr>
        <w:spacing w:after="0" w:line="240" w:lineRule="auto"/>
        <w:ind w:left="-1276" w:firstLine="283"/>
        <w:jc w:val="right"/>
        <w:rPr>
          <w:rFonts w:ascii="Times New Roman" w:eastAsia="Times New Roman" w:hAnsi="Times New Roman" w:cs="Times New Roman"/>
          <w:sz w:val="16"/>
          <w:szCs w:val="16"/>
          <w:lang w:eastAsia="ru-RU"/>
        </w:rPr>
      </w:pPr>
    </w:p>
    <w:p w:rsidR="00DE1D3E" w:rsidRPr="00C67C5D" w:rsidRDefault="00DE1D3E" w:rsidP="005922DA">
      <w:pPr>
        <w:spacing w:after="0" w:line="240" w:lineRule="auto"/>
        <w:ind w:left="-1276" w:firstLine="283"/>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15</w:t>
      </w:r>
    </w:p>
    <w:p w:rsidR="005922DA" w:rsidRDefault="005922DA" w:rsidP="005922DA">
      <w:pPr>
        <w:spacing w:after="0" w:line="240" w:lineRule="auto"/>
        <w:ind w:left="-1276" w:firstLine="283"/>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w:t>
      </w:r>
      <w:r w:rsidR="00DE1D3E" w:rsidRPr="00C67C5D">
        <w:rPr>
          <w:rFonts w:ascii="Times New Roman" w:eastAsia="Times New Roman" w:hAnsi="Times New Roman" w:cs="Times New Roman"/>
          <w:sz w:val="16"/>
          <w:szCs w:val="16"/>
          <w:lang w:eastAsia="ru-RU"/>
        </w:rPr>
        <w:t xml:space="preserve"> Думы Поддорского муниципального района</w:t>
      </w:r>
    </w:p>
    <w:p w:rsidR="00DE1D3E" w:rsidRPr="00C67C5D" w:rsidRDefault="00DE1D3E" w:rsidP="005922DA">
      <w:pPr>
        <w:spacing w:after="0" w:line="240" w:lineRule="auto"/>
        <w:ind w:left="-1276" w:firstLine="283"/>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 бюджете </w:t>
      </w:r>
      <w:r w:rsidR="005922DA" w:rsidRPr="00C67C5D">
        <w:rPr>
          <w:rFonts w:ascii="Times New Roman" w:eastAsia="Times New Roman" w:hAnsi="Times New Roman" w:cs="Times New Roman"/>
          <w:sz w:val="16"/>
          <w:szCs w:val="16"/>
          <w:lang w:eastAsia="ru-RU"/>
        </w:rPr>
        <w:t>Поддорского муниципального района</w:t>
      </w:r>
      <w:r w:rsidRPr="00C67C5D">
        <w:rPr>
          <w:rFonts w:ascii="Times New Roman" w:eastAsia="Times New Roman" w:hAnsi="Times New Roman" w:cs="Times New Roman"/>
          <w:sz w:val="16"/>
          <w:szCs w:val="16"/>
          <w:lang w:eastAsia="ru-RU"/>
        </w:rPr>
        <w:t xml:space="preserve"> на 2025 год и на плановый период 2026 и 2027 годов</w:t>
      </w:r>
    </w:p>
    <w:p w:rsidR="00DE1D3E" w:rsidRPr="00C67C5D" w:rsidRDefault="00DE1D3E" w:rsidP="005922DA">
      <w:pPr>
        <w:spacing w:after="0" w:line="240" w:lineRule="auto"/>
        <w:ind w:left="-1276" w:firstLine="283"/>
        <w:jc w:val="center"/>
        <w:rPr>
          <w:rFonts w:ascii="Times New Roman" w:eastAsia="Times New Roman" w:hAnsi="Times New Roman" w:cs="Times New Roman"/>
          <w:sz w:val="16"/>
          <w:szCs w:val="16"/>
          <w:lang w:eastAsia="ru-RU"/>
        </w:rPr>
      </w:pPr>
    </w:p>
    <w:p w:rsidR="00DE1D3E" w:rsidRPr="00C67C5D" w:rsidRDefault="00DE1D3E" w:rsidP="005922DA">
      <w:pPr>
        <w:spacing w:after="0" w:line="240" w:lineRule="auto"/>
        <w:ind w:left="-1276" w:firstLine="283"/>
        <w:jc w:val="center"/>
        <w:rPr>
          <w:rFonts w:ascii="Times New Roman" w:eastAsia="Times New Roman" w:hAnsi="Times New Roman" w:cs="Times New Roman"/>
          <w:b/>
          <w:bCs/>
          <w:spacing w:val="4"/>
          <w:sz w:val="16"/>
          <w:szCs w:val="16"/>
          <w:lang w:eastAsia="ru-RU"/>
        </w:rPr>
      </w:pPr>
      <w:r w:rsidRPr="00C67C5D">
        <w:rPr>
          <w:rFonts w:ascii="Times New Roman" w:eastAsia="Times New Roman" w:hAnsi="Times New Roman" w:cs="Times New Roman"/>
          <w:b/>
          <w:bCs/>
          <w:spacing w:val="4"/>
          <w:sz w:val="16"/>
          <w:szCs w:val="16"/>
          <w:lang w:eastAsia="ru-RU"/>
        </w:rPr>
        <w:lastRenderedPageBreak/>
        <w:t>Нормативная штатная численность работников, осуществляющих</w:t>
      </w:r>
      <w:r w:rsidR="005922DA">
        <w:rPr>
          <w:rFonts w:ascii="Times New Roman" w:eastAsia="Times New Roman" w:hAnsi="Times New Roman" w:cs="Times New Roman"/>
          <w:b/>
          <w:bCs/>
          <w:spacing w:val="4"/>
          <w:sz w:val="16"/>
          <w:szCs w:val="16"/>
          <w:lang w:eastAsia="ru-RU"/>
        </w:rPr>
        <w:t xml:space="preserve"> </w:t>
      </w:r>
      <w:r w:rsidRPr="00C67C5D">
        <w:rPr>
          <w:rFonts w:ascii="Times New Roman" w:eastAsia="Times New Roman" w:hAnsi="Times New Roman" w:cs="Times New Roman"/>
          <w:b/>
          <w:bCs/>
          <w:spacing w:val="4"/>
          <w:sz w:val="16"/>
          <w:szCs w:val="16"/>
          <w:lang w:eastAsia="ru-RU"/>
        </w:rPr>
        <w:t>переданные отдельные государственные полномочия области, учитываемая при расчете</w:t>
      </w:r>
      <w:r w:rsidR="005922DA">
        <w:rPr>
          <w:rFonts w:ascii="Times New Roman" w:eastAsia="Times New Roman" w:hAnsi="Times New Roman" w:cs="Times New Roman"/>
          <w:b/>
          <w:bCs/>
          <w:spacing w:val="4"/>
          <w:sz w:val="16"/>
          <w:szCs w:val="16"/>
          <w:lang w:eastAsia="ru-RU"/>
        </w:rPr>
        <w:t xml:space="preserve"> </w:t>
      </w:r>
      <w:r w:rsidRPr="00C67C5D">
        <w:rPr>
          <w:rFonts w:ascii="Times New Roman" w:eastAsia="Times New Roman" w:hAnsi="Times New Roman" w:cs="Times New Roman"/>
          <w:b/>
          <w:bCs/>
          <w:spacing w:val="4"/>
          <w:sz w:val="16"/>
          <w:szCs w:val="16"/>
          <w:lang w:eastAsia="ru-RU"/>
        </w:rPr>
        <w:t>субвенций на передаваемые отдельные государственные полномочия, на 2026 год</w:t>
      </w:r>
    </w:p>
    <w:p w:rsidR="00DE1D3E" w:rsidRPr="00C67C5D" w:rsidRDefault="00DE1D3E" w:rsidP="005922DA">
      <w:pPr>
        <w:spacing w:after="0" w:line="240" w:lineRule="auto"/>
        <w:ind w:left="-1276" w:firstLine="283"/>
        <w:jc w:val="center"/>
        <w:rPr>
          <w:rFonts w:ascii="Times New Roman" w:eastAsia="Times New Roman" w:hAnsi="Times New Roman" w:cs="Times New Roman"/>
          <w:sz w:val="16"/>
          <w:szCs w:val="16"/>
          <w:lang w:eastAsia="ru-RU"/>
        </w:rPr>
      </w:pPr>
    </w:p>
    <w:tbl>
      <w:tblPr>
        <w:tblStyle w:val="ae"/>
        <w:tblW w:w="10490" w:type="dxa"/>
        <w:tblInd w:w="-1219" w:type="dxa"/>
        <w:tblLayout w:type="fixed"/>
        <w:tblCellMar>
          <w:left w:w="57" w:type="dxa"/>
          <w:right w:w="57" w:type="dxa"/>
        </w:tblCellMar>
        <w:tblLook w:val="04A0" w:firstRow="1" w:lastRow="0" w:firstColumn="1" w:lastColumn="0" w:noHBand="0" w:noVBand="1"/>
      </w:tblPr>
      <w:tblGrid>
        <w:gridCol w:w="709"/>
        <w:gridCol w:w="993"/>
        <w:gridCol w:w="850"/>
        <w:gridCol w:w="708"/>
        <w:gridCol w:w="708"/>
        <w:gridCol w:w="1419"/>
        <w:gridCol w:w="752"/>
        <w:gridCol w:w="1374"/>
        <w:gridCol w:w="993"/>
        <w:gridCol w:w="1984"/>
      </w:tblGrid>
      <w:tr w:rsidR="00DE1D3E" w:rsidRPr="00C67C5D" w:rsidTr="00A875F7">
        <w:trPr>
          <w:trHeight w:val="184"/>
        </w:trPr>
        <w:tc>
          <w:tcPr>
            <w:tcW w:w="709" w:type="dxa"/>
            <w:vMerge w:val="restart"/>
            <w:hideMark/>
          </w:tcPr>
          <w:p w:rsidR="00DE1D3E" w:rsidRPr="00C67C5D" w:rsidRDefault="00DE1D3E" w:rsidP="00C67C5D">
            <w:pPr>
              <w:rPr>
                <w:sz w:val="16"/>
                <w:szCs w:val="16"/>
              </w:rPr>
            </w:pPr>
            <w:r w:rsidRPr="00C67C5D">
              <w:rPr>
                <w:sz w:val="16"/>
                <w:szCs w:val="16"/>
              </w:rPr>
              <w:t>Наименование муниципальных образований</w:t>
            </w:r>
          </w:p>
        </w:tc>
        <w:tc>
          <w:tcPr>
            <w:tcW w:w="993" w:type="dxa"/>
            <w:vMerge w:val="restart"/>
            <w:hideMark/>
          </w:tcPr>
          <w:p w:rsidR="00DE1D3E" w:rsidRPr="00C67C5D" w:rsidRDefault="00DE1D3E" w:rsidP="00C67C5D">
            <w:pPr>
              <w:rPr>
                <w:sz w:val="16"/>
                <w:szCs w:val="16"/>
              </w:rPr>
            </w:pPr>
            <w:r w:rsidRPr="00C67C5D">
              <w:rPr>
                <w:sz w:val="16"/>
                <w:szCs w:val="16"/>
              </w:rPr>
              <w:t xml:space="preserve">на обеспечение деятельности комиссий по делам несовершеннолетних и защите их прав муниципальных районов, муниципальных округов и </w:t>
            </w:r>
            <w:r w:rsidRPr="00C67C5D">
              <w:rPr>
                <w:sz w:val="16"/>
                <w:szCs w:val="16"/>
              </w:rPr>
              <w:br/>
              <w:t>городского округа</w:t>
            </w:r>
          </w:p>
        </w:tc>
        <w:tc>
          <w:tcPr>
            <w:tcW w:w="850" w:type="dxa"/>
            <w:vMerge w:val="restart"/>
            <w:hideMark/>
          </w:tcPr>
          <w:p w:rsidR="00DE1D3E" w:rsidRPr="00C67C5D" w:rsidRDefault="00DE1D3E" w:rsidP="00C67C5D">
            <w:pPr>
              <w:rPr>
                <w:sz w:val="16"/>
                <w:szCs w:val="16"/>
              </w:rPr>
            </w:pPr>
            <w:r w:rsidRPr="00C67C5D">
              <w:rPr>
                <w:sz w:val="16"/>
                <w:szCs w:val="16"/>
              </w:rPr>
              <w:t xml:space="preserve">в области труда </w:t>
            </w:r>
            <w:r w:rsidRPr="00C67C5D">
              <w:rPr>
                <w:sz w:val="16"/>
                <w:szCs w:val="16"/>
              </w:rPr>
              <w:br/>
              <w:t xml:space="preserve">муниципальных районов, муниципальных округов и </w:t>
            </w:r>
            <w:r w:rsidRPr="00C67C5D">
              <w:rPr>
                <w:spacing w:val="-4"/>
                <w:sz w:val="16"/>
                <w:szCs w:val="16"/>
              </w:rPr>
              <w:t>городского</w:t>
            </w:r>
            <w:r w:rsidRPr="00C67C5D">
              <w:rPr>
                <w:sz w:val="16"/>
                <w:szCs w:val="16"/>
              </w:rPr>
              <w:t xml:space="preserve"> округа</w:t>
            </w:r>
          </w:p>
        </w:tc>
        <w:tc>
          <w:tcPr>
            <w:tcW w:w="708" w:type="dxa"/>
            <w:vMerge w:val="restart"/>
            <w:hideMark/>
          </w:tcPr>
          <w:p w:rsidR="00DE1D3E" w:rsidRPr="00C67C5D" w:rsidRDefault="00DE1D3E" w:rsidP="00C67C5D">
            <w:pPr>
              <w:rPr>
                <w:sz w:val="16"/>
                <w:szCs w:val="16"/>
              </w:rPr>
            </w:pPr>
            <w:r w:rsidRPr="00C67C5D">
              <w:rPr>
                <w:sz w:val="16"/>
                <w:szCs w:val="16"/>
              </w:rPr>
              <w:t>по опеке и попечительству в отношении несовершеннолетних граждан муниципальных районов, муниципальных округов и городского округа</w:t>
            </w:r>
          </w:p>
        </w:tc>
        <w:tc>
          <w:tcPr>
            <w:tcW w:w="708" w:type="dxa"/>
            <w:vMerge w:val="restart"/>
            <w:hideMark/>
          </w:tcPr>
          <w:p w:rsidR="00DE1D3E" w:rsidRPr="00C67C5D" w:rsidRDefault="00DE1D3E" w:rsidP="00C67C5D">
            <w:pPr>
              <w:rPr>
                <w:sz w:val="16"/>
                <w:szCs w:val="16"/>
              </w:rPr>
            </w:pPr>
            <w:r w:rsidRPr="00C67C5D">
              <w:rPr>
                <w:sz w:val="16"/>
                <w:szCs w:val="16"/>
              </w:rPr>
              <w:t xml:space="preserve">по опеке и попечительстве над совершеннолетними </w:t>
            </w:r>
            <w:r w:rsidRPr="00C67C5D">
              <w:rPr>
                <w:sz w:val="16"/>
                <w:szCs w:val="16"/>
              </w:rPr>
              <w:br/>
              <w:t>гражданами муниципальных районов, муниципальных округов и городского округа</w:t>
            </w:r>
          </w:p>
        </w:tc>
        <w:tc>
          <w:tcPr>
            <w:tcW w:w="1419" w:type="dxa"/>
            <w:vMerge w:val="restart"/>
            <w:hideMark/>
          </w:tcPr>
          <w:p w:rsidR="00DE1D3E" w:rsidRPr="00C67C5D" w:rsidRDefault="00DE1D3E" w:rsidP="00C67C5D">
            <w:pPr>
              <w:rPr>
                <w:sz w:val="16"/>
                <w:szCs w:val="16"/>
              </w:rPr>
            </w:pPr>
            <w:r w:rsidRPr="00C67C5D">
              <w:rPr>
                <w:sz w:val="16"/>
                <w:szCs w:val="16"/>
              </w:rPr>
              <w:t xml:space="preserve">на единовременную выплату лицам </w:t>
            </w:r>
            <w:r w:rsidRPr="00C67C5D">
              <w:rPr>
                <w:sz w:val="16"/>
                <w:szCs w:val="16"/>
              </w:rPr>
              <w:br/>
              <w:t xml:space="preserve">из числа детей-сирот и детей, оставшихся </w:t>
            </w:r>
            <w:r w:rsidRPr="00C67C5D">
              <w:rPr>
                <w:sz w:val="16"/>
                <w:szCs w:val="16"/>
              </w:rPr>
              <w:br/>
              <w:t xml:space="preserve">без попечения </w:t>
            </w:r>
            <w:r w:rsidRPr="00C67C5D">
              <w:rPr>
                <w:sz w:val="16"/>
                <w:szCs w:val="16"/>
              </w:rPr>
              <w:br/>
              <w:t xml:space="preserve">родителей, </w:t>
            </w:r>
            <w:r w:rsidRPr="00C67C5D">
              <w:rPr>
                <w:sz w:val="16"/>
                <w:szCs w:val="16"/>
              </w:rPr>
              <w:br/>
              <w:t xml:space="preserve">на ремонт,находящихся в их личной, долевой, совместной собственности </w:t>
            </w:r>
            <w:r w:rsidRPr="00C67C5D">
              <w:rPr>
                <w:sz w:val="16"/>
                <w:szCs w:val="16"/>
              </w:rPr>
              <w:br/>
              <w:t xml:space="preserve">жилых помещений муниципальных районов, </w:t>
            </w:r>
            <w:r w:rsidRPr="00C67C5D">
              <w:rPr>
                <w:sz w:val="16"/>
                <w:szCs w:val="16"/>
              </w:rPr>
              <w:br/>
              <w:t xml:space="preserve">муниципальных округов и </w:t>
            </w:r>
            <w:r w:rsidRPr="00C67C5D">
              <w:rPr>
                <w:sz w:val="16"/>
                <w:szCs w:val="16"/>
              </w:rPr>
              <w:br/>
              <w:t>городского округа</w:t>
            </w:r>
          </w:p>
        </w:tc>
        <w:tc>
          <w:tcPr>
            <w:tcW w:w="752" w:type="dxa"/>
            <w:vMerge w:val="restart"/>
            <w:hideMark/>
          </w:tcPr>
          <w:p w:rsidR="00DE1D3E" w:rsidRPr="00C67C5D" w:rsidRDefault="00DE1D3E" w:rsidP="00C67C5D">
            <w:pPr>
              <w:rPr>
                <w:sz w:val="16"/>
                <w:szCs w:val="16"/>
              </w:rPr>
            </w:pPr>
            <w:r w:rsidRPr="00C67C5D">
              <w:rPr>
                <w:sz w:val="16"/>
                <w:szCs w:val="16"/>
              </w:rPr>
              <w:t xml:space="preserve">в сфере архивного дела </w:t>
            </w:r>
            <w:r w:rsidRPr="00C67C5D">
              <w:rPr>
                <w:sz w:val="16"/>
                <w:szCs w:val="16"/>
              </w:rPr>
              <w:br/>
              <w:t xml:space="preserve">муниципальных районов, муниципальных округов и </w:t>
            </w:r>
            <w:r w:rsidRPr="00C67C5D">
              <w:rPr>
                <w:spacing w:val="-6"/>
                <w:sz w:val="16"/>
                <w:szCs w:val="16"/>
              </w:rPr>
              <w:t xml:space="preserve">городского </w:t>
            </w:r>
            <w:r w:rsidRPr="00C67C5D">
              <w:rPr>
                <w:sz w:val="16"/>
                <w:szCs w:val="16"/>
              </w:rPr>
              <w:t>округа</w:t>
            </w:r>
          </w:p>
        </w:tc>
        <w:tc>
          <w:tcPr>
            <w:tcW w:w="1374" w:type="dxa"/>
            <w:vMerge w:val="restart"/>
            <w:hideMark/>
          </w:tcPr>
          <w:p w:rsidR="00DE1D3E" w:rsidRPr="00C67C5D" w:rsidRDefault="00DE1D3E" w:rsidP="00C67C5D">
            <w:pPr>
              <w:rPr>
                <w:sz w:val="16"/>
                <w:szCs w:val="16"/>
              </w:rPr>
            </w:pPr>
            <w:r w:rsidRPr="00C67C5D">
              <w:rPr>
                <w:sz w:val="16"/>
                <w:szCs w:val="16"/>
              </w:rPr>
              <w:t xml:space="preserve">по обеспечению жильем детей-сирот и детей, оставшихся без попечения родителей, а также лиц </w:t>
            </w:r>
            <w:r w:rsidRPr="00C67C5D">
              <w:rPr>
                <w:sz w:val="16"/>
                <w:szCs w:val="16"/>
              </w:rPr>
              <w:br/>
              <w:t xml:space="preserve">из числа детей-сирот и детей, оставшихся без попечения родителей муниципальных районов, </w:t>
            </w:r>
            <w:r w:rsidRPr="00C67C5D">
              <w:rPr>
                <w:sz w:val="16"/>
                <w:szCs w:val="16"/>
              </w:rPr>
              <w:br/>
              <w:t xml:space="preserve">муниципальных округов и </w:t>
            </w:r>
            <w:r w:rsidRPr="00C67C5D">
              <w:rPr>
                <w:sz w:val="16"/>
                <w:szCs w:val="16"/>
              </w:rPr>
              <w:br/>
              <w:t>городского округа</w:t>
            </w:r>
          </w:p>
        </w:tc>
        <w:tc>
          <w:tcPr>
            <w:tcW w:w="993" w:type="dxa"/>
            <w:vMerge w:val="restart"/>
            <w:hideMark/>
          </w:tcPr>
          <w:p w:rsidR="00DE1D3E" w:rsidRPr="00C67C5D" w:rsidRDefault="00DE1D3E" w:rsidP="00C67C5D">
            <w:pPr>
              <w:rPr>
                <w:sz w:val="16"/>
                <w:szCs w:val="16"/>
              </w:rPr>
            </w:pPr>
            <w:r w:rsidRPr="00C67C5D">
              <w:rPr>
                <w:sz w:val="16"/>
                <w:szCs w:val="16"/>
              </w:rPr>
              <w:t>по расчету и предоставлению дотаций на выравни</w:t>
            </w:r>
            <w:r w:rsidRPr="00C67C5D">
              <w:rPr>
                <w:sz w:val="16"/>
                <w:szCs w:val="16"/>
              </w:rPr>
              <w:softHyphen/>
              <w:t xml:space="preserve">вание </w:t>
            </w:r>
            <w:r w:rsidRPr="00C67C5D">
              <w:rPr>
                <w:sz w:val="16"/>
                <w:szCs w:val="16"/>
              </w:rPr>
              <w:br/>
              <w:t>бюджетной обеспечен</w:t>
            </w:r>
            <w:r w:rsidRPr="00C67C5D">
              <w:rPr>
                <w:sz w:val="16"/>
                <w:szCs w:val="16"/>
              </w:rPr>
              <w:softHyphen/>
              <w:t xml:space="preserve">ности </w:t>
            </w:r>
            <w:r w:rsidRPr="00C67C5D">
              <w:rPr>
                <w:sz w:val="16"/>
                <w:szCs w:val="16"/>
              </w:rPr>
              <w:br/>
              <w:t xml:space="preserve">поселений </w:t>
            </w:r>
            <w:r w:rsidRPr="00C67C5D">
              <w:rPr>
                <w:sz w:val="16"/>
                <w:szCs w:val="16"/>
              </w:rPr>
              <w:br/>
              <w:t>муниципальных районов</w:t>
            </w:r>
          </w:p>
        </w:tc>
        <w:tc>
          <w:tcPr>
            <w:tcW w:w="1984" w:type="dxa"/>
            <w:vMerge w:val="restart"/>
            <w:hideMark/>
          </w:tcPr>
          <w:p w:rsidR="00DE1D3E" w:rsidRPr="00C67C5D" w:rsidRDefault="00DE1D3E" w:rsidP="00C67C5D">
            <w:pPr>
              <w:rPr>
                <w:sz w:val="16"/>
                <w:szCs w:val="16"/>
              </w:rPr>
            </w:pPr>
            <w:r w:rsidRPr="00C67C5D">
              <w:rPr>
                <w:sz w:val="16"/>
                <w:szCs w:val="16"/>
              </w:rPr>
              <w:t xml:space="preserve">по организации проведения </w:t>
            </w:r>
            <w:r w:rsidRPr="00C67C5D">
              <w:rPr>
                <w:sz w:val="16"/>
                <w:szCs w:val="16"/>
              </w:rPr>
              <w:br/>
              <w:t xml:space="preserve">мероприятий </w:t>
            </w:r>
            <w:r w:rsidRPr="00C67C5D">
              <w:rPr>
                <w:sz w:val="16"/>
                <w:szCs w:val="16"/>
              </w:rPr>
              <w:br/>
              <w:t xml:space="preserve">по предупреждению и ликвидации </w:t>
            </w:r>
            <w:r w:rsidRPr="00C67C5D">
              <w:rPr>
                <w:sz w:val="16"/>
                <w:szCs w:val="16"/>
              </w:rPr>
              <w:br/>
              <w:t xml:space="preserve">болезней </w:t>
            </w:r>
            <w:r w:rsidRPr="00C67C5D">
              <w:rPr>
                <w:sz w:val="16"/>
                <w:szCs w:val="16"/>
              </w:rPr>
              <w:br/>
              <w:t xml:space="preserve">животных, </w:t>
            </w:r>
            <w:r w:rsidRPr="00C67C5D">
              <w:rPr>
                <w:sz w:val="16"/>
                <w:szCs w:val="16"/>
              </w:rPr>
              <w:br/>
              <w:t>их лечению,</w:t>
            </w:r>
            <w:r w:rsidRPr="00C67C5D">
              <w:rPr>
                <w:sz w:val="16"/>
                <w:szCs w:val="16"/>
              </w:rPr>
              <w:br/>
            </w:r>
            <w:r w:rsidRPr="00C67C5D">
              <w:rPr>
                <w:spacing w:val="-4"/>
                <w:sz w:val="16"/>
                <w:szCs w:val="16"/>
              </w:rPr>
              <w:t>защите населения</w:t>
            </w:r>
            <w:r w:rsidRPr="00C67C5D">
              <w:rPr>
                <w:sz w:val="16"/>
                <w:szCs w:val="16"/>
              </w:rPr>
              <w:t xml:space="preserve"> от болезней, </w:t>
            </w:r>
            <w:r w:rsidRPr="00C67C5D">
              <w:rPr>
                <w:sz w:val="16"/>
                <w:szCs w:val="16"/>
              </w:rPr>
              <w:br/>
            </w:r>
            <w:r w:rsidRPr="00C67C5D">
              <w:rPr>
                <w:spacing w:val="-4"/>
                <w:sz w:val="16"/>
                <w:szCs w:val="16"/>
              </w:rPr>
              <w:t>общих для человека</w:t>
            </w:r>
            <w:r w:rsidRPr="00C67C5D">
              <w:rPr>
                <w:sz w:val="16"/>
                <w:szCs w:val="16"/>
              </w:rPr>
              <w:t xml:space="preserve"> и животных </w:t>
            </w:r>
            <w:r w:rsidRPr="00C67C5D">
              <w:rPr>
                <w:sz w:val="16"/>
                <w:szCs w:val="16"/>
              </w:rPr>
              <w:br/>
              <w:t xml:space="preserve">муниципальных районов, </w:t>
            </w:r>
            <w:r w:rsidRPr="00C67C5D">
              <w:rPr>
                <w:sz w:val="16"/>
                <w:szCs w:val="16"/>
              </w:rPr>
              <w:br/>
              <w:t>муниципальных округов</w:t>
            </w:r>
          </w:p>
        </w:tc>
      </w:tr>
      <w:tr w:rsidR="00DE1D3E" w:rsidRPr="00C67C5D" w:rsidTr="00A875F7">
        <w:trPr>
          <w:trHeight w:val="184"/>
        </w:trPr>
        <w:tc>
          <w:tcPr>
            <w:tcW w:w="709" w:type="dxa"/>
            <w:vMerge/>
            <w:hideMark/>
          </w:tcPr>
          <w:p w:rsidR="00DE1D3E" w:rsidRPr="00C67C5D" w:rsidRDefault="00DE1D3E" w:rsidP="00C67C5D">
            <w:pPr>
              <w:rPr>
                <w:sz w:val="16"/>
                <w:szCs w:val="16"/>
              </w:rPr>
            </w:pPr>
          </w:p>
        </w:tc>
        <w:tc>
          <w:tcPr>
            <w:tcW w:w="993" w:type="dxa"/>
            <w:vMerge/>
            <w:hideMark/>
          </w:tcPr>
          <w:p w:rsidR="00DE1D3E" w:rsidRPr="00C67C5D" w:rsidRDefault="00DE1D3E" w:rsidP="00C67C5D">
            <w:pPr>
              <w:rPr>
                <w:sz w:val="16"/>
                <w:szCs w:val="16"/>
              </w:rPr>
            </w:pPr>
          </w:p>
        </w:tc>
        <w:tc>
          <w:tcPr>
            <w:tcW w:w="850" w:type="dxa"/>
            <w:vMerge/>
            <w:hideMark/>
          </w:tcPr>
          <w:p w:rsidR="00DE1D3E" w:rsidRPr="00C67C5D" w:rsidRDefault="00DE1D3E" w:rsidP="00C67C5D">
            <w:pPr>
              <w:rPr>
                <w:sz w:val="16"/>
                <w:szCs w:val="16"/>
              </w:rPr>
            </w:pPr>
          </w:p>
        </w:tc>
        <w:tc>
          <w:tcPr>
            <w:tcW w:w="708" w:type="dxa"/>
            <w:vMerge/>
            <w:hideMark/>
          </w:tcPr>
          <w:p w:rsidR="00DE1D3E" w:rsidRPr="00C67C5D" w:rsidRDefault="00DE1D3E" w:rsidP="00C67C5D">
            <w:pPr>
              <w:rPr>
                <w:sz w:val="16"/>
                <w:szCs w:val="16"/>
              </w:rPr>
            </w:pPr>
          </w:p>
        </w:tc>
        <w:tc>
          <w:tcPr>
            <w:tcW w:w="708" w:type="dxa"/>
            <w:vMerge/>
            <w:hideMark/>
          </w:tcPr>
          <w:p w:rsidR="00DE1D3E" w:rsidRPr="00C67C5D" w:rsidRDefault="00DE1D3E" w:rsidP="00C67C5D">
            <w:pPr>
              <w:rPr>
                <w:sz w:val="16"/>
                <w:szCs w:val="16"/>
              </w:rPr>
            </w:pPr>
          </w:p>
        </w:tc>
        <w:tc>
          <w:tcPr>
            <w:tcW w:w="1419" w:type="dxa"/>
            <w:vMerge/>
            <w:hideMark/>
          </w:tcPr>
          <w:p w:rsidR="00DE1D3E" w:rsidRPr="00C67C5D" w:rsidRDefault="00DE1D3E" w:rsidP="00C67C5D">
            <w:pPr>
              <w:rPr>
                <w:sz w:val="16"/>
                <w:szCs w:val="16"/>
              </w:rPr>
            </w:pPr>
          </w:p>
        </w:tc>
        <w:tc>
          <w:tcPr>
            <w:tcW w:w="752" w:type="dxa"/>
            <w:vMerge/>
            <w:hideMark/>
          </w:tcPr>
          <w:p w:rsidR="00DE1D3E" w:rsidRPr="00C67C5D" w:rsidRDefault="00DE1D3E" w:rsidP="00C67C5D">
            <w:pPr>
              <w:rPr>
                <w:sz w:val="16"/>
                <w:szCs w:val="16"/>
              </w:rPr>
            </w:pPr>
          </w:p>
        </w:tc>
        <w:tc>
          <w:tcPr>
            <w:tcW w:w="1374" w:type="dxa"/>
            <w:vMerge/>
            <w:hideMark/>
          </w:tcPr>
          <w:p w:rsidR="00DE1D3E" w:rsidRPr="00C67C5D" w:rsidRDefault="00DE1D3E" w:rsidP="00C67C5D">
            <w:pPr>
              <w:rPr>
                <w:sz w:val="16"/>
                <w:szCs w:val="16"/>
              </w:rPr>
            </w:pPr>
          </w:p>
        </w:tc>
        <w:tc>
          <w:tcPr>
            <w:tcW w:w="993" w:type="dxa"/>
            <w:vMerge/>
            <w:hideMark/>
          </w:tcPr>
          <w:p w:rsidR="00DE1D3E" w:rsidRPr="00C67C5D" w:rsidRDefault="00DE1D3E" w:rsidP="00C67C5D">
            <w:pPr>
              <w:rPr>
                <w:sz w:val="16"/>
                <w:szCs w:val="16"/>
              </w:rPr>
            </w:pPr>
          </w:p>
        </w:tc>
        <w:tc>
          <w:tcPr>
            <w:tcW w:w="1984" w:type="dxa"/>
            <w:vMerge/>
            <w:hideMark/>
          </w:tcPr>
          <w:p w:rsidR="00DE1D3E" w:rsidRPr="00C67C5D" w:rsidRDefault="00DE1D3E" w:rsidP="00C67C5D">
            <w:pPr>
              <w:rPr>
                <w:sz w:val="16"/>
                <w:szCs w:val="16"/>
              </w:rPr>
            </w:pPr>
          </w:p>
        </w:tc>
      </w:tr>
      <w:tr w:rsidR="00DE1D3E" w:rsidRPr="00C67C5D" w:rsidTr="00A875F7">
        <w:trPr>
          <w:trHeight w:val="20"/>
        </w:trPr>
        <w:tc>
          <w:tcPr>
            <w:tcW w:w="709" w:type="dxa"/>
            <w:noWrap/>
            <w:hideMark/>
          </w:tcPr>
          <w:p w:rsidR="00DE1D3E" w:rsidRPr="00C67C5D" w:rsidRDefault="00DE1D3E" w:rsidP="00C67C5D">
            <w:pPr>
              <w:rPr>
                <w:sz w:val="16"/>
                <w:szCs w:val="16"/>
              </w:rPr>
            </w:pPr>
            <w:r w:rsidRPr="00C67C5D">
              <w:rPr>
                <w:sz w:val="16"/>
                <w:szCs w:val="16"/>
              </w:rPr>
              <w:t>1</w:t>
            </w:r>
          </w:p>
        </w:tc>
        <w:tc>
          <w:tcPr>
            <w:tcW w:w="993" w:type="dxa"/>
            <w:noWrap/>
            <w:hideMark/>
          </w:tcPr>
          <w:p w:rsidR="00DE1D3E" w:rsidRPr="00C67C5D" w:rsidRDefault="00DE1D3E" w:rsidP="00C67C5D">
            <w:pPr>
              <w:rPr>
                <w:sz w:val="16"/>
                <w:szCs w:val="16"/>
              </w:rPr>
            </w:pPr>
            <w:r w:rsidRPr="00C67C5D">
              <w:rPr>
                <w:sz w:val="16"/>
                <w:szCs w:val="16"/>
              </w:rPr>
              <w:t>2</w:t>
            </w:r>
          </w:p>
        </w:tc>
        <w:tc>
          <w:tcPr>
            <w:tcW w:w="850" w:type="dxa"/>
            <w:noWrap/>
            <w:hideMark/>
          </w:tcPr>
          <w:p w:rsidR="00DE1D3E" w:rsidRPr="00C67C5D" w:rsidRDefault="00DE1D3E" w:rsidP="00C67C5D">
            <w:pPr>
              <w:rPr>
                <w:sz w:val="16"/>
                <w:szCs w:val="16"/>
              </w:rPr>
            </w:pPr>
            <w:r w:rsidRPr="00C67C5D">
              <w:rPr>
                <w:sz w:val="16"/>
                <w:szCs w:val="16"/>
              </w:rPr>
              <w:t>3</w:t>
            </w:r>
          </w:p>
        </w:tc>
        <w:tc>
          <w:tcPr>
            <w:tcW w:w="708" w:type="dxa"/>
            <w:noWrap/>
            <w:hideMark/>
          </w:tcPr>
          <w:p w:rsidR="00DE1D3E" w:rsidRPr="00C67C5D" w:rsidRDefault="00DE1D3E" w:rsidP="00C67C5D">
            <w:pPr>
              <w:rPr>
                <w:sz w:val="16"/>
                <w:szCs w:val="16"/>
              </w:rPr>
            </w:pPr>
            <w:r w:rsidRPr="00C67C5D">
              <w:rPr>
                <w:sz w:val="16"/>
                <w:szCs w:val="16"/>
              </w:rPr>
              <w:t>4</w:t>
            </w:r>
          </w:p>
        </w:tc>
        <w:tc>
          <w:tcPr>
            <w:tcW w:w="708" w:type="dxa"/>
            <w:noWrap/>
            <w:hideMark/>
          </w:tcPr>
          <w:p w:rsidR="00DE1D3E" w:rsidRPr="00C67C5D" w:rsidRDefault="00DE1D3E" w:rsidP="00C67C5D">
            <w:pPr>
              <w:rPr>
                <w:sz w:val="16"/>
                <w:szCs w:val="16"/>
              </w:rPr>
            </w:pPr>
            <w:r w:rsidRPr="00C67C5D">
              <w:rPr>
                <w:sz w:val="16"/>
                <w:szCs w:val="16"/>
              </w:rPr>
              <w:t>5</w:t>
            </w:r>
          </w:p>
        </w:tc>
        <w:tc>
          <w:tcPr>
            <w:tcW w:w="1419" w:type="dxa"/>
            <w:noWrap/>
            <w:hideMark/>
          </w:tcPr>
          <w:p w:rsidR="00DE1D3E" w:rsidRPr="00C67C5D" w:rsidRDefault="00DE1D3E" w:rsidP="00C67C5D">
            <w:pPr>
              <w:rPr>
                <w:sz w:val="16"/>
                <w:szCs w:val="16"/>
              </w:rPr>
            </w:pPr>
            <w:r w:rsidRPr="00C67C5D">
              <w:rPr>
                <w:sz w:val="16"/>
                <w:szCs w:val="16"/>
              </w:rPr>
              <w:t>6</w:t>
            </w:r>
          </w:p>
        </w:tc>
        <w:tc>
          <w:tcPr>
            <w:tcW w:w="752" w:type="dxa"/>
            <w:noWrap/>
            <w:hideMark/>
          </w:tcPr>
          <w:p w:rsidR="00DE1D3E" w:rsidRPr="00C67C5D" w:rsidRDefault="00DE1D3E" w:rsidP="00C67C5D">
            <w:pPr>
              <w:rPr>
                <w:sz w:val="16"/>
                <w:szCs w:val="16"/>
              </w:rPr>
            </w:pPr>
            <w:r w:rsidRPr="00C67C5D">
              <w:rPr>
                <w:sz w:val="16"/>
                <w:szCs w:val="16"/>
              </w:rPr>
              <w:t>7</w:t>
            </w:r>
          </w:p>
        </w:tc>
        <w:tc>
          <w:tcPr>
            <w:tcW w:w="1374" w:type="dxa"/>
            <w:noWrap/>
            <w:hideMark/>
          </w:tcPr>
          <w:p w:rsidR="00DE1D3E" w:rsidRPr="00C67C5D" w:rsidRDefault="00DE1D3E" w:rsidP="00C67C5D">
            <w:pPr>
              <w:rPr>
                <w:sz w:val="16"/>
                <w:szCs w:val="16"/>
              </w:rPr>
            </w:pPr>
            <w:r w:rsidRPr="00C67C5D">
              <w:rPr>
                <w:sz w:val="16"/>
                <w:szCs w:val="16"/>
              </w:rPr>
              <w:t>8</w:t>
            </w:r>
          </w:p>
        </w:tc>
        <w:tc>
          <w:tcPr>
            <w:tcW w:w="993" w:type="dxa"/>
            <w:noWrap/>
            <w:hideMark/>
          </w:tcPr>
          <w:p w:rsidR="00DE1D3E" w:rsidRPr="00C67C5D" w:rsidRDefault="00DE1D3E" w:rsidP="00C67C5D">
            <w:pPr>
              <w:rPr>
                <w:sz w:val="16"/>
                <w:szCs w:val="16"/>
              </w:rPr>
            </w:pPr>
            <w:r w:rsidRPr="00C67C5D">
              <w:rPr>
                <w:sz w:val="16"/>
                <w:szCs w:val="16"/>
              </w:rPr>
              <w:t>9</w:t>
            </w:r>
          </w:p>
        </w:tc>
        <w:tc>
          <w:tcPr>
            <w:tcW w:w="1984" w:type="dxa"/>
            <w:noWrap/>
            <w:hideMark/>
          </w:tcPr>
          <w:p w:rsidR="00DE1D3E" w:rsidRPr="00C67C5D" w:rsidRDefault="00DE1D3E" w:rsidP="00C67C5D">
            <w:pPr>
              <w:rPr>
                <w:sz w:val="16"/>
                <w:szCs w:val="16"/>
              </w:rPr>
            </w:pPr>
            <w:r w:rsidRPr="00C67C5D">
              <w:rPr>
                <w:sz w:val="16"/>
                <w:szCs w:val="16"/>
              </w:rPr>
              <w:t>10</w:t>
            </w:r>
          </w:p>
        </w:tc>
      </w:tr>
      <w:tr w:rsidR="00DE1D3E" w:rsidRPr="00C67C5D" w:rsidTr="00A875F7">
        <w:trPr>
          <w:trHeight w:val="20"/>
        </w:trPr>
        <w:tc>
          <w:tcPr>
            <w:tcW w:w="709" w:type="dxa"/>
            <w:noWrap/>
            <w:hideMark/>
          </w:tcPr>
          <w:p w:rsidR="00DE1D3E" w:rsidRPr="00C67C5D" w:rsidRDefault="00DE1D3E" w:rsidP="00C67C5D">
            <w:pPr>
              <w:rPr>
                <w:sz w:val="16"/>
                <w:szCs w:val="16"/>
              </w:rPr>
            </w:pPr>
            <w:r w:rsidRPr="00C67C5D">
              <w:rPr>
                <w:sz w:val="16"/>
                <w:szCs w:val="16"/>
              </w:rPr>
              <w:t>Поддорский</w:t>
            </w:r>
          </w:p>
        </w:tc>
        <w:tc>
          <w:tcPr>
            <w:tcW w:w="993" w:type="dxa"/>
            <w:noWrap/>
            <w:vAlign w:val="bottom"/>
            <w:hideMark/>
          </w:tcPr>
          <w:p w:rsidR="00DE1D3E" w:rsidRPr="00C67C5D" w:rsidRDefault="00DE1D3E" w:rsidP="00C67C5D">
            <w:pPr>
              <w:rPr>
                <w:sz w:val="16"/>
                <w:szCs w:val="16"/>
              </w:rPr>
            </w:pPr>
            <w:r w:rsidRPr="00C67C5D">
              <w:rPr>
                <w:sz w:val="16"/>
                <w:szCs w:val="16"/>
              </w:rPr>
              <w:t>1</w:t>
            </w:r>
          </w:p>
        </w:tc>
        <w:tc>
          <w:tcPr>
            <w:tcW w:w="850" w:type="dxa"/>
            <w:noWrap/>
            <w:vAlign w:val="bottom"/>
            <w:hideMark/>
          </w:tcPr>
          <w:p w:rsidR="00DE1D3E" w:rsidRPr="00C67C5D" w:rsidRDefault="00DE1D3E" w:rsidP="00C67C5D">
            <w:pPr>
              <w:rPr>
                <w:sz w:val="16"/>
                <w:szCs w:val="16"/>
              </w:rPr>
            </w:pPr>
            <w:r w:rsidRPr="00C67C5D">
              <w:rPr>
                <w:sz w:val="16"/>
                <w:szCs w:val="16"/>
              </w:rPr>
              <w:t>0,3</w:t>
            </w:r>
          </w:p>
        </w:tc>
        <w:tc>
          <w:tcPr>
            <w:tcW w:w="708" w:type="dxa"/>
            <w:noWrap/>
            <w:vAlign w:val="bottom"/>
            <w:hideMark/>
          </w:tcPr>
          <w:p w:rsidR="00DE1D3E" w:rsidRPr="00C67C5D" w:rsidRDefault="00DE1D3E" w:rsidP="00C67C5D">
            <w:pPr>
              <w:rPr>
                <w:sz w:val="16"/>
                <w:szCs w:val="16"/>
              </w:rPr>
            </w:pPr>
            <w:r w:rsidRPr="00C67C5D">
              <w:rPr>
                <w:sz w:val="16"/>
                <w:szCs w:val="16"/>
              </w:rPr>
              <w:t>1</w:t>
            </w:r>
          </w:p>
        </w:tc>
        <w:tc>
          <w:tcPr>
            <w:tcW w:w="708" w:type="dxa"/>
            <w:noWrap/>
            <w:vAlign w:val="bottom"/>
            <w:hideMark/>
          </w:tcPr>
          <w:p w:rsidR="00DE1D3E" w:rsidRPr="00C67C5D" w:rsidRDefault="00DE1D3E" w:rsidP="00C67C5D">
            <w:pPr>
              <w:rPr>
                <w:sz w:val="16"/>
                <w:szCs w:val="16"/>
              </w:rPr>
            </w:pPr>
            <w:r w:rsidRPr="00C67C5D">
              <w:rPr>
                <w:sz w:val="16"/>
                <w:szCs w:val="16"/>
              </w:rPr>
              <w:t>0,25</w:t>
            </w:r>
          </w:p>
        </w:tc>
        <w:tc>
          <w:tcPr>
            <w:tcW w:w="1419" w:type="dxa"/>
            <w:noWrap/>
            <w:vAlign w:val="bottom"/>
            <w:hideMark/>
          </w:tcPr>
          <w:p w:rsidR="00DE1D3E" w:rsidRPr="00C67C5D" w:rsidRDefault="00DE1D3E" w:rsidP="00C67C5D">
            <w:pPr>
              <w:rPr>
                <w:sz w:val="16"/>
                <w:szCs w:val="16"/>
              </w:rPr>
            </w:pPr>
            <w:r w:rsidRPr="00C67C5D">
              <w:rPr>
                <w:sz w:val="16"/>
                <w:szCs w:val="16"/>
              </w:rPr>
              <w:t>0</w:t>
            </w:r>
          </w:p>
        </w:tc>
        <w:tc>
          <w:tcPr>
            <w:tcW w:w="752" w:type="dxa"/>
            <w:noWrap/>
            <w:vAlign w:val="bottom"/>
            <w:hideMark/>
          </w:tcPr>
          <w:p w:rsidR="00DE1D3E" w:rsidRPr="00C67C5D" w:rsidRDefault="00DE1D3E" w:rsidP="00C67C5D">
            <w:pPr>
              <w:rPr>
                <w:sz w:val="16"/>
                <w:szCs w:val="16"/>
              </w:rPr>
            </w:pPr>
            <w:r w:rsidRPr="00C67C5D">
              <w:rPr>
                <w:sz w:val="16"/>
                <w:szCs w:val="16"/>
              </w:rPr>
              <w:t>0,1</w:t>
            </w:r>
          </w:p>
        </w:tc>
        <w:tc>
          <w:tcPr>
            <w:tcW w:w="1374" w:type="dxa"/>
            <w:noWrap/>
            <w:vAlign w:val="bottom"/>
            <w:hideMark/>
          </w:tcPr>
          <w:p w:rsidR="00DE1D3E" w:rsidRPr="00C67C5D" w:rsidRDefault="00DE1D3E" w:rsidP="00C67C5D">
            <w:pPr>
              <w:rPr>
                <w:sz w:val="16"/>
                <w:szCs w:val="16"/>
              </w:rPr>
            </w:pPr>
            <w:r w:rsidRPr="00C67C5D">
              <w:rPr>
                <w:sz w:val="16"/>
                <w:szCs w:val="16"/>
              </w:rPr>
              <w:t>0,08</w:t>
            </w:r>
          </w:p>
        </w:tc>
        <w:tc>
          <w:tcPr>
            <w:tcW w:w="993" w:type="dxa"/>
            <w:noWrap/>
            <w:vAlign w:val="bottom"/>
            <w:hideMark/>
          </w:tcPr>
          <w:p w:rsidR="00DE1D3E" w:rsidRPr="00C67C5D" w:rsidRDefault="00DE1D3E" w:rsidP="00C67C5D">
            <w:pPr>
              <w:rPr>
                <w:sz w:val="16"/>
                <w:szCs w:val="16"/>
              </w:rPr>
            </w:pPr>
            <w:r w:rsidRPr="00C67C5D">
              <w:rPr>
                <w:sz w:val="16"/>
                <w:szCs w:val="16"/>
              </w:rPr>
              <w:t>0,03</w:t>
            </w:r>
          </w:p>
        </w:tc>
        <w:tc>
          <w:tcPr>
            <w:tcW w:w="1984" w:type="dxa"/>
            <w:noWrap/>
            <w:vAlign w:val="bottom"/>
            <w:hideMark/>
          </w:tcPr>
          <w:p w:rsidR="00DE1D3E" w:rsidRPr="00C67C5D" w:rsidRDefault="00DE1D3E" w:rsidP="00C67C5D">
            <w:pPr>
              <w:rPr>
                <w:sz w:val="16"/>
                <w:szCs w:val="16"/>
              </w:rPr>
            </w:pPr>
            <w:r w:rsidRPr="00C67C5D">
              <w:rPr>
                <w:sz w:val="16"/>
                <w:szCs w:val="16"/>
              </w:rPr>
              <w:t> </w:t>
            </w:r>
          </w:p>
        </w:tc>
      </w:tr>
      <w:tr w:rsidR="00DE1D3E" w:rsidRPr="00C67C5D" w:rsidTr="00A875F7">
        <w:trPr>
          <w:trHeight w:val="20"/>
        </w:trPr>
        <w:tc>
          <w:tcPr>
            <w:tcW w:w="709" w:type="dxa"/>
            <w:noWrap/>
            <w:hideMark/>
          </w:tcPr>
          <w:p w:rsidR="00DE1D3E" w:rsidRPr="00C67C5D" w:rsidRDefault="00DE1D3E" w:rsidP="00C67C5D">
            <w:pPr>
              <w:rPr>
                <w:sz w:val="16"/>
                <w:szCs w:val="16"/>
              </w:rPr>
            </w:pPr>
            <w:r w:rsidRPr="00C67C5D">
              <w:rPr>
                <w:sz w:val="16"/>
                <w:szCs w:val="16"/>
              </w:rPr>
              <w:t>ИТОГО:</w:t>
            </w:r>
          </w:p>
        </w:tc>
        <w:tc>
          <w:tcPr>
            <w:tcW w:w="993" w:type="dxa"/>
            <w:noWrap/>
            <w:vAlign w:val="bottom"/>
          </w:tcPr>
          <w:p w:rsidR="00DE1D3E" w:rsidRPr="00C67C5D" w:rsidRDefault="00DE1D3E" w:rsidP="00C67C5D">
            <w:pPr>
              <w:rPr>
                <w:sz w:val="16"/>
                <w:szCs w:val="16"/>
              </w:rPr>
            </w:pPr>
            <w:r w:rsidRPr="00C67C5D">
              <w:rPr>
                <w:sz w:val="16"/>
                <w:szCs w:val="16"/>
              </w:rPr>
              <w:t>1</w:t>
            </w:r>
          </w:p>
        </w:tc>
        <w:tc>
          <w:tcPr>
            <w:tcW w:w="850" w:type="dxa"/>
            <w:noWrap/>
            <w:vAlign w:val="bottom"/>
          </w:tcPr>
          <w:p w:rsidR="00DE1D3E" w:rsidRPr="00C67C5D" w:rsidRDefault="00DE1D3E" w:rsidP="00C67C5D">
            <w:pPr>
              <w:rPr>
                <w:sz w:val="16"/>
                <w:szCs w:val="16"/>
              </w:rPr>
            </w:pPr>
            <w:r w:rsidRPr="00C67C5D">
              <w:rPr>
                <w:sz w:val="16"/>
                <w:szCs w:val="16"/>
              </w:rPr>
              <w:t>0,3</w:t>
            </w:r>
          </w:p>
        </w:tc>
        <w:tc>
          <w:tcPr>
            <w:tcW w:w="708" w:type="dxa"/>
            <w:noWrap/>
            <w:vAlign w:val="bottom"/>
          </w:tcPr>
          <w:p w:rsidR="00DE1D3E" w:rsidRPr="00C67C5D" w:rsidRDefault="00DE1D3E" w:rsidP="00C67C5D">
            <w:pPr>
              <w:rPr>
                <w:sz w:val="16"/>
                <w:szCs w:val="16"/>
              </w:rPr>
            </w:pPr>
            <w:r w:rsidRPr="00C67C5D">
              <w:rPr>
                <w:sz w:val="16"/>
                <w:szCs w:val="16"/>
              </w:rPr>
              <w:t>1</w:t>
            </w:r>
          </w:p>
        </w:tc>
        <w:tc>
          <w:tcPr>
            <w:tcW w:w="708" w:type="dxa"/>
            <w:noWrap/>
            <w:vAlign w:val="bottom"/>
          </w:tcPr>
          <w:p w:rsidR="00DE1D3E" w:rsidRPr="00C67C5D" w:rsidRDefault="00DE1D3E" w:rsidP="00C67C5D">
            <w:pPr>
              <w:rPr>
                <w:sz w:val="16"/>
                <w:szCs w:val="16"/>
              </w:rPr>
            </w:pPr>
            <w:r w:rsidRPr="00C67C5D">
              <w:rPr>
                <w:sz w:val="16"/>
                <w:szCs w:val="16"/>
              </w:rPr>
              <w:t>0,25</w:t>
            </w:r>
          </w:p>
        </w:tc>
        <w:tc>
          <w:tcPr>
            <w:tcW w:w="1419" w:type="dxa"/>
            <w:noWrap/>
            <w:vAlign w:val="bottom"/>
          </w:tcPr>
          <w:p w:rsidR="00DE1D3E" w:rsidRPr="00C67C5D" w:rsidRDefault="00DE1D3E" w:rsidP="00C67C5D">
            <w:pPr>
              <w:rPr>
                <w:sz w:val="16"/>
                <w:szCs w:val="16"/>
              </w:rPr>
            </w:pPr>
            <w:r w:rsidRPr="00C67C5D">
              <w:rPr>
                <w:sz w:val="16"/>
                <w:szCs w:val="16"/>
              </w:rPr>
              <w:t>0</w:t>
            </w:r>
          </w:p>
        </w:tc>
        <w:tc>
          <w:tcPr>
            <w:tcW w:w="752" w:type="dxa"/>
            <w:noWrap/>
            <w:vAlign w:val="bottom"/>
          </w:tcPr>
          <w:p w:rsidR="00DE1D3E" w:rsidRPr="00C67C5D" w:rsidRDefault="00DE1D3E" w:rsidP="00C67C5D">
            <w:pPr>
              <w:rPr>
                <w:sz w:val="16"/>
                <w:szCs w:val="16"/>
              </w:rPr>
            </w:pPr>
            <w:r w:rsidRPr="00C67C5D">
              <w:rPr>
                <w:sz w:val="16"/>
                <w:szCs w:val="16"/>
              </w:rPr>
              <w:t>0,1</w:t>
            </w:r>
          </w:p>
        </w:tc>
        <w:tc>
          <w:tcPr>
            <w:tcW w:w="1374" w:type="dxa"/>
            <w:noWrap/>
            <w:vAlign w:val="bottom"/>
          </w:tcPr>
          <w:p w:rsidR="00DE1D3E" w:rsidRPr="00C67C5D" w:rsidRDefault="00DE1D3E" w:rsidP="00C67C5D">
            <w:pPr>
              <w:rPr>
                <w:sz w:val="16"/>
                <w:szCs w:val="16"/>
              </w:rPr>
            </w:pPr>
            <w:r w:rsidRPr="00C67C5D">
              <w:rPr>
                <w:sz w:val="16"/>
                <w:szCs w:val="16"/>
              </w:rPr>
              <w:t>0,08</w:t>
            </w:r>
          </w:p>
        </w:tc>
        <w:tc>
          <w:tcPr>
            <w:tcW w:w="993" w:type="dxa"/>
            <w:noWrap/>
            <w:vAlign w:val="bottom"/>
          </w:tcPr>
          <w:p w:rsidR="00DE1D3E" w:rsidRPr="00C67C5D" w:rsidRDefault="00DE1D3E" w:rsidP="00C67C5D">
            <w:pPr>
              <w:rPr>
                <w:sz w:val="16"/>
                <w:szCs w:val="16"/>
              </w:rPr>
            </w:pPr>
            <w:r w:rsidRPr="00C67C5D">
              <w:rPr>
                <w:sz w:val="16"/>
                <w:szCs w:val="16"/>
              </w:rPr>
              <w:t>0,03</w:t>
            </w:r>
          </w:p>
        </w:tc>
        <w:tc>
          <w:tcPr>
            <w:tcW w:w="1984" w:type="dxa"/>
            <w:noWrap/>
            <w:vAlign w:val="bottom"/>
          </w:tcPr>
          <w:p w:rsidR="00DE1D3E" w:rsidRPr="00C67C5D" w:rsidRDefault="00DE1D3E" w:rsidP="00C67C5D">
            <w:pPr>
              <w:rPr>
                <w:sz w:val="16"/>
                <w:szCs w:val="16"/>
              </w:rPr>
            </w:pPr>
            <w:r w:rsidRPr="00C67C5D">
              <w:rPr>
                <w:sz w:val="16"/>
                <w:szCs w:val="16"/>
              </w:rPr>
              <w:t> </w:t>
            </w:r>
          </w:p>
        </w:tc>
      </w:tr>
    </w:tbl>
    <w:p w:rsidR="00DE1D3E" w:rsidRPr="00C67C5D" w:rsidRDefault="00DE1D3E" w:rsidP="00C67C5D">
      <w:pPr>
        <w:spacing w:after="0" w:line="240" w:lineRule="auto"/>
        <w:rPr>
          <w:rFonts w:ascii="Times New Roman" w:hAnsi="Times New Roman" w:cs="Times New Roman"/>
          <w:sz w:val="16"/>
          <w:szCs w:val="16"/>
        </w:rPr>
      </w:pPr>
    </w:p>
    <w:tbl>
      <w:tblPr>
        <w:tblStyle w:val="ae"/>
        <w:tblW w:w="10489" w:type="dxa"/>
        <w:tblInd w:w="-1219" w:type="dxa"/>
        <w:tblLayout w:type="fixed"/>
        <w:tblCellMar>
          <w:left w:w="57" w:type="dxa"/>
          <w:right w:w="57" w:type="dxa"/>
        </w:tblCellMar>
        <w:tblLook w:val="04A0" w:firstRow="1" w:lastRow="0" w:firstColumn="1" w:lastColumn="0" w:noHBand="0" w:noVBand="1"/>
      </w:tblPr>
      <w:tblGrid>
        <w:gridCol w:w="992"/>
        <w:gridCol w:w="851"/>
        <w:gridCol w:w="993"/>
        <w:gridCol w:w="850"/>
        <w:gridCol w:w="851"/>
        <w:gridCol w:w="708"/>
        <w:gridCol w:w="1560"/>
        <w:gridCol w:w="2551"/>
        <w:gridCol w:w="1133"/>
      </w:tblGrid>
      <w:tr w:rsidR="00DE1D3E" w:rsidRPr="00C67C5D" w:rsidTr="00A875F7">
        <w:trPr>
          <w:trHeight w:val="184"/>
        </w:trPr>
        <w:tc>
          <w:tcPr>
            <w:tcW w:w="992" w:type="dxa"/>
            <w:vMerge w:val="restart"/>
            <w:hideMark/>
          </w:tcPr>
          <w:p w:rsidR="00DE1D3E" w:rsidRPr="00C67C5D" w:rsidRDefault="00DE1D3E" w:rsidP="00C67C5D">
            <w:pPr>
              <w:rPr>
                <w:sz w:val="16"/>
                <w:szCs w:val="16"/>
              </w:rPr>
            </w:pPr>
            <w:r w:rsidRPr="00C67C5D">
              <w:rPr>
                <w:sz w:val="16"/>
                <w:szCs w:val="16"/>
              </w:rPr>
              <w:t>Наименование муниципальных образований</w:t>
            </w:r>
          </w:p>
        </w:tc>
        <w:tc>
          <w:tcPr>
            <w:tcW w:w="851" w:type="dxa"/>
            <w:vMerge w:val="restart"/>
            <w:hideMark/>
          </w:tcPr>
          <w:p w:rsidR="00DE1D3E" w:rsidRPr="00C67C5D" w:rsidRDefault="00DE1D3E" w:rsidP="00C67C5D">
            <w:pPr>
              <w:rPr>
                <w:sz w:val="16"/>
                <w:szCs w:val="16"/>
              </w:rPr>
            </w:pPr>
            <w:r w:rsidRPr="00C67C5D">
              <w:rPr>
                <w:sz w:val="16"/>
                <w:szCs w:val="16"/>
              </w:rPr>
              <w:t xml:space="preserve">по организации мероприятий при осуществлении </w:t>
            </w:r>
            <w:r w:rsidRPr="00C67C5D">
              <w:rPr>
                <w:sz w:val="16"/>
                <w:szCs w:val="16"/>
              </w:rPr>
              <w:br/>
              <w:t xml:space="preserve">деятельности по обращению с животными без владельцев муниципальных районов, </w:t>
            </w:r>
            <w:r w:rsidRPr="00C67C5D">
              <w:rPr>
                <w:sz w:val="16"/>
                <w:szCs w:val="16"/>
              </w:rPr>
              <w:br/>
              <w:t xml:space="preserve">муниципальных округов и </w:t>
            </w:r>
            <w:r w:rsidRPr="00C67C5D">
              <w:rPr>
                <w:sz w:val="16"/>
                <w:szCs w:val="16"/>
              </w:rPr>
              <w:br/>
              <w:t>городского округа</w:t>
            </w:r>
          </w:p>
        </w:tc>
        <w:tc>
          <w:tcPr>
            <w:tcW w:w="993" w:type="dxa"/>
            <w:vMerge w:val="restart"/>
            <w:hideMark/>
          </w:tcPr>
          <w:p w:rsidR="00DE1D3E" w:rsidRPr="00C67C5D" w:rsidRDefault="00DE1D3E" w:rsidP="00C67C5D">
            <w:pPr>
              <w:rPr>
                <w:sz w:val="16"/>
                <w:szCs w:val="16"/>
              </w:rPr>
            </w:pPr>
            <w:r w:rsidRPr="00C67C5D">
              <w:rPr>
                <w:sz w:val="16"/>
                <w:szCs w:val="16"/>
              </w:rPr>
              <w:t xml:space="preserve">по организации деятельности </w:t>
            </w:r>
            <w:r w:rsidRPr="00C67C5D">
              <w:rPr>
                <w:sz w:val="16"/>
                <w:szCs w:val="16"/>
              </w:rPr>
              <w:br/>
              <w:t>по накоплению(в том числе раздельному накоплению), транспор</w:t>
            </w:r>
            <w:r w:rsidRPr="00C67C5D">
              <w:rPr>
                <w:sz w:val="16"/>
                <w:szCs w:val="16"/>
              </w:rPr>
              <w:softHyphen/>
              <w:t xml:space="preserve">тированию, </w:t>
            </w:r>
            <w:r w:rsidRPr="00C67C5D">
              <w:rPr>
                <w:sz w:val="16"/>
                <w:szCs w:val="16"/>
              </w:rPr>
              <w:br/>
              <w:t xml:space="preserve">обработке, </w:t>
            </w:r>
            <w:r w:rsidRPr="00C67C5D">
              <w:rPr>
                <w:sz w:val="16"/>
                <w:szCs w:val="16"/>
              </w:rPr>
              <w:br/>
              <w:t>утилизации, обезврежи</w:t>
            </w:r>
            <w:r w:rsidRPr="00C67C5D">
              <w:rPr>
                <w:sz w:val="16"/>
                <w:szCs w:val="16"/>
              </w:rPr>
              <w:softHyphen/>
              <w:t xml:space="preserve">ванию и </w:t>
            </w:r>
            <w:r w:rsidRPr="00C67C5D">
              <w:rPr>
                <w:sz w:val="16"/>
                <w:szCs w:val="16"/>
              </w:rPr>
              <w:br/>
              <w:t xml:space="preserve">захоронению твердых </w:t>
            </w:r>
            <w:r w:rsidRPr="00C67C5D">
              <w:rPr>
                <w:sz w:val="16"/>
                <w:szCs w:val="16"/>
              </w:rPr>
              <w:br/>
              <w:t>коммунальных отходов городского округа,</w:t>
            </w:r>
            <w:r w:rsidRPr="00C67C5D">
              <w:rPr>
                <w:spacing w:val="-4"/>
                <w:sz w:val="16"/>
                <w:szCs w:val="16"/>
              </w:rPr>
              <w:t>муниципальных</w:t>
            </w:r>
            <w:r w:rsidRPr="00C67C5D">
              <w:rPr>
                <w:sz w:val="16"/>
                <w:szCs w:val="16"/>
              </w:rPr>
              <w:t xml:space="preserve"> округов</w:t>
            </w:r>
          </w:p>
        </w:tc>
        <w:tc>
          <w:tcPr>
            <w:tcW w:w="850" w:type="dxa"/>
            <w:vMerge w:val="restart"/>
            <w:hideMark/>
          </w:tcPr>
          <w:p w:rsidR="00DE1D3E" w:rsidRPr="00C67C5D" w:rsidRDefault="00DE1D3E" w:rsidP="00C67C5D">
            <w:pPr>
              <w:rPr>
                <w:sz w:val="16"/>
                <w:szCs w:val="16"/>
              </w:rPr>
            </w:pPr>
            <w:r w:rsidRPr="00C67C5D">
              <w:rPr>
                <w:sz w:val="16"/>
                <w:szCs w:val="16"/>
              </w:rPr>
              <w:t xml:space="preserve">по организации деятельности </w:t>
            </w:r>
            <w:r w:rsidRPr="00C67C5D">
              <w:rPr>
                <w:sz w:val="16"/>
                <w:szCs w:val="16"/>
              </w:rPr>
              <w:br/>
              <w:t xml:space="preserve">по накоплению (в том числе раздельному накоплению), обработке, </w:t>
            </w:r>
            <w:r w:rsidRPr="00C67C5D">
              <w:rPr>
                <w:sz w:val="16"/>
                <w:szCs w:val="16"/>
              </w:rPr>
              <w:br/>
              <w:t xml:space="preserve">утилизации, </w:t>
            </w:r>
            <w:r w:rsidRPr="00C67C5D">
              <w:rPr>
                <w:spacing w:val="-4"/>
                <w:sz w:val="16"/>
                <w:szCs w:val="16"/>
              </w:rPr>
              <w:t xml:space="preserve">обезвреживанию </w:t>
            </w:r>
            <w:r w:rsidRPr="00C67C5D">
              <w:rPr>
                <w:sz w:val="16"/>
                <w:szCs w:val="16"/>
              </w:rPr>
              <w:t xml:space="preserve">и захоронению твердых </w:t>
            </w:r>
            <w:r w:rsidRPr="00C67C5D">
              <w:rPr>
                <w:sz w:val="16"/>
                <w:szCs w:val="16"/>
              </w:rPr>
              <w:br/>
              <w:t xml:space="preserve">коммунальных отходов </w:t>
            </w:r>
            <w:r w:rsidRPr="00C67C5D">
              <w:rPr>
                <w:sz w:val="16"/>
                <w:szCs w:val="16"/>
              </w:rPr>
              <w:br/>
              <w:t>муниципальных районов</w:t>
            </w:r>
          </w:p>
        </w:tc>
        <w:tc>
          <w:tcPr>
            <w:tcW w:w="851" w:type="dxa"/>
            <w:vMerge w:val="restart"/>
            <w:hideMark/>
          </w:tcPr>
          <w:p w:rsidR="00DE1D3E" w:rsidRPr="00C67C5D" w:rsidRDefault="00DE1D3E" w:rsidP="00C67C5D">
            <w:pPr>
              <w:rPr>
                <w:sz w:val="16"/>
                <w:szCs w:val="16"/>
              </w:rPr>
            </w:pPr>
            <w:r w:rsidRPr="00C67C5D">
              <w:rPr>
                <w:spacing w:val="-4"/>
                <w:sz w:val="16"/>
                <w:szCs w:val="16"/>
              </w:rPr>
              <w:t>по организации</w:t>
            </w:r>
            <w:r w:rsidRPr="00C67C5D">
              <w:rPr>
                <w:sz w:val="16"/>
                <w:szCs w:val="16"/>
              </w:rPr>
              <w:t xml:space="preserve"> деятельности </w:t>
            </w:r>
            <w:r w:rsidRPr="00C67C5D">
              <w:rPr>
                <w:sz w:val="16"/>
                <w:szCs w:val="16"/>
              </w:rPr>
              <w:br/>
              <w:t xml:space="preserve">по накоплению(в том числе раздельному накоплению) </w:t>
            </w:r>
            <w:r w:rsidRPr="00C67C5D">
              <w:rPr>
                <w:sz w:val="16"/>
                <w:szCs w:val="16"/>
              </w:rPr>
              <w:br/>
              <w:t>и транспорти</w:t>
            </w:r>
            <w:r w:rsidRPr="00C67C5D">
              <w:rPr>
                <w:sz w:val="16"/>
                <w:szCs w:val="16"/>
              </w:rPr>
              <w:softHyphen/>
              <w:t xml:space="preserve">рованию </w:t>
            </w:r>
            <w:r w:rsidRPr="00C67C5D">
              <w:rPr>
                <w:sz w:val="16"/>
                <w:szCs w:val="16"/>
              </w:rPr>
              <w:br/>
              <w:t xml:space="preserve">твердых </w:t>
            </w:r>
            <w:r w:rsidRPr="00C67C5D">
              <w:rPr>
                <w:sz w:val="16"/>
                <w:szCs w:val="16"/>
              </w:rPr>
              <w:br/>
              <w:t xml:space="preserve">коммунальных отходов </w:t>
            </w:r>
            <w:r w:rsidRPr="00C67C5D">
              <w:rPr>
                <w:sz w:val="16"/>
                <w:szCs w:val="16"/>
              </w:rPr>
              <w:br/>
              <w:t xml:space="preserve">городских </w:t>
            </w:r>
            <w:r w:rsidRPr="00C67C5D">
              <w:rPr>
                <w:sz w:val="16"/>
                <w:szCs w:val="16"/>
              </w:rPr>
              <w:br/>
              <w:t xml:space="preserve">и сельских </w:t>
            </w:r>
            <w:r w:rsidRPr="00C67C5D">
              <w:rPr>
                <w:sz w:val="16"/>
                <w:szCs w:val="16"/>
              </w:rPr>
              <w:br/>
              <w:t>поселений</w:t>
            </w:r>
          </w:p>
        </w:tc>
        <w:tc>
          <w:tcPr>
            <w:tcW w:w="708" w:type="dxa"/>
            <w:vMerge w:val="restart"/>
            <w:hideMark/>
          </w:tcPr>
          <w:p w:rsidR="00DE1D3E" w:rsidRPr="00C67C5D" w:rsidRDefault="00DE1D3E" w:rsidP="00C67C5D">
            <w:pPr>
              <w:rPr>
                <w:sz w:val="16"/>
                <w:szCs w:val="16"/>
              </w:rPr>
            </w:pPr>
            <w:r w:rsidRPr="00C67C5D">
              <w:rPr>
                <w:sz w:val="16"/>
                <w:szCs w:val="16"/>
              </w:rPr>
              <w:t xml:space="preserve">в области увековечения </w:t>
            </w:r>
            <w:r w:rsidRPr="00C67C5D">
              <w:rPr>
                <w:sz w:val="16"/>
                <w:szCs w:val="16"/>
              </w:rPr>
              <w:br/>
              <w:t xml:space="preserve">памяти </w:t>
            </w:r>
            <w:r w:rsidRPr="00C67C5D">
              <w:rPr>
                <w:sz w:val="16"/>
                <w:szCs w:val="16"/>
              </w:rPr>
              <w:br/>
              <w:t xml:space="preserve">погибших при защите Отечества муниципальных районов, муниципальных округов, </w:t>
            </w:r>
            <w:r w:rsidRPr="00C67C5D">
              <w:rPr>
                <w:sz w:val="16"/>
                <w:szCs w:val="16"/>
              </w:rPr>
              <w:br/>
              <w:t>городского округа</w:t>
            </w:r>
          </w:p>
        </w:tc>
        <w:tc>
          <w:tcPr>
            <w:tcW w:w="1560" w:type="dxa"/>
            <w:vMerge w:val="restart"/>
            <w:hideMark/>
          </w:tcPr>
          <w:p w:rsidR="00DE1D3E" w:rsidRPr="00C67C5D" w:rsidRDefault="00DE1D3E" w:rsidP="00C67C5D">
            <w:pPr>
              <w:rPr>
                <w:sz w:val="16"/>
                <w:szCs w:val="16"/>
              </w:rPr>
            </w:pPr>
            <w:r w:rsidRPr="00C67C5D">
              <w:rPr>
                <w:sz w:val="16"/>
                <w:szCs w:val="16"/>
              </w:rPr>
              <w:t xml:space="preserve">по предоставлению дополнительных мер социальной поддержки отдельным категориям педагогических </w:t>
            </w:r>
            <w:r w:rsidRPr="00C67C5D">
              <w:rPr>
                <w:sz w:val="16"/>
                <w:szCs w:val="16"/>
              </w:rPr>
              <w:br/>
              <w:t xml:space="preserve">работников, трудоустроившихся </w:t>
            </w:r>
            <w:r w:rsidRPr="00C67C5D">
              <w:rPr>
                <w:sz w:val="16"/>
                <w:szCs w:val="16"/>
              </w:rPr>
              <w:br/>
              <w:t xml:space="preserve">в муниципальные образовательные организации, </w:t>
            </w:r>
            <w:r w:rsidRPr="00C67C5D">
              <w:rPr>
                <w:sz w:val="16"/>
                <w:szCs w:val="16"/>
              </w:rPr>
              <w:br/>
              <w:t xml:space="preserve">реализующие </w:t>
            </w:r>
            <w:r w:rsidRPr="00C67C5D">
              <w:rPr>
                <w:sz w:val="16"/>
                <w:szCs w:val="16"/>
              </w:rPr>
              <w:br/>
              <w:t xml:space="preserve">образовательные программы начального общего, </w:t>
            </w:r>
            <w:r w:rsidRPr="00C67C5D">
              <w:rPr>
                <w:sz w:val="16"/>
                <w:szCs w:val="16"/>
              </w:rPr>
              <w:br/>
              <w:t xml:space="preserve">основного общего, среднего общего образования, и осуществляющих трудовую </w:t>
            </w:r>
            <w:r w:rsidRPr="00C67C5D">
              <w:rPr>
                <w:sz w:val="16"/>
                <w:szCs w:val="16"/>
              </w:rPr>
              <w:br/>
              <w:t xml:space="preserve">деятельность </w:t>
            </w:r>
            <w:r w:rsidRPr="00C67C5D">
              <w:rPr>
                <w:sz w:val="16"/>
                <w:szCs w:val="16"/>
              </w:rPr>
              <w:br/>
              <w:t xml:space="preserve">на территории </w:t>
            </w:r>
            <w:r w:rsidRPr="00C67C5D">
              <w:rPr>
                <w:sz w:val="16"/>
                <w:szCs w:val="16"/>
              </w:rPr>
              <w:br/>
              <w:t xml:space="preserve">муниципального района, </w:t>
            </w:r>
            <w:r w:rsidRPr="00C67C5D">
              <w:rPr>
                <w:sz w:val="16"/>
                <w:szCs w:val="16"/>
              </w:rPr>
              <w:br/>
              <w:t>муниципального округа</w:t>
            </w:r>
          </w:p>
        </w:tc>
        <w:tc>
          <w:tcPr>
            <w:tcW w:w="2551" w:type="dxa"/>
            <w:vMerge w:val="restart"/>
            <w:hideMark/>
          </w:tcPr>
          <w:p w:rsidR="00DE1D3E" w:rsidRPr="00C67C5D" w:rsidRDefault="00DE1D3E" w:rsidP="00C67C5D">
            <w:pPr>
              <w:rPr>
                <w:sz w:val="16"/>
                <w:szCs w:val="16"/>
              </w:rPr>
            </w:pPr>
            <w:r w:rsidRPr="00C67C5D">
              <w:rPr>
                <w:sz w:val="16"/>
                <w:szCs w:val="16"/>
              </w:rPr>
              <w:t xml:space="preserve">по финансовому обеспечению получения дошкольного </w:t>
            </w:r>
            <w:r w:rsidRPr="00C67C5D">
              <w:rPr>
                <w:sz w:val="16"/>
                <w:szCs w:val="16"/>
              </w:rPr>
              <w:br/>
              <w:t xml:space="preserve">образования в частных дошкольных образовательных организациях,дошкольного, </w:t>
            </w:r>
            <w:r w:rsidRPr="00C67C5D">
              <w:rPr>
                <w:spacing w:val="-4"/>
                <w:sz w:val="16"/>
                <w:szCs w:val="16"/>
              </w:rPr>
              <w:t>начального общего, основного</w:t>
            </w:r>
            <w:r w:rsidRPr="00C67C5D">
              <w:rPr>
                <w:sz w:val="16"/>
                <w:szCs w:val="16"/>
              </w:rPr>
              <w:t xml:space="preserve"> общего, среднего общего </w:t>
            </w:r>
            <w:r w:rsidRPr="00C67C5D">
              <w:rPr>
                <w:sz w:val="16"/>
                <w:szCs w:val="16"/>
              </w:rPr>
              <w:br/>
              <w:t xml:space="preserve">образования в частных </w:t>
            </w:r>
            <w:r w:rsidRPr="00C67C5D">
              <w:rPr>
                <w:spacing w:val="-6"/>
                <w:sz w:val="16"/>
                <w:szCs w:val="16"/>
              </w:rPr>
              <w:t>общеобразовательных организациях,</w:t>
            </w:r>
            <w:r w:rsidRPr="00C67C5D">
              <w:rPr>
                <w:sz w:val="16"/>
                <w:szCs w:val="16"/>
              </w:rPr>
              <w:t xml:space="preserve"> осуществляющих образовательную деятельность по имеющим государственную аккредитацию основным </w:t>
            </w:r>
            <w:r w:rsidRPr="00C67C5D">
              <w:rPr>
                <w:sz w:val="16"/>
                <w:szCs w:val="16"/>
              </w:rPr>
              <w:br/>
              <w:t xml:space="preserve">общеобразовательным </w:t>
            </w:r>
            <w:r w:rsidRPr="00C67C5D">
              <w:rPr>
                <w:sz w:val="16"/>
                <w:szCs w:val="16"/>
              </w:rPr>
              <w:br/>
              <w:t xml:space="preserve">программам посредством предоставления указанным образовательным </w:t>
            </w:r>
            <w:r w:rsidRPr="00C67C5D">
              <w:rPr>
                <w:sz w:val="16"/>
                <w:szCs w:val="16"/>
              </w:rPr>
              <w:br/>
              <w:t xml:space="preserve">организациям субсидий </w:t>
            </w:r>
            <w:r w:rsidRPr="00C67C5D">
              <w:rPr>
                <w:sz w:val="16"/>
                <w:szCs w:val="16"/>
              </w:rPr>
              <w:br/>
              <w:t xml:space="preserve">на возмещение затрат, включая расходы на оплату труда, </w:t>
            </w:r>
            <w:r w:rsidRPr="00C67C5D">
              <w:rPr>
                <w:sz w:val="16"/>
                <w:szCs w:val="16"/>
              </w:rPr>
              <w:br/>
              <w:t xml:space="preserve">приобретение учебников и </w:t>
            </w:r>
            <w:r w:rsidRPr="00C67C5D">
              <w:rPr>
                <w:sz w:val="16"/>
                <w:szCs w:val="16"/>
              </w:rPr>
              <w:br/>
              <w:t xml:space="preserve">учебных пособий, средств обучения, </w:t>
            </w:r>
            <w:r w:rsidRPr="00C67C5D">
              <w:rPr>
                <w:spacing w:val="-4"/>
                <w:sz w:val="16"/>
                <w:szCs w:val="16"/>
              </w:rPr>
              <w:t xml:space="preserve">игр, игрушек </w:t>
            </w:r>
            <w:r w:rsidRPr="00C67C5D">
              <w:rPr>
                <w:spacing w:val="-4"/>
                <w:sz w:val="16"/>
                <w:szCs w:val="16"/>
              </w:rPr>
              <w:br/>
              <w:t>(за исключением</w:t>
            </w:r>
            <w:r w:rsidRPr="00C67C5D">
              <w:rPr>
                <w:sz w:val="16"/>
                <w:szCs w:val="16"/>
              </w:rPr>
              <w:t xml:space="preserve"> расходов </w:t>
            </w:r>
            <w:r w:rsidRPr="00C67C5D">
              <w:rPr>
                <w:sz w:val="16"/>
                <w:szCs w:val="16"/>
              </w:rPr>
              <w:br/>
              <w:t xml:space="preserve">на содержание зданий и </w:t>
            </w:r>
            <w:r w:rsidRPr="00C67C5D">
              <w:rPr>
                <w:sz w:val="16"/>
                <w:szCs w:val="16"/>
              </w:rPr>
              <w:br/>
              <w:t>оплату коммунальных услуг)</w:t>
            </w:r>
          </w:p>
        </w:tc>
        <w:tc>
          <w:tcPr>
            <w:tcW w:w="1133" w:type="dxa"/>
            <w:vMerge w:val="restart"/>
            <w:hideMark/>
          </w:tcPr>
          <w:p w:rsidR="00DE1D3E" w:rsidRPr="00C67C5D" w:rsidRDefault="00DE1D3E" w:rsidP="00C67C5D">
            <w:pPr>
              <w:rPr>
                <w:sz w:val="16"/>
                <w:szCs w:val="16"/>
              </w:rPr>
            </w:pPr>
            <w:r w:rsidRPr="00C67C5D">
              <w:rPr>
                <w:sz w:val="16"/>
                <w:szCs w:val="16"/>
              </w:rPr>
              <w:t>Итого норма</w:t>
            </w:r>
            <w:r w:rsidRPr="00C67C5D">
              <w:rPr>
                <w:sz w:val="16"/>
                <w:szCs w:val="16"/>
              </w:rPr>
              <w:softHyphen/>
              <w:t xml:space="preserve">тивная </w:t>
            </w:r>
            <w:r w:rsidRPr="00C67C5D">
              <w:rPr>
                <w:sz w:val="16"/>
                <w:szCs w:val="16"/>
              </w:rPr>
              <w:br/>
              <w:t>штатная численность</w:t>
            </w:r>
          </w:p>
        </w:tc>
      </w:tr>
      <w:tr w:rsidR="00DE1D3E" w:rsidRPr="00C67C5D" w:rsidTr="00A875F7">
        <w:trPr>
          <w:trHeight w:val="184"/>
        </w:trPr>
        <w:tc>
          <w:tcPr>
            <w:tcW w:w="992" w:type="dxa"/>
            <w:vMerge/>
            <w:hideMark/>
          </w:tcPr>
          <w:p w:rsidR="00DE1D3E" w:rsidRPr="00C67C5D" w:rsidRDefault="00DE1D3E" w:rsidP="00C67C5D">
            <w:pPr>
              <w:rPr>
                <w:sz w:val="16"/>
                <w:szCs w:val="16"/>
              </w:rPr>
            </w:pPr>
          </w:p>
        </w:tc>
        <w:tc>
          <w:tcPr>
            <w:tcW w:w="851" w:type="dxa"/>
            <w:vMerge/>
            <w:hideMark/>
          </w:tcPr>
          <w:p w:rsidR="00DE1D3E" w:rsidRPr="00C67C5D" w:rsidRDefault="00DE1D3E" w:rsidP="00C67C5D">
            <w:pPr>
              <w:rPr>
                <w:sz w:val="16"/>
                <w:szCs w:val="16"/>
              </w:rPr>
            </w:pPr>
          </w:p>
        </w:tc>
        <w:tc>
          <w:tcPr>
            <w:tcW w:w="993" w:type="dxa"/>
            <w:vMerge/>
            <w:hideMark/>
          </w:tcPr>
          <w:p w:rsidR="00DE1D3E" w:rsidRPr="00C67C5D" w:rsidRDefault="00DE1D3E" w:rsidP="00C67C5D">
            <w:pPr>
              <w:rPr>
                <w:sz w:val="16"/>
                <w:szCs w:val="16"/>
              </w:rPr>
            </w:pPr>
          </w:p>
        </w:tc>
        <w:tc>
          <w:tcPr>
            <w:tcW w:w="850" w:type="dxa"/>
            <w:vMerge/>
            <w:hideMark/>
          </w:tcPr>
          <w:p w:rsidR="00DE1D3E" w:rsidRPr="00C67C5D" w:rsidRDefault="00DE1D3E" w:rsidP="00C67C5D">
            <w:pPr>
              <w:rPr>
                <w:sz w:val="16"/>
                <w:szCs w:val="16"/>
              </w:rPr>
            </w:pPr>
          </w:p>
        </w:tc>
        <w:tc>
          <w:tcPr>
            <w:tcW w:w="851" w:type="dxa"/>
            <w:vMerge/>
            <w:hideMark/>
          </w:tcPr>
          <w:p w:rsidR="00DE1D3E" w:rsidRPr="00C67C5D" w:rsidRDefault="00DE1D3E" w:rsidP="00C67C5D">
            <w:pPr>
              <w:rPr>
                <w:sz w:val="16"/>
                <w:szCs w:val="16"/>
              </w:rPr>
            </w:pPr>
          </w:p>
        </w:tc>
        <w:tc>
          <w:tcPr>
            <w:tcW w:w="708" w:type="dxa"/>
            <w:vMerge/>
            <w:hideMark/>
          </w:tcPr>
          <w:p w:rsidR="00DE1D3E" w:rsidRPr="00C67C5D" w:rsidRDefault="00DE1D3E" w:rsidP="00C67C5D">
            <w:pPr>
              <w:rPr>
                <w:sz w:val="16"/>
                <w:szCs w:val="16"/>
              </w:rPr>
            </w:pPr>
          </w:p>
        </w:tc>
        <w:tc>
          <w:tcPr>
            <w:tcW w:w="1560" w:type="dxa"/>
            <w:vMerge/>
            <w:hideMark/>
          </w:tcPr>
          <w:p w:rsidR="00DE1D3E" w:rsidRPr="00C67C5D" w:rsidRDefault="00DE1D3E" w:rsidP="00C67C5D">
            <w:pPr>
              <w:rPr>
                <w:sz w:val="16"/>
                <w:szCs w:val="16"/>
              </w:rPr>
            </w:pPr>
          </w:p>
        </w:tc>
        <w:tc>
          <w:tcPr>
            <w:tcW w:w="2551" w:type="dxa"/>
            <w:vMerge/>
            <w:hideMark/>
          </w:tcPr>
          <w:p w:rsidR="00DE1D3E" w:rsidRPr="00C67C5D" w:rsidRDefault="00DE1D3E" w:rsidP="00C67C5D">
            <w:pPr>
              <w:rPr>
                <w:sz w:val="16"/>
                <w:szCs w:val="16"/>
              </w:rPr>
            </w:pPr>
          </w:p>
        </w:tc>
        <w:tc>
          <w:tcPr>
            <w:tcW w:w="1133" w:type="dxa"/>
            <w:vMerge/>
            <w:hideMark/>
          </w:tcPr>
          <w:p w:rsidR="00DE1D3E" w:rsidRPr="00C67C5D" w:rsidRDefault="00DE1D3E" w:rsidP="00C67C5D">
            <w:pPr>
              <w:rPr>
                <w:sz w:val="16"/>
                <w:szCs w:val="16"/>
              </w:rPr>
            </w:pP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1</w:t>
            </w:r>
          </w:p>
        </w:tc>
        <w:tc>
          <w:tcPr>
            <w:tcW w:w="851" w:type="dxa"/>
            <w:noWrap/>
            <w:hideMark/>
          </w:tcPr>
          <w:p w:rsidR="00DE1D3E" w:rsidRPr="00C67C5D" w:rsidRDefault="00DE1D3E" w:rsidP="00C67C5D">
            <w:pPr>
              <w:rPr>
                <w:sz w:val="16"/>
                <w:szCs w:val="16"/>
              </w:rPr>
            </w:pPr>
            <w:r w:rsidRPr="00C67C5D">
              <w:rPr>
                <w:sz w:val="16"/>
                <w:szCs w:val="16"/>
              </w:rPr>
              <w:t>11</w:t>
            </w:r>
          </w:p>
        </w:tc>
        <w:tc>
          <w:tcPr>
            <w:tcW w:w="993" w:type="dxa"/>
            <w:noWrap/>
            <w:hideMark/>
          </w:tcPr>
          <w:p w:rsidR="00DE1D3E" w:rsidRPr="00C67C5D" w:rsidRDefault="00DE1D3E" w:rsidP="00C67C5D">
            <w:pPr>
              <w:rPr>
                <w:sz w:val="16"/>
                <w:szCs w:val="16"/>
              </w:rPr>
            </w:pPr>
            <w:r w:rsidRPr="00C67C5D">
              <w:rPr>
                <w:sz w:val="16"/>
                <w:szCs w:val="16"/>
              </w:rPr>
              <w:t>12</w:t>
            </w:r>
          </w:p>
        </w:tc>
        <w:tc>
          <w:tcPr>
            <w:tcW w:w="850" w:type="dxa"/>
            <w:noWrap/>
            <w:hideMark/>
          </w:tcPr>
          <w:p w:rsidR="00DE1D3E" w:rsidRPr="00C67C5D" w:rsidRDefault="00DE1D3E" w:rsidP="00C67C5D">
            <w:pPr>
              <w:rPr>
                <w:sz w:val="16"/>
                <w:szCs w:val="16"/>
              </w:rPr>
            </w:pPr>
            <w:r w:rsidRPr="00C67C5D">
              <w:rPr>
                <w:sz w:val="16"/>
                <w:szCs w:val="16"/>
              </w:rPr>
              <w:t>13</w:t>
            </w:r>
          </w:p>
        </w:tc>
        <w:tc>
          <w:tcPr>
            <w:tcW w:w="851" w:type="dxa"/>
            <w:noWrap/>
            <w:hideMark/>
          </w:tcPr>
          <w:p w:rsidR="00DE1D3E" w:rsidRPr="00C67C5D" w:rsidRDefault="00DE1D3E" w:rsidP="00C67C5D">
            <w:pPr>
              <w:rPr>
                <w:sz w:val="16"/>
                <w:szCs w:val="16"/>
              </w:rPr>
            </w:pPr>
            <w:r w:rsidRPr="00C67C5D">
              <w:rPr>
                <w:sz w:val="16"/>
                <w:szCs w:val="16"/>
              </w:rPr>
              <w:t>14</w:t>
            </w:r>
          </w:p>
        </w:tc>
        <w:tc>
          <w:tcPr>
            <w:tcW w:w="708" w:type="dxa"/>
            <w:noWrap/>
            <w:hideMark/>
          </w:tcPr>
          <w:p w:rsidR="00DE1D3E" w:rsidRPr="00C67C5D" w:rsidRDefault="00DE1D3E" w:rsidP="00C67C5D">
            <w:pPr>
              <w:rPr>
                <w:sz w:val="16"/>
                <w:szCs w:val="16"/>
              </w:rPr>
            </w:pPr>
            <w:r w:rsidRPr="00C67C5D">
              <w:rPr>
                <w:sz w:val="16"/>
                <w:szCs w:val="16"/>
              </w:rPr>
              <w:t>15</w:t>
            </w:r>
          </w:p>
        </w:tc>
        <w:tc>
          <w:tcPr>
            <w:tcW w:w="1560" w:type="dxa"/>
            <w:noWrap/>
            <w:hideMark/>
          </w:tcPr>
          <w:p w:rsidR="00DE1D3E" w:rsidRPr="00C67C5D" w:rsidRDefault="00DE1D3E" w:rsidP="00C67C5D">
            <w:pPr>
              <w:rPr>
                <w:sz w:val="16"/>
                <w:szCs w:val="16"/>
              </w:rPr>
            </w:pPr>
            <w:r w:rsidRPr="00C67C5D">
              <w:rPr>
                <w:sz w:val="16"/>
                <w:szCs w:val="16"/>
              </w:rPr>
              <w:t>16</w:t>
            </w:r>
          </w:p>
        </w:tc>
        <w:tc>
          <w:tcPr>
            <w:tcW w:w="2551" w:type="dxa"/>
            <w:noWrap/>
            <w:hideMark/>
          </w:tcPr>
          <w:p w:rsidR="00DE1D3E" w:rsidRPr="00C67C5D" w:rsidRDefault="00DE1D3E" w:rsidP="00C67C5D">
            <w:pPr>
              <w:rPr>
                <w:sz w:val="16"/>
                <w:szCs w:val="16"/>
              </w:rPr>
            </w:pPr>
            <w:r w:rsidRPr="00C67C5D">
              <w:rPr>
                <w:sz w:val="16"/>
                <w:szCs w:val="16"/>
              </w:rPr>
              <w:t>17</w:t>
            </w:r>
          </w:p>
        </w:tc>
        <w:tc>
          <w:tcPr>
            <w:tcW w:w="1133" w:type="dxa"/>
            <w:noWrap/>
            <w:hideMark/>
          </w:tcPr>
          <w:p w:rsidR="00DE1D3E" w:rsidRPr="00C67C5D" w:rsidRDefault="00DE1D3E" w:rsidP="00C67C5D">
            <w:pPr>
              <w:rPr>
                <w:sz w:val="16"/>
                <w:szCs w:val="16"/>
              </w:rPr>
            </w:pPr>
            <w:r w:rsidRPr="00C67C5D">
              <w:rPr>
                <w:sz w:val="16"/>
                <w:szCs w:val="16"/>
              </w:rPr>
              <w:t>18</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Поддорский</w:t>
            </w:r>
          </w:p>
        </w:tc>
        <w:tc>
          <w:tcPr>
            <w:tcW w:w="851" w:type="dxa"/>
            <w:noWrap/>
            <w:hideMark/>
          </w:tcPr>
          <w:p w:rsidR="00DE1D3E" w:rsidRPr="00C67C5D" w:rsidRDefault="00DE1D3E" w:rsidP="00C67C5D">
            <w:pPr>
              <w:rPr>
                <w:sz w:val="16"/>
                <w:szCs w:val="16"/>
              </w:rPr>
            </w:pPr>
            <w:r w:rsidRPr="00C67C5D">
              <w:rPr>
                <w:sz w:val="16"/>
                <w:szCs w:val="16"/>
              </w:rPr>
              <w:t>0,12</w:t>
            </w:r>
          </w:p>
        </w:tc>
        <w:tc>
          <w:tcPr>
            <w:tcW w:w="993" w:type="dxa"/>
            <w:noWrap/>
            <w:hideMark/>
          </w:tcPr>
          <w:p w:rsidR="00DE1D3E" w:rsidRPr="00C67C5D" w:rsidRDefault="00DE1D3E" w:rsidP="00C67C5D">
            <w:pPr>
              <w:rPr>
                <w:sz w:val="16"/>
                <w:szCs w:val="16"/>
              </w:rPr>
            </w:pPr>
          </w:p>
        </w:tc>
        <w:tc>
          <w:tcPr>
            <w:tcW w:w="850" w:type="dxa"/>
            <w:noWrap/>
            <w:hideMark/>
          </w:tcPr>
          <w:p w:rsidR="00DE1D3E" w:rsidRPr="00C67C5D" w:rsidRDefault="00DE1D3E" w:rsidP="00C67C5D">
            <w:pPr>
              <w:rPr>
                <w:sz w:val="16"/>
                <w:szCs w:val="16"/>
              </w:rPr>
            </w:pPr>
            <w:r w:rsidRPr="00C67C5D">
              <w:rPr>
                <w:sz w:val="16"/>
                <w:szCs w:val="16"/>
              </w:rPr>
              <w:t>0,01</w:t>
            </w:r>
          </w:p>
        </w:tc>
        <w:tc>
          <w:tcPr>
            <w:tcW w:w="851" w:type="dxa"/>
            <w:noWrap/>
            <w:hideMark/>
          </w:tcPr>
          <w:p w:rsidR="00DE1D3E" w:rsidRPr="00C67C5D" w:rsidRDefault="00DE1D3E" w:rsidP="00C67C5D">
            <w:pPr>
              <w:rPr>
                <w:sz w:val="16"/>
                <w:szCs w:val="16"/>
              </w:rPr>
            </w:pPr>
            <w:r w:rsidRPr="00C67C5D">
              <w:rPr>
                <w:sz w:val="16"/>
                <w:szCs w:val="16"/>
              </w:rPr>
              <w:t>0,02</w:t>
            </w:r>
          </w:p>
        </w:tc>
        <w:tc>
          <w:tcPr>
            <w:tcW w:w="708" w:type="dxa"/>
            <w:noWrap/>
            <w:hideMark/>
          </w:tcPr>
          <w:p w:rsidR="00DE1D3E" w:rsidRPr="00C67C5D" w:rsidRDefault="00DE1D3E" w:rsidP="00C67C5D">
            <w:pPr>
              <w:rPr>
                <w:sz w:val="16"/>
                <w:szCs w:val="16"/>
              </w:rPr>
            </w:pPr>
            <w:r w:rsidRPr="00C67C5D">
              <w:rPr>
                <w:sz w:val="16"/>
                <w:szCs w:val="16"/>
              </w:rPr>
              <w:t>0,5</w:t>
            </w:r>
          </w:p>
        </w:tc>
        <w:tc>
          <w:tcPr>
            <w:tcW w:w="1560" w:type="dxa"/>
            <w:noWrap/>
            <w:hideMark/>
          </w:tcPr>
          <w:p w:rsidR="00DE1D3E" w:rsidRPr="00C67C5D" w:rsidRDefault="00DE1D3E" w:rsidP="00C67C5D">
            <w:pPr>
              <w:rPr>
                <w:sz w:val="16"/>
                <w:szCs w:val="16"/>
              </w:rPr>
            </w:pPr>
            <w:r w:rsidRPr="00C67C5D">
              <w:rPr>
                <w:sz w:val="16"/>
                <w:szCs w:val="16"/>
              </w:rPr>
              <w:t>0,0120</w:t>
            </w:r>
          </w:p>
        </w:tc>
        <w:tc>
          <w:tcPr>
            <w:tcW w:w="2551" w:type="dxa"/>
            <w:noWrap/>
            <w:hideMark/>
          </w:tcPr>
          <w:p w:rsidR="00DE1D3E" w:rsidRPr="00C67C5D" w:rsidRDefault="00DE1D3E" w:rsidP="00C67C5D">
            <w:pPr>
              <w:rPr>
                <w:sz w:val="16"/>
                <w:szCs w:val="16"/>
              </w:rPr>
            </w:pPr>
          </w:p>
        </w:tc>
        <w:tc>
          <w:tcPr>
            <w:tcW w:w="1133" w:type="dxa"/>
            <w:noWrap/>
            <w:hideMark/>
          </w:tcPr>
          <w:p w:rsidR="00DE1D3E" w:rsidRPr="00C67C5D" w:rsidRDefault="00DE1D3E" w:rsidP="00C67C5D">
            <w:pPr>
              <w:rPr>
                <w:sz w:val="16"/>
                <w:szCs w:val="16"/>
              </w:rPr>
            </w:pPr>
            <w:r w:rsidRPr="00C67C5D">
              <w:rPr>
                <w:sz w:val="16"/>
                <w:szCs w:val="16"/>
              </w:rPr>
              <w:t>3,422</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ИТОГО:</w:t>
            </w:r>
          </w:p>
        </w:tc>
        <w:tc>
          <w:tcPr>
            <w:tcW w:w="851" w:type="dxa"/>
            <w:noWrap/>
          </w:tcPr>
          <w:p w:rsidR="00DE1D3E" w:rsidRPr="00C67C5D" w:rsidRDefault="00DE1D3E" w:rsidP="00C67C5D">
            <w:pPr>
              <w:rPr>
                <w:sz w:val="16"/>
                <w:szCs w:val="16"/>
              </w:rPr>
            </w:pPr>
            <w:r w:rsidRPr="00C67C5D">
              <w:rPr>
                <w:sz w:val="16"/>
                <w:szCs w:val="16"/>
              </w:rPr>
              <w:t>0,12</w:t>
            </w:r>
          </w:p>
        </w:tc>
        <w:tc>
          <w:tcPr>
            <w:tcW w:w="993" w:type="dxa"/>
            <w:noWrap/>
          </w:tcPr>
          <w:p w:rsidR="00DE1D3E" w:rsidRPr="00C67C5D" w:rsidRDefault="00DE1D3E" w:rsidP="00C67C5D">
            <w:pPr>
              <w:rPr>
                <w:sz w:val="16"/>
                <w:szCs w:val="16"/>
              </w:rPr>
            </w:pPr>
          </w:p>
        </w:tc>
        <w:tc>
          <w:tcPr>
            <w:tcW w:w="850" w:type="dxa"/>
            <w:noWrap/>
          </w:tcPr>
          <w:p w:rsidR="00DE1D3E" w:rsidRPr="00C67C5D" w:rsidRDefault="00DE1D3E" w:rsidP="00C67C5D">
            <w:pPr>
              <w:rPr>
                <w:sz w:val="16"/>
                <w:szCs w:val="16"/>
              </w:rPr>
            </w:pPr>
            <w:r w:rsidRPr="00C67C5D">
              <w:rPr>
                <w:sz w:val="16"/>
                <w:szCs w:val="16"/>
              </w:rPr>
              <w:t>0,01</w:t>
            </w:r>
          </w:p>
        </w:tc>
        <w:tc>
          <w:tcPr>
            <w:tcW w:w="851" w:type="dxa"/>
            <w:noWrap/>
          </w:tcPr>
          <w:p w:rsidR="00DE1D3E" w:rsidRPr="00C67C5D" w:rsidRDefault="00DE1D3E" w:rsidP="00C67C5D">
            <w:pPr>
              <w:rPr>
                <w:sz w:val="16"/>
                <w:szCs w:val="16"/>
              </w:rPr>
            </w:pPr>
            <w:r w:rsidRPr="00C67C5D">
              <w:rPr>
                <w:sz w:val="16"/>
                <w:szCs w:val="16"/>
              </w:rPr>
              <w:t>0,02</w:t>
            </w:r>
          </w:p>
        </w:tc>
        <w:tc>
          <w:tcPr>
            <w:tcW w:w="708" w:type="dxa"/>
            <w:noWrap/>
          </w:tcPr>
          <w:p w:rsidR="00DE1D3E" w:rsidRPr="00C67C5D" w:rsidRDefault="00DE1D3E" w:rsidP="00C67C5D">
            <w:pPr>
              <w:rPr>
                <w:sz w:val="16"/>
                <w:szCs w:val="16"/>
              </w:rPr>
            </w:pPr>
            <w:r w:rsidRPr="00C67C5D">
              <w:rPr>
                <w:sz w:val="16"/>
                <w:szCs w:val="16"/>
              </w:rPr>
              <w:t>0,5</w:t>
            </w:r>
          </w:p>
        </w:tc>
        <w:tc>
          <w:tcPr>
            <w:tcW w:w="1560" w:type="dxa"/>
            <w:noWrap/>
          </w:tcPr>
          <w:p w:rsidR="00DE1D3E" w:rsidRPr="00C67C5D" w:rsidRDefault="00DE1D3E" w:rsidP="00C67C5D">
            <w:pPr>
              <w:rPr>
                <w:sz w:val="16"/>
                <w:szCs w:val="16"/>
              </w:rPr>
            </w:pPr>
            <w:r w:rsidRPr="00C67C5D">
              <w:rPr>
                <w:sz w:val="16"/>
                <w:szCs w:val="16"/>
              </w:rPr>
              <w:t>0,0120</w:t>
            </w:r>
          </w:p>
        </w:tc>
        <w:tc>
          <w:tcPr>
            <w:tcW w:w="2551" w:type="dxa"/>
            <w:noWrap/>
          </w:tcPr>
          <w:p w:rsidR="00DE1D3E" w:rsidRPr="00C67C5D" w:rsidRDefault="00DE1D3E" w:rsidP="00C67C5D">
            <w:pPr>
              <w:rPr>
                <w:sz w:val="16"/>
                <w:szCs w:val="16"/>
              </w:rPr>
            </w:pPr>
          </w:p>
        </w:tc>
        <w:tc>
          <w:tcPr>
            <w:tcW w:w="1133" w:type="dxa"/>
            <w:noWrap/>
          </w:tcPr>
          <w:p w:rsidR="00DE1D3E" w:rsidRPr="00C67C5D" w:rsidRDefault="00DE1D3E" w:rsidP="00C67C5D">
            <w:pPr>
              <w:rPr>
                <w:sz w:val="16"/>
                <w:szCs w:val="16"/>
              </w:rPr>
            </w:pPr>
            <w:r w:rsidRPr="00C67C5D">
              <w:rPr>
                <w:sz w:val="16"/>
                <w:szCs w:val="16"/>
              </w:rPr>
              <w:t>3,422</w:t>
            </w:r>
          </w:p>
        </w:tc>
      </w:tr>
    </w:tbl>
    <w:p w:rsidR="00DE1D3E" w:rsidRPr="00C67C5D" w:rsidRDefault="00DE1D3E" w:rsidP="00A875F7">
      <w:pPr>
        <w:spacing w:after="0" w:line="240" w:lineRule="auto"/>
        <w:ind w:left="-1276" w:firstLine="283"/>
        <w:rPr>
          <w:rFonts w:ascii="Times New Roman" w:hAnsi="Times New Roman" w:cs="Times New Roman"/>
          <w:sz w:val="16"/>
          <w:szCs w:val="16"/>
        </w:rPr>
      </w:pPr>
    </w:p>
    <w:p w:rsidR="00DE1D3E" w:rsidRPr="00C67C5D" w:rsidRDefault="00DE1D3E" w:rsidP="00A875F7">
      <w:pPr>
        <w:spacing w:after="0" w:line="240" w:lineRule="auto"/>
        <w:ind w:left="-1276" w:firstLine="283"/>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Приложение 16</w:t>
      </w:r>
    </w:p>
    <w:p w:rsidR="00A875F7" w:rsidRDefault="00DE1D3E" w:rsidP="00A875F7">
      <w:pPr>
        <w:spacing w:after="0" w:line="240" w:lineRule="auto"/>
        <w:ind w:left="-1276" w:firstLine="283"/>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w:t>
      </w:r>
      <w:r w:rsidR="00A875F7">
        <w:rPr>
          <w:rFonts w:ascii="Times New Roman" w:eastAsia="Times New Roman" w:hAnsi="Times New Roman" w:cs="Times New Roman"/>
          <w:sz w:val="16"/>
          <w:szCs w:val="16"/>
          <w:lang w:eastAsia="ru-RU"/>
        </w:rPr>
        <w:t>ддорского муниципального района</w:t>
      </w:r>
    </w:p>
    <w:p w:rsidR="00DE1D3E" w:rsidRPr="00C67C5D" w:rsidRDefault="00DE1D3E" w:rsidP="00A875F7">
      <w:pPr>
        <w:spacing w:after="0" w:line="240" w:lineRule="auto"/>
        <w:ind w:left="-1276" w:firstLine="283"/>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"О бюджете Поддорского  муниципального  района на 2025 год и на плановый период 2026 и 2027 годов </w:t>
      </w:r>
    </w:p>
    <w:p w:rsidR="00DE1D3E" w:rsidRPr="00C67C5D" w:rsidRDefault="00DE1D3E" w:rsidP="00A875F7">
      <w:pPr>
        <w:spacing w:after="0" w:line="240" w:lineRule="auto"/>
        <w:ind w:left="-1276" w:firstLine="283"/>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p w:rsidR="00DE1D3E" w:rsidRPr="00C67C5D" w:rsidRDefault="00DE1D3E" w:rsidP="00A875F7">
      <w:pPr>
        <w:spacing w:after="0" w:line="240" w:lineRule="auto"/>
        <w:ind w:left="-1276" w:firstLine="283"/>
        <w:jc w:val="center"/>
        <w:rPr>
          <w:rFonts w:ascii="Times New Roman" w:eastAsia="Times New Roman" w:hAnsi="Times New Roman" w:cs="Times New Roman"/>
          <w:b/>
          <w:bCs/>
          <w:spacing w:val="4"/>
          <w:sz w:val="16"/>
          <w:szCs w:val="16"/>
          <w:lang w:eastAsia="ru-RU"/>
        </w:rPr>
      </w:pPr>
      <w:r w:rsidRPr="00C67C5D">
        <w:rPr>
          <w:rFonts w:ascii="Times New Roman" w:eastAsia="Times New Roman" w:hAnsi="Times New Roman" w:cs="Times New Roman"/>
          <w:b/>
          <w:bCs/>
          <w:spacing w:val="4"/>
          <w:sz w:val="16"/>
          <w:szCs w:val="16"/>
          <w:lang w:eastAsia="ru-RU"/>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2027 год</w:t>
      </w:r>
    </w:p>
    <w:p w:rsidR="00DE1D3E" w:rsidRPr="00C67C5D" w:rsidRDefault="00DE1D3E" w:rsidP="00A875F7">
      <w:pPr>
        <w:spacing w:after="0" w:line="240" w:lineRule="auto"/>
        <w:ind w:left="-1276" w:firstLine="283"/>
        <w:rPr>
          <w:rFonts w:ascii="Times New Roman" w:eastAsia="Times New Roman" w:hAnsi="Times New Roman" w:cs="Times New Roman"/>
          <w:sz w:val="16"/>
          <w:szCs w:val="16"/>
          <w:lang w:eastAsia="ru-RU"/>
        </w:rPr>
      </w:pPr>
    </w:p>
    <w:tbl>
      <w:tblPr>
        <w:tblStyle w:val="ae"/>
        <w:tblW w:w="10490" w:type="dxa"/>
        <w:tblInd w:w="-1219" w:type="dxa"/>
        <w:tblLayout w:type="fixed"/>
        <w:tblCellMar>
          <w:left w:w="57" w:type="dxa"/>
          <w:right w:w="57" w:type="dxa"/>
        </w:tblCellMar>
        <w:tblLook w:val="04A0" w:firstRow="1" w:lastRow="0" w:firstColumn="1" w:lastColumn="0" w:noHBand="0" w:noVBand="1"/>
      </w:tblPr>
      <w:tblGrid>
        <w:gridCol w:w="992"/>
        <w:gridCol w:w="1135"/>
        <w:gridCol w:w="567"/>
        <w:gridCol w:w="850"/>
        <w:gridCol w:w="851"/>
        <w:gridCol w:w="1417"/>
        <w:gridCol w:w="709"/>
        <w:gridCol w:w="1134"/>
        <w:gridCol w:w="1418"/>
        <w:gridCol w:w="1417"/>
      </w:tblGrid>
      <w:tr w:rsidR="00DE1D3E" w:rsidRPr="00C67C5D" w:rsidTr="00A875F7">
        <w:trPr>
          <w:trHeight w:val="184"/>
        </w:trPr>
        <w:tc>
          <w:tcPr>
            <w:tcW w:w="992" w:type="dxa"/>
            <w:vMerge w:val="restart"/>
            <w:hideMark/>
          </w:tcPr>
          <w:p w:rsidR="00DE1D3E" w:rsidRPr="00C67C5D" w:rsidRDefault="00DE1D3E" w:rsidP="00C67C5D">
            <w:pPr>
              <w:rPr>
                <w:sz w:val="16"/>
                <w:szCs w:val="16"/>
              </w:rPr>
            </w:pPr>
            <w:r w:rsidRPr="00C67C5D">
              <w:rPr>
                <w:sz w:val="16"/>
                <w:szCs w:val="16"/>
              </w:rPr>
              <w:t>Наименование муниципальных образований</w:t>
            </w:r>
          </w:p>
        </w:tc>
        <w:tc>
          <w:tcPr>
            <w:tcW w:w="1135" w:type="dxa"/>
            <w:vMerge w:val="restart"/>
            <w:hideMark/>
          </w:tcPr>
          <w:p w:rsidR="00DE1D3E" w:rsidRPr="00C67C5D" w:rsidRDefault="00DE1D3E" w:rsidP="00C67C5D">
            <w:pPr>
              <w:rPr>
                <w:sz w:val="16"/>
                <w:szCs w:val="16"/>
              </w:rPr>
            </w:pPr>
            <w:r w:rsidRPr="00C67C5D">
              <w:rPr>
                <w:sz w:val="16"/>
                <w:szCs w:val="16"/>
              </w:rPr>
              <w:t xml:space="preserve">на обеспечение деятельности комиссий по делам несовершеннолетних и защите их прав муниципальных районов, </w:t>
            </w:r>
            <w:r w:rsidRPr="00C67C5D">
              <w:rPr>
                <w:sz w:val="16"/>
                <w:szCs w:val="16"/>
              </w:rPr>
              <w:lastRenderedPageBreak/>
              <w:t xml:space="preserve">муниципальных округов и </w:t>
            </w:r>
            <w:r w:rsidRPr="00C67C5D">
              <w:rPr>
                <w:sz w:val="16"/>
                <w:szCs w:val="16"/>
              </w:rPr>
              <w:br/>
              <w:t>городского округа</w:t>
            </w:r>
          </w:p>
        </w:tc>
        <w:tc>
          <w:tcPr>
            <w:tcW w:w="567" w:type="dxa"/>
            <w:vMerge w:val="restart"/>
            <w:hideMark/>
          </w:tcPr>
          <w:p w:rsidR="00DE1D3E" w:rsidRPr="00C67C5D" w:rsidRDefault="00DE1D3E" w:rsidP="00C67C5D">
            <w:pPr>
              <w:rPr>
                <w:sz w:val="16"/>
                <w:szCs w:val="16"/>
              </w:rPr>
            </w:pPr>
            <w:r w:rsidRPr="00C67C5D">
              <w:rPr>
                <w:sz w:val="16"/>
                <w:szCs w:val="16"/>
              </w:rPr>
              <w:lastRenderedPageBreak/>
              <w:t xml:space="preserve">в области труда </w:t>
            </w:r>
            <w:r w:rsidRPr="00C67C5D">
              <w:rPr>
                <w:sz w:val="16"/>
                <w:szCs w:val="16"/>
              </w:rPr>
              <w:br/>
              <w:t>муниципальных районов, муниципаль</w:t>
            </w:r>
            <w:r w:rsidRPr="00C67C5D">
              <w:rPr>
                <w:sz w:val="16"/>
                <w:szCs w:val="16"/>
              </w:rPr>
              <w:lastRenderedPageBreak/>
              <w:t xml:space="preserve">ных округов и </w:t>
            </w:r>
            <w:r w:rsidRPr="00C67C5D">
              <w:rPr>
                <w:spacing w:val="-4"/>
                <w:sz w:val="16"/>
                <w:szCs w:val="16"/>
              </w:rPr>
              <w:t>городского</w:t>
            </w:r>
            <w:r w:rsidRPr="00C67C5D">
              <w:rPr>
                <w:sz w:val="16"/>
                <w:szCs w:val="16"/>
              </w:rPr>
              <w:t xml:space="preserve"> округа</w:t>
            </w:r>
          </w:p>
        </w:tc>
        <w:tc>
          <w:tcPr>
            <w:tcW w:w="850" w:type="dxa"/>
            <w:vMerge w:val="restart"/>
            <w:hideMark/>
          </w:tcPr>
          <w:p w:rsidR="00DE1D3E" w:rsidRPr="00C67C5D" w:rsidRDefault="00DE1D3E" w:rsidP="00C67C5D">
            <w:pPr>
              <w:rPr>
                <w:sz w:val="16"/>
                <w:szCs w:val="16"/>
              </w:rPr>
            </w:pPr>
            <w:r w:rsidRPr="00C67C5D">
              <w:rPr>
                <w:sz w:val="16"/>
                <w:szCs w:val="16"/>
              </w:rPr>
              <w:lastRenderedPageBreak/>
              <w:t xml:space="preserve">по опеке и попечительству в отношении несовершеннолетних граждан муниципальных районов, </w:t>
            </w:r>
            <w:r w:rsidRPr="00C67C5D">
              <w:rPr>
                <w:sz w:val="16"/>
                <w:szCs w:val="16"/>
              </w:rPr>
              <w:lastRenderedPageBreak/>
              <w:t>муниципальных округов и городского округа</w:t>
            </w:r>
          </w:p>
        </w:tc>
        <w:tc>
          <w:tcPr>
            <w:tcW w:w="851" w:type="dxa"/>
            <w:vMerge w:val="restart"/>
            <w:hideMark/>
          </w:tcPr>
          <w:p w:rsidR="00DE1D3E" w:rsidRPr="00C67C5D" w:rsidRDefault="00DE1D3E" w:rsidP="00C67C5D">
            <w:pPr>
              <w:rPr>
                <w:sz w:val="16"/>
                <w:szCs w:val="16"/>
              </w:rPr>
            </w:pPr>
            <w:r w:rsidRPr="00C67C5D">
              <w:rPr>
                <w:sz w:val="16"/>
                <w:szCs w:val="16"/>
              </w:rPr>
              <w:lastRenderedPageBreak/>
              <w:t xml:space="preserve">по опеке и попечительстве над совершеннолетними </w:t>
            </w:r>
            <w:r w:rsidRPr="00C67C5D">
              <w:rPr>
                <w:sz w:val="16"/>
                <w:szCs w:val="16"/>
              </w:rPr>
              <w:br/>
              <w:t xml:space="preserve">гражданами муниципальных районов, </w:t>
            </w:r>
            <w:r w:rsidRPr="00C67C5D">
              <w:rPr>
                <w:sz w:val="16"/>
                <w:szCs w:val="16"/>
              </w:rPr>
              <w:lastRenderedPageBreak/>
              <w:t>муниципальных округов и городского округа</w:t>
            </w:r>
          </w:p>
        </w:tc>
        <w:tc>
          <w:tcPr>
            <w:tcW w:w="1417" w:type="dxa"/>
            <w:vMerge w:val="restart"/>
            <w:hideMark/>
          </w:tcPr>
          <w:p w:rsidR="00DE1D3E" w:rsidRPr="00C67C5D" w:rsidRDefault="00DE1D3E" w:rsidP="00C67C5D">
            <w:pPr>
              <w:rPr>
                <w:sz w:val="16"/>
                <w:szCs w:val="16"/>
              </w:rPr>
            </w:pPr>
            <w:r w:rsidRPr="00C67C5D">
              <w:rPr>
                <w:sz w:val="16"/>
                <w:szCs w:val="16"/>
              </w:rPr>
              <w:lastRenderedPageBreak/>
              <w:t xml:space="preserve">на единовременную выплату лицам </w:t>
            </w:r>
            <w:r w:rsidRPr="00C67C5D">
              <w:rPr>
                <w:sz w:val="16"/>
                <w:szCs w:val="16"/>
              </w:rPr>
              <w:br/>
              <w:t xml:space="preserve">из числа детей-сирот и детей, оставшихся </w:t>
            </w:r>
            <w:r w:rsidRPr="00C67C5D">
              <w:rPr>
                <w:sz w:val="16"/>
                <w:szCs w:val="16"/>
              </w:rPr>
              <w:br/>
              <w:t xml:space="preserve">без попечения </w:t>
            </w:r>
            <w:r w:rsidRPr="00C67C5D">
              <w:rPr>
                <w:sz w:val="16"/>
                <w:szCs w:val="16"/>
              </w:rPr>
              <w:br/>
              <w:t xml:space="preserve">родителей, </w:t>
            </w:r>
            <w:r w:rsidRPr="00C67C5D">
              <w:rPr>
                <w:sz w:val="16"/>
                <w:szCs w:val="16"/>
              </w:rPr>
              <w:br/>
              <w:t xml:space="preserve">на ремонт, находящихся в их личной, долевой, </w:t>
            </w:r>
            <w:r w:rsidRPr="00C67C5D">
              <w:rPr>
                <w:sz w:val="16"/>
                <w:szCs w:val="16"/>
              </w:rPr>
              <w:lastRenderedPageBreak/>
              <w:t xml:space="preserve">совместной собственности </w:t>
            </w:r>
            <w:r w:rsidRPr="00C67C5D">
              <w:rPr>
                <w:sz w:val="16"/>
                <w:szCs w:val="16"/>
              </w:rPr>
              <w:br/>
              <w:t xml:space="preserve">жилых помещений муниципальных районов, </w:t>
            </w:r>
            <w:r w:rsidRPr="00C67C5D">
              <w:rPr>
                <w:sz w:val="16"/>
                <w:szCs w:val="16"/>
              </w:rPr>
              <w:br/>
              <w:t xml:space="preserve">муниципальных округов и </w:t>
            </w:r>
            <w:r w:rsidRPr="00C67C5D">
              <w:rPr>
                <w:sz w:val="16"/>
                <w:szCs w:val="16"/>
              </w:rPr>
              <w:br/>
              <w:t>городского округа</w:t>
            </w:r>
          </w:p>
        </w:tc>
        <w:tc>
          <w:tcPr>
            <w:tcW w:w="709" w:type="dxa"/>
            <w:vMerge w:val="restart"/>
            <w:hideMark/>
          </w:tcPr>
          <w:p w:rsidR="00DE1D3E" w:rsidRPr="00C67C5D" w:rsidRDefault="00DE1D3E" w:rsidP="00C67C5D">
            <w:pPr>
              <w:rPr>
                <w:sz w:val="16"/>
                <w:szCs w:val="16"/>
              </w:rPr>
            </w:pPr>
            <w:r w:rsidRPr="00C67C5D">
              <w:rPr>
                <w:sz w:val="16"/>
                <w:szCs w:val="16"/>
              </w:rPr>
              <w:lastRenderedPageBreak/>
              <w:t xml:space="preserve">в сфере архивного дела </w:t>
            </w:r>
            <w:r w:rsidRPr="00C67C5D">
              <w:rPr>
                <w:sz w:val="16"/>
                <w:szCs w:val="16"/>
              </w:rPr>
              <w:br/>
              <w:t xml:space="preserve">муниципальных районов, муниципальных округов и </w:t>
            </w:r>
            <w:r w:rsidRPr="00C67C5D">
              <w:rPr>
                <w:spacing w:val="-6"/>
                <w:sz w:val="16"/>
                <w:szCs w:val="16"/>
              </w:rPr>
              <w:lastRenderedPageBreak/>
              <w:t xml:space="preserve">городского </w:t>
            </w:r>
            <w:r w:rsidRPr="00C67C5D">
              <w:rPr>
                <w:sz w:val="16"/>
                <w:szCs w:val="16"/>
              </w:rPr>
              <w:t>округа</w:t>
            </w:r>
          </w:p>
        </w:tc>
        <w:tc>
          <w:tcPr>
            <w:tcW w:w="1134" w:type="dxa"/>
            <w:vMerge w:val="restart"/>
            <w:hideMark/>
          </w:tcPr>
          <w:p w:rsidR="00DE1D3E" w:rsidRPr="00C67C5D" w:rsidRDefault="00DE1D3E" w:rsidP="00C67C5D">
            <w:pPr>
              <w:rPr>
                <w:sz w:val="16"/>
                <w:szCs w:val="16"/>
              </w:rPr>
            </w:pPr>
            <w:r w:rsidRPr="00C67C5D">
              <w:rPr>
                <w:sz w:val="16"/>
                <w:szCs w:val="16"/>
              </w:rPr>
              <w:lastRenderedPageBreak/>
              <w:t xml:space="preserve">по обеспечению жильем детей-сирот и детей, оставшихся без попечения родителей, а также лиц </w:t>
            </w:r>
            <w:r w:rsidRPr="00C67C5D">
              <w:rPr>
                <w:sz w:val="16"/>
                <w:szCs w:val="16"/>
              </w:rPr>
              <w:br/>
              <w:t xml:space="preserve">из числа детей-сирот и детей, </w:t>
            </w:r>
            <w:r w:rsidRPr="00C67C5D">
              <w:rPr>
                <w:sz w:val="16"/>
                <w:szCs w:val="16"/>
              </w:rPr>
              <w:lastRenderedPageBreak/>
              <w:t xml:space="preserve">оставшихся без попечения родителей муниципальных районов, </w:t>
            </w:r>
            <w:r w:rsidRPr="00C67C5D">
              <w:rPr>
                <w:sz w:val="16"/>
                <w:szCs w:val="16"/>
              </w:rPr>
              <w:br/>
              <w:t xml:space="preserve">муниципальных округов и </w:t>
            </w:r>
            <w:r w:rsidRPr="00C67C5D">
              <w:rPr>
                <w:sz w:val="16"/>
                <w:szCs w:val="16"/>
              </w:rPr>
              <w:br/>
              <w:t>городского округа</w:t>
            </w:r>
          </w:p>
        </w:tc>
        <w:tc>
          <w:tcPr>
            <w:tcW w:w="1418" w:type="dxa"/>
            <w:vMerge w:val="restart"/>
            <w:hideMark/>
          </w:tcPr>
          <w:p w:rsidR="00DE1D3E" w:rsidRPr="00C67C5D" w:rsidRDefault="00DE1D3E" w:rsidP="00C67C5D">
            <w:pPr>
              <w:rPr>
                <w:sz w:val="16"/>
                <w:szCs w:val="16"/>
              </w:rPr>
            </w:pPr>
            <w:r w:rsidRPr="00C67C5D">
              <w:rPr>
                <w:sz w:val="16"/>
                <w:szCs w:val="16"/>
              </w:rPr>
              <w:lastRenderedPageBreak/>
              <w:t>по расчету и предоставлению дотаций на выравни</w:t>
            </w:r>
            <w:r w:rsidRPr="00C67C5D">
              <w:rPr>
                <w:sz w:val="16"/>
                <w:szCs w:val="16"/>
              </w:rPr>
              <w:softHyphen/>
              <w:t xml:space="preserve">вание </w:t>
            </w:r>
            <w:r w:rsidRPr="00C67C5D">
              <w:rPr>
                <w:sz w:val="16"/>
                <w:szCs w:val="16"/>
              </w:rPr>
              <w:br/>
              <w:t>бюджетной обеспечен</w:t>
            </w:r>
            <w:r w:rsidRPr="00C67C5D">
              <w:rPr>
                <w:sz w:val="16"/>
                <w:szCs w:val="16"/>
              </w:rPr>
              <w:softHyphen/>
              <w:t xml:space="preserve">ности </w:t>
            </w:r>
            <w:r w:rsidRPr="00C67C5D">
              <w:rPr>
                <w:sz w:val="16"/>
                <w:szCs w:val="16"/>
              </w:rPr>
              <w:br/>
              <w:t xml:space="preserve">поселений </w:t>
            </w:r>
            <w:r w:rsidRPr="00C67C5D">
              <w:rPr>
                <w:sz w:val="16"/>
                <w:szCs w:val="16"/>
              </w:rPr>
              <w:br/>
              <w:t>муниципальных районов</w:t>
            </w:r>
          </w:p>
        </w:tc>
        <w:tc>
          <w:tcPr>
            <w:tcW w:w="1417" w:type="dxa"/>
            <w:vMerge w:val="restart"/>
            <w:hideMark/>
          </w:tcPr>
          <w:p w:rsidR="00DE1D3E" w:rsidRPr="00C67C5D" w:rsidRDefault="00DE1D3E" w:rsidP="00C67C5D">
            <w:pPr>
              <w:rPr>
                <w:sz w:val="16"/>
                <w:szCs w:val="16"/>
              </w:rPr>
            </w:pPr>
            <w:r w:rsidRPr="00C67C5D">
              <w:rPr>
                <w:sz w:val="16"/>
                <w:szCs w:val="16"/>
              </w:rPr>
              <w:t xml:space="preserve">по организации проведения </w:t>
            </w:r>
            <w:r w:rsidRPr="00C67C5D">
              <w:rPr>
                <w:sz w:val="16"/>
                <w:szCs w:val="16"/>
              </w:rPr>
              <w:br/>
              <w:t xml:space="preserve">мероприятий </w:t>
            </w:r>
            <w:r w:rsidRPr="00C67C5D">
              <w:rPr>
                <w:sz w:val="16"/>
                <w:szCs w:val="16"/>
              </w:rPr>
              <w:br/>
              <w:t xml:space="preserve">по предупреждению и ликвидации </w:t>
            </w:r>
            <w:r w:rsidRPr="00C67C5D">
              <w:rPr>
                <w:sz w:val="16"/>
                <w:szCs w:val="16"/>
              </w:rPr>
              <w:br/>
              <w:t xml:space="preserve">болезней </w:t>
            </w:r>
            <w:r w:rsidRPr="00C67C5D">
              <w:rPr>
                <w:sz w:val="16"/>
                <w:szCs w:val="16"/>
              </w:rPr>
              <w:br/>
              <w:t xml:space="preserve">животных, </w:t>
            </w:r>
            <w:r w:rsidRPr="00C67C5D">
              <w:rPr>
                <w:sz w:val="16"/>
                <w:szCs w:val="16"/>
              </w:rPr>
              <w:br/>
              <w:t>их лечению,</w:t>
            </w:r>
            <w:r w:rsidRPr="00C67C5D">
              <w:rPr>
                <w:sz w:val="16"/>
                <w:szCs w:val="16"/>
              </w:rPr>
              <w:br/>
            </w:r>
            <w:r w:rsidRPr="00C67C5D">
              <w:rPr>
                <w:spacing w:val="-4"/>
                <w:sz w:val="16"/>
                <w:szCs w:val="16"/>
              </w:rPr>
              <w:t>защите населения</w:t>
            </w:r>
            <w:r w:rsidRPr="00C67C5D">
              <w:rPr>
                <w:sz w:val="16"/>
                <w:szCs w:val="16"/>
              </w:rPr>
              <w:t xml:space="preserve"> от болезней, </w:t>
            </w:r>
            <w:r w:rsidRPr="00C67C5D">
              <w:rPr>
                <w:sz w:val="16"/>
                <w:szCs w:val="16"/>
              </w:rPr>
              <w:br/>
            </w:r>
            <w:r w:rsidRPr="00C67C5D">
              <w:rPr>
                <w:spacing w:val="-4"/>
                <w:sz w:val="16"/>
                <w:szCs w:val="16"/>
              </w:rPr>
              <w:lastRenderedPageBreak/>
              <w:t>общих для человека</w:t>
            </w:r>
            <w:r w:rsidRPr="00C67C5D">
              <w:rPr>
                <w:sz w:val="16"/>
                <w:szCs w:val="16"/>
              </w:rPr>
              <w:t xml:space="preserve"> и животных </w:t>
            </w:r>
            <w:r w:rsidRPr="00C67C5D">
              <w:rPr>
                <w:sz w:val="16"/>
                <w:szCs w:val="16"/>
              </w:rPr>
              <w:br/>
              <w:t xml:space="preserve">муниципальных районов, </w:t>
            </w:r>
            <w:r w:rsidRPr="00C67C5D">
              <w:rPr>
                <w:sz w:val="16"/>
                <w:szCs w:val="16"/>
              </w:rPr>
              <w:br/>
              <w:t>муниципальных округов</w:t>
            </w:r>
          </w:p>
        </w:tc>
      </w:tr>
      <w:tr w:rsidR="00DE1D3E" w:rsidRPr="00C67C5D" w:rsidTr="00A875F7">
        <w:trPr>
          <w:trHeight w:val="184"/>
        </w:trPr>
        <w:tc>
          <w:tcPr>
            <w:tcW w:w="992" w:type="dxa"/>
            <w:vMerge/>
            <w:hideMark/>
          </w:tcPr>
          <w:p w:rsidR="00DE1D3E" w:rsidRPr="00C67C5D" w:rsidRDefault="00DE1D3E" w:rsidP="00C67C5D">
            <w:pPr>
              <w:rPr>
                <w:sz w:val="16"/>
                <w:szCs w:val="16"/>
              </w:rPr>
            </w:pPr>
          </w:p>
        </w:tc>
        <w:tc>
          <w:tcPr>
            <w:tcW w:w="1135" w:type="dxa"/>
            <w:vMerge/>
            <w:hideMark/>
          </w:tcPr>
          <w:p w:rsidR="00DE1D3E" w:rsidRPr="00C67C5D" w:rsidRDefault="00DE1D3E" w:rsidP="00C67C5D">
            <w:pPr>
              <w:rPr>
                <w:sz w:val="16"/>
                <w:szCs w:val="16"/>
              </w:rPr>
            </w:pPr>
          </w:p>
        </w:tc>
        <w:tc>
          <w:tcPr>
            <w:tcW w:w="567" w:type="dxa"/>
            <w:vMerge/>
            <w:hideMark/>
          </w:tcPr>
          <w:p w:rsidR="00DE1D3E" w:rsidRPr="00C67C5D" w:rsidRDefault="00DE1D3E" w:rsidP="00C67C5D">
            <w:pPr>
              <w:rPr>
                <w:sz w:val="16"/>
                <w:szCs w:val="16"/>
              </w:rPr>
            </w:pPr>
          </w:p>
        </w:tc>
        <w:tc>
          <w:tcPr>
            <w:tcW w:w="850" w:type="dxa"/>
            <w:vMerge/>
            <w:hideMark/>
          </w:tcPr>
          <w:p w:rsidR="00DE1D3E" w:rsidRPr="00C67C5D" w:rsidRDefault="00DE1D3E" w:rsidP="00C67C5D">
            <w:pPr>
              <w:rPr>
                <w:sz w:val="16"/>
                <w:szCs w:val="16"/>
              </w:rPr>
            </w:pPr>
          </w:p>
        </w:tc>
        <w:tc>
          <w:tcPr>
            <w:tcW w:w="851" w:type="dxa"/>
            <w:vMerge/>
            <w:hideMark/>
          </w:tcPr>
          <w:p w:rsidR="00DE1D3E" w:rsidRPr="00C67C5D" w:rsidRDefault="00DE1D3E" w:rsidP="00C67C5D">
            <w:pPr>
              <w:rPr>
                <w:sz w:val="16"/>
                <w:szCs w:val="16"/>
              </w:rPr>
            </w:pPr>
          </w:p>
        </w:tc>
        <w:tc>
          <w:tcPr>
            <w:tcW w:w="1417" w:type="dxa"/>
            <w:vMerge/>
            <w:hideMark/>
          </w:tcPr>
          <w:p w:rsidR="00DE1D3E" w:rsidRPr="00C67C5D" w:rsidRDefault="00DE1D3E" w:rsidP="00C67C5D">
            <w:pPr>
              <w:rPr>
                <w:sz w:val="16"/>
                <w:szCs w:val="16"/>
              </w:rPr>
            </w:pPr>
          </w:p>
        </w:tc>
        <w:tc>
          <w:tcPr>
            <w:tcW w:w="709" w:type="dxa"/>
            <w:vMerge/>
            <w:hideMark/>
          </w:tcPr>
          <w:p w:rsidR="00DE1D3E" w:rsidRPr="00C67C5D" w:rsidRDefault="00DE1D3E" w:rsidP="00C67C5D">
            <w:pPr>
              <w:rPr>
                <w:sz w:val="16"/>
                <w:szCs w:val="16"/>
              </w:rPr>
            </w:pPr>
          </w:p>
        </w:tc>
        <w:tc>
          <w:tcPr>
            <w:tcW w:w="1134" w:type="dxa"/>
            <w:vMerge/>
            <w:hideMark/>
          </w:tcPr>
          <w:p w:rsidR="00DE1D3E" w:rsidRPr="00C67C5D" w:rsidRDefault="00DE1D3E" w:rsidP="00C67C5D">
            <w:pPr>
              <w:rPr>
                <w:sz w:val="16"/>
                <w:szCs w:val="16"/>
              </w:rPr>
            </w:pPr>
          </w:p>
        </w:tc>
        <w:tc>
          <w:tcPr>
            <w:tcW w:w="1418" w:type="dxa"/>
            <w:vMerge/>
            <w:hideMark/>
          </w:tcPr>
          <w:p w:rsidR="00DE1D3E" w:rsidRPr="00C67C5D" w:rsidRDefault="00DE1D3E" w:rsidP="00C67C5D">
            <w:pPr>
              <w:rPr>
                <w:sz w:val="16"/>
                <w:szCs w:val="16"/>
              </w:rPr>
            </w:pPr>
          </w:p>
        </w:tc>
        <w:tc>
          <w:tcPr>
            <w:tcW w:w="1417" w:type="dxa"/>
            <w:vMerge/>
            <w:hideMark/>
          </w:tcPr>
          <w:p w:rsidR="00DE1D3E" w:rsidRPr="00C67C5D" w:rsidRDefault="00DE1D3E" w:rsidP="00C67C5D">
            <w:pPr>
              <w:rPr>
                <w:sz w:val="16"/>
                <w:szCs w:val="16"/>
              </w:rPr>
            </w:pP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lastRenderedPageBreak/>
              <w:t>1</w:t>
            </w:r>
          </w:p>
        </w:tc>
        <w:tc>
          <w:tcPr>
            <w:tcW w:w="1135" w:type="dxa"/>
            <w:noWrap/>
            <w:hideMark/>
          </w:tcPr>
          <w:p w:rsidR="00DE1D3E" w:rsidRPr="00C67C5D" w:rsidRDefault="00DE1D3E" w:rsidP="00C67C5D">
            <w:pPr>
              <w:rPr>
                <w:sz w:val="16"/>
                <w:szCs w:val="16"/>
              </w:rPr>
            </w:pPr>
            <w:r w:rsidRPr="00C67C5D">
              <w:rPr>
                <w:sz w:val="16"/>
                <w:szCs w:val="16"/>
              </w:rPr>
              <w:t>2</w:t>
            </w:r>
          </w:p>
        </w:tc>
        <w:tc>
          <w:tcPr>
            <w:tcW w:w="567" w:type="dxa"/>
            <w:noWrap/>
            <w:hideMark/>
          </w:tcPr>
          <w:p w:rsidR="00DE1D3E" w:rsidRPr="00C67C5D" w:rsidRDefault="00DE1D3E" w:rsidP="00C67C5D">
            <w:pPr>
              <w:rPr>
                <w:sz w:val="16"/>
                <w:szCs w:val="16"/>
              </w:rPr>
            </w:pPr>
            <w:r w:rsidRPr="00C67C5D">
              <w:rPr>
                <w:sz w:val="16"/>
                <w:szCs w:val="16"/>
              </w:rPr>
              <w:t>3</w:t>
            </w:r>
          </w:p>
        </w:tc>
        <w:tc>
          <w:tcPr>
            <w:tcW w:w="850" w:type="dxa"/>
            <w:noWrap/>
            <w:hideMark/>
          </w:tcPr>
          <w:p w:rsidR="00DE1D3E" w:rsidRPr="00C67C5D" w:rsidRDefault="00DE1D3E" w:rsidP="00C67C5D">
            <w:pPr>
              <w:rPr>
                <w:sz w:val="16"/>
                <w:szCs w:val="16"/>
              </w:rPr>
            </w:pPr>
            <w:r w:rsidRPr="00C67C5D">
              <w:rPr>
                <w:sz w:val="16"/>
                <w:szCs w:val="16"/>
              </w:rPr>
              <w:t>4</w:t>
            </w:r>
          </w:p>
        </w:tc>
        <w:tc>
          <w:tcPr>
            <w:tcW w:w="851" w:type="dxa"/>
            <w:noWrap/>
            <w:hideMark/>
          </w:tcPr>
          <w:p w:rsidR="00DE1D3E" w:rsidRPr="00C67C5D" w:rsidRDefault="00DE1D3E" w:rsidP="00C67C5D">
            <w:pPr>
              <w:rPr>
                <w:sz w:val="16"/>
                <w:szCs w:val="16"/>
              </w:rPr>
            </w:pPr>
            <w:r w:rsidRPr="00C67C5D">
              <w:rPr>
                <w:sz w:val="16"/>
                <w:szCs w:val="16"/>
              </w:rPr>
              <w:t>5</w:t>
            </w:r>
          </w:p>
        </w:tc>
        <w:tc>
          <w:tcPr>
            <w:tcW w:w="1417" w:type="dxa"/>
            <w:noWrap/>
            <w:hideMark/>
          </w:tcPr>
          <w:p w:rsidR="00DE1D3E" w:rsidRPr="00C67C5D" w:rsidRDefault="00DE1D3E" w:rsidP="00C67C5D">
            <w:pPr>
              <w:rPr>
                <w:sz w:val="16"/>
                <w:szCs w:val="16"/>
              </w:rPr>
            </w:pPr>
            <w:r w:rsidRPr="00C67C5D">
              <w:rPr>
                <w:sz w:val="16"/>
                <w:szCs w:val="16"/>
              </w:rPr>
              <w:t>6</w:t>
            </w:r>
          </w:p>
        </w:tc>
        <w:tc>
          <w:tcPr>
            <w:tcW w:w="709" w:type="dxa"/>
            <w:noWrap/>
            <w:hideMark/>
          </w:tcPr>
          <w:p w:rsidR="00DE1D3E" w:rsidRPr="00C67C5D" w:rsidRDefault="00DE1D3E" w:rsidP="00C67C5D">
            <w:pPr>
              <w:rPr>
                <w:sz w:val="16"/>
                <w:szCs w:val="16"/>
              </w:rPr>
            </w:pPr>
            <w:r w:rsidRPr="00C67C5D">
              <w:rPr>
                <w:sz w:val="16"/>
                <w:szCs w:val="16"/>
              </w:rPr>
              <w:t>7</w:t>
            </w:r>
          </w:p>
        </w:tc>
        <w:tc>
          <w:tcPr>
            <w:tcW w:w="1134" w:type="dxa"/>
            <w:noWrap/>
            <w:hideMark/>
          </w:tcPr>
          <w:p w:rsidR="00DE1D3E" w:rsidRPr="00C67C5D" w:rsidRDefault="00DE1D3E" w:rsidP="00C67C5D">
            <w:pPr>
              <w:rPr>
                <w:sz w:val="16"/>
                <w:szCs w:val="16"/>
              </w:rPr>
            </w:pPr>
            <w:r w:rsidRPr="00C67C5D">
              <w:rPr>
                <w:sz w:val="16"/>
                <w:szCs w:val="16"/>
              </w:rPr>
              <w:t>8</w:t>
            </w:r>
          </w:p>
        </w:tc>
        <w:tc>
          <w:tcPr>
            <w:tcW w:w="1418" w:type="dxa"/>
            <w:noWrap/>
            <w:hideMark/>
          </w:tcPr>
          <w:p w:rsidR="00DE1D3E" w:rsidRPr="00C67C5D" w:rsidRDefault="00DE1D3E" w:rsidP="00C67C5D">
            <w:pPr>
              <w:rPr>
                <w:sz w:val="16"/>
                <w:szCs w:val="16"/>
              </w:rPr>
            </w:pPr>
            <w:r w:rsidRPr="00C67C5D">
              <w:rPr>
                <w:sz w:val="16"/>
                <w:szCs w:val="16"/>
              </w:rPr>
              <w:t>9</w:t>
            </w:r>
          </w:p>
        </w:tc>
        <w:tc>
          <w:tcPr>
            <w:tcW w:w="1417" w:type="dxa"/>
            <w:noWrap/>
            <w:hideMark/>
          </w:tcPr>
          <w:p w:rsidR="00DE1D3E" w:rsidRPr="00C67C5D" w:rsidRDefault="00DE1D3E" w:rsidP="00C67C5D">
            <w:pPr>
              <w:rPr>
                <w:sz w:val="16"/>
                <w:szCs w:val="16"/>
              </w:rPr>
            </w:pPr>
            <w:r w:rsidRPr="00C67C5D">
              <w:rPr>
                <w:sz w:val="16"/>
                <w:szCs w:val="16"/>
              </w:rPr>
              <w:t>10</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Поддорский</w:t>
            </w:r>
          </w:p>
        </w:tc>
        <w:tc>
          <w:tcPr>
            <w:tcW w:w="1135" w:type="dxa"/>
            <w:noWrap/>
            <w:vAlign w:val="bottom"/>
            <w:hideMark/>
          </w:tcPr>
          <w:p w:rsidR="00DE1D3E" w:rsidRPr="00C67C5D" w:rsidRDefault="00DE1D3E" w:rsidP="00C67C5D">
            <w:pPr>
              <w:rPr>
                <w:sz w:val="16"/>
                <w:szCs w:val="16"/>
              </w:rPr>
            </w:pPr>
            <w:r w:rsidRPr="00C67C5D">
              <w:rPr>
                <w:sz w:val="16"/>
                <w:szCs w:val="16"/>
              </w:rPr>
              <w:t>1</w:t>
            </w:r>
          </w:p>
        </w:tc>
        <w:tc>
          <w:tcPr>
            <w:tcW w:w="567" w:type="dxa"/>
            <w:noWrap/>
            <w:vAlign w:val="bottom"/>
            <w:hideMark/>
          </w:tcPr>
          <w:p w:rsidR="00DE1D3E" w:rsidRPr="00C67C5D" w:rsidRDefault="00DE1D3E" w:rsidP="00C67C5D">
            <w:pPr>
              <w:rPr>
                <w:sz w:val="16"/>
                <w:szCs w:val="16"/>
              </w:rPr>
            </w:pPr>
            <w:r w:rsidRPr="00C67C5D">
              <w:rPr>
                <w:sz w:val="16"/>
                <w:szCs w:val="16"/>
              </w:rPr>
              <w:t>0,3</w:t>
            </w:r>
          </w:p>
        </w:tc>
        <w:tc>
          <w:tcPr>
            <w:tcW w:w="850" w:type="dxa"/>
            <w:noWrap/>
            <w:vAlign w:val="bottom"/>
            <w:hideMark/>
          </w:tcPr>
          <w:p w:rsidR="00DE1D3E" w:rsidRPr="00C67C5D" w:rsidRDefault="00DE1D3E" w:rsidP="00C67C5D">
            <w:pPr>
              <w:rPr>
                <w:sz w:val="16"/>
                <w:szCs w:val="16"/>
              </w:rPr>
            </w:pPr>
            <w:r w:rsidRPr="00C67C5D">
              <w:rPr>
                <w:sz w:val="16"/>
                <w:szCs w:val="16"/>
              </w:rPr>
              <w:t>1</w:t>
            </w:r>
          </w:p>
        </w:tc>
        <w:tc>
          <w:tcPr>
            <w:tcW w:w="851" w:type="dxa"/>
            <w:noWrap/>
            <w:vAlign w:val="bottom"/>
            <w:hideMark/>
          </w:tcPr>
          <w:p w:rsidR="00DE1D3E" w:rsidRPr="00C67C5D" w:rsidRDefault="00DE1D3E" w:rsidP="00C67C5D">
            <w:pPr>
              <w:rPr>
                <w:sz w:val="16"/>
                <w:szCs w:val="16"/>
              </w:rPr>
            </w:pPr>
            <w:r w:rsidRPr="00C67C5D">
              <w:rPr>
                <w:sz w:val="16"/>
                <w:szCs w:val="16"/>
              </w:rPr>
              <w:t>0,25</w:t>
            </w:r>
          </w:p>
        </w:tc>
        <w:tc>
          <w:tcPr>
            <w:tcW w:w="1417" w:type="dxa"/>
            <w:noWrap/>
            <w:vAlign w:val="bottom"/>
            <w:hideMark/>
          </w:tcPr>
          <w:p w:rsidR="00DE1D3E" w:rsidRPr="00C67C5D" w:rsidRDefault="00DE1D3E" w:rsidP="00C67C5D">
            <w:pPr>
              <w:rPr>
                <w:sz w:val="16"/>
                <w:szCs w:val="16"/>
              </w:rPr>
            </w:pPr>
            <w:r w:rsidRPr="00C67C5D">
              <w:rPr>
                <w:sz w:val="16"/>
                <w:szCs w:val="16"/>
              </w:rPr>
              <w:t>0</w:t>
            </w:r>
          </w:p>
        </w:tc>
        <w:tc>
          <w:tcPr>
            <w:tcW w:w="709" w:type="dxa"/>
            <w:noWrap/>
            <w:vAlign w:val="bottom"/>
            <w:hideMark/>
          </w:tcPr>
          <w:p w:rsidR="00DE1D3E" w:rsidRPr="00C67C5D" w:rsidRDefault="00DE1D3E" w:rsidP="00C67C5D">
            <w:pPr>
              <w:rPr>
                <w:sz w:val="16"/>
                <w:szCs w:val="16"/>
              </w:rPr>
            </w:pPr>
            <w:r w:rsidRPr="00C67C5D">
              <w:rPr>
                <w:sz w:val="16"/>
                <w:szCs w:val="16"/>
              </w:rPr>
              <w:t>0,1</w:t>
            </w:r>
          </w:p>
        </w:tc>
        <w:tc>
          <w:tcPr>
            <w:tcW w:w="1134" w:type="dxa"/>
            <w:noWrap/>
            <w:vAlign w:val="bottom"/>
            <w:hideMark/>
          </w:tcPr>
          <w:p w:rsidR="00DE1D3E" w:rsidRPr="00C67C5D" w:rsidRDefault="00DE1D3E" w:rsidP="00C67C5D">
            <w:pPr>
              <w:rPr>
                <w:sz w:val="16"/>
                <w:szCs w:val="16"/>
              </w:rPr>
            </w:pPr>
            <w:r w:rsidRPr="00C67C5D">
              <w:rPr>
                <w:sz w:val="16"/>
                <w:szCs w:val="16"/>
              </w:rPr>
              <w:t>0,08</w:t>
            </w:r>
          </w:p>
        </w:tc>
        <w:tc>
          <w:tcPr>
            <w:tcW w:w="1418" w:type="dxa"/>
            <w:noWrap/>
            <w:vAlign w:val="bottom"/>
            <w:hideMark/>
          </w:tcPr>
          <w:p w:rsidR="00DE1D3E" w:rsidRPr="00C67C5D" w:rsidRDefault="00DE1D3E" w:rsidP="00C67C5D">
            <w:pPr>
              <w:rPr>
                <w:sz w:val="16"/>
                <w:szCs w:val="16"/>
              </w:rPr>
            </w:pPr>
            <w:r w:rsidRPr="00C67C5D">
              <w:rPr>
                <w:sz w:val="16"/>
                <w:szCs w:val="16"/>
              </w:rPr>
              <w:t>0,03</w:t>
            </w:r>
          </w:p>
        </w:tc>
        <w:tc>
          <w:tcPr>
            <w:tcW w:w="1417" w:type="dxa"/>
            <w:noWrap/>
            <w:vAlign w:val="bottom"/>
            <w:hideMark/>
          </w:tcPr>
          <w:p w:rsidR="00DE1D3E" w:rsidRPr="00C67C5D" w:rsidRDefault="00DE1D3E" w:rsidP="00C67C5D">
            <w:pPr>
              <w:rPr>
                <w:sz w:val="16"/>
                <w:szCs w:val="16"/>
              </w:rPr>
            </w:pPr>
            <w:r w:rsidRPr="00C67C5D">
              <w:rPr>
                <w:sz w:val="16"/>
                <w:szCs w:val="16"/>
              </w:rPr>
              <w:t> </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ИТОГО:</w:t>
            </w:r>
          </w:p>
        </w:tc>
        <w:tc>
          <w:tcPr>
            <w:tcW w:w="1135" w:type="dxa"/>
            <w:noWrap/>
            <w:vAlign w:val="bottom"/>
          </w:tcPr>
          <w:p w:rsidR="00DE1D3E" w:rsidRPr="00C67C5D" w:rsidRDefault="00DE1D3E" w:rsidP="00C67C5D">
            <w:pPr>
              <w:rPr>
                <w:sz w:val="16"/>
                <w:szCs w:val="16"/>
              </w:rPr>
            </w:pPr>
            <w:r w:rsidRPr="00C67C5D">
              <w:rPr>
                <w:sz w:val="16"/>
                <w:szCs w:val="16"/>
              </w:rPr>
              <w:t>1</w:t>
            </w:r>
          </w:p>
        </w:tc>
        <w:tc>
          <w:tcPr>
            <w:tcW w:w="567" w:type="dxa"/>
            <w:noWrap/>
            <w:vAlign w:val="bottom"/>
          </w:tcPr>
          <w:p w:rsidR="00DE1D3E" w:rsidRPr="00C67C5D" w:rsidRDefault="00DE1D3E" w:rsidP="00C67C5D">
            <w:pPr>
              <w:rPr>
                <w:sz w:val="16"/>
                <w:szCs w:val="16"/>
              </w:rPr>
            </w:pPr>
            <w:r w:rsidRPr="00C67C5D">
              <w:rPr>
                <w:sz w:val="16"/>
                <w:szCs w:val="16"/>
              </w:rPr>
              <w:t>0,3</w:t>
            </w:r>
          </w:p>
        </w:tc>
        <w:tc>
          <w:tcPr>
            <w:tcW w:w="850" w:type="dxa"/>
            <w:noWrap/>
            <w:vAlign w:val="bottom"/>
          </w:tcPr>
          <w:p w:rsidR="00DE1D3E" w:rsidRPr="00C67C5D" w:rsidRDefault="00DE1D3E" w:rsidP="00C67C5D">
            <w:pPr>
              <w:rPr>
                <w:sz w:val="16"/>
                <w:szCs w:val="16"/>
              </w:rPr>
            </w:pPr>
            <w:r w:rsidRPr="00C67C5D">
              <w:rPr>
                <w:sz w:val="16"/>
                <w:szCs w:val="16"/>
              </w:rPr>
              <w:t>1</w:t>
            </w:r>
          </w:p>
        </w:tc>
        <w:tc>
          <w:tcPr>
            <w:tcW w:w="851" w:type="dxa"/>
            <w:noWrap/>
            <w:vAlign w:val="bottom"/>
          </w:tcPr>
          <w:p w:rsidR="00DE1D3E" w:rsidRPr="00C67C5D" w:rsidRDefault="00DE1D3E" w:rsidP="00C67C5D">
            <w:pPr>
              <w:rPr>
                <w:sz w:val="16"/>
                <w:szCs w:val="16"/>
              </w:rPr>
            </w:pPr>
            <w:r w:rsidRPr="00C67C5D">
              <w:rPr>
                <w:sz w:val="16"/>
                <w:szCs w:val="16"/>
              </w:rPr>
              <w:t>0,25</w:t>
            </w:r>
          </w:p>
        </w:tc>
        <w:tc>
          <w:tcPr>
            <w:tcW w:w="1417" w:type="dxa"/>
            <w:noWrap/>
            <w:vAlign w:val="bottom"/>
          </w:tcPr>
          <w:p w:rsidR="00DE1D3E" w:rsidRPr="00C67C5D" w:rsidRDefault="00DE1D3E" w:rsidP="00C67C5D">
            <w:pPr>
              <w:rPr>
                <w:sz w:val="16"/>
                <w:szCs w:val="16"/>
              </w:rPr>
            </w:pPr>
            <w:r w:rsidRPr="00C67C5D">
              <w:rPr>
                <w:sz w:val="16"/>
                <w:szCs w:val="16"/>
              </w:rPr>
              <w:t>0</w:t>
            </w:r>
          </w:p>
        </w:tc>
        <w:tc>
          <w:tcPr>
            <w:tcW w:w="709" w:type="dxa"/>
            <w:noWrap/>
            <w:vAlign w:val="bottom"/>
          </w:tcPr>
          <w:p w:rsidR="00DE1D3E" w:rsidRPr="00C67C5D" w:rsidRDefault="00DE1D3E" w:rsidP="00C67C5D">
            <w:pPr>
              <w:rPr>
                <w:sz w:val="16"/>
                <w:szCs w:val="16"/>
              </w:rPr>
            </w:pPr>
            <w:r w:rsidRPr="00C67C5D">
              <w:rPr>
                <w:sz w:val="16"/>
                <w:szCs w:val="16"/>
              </w:rPr>
              <w:t>0,1</w:t>
            </w:r>
          </w:p>
        </w:tc>
        <w:tc>
          <w:tcPr>
            <w:tcW w:w="1134" w:type="dxa"/>
            <w:noWrap/>
            <w:vAlign w:val="bottom"/>
          </w:tcPr>
          <w:p w:rsidR="00DE1D3E" w:rsidRPr="00C67C5D" w:rsidRDefault="00DE1D3E" w:rsidP="00C67C5D">
            <w:pPr>
              <w:rPr>
                <w:sz w:val="16"/>
                <w:szCs w:val="16"/>
              </w:rPr>
            </w:pPr>
            <w:r w:rsidRPr="00C67C5D">
              <w:rPr>
                <w:sz w:val="16"/>
                <w:szCs w:val="16"/>
              </w:rPr>
              <w:t>0,08</w:t>
            </w:r>
          </w:p>
        </w:tc>
        <w:tc>
          <w:tcPr>
            <w:tcW w:w="1418" w:type="dxa"/>
            <w:noWrap/>
            <w:vAlign w:val="bottom"/>
          </w:tcPr>
          <w:p w:rsidR="00DE1D3E" w:rsidRPr="00C67C5D" w:rsidRDefault="00DE1D3E" w:rsidP="00C67C5D">
            <w:pPr>
              <w:rPr>
                <w:sz w:val="16"/>
                <w:szCs w:val="16"/>
              </w:rPr>
            </w:pPr>
            <w:r w:rsidRPr="00C67C5D">
              <w:rPr>
                <w:sz w:val="16"/>
                <w:szCs w:val="16"/>
              </w:rPr>
              <w:t>0,03</w:t>
            </w:r>
          </w:p>
        </w:tc>
        <w:tc>
          <w:tcPr>
            <w:tcW w:w="1417" w:type="dxa"/>
            <w:noWrap/>
            <w:vAlign w:val="bottom"/>
          </w:tcPr>
          <w:p w:rsidR="00DE1D3E" w:rsidRPr="00C67C5D" w:rsidRDefault="00DE1D3E" w:rsidP="00C67C5D">
            <w:pPr>
              <w:rPr>
                <w:sz w:val="16"/>
                <w:szCs w:val="16"/>
              </w:rPr>
            </w:pPr>
            <w:r w:rsidRPr="00C67C5D">
              <w:rPr>
                <w:sz w:val="16"/>
                <w:szCs w:val="16"/>
              </w:rPr>
              <w:t> </w:t>
            </w:r>
          </w:p>
        </w:tc>
      </w:tr>
    </w:tbl>
    <w:p w:rsidR="00DE1D3E" w:rsidRPr="00C67C5D" w:rsidRDefault="00DE1D3E" w:rsidP="00C67C5D">
      <w:pPr>
        <w:spacing w:after="0" w:line="240" w:lineRule="auto"/>
        <w:rPr>
          <w:rFonts w:ascii="Times New Roman" w:hAnsi="Times New Roman" w:cs="Times New Roman"/>
          <w:sz w:val="16"/>
          <w:szCs w:val="16"/>
        </w:rPr>
      </w:pPr>
    </w:p>
    <w:tbl>
      <w:tblPr>
        <w:tblStyle w:val="ae"/>
        <w:tblW w:w="10490" w:type="dxa"/>
        <w:tblInd w:w="-1219" w:type="dxa"/>
        <w:tblLayout w:type="fixed"/>
        <w:tblCellMar>
          <w:left w:w="57" w:type="dxa"/>
          <w:right w:w="57" w:type="dxa"/>
        </w:tblCellMar>
        <w:tblLook w:val="04A0" w:firstRow="1" w:lastRow="0" w:firstColumn="1" w:lastColumn="0" w:noHBand="0" w:noVBand="1"/>
      </w:tblPr>
      <w:tblGrid>
        <w:gridCol w:w="992"/>
        <w:gridCol w:w="710"/>
        <w:gridCol w:w="850"/>
        <w:gridCol w:w="851"/>
        <w:gridCol w:w="708"/>
        <w:gridCol w:w="709"/>
        <w:gridCol w:w="1701"/>
        <w:gridCol w:w="2968"/>
        <w:gridCol w:w="1001"/>
      </w:tblGrid>
      <w:tr w:rsidR="00DE1D3E" w:rsidRPr="00C67C5D" w:rsidTr="00A875F7">
        <w:trPr>
          <w:trHeight w:val="184"/>
        </w:trPr>
        <w:tc>
          <w:tcPr>
            <w:tcW w:w="992" w:type="dxa"/>
            <w:vMerge w:val="restart"/>
            <w:hideMark/>
          </w:tcPr>
          <w:p w:rsidR="00DE1D3E" w:rsidRPr="00C67C5D" w:rsidRDefault="00DE1D3E" w:rsidP="00C67C5D">
            <w:pPr>
              <w:rPr>
                <w:sz w:val="16"/>
                <w:szCs w:val="16"/>
              </w:rPr>
            </w:pPr>
            <w:r w:rsidRPr="00C67C5D">
              <w:rPr>
                <w:sz w:val="16"/>
                <w:szCs w:val="16"/>
              </w:rPr>
              <w:t>Наименование муниципальных образований</w:t>
            </w:r>
          </w:p>
        </w:tc>
        <w:tc>
          <w:tcPr>
            <w:tcW w:w="710" w:type="dxa"/>
            <w:vMerge w:val="restart"/>
            <w:hideMark/>
          </w:tcPr>
          <w:p w:rsidR="00DE1D3E" w:rsidRPr="00C67C5D" w:rsidRDefault="00DE1D3E" w:rsidP="00C67C5D">
            <w:pPr>
              <w:rPr>
                <w:sz w:val="16"/>
                <w:szCs w:val="16"/>
              </w:rPr>
            </w:pPr>
            <w:r w:rsidRPr="00C67C5D">
              <w:rPr>
                <w:sz w:val="16"/>
                <w:szCs w:val="16"/>
              </w:rPr>
              <w:t xml:space="preserve">по организации мероприятий при осуществлении </w:t>
            </w:r>
            <w:r w:rsidRPr="00C67C5D">
              <w:rPr>
                <w:sz w:val="16"/>
                <w:szCs w:val="16"/>
              </w:rPr>
              <w:br/>
              <w:t xml:space="preserve">деятельности по обращению с животными без владельцев муниципальных районов, </w:t>
            </w:r>
            <w:r w:rsidRPr="00C67C5D">
              <w:rPr>
                <w:sz w:val="16"/>
                <w:szCs w:val="16"/>
              </w:rPr>
              <w:br/>
              <w:t xml:space="preserve">муниципальных округов и </w:t>
            </w:r>
            <w:r w:rsidRPr="00C67C5D">
              <w:rPr>
                <w:sz w:val="16"/>
                <w:szCs w:val="16"/>
              </w:rPr>
              <w:br/>
              <w:t>городского округа</w:t>
            </w:r>
          </w:p>
        </w:tc>
        <w:tc>
          <w:tcPr>
            <w:tcW w:w="850" w:type="dxa"/>
            <w:vMerge w:val="restart"/>
            <w:hideMark/>
          </w:tcPr>
          <w:p w:rsidR="00DE1D3E" w:rsidRPr="00C67C5D" w:rsidRDefault="00DE1D3E" w:rsidP="00C67C5D">
            <w:pPr>
              <w:rPr>
                <w:sz w:val="16"/>
                <w:szCs w:val="16"/>
              </w:rPr>
            </w:pPr>
            <w:r w:rsidRPr="00C67C5D">
              <w:rPr>
                <w:sz w:val="16"/>
                <w:szCs w:val="16"/>
              </w:rPr>
              <w:t xml:space="preserve">по организации деятельности </w:t>
            </w:r>
            <w:r w:rsidRPr="00C67C5D">
              <w:rPr>
                <w:sz w:val="16"/>
                <w:szCs w:val="16"/>
              </w:rPr>
              <w:br/>
              <w:t>по накоплению(в том числе раздельному накоплению), транспор</w:t>
            </w:r>
            <w:r w:rsidRPr="00C67C5D">
              <w:rPr>
                <w:sz w:val="16"/>
                <w:szCs w:val="16"/>
              </w:rPr>
              <w:softHyphen/>
              <w:t xml:space="preserve">тированию, </w:t>
            </w:r>
            <w:r w:rsidRPr="00C67C5D">
              <w:rPr>
                <w:sz w:val="16"/>
                <w:szCs w:val="16"/>
              </w:rPr>
              <w:br/>
              <w:t xml:space="preserve">обработке, </w:t>
            </w:r>
            <w:r w:rsidRPr="00C67C5D">
              <w:rPr>
                <w:sz w:val="16"/>
                <w:szCs w:val="16"/>
              </w:rPr>
              <w:br/>
              <w:t>утилизации, обезврежи</w:t>
            </w:r>
            <w:r w:rsidRPr="00C67C5D">
              <w:rPr>
                <w:sz w:val="16"/>
                <w:szCs w:val="16"/>
              </w:rPr>
              <w:softHyphen/>
              <w:t xml:space="preserve">ванию и </w:t>
            </w:r>
            <w:r w:rsidRPr="00C67C5D">
              <w:rPr>
                <w:sz w:val="16"/>
                <w:szCs w:val="16"/>
              </w:rPr>
              <w:br/>
              <w:t xml:space="preserve">захоронению твердых </w:t>
            </w:r>
            <w:r w:rsidRPr="00C67C5D">
              <w:rPr>
                <w:sz w:val="16"/>
                <w:szCs w:val="16"/>
              </w:rPr>
              <w:br/>
              <w:t>коммунальных отходов городского округа,</w:t>
            </w:r>
            <w:r w:rsidRPr="00C67C5D">
              <w:rPr>
                <w:spacing w:val="-4"/>
                <w:sz w:val="16"/>
                <w:szCs w:val="16"/>
              </w:rPr>
              <w:t>муниципальных</w:t>
            </w:r>
            <w:r w:rsidRPr="00C67C5D">
              <w:rPr>
                <w:sz w:val="16"/>
                <w:szCs w:val="16"/>
              </w:rPr>
              <w:t xml:space="preserve"> округов</w:t>
            </w:r>
          </w:p>
        </w:tc>
        <w:tc>
          <w:tcPr>
            <w:tcW w:w="851" w:type="dxa"/>
            <w:vMerge w:val="restart"/>
            <w:hideMark/>
          </w:tcPr>
          <w:p w:rsidR="00DE1D3E" w:rsidRPr="00C67C5D" w:rsidRDefault="00DE1D3E" w:rsidP="00C67C5D">
            <w:pPr>
              <w:rPr>
                <w:sz w:val="16"/>
                <w:szCs w:val="16"/>
              </w:rPr>
            </w:pPr>
            <w:r w:rsidRPr="00C67C5D">
              <w:rPr>
                <w:sz w:val="16"/>
                <w:szCs w:val="16"/>
              </w:rPr>
              <w:t xml:space="preserve">по организации деятельности </w:t>
            </w:r>
            <w:r w:rsidRPr="00C67C5D">
              <w:rPr>
                <w:sz w:val="16"/>
                <w:szCs w:val="16"/>
              </w:rPr>
              <w:br/>
              <w:t xml:space="preserve">по накоплению (в том числе раздельному накоплению), обработке, </w:t>
            </w:r>
            <w:r w:rsidRPr="00C67C5D">
              <w:rPr>
                <w:sz w:val="16"/>
                <w:szCs w:val="16"/>
              </w:rPr>
              <w:br/>
              <w:t xml:space="preserve">утилизации, </w:t>
            </w:r>
            <w:r w:rsidRPr="00C67C5D">
              <w:rPr>
                <w:spacing w:val="-4"/>
                <w:sz w:val="16"/>
                <w:szCs w:val="16"/>
              </w:rPr>
              <w:t xml:space="preserve">обезвреживанию </w:t>
            </w:r>
            <w:r w:rsidRPr="00C67C5D">
              <w:rPr>
                <w:sz w:val="16"/>
                <w:szCs w:val="16"/>
              </w:rPr>
              <w:t xml:space="preserve">и захоронению твердых </w:t>
            </w:r>
            <w:r w:rsidRPr="00C67C5D">
              <w:rPr>
                <w:sz w:val="16"/>
                <w:szCs w:val="16"/>
              </w:rPr>
              <w:br/>
              <w:t xml:space="preserve">коммунальных отходов </w:t>
            </w:r>
            <w:r w:rsidRPr="00C67C5D">
              <w:rPr>
                <w:sz w:val="16"/>
                <w:szCs w:val="16"/>
              </w:rPr>
              <w:br/>
              <w:t>муниципальных районов</w:t>
            </w:r>
          </w:p>
        </w:tc>
        <w:tc>
          <w:tcPr>
            <w:tcW w:w="708" w:type="dxa"/>
            <w:vMerge w:val="restart"/>
            <w:hideMark/>
          </w:tcPr>
          <w:p w:rsidR="00DE1D3E" w:rsidRPr="00C67C5D" w:rsidRDefault="00DE1D3E" w:rsidP="00C67C5D">
            <w:pPr>
              <w:rPr>
                <w:sz w:val="16"/>
                <w:szCs w:val="16"/>
              </w:rPr>
            </w:pPr>
            <w:r w:rsidRPr="00C67C5D">
              <w:rPr>
                <w:spacing w:val="-4"/>
                <w:sz w:val="16"/>
                <w:szCs w:val="16"/>
              </w:rPr>
              <w:t>по организации</w:t>
            </w:r>
            <w:r w:rsidRPr="00C67C5D">
              <w:rPr>
                <w:sz w:val="16"/>
                <w:szCs w:val="16"/>
              </w:rPr>
              <w:t xml:space="preserve"> деятельности </w:t>
            </w:r>
            <w:r w:rsidRPr="00C67C5D">
              <w:rPr>
                <w:sz w:val="16"/>
                <w:szCs w:val="16"/>
              </w:rPr>
              <w:br/>
              <w:t xml:space="preserve">по накоплению(в том числе раздельному накоплению) </w:t>
            </w:r>
            <w:r w:rsidRPr="00C67C5D">
              <w:rPr>
                <w:sz w:val="16"/>
                <w:szCs w:val="16"/>
              </w:rPr>
              <w:br/>
              <w:t>и транспорти</w:t>
            </w:r>
            <w:r w:rsidRPr="00C67C5D">
              <w:rPr>
                <w:sz w:val="16"/>
                <w:szCs w:val="16"/>
              </w:rPr>
              <w:softHyphen/>
              <w:t xml:space="preserve">рованию </w:t>
            </w:r>
            <w:r w:rsidRPr="00C67C5D">
              <w:rPr>
                <w:sz w:val="16"/>
                <w:szCs w:val="16"/>
              </w:rPr>
              <w:br/>
              <w:t xml:space="preserve">твердых </w:t>
            </w:r>
            <w:r w:rsidRPr="00C67C5D">
              <w:rPr>
                <w:sz w:val="16"/>
                <w:szCs w:val="16"/>
              </w:rPr>
              <w:br/>
              <w:t xml:space="preserve">коммунальных отходов </w:t>
            </w:r>
            <w:r w:rsidRPr="00C67C5D">
              <w:rPr>
                <w:sz w:val="16"/>
                <w:szCs w:val="16"/>
              </w:rPr>
              <w:br/>
              <w:t xml:space="preserve">городских </w:t>
            </w:r>
            <w:r w:rsidRPr="00C67C5D">
              <w:rPr>
                <w:sz w:val="16"/>
                <w:szCs w:val="16"/>
              </w:rPr>
              <w:br/>
              <w:t xml:space="preserve">и сельских </w:t>
            </w:r>
            <w:r w:rsidRPr="00C67C5D">
              <w:rPr>
                <w:sz w:val="16"/>
                <w:szCs w:val="16"/>
              </w:rPr>
              <w:br/>
              <w:t>поселений</w:t>
            </w:r>
          </w:p>
        </w:tc>
        <w:tc>
          <w:tcPr>
            <w:tcW w:w="709" w:type="dxa"/>
            <w:vMerge w:val="restart"/>
            <w:hideMark/>
          </w:tcPr>
          <w:p w:rsidR="00DE1D3E" w:rsidRPr="00C67C5D" w:rsidRDefault="00DE1D3E" w:rsidP="00C67C5D">
            <w:pPr>
              <w:rPr>
                <w:sz w:val="16"/>
                <w:szCs w:val="16"/>
              </w:rPr>
            </w:pPr>
            <w:r w:rsidRPr="00C67C5D">
              <w:rPr>
                <w:sz w:val="16"/>
                <w:szCs w:val="16"/>
              </w:rPr>
              <w:t xml:space="preserve">в области увековечения </w:t>
            </w:r>
            <w:r w:rsidRPr="00C67C5D">
              <w:rPr>
                <w:sz w:val="16"/>
                <w:szCs w:val="16"/>
              </w:rPr>
              <w:br/>
              <w:t xml:space="preserve">памяти </w:t>
            </w:r>
            <w:r w:rsidRPr="00C67C5D">
              <w:rPr>
                <w:sz w:val="16"/>
                <w:szCs w:val="16"/>
              </w:rPr>
              <w:br/>
              <w:t xml:space="preserve">погибших при защите Отечества муниципальных районов, муниципальных округов, </w:t>
            </w:r>
            <w:r w:rsidRPr="00C67C5D">
              <w:rPr>
                <w:sz w:val="16"/>
                <w:szCs w:val="16"/>
              </w:rPr>
              <w:br/>
              <w:t>городского округа</w:t>
            </w:r>
          </w:p>
        </w:tc>
        <w:tc>
          <w:tcPr>
            <w:tcW w:w="1701" w:type="dxa"/>
            <w:vMerge w:val="restart"/>
            <w:hideMark/>
          </w:tcPr>
          <w:p w:rsidR="00DE1D3E" w:rsidRPr="00C67C5D" w:rsidRDefault="00DE1D3E" w:rsidP="00C67C5D">
            <w:pPr>
              <w:rPr>
                <w:sz w:val="16"/>
                <w:szCs w:val="16"/>
              </w:rPr>
            </w:pPr>
            <w:r w:rsidRPr="00C67C5D">
              <w:rPr>
                <w:sz w:val="16"/>
                <w:szCs w:val="16"/>
              </w:rPr>
              <w:t xml:space="preserve">по предоставлению дополнительных мер социальной поддержки отдельным категориям педагогических </w:t>
            </w:r>
            <w:r w:rsidRPr="00C67C5D">
              <w:rPr>
                <w:sz w:val="16"/>
                <w:szCs w:val="16"/>
              </w:rPr>
              <w:br/>
              <w:t xml:space="preserve">работников, трудоустроившихся </w:t>
            </w:r>
            <w:r w:rsidRPr="00C67C5D">
              <w:rPr>
                <w:sz w:val="16"/>
                <w:szCs w:val="16"/>
              </w:rPr>
              <w:br/>
              <w:t xml:space="preserve">в муниципальные образовательные организации, </w:t>
            </w:r>
            <w:r w:rsidRPr="00C67C5D">
              <w:rPr>
                <w:sz w:val="16"/>
                <w:szCs w:val="16"/>
              </w:rPr>
              <w:br/>
              <w:t xml:space="preserve">реализующие </w:t>
            </w:r>
            <w:r w:rsidRPr="00C67C5D">
              <w:rPr>
                <w:sz w:val="16"/>
                <w:szCs w:val="16"/>
              </w:rPr>
              <w:br/>
              <w:t xml:space="preserve">образовательные программы начального общего, </w:t>
            </w:r>
            <w:r w:rsidRPr="00C67C5D">
              <w:rPr>
                <w:sz w:val="16"/>
                <w:szCs w:val="16"/>
              </w:rPr>
              <w:br/>
              <w:t xml:space="preserve">основного общего, среднего общего образования, и осуществляющих трудовую </w:t>
            </w:r>
            <w:r w:rsidRPr="00C67C5D">
              <w:rPr>
                <w:sz w:val="16"/>
                <w:szCs w:val="16"/>
              </w:rPr>
              <w:br/>
              <w:t xml:space="preserve">деятельность </w:t>
            </w:r>
            <w:r w:rsidRPr="00C67C5D">
              <w:rPr>
                <w:sz w:val="16"/>
                <w:szCs w:val="16"/>
              </w:rPr>
              <w:br/>
              <w:t xml:space="preserve">на территории </w:t>
            </w:r>
            <w:r w:rsidRPr="00C67C5D">
              <w:rPr>
                <w:sz w:val="16"/>
                <w:szCs w:val="16"/>
              </w:rPr>
              <w:br/>
              <w:t xml:space="preserve">муниципального района, </w:t>
            </w:r>
            <w:r w:rsidRPr="00C67C5D">
              <w:rPr>
                <w:sz w:val="16"/>
                <w:szCs w:val="16"/>
              </w:rPr>
              <w:br/>
              <w:t>муниципального округа</w:t>
            </w:r>
          </w:p>
        </w:tc>
        <w:tc>
          <w:tcPr>
            <w:tcW w:w="2968" w:type="dxa"/>
            <w:vMerge w:val="restart"/>
            <w:hideMark/>
          </w:tcPr>
          <w:p w:rsidR="00DE1D3E" w:rsidRPr="00C67C5D" w:rsidRDefault="00DE1D3E" w:rsidP="00C67C5D">
            <w:pPr>
              <w:rPr>
                <w:sz w:val="16"/>
                <w:szCs w:val="16"/>
              </w:rPr>
            </w:pPr>
            <w:r w:rsidRPr="00C67C5D">
              <w:rPr>
                <w:sz w:val="16"/>
                <w:szCs w:val="16"/>
              </w:rPr>
              <w:t xml:space="preserve">по финансовому обеспечению получения дошкольного </w:t>
            </w:r>
            <w:r w:rsidRPr="00C67C5D">
              <w:rPr>
                <w:sz w:val="16"/>
                <w:szCs w:val="16"/>
              </w:rPr>
              <w:br/>
              <w:t xml:space="preserve">образования в частных дошкольных образовательных организациях,дошкольного, </w:t>
            </w:r>
            <w:r w:rsidRPr="00C67C5D">
              <w:rPr>
                <w:spacing w:val="-4"/>
                <w:sz w:val="16"/>
                <w:szCs w:val="16"/>
              </w:rPr>
              <w:t>начального общего, основного</w:t>
            </w:r>
            <w:r w:rsidRPr="00C67C5D">
              <w:rPr>
                <w:sz w:val="16"/>
                <w:szCs w:val="16"/>
              </w:rPr>
              <w:t xml:space="preserve"> общего, среднего общего </w:t>
            </w:r>
            <w:r w:rsidRPr="00C67C5D">
              <w:rPr>
                <w:sz w:val="16"/>
                <w:szCs w:val="16"/>
              </w:rPr>
              <w:br/>
              <w:t xml:space="preserve">образования в частных </w:t>
            </w:r>
            <w:r w:rsidRPr="00C67C5D">
              <w:rPr>
                <w:spacing w:val="-6"/>
                <w:sz w:val="16"/>
                <w:szCs w:val="16"/>
              </w:rPr>
              <w:t>общеобразовательных организациях,</w:t>
            </w:r>
            <w:r w:rsidRPr="00C67C5D">
              <w:rPr>
                <w:sz w:val="16"/>
                <w:szCs w:val="16"/>
              </w:rPr>
              <w:t xml:space="preserve"> осуществляющих образовательную деятельность по имеющим государственную аккредитацию основным </w:t>
            </w:r>
            <w:r w:rsidRPr="00C67C5D">
              <w:rPr>
                <w:sz w:val="16"/>
                <w:szCs w:val="16"/>
              </w:rPr>
              <w:br/>
              <w:t xml:space="preserve">общеобразовательным </w:t>
            </w:r>
            <w:r w:rsidRPr="00C67C5D">
              <w:rPr>
                <w:sz w:val="16"/>
                <w:szCs w:val="16"/>
              </w:rPr>
              <w:br/>
              <w:t xml:space="preserve">программам посредством предоставления указанным образовательным </w:t>
            </w:r>
            <w:r w:rsidRPr="00C67C5D">
              <w:rPr>
                <w:sz w:val="16"/>
                <w:szCs w:val="16"/>
              </w:rPr>
              <w:br/>
              <w:t xml:space="preserve">организациям субсидий </w:t>
            </w:r>
            <w:r w:rsidRPr="00C67C5D">
              <w:rPr>
                <w:sz w:val="16"/>
                <w:szCs w:val="16"/>
              </w:rPr>
              <w:br/>
              <w:t xml:space="preserve">на возмещение затрат, включая расходы на оплату труда, </w:t>
            </w:r>
            <w:r w:rsidRPr="00C67C5D">
              <w:rPr>
                <w:sz w:val="16"/>
                <w:szCs w:val="16"/>
              </w:rPr>
              <w:br/>
              <w:t xml:space="preserve">приобретение учебников и </w:t>
            </w:r>
            <w:r w:rsidRPr="00C67C5D">
              <w:rPr>
                <w:sz w:val="16"/>
                <w:szCs w:val="16"/>
              </w:rPr>
              <w:br/>
              <w:t xml:space="preserve">учебных пособий, средств обучения, </w:t>
            </w:r>
            <w:r w:rsidRPr="00C67C5D">
              <w:rPr>
                <w:spacing w:val="-4"/>
                <w:sz w:val="16"/>
                <w:szCs w:val="16"/>
              </w:rPr>
              <w:t xml:space="preserve">игр, игрушек </w:t>
            </w:r>
            <w:r w:rsidRPr="00C67C5D">
              <w:rPr>
                <w:spacing w:val="-4"/>
                <w:sz w:val="16"/>
                <w:szCs w:val="16"/>
              </w:rPr>
              <w:br/>
              <w:t>(за исключением</w:t>
            </w:r>
            <w:r w:rsidRPr="00C67C5D">
              <w:rPr>
                <w:sz w:val="16"/>
                <w:szCs w:val="16"/>
              </w:rPr>
              <w:t xml:space="preserve"> расходов </w:t>
            </w:r>
            <w:r w:rsidRPr="00C67C5D">
              <w:rPr>
                <w:sz w:val="16"/>
                <w:szCs w:val="16"/>
              </w:rPr>
              <w:br/>
              <w:t xml:space="preserve">на содержание зданий и </w:t>
            </w:r>
            <w:r w:rsidRPr="00C67C5D">
              <w:rPr>
                <w:sz w:val="16"/>
                <w:szCs w:val="16"/>
              </w:rPr>
              <w:br/>
              <w:t>оплату коммунальных услуг)</w:t>
            </w:r>
          </w:p>
        </w:tc>
        <w:tc>
          <w:tcPr>
            <w:tcW w:w="1001" w:type="dxa"/>
            <w:vMerge w:val="restart"/>
            <w:hideMark/>
          </w:tcPr>
          <w:p w:rsidR="00DE1D3E" w:rsidRPr="00C67C5D" w:rsidRDefault="00DE1D3E" w:rsidP="00C67C5D">
            <w:pPr>
              <w:rPr>
                <w:sz w:val="16"/>
                <w:szCs w:val="16"/>
              </w:rPr>
            </w:pPr>
            <w:r w:rsidRPr="00C67C5D">
              <w:rPr>
                <w:sz w:val="16"/>
                <w:szCs w:val="16"/>
              </w:rPr>
              <w:t>Итого норма</w:t>
            </w:r>
            <w:r w:rsidRPr="00C67C5D">
              <w:rPr>
                <w:sz w:val="16"/>
                <w:szCs w:val="16"/>
              </w:rPr>
              <w:softHyphen/>
              <w:t xml:space="preserve">тивная </w:t>
            </w:r>
            <w:r w:rsidRPr="00C67C5D">
              <w:rPr>
                <w:sz w:val="16"/>
                <w:szCs w:val="16"/>
              </w:rPr>
              <w:br/>
              <w:t>штатная численность</w:t>
            </w:r>
          </w:p>
        </w:tc>
      </w:tr>
      <w:tr w:rsidR="00DE1D3E" w:rsidRPr="00C67C5D" w:rsidTr="00A875F7">
        <w:trPr>
          <w:trHeight w:val="184"/>
        </w:trPr>
        <w:tc>
          <w:tcPr>
            <w:tcW w:w="992" w:type="dxa"/>
            <w:vMerge/>
            <w:hideMark/>
          </w:tcPr>
          <w:p w:rsidR="00DE1D3E" w:rsidRPr="00C67C5D" w:rsidRDefault="00DE1D3E" w:rsidP="00C67C5D">
            <w:pPr>
              <w:rPr>
                <w:sz w:val="16"/>
                <w:szCs w:val="16"/>
              </w:rPr>
            </w:pPr>
          </w:p>
        </w:tc>
        <w:tc>
          <w:tcPr>
            <w:tcW w:w="710" w:type="dxa"/>
            <w:vMerge/>
            <w:hideMark/>
          </w:tcPr>
          <w:p w:rsidR="00DE1D3E" w:rsidRPr="00C67C5D" w:rsidRDefault="00DE1D3E" w:rsidP="00C67C5D">
            <w:pPr>
              <w:rPr>
                <w:sz w:val="16"/>
                <w:szCs w:val="16"/>
              </w:rPr>
            </w:pPr>
          </w:p>
        </w:tc>
        <w:tc>
          <w:tcPr>
            <w:tcW w:w="850" w:type="dxa"/>
            <w:vMerge/>
            <w:hideMark/>
          </w:tcPr>
          <w:p w:rsidR="00DE1D3E" w:rsidRPr="00C67C5D" w:rsidRDefault="00DE1D3E" w:rsidP="00C67C5D">
            <w:pPr>
              <w:rPr>
                <w:sz w:val="16"/>
                <w:szCs w:val="16"/>
              </w:rPr>
            </w:pPr>
          </w:p>
        </w:tc>
        <w:tc>
          <w:tcPr>
            <w:tcW w:w="851" w:type="dxa"/>
            <w:vMerge/>
            <w:hideMark/>
          </w:tcPr>
          <w:p w:rsidR="00DE1D3E" w:rsidRPr="00C67C5D" w:rsidRDefault="00DE1D3E" w:rsidP="00C67C5D">
            <w:pPr>
              <w:rPr>
                <w:sz w:val="16"/>
                <w:szCs w:val="16"/>
              </w:rPr>
            </w:pPr>
          </w:p>
        </w:tc>
        <w:tc>
          <w:tcPr>
            <w:tcW w:w="708" w:type="dxa"/>
            <w:vMerge/>
            <w:hideMark/>
          </w:tcPr>
          <w:p w:rsidR="00DE1D3E" w:rsidRPr="00C67C5D" w:rsidRDefault="00DE1D3E" w:rsidP="00C67C5D">
            <w:pPr>
              <w:rPr>
                <w:sz w:val="16"/>
                <w:szCs w:val="16"/>
              </w:rPr>
            </w:pPr>
          </w:p>
        </w:tc>
        <w:tc>
          <w:tcPr>
            <w:tcW w:w="709" w:type="dxa"/>
            <w:vMerge/>
            <w:hideMark/>
          </w:tcPr>
          <w:p w:rsidR="00DE1D3E" w:rsidRPr="00C67C5D" w:rsidRDefault="00DE1D3E" w:rsidP="00C67C5D">
            <w:pPr>
              <w:rPr>
                <w:sz w:val="16"/>
                <w:szCs w:val="16"/>
              </w:rPr>
            </w:pPr>
          </w:p>
        </w:tc>
        <w:tc>
          <w:tcPr>
            <w:tcW w:w="1701" w:type="dxa"/>
            <w:vMerge/>
            <w:hideMark/>
          </w:tcPr>
          <w:p w:rsidR="00DE1D3E" w:rsidRPr="00C67C5D" w:rsidRDefault="00DE1D3E" w:rsidP="00C67C5D">
            <w:pPr>
              <w:rPr>
                <w:sz w:val="16"/>
                <w:szCs w:val="16"/>
              </w:rPr>
            </w:pPr>
          </w:p>
        </w:tc>
        <w:tc>
          <w:tcPr>
            <w:tcW w:w="2968" w:type="dxa"/>
            <w:vMerge/>
            <w:hideMark/>
          </w:tcPr>
          <w:p w:rsidR="00DE1D3E" w:rsidRPr="00C67C5D" w:rsidRDefault="00DE1D3E" w:rsidP="00C67C5D">
            <w:pPr>
              <w:rPr>
                <w:sz w:val="16"/>
                <w:szCs w:val="16"/>
              </w:rPr>
            </w:pPr>
          </w:p>
        </w:tc>
        <w:tc>
          <w:tcPr>
            <w:tcW w:w="1001" w:type="dxa"/>
            <w:vMerge/>
            <w:hideMark/>
          </w:tcPr>
          <w:p w:rsidR="00DE1D3E" w:rsidRPr="00C67C5D" w:rsidRDefault="00DE1D3E" w:rsidP="00C67C5D">
            <w:pPr>
              <w:rPr>
                <w:sz w:val="16"/>
                <w:szCs w:val="16"/>
              </w:rPr>
            </w:pP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1</w:t>
            </w:r>
          </w:p>
        </w:tc>
        <w:tc>
          <w:tcPr>
            <w:tcW w:w="710" w:type="dxa"/>
            <w:noWrap/>
            <w:hideMark/>
          </w:tcPr>
          <w:p w:rsidR="00DE1D3E" w:rsidRPr="00C67C5D" w:rsidRDefault="00DE1D3E" w:rsidP="00C67C5D">
            <w:pPr>
              <w:rPr>
                <w:sz w:val="16"/>
                <w:szCs w:val="16"/>
              </w:rPr>
            </w:pPr>
            <w:r w:rsidRPr="00C67C5D">
              <w:rPr>
                <w:sz w:val="16"/>
                <w:szCs w:val="16"/>
              </w:rPr>
              <w:t>11</w:t>
            </w:r>
          </w:p>
        </w:tc>
        <w:tc>
          <w:tcPr>
            <w:tcW w:w="850" w:type="dxa"/>
            <w:noWrap/>
            <w:hideMark/>
          </w:tcPr>
          <w:p w:rsidR="00DE1D3E" w:rsidRPr="00C67C5D" w:rsidRDefault="00DE1D3E" w:rsidP="00C67C5D">
            <w:pPr>
              <w:rPr>
                <w:sz w:val="16"/>
                <w:szCs w:val="16"/>
              </w:rPr>
            </w:pPr>
            <w:r w:rsidRPr="00C67C5D">
              <w:rPr>
                <w:sz w:val="16"/>
                <w:szCs w:val="16"/>
              </w:rPr>
              <w:t>12</w:t>
            </w:r>
          </w:p>
        </w:tc>
        <w:tc>
          <w:tcPr>
            <w:tcW w:w="851" w:type="dxa"/>
            <w:noWrap/>
            <w:hideMark/>
          </w:tcPr>
          <w:p w:rsidR="00DE1D3E" w:rsidRPr="00C67C5D" w:rsidRDefault="00DE1D3E" w:rsidP="00C67C5D">
            <w:pPr>
              <w:rPr>
                <w:sz w:val="16"/>
                <w:szCs w:val="16"/>
              </w:rPr>
            </w:pPr>
            <w:r w:rsidRPr="00C67C5D">
              <w:rPr>
                <w:sz w:val="16"/>
                <w:szCs w:val="16"/>
              </w:rPr>
              <w:t>13</w:t>
            </w:r>
          </w:p>
        </w:tc>
        <w:tc>
          <w:tcPr>
            <w:tcW w:w="708" w:type="dxa"/>
            <w:noWrap/>
            <w:hideMark/>
          </w:tcPr>
          <w:p w:rsidR="00DE1D3E" w:rsidRPr="00C67C5D" w:rsidRDefault="00DE1D3E" w:rsidP="00C67C5D">
            <w:pPr>
              <w:rPr>
                <w:sz w:val="16"/>
                <w:szCs w:val="16"/>
              </w:rPr>
            </w:pPr>
            <w:r w:rsidRPr="00C67C5D">
              <w:rPr>
                <w:sz w:val="16"/>
                <w:szCs w:val="16"/>
              </w:rPr>
              <w:t>14</w:t>
            </w:r>
          </w:p>
        </w:tc>
        <w:tc>
          <w:tcPr>
            <w:tcW w:w="709" w:type="dxa"/>
            <w:noWrap/>
            <w:hideMark/>
          </w:tcPr>
          <w:p w:rsidR="00DE1D3E" w:rsidRPr="00C67C5D" w:rsidRDefault="00DE1D3E" w:rsidP="00C67C5D">
            <w:pPr>
              <w:rPr>
                <w:sz w:val="16"/>
                <w:szCs w:val="16"/>
              </w:rPr>
            </w:pPr>
            <w:r w:rsidRPr="00C67C5D">
              <w:rPr>
                <w:sz w:val="16"/>
                <w:szCs w:val="16"/>
              </w:rPr>
              <w:t>15</w:t>
            </w:r>
          </w:p>
        </w:tc>
        <w:tc>
          <w:tcPr>
            <w:tcW w:w="1701" w:type="dxa"/>
            <w:noWrap/>
            <w:hideMark/>
          </w:tcPr>
          <w:p w:rsidR="00DE1D3E" w:rsidRPr="00C67C5D" w:rsidRDefault="00DE1D3E" w:rsidP="00C67C5D">
            <w:pPr>
              <w:rPr>
                <w:sz w:val="16"/>
                <w:szCs w:val="16"/>
              </w:rPr>
            </w:pPr>
            <w:r w:rsidRPr="00C67C5D">
              <w:rPr>
                <w:sz w:val="16"/>
                <w:szCs w:val="16"/>
              </w:rPr>
              <w:t>16</w:t>
            </w:r>
          </w:p>
        </w:tc>
        <w:tc>
          <w:tcPr>
            <w:tcW w:w="2968" w:type="dxa"/>
            <w:noWrap/>
            <w:hideMark/>
          </w:tcPr>
          <w:p w:rsidR="00DE1D3E" w:rsidRPr="00C67C5D" w:rsidRDefault="00DE1D3E" w:rsidP="00C67C5D">
            <w:pPr>
              <w:rPr>
                <w:sz w:val="16"/>
                <w:szCs w:val="16"/>
              </w:rPr>
            </w:pPr>
            <w:r w:rsidRPr="00C67C5D">
              <w:rPr>
                <w:sz w:val="16"/>
                <w:szCs w:val="16"/>
              </w:rPr>
              <w:t>17</w:t>
            </w:r>
          </w:p>
        </w:tc>
        <w:tc>
          <w:tcPr>
            <w:tcW w:w="1001" w:type="dxa"/>
            <w:noWrap/>
            <w:hideMark/>
          </w:tcPr>
          <w:p w:rsidR="00DE1D3E" w:rsidRPr="00C67C5D" w:rsidRDefault="00DE1D3E" w:rsidP="00C67C5D">
            <w:pPr>
              <w:rPr>
                <w:sz w:val="16"/>
                <w:szCs w:val="16"/>
              </w:rPr>
            </w:pPr>
            <w:r w:rsidRPr="00C67C5D">
              <w:rPr>
                <w:sz w:val="16"/>
                <w:szCs w:val="16"/>
              </w:rPr>
              <w:t>18</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Поддорский</w:t>
            </w:r>
          </w:p>
        </w:tc>
        <w:tc>
          <w:tcPr>
            <w:tcW w:w="710" w:type="dxa"/>
            <w:noWrap/>
            <w:hideMark/>
          </w:tcPr>
          <w:p w:rsidR="00DE1D3E" w:rsidRPr="00C67C5D" w:rsidRDefault="00DE1D3E" w:rsidP="00C67C5D">
            <w:pPr>
              <w:rPr>
                <w:sz w:val="16"/>
                <w:szCs w:val="16"/>
              </w:rPr>
            </w:pPr>
            <w:r w:rsidRPr="00C67C5D">
              <w:rPr>
                <w:sz w:val="16"/>
                <w:szCs w:val="16"/>
              </w:rPr>
              <w:t>0,12</w:t>
            </w:r>
          </w:p>
        </w:tc>
        <w:tc>
          <w:tcPr>
            <w:tcW w:w="850" w:type="dxa"/>
            <w:noWrap/>
            <w:hideMark/>
          </w:tcPr>
          <w:p w:rsidR="00DE1D3E" w:rsidRPr="00C67C5D" w:rsidRDefault="00DE1D3E" w:rsidP="00C67C5D">
            <w:pPr>
              <w:rPr>
                <w:sz w:val="16"/>
                <w:szCs w:val="16"/>
              </w:rPr>
            </w:pPr>
          </w:p>
        </w:tc>
        <w:tc>
          <w:tcPr>
            <w:tcW w:w="851" w:type="dxa"/>
            <w:noWrap/>
            <w:hideMark/>
          </w:tcPr>
          <w:p w:rsidR="00DE1D3E" w:rsidRPr="00C67C5D" w:rsidRDefault="00DE1D3E" w:rsidP="00C67C5D">
            <w:pPr>
              <w:rPr>
                <w:sz w:val="16"/>
                <w:szCs w:val="16"/>
              </w:rPr>
            </w:pPr>
            <w:r w:rsidRPr="00C67C5D">
              <w:rPr>
                <w:sz w:val="16"/>
                <w:szCs w:val="16"/>
              </w:rPr>
              <w:t>0,01</w:t>
            </w:r>
          </w:p>
        </w:tc>
        <w:tc>
          <w:tcPr>
            <w:tcW w:w="708" w:type="dxa"/>
            <w:noWrap/>
            <w:hideMark/>
          </w:tcPr>
          <w:p w:rsidR="00DE1D3E" w:rsidRPr="00C67C5D" w:rsidRDefault="00DE1D3E" w:rsidP="00C67C5D">
            <w:pPr>
              <w:rPr>
                <w:sz w:val="16"/>
                <w:szCs w:val="16"/>
              </w:rPr>
            </w:pPr>
            <w:r w:rsidRPr="00C67C5D">
              <w:rPr>
                <w:sz w:val="16"/>
                <w:szCs w:val="16"/>
              </w:rPr>
              <w:t>0,02</w:t>
            </w:r>
          </w:p>
        </w:tc>
        <w:tc>
          <w:tcPr>
            <w:tcW w:w="709" w:type="dxa"/>
            <w:noWrap/>
            <w:hideMark/>
          </w:tcPr>
          <w:p w:rsidR="00DE1D3E" w:rsidRPr="00C67C5D" w:rsidRDefault="00DE1D3E" w:rsidP="00C67C5D">
            <w:pPr>
              <w:rPr>
                <w:sz w:val="16"/>
                <w:szCs w:val="16"/>
              </w:rPr>
            </w:pPr>
            <w:r w:rsidRPr="00C67C5D">
              <w:rPr>
                <w:sz w:val="16"/>
                <w:szCs w:val="16"/>
              </w:rPr>
              <w:t>0,5</w:t>
            </w:r>
          </w:p>
        </w:tc>
        <w:tc>
          <w:tcPr>
            <w:tcW w:w="1701" w:type="dxa"/>
            <w:noWrap/>
            <w:hideMark/>
          </w:tcPr>
          <w:p w:rsidR="00DE1D3E" w:rsidRPr="00C67C5D" w:rsidRDefault="00DE1D3E" w:rsidP="00C67C5D">
            <w:pPr>
              <w:rPr>
                <w:sz w:val="16"/>
                <w:szCs w:val="16"/>
              </w:rPr>
            </w:pPr>
            <w:r w:rsidRPr="00C67C5D">
              <w:rPr>
                <w:sz w:val="16"/>
                <w:szCs w:val="16"/>
              </w:rPr>
              <w:t>0,0120</w:t>
            </w:r>
          </w:p>
        </w:tc>
        <w:tc>
          <w:tcPr>
            <w:tcW w:w="2968" w:type="dxa"/>
            <w:noWrap/>
            <w:hideMark/>
          </w:tcPr>
          <w:p w:rsidR="00DE1D3E" w:rsidRPr="00C67C5D" w:rsidRDefault="00DE1D3E" w:rsidP="00C67C5D">
            <w:pPr>
              <w:rPr>
                <w:sz w:val="16"/>
                <w:szCs w:val="16"/>
              </w:rPr>
            </w:pPr>
          </w:p>
        </w:tc>
        <w:tc>
          <w:tcPr>
            <w:tcW w:w="1001" w:type="dxa"/>
            <w:noWrap/>
            <w:hideMark/>
          </w:tcPr>
          <w:p w:rsidR="00DE1D3E" w:rsidRPr="00C67C5D" w:rsidRDefault="00DE1D3E" w:rsidP="00C67C5D">
            <w:pPr>
              <w:rPr>
                <w:sz w:val="16"/>
                <w:szCs w:val="16"/>
              </w:rPr>
            </w:pPr>
            <w:r w:rsidRPr="00C67C5D">
              <w:rPr>
                <w:sz w:val="16"/>
                <w:szCs w:val="16"/>
              </w:rPr>
              <w:t>3,422</w:t>
            </w:r>
          </w:p>
        </w:tc>
      </w:tr>
      <w:tr w:rsidR="00DE1D3E" w:rsidRPr="00C67C5D" w:rsidTr="00A875F7">
        <w:trPr>
          <w:trHeight w:val="20"/>
        </w:trPr>
        <w:tc>
          <w:tcPr>
            <w:tcW w:w="992" w:type="dxa"/>
            <w:noWrap/>
            <w:hideMark/>
          </w:tcPr>
          <w:p w:rsidR="00DE1D3E" w:rsidRPr="00C67C5D" w:rsidRDefault="00DE1D3E" w:rsidP="00C67C5D">
            <w:pPr>
              <w:rPr>
                <w:sz w:val="16"/>
                <w:szCs w:val="16"/>
              </w:rPr>
            </w:pPr>
            <w:r w:rsidRPr="00C67C5D">
              <w:rPr>
                <w:sz w:val="16"/>
                <w:szCs w:val="16"/>
              </w:rPr>
              <w:t>ИТОГО:</w:t>
            </w:r>
          </w:p>
        </w:tc>
        <w:tc>
          <w:tcPr>
            <w:tcW w:w="710" w:type="dxa"/>
            <w:noWrap/>
          </w:tcPr>
          <w:p w:rsidR="00DE1D3E" w:rsidRPr="00C67C5D" w:rsidRDefault="00DE1D3E" w:rsidP="00C67C5D">
            <w:pPr>
              <w:rPr>
                <w:sz w:val="16"/>
                <w:szCs w:val="16"/>
              </w:rPr>
            </w:pPr>
            <w:r w:rsidRPr="00C67C5D">
              <w:rPr>
                <w:sz w:val="16"/>
                <w:szCs w:val="16"/>
              </w:rPr>
              <w:t>0,12</w:t>
            </w:r>
          </w:p>
        </w:tc>
        <w:tc>
          <w:tcPr>
            <w:tcW w:w="850" w:type="dxa"/>
            <w:noWrap/>
          </w:tcPr>
          <w:p w:rsidR="00DE1D3E" w:rsidRPr="00C67C5D" w:rsidRDefault="00DE1D3E" w:rsidP="00C67C5D">
            <w:pPr>
              <w:rPr>
                <w:sz w:val="16"/>
                <w:szCs w:val="16"/>
              </w:rPr>
            </w:pPr>
          </w:p>
        </w:tc>
        <w:tc>
          <w:tcPr>
            <w:tcW w:w="851" w:type="dxa"/>
            <w:noWrap/>
          </w:tcPr>
          <w:p w:rsidR="00DE1D3E" w:rsidRPr="00C67C5D" w:rsidRDefault="00DE1D3E" w:rsidP="00C67C5D">
            <w:pPr>
              <w:rPr>
                <w:sz w:val="16"/>
                <w:szCs w:val="16"/>
              </w:rPr>
            </w:pPr>
            <w:r w:rsidRPr="00C67C5D">
              <w:rPr>
                <w:sz w:val="16"/>
                <w:szCs w:val="16"/>
              </w:rPr>
              <w:t>0,01</w:t>
            </w:r>
          </w:p>
        </w:tc>
        <w:tc>
          <w:tcPr>
            <w:tcW w:w="708" w:type="dxa"/>
            <w:noWrap/>
          </w:tcPr>
          <w:p w:rsidR="00DE1D3E" w:rsidRPr="00C67C5D" w:rsidRDefault="00DE1D3E" w:rsidP="00C67C5D">
            <w:pPr>
              <w:rPr>
                <w:sz w:val="16"/>
                <w:szCs w:val="16"/>
              </w:rPr>
            </w:pPr>
            <w:r w:rsidRPr="00C67C5D">
              <w:rPr>
                <w:sz w:val="16"/>
                <w:szCs w:val="16"/>
              </w:rPr>
              <w:t>0,02</w:t>
            </w:r>
          </w:p>
        </w:tc>
        <w:tc>
          <w:tcPr>
            <w:tcW w:w="709" w:type="dxa"/>
            <w:noWrap/>
          </w:tcPr>
          <w:p w:rsidR="00DE1D3E" w:rsidRPr="00C67C5D" w:rsidRDefault="00DE1D3E" w:rsidP="00C67C5D">
            <w:pPr>
              <w:rPr>
                <w:sz w:val="16"/>
                <w:szCs w:val="16"/>
              </w:rPr>
            </w:pPr>
            <w:r w:rsidRPr="00C67C5D">
              <w:rPr>
                <w:sz w:val="16"/>
                <w:szCs w:val="16"/>
              </w:rPr>
              <w:t>0,5</w:t>
            </w:r>
          </w:p>
        </w:tc>
        <w:tc>
          <w:tcPr>
            <w:tcW w:w="1701" w:type="dxa"/>
            <w:noWrap/>
          </w:tcPr>
          <w:p w:rsidR="00DE1D3E" w:rsidRPr="00C67C5D" w:rsidRDefault="00DE1D3E" w:rsidP="00C67C5D">
            <w:pPr>
              <w:rPr>
                <w:sz w:val="16"/>
                <w:szCs w:val="16"/>
              </w:rPr>
            </w:pPr>
            <w:r w:rsidRPr="00C67C5D">
              <w:rPr>
                <w:sz w:val="16"/>
                <w:szCs w:val="16"/>
              </w:rPr>
              <w:t>0,0120</w:t>
            </w:r>
          </w:p>
        </w:tc>
        <w:tc>
          <w:tcPr>
            <w:tcW w:w="2968" w:type="dxa"/>
            <w:noWrap/>
          </w:tcPr>
          <w:p w:rsidR="00DE1D3E" w:rsidRPr="00C67C5D" w:rsidRDefault="00DE1D3E" w:rsidP="00C67C5D">
            <w:pPr>
              <w:rPr>
                <w:sz w:val="16"/>
                <w:szCs w:val="16"/>
              </w:rPr>
            </w:pPr>
          </w:p>
        </w:tc>
        <w:tc>
          <w:tcPr>
            <w:tcW w:w="1001" w:type="dxa"/>
            <w:noWrap/>
          </w:tcPr>
          <w:p w:rsidR="00DE1D3E" w:rsidRPr="00C67C5D" w:rsidRDefault="00DE1D3E" w:rsidP="00C67C5D">
            <w:pPr>
              <w:rPr>
                <w:sz w:val="16"/>
                <w:szCs w:val="16"/>
              </w:rPr>
            </w:pPr>
            <w:r w:rsidRPr="00C67C5D">
              <w:rPr>
                <w:sz w:val="16"/>
                <w:szCs w:val="16"/>
              </w:rPr>
              <w:t>3,422</w:t>
            </w:r>
          </w:p>
        </w:tc>
      </w:tr>
    </w:tbl>
    <w:p w:rsidR="00DE1D3E" w:rsidRPr="00A875F7" w:rsidRDefault="00DE1D3E" w:rsidP="00A875F7">
      <w:pPr>
        <w:spacing w:after="0" w:line="240" w:lineRule="auto"/>
        <w:ind w:left="-1276" w:firstLine="283"/>
        <w:rPr>
          <w:rFonts w:ascii="Times New Roman" w:hAnsi="Times New Roman" w:cs="Times New Roman"/>
          <w:sz w:val="20"/>
          <w:szCs w:val="20"/>
        </w:rPr>
      </w:pPr>
    </w:p>
    <w:p w:rsidR="00DE1D3E" w:rsidRPr="00A875F7" w:rsidRDefault="00DE1D3E" w:rsidP="00A875F7">
      <w:pPr>
        <w:spacing w:after="0" w:line="240" w:lineRule="auto"/>
        <w:ind w:left="-1276" w:firstLine="283"/>
        <w:jc w:val="right"/>
        <w:rPr>
          <w:rFonts w:ascii="Times New Roman" w:hAnsi="Times New Roman" w:cs="Times New Roman"/>
          <w:bCs/>
          <w:sz w:val="20"/>
          <w:szCs w:val="20"/>
        </w:rPr>
      </w:pPr>
      <w:r w:rsidRPr="00A875F7">
        <w:rPr>
          <w:rFonts w:ascii="Times New Roman" w:hAnsi="Times New Roman" w:cs="Times New Roman"/>
          <w:bCs/>
          <w:sz w:val="20"/>
          <w:szCs w:val="20"/>
        </w:rPr>
        <w:t>Приложение 17</w:t>
      </w:r>
    </w:p>
    <w:p w:rsidR="00A875F7" w:rsidRDefault="00DE1D3E" w:rsidP="00A875F7">
      <w:pPr>
        <w:spacing w:after="0" w:line="240" w:lineRule="auto"/>
        <w:ind w:left="-1276" w:firstLine="283"/>
        <w:jc w:val="right"/>
        <w:rPr>
          <w:rFonts w:ascii="Times New Roman" w:hAnsi="Times New Roman" w:cs="Times New Roman"/>
          <w:bCs/>
          <w:sz w:val="20"/>
          <w:szCs w:val="20"/>
        </w:rPr>
      </w:pPr>
      <w:r w:rsidRPr="00A875F7">
        <w:rPr>
          <w:rFonts w:ascii="Times New Roman" w:hAnsi="Times New Roman" w:cs="Times New Roman"/>
          <w:bCs/>
          <w:sz w:val="20"/>
          <w:szCs w:val="20"/>
        </w:rPr>
        <w:t>к решению Думы Поддорского муниципального района</w:t>
      </w:r>
    </w:p>
    <w:p w:rsidR="00DE1D3E" w:rsidRPr="00A875F7" w:rsidRDefault="00DE1D3E" w:rsidP="00A875F7">
      <w:pPr>
        <w:spacing w:after="0" w:line="240" w:lineRule="auto"/>
        <w:ind w:left="-1276" w:firstLine="283"/>
        <w:jc w:val="right"/>
        <w:rPr>
          <w:rFonts w:ascii="Times New Roman" w:hAnsi="Times New Roman" w:cs="Times New Roman"/>
          <w:sz w:val="20"/>
          <w:szCs w:val="20"/>
        </w:rPr>
      </w:pPr>
      <w:r w:rsidRPr="00A875F7">
        <w:rPr>
          <w:rFonts w:ascii="Times New Roman" w:hAnsi="Times New Roman" w:cs="Times New Roman"/>
          <w:bCs/>
          <w:sz w:val="20"/>
          <w:szCs w:val="20"/>
        </w:rPr>
        <w:t>"О бюджете Поддорского муниципального района на 2025 год и на плановый период 2026 и 2027 годов "</w:t>
      </w:r>
    </w:p>
    <w:p w:rsidR="00BC3C79" w:rsidRDefault="00BC3C79" w:rsidP="00A875F7">
      <w:pPr>
        <w:spacing w:after="0" w:line="240" w:lineRule="auto"/>
        <w:ind w:left="-1276" w:firstLine="283"/>
        <w:rPr>
          <w:rFonts w:ascii="Times New Roman" w:hAnsi="Times New Roman" w:cs="Times New Roman"/>
          <w:b/>
          <w:spacing w:val="4"/>
          <w:sz w:val="20"/>
          <w:szCs w:val="20"/>
        </w:rPr>
      </w:pPr>
    </w:p>
    <w:p w:rsidR="00DE1D3E" w:rsidRPr="00A875F7" w:rsidRDefault="00DE1D3E" w:rsidP="00BC3C79">
      <w:pPr>
        <w:spacing w:after="0" w:line="240" w:lineRule="auto"/>
        <w:ind w:left="-1276" w:firstLine="283"/>
        <w:jc w:val="center"/>
        <w:rPr>
          <w:rFonts w:ascii="Times New Roman" w:hAnsi="Times New Roman" w:cs="Times New Roman"/>
          <w:b/>
          <w:spacing w:val="4"/>
          <w:sz w:val="20"/>
          <w:szCs w:val="20"/>
        </w:rPr>
      </w:pPr>
      <w:r w:rsidRPr="00A875F7">
        <w:rPr>
          <w:rFonts w:ascii="Times New Roman" w:hAnsi="Times New Roman" w:cs="Times New Roman"/>
          <w:b/>
          <w:spacing w:val="4"/>
          <w:sz w:val="20"/>
          <w:szCs w:val="20"/>
        </w:rPr>
        <w:t>Расчет нормативных расходов на финансирование жилищно-коммунального хозяйства Новгородской области, учитываемый при формировании показателей межбюджетных отношений с бюджетами муниципальных округов, городского округа, поселений, на 2025-2027 годы</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Нормативные расходы на финансирование жилищно-коммунального хозяйства рассчитываются по формуле: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Р = Б + К,      где: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w:t>
      </w:r>
      <w:r w:rsidRPr="00A875F7">
        <w:rPr>
          <w:rFonts w:ascii="Times New Roman" w:hAnsi="Times New Roman" w:cs="Times New Roman"/>
          <w:sz w:val="20"/>
          <w:szCs w:val="20"/>
        </w:rPr>
        <w:softHyphen/>
        <w:t xml:space="preserve">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w:t>
      </w:r>
      <w:r w:rsidRPr="00A875F7">
        <w:rPr>
          <w:rFonts w:ascii="Times New Roman" w:hAnsi="Times New Roman" w:cs="Times New Roman"/>
          <w:sz w:val="20"/>
          <w:szCs w:val="20"/>
        </w:rPr>
        <w:br/>
        <w:t>захоронения;</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 xml:space="preserve">Нормативные расходы на организацию благоустройства территории </w:t>
      </w:r>
      <w:r w:rsidRPr="00A875F7">
        <w:rPr>
          <w:rFonts w:ascii="Times New Roman" w:hAnsi="Times New Roman" w:cs="Times New Roman"/>
          <w:sz w:val="20"/>
          <w:szCs w:val="20"/>
        </w:rPr>
        <w:br/>
        <w:t>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w:t>
      </w:r>
      <w:r w:rsidRPr="00A875F7">
        <w:rPr>
          <w:rFonts w:ascii="Times New Roman" w:hAnsi="Times New Roman" w:cs="Times New Roman"/>
          <w:sz w:val="20"/>
          <w:szCs w:val="20"/>
        </w:rPr>
        <w:softHyphen/>
        <w:t xml:space="preserve">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w:t>
      </w:r>
      <w:r w:rsidRPr="00A875F7">
        <w:rPr>
          <w:rFonts w:ascii="Times New Roman" w:hAnsi="Times New Roman" w:cs="Times New Roman"/>
          <w:sz w:val="20"/>
          <w:szCs w:val="20"/>
        </w:rPr>
        <w:lastRenderedPageBreak/>
        <w:t xml:space="preserve">числе раздельному накоплению) и транспортированию твердых коммунальных отходов, организацию ритуальных услуг и содержание мест </w:t>
      </w:r>
      <w:r w:rsidRPr="00A875F7">
        <w:rPr>
          <w:rFonts w:ascii="Times New Roman" w:hAnsi="Times New Roman" w:cs="Times New Roman"/>
          <w:sz w:val="20"/>
          <w:szCs w:val="20"/>
        </w:rPr>
        <w:br/>
        <w:t>захоронения определяются по следующей формуле: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Б = НР x Ч + ОСВ + С,        где: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w:t>
      </w:r>
      <w:r w:rsidRPr="00A875F7">
        <w:rPr>
          <w:rFonts w:ascii="Times New Roman" w:hAnsi="Times New Roman" w:cs="Times New Roman"/>
          <w:sz w:val="20"/>
          <w:szCs w:val="20"/>
        </w:rPr>
        <w:softHyphen/>
        <w:t xml:space="preserve">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w:t>
      </w:r>
      <w:r w:rsidRPr="00A875F7">
        <w:rPr>
          <w:rFonts w:ascii="Times New Roman" w:hAnsi="Times New Roman" w:cs="Times New Roman"/>
          <w:sz w:val="20"/>
          <w:szCs w:val="20"/>
        </w:rPr>
        <w:br/>
        <w:t>захоронения, утвержденные на 1 жителя в год;</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Ч - численность населения в муниципальных образованиях;</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ОСВ  - расходы на освещение улиц определяются по формуле: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ОСВ = ЭЛ x ТЭ x Кэл,          где: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 xml:space="preserve">ЭЛ - расход электроэнергии на освещение улиц по муниципальным </w:t>
      </w:r>
      <w:r w:rsidRPr="00A875F7">
        <w:rPr>
          <w:rFonts w:ascii="Times New Roman" w:hAnsi="Times New Roman" w:cs="Times New Roman"/>
          <w:sz w:val="20"/>
          <w:szCs w:val="20"/>
        </w:rPr>
        <w:br/>
        <w:t>образованиям;</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ТЭ - тариф на электроэнергию;</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Кэл - индекс роста тарифа на электроэнергию;</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С - расходы на  проведение мероприятий по уничтожению борщевика Сосновского, определяется по формуле: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С = S х P х К,     где: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S - площадь, засоренная борщевиком Сосновского, обработка которой относится к полномочиям муниципального образования;</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Р - стоимость обработки 1 гектара химическим способом от борщевика Сосновского;</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К -  коэффициент корректировки  площади, подлежащей обработке.</w:t>
      </w:r>
    </w:p>
    <w:p w:rsidR="00DE1D3E" w:rsidRPr="00A875F7" w:rsidRDefault="00DE1D3E" w:rsidP="00A875F7">
      <w:pPr>
        <w:spacing w:after="0" w:line="240" w:lineRule="auto"/>
        <w:ind w:left="-1276" w:firstLine="283"/>
        <w:rPr>
          <w:rFonts w:ascii="Times New Roman" w:hAnsi="Times New Roman" w:cs="Times New Roman"/>
          <w:spacing w:val="2"/>
          <w:sz w:val="20"/>
          <w:szCs w:val="20"/>
        </w:rPr>
      </w:pPr>
      <w:r w:rsidRPr="00A875F7">
        <w:rPr>
          <w:rFonts w:ascii="Times New Roman" w:hAnsi="Times New Roman" w:cs="Times New Roman"/>
          <w:spacing w:val="2"/>
          <w:sz w:val="20"/>
          <w:szCs w:val="20"/>
        </w:rPr>
        <w:t xml:space="preserve">Взносы на капитальный ремонт общего имущества муниципального </w:t>
      </w:r>
      <w:r w:rsidRPr="00A875F7">
        <w:rPr>
          <w:rFonts w:ascii="Times New Roman" w:hAnsi="Times New Roman" w:cs="Times New Roman"/>
          <w:spacing w:val="2"/>
          <w:sz w:val="20"/>
          <w:szCs w:val="20"/>
        </w:rPr>
        <w:br/>
        <w:t xml:space="preserve">жилищного фонда в случае формирования фонда капитального ремонта </w:t>
      </w:r>
      <w:r w:rsidRPr="00A875F7">
        <w:rPr>
          <w:rFonts w:ascii="Times New Roman" w:hAnsi="Times New Roman" w:cs="Times New Roman"/>
          <w:spacing w:val="2"/>
          <w:sz w:val="20"/>
          <w:szCs w:val="20"/>
        </w:rPr>
        <w:br/>
        <w:t>на счете регионального оператора определяются по следующей формуле: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К = ПМФ x Скр x 12,            где:</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z w:val="20"/>
          <w:szCs w:val="20"/>
        </w:rPr>
        <w:t>ПМФ - площадь муниципального жилищного фонда;</w:t>
      </w:r>
    </w:p>
    <w:p w:rsidR="00DE1D3E" w:rsidRPr="00A875F7" w:rsidRDefault="00DE1D3E" w:rsidP="00A875F7">
      <w:pPr>
        <w:spacing w:after="0" w:line="240" w:lineRule="auto"/>
        <w:ind w:left="-1276" w:firstLine="283"/>
        <w:rPr>
          <w:rFonts w:ascii="Times New Roman" w:hAnsi="Times New Roman" w:cs="Times New Roman"/>
          <w:sz w:val="20"/>
          <w:szCs w:val="20"/>
        </w:rPr>
      </w:pPr>
      <w:r w:rsidRPr="00A875F7">
        <w:rPr>
          <w:rFonts w:ascii="Times New Roman" w:hAnsi="Times New Roman" w:cs="Times New Roman"/>
          <w:spacing w:val="2"/>
          <w:sz w:val="20"/>
          <w:szCs w:val="20"/>
        </w:rPr>
        <w:t xml:space="preserve">Скр - минимальный размер взноса на капитальный ремонт общего имущества в многоквартирном доме на 1 кв.м общей площади помещения </w:t>
      </w:r>
      <w:r w:rsidRPr="00A875F7">
        <w:rPr>
          <w:rFonts w:ascii="Times New Roman" w:hAnsi="Times New Roman" w:cs="Times New Roman"/>
          <w:spacing w:val="2"/>
          <w:sz w:val="20"/>
          <w:szCs w:val="20"/>
        </w:rPr>
        <w:br/>
        <w:t>в месяц.</w:t>
      </w:r>
    </w:p>
    <w:p w:rsidR="00DE1D3E" w:rsidRPr="00A875F7" w:rsidRDefault="00DE1D3E" w:rsidP="00A875F7">
      <w:pPr>
        <w:spacing w:after="0" w:line="240" w:lineRule="auto"/>
        <w:ind w:left="-1276" w:firstLine="283"/>
        <w:rPr>
          <w:rFonts w:ascii="Times New Roman" w:hAnsi="Times New Roman" w:cs="Times New Roman"/>
          <w:sz w:val="20"/>
          <w:szCs w:val="20"/>
        </w:rPr>
      </w:pPr>
    </w:p>
    <w:p w:rsidR="00DE1D3E" w:rsidRPr="00A875F7" w:rsidRDefault="00DE1D3E" w:rsidP="00BC3C79">
      <w:pPr>
        <w:spacing w:after="0" w:line="240" w:lineRule="auto"/>
        <w:ind w:left="-1276" w:firstLine="283"/>
        <w:jc w:val="right"/>
        <w:rPr>
          <w:rFonts w:ascii="Times New Roman" w:hAnsi="Times New Roman" w:cs="Times New Roman"/>
          <w:bCs/>
          <w:sz w:val="20"/>
          <w:szCs w:val="20"/>
        </w:rPr>
      </w:pPr>
      <w:r w:rsidRPr="00A875F7">
        <w:rPr>
          <w:rFonts w:ascii="Times New Roman" w:hAnsi="Times New Roman" w:cs="Times New Roman"/>
          <w:bCs/>
          <w:sz w:val="20"/>
          <w:szCs w:val="20"/>
        </w:rPr>
        <w:t>Приложение 18</w:t>
      </w:r>
    </w:p>
    <w:p w:rsidR="00BC3C79" w:rsidRDefault="00DE1D3E" w:rsidP="00BC3C79">
      <w:pPr>
        <w:spacing w:after="0" w:line="240" w:lineRule="auto"/>
        <w:ind w:left="-1276" w:firstLine="283"/>
        <w:jc w:val="right"/>
        <w:rPr>
          <w:rFonts w:ascii="Times New Roman" w:hAnsi="Times New Roman" w:cs="Times New Roman"/>
          <w:bCs/>
          <w:sz w:val="20"/>
          <w:szCs w:val="20"/>
        </w:rPr>
      </w:pPr>
      <w:r w:rsidRPr="00A875F7">
        <w:rPr>
          <w:rFonts w:ascii="Times New Roman" w:hAnsi="Times New Roman" w:cs="Times New Roman"/>
          <w:bCs/>
          <w:sz w:val="20"/>
          <w:szCs w:val="20"/>
        </w:rPr>
        <w:t>к  решению Думы Поддорского муниципального района</w:t>
      </w:r>
    </w:p>
    <w:p w:rsidR="00DE1D3E" w:rsidRPr="00A875F7" w:rsidRDefault="00DE1D3E" w:rsidP="00BC3C79">
      <w:pPr>
        <w:spacing w:after="0" w:line="240" w:lineRule="auto"/>
        <w:ind w:left="-1276" w:firstLine="283"/>
        <w:jc w:val="right"/>
        <w:rPr>
          <w:rFonts w:ascii="Times New Roman" w:hAnsi="Times New Roman" w:cs="Times New Roman"/>
          <w:sz w:val="20"/>
          <w:szCs w:val="20"/>
        </w:rPr>
      </w:pPr>
      <w:r w:rsidRPr="00A875F7">
        <w:rPr>
          <w:rFonts w:ascii="Times New Roman" w:hAnsi="Times New Roman" w:cs="Times New Roman"/>
          <w:bCs/>
          <w:sz w:val="20"/>
          <w:szCs w:val="20"/>
        </w:rPr>
        <w:t>"О бюджете Поддорского  муниципального  района на 2025 год и на плановый период 2026 и 2027 годов "</w:t>
      </w:r>
    </w:p>
    <w:p w:rsidR="00DE1D3E" w:rsidRPr="00A875F7" w:rsidRDefault="00DE1D3E" w:rsidP="00A875F7">
      <w:pPr>
        <w:spacing w:after="0" w:line="240" w:lineRule="auto"/>
        <w:ind w:left="-1276" w:firstLine="283"/>
        <w:rPr>
          <w:rFonts w:ascii="Times New Roman" w:hAnsi="Times New Roman" w:cs="Times New Roman"/>
          <w:b/>
          <w:bCs/>
          <w:sz w:val="20"/>
          <w:szCs w:val="20"/>
        </w:rPr>
      </w:pPr>
    </w:p>
    <w:p w:rsidR="00DE1D3E" w:rsidRPr="00A875F7" w:rsidRDefault="00DE1D3E" w:rsidP="00BC3C79">
      <w:pPr>
        <w:spacing w:after="0" w:line="240" w:lineRule="auto"/>
        <w:ind w:left="-1276" w:firstLine="283"/>
        <w:jc w:val="center"/>
        <w:rPr>
          <w:rFonts w:ascii="Times New Roman" w:hAnsi="Times New Roman" w:cs="Times New Roman"/>
          <w:b/>
          <w:sz w:val="20"/>
          <w:szCs w:val="20"/>
        </w:rPr>
      </w:pPr>
      <w:r w:rsidRPr="00A875F7">
        <w:rPr>
          <w:rFonts w:ascii="Times New Roman" w:hAnsi="Times New Roman" w:cs="Times New Roman"/>
          <w:b/>
          <w:sz w:val="20"/>
          <w:szCs w:val="20"/>
        </w:rPr>
        <w:t xml:space="preserve">Нормативные расходы на организацию благоустройства территории </w:t>
      </w:r>
      <w:r w:rsidRPr="00A875F7">
        <w:rPr>
          <w:rFonts w:ascii="Times New Roman" w:hAnsi="Times New Roman" w:cs="Times New Roman"/>
          <w:b/>
          <w:spacing w:val="-2"/>
          <w:sz w:val="20"/>
          <w:szCs w:val="20"/>
        </w:rPr>
        <w:t xml:space="preserve">муниципальных округов, </w:t>
      </w:r>
      <w:r w:rsidRPr="00A875F7">
        <w:rPr>
          <w:rFonts w:ascii="Times New Roman" w:hAnsi="Times New Roman" w:cs="Times New Roman"/>
          <w:b/>
          <w:sz w:val="20"/>
          <w:szCs w:val="20"/>
        </w:rPr>
        <w:t xml:space="preserve">городского округа, поселений в соответствии с правилами благоустройства территории </w:t>
      </w:r>
      <w:r w:rsidRPr="00A875F7">
        <w:rPr>
          <w:rFonts w:ascii="Times New Roman" w:hAnsi="Times New Roman" w:cs="Times New Roman"/>
          <w:b/>
          <w:spacing w:val="-2"/>
          <w:sz w:val="20"/>
          <w:szCs w:val="20"/>
        </w:rPr>
        <w:t xml:space="preserve">муниципальных округов, </w:t>
      </w:r>
      <w:r w:rsidRPr="00A875F7">
        <w:rPr>
          <w:rFonts w:ascii="Times New Roman" w:hAnsi="Times New Roman" w:cs="Times New Roman"/>
          <w:b/>
          <w:sz w:val="20"/>
          <w:szCs w:val="20"/>
        </w:rPr>
        <w:t xml:space="preserve">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w:t>
      </w:r>
      <w:r w:rsidRPr="00A875F7">
        <w:rPr>
          <w:rFonts w:ascii="Times New Roman" w:hAnsi="Times New Roman" w:cs="Times New Roman"/>
          <w:b/>
          <w:spacing w:val="-2"/>
          <w:sz w:val="20"/>
          <w:szCs w:val="20"/>
        </w:rPr>
        <w:t xml:space="preserve">муниципальных округов, </w:t>
      </w:r>
      <w:r w:rsidRPr="00A875F7">
        <w:rPr>
          <w:rFonts w:ascii="Times New Roman" w:hAnsi="Times New Roman" w:cs="Times New Roman"/>
          <w:b/>
          <w:sz w:val="20"/>
          <w:szCs w:val="20"/>
        </w:rPr>
        <w:t>городского округа,</w:t>
      </w:r>
      <w:r w:rsidRPr="00A875F7">
        <w:rPr>
          <w:rFonts w:ascii="Times New Roman" w:hAnsi="Times New Roman" w:cs="Times New Roman"/>
          <w:b/>
          <w:spacing w:val="-2"/>
          <w:sz w:val="20"/>
          <w:szCs w:val="20"/>
        </w:rPr>
        <w:t xml:space="preserve"> </w:t>
      </w:r>
      <w:r w:rsidRPr="00A875F7">
        <w:rPr>
          <w:rFonts w:ascii="Times New Roman" w:hAnsi="Times New Roman" w:cs="Times New Roman"/>
          <w:b/>
          <w:sz w:val="20"/>
          <w:szCs w:val="20"/>
        </w:rPr>
        <w:t>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2025-2027 годы</w:t>
      </w:r>
    </w:p>
    <w:p w:rsidR="00DE1D3E" w:rsidRPr="00A875F7" w:rsidRDefault="00DE1D3E" w:rsidP="00A875F7">
      <w:pPr>
        <w:spacing w:after="0" w:line="240" w:lineRule="auto"/>
        <w:ind w:left="-1276" w:firstLine="283"/>
        <w:rPr>
          <w:rFonts w:ascii="Times New Roman" w:hAnsi="Times New Roman" w:cs="Times New Roman"/>
          <w:sz w:val="20"/>
          <w:szCs w:val="20"/>
        </w:rPr>
      </w:pPr>
    </w:p>
    <w:tbl>
      <w:tblPr>
        <w:tblW w:w="10534" w:type="dxa"/>
        <w:tblInd w:w="-1214" w:type="dxa"/>
        <w:tblLayout w:type="fixed"/>
        <w:tblCellMar>
          <w:top w:w="102" w:type="dxa"/>
          <w:left w:w="62" w:type="dxa"/>
          <w:bottom w:w="102" w:type="dxa"/>
          <w:right w:w="62" w:type="dxa"/>
        </w:tblCellMar>
        <w:tblLook w:val="04A0" w:firstRow="1" w:lastRow="0" w:firstColumn="1" w:lastColumn="0" w:noHBand="0" w:noVBand="1"/>
      </w:tblPr>
      <w:tblGrid>
        <w:gridCol w:w="4111"/>
        <w:gridCol w:w="1639"/>
        <w:gridCol w:w="1701"/>
        <w:gridCol w:w="1781"/>
        <w:gridCol w:w="1273"/>
        <w:gridCol w:w="29"/>
      </w:tblGrid>
      <w:tr w:rsidR="00DE1D3E" w:rsidRPr="00C67C5D" w:rsidTr="00BC3C79">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Численность жителей </w:t>
            </w:r>
          </w:p>
        </w:tc>
        <w:tc>
          <w:tcPr>
            <w:tcW w:w="6423" w:type="dxa"/>
            <w:gridSpan w:val="5"/>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Норматив на 1 жителя в год (рублей) </w:t>
            </w:r>
          </w:p>
        </w:tc>
      </w:tr>
      <w:tr w:rsidR="00DE1D3E" w:rsidRPr="00C67C5D" w:rsidTr="00BC3C79">
        <w:trPr>
          <w:gridAfter w:val="1"/>
          <w:wAfter w:w="29" w:type="dxa"/>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p>
        </w:tc>
        <w:tc>
          <w:tcPr>
            <w:tcW w:w="1639"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сельские поселения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городские поселения </w:t>
            </w:r>
          </w:p>
        </w:tc>
        <w:tc>
          <w:tcPr>
            <w:tcW w:w="178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муниципальный округ</w:t>
            </w:r>
          </w:p>
        </w:tc>
        <w:tc>
          <w:tcPr>
            <w:tcW w:w="1273"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городской округ</w:t>
            </w:r>
          </w:p>
        </w:tc>
      </w:tr>
      <w:tr w:rsidR="00DE1D3E" w:rsidRPr="00C67C5D" w:rsidTr="00BC3C79">
        <w:trPr>
          <w:gridAfter w:val="1"/>
          <w:wAfter w:w="29" w:type="dxa"/>
        </w:trPr>
        <w:tc>
          <w:tcPr>
            <w:tcW w:w="411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 2 тыс. чел. </w:t>
            </w:r>
          </w:p>
        </w:tc>
        <w:tc>
          <w:tcPr>
            <w:tcW w:w="1639"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724,0</w:t>
            </w:r>
          </w:p>
        </w:tc>
        <w:tc>
          <w:tcPr>
            <w:tcW w:w="1781" w:type="dxa"/>
            <w:vMerge w:val="restart"/>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563,0</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1524,0</w:t>
            </w:r>
          </w:p>
        </w:tc>
      </w:tr>
      <w:tr w:rsidR="00DE1D3E" w:rsidRPr="00C67C5D" w:rsidTr="00BC3C79">
        <w:trPr>
          <w:gridAfter w:val="1"/>
          <w:wAfter w:w="29" w:type="dxa"/>
        </w:trPr>
        <w:tc>
          <w:tcPr>
            <w:tcW w:w="411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2 тыс. чел. до 5 тыс. чел.</w:t>
            </w:r>
          </w:p>
        </w:tc>
        <w:tc>
          <w:tcPr>
            <w:tcW w:w="163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573,0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756,0</w:t>
            </w: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9" w:type="dxa"/>
        </w:trPr>
        <w:tc>
          <w:tcPr>
            <w:tcW w:w="411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5 тыс. чел. до 9 тыс. чел.</w:t>
            </w:r>
          </w:p>
        </w:tc>
        <w:tc>
          <w:tcPr>
            <w:tcW w:w="163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781,0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781,0</w:t>
            </w: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9" w:type="dxa"/>
        </w:trPr>
        <w:tc>
          <w:tcPr>
            <w:tcW w:w="411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свыше 9 тыс. чел. </w:t>
            </w:r>
          </w:p>
        </w:tc>
        <w:tc>
          <w:tcPr>
            <w:tcW w:w="1639"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892,0</w:t>
            </w:r>
          </w:p>
        </w:tc>
        <w:tc>
          <w:tcPr>
            <w:tcW w:w="1781" w:type="dxa"/>
            <w:tcBorders>
              <w:top w:val="single" w:sz="4" w:space="0" w:color="auto"/>
              <w:left w:val="single" w:sz="4" w:space="0" w:color="auto"/>
              <w:bottom w:val="single" w:sz="4" w:space="0" w:color="auto"/>
              <w:right w:val="single" w:sz="4" w:space="0" w:color="auto"/>
            </w:tcBorders>
            <w:hideMark/>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809,0</w:t>
            </w: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DE1D3E" w:rsidRPr="00C67C5D" w:rsidRDefault="00DE1D3E" w:rsidP="00C67C5D">
            <w:pPr>
              <w:spacing w:after="0" w:line="240" w:lineRule="auto"/>
              <w:rPr>
                <w:rFonts w:ascii="Times New Roman" w:hAnsi="Times New Roman" w:cs="Times New Roman"/>
                <w:sz w:val="16"/>
                <w:szCs w:val="16"/>
              </w:rPr>
            </w:pPr>
          </w:p>
        </w:tc>
      </w:tr>
    </w:tbl>
    <w:p w:rsidR="00DE1D3E" w:rsidRPr="00C67C5D" w:rsidRDefault="00DE1D3E" w:rsidP="00BC3C79">
      <w:pPr>
        <w:spacing w:after="0" w:line="240" w:lineRule="auto"/>
        <w:ind w:left="-1276" w:firstLine="283"/>
        <w:jc w:val="both"/>
        <w:rPr>
          <w:rFonts w:ascii="Times New Roman" w:hAnsi="Times New Roman" w:cs="Times New Roman"/>
          <w:sz w:val="16"/>
          <w:szCs w:val="16"/>
        </w:rPr>
      </w:pPr>
    </w:p>
    <w:p w:rsidR="00DE1D3E" w:rsidRPr="00C67C5D" w:rsidRDefault="00DE1D3E" w:rsidP="00BC3C79">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Приложение 19</w:t>
      </w:r>
    </w:p>
    <w:p w:rsidR="00BC3C79" w:rsidRDefault="00DE1D3E" w:rsidP="00BC3C79">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к  решению Думы Поддорского муниципального района</w:t>
      </w:r>
    </w:p>
    <w:p w:rsidR="00DE1D3E" w:rsidRPr="00C67C5D" w:rsidRDefault="00DE1D3E" w:rsidP="00BC3C79">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"О бюджете Поддорского  муниципального  района на 2025 год и на плановый период 2026 и 2027 годов "</w:t>
      </w:r>
    </w:p>
    <w:p w:rsidR="00DE1D3E" w:rsidRPr="00C67C5D" w:rsidRDefault="00DE1D3E" w:rsidP="00BC3C79">
      <w:pPr>
        <w:spacing w:after="0" w:line="240" w:lineRule="auto"/>
        <w:ind w:left="-1276" w:firstLine="283"/>
        <w:jc w:val="both"/>
        <w:rPr>
          <w:rFonts w:ascii="Times New Roman" w:hAnsi="Times New Roman" w:cs="Times New Roman"/>
          <w:b/>
          <w:sz w:val="16"/>
          <w:szCs w:val="16"/>
        </w:rPr>
      </w:pPr>
    </w:p>
    <w:p w:rsidR="00DE1D3E" w:rsidRPr="00C67C5D" w:rsidRDefault="00DE1D3E" w:rsidP="00BC3C79">
      <w:pPr>
        <w:spacing w:after="0" w:line="240" w:lineRule="auto"/>
        <w:ind w:left="-1276" w:firstLine="283"/>
        <w:jc w:val="center"/>
        <w:rPr>
          <w:rFonts w:ascii="Times New Roman" w:hAnsi="Times New Roman" w:cs="Times New Roman"/>
          <w:b/>
          <w:caps/>
          <w:sz w:val="16"/>
          <w:szCs w:val="16"/>
        </w:rPr>
      </w:pPr>
      <w:r w:rsidRPr="00C67C5D">
        <w:rPr>
          <w:rFonts w:ascii="Times New Roman" w:hAnsi="Times New Roman" w:cs="Times New Roman"/>
          <w:b/>
          <w:caps/>
          <w:sz w:val="16"/>
          <w:szCs w:val="16"/>
        </w:rPr>
        <w:t>Областные нормативы</w:t>
      </w:r>
    </w:p>
    <w:p w:rsidR="00DE1D3E" w:rsidRPr="00C67C5D" w:rsidRDefault="00DE1D3E" w:rsidP="00BC3C79">
      <w:pPr>
        <w:spacing w:after="0" w:line="240" w:lineRule="auto"/>
        <w:ind w:left="-1276" w:firstLine="283"/>
        <w:jc w:val="center"/>
        <w:rPr>
          <w:rFonts w:ascii="Times New Roman" w:hAnsi="Times New Roman" w:cs="Times New Roman"/>
          <w:sz w:val="16"/>
          <w:szCs w:val="16"/>
        </w:rPr>
      </w:pPr>
      <w:r w:rsidRPr="00C67C5D">
        <w:rPr>
          <w:rFonts w:ascii="Times New Roman" w:hAnsi="Times New Roman" w:cs="Times New Roman"/>
          <w:sz w:val="16"/>
          <w:szCs w:val="16"/>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r w:rsidR="00BC3C79">
        <w:rPr>
          <w:rFonts w:ascii="Times New Roman" w:hAnsi="Times New Roman" w:cs="Times New Roman"/>
          <w:sz w:val="16"/>
          <w:szCs w:val="16"/>
        </w:rPr>
        <w:t xml:space="preserve"> на </w:t>
      </w:r>
      <w:r w:rsidRPr="00C67C5D">
        <w:rPr>
          <w:rFonts w:ascii="Times New Roman" w:hAnsi="Times New Roman" w:cs="Times New Roman"/>
          <w:sz w:val="16"/>
          <w:szCs w:val="16"/>
        </w:rPr>
        <w:t>2025 год</w:t>
      </w:r>
    </w:p>
    <w:p w:rsidR="00DE1D3E" w:rsidRPr="00C67C5D" w:rsidRDefault="00DE1D3E" w:rsidP="00BC3C79">
      <w:pPr>
        <w:spacing w:after="0" w:line="240" w:lineRule="auto"/>
        <w:ind w:left="-1276" w:firstLine="283"/>
        <w:jc w:val="both"/>
        <w:rPr>
          <w:rFonts w:ascii="Times New Roman" w:hAnsi="Times New Roman" w:cs="Times New Roman"/>
          <w:sz w:val="16"/>
          <w:szCs w:val="16"/>
        </w:rPr>
      </w:pPr>
    </w:p>
    <w:p w:rsidR="00DE1D3E" w:rsidRPr="00C67C5D" w:rsidRDefault="00DE1D3E" w:rsidP="00BC3C79">
      <w:pPr>
        <w:spacing w:after="0" w:line="240" w:lineRule="auto"/>
        <w:ind w:left="-1276" w:firstLine="283"/>
        <w:jc w:val="both"/>
        <w:rPr>
          <w:rFonts w:ascii="Times New Roman" w:hAnsi="Times New Roman" w:cs="Times New Roman"/>
          <w:sz w:val="16"/>
          <w:szCs w:val="16"/>
        </w:rPr>
      </w:pPr>
      <w:r w:rsidRPr="00C67C5D">
        <w:rPr>
          <w:rFonts w:ascii="Times New Roman" w:hAnsi="Times New Roman" w:cs="Times New Roman"/>
          <w:sz w:val="16"/>
          <w:szCs w:val="16"/>
        </w:rPr>
        <w:lastRenderedPageBreak/>
        <w:t>Раздел 1. Областные нормативы финансирования</w:t>
      </w:r>
      <w:r w:rsidR="00BC3C79">
        <w:rPr>
          <w:rFonts w:ascii="Times New Roman" w:hAnsi="Times New Roman" w:cs="Times New Roman"/>
          <w:sz w:val="16"/>
          <w:szCs w:val="16"/>
        </w:rPr>
        <w:t xml:space="preserve"> </w:t>
      </w:r>
      <w:r w:rsidRPr="00C67C5D">
        <w:rPr>
          <w:rFonts w:ascii="Times New Roman" w:hAnsi="Times New Roman" w:cs="Times New Roman"/>
          <w:sz w:val="16"/>
          <w:szCs w:val="16"/>
        </w:rPr>
        <w:t>расходов на заработную плату</w:t>
      </w:r>
    </w:p>
    <w:p w:rsidR="00DE1D3E" w:rsidRPr="00C67C5D" w:rsidRDefault="00DE1D3E" w:rsidP="00BC3C79">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(рублей в год)</w:t>
      </w: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977"/>
        <w:gridCol w:w="1260"/>
        <w:gridCol w:w="1980"/>
        <w:gridCol w:w="20"/>
      </w:tblGrid>
      <w:tr w:rsidR="00DE1D3E" w:rsidRPr="00C67C5D" w:rsidTr="00BC3C79">
        <w:trPr>
          <w:gridAfter w:val="1"/>
          <w:wAfter w:w="20" w:type="dxa"/>
          <w:trHeight w:val="20"/>
        </w:trPr>
        <w:tc>
          <w:tcPr>
            <w:tcW w:w="4253" w:type="dxa"/>
            <w:vMerge w:val="restart"/>
            <w:tcBorders>
              <w:top w:val="single" w:sz="4" w:space="0" w:color="auto"/>
              <w:left w:val="single" w:sz="4" w:space="0" w:color="auto"/>
              <w:right w:val="single" w:sz="4" w:space="0" w:color="auto"/>
            </w:tcBorders>
          </w:tcPr>
          <w:p w:rsidR="00DE1D3E" w:rsidRPr="00C67C5D" w:rsidRDefault="00DE1D3E" w:rsidP="00BC3C79">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Наименование</w:t>
            </w:r>
            <w:r w:rsidR="00BC3C79">
              <w:rPr>
                <w:rFonts w:ascii="Times New Roman" w:hAnsi="Times New Roman" w:cs="Times New Roman"/>
                <w:sz w:val="16"/>
                <w:szCs w:val="16"/>
                <w:lang w:eastAsia="ru-RU"/>
              </w:rPr>
              <w:t xml:space="preserve"> </w:t>
            </w:r>
            <w:r w:rsidRPr="00C67C5D">
              <w:rPr>
                <w:rFonts w:ascii="Times New Roman" w:hAnsi="Times New Roman" w:cs="Times New Roman"/>
                <w:sz w:val="16"/>
                <w:szCs w:val="16"/>
                <w:lang w:eastAsia="ru-RU"/>
              </w:rPr>
              <w:t>показателя</w:t>
            </w:r>
          </w:p>
        </w:tc>
        <w:tc>
          <w:tcPr>
            <w:tcW w:w="2977" w:type="dxa"/>
            <w:vMerge w:val="restart"/>
            <w:tcBorders>
              <w:top w:val="single" w:sz="4" w:space="0" w:color="auto"/>
              <w:left w:val="single" w:sz="4" w:space="0" w:color="auto"/>
              <w:right w:val="single" w:sz="4" w:space="0" w:color="auto"/>
            </w:tcBorders>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Единица</w:t>
            </w:r>
            <w:r w:rsidR="00BC3C79">
              <w:rPr>
                <w:rFonts w:ascii="Times New Roman" w:hAnsi="Times New Roman" w:cs="Times New Roman"/>
                <w:sz w:val="16"/>
                <w:szCs w:val="16"/>
              </w:rPr>
              <w:t xml:space="preserve"> </w:t>
            </w:r>
            <w:r w:rsidRPr="00C67C5D">
              <w:rPr>
                <w:rFonts w:ascii="Times New Roman" w:hAnsi="Times New Roman" w:cs="Times New Roman"/>
                <w:sz w:val="16"/>
                <w:szCs w:val="16"/>
              </w:rP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Заработная плата</w:t>
            </w:r>
          </w:p>
        </w:tc>
      </w:tr>
      <w:tr w:rsidR="00DE1D3E" w:rsidRPr="00C67C5D" w:rsidTr="00BC3C79">
        <w:trPr>
          <w:gridAfter w:val="1"/>
          <w:wAfter w:w="20" w:type="dxa"/>
          <w:trHeight w:val="20"/>
        </w:trPr>
        <w:tc>
          <w:tcPr>
            <w:tcW w:w="425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97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z w:val="16"/>
                <w:szCs w:val="16"/>
              </w:rPr>
              <w:t xml:space="preserve">основных </w:t>
            </w:r>
            <w:r w:rsidRPr="00C67C5D">
              <w:rPr>
                <w:rFonts w:ascii="Times New Roman" w:hAnsi="Times New Roman" w:cs="Times New Roman"/>
                <w:spacing w:val="-6"/>
                <w:sz w:val="16"/>
                <w:szCs w:val="1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4"/>
                <w:sz w:val="16"/>
                <w:szCs w:val="16"/>
              </w:rPr>
              <w:t>административно-</w:t>
            </w:r>
            <w:r w:rsidRPr="00C67C5D">
              <w:rPr>
                <w:rFonts w:ascii="Times New Roman" w:hAnsi="Times New Roman" w:cs="Times New Roman"/>
                <w:sz w:val="16"/>
                <w:szCs w:val="16"/>
              </w:rPr>
              <w:t>хозяйственного персонала</w:t>
            </w:r>
          </w:p>
        </w:tc>
      </w:tr>
      <w:tr w:rsidR="00DE1D3E" w:rsidRPr="00C67C5D" w:rsidTr="00BC3C79">
        <w:tblPrEx>
          <w:tblCellMar>
            <w:top w:w="28" w:type="dxa"/>
            <w:bottom w:w="28" w:type="dxa"/>
          </w:tblCellMar>
        </w:tblPrEx>
        <w:trPr>
          <w:gridAfter w:val="1"/>
          <w:wAfter w:w="20" w:type="dxa"/>
          <w:trHeight w:val="20"/>
        </w:trPr>
        <w:tc>
          <w:tcPr>
            <w:tcW w:w="4253" w:type="dxa"/>
            <w:tcBorders>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2977" w:type="dxa"/>
            <w:tcBorders>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1260" w:type="dxa"/>
            <w:tcBorders>
              <w:top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1980" w:type="dxa"/>
            <w:tcBorders>
              <w:top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r>
      <w:tr w:rsidR="00DE1D3E" w:rsidRPr="00C67C5D" w:rsidTr="00BC3C79">
        <w:tblPrEx>
          <w:tblCellMar>
            <w:top w:w="28" w:type="dxa"/>
            <w:bottom w:w="28" w:type="dxa"/>
          </w:tblCellMar>
        </w:tblPrEx>
        <w:trPr>
          <w:trHeight w:val="20"/>
        </w:trPr>
        <w:tc>
          <w:tcPr>
            <w:tcW w:w="10490" w:type="dxa"/>
            <w:gridSpan w:val="5"/>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ДОШКОЛЬНОЕ ОБРАЗОВАНИЕ</w:t>
            </w:r>
          </w:p>
        </w:tc>
      </w:tr>
      <w:tr w:rsidR="00DE1D3E" w:rsidRPr="00C67C5D" w:rsidTr="00BC3C79">
        <w:tblPrEx>
          <w:tblCellMar>
            <w:top w:w="28" w:type="dxa"/>
            <w:bottom w:w="28" w:type="dxa"/>
          </w:tblCellMar>
        </w:tblPrEx>
        <w:trPr>
          <w:trHeight w:val="20"/>
        </w:trPr>
        <w:tc>
          <w:tcPr>
            <w:tcW w:w="10490" w:type="dxa"/>
            <w:gridSpan w:val="5"/>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pacing w:val="-4"/>
                <w:sz w:val="16"/>
                <w:szCs w:val="16"/>
              </w:rPr>
              <w:t>Образовательные организации, реализующие основную общеобразовательную программу</w:t>
            </w:r>
            <w:r w:rsidRPr="00C67C5D">
              <w:rPr>
                <w:rFonts w:ascii="Times New Roman" w:hAnsi="Times New Roman" w:cs="Times New Roman"/>
                <w:b/>
                <w:sz w:val="16"/>
                <w:szCs w:val="16"/>
              </w:rPr>
              <w:t xml:space="preserve"> дошкольного образования</w:t>
            </w:r>
          </w:p>
        </w:tc>
      </w:tr>
      <w:tr w:rsidR="00DE1D3E" w:rsidRPr="00C67C5D" w:rsidTr="00BC3C79">
        <w:tblPrEx>
          <w:tblCellMar>
            <w:top w:w="28" w:type="dxa"/>
            <w:bottom w:w="28" w:type="dxa"/>
          </w:tblCellMar>
        </w:tblPrEx>
        <w:trPr>
          <w:trHeight w:val="20"/>
        </w:trPr>
        <w:tc>
          <w:tcPr>
            <w:tcW w:w="10490" w:type="dxa"/>
            <w:gridSpan w:val="5"/>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Обеспечение общедоступного, бесплатного дошкольного образования</w:t>
            </w:r>
          </w:p>
        </w:tc>
      </w:tr>
      <w:tr w:rsidR="00DE1D3E" w:rsidRPr="00C67C5D" w:rsidTr="00BC3C79">
        <w:tblPrEx>
          <w:tblCellMar>
            <w:top w:w="28" w:type="dxa"/>
            <w:bottom w:w="28" w:type="dxa"/>
          </w:tblCellMar>
        </w:tblPrEx>
        <w:trPr>
          <w:gridAfter w:val="1"/>
          <w:wAfter w:w="20" w:type="dxa"/>
          <w:trHeight w:val="20"/>
        </w:trPr>
        <w:tc>
          <w:tcPr>
            <w:tcW w:w="4253"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977"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Mar>
              <w:top w:w="11" w:type="dxa"/>
              <w:bottom w:w="11" w:type="dxa"/>
            </w:tcMar>
          </w:tcPr>
          <w:p w:rsidR="00DE1D3E" w:rsidRPr="00C67C5D" w:rsidRDefault="00DE1D3E" w:rsidP="00BC3C79">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(за исключением малокомплектных организаций)</w:t>
            </w:r>
          </w:p>
        </w:tc>
        <w:tc>
          <w:tcPr>
            <w:tcW w:w="2977"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16267</w:t>
            </w:r>
          </w:p>
          <w:p w:rsidR="00DE1D3E" w:rsidRPr="00C67C5D" w:rsidRDefault="00DE1D3E" w:rsidP="00C67C5D">
            <w:pPr>
              <w:spacing w:after="0" w:line="240" w:lineRule="auto"/>
              <w:rPr>
                <w:rFonts w:ascii="Times New Roman" w:hAnsi="Times New Roman" w:cs="Times New Roman"/>
                <w:sz w:val="16"/>
                <w:szCs w:val="16"/>
              </w:rPr>
            </w:pPr>
          </w:p>
        </w:tc>
        <w:tc>
          <w:tcPr>
            <w:tcW w:w="19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977"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расчетная группа</w:t>
            </w: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287110</w:t>
            </w: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72608</w:t>
            </w: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bottom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(за исключением малокомплектных организаций)</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7584</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977"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расчетная группа</w:t>
            </w: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133831</w:t>
            </w: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30465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2364</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2647</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1820</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2031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Помощник воспитателя, младший воспитатель</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городов и поселков городского типа (за исключением малокомплектных организаций)</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1677</w:t>
            </w:r>
          </w:p>
        </w:tc>
      </w:tr>
      <w:tr w:rsidR="00DE1D3E" w:rsidRPr="00C67C5D" w:rsidTr="00BC3C79">
        <w:tblPrEx>
          <w:tblCellMar>
            <w:top w:w="28" w:type="dxa"/>
            <w:bottom w:w="28" w:type="dxa"/>
          </w:tblCellMar>
        </w:tblPrEx>
        <w:trPr>
          <w:gridAfter w:val="1"/>
          <w:wAfter w:w="20" w:type="dxa"/>
          <w:trHeight w:val="20"/>
        </w:trPr>
        <w:tc>
          <w:tcPr>
            <w:tcW w:w="4253" w:type="dxa"/>
            <w:tcBorders>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25271</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Обеспечение присмотра и ухода за детьми, содержание зданий и сооружений</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1273</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1424</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980</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1095</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Помощник воспитателя, младший воспитатель</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городов и поселков городского типа (за исключением малокомплектных организаций)</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5030</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94198</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работники</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8131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работники</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8042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23375</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iCs/>
                <w:sz w:val="16"/>
                <w:szCs w:val="16"/>
              </w:rPr>
              <w:t>ОБЩЕЕ ОБРАЗОВАНИЕ</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Образовательные организации, реализующие основные общеобразовательные программы</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(очная форма обучения)</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8185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сельская местность </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250699</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10230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52840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в рамках ФГОС </w:t>
            </w:r>
            <w:r w:rsidRPr="00C67C5D">
              <w:rPr>
                <w:rFonts w:ascii="Times New Roman" w:hAnsi="Times New Roman" w:cs="Times New Roman"/>
                <w:sz w:val="16"/>
                <w:szCs w:val="16"/>
              </w:rPr>
              <w:br/>
              <w:t>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основного и среднего общего образования </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 xml:space="preserve">1 расчетный обучающийся по программе основного и среднего </w:t>
            </w:r>
            <w:r w:rsidRPr="00C67C5D">
              <w:rPr>
                <w:rFonts w:ascii="Times New Roman" w:hAnsi="Times New Roman" w:cs="Times New Roman"/>
                <w:sz w:val="16"/>
                <w:szCs w:val="16"/>
              </w:rPr>
              <w:lastRenderedPageBreak/>
              <w:t xml:space="preserve">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lastRenderedPageBreak/>
              <w:t>2245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дополнительно на внеурочную деятельность по программам начального и основного общего образования</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2415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5078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том числе оплата классного руководства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32785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w:t>
            </w:r>
            <w:r w:rsidRPr="00C67C5D">
              <w:rPr>
                <w:rFonts w:ascii="Times New Roman" w:hAnsi="Times New Roman" w:cs="Times New Roman"/>
                <w:sz w:val="16"/>
                <w:szCs w:val="16"/>
              </w:rPr>
              <w:br/>
              <w:t>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pacing w:val="-8"/>
                <w:sz w:val="16"/>
                <w:szCs w:val="16"/>
              </w:rPr>
              <w:t>1 расчетный обучающийся по программе начального общего образования общеобразовательных классов</w:t>
            </w:r>
            <w:r w:rsidRPr="00C67C5D">
              <w:rPr>
                <w:rFonts w:ascii="Times New Roman" w:hAnsi="Times New Roman" w:cs="Times New Roman"/>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1149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основного и среднего общего образования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1210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по программам </w:t>
            </w:r>
            <w:r w:rsidRPr="00C67C5D">
              <w:rPr>
                <w:rFonts w:ascii="Times New Roman" w:hAnsi="Times New Roman" w:cs="Times New Roman"/>
                <w:sz w:val="16"/>
                <w:szCs w:val="16"/>
              </w:rPr>
              <w:br/>
              <w:t>начального и основного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общеобразовательные организации с наименованием «интернат»</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17736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15796</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компенсационные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8764</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3311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3513</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3105</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3295</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содержания зданий и сооружений</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eastAsia="ru-RU"/>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2862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eastAsia="ru-RU"/>
              </w:rPr>
            </w:pPr>
            <w:r w:rsidRPr="00C67C5D">
              <w:rPr>
                <w:rFonts w:ascii="Times New Roman" w:hAnsi="Times New Roman" w:cs="Times New Roman"/>
                <w:sz w:val="16"/>
                <w:szCs w:val="16"/>
                <w:lang w:eastAsia="ru-RU"/>
              </w:rPr>
              <w:t>с централизацией ведения бухгалтерского учета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2730</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логопедическую помощь обучающимся</w:t>
            </w:r>
            <w:r w:rsidRPr="00C67C5D">
              <w:rPr>
                <w:rFonts w:ascii="Times New Roman" w:hAnsi="Times New Roman" w:cs="Times New Roman"/>
                <w:bCs/>
                <w:spacing w:val="-8"/>
                <w:sz w:val="16"/>
                <w:szCs w:val="16"/>
              </w:rPr>
              <w:t xml:space="preserve"> по образовательной программе начального общего образования (за исключением обучающихся </w:t>
            </w:r>
            <w:r w:rsidRPr="00C67C5D">
              <w:rPr>
                <w:rFonts w:ascii="Times New Roman" w:hAnsi="Times New Roman" w:cs="Times New Roman"/>
                <w:bCs/>
                <w:sz w:val="16"/>
                <w:szCs w:val="16"/>
              </w:rPr>
              <w:t xml:space="preserve">с </w:t>
            </w:r>
            <w:r w:rsidRPr="00C67C5D">
              <w:rPr>
                <w:rFonts w:ascii="Times New Roman" w:hAnsi="Times New Roman" w:cs="Times New Roman"/>
                <w:sz w:val="16"/>
                <w:szCs w:val="16"/>
              </w:rPr>
              <w:t>ОВЗ)</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pacing w:val="-8"/>
                <w:sz w:val="16"/>
                <w:szCs w:val="16"/>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243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pacing w:val="-8"/>
                <w:sz w:val="16"/>
                <w:szCs w:val="16"/>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bCs/>
                <w:sz w:val="16"/>
                <w:szCs w:val="16"/>
              </w:rPr>
            </w:pPr>
            <w:r w:rsidRPr="00C67C5D">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ограниченными возможностями здоровья</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3435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3838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психологическая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26343</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3274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4051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2031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2514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3311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содержания зданий и сооружений</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2862</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(заочная форма обучения)</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360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3311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содержания зданий и сооружений</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2862</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bCs/>
                <w:sz w:val="16"/>
                <w:szCs w:val="16"/>
              </w:rPr>
            </w:pPr>
            <w:r w:rsidRPr="00C67C5D">
              <w:rPr>
                <w:rFonts w:ascii="Times New Roman" w:hAnsi="Times New Roman" w:cs="Times New Roman"/>
                <w:b/>
                <w:bCs/>
                <w:sz w:val="16"/>
                <w:szCs w:val="16"/>
              </w:rPr>
              <w:t>Общеобразовательные организации, имеющие интернаты</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r w:rsidRPr="00C67C5D">
              <w:rPr>
                <w:rFonts w:ascii="Times New Roman" w:hAnsi="Times New Roman" w:cs="Times New Roman"/>
                <w:sz w:val="16"/>
                <w:szCs w:val="16"/>
              </w:rPr>
              <w:tab/>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12104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13297</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15126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14288</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iCs/>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10179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3852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508</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150</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11648</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4412</w:t>
            </w:r>
          </w:p>
        </w:tc>
      </w:tr>
      <w:tr w:rsidR="00DE1D3E" w:rsidRPr="00C67C5D" w:rsidTr="00BC3C79">
        <w:tblPrEx>
          <w:tblCellMar>
            <w:top w:w="28" w:type="dxa"/>
            <w:bottom w:w="28" w:type="dxa"/>
          </w:tblCellMar>
        </w:tblPrEx>
        <w:trPr>
          <w:gridAfter w:val="1"/>
          <w:wAfter w:w="20" w:type="dxa"/>
          <w:trHeight w:val="20"/>
        </w:trPr>
        <w:tc>
          <w:tcPr>
            <w:tcW w:w="4253"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977"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pacing w:val="-8"/>
                <w:sz w:val="16"/>
                <w:szCs w:val="16"/>
              </w:rPr>
              <w:t xml:space="preserve"> </w:t>
            </w:r>
            <w:r w:rsidRPr="00C67C5D">
              <w:rPr>
                <w:rFonts w:ascii="Times New Roman" w:hAnsi="Times New Roman" w:cs="Times New Roman"/>
                <w:sz w:val="16"/>
                <w:szCs w:val="16"/>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основного и среднего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2415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52840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2726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803</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том числе оплата классного руководства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1584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основного и среднего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32785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bCs/>
                <w:sz w:val="16"/>
                <w:szCs w:val="16"/>
              </w:rPr>
            </w:pPr>
            <w:r w:rsidRPr="00C67C5D">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ограниченными возможностями здоровья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2114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2297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психологическая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734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26343</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Государственная вечерняя (сменная) общеобразовательная организация</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12087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2104</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4136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основного и среднего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w:t>
            </w:r>
            <w:r w:rsidRPr="00C67C5D">
              <w:rPr>
                <w:rFonts w:ascii="Times New Roman" w:hAnsi="Times New Roman" w:cs="Times New Roman"/>
                <w:sz w:val="16"/>
                <w:szCs w:val="16"/>
              </w:rPr>
              <w:t xml:space="preserve">основного и среднего </w:t>
            </w:r>
            <w:r w:rsidRPr="00C67C5D">
              <w:rPr>
                <w:rFonts w:ascii="Times New Roman" w:hAnsi="Times New Roman" w:cs="Times New Roman"/>
                <w:bCs/>
                <w:spacing w:val="-8"/>
                <w:sz w:val="16"/>
                <w:szCs w:val="16"/>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1930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pacing w:val="-8"/>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1306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464</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в рамках  ФГОС </w:t>
            </w:r>
            <w:r w:rsidRPr="00C67C5D">
              <w:rPr>
                <w:rFonts w:ascii="Times New Roman" w:hAnsi="Times New Roman" w:cs="Times New Roman"/>
                <w:sz w:val="16"/>
                <w:szCs w:val="16"/>
              </w:rPr>
              <w:br/>
              <w:t>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1584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в рамках ФГОС </w:t>
            </w:r>
            <w:r w:rsidRPr="00C67C5D">
              <w:rPr>
                <w:rFonts w:ascii="Times New Roman" w:hAnsi="Times New Roman" w:cs="Times New Roman"/>
                <w:sz w:val="16"/>
                <w:szCs w:val="16"/>
              </w:rPr>
              <w:br/>
              <w:t>основного и среднего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w:t>
            </w:r>
            <w:r w:rsidRPr="00C67C5D">
              <w:rPr>
                <w:rFonts w:ascii="Times New Roman" w:hAnsi="Times New Roman" w:cs="Times New Roman"/>
                <w:sz w:val="16"/>
                <w:szCs w:val="16"/>
              </w:rPr>
              <w:t xml:space="preserve">основного и среднего </w:t>
            </w:r>
            <w:r w:rsidRPr="00C67C5D">
              <w:rPr>
                <w:rFonts w:ascii="Times New Roman" w:hAnsi="Times New Roman" w:cs="Times New Roman"/>
                <w:bCs/>
                <w:spacing w:val="-8"/>
                <w:sz w:val="16"/>
                <w:szCs w:val="16"/>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C67C5D">
              <w:rPr>
                <w:rFonts w:ascii="Times New Roman" w:hAnsi="Times New Roman" w:cs="Times New Roman"/>
                <w:sz w:val="16"/>
                <w:szCs w:val="16"/>
              </w:rPr>
              <w:t xml:space="preserve"> </w:t>
            </w:r>
            <w:r w:rsidRPr="00C67C5D">
              <w:rPr>
                <w:rFonts w:ascii="Times New Roman" w:hAnsi="Times New Roman" w:cs="Times New Roman"/>
                <w:b/>
                <w:sz w:val="16"/>
                <w:szCs w:val="16"/>
              </w:rPr>
              <w:t>с наименованием «интернат»</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18940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17140</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6006</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10179</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3694</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сельская местность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24625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21277</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6945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11648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4229</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2730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4245</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10786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2726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769</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для детей-сирот и детей, оставшихся без попечения родителей, реализующие общеобразовательные программы</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23445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19688</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xml:space="preserve">, проживающий в </w:t>
            </w:r>
            <w:r w:rsidRPr="00C67C5D">
              <w:rPr>
                <w:rFonts w:ascii="Times New Roman" w:hAnsi="Times New Roman" w:cs="Times New Roman"/>
                <w:bCs/>
                <w:spacing w:val="-6"/>
                <w:sz w:val="16"/>
                <w:szCs w:val="16"/>
              </w:rPr>
              <w:lastRenderedPageBreak/>
              <w:t>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lastRenderedPageBreak/>
              <w:t>6006</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lastRenderedPageBreak/>
              <w:t>учителя</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pacing w:val="-4"/>
                <w:sz w:val="16"/>
                <w:szCs w:val="16"/>
              </w:rPr>
            </w:pPr>
            <w:r w:rsidRPr="00C67C5D">
              <w:rPr>
                <w:rFonts w:ascii="Times New Roman" w:hAnsi="Times New Roman" w:cs="Times New Roman"/>
                <w:spacing w:val="-4"/>
                <w:sz w:val="16"/>
                <w:szCs w:val="16"/>
              </w:rPr>
              <w:t>1 расчетный обучающийся</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11355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977"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деятельность  начального и среднего общего образования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4018</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26335</w:t>
            </w:r>
          </w:p>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22580</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6945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977"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pacing w:val="-4"/>
                <w:sz w:val="16"/>
                <w:szCs w:val="16"/>
              </w:rPr>
            </w:pPr>
            <w:r w:rsidRPr="00C67C5D">
              <w:rPr>
                <w:rFonts w:ascii="Times New Roman" w:hAnsi="Times New Roman" w:cs="Times New Roman"/>
                <w:spacing w:val="-4"/>
                <w:sz w:val="16"/>
                <w:szCs w:val="16"/>
              </w:rPr>
              <w:t>1 расчетный обучающийся</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12820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4532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4210</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5723</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городская местность</w:t>
            </w:r>
          </w:p>
        </w:tc>
        <w:tc>
          <w:tcPr>
            <w:tcW w:w="2977"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9328</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сельская местность</w:t>
            </w:r>
          </w:p>
        </w:tc>
        <w:tc>
          <w:tcPr>
            <w:tcW w:w="2977"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10786</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начального общего образования</w:t>
            </w:r>
          </w:p>
        </w:tc>
        <w:tc>
          <w:tcPr>
            <w:tcW w:w="2977"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1584</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977"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4"/>
                <w:sz w:val="16"/>
                <w:szCs w:val="16"/>
              </w:rPr>
            </w:pPr>
            <w:r w:rsidRPr="00C67C5D">
              <w:rPr>
                <w:rFonts w:ascii="Times New Roman" w:hAnsi="Times New Roman" w:cs="Times New Roman"/>
                <w:spacing w:val="-4"/>
                <w:sz w:val="16"/>
                <w:szCs w:val="16"/>
              </w:rPr>
              <w:t>1 расчетный обучающийся</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3337</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ограниченными возможностями здоровья</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3435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3738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психологическая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26343</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
                <w:sz w:val="16"/>
                <w:szCs w:val="16"/>
              </w:rPr>
              <w:t>ДОПОЛНИТЕЛЬНОЕ ОБРАЗОВАНИЕ ДЕТЕЙ</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Муниципальные организации, реализующие программы дополнительного образования детей (за исключением ДЮСШ, СШОР, СШ)</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 xml:space="preserve">Обеспечение дополнительного образования детей </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556</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556</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 xml:space="preserve">Дополнительно на реализацию дополнительных общеобразовательных программ по разработке, производству и эксплуатации беспилотных авиационных систем </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Дополнительно на реализацию дополнительных общеобразовательных программ в детских технопарках «Кванториум»</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СРЕДНЕЕ ПРОФЕССИОНАЛЬНОЕ ОБРАЗОВАНИЕ</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квалифицированных рабочих, служащих</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lastRenderedPageBreak/>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br/>
              <w:t>20350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br/>
              <w:t>6175</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24048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7425</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4501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2522</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специалистов среднего звена</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Cs/>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18477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6340</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18807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7632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Cs/>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2586</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Многофункциональные центры прикладных квалификаций, реализующие программы дополнительного профессионального образования</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20350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6300</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24048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7425</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4501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2574</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ДРУГИЕ ВОПРОСЫ В ОБЛАСТИ ОБРАЗОВАНИЯ</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обеспечивающие предоставление услуг в сфере образования</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bCs/>
                <w:sz w:val="16"/>
                <w:szCs w:val="16"/>
              </w:rPr>
              <w:t>Центры психолого-педагогической, медицинской и социальной помощи</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109</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11464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11517</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r w:rsidRPr="00C67C5D">
              <w:rPr>
                <w:rFonts w:ascii="Times New Roman" w:hAnsi="Times New Roman" w:cs="Times New Roman"/>
                <w:sz w:val="16"/>
                <w:szCs w:val="16"/>
              </w:rPr>
              <w:tab/>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1722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Автотранспорт для подвоза обучающихся</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автотранспортная 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320799</w:t>
            </w: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Организации, обслуживающие и сопровождающие, деятельность муниципальных образовательных организаций</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Средний размер денежного содержания ставки специалиста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372112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Средний размер денежного содержания ставки обслуживающего персонала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197766</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Средний размер денежного содержания ставки специалиста  по назначению и выплате компенсации родительской платы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300912</w:t>
            </w:r>
          </w:p>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blPrEx>
          <w:tblCellMar>
            <w:top w:w="28" w:type="dxa"/>
            <w:bottom w:w="28" w:type="dxa"/>
          </w:tblCellMar>
        </w:tblPrEx>
        <w:trPr>
          <w:trHeight w:val="20"/>
        </w:trPr>
        <w:tc>
          <w:tcPr>
            <w:tcW w:w="10490" w:type="dxa"/>
            <w:gridSpan w:val="5"/>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Дополнительные нормативы  по  образовательным организациям</w:t>
            </w:r>
            <w:r w:rsidRPr="00C67C5D">
              <w:rPr>
                <w:rFonts w:ascii="Times New Roman" w:hAnsi="Times New Roman" w:cs="Times New Roman"/>
                <w:sz w:val="16"/>
                <w:szCs w:val="16"/>
              </w:rPr>
              <w:t xml:space="preserve"> </w:t>
            </w:r>
            <w:r w:rsidRPr="00C67C5D">
              <w:rPr>
                <w:rFonts w:ascii="Times New Roman" w:hAnsi="Times New Roman" w:cs="Times New Roman"/>
                <w:b/>
                <w:bCs/>
                <w:sz w:val="16"/>
                <w:szCs w:val="16"/>
              </w:rPr>
              <w:t xml:space="preserve">на обслуживание печей, котельных, электрических котлов, электрических котельных </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2977"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5581</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27902</w:t>
            </w:r>
          </w:p>
        </w:tc>
      </w:tr>
      <w:tr w:rsidR="00DE1D3E" w:rsidRPr="00C67C5D" w:rsidTr="00BC3C79">
        <w:tblPrEx>
          <w:tblCellMar>
            <w:top w:w="28" w:type="dxa"/>
            <w:bottom w:w="28" w:type="dxa"/>
          </w:tblCellMar>
        </w:tblPrEx>
        <w:trPr>
          <w:gridAfter w:val="1"/>
          <w:wAfter w:w="20" w:type="dxa"/>
          <w:trHeight w:val="20"/>
        </w:trPr>
        <w:tc>
          <w:tcPr>
            <w:tcW w:w="4253"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367488</w:t>
            </w:r>
          </w:p>
        </w:tc>
      </w:tr>
    </w:tbl>
    <w:p w:rsidR="00DE1D3E" w:rsidRPr="00C67C5D" w:rsidRDefault="00DE1D3E" w:rsidP="00BC3C79">
      <w:pPr>
        <w:spacing w:after="0" w:line="240" w:lineRule="auto"/>
        <w:jc w:val="both"/>
        <w:rPr>
          <w:rFonts w:ascii="Times New Roman" w:hAnsi="Times New Roman" w:cs="Times New Roman"/>
          <w:b/>
          <w:sz w:val="16"/>
          <w:szCs w:val="16"/>
        </w:rPr>
      </w:pPr>
    </w:p>
    <w:p w:rsidR="00DE1D3E" w:rsidRPr="00C67C5D" w:rsidRDefault="00DE1D3E" w:rsidP="00BC3C79">
      <w:pPr>
        <w:spacing w:after="0" w:line="240" w:lineRule="auto"/>
        <w:ind w:left="-1276" w:firstLine="283"/>
        <w:jc w:val="both"/>
        <w:rPr>
          <w:rFonts w:ascii="Times New Roman" w:hAnsi="Times New Roman" w:cs="Times New Roman"/>
          <w:b/>
          <w:sz w:val="16"/>
          <w:szCs w:val="16"/>
        </w:rPr>
      </w:pPr>
      <w:r w:rsidRPr="00C67C5D">
        <w:rPr>
          <w:rFonts w:ascii="Times New Roman" w:hAnsi="Times New Roman" w:cs="Times New Roman"/>
          <w:b/>
          <w:sz w:val="16"/>
          <w:szCs w:val="16"/>
        </w:rPr>
        <w:t xml:space="preserve">Раздел </w:t>
      </w:r>
      <w:r w:rsidR="00BC3C79" w:rsidRPr="00C67C5D">
        <w:rPr>
          <w:rFonts w:ascii="Times New Roman" w:hAnsi="Times New Roman" w:cs="Times New Roman"/>
          <w:b/>
          <w:sz w:val="16"/>
          <w:szCs w:val="16"/>
        </w:rPr>
        <w:t>2. Областные</w:t>
      </w:r>
      <w:r w:rsidRPr="00C67C5D">
        <w:rPr>
          <w:rFonts w:ascii="Times New Roman" w:hAnsi="Times New Roman" w:cs="Times New Roman"/>
          <w:b/>
          <w:sz w:val="16"/>
          <w:szCs w:val="16"/>
        </w:rPr>
        <w:t xml:space="preserve"> нормативы</w:t>
      </w:r>
      <w:r w:rsidR="00BC3C79">
        <w:rPr>
          <w:rFonts w:ascii="Times New Roman" w:hAnsi="Times New Roman" w:cs="Times New Roman"/>
          <w:b/>
          <w:sz w:val="16"/>
          <w:szCs w:val="16"/>
        </w:rPr>
        <w:t xml:space="preserve"> </w:t>
      </w:r>
      <w:r w:rsidRPr="00C67C5D">
        <w:rPr>
          <w:rFonts w:ascii="Times New Roman" w:hAnsi="Times New Roman" w:cs="Times New Roman"/>
          <w:b/>
          <w:sz w:val="16"/>
          <w:szCs w:val="16"/>
        </w:rPr>
        <w:t>финансирования расходов на материальное обеспечение</w:t>
      </w:r>
    </w:p>
    <w:p w:rsidR="00DE1D3E" w:rsidRPr="00C67C5D" w:rsidRDefault="00DE1D3E" w:rsidP="00BC3C79">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(рублей в год)</w:t>
      </w:r>
    </w:p>
    <w:tbl>
      <w:tblPr>
        <w:tblW w:w="10506" w:type="dxa"/>
        <w:tblInd w:w="-1168" w:type="dxa"/>
        <w:tblLayout w:type="fixed"/>
        <w:tblLook w:val="0000" w:firstRow="0" w:lastRow="0" w:firstColumn="0" w:lastColumn="0" w:noHBand="0" w:noVBand="0"/>
      </w:tblPr>
      <w:tblGrid>
        <w:gridCol w:w="4395"/>
        <w:gridCol w:w="2126"/>
        <w:gridCol w:w="1620"/>
        <w:gridCol w:w="1056"/>
        <w:gridCol w:w="1284"/>
        <w:gridCol w:w="25"/>
      </w:tblGrid>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BC3C79">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Материальные</w:t>
            </w:r>
            <w:r w:rsidR="00BC3C79">
              <w:rPr>
                <w:rFonts w:ascii="Times New Roman" w:hAnsi="Times New Roman" w:cs="Times New Roman"/>
                <w:sz w:val="16"/>
                <w:szCs w:val="16"/>
              </w:rPr>
              <w:t xml:space="preserve"> </w:t>
            </w:r>
            <w:r w:rsidRPr="00C67C5D">
              <w:rPr>
                <w:rFonts w:ascii="Times New Roman" w:hAnsi="Times New Roman" w:cs="Times New Roman"/>
                <w:sz w:val="16"/>
                <w:szCs w:val="16"/>
              </w:rPr>
              <w:t>затраты</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Учебные расходы </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Мягкий инвентарь </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Дошкольное образование</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pacing w:val="-4"/>
                <w:sz w:val="16"/>
                <w:szCs w:val="16"/>
              </w:rPr>
              <w:t>Образовательные организации, реализующие основную общеобразовательную программу</w:t>
            </w:r>
            <w:r w:rsidRPr="00C67C5D">
              <w:rPr>
                <w:rFonts w:ascii="Times New Roman" w:hAnsi="Times New Roman" w:cs="Times New Roman"/>
                <w:b/>
                <w:sz w:val="16"/>
                <w:szCs w:val="16"/>
              </w:rPr>
              <w:t xml:space="preserve"> дошкольного образования</w:t>
            </w:r>
          </w:p>
        </w:tc>
      </w:tr>
      <w:tr w:rsidR="00DE1D3E" w:rsidRPr="00C67C5D" w:rsidTr="00BC3C79">
        <w:trPr>
          <w:gridAfter w:val="1"/>
          <w:wAfter w:w="25" w:type="dxa"/>
          <w:trHeight w:val="20"/>
        </w:trPr>
        <w:tc>
          <w:tcPr>
            <w:tcW w:w="4395"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 (за исключением малокомплектных организаций)</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до 3-х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178</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388</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сельская местность (включая малокомплектные </w:t>
            </w:r>
            <w:r w:rsidRPr="00C67C5D">
              <w:rPr>
                <w:rFonts w:ascii="Times New Roman" w:hAnsi="Times New Roman" w:cs="Times New Roman"/>
                <w:sz w:val="16"/>
                <w:szCs w:val="16"/>
              </w:rPr>
              <w:lastRenderedPageBreak/>
              <w:t>организации)</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1 расчетная группа</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 xml:space="preserve"> до 3-х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8580</w:t>
            </w: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1410</w:t>
            </w: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3560</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eastAsia="ru-RU"/>
              </w:rPr>
            </w:pPr>
            <w:r w:rsidRPr="00C67C5D">
              <w:rPr>
                <w:rFonts w:ascii="Times New Roman" w:hAnsi="Times New Roman" w:cs="Times New Roman"/>
                <w:sz w:val="16"/>
                <w:szCs w:val="16"/>
                <w:lang w:eastAsia="ru-RU"/>
              </w:rPr>
              <w:t xml:space="preserve">Воспитание и обучение детей дошкольного возраста на дому </w:t>
            </w:r>
          </w:p>
        </w:tc>
        <w:tc>
          <w:tcPr>
            <w:tcW w:w="2126" w:type="dxa"/>
            <w:tcBorders>
              <w:left w:val="single" w:sz="4" w:space="0" w:color="auto"/>
              <w:bottom w:val="single" w:sz="4" w:space="0" w:color="auto"/>
              <w:right w:val="single" w:sz="4" w:space="0" w:color="auto"/>
            </w:tcBorders>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городская местность </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 3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194</w:t>
            </w: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194</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178</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сельская местность </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 3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215</w:t>
            </w: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215</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178</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trHeight w:val="20"/>
        </w:trPr>
        <w:tc>
          <w:tcPr>
            <w:tcW w:w="10506" w:type="dxa"/>
            <w:gridSpan w:val="6"/>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ОБЩЕЕ ОБРАЗОВАНИЕ</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Образовательные организации, реализующие основные общеобразовательные программы</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Общеобразовательные организации:</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194</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r w:rsidRPr="00C67C5D">
              <w:rPr>
                <w:rFonts w:ascii="Times New Roman" w:hAnsi="Times New Roman" w:cs="Times New Roman"/>
                <w:sz w:val="16"/>
                <w:szCs w:val="16"/>
                <w:lang w:eastAsia="ru-RU"/>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val="en-US"/>
              </w:rPr>
            </w:pPr>
            <w:r w:rsidRPr="00C67C5D">
              <w:rPr>
                <w:rFonts w:ascii="Times New Roman" w:hAnsi="Times New Roman" w:cs="Times New Roman"/>
                <w:sz w:val="16"/>
                <w:szCs w:val="16"/>
              </w:rPr>
              <w:t>1 класс</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5373</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1052</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bCs/>
                <w:sz w:val="16"/>
                <w:szCs w:val="16"/>
                <w:lang w:eastAsia="ru-RU"/>
              </w:rPr>
              <w:t>Воспитание и обучение детей школьного возраста на дому</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155</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Приобретение учебников в соответствии с федеральным перечнем учебников </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городская, сельская местность </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1100</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на функционирование кружков по разработке, производству и эксплуатации беспилотных авиационных систем</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100000</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на функционирование детских технопарков «Кванториум»</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150000</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функционирование центра образования цифрового и гуманитарного профилей, центра образования естестественно-научной и технологической направленностей</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100000</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функционирование целевой модели цифровой образовательной среды</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15000</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ребенок-инвалид, обучающийся с использованием </w:t>
            </w:r>
            <w:r w:rsidRPr="00C67C5D">
              <w:rPr>
                <w:rFonts w:ascii="Times New Roman" w:hAnsi="Times New Roman" w:cs="Times New Roman"/>
                <w:sz w:val="16"/>
                <w:szCs w:val="16"/>
              </w:rPr>
              <w:br/>
              <w:t>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105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DE1D3E" w:rsidRPr="00C67C5D" w:rsidRDefault="00DE1D3E" w:rsidP="00C67C5D">
            <w:pPr>
              <w:spacing w:after="0" w:line="240" w:lineRule="auto"/>
              <w:rPr>
                <w:rFonts w:ascii="Times New Roman" w:hAnsi="Times New Roman" w:cs="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val="restart"/>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105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val="restart"/>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bCs/>
                <w:sz w:val="16"/>
                <w:szCs w:val="16"/>
              </w:rPr>
            </w:pP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ГОБОУ «ЦИО»</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85000</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bCs/>
                <w:sz w:val="16"/>
                <w:szCs w:val="16"/>
              </w:rPr>
              <w:t>Общеобразовательные организации, имеющие интернаты</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pacing w:val="-6"/>
                <w:sz w:val="16"/>
                <w:szCs w:val="1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139</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562</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r w:rsidRPr="00C67C5D">
              <w:rPr>
                <w:rFonts w:ascii="Times New Roman" w:hAnsi="Times New Roman" w:cs="Times New Roman"/>
                <w:sz w:val="16"/>
                <w:szCs w:val="16"/>
                <w:lang w:eastAsia="ru-RU"/>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pacing w:val="-6"/>
                <w:sz w:val="16"/>
                <w:szCs w:val="1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156</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562</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Образовательные организации, реализующие основные общеобразовательные программы по очно-заочной и заочной формам обучения</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37</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Государственная вечерняя (сменная) общеобразовательная организация</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87</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39</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bCs/>
                <w:sz w:val="16"/>
                <w:szCs w:val="16"/>
              </w:rPr>
              <w:t>Общеобразовательные организации с наименованием «интернат»</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проживающий в организации: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6 лет</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от 6 лет</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4376</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4376</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806</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952</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562</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562</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не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C67C5D">
              <w:rPr>
                <w:rFonts w:ascii="Times New Roman" w:hAnsi="Times New Roman" w:cs="Times New Roman"/>
                <w:sz w:val="16"/>
                <w:szCs w:val="16"/>
              </w:rPr>
              <w:t xml:space="preserve"> </w:t>
            </w:r>
            <w:r w:rsidRPr="00C67C5D">
              <w:rPr>
                <w:rFonts w:ascii="Times New Roman" w:hAnsi="Times New Roman" w:cs="Times New Roman"/>
                <w:b/>
                <w:sz w:val="16"/>
                <w:szCs w:val="16"/>
              </w:rPr>
              <w:t>с наименованием «интернат»</w:t>
            </w:r>
          </w:p>
        </w:tc>
      </w:tr>
      <w:tr w:rsidR="00DE1D3E" w:rsidRPr="00C67C5D" w:rsidTr="00BC3C79">
        <w:trPr>
          <w:gridAfter w:val="1"/>
          <w:wAfter w:w="25" w:type="dxa"/>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
                <w:sz w:val="16"/>
                <w:szCs w:val="16"/>
              </w:rPr>
            </w:pPr>
          </w:p>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до 6 лет</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105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8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проживающий в организации:</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до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4606</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562</w:t>
            </w:r>
          </w:p>
        </w:tc>
      </w:tr>
      <w:tr w:rsidR="00DE1D3E" w:rsidRPr="00C67C5D" w:rsidTr="00BC3C79">
        <w:trPr>
          <w:gridAfter w:val="1"/>
          <w:wAfter w:w="25" w:type="dxa"/>
          <w:trHeight w:val="20"/>
        </w:trPr>
        <w:tc>
          <w:tcPr>
            <w:tcW w:w="4395"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4606</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562</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городская местность </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r w:rsidRPr="00C67C5D">
              <w:rPr>
                <w:rFonts w:ascii="Times New Roman" w:hAnsi="Times New Roman" w:cs="Times New Roman"/>
                <w:sz w:val="16"/>
                <w:szCs w:val="16"/>
              </w:rPr>
              <w:br/>
              <w:t xml:space="preserve">не проживающий </w:t>
            </w:r>
            <w:r w:rsidRPr="00C67C5D">
              <w:rPr>
                <w:rFonts w:ascii="Times New Roman" w:hAnsi="Times New Roman" w:cs="Times New Roman"/>
                <w:sz w:val="16"/>
                <w:szCs w:val="16"/>
              </w:rPr>
              <w:br/>
              <w:t xml:space="preserve">в организации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r w:rsidRPr="00C67C5D">
              <w:rPr>
                <w:rFonts w:ascii="Times New Roman" w:hAnsi="Times New Roman" w:cs="Times New Roman"/>
                <w:sz w:val="16"/>
                <w:szCs w:val="16"/>
              </w:rPr>
              <w:br/>
              <w:t xml:space="preserve">не проживающий </w:t>
            </w:r>
            <w:r w:rsidRPr="00C67C5D">
              <w:rPr>
                <w:rFonts w:ascii="Times New Roman" w:hAnsi="Times New Roman" w:cs="Times New Roman"/>
                <w:sz w:val="16"/>
                <w:szCs w:val="16"/>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204</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спутниковый канал</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87030</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для детей-сирот и детей, оставшихся без попечения родителей</w:t>
            </w:r>
          </w:p>
        </w:tc>
      </w:tr>
      <w:tr w:rsidR="00DE1D3E" w:rsidRPr="00C67C5D" w:rsidTr="00BC3C79">
        <w:trPr>
          <w:gridAfter w:val="1"/>
          <w:wAfter w:w="25" w:type="dxa"/>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br/>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6 лет</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105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8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bCs/>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 </w:t>
            </w:r>
          </w:p>
        </w:tc>
      </w:tr>
      <w:tr w:rsidR="00DE1D3E" w:rsidRPr="00C67C5D" w:rsidTr="00BC3C79">
        <w:trPr>
          <w:trHeight w:val="20"/>
        </w:trPr>
        <w:tc>
          <w:tcPr>
            <w:tcW w:w="10506" w:type="dxa"/>
            <w:gridSpan w:val="6"/>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для детей-сирот и детей, оставшихся без попечения родителей, реализующие общеобразовательные программы</w:t>
            </w:r>
          </w:p>
        </w:tc>
      </w:tr>
      <w:tr w:rsidR="00DE1D3E" w:rsidRPr="00C67C5D" w:rsidTr="00BC3C79">
        <w:trPr>
          <w:gridAfter w:val="1"/>
          <w:wAfter w:w="25" w:type="dxa"/>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6 лет</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105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8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6207</w:t>
            </w:r>
          </w:p>
        </w:tc>
        <w:tc>
          <w:tcPr>
            <w:tcW w:w="105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8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r w:rsidRPr="00C67C5D">
              <w:rPr>
                <w:rFonts w:ascii="Times New Roman" w:hAnsi="Times New Roman" w:cs="Times New Roman"/>
                <w:sz w:val="16"/>
                <w:szCs w:val="16"/>
              </w:rPr>
              <w:br/>
              <w:t xml:space="preserve">не проживающий </w:t>
            </w:r>
            <w:r w:rsidRPr="00C67C5D">
              <w:rPr>
                <w:rFonts w:ascii="Times New Roman" w:hAnsi="Times New Roman" w:cs="Times New Roman"/>
                <w:sz w:val="16"/>
                <w:szCs w:val="16"/>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bCs/>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trHeight w:val="20"/>
        </w:trPr>
        <w:tc>
          <w:tcPr>
            <w:tcW w:w="10506" w:type="dxa"/>
            <w:gridSpan w:val="6"/>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
                <w:sz w:val="16"/>
                <w:szCs w:val="16"/>
              </w:rPr>
              <w:t>ДОПОЛНИТЕЛЬНОЕ ОБРАЗОВАНИЕ ДЕТЕЙ</w:t>
            </w:r>
          </w:p>
        </w:tc>
      </w:tr>
      <w:tr w:rsidR="00DE1D3E" w:rsidRPr="00C67C5D" w:rsidTr="00BC3C79">
        <w:trPr>
          <w:trHeight w:val="20"/>
        </w:trPr>
        <w:tc>
          <w:tcPr>
            <w:tcW w:w="10506" w:type="dxa"/>
            <w:gridSpan w:val="6"/>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
                <w:sz w:val="16"/>
                <w:szCs w:val="16"/>
              </w:rPr>
              <w:t>Организация дополнительного образования детей (за исключением ДЮСШ, СШОР, СШ)</w:t>
            </w: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центр информационных технологий для детей и подростков "IT-cube"</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1415</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СРЕДНЕЕ ПРОФЕССИОНАЛЬНОЕ ОБРАЗОВАНИЕ</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квалифицированных рабочих, служащих</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259</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427</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r w:rsidRPr="00C67C5D">
              <w:rPr>
                <w:rFonts w:ascii="Times New Roman" w:hAnsi="Times New Roman" w:cs="Times New Roman"/>
                <w:sz w:val="16"/>
                <w:szCs w:val="16"/>
              </w:rPr>
              <w:tab/>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283</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427</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126"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выпускник по профессии тракторист, тракторист-машинист, водитель </w:t>
            </w:r>
            <w:r w:rsidRPr="00C67C5D">
              <w:rPr>
                <w:rFonts w:ascii="Times New Roman" w:hAnsi="Times New Roman" w:cs="Times New Roman"/>
                <w:sz w:val="16"/>
                <w:szCs w:val="16"/>
              </w:rPr>
              <w:br/>
              <w:t>самоходных машин</w:t>
            </w:r>
          </w:p>
        </w:tc>
        <w:tc>
          <w:tcPr>
            <w:tcW w:w="162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661</w:t>
            </w:r>
          </w:p>
          <w:p w:rsidR="00DE1D3E" w:rsidRPr="00C67C5D" w:rsidRDefault="00DE1D3E" w:rsidP="00C67C5D">
            <w:pPr>
              <w:spacing w:after="0" w:line="240" w:lineRule="auto"/>
              <w:rPr>
                <w:rFonts w:ascii="Times New Roman" w:hAnsi="Times New Roman" w:cs="Times New Roman"/>
                <w:sz w:val="16"/>
                <w:szCs w:val="16"/>
              </w:rPr>
            </w:pPr>
          </w:p>
        </w:tc>
        <w:tc>
          <w:tcPr>
            <w:tcW w:w="1056"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126"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761</w:t>
            </w:r>
          </w:p>
        </w:tc>
        <w:tc>
          <w:tcPr>
            <w:tcW w:w="1056"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дополнительно</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детей-сирот и детей, </w:t>
            </w:r>
            <w:r w:rsidRPr="00C67C5D">
              <w:rPr>
                <w:rFonts w:ascii="Times New Roman" w:hAnsi="Times New Roman" w:cs="Times New Roman"/>
                <w:sz w:val="16"/>
                <w:szCs w:val="16"/>
              </w:rPr>
              <w:lastRenderedPageBreak/>
              <w:t>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lastRenderedPageBreak/>
              <w:t>6462</w:t>
            </w:r>
            <w:r w:rsidRPr="00C67C5D">
              <w:rPr>
                <w:rFonts w:ascii="Times New Roman" w:hAnsi="Times New Roman" w:cs="Times New Roman"/>
                <w:sz w:val="16"/>
                <w:szCs w:val="16"/>
                <w:vertAlign w:val="superscript"/>
              </w:rPr>
              <w:t>1</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1056"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lastRenderedPageBreak/>
              <w:t>Профессиональные образовательные организации, реализующие программы подготовки специалистов среднего звена</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839</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дополнительно</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6462</w:t>
            </w:r>
            <w:r w:rsidRPr="00C67C5D">
              <w:rPr>
                <w:rFonts w:ascii="Times New Roman" w:hAnsi="Times New Roman" w:cs="Times New Roman"/>
                <w:sz w:val="16"/>
                <w:szCs w:val="16"/>
                <w:vertAlign w:val="superscript"/>
              </w:rPr>
              <w:t>1</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1056"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на функционирование кружков по разработке, производству и эксплуатации беспилотных авиационных систем</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100000</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BC3C79">
        <w:trPr>
          <w:gridAfter w:val="1"/>
          <w:wAfter w:w="25" w:type="dxa"/>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организация, организующая дистанционное обучение детей-инвалидов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C67C5D">
              <w:rPr>
                <w:rFonts w:ascii="Times New Roman" w:hAnsi="Times New Roman" w:cs="Times New Roman"/>
                <w:sz w:val="16"/>
                <w:szCs w:val="16"/>
              </w:rPr>
              <w:br/>
              <w:t>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trHeight w:val="20"/>
        </w:trPr>
        <w:tc>
          <w:tcPr>
            <w:tcW w:w="10506" w:type="dxa"/>
            <w:gridSpan w:val="6"/>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Многофункциональные центры прикладных квалификаций, реализующие программы дополнительного профессионального образования</w:t>
            </w:r>
          </w:p>
        </w:tc>
      </w:tr>
      <w:tr w:rsidR="00DE1D3E" w:rsidRPr="00C67C5D" w:rsidTr="00BC3C79">
        <w:trPr>
          <w:gridAfter w:val="1"/>
          <w:wAfter w:w="25" w:type="dxa"/>
          <w:trHeight w:val="20"/>
        </w:trPr>
        <w:tc>
          <w:tcPr>
            <w:tcW w:w="4395"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259</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427</w:t>
            </w: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ДРУГИЕ ВОПРОСЫ В ОБЛАСТИ ОБРАЗОВАНИЯ</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Организации, обеспечивающие предоставление услуг в сфере образования</w:t>
            </w: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Центры психолого-педагогической, медицинской и социальной помощи</w:t>
            </w:r>
          </w:p>
        </w:tc>
      </w:tr>
      <w:tr w:rsidR="00DE1D3E" w:rsidRPr="00C67C5D" w:rsidTr="00BC3C79">
        <w:trPr>
          <w:gridAfter w:val="1"/>
          <w:wAfter w:w="25" w:type="dxa"/>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trHeight w:val="20"/>
        </w:trPr>
        <w:tc>
          <w:tcPr>
            <w:tcW w:w="10506"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Организации, обслуживающие и сопровождающие, деятельность   муниципальных образовательных организаций</w:t>
            </w: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7778</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BC3C79">
        <w:trPr>
          <w:gridAfter w:val="1"/>
          <w:wAfter w:w="25" w:type="dxa"/>
          <w:trHeight w:val="20"/>
        </w:trPr>
        <w:tc>
          <w:tcPr>
            <w:tcW w:w="4395"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7587</w:t>
            </w:r>
          </w:p>
        </w:tc>
        <w:tc>
          <w:tcPr>
            <w:tcW w:w="105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8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bl>
    <w:p w:rsidR="00DE1D3E" w:rsidRPr="00C67C5D" w:rsidRDefault="00DE1D3E" w:rsidP="00BC3C79">
      <w:pPr>
        <w:spacing w:after="0" w:line="240" w:lineRule="auto"/>
        <w:ind w:left="-1276" w:firstLine="283"/>
        <w:rPr>
          <w:rFonts w:ascii="Times New Roman" w:hAnsi="Times New Roman" w:cs="Times New Roman"/>
          <w:sz w:val="16"/>
          <w:szCs w:val="16"/>
        </w:rPr>
      </w:pPr>
    </w:p>
    <w:p w:rsidR="00DE1D3E" w:rsidRPr="00C67C5D" w:rsidRDefault="00DE1D3E" w:rsidP="00BC3C79">
      <w:pPr>
        <w:spacing w:after="0" w:line="240" w:lineRule="auto"/>
        <w:ind w:left="-1276" w:firstLine="283"/>
        <w:rPr>
          <w:rFonts w:ascii="Times New Roman" w:hAnsi="Times New Roman" w:cs="Times New Roman"/>
          <w:sz w:val="16"/>
          <w:szCs w:val="16"/>
        </w:rPr>
      </w:pPr>
      <w:r w:rsidRPr="00C67C5D">
        <w:rPr>
          <w:rFonts w:ascii="Times New Roman" w:hAnsi="Times New Roman" w:cs="Times New Roman"/>
          <w:sz w:val="16"/>
          <w:szCs w:val="16"/>
          <w:vertAlign w:val="superscript"/>
        </w:rPr>
        <w:t>1</w:t>
      </w:r>
      <w:r w:rsidRPr="00C67C5D">
        <w:rPr>
          <w:rFonts w:ascii="Times New Roman" w:hAnsi="Times New Roman" w:cs="Times New Roman"/>
          <w:sz w:val="16"/>
          <w:szCs w:val="16"/>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2622EB" w:rsidRDefault="002622EB" w:rsidP="00BC3C79">
      <w:pPr>
        <w:spacing w:after="0" w:line="240" w:lineRule="auto"/>
        <w:ind w:left="-1276" w:firstLine="283"/>
        <w:rPr>
          <w:rFonts w:ascii="Times New Roman" w:hAnsi="Times New Roman" w:cs="Times New Roman"/>
          <w:sz w:val="16"/>
          <w:szCs w:val="16"/>
        </w:rPr>
        <w:sectPr w:rsidR="002622EB" w:rsidSect="003873EF">
          <w:headerReference w:type="default" r:id="rId13"/>
          <w:headerReference w:type="first" r:id="rId14"/>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pPr>
    </w:p>
    <w:p w:rsidR="00DE1D3E" w:rsidRPr="00C67C5D" w:rsidRDefault="00DE1D3E" w:rsidP="002622EB">
      <w:pPr>
        <w:spacing w:after="0" w:line="240" w:lineRule="auto"/>
        <w:ind w:firstLine="283"/>
        <w:rPr>
          <w:rFonts w:ascii="Times New Roman" w:hAnsi="Times New Roman" w:cs="Times New Roman"/>
          <w:sz w:val="16"/>
          <w:szCs w:val="16"/>
        </w:rPr>
      </w:pPr>
      <w:r w:rsidRPr="00C67C5D">
        <w:rPr>
          <w:rFonts w:ascii="Times New Roman" w:hAnsi="Times New Roman" w:cs="Times New Roman"/>
          <w:b/>
          <w:sz w:val="16"/>
          <w:szCs w:val="16"/>
        </w:rPr>
        <w:lastRenderedPageBreak/>
        <w:t>«Раздел 3.</w:t>
      </w:r>
      <w:r w:rsidR="00BC3C79">
        <w:rPr>
          <w:rFonts w:ascii="Times New Roman" w:hAnsi="Times New Roman" w:cs="Times New Roman"/>
          <w:sz w:val="16"/>
          <w:szCs w:val="16"/>
        </w:rPr>
        <w:t xml:space="preserve"> </w:t>
      </w:r>
      <w:r w:rsidRPr="00C67C5D">
        <w:rPr>
          <w:rFonts w:ascii="Times New Roman" w:hAnsi="Times New Roman" w:cs="Times New Roman"/>
          <w:b/>
          <w:sz w:val="16"/>
          <w:szCs w:val="16"/>
        </w:rPr>
        <w:t>Областные нормативы финансирования мер социальной поддержки обучающихся</w:t>
      </w:r>
      <w:r w:rsidRPr="00C67C5D">
        <w:rPr>
          <w:rFonts w:ascii="Times New Roman" w:hAnsi="Times New Roman" w:cs="Times New Roman"/>
          <w:sz w:val="16"/>
          <w:szCs w:val="16"/>
        </w:rPr>
        <w:t xml:space="preserve"> </w:t>
      </w:r>
    </w:p>
    <w:tbl>
      <w:tblPr>
        <w:tblW w:w="15483" w:type="dxa"/>
        <w:tblInd w:w="-176" w:type="dxa"/>
        <w:tblLayout w:type="fixed"/>
        <w:tblLook w:val="0000" w:firstRow="0" w:lastRow="0" w:firstColumn="0" w:lastColumn="0" w:noHBand="0" w:noVBand="0"/>
      </w:tblPr>
      <w:tblGrid>
        <w:gridCol w:w="2127"/>
        <w:gridCol w:w="1980"/>
        <w:gridCol w:w="1029"/>
        <w:gridCol w:w="992"/>
        <w:gridCol w:w="838"/>
        <w:gridCol w:w="12"/>
        <w:gridCol w:w="696"/>
        <w:gridCol w:w="13"/>
        <w:gridCol w:w="992"/>
        <w:gridCol w:w="696"/>
        <w:gridCol w:w="13"/>
        <w:gridCol w:w="980"/>
        <w:gridCol w:w="12"/>
        <w:gridCol w:w="696"/>
        <w:gridCol w:w="13"/>
        <w:gridCol w:w="851"/>
        <w:gridCol w:w="850"/>
        <w:gridCol w:w="992"/>
        <w:gridCol w:w="1701"/>
      </w:tblGrid>
      <w:tr w:rsidR="00DE1D3E" w:rsidRPr="00C67C5D" w:rsidTr="002622EB">
        <w:trPr>
          <w:trHeight w:val="20"/>
        </w:trPr>
        <w:tc>
          <w:tcPr>
            <w:tcW w:w="2127"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Наименование показателя</w:t>
            </w:r>
          </w:p>
        </w:tc>
        <w:tc>
          <w:tcPr>
            <w:tcW w:w="1980"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BC3C79">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Единица измерения</w:t>
            </w:r>
          </w:p>
        </w:tc>
        <w:tc>
          <w:tcPr>
            <w:tcW w:w="1029"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Питание и компенсация питания (рублей </w:t>
            </w:r>
            <w:r w:rsidRPr="00C67C5D">
              <w:rPr>
                <w:rFonts w:ascii="Times New Roman" w:hAnsi="Times New Roman" w:cs="Times New Roman"/>
                <w:sz w:val="16"/>
                <w:szCs w:val="16"/>
              </w:rPr>
              <w:br/>
              <w:t>в день)</w:t>
            </w:r>
          </w:p>
        </w:tc>
        <w:tc>
          <w:tcPr>
            <w:tcW w:w="992"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Одежда, обувь,  мягкий и жесткий инвентарь (рублей </w:t>
            </w:r>
            <w:r w:rsidRPr="00C67C5D">
              <w:rPr>
                <w:rFonts w:ascii="Times New Roman" w:hAnsi="Times New Roman" w:cs="Times New Roman"/>
                <w:sz w:val="16"/>
                <w:szCs w:val="16"/>
              </w:rPr>
              <w:br/>
              <w:t xml:space="preserve">в год) </w:t>
            </w:r>
          </w:p>
        </w:tc>
        <w:tc>
          <w:tcPr>
            <w:tcW w:w="838"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Выплата на содержание </w:t>
            </w:r>
            <w:r w:rsidRPr="00C67C5D">
              <w:rPr>
                <w:rFonts w:ascii="Times New Roman" w:hAnsi="Times New Roman" w:cs="Times New Roman"/>
                <w:sz w:val="16"/>
                <w:szCs w:val="16"/>
              </w:rPr>
              <w:t xml:space="preserve">(руб-лей </w:t>
            </w:r>
            <w:r w:rsidRPr="00C67C5D">
              <w:rPr>
                <w:rFonts w:ascii="Times New Roman" w:hAnsi="Times New Roman" w:cs="Times New Roman"/>
                <w:sz w:val="16"/>
                <w:szCs w:val="16"/>
              </w:rPr>
              <w:br/>
              <w:t>в месяц)</w:t>
            </w:r>
          </w:p>
        </w:tc>
        <w:tc>
          <w:tcPr>
            <w:tcW w:w="708" w:type="dxa"/>
            <w:gridSpan w:val="2"/>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Медикаменты </w:t>
            </w:r>
            <w:r w:rsidRPr="00C67C5D">
              <w:rPr>
                <w:rFonts w:ascii="Times New Roman" w:hAnsi="Times New Roman" w:cs="Times New Roman"/>
                <w:sz w:val="16"/>
                <w:szCs w:val="16"/>
              </w:rPr>
              <w:t xml:space="preserve">(рублей </w:t>
            </w:r>
            <w:r w:rsidRPr="00C67C5D">
              <w:rPr>
                <w:rFonts w:ascii="Times New Roman" w:hAnsi="Times New Roman" w:cs="Times New Roman"/>
                <w:sz w:val="16"/>
                <w:szCs w:val="16"/>
              </w:rPr>
              <w:br/>
              <w:t>в год)</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Пособие на приобретение учебной литературы и письменных принадлежностей (рублей </w:t>
            </w:r>
            <w:r w:rsidRPr="00C67C5D">
              <w:rPr>
                <w:rFonts w:ascii="Times New Roman" w:hAnsi="Times New Roman" w:cs="Times New Roman"/>
                <w:spacing w:val="-6"/>
                <w:sz w:val="16"/>
                <w:szCs w:val="16"/>
              </w:rPr>
              <w:br/>
              <w:t>в год)</w:t>
            </w:r>
          </w:p>
        </w:tc>
        <w:tc>
          <w:tcPr>
            <w:tcW w:w="696"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Личные расходы (рублей в год)</w:t>
            </w:r>
          </w:p>
        </w:tc>
        <w:tc>
          <w:tcPr>
            <w:tcW w:w="1701" w:type="dxa"/>
            <w:gridSpan w:val="4"/>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При выпуске из </w:t>
            </w:r>
            <w:r w:rsidRPr="00C67C5D">
              <w:rPr>
                <w:rFonts w:ascii="Times New Roman" w:hAnsi="Times New Roman" w:cs="Times New Roman"/>
                <w:sz w:val="16"/>
                <w:szCs w:val="16"/>
              </w:rPr>
              <w:br/>
              <w:t>образовательных организаций</w:t>
            </w:r>
          </w:p>
        </w:tc>
        <w:tc>
          <w:tcPr>
            <w:tcW w:w="864" w:type="dxa"/>
            <w:gridSpan w:val="2"/>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Государственная академическая стипендия (рублей в месяц)</w:t>
            </w:r>
          </w:p>
        </w:tc>
        <w:tc>
          <w:tcPr>
            <w:tcW w:w="850"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Государственная социальная стипендия (рублей в месяц)</w:t>
            </w:r>
          </w:p>
        </w:tc>
        <w:tc>
          <w:tcPr>
            <w:tcW w:w="992"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Пособие на детей малоимущих студенческих семей (рублей в учебный месяц)</w:t>
            </w:r>
          </w:p>
        </w:tc>
        <w:tc>
          <w:tcPr>
            <w:tcW w:w="1701"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C67C5D">
              <w:rPr>
                <w:rFonts w:ascii="Times New Roman" w:hAnsi="Times New Roman" w:cs="Times New Roman"/>
                <w:spacing w:val="-6"/>
                <w:sz w:val="16"/>
                <w:szCs w:val="16"/>
              </w:rPr>
              <w:t xml:space="preserve">(рублей </w:t>
            </w:r>
            <w:r w:rsidRPr="00C67C5D">
              <w:rPr>
                <w:rFonts w:ascii="Times New Roman" w:hAnsi="Times New Roman" w:cs="Times New Roman"/>
                <w:spacing w:val="-6"/>
                <w:sz w:val="16"/>
                <w:szCs w:val="16"/>
              </w:rPr>
              <w:br/>
              <w:t>в год)</w:t>
            </w:r>
          </w:p>
        </w:tc>
      </w:tr>
      <w:tr w:rsidR="00DE1D3E" w:rsidRPr="00C67C5D" w:rsidTr="002622EB">
        <w:trPr>
          <w:trHeight w:val="20"/>
        </w:trPr>
        <w:tc>
          <w:tcPr>
            <w:tcW w:w="2127"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980"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29"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838"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708" w:type="dxa"/>
            <w:gridSpan w:val="2"/>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05" w:type="dxa"/>
            <w:gridSpan w:val="2"/>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696"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одежда, обувь, мягкий инвентарь и оборудование (рублей)</w:t>
            </w:r>
          </w:p>
        </w:tc>
        <w:tc>
          <w:tcPr>
            <w:tcW w:w="708"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10"/>
                <w:sz w:val="16"/>
                <w:szCs w:val="16"/>
              </w:rPr>
            </w:pPr>
            <w:r w:rsidRPr="00C67C5D">
              <w:rPr>
                <w:rFonts w:ascii="Times New Roman" w:hAnsi="Times New Roman" w:cs="Times New Roman"/>
                <w:spacing w:val="-10"/>
                <w:sz w:val="16"/>
                <w:szCs w:val="16"/>
              </w:rPr>
              <w:t>денежное пособие (рублей)</w:t>
            </w:r>
          </w:p>
        </w:tc>
        <w:tc>
          <w:tcPr>
            <w:tcW w:w="864" w:type="dxa"/>
            <w:gridSpan w:val="2"/>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850"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92"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701"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r>
      <w:tr w:rsidR="00DE1D3E" w:rsidRPr="00C67C5D" w:rsidTr="002622EB">
        <w:trPr>
          <w:trHeight w:val="20"/>
        </w:trPr>
        <w:tc>
          <w:tcPr>
            <w:tcW w:w="212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w:t>
            </w: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w:t>
            </w:r>
          </w:p>
        </w:tc>
      </w:tr>
      <w:tr w:rsidR="00DE1D3E" w:rsidRPr="00C67C5D" w:rsidTr="002622EB">
        <w:trPr>
          <w:trHeight w:val="20"/>
        </w:trPr>
        <w:tc>
          <w:tcPr>
            <w:tcW w:w="212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Дошкольное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Образовательные организации, реализующие основную общеобразовательную программу дошкольного образования</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1обучающийся  из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color w:val="FF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Cs/>
                <w:sz w:val="16"/>
                <w:szCs w:val="16"/>
              </w:rPr>
            </w:pPr>
          </w:p>
        </w:tc>
        <w:tc>
          <w:tcPr>
            <w:tcW w:w="198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1029"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130</w:t>
            </w:r>
          </w:p>
        </w:tc>
        <w:tc>
          <w:tcPr>
            <w:tcW w:w="992"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Общее образование</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ребенок-инвалид обучающийся по основным общеобразовательным программам на дому:</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  4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57963</w:t>
            </w:r>
          </w:p>
        </w:tc>
      </w:tr>
      <w:tr w:rsidR="00DE1D3E" w:rsidRPr="00C67C5D" w:rsidTr="002622EB">
        <w:trPr>
          <w:trHeight w:val="20"/>
        </w:trPr>
        <w:tc>
          <w:tcPr>
            <w:tcW w:w="2127"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  -  6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75269</w:t>
            </w:r>
          </w:p>
        </w:tc>
      </w:tr>
      <w:tr w:rsidR="00DE1D3E" w:rsidRPr="00C67C5D" w:rsidTr="002622EB">
        <w:trPr>
          <w:trHeight w:val="20"/>
        </w:trPr>
        <w:tc>
          <w:tcPr>
            <w:tcW w:w="2127"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  -  9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86840</w:t>
            </w:r>
          </w:p>
        </w:tc>
      </w:tr>
      <w:tr w:rsidR="00DE1D3E" w:rsidRPr="00C67C5D" w:rsidTr="002622EB">
        <w:trPr>
          <w:trHeight w:val="20"/>
        </w:trPr>
        <w:tc>
          <w:tcPr>
            <w:tcW w:w="2127"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10 -  11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98412</w:t>
            </w:r>
          </w:p>
        </w:tc>
      </w:tr>
      <w:tr w:rsidR="00DE1D3E" w:rsidRPr="00C67C5D" w:rsidTr="002622EB">
        <w:trPr>
          <w:trHeight w:val="20"/>
        </w:trPr>
        <w:tc>
          <w:tcPr>
            <w:tcW w:w="2127"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  4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69556</w:t>
            </w:r>
          </w:p>
        </w:tc>
      </w:tr>
      <w:tr w:rsidR="00DE1D3E" w:rsidRPr="00C67C5D" w:rsidTr="002622EB">
        <w:trPr>
          <w:trHeight w:val="20"/>
        </w:trPr>
        <w:tc>
          <w:tcPr>
            <w:tcW w:w="2127"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  -  6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90322</w:t>
            </w:r>
          </w:p>
        </w:tc>
      </w:tr>
      <w:tr w:rsidR="00DE1D3E" w:rsidRPr="00C67C5D" w:rsidTr="002622EB">
        <w:trPr>
          <w:trHeight w:val="20"/>
        </w:trPr>
        <w:tc>
          <w:tcPr>
            <w:tcW w:w="2127"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  -  9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104208</w:t>
            </w:r>
          </w:p>
        </w:tc>
      </w:tr>
      <w:tr w:rsidR="00DE1D3E" w:rsidRPr="00C67C5D" w:rsidTr="002622EB">
        <w:trPr>
          <w:trHeight w:val="20"/>
        </w:trPr>
        <w:tc>
          <w:tcPr>
            <w:tcW w:w="212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10 -  11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118094</w:t>
            </w:r>
          </w:p>
        </w:tc>
      </w:tr>
      <w:tr w:rsidR="00DE1D3E" w:rsidRPr="00C67C5D" w:rsidTr="002622EB">
        <w:trPr>
          <w:trHeight w:val="20"/>
        </w:trPr>
        <w:tc>
          <w:tcPr>
            <w:tcW w:w="212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81,39</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Образовательные организации, реализующие основные общеобразовательные программы,</w:t>
            </w:r>
            <w:r w:rsidRPr="00C67C5D">
              <w:rPr>
                <w:rFonts w:ascii="Times New Roman" w:hAnsi="Times New Roman" w:cs="Times New Roman"/>
                <w:iCs/>
                <w:sz w:val="16"/>
                <w:szCs w:val="16"/>
              </w:rPr>
              <w:t xml:space="preserve"> организации</w:t>
            </w:r>
            <w:r w:rsidRPr="00C67C5D">
              <w:rPr>
                <w:rFonts w:ascii="Times New Roman" w:hAnsi="Times New Roman" w:cs="Times New Roman"/>
                <w:sz w:val="16"/>
                <w:szCs w:val="16"/>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68,5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детей-инвалидов (инвалидов), в том числе обучающихся на дому (за исключением обучающихся с ОВЗ),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68,5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детей-инвалидов (инвалидов), в том числе обучающихся на дому (за исключением обучающихся с ОВЗ),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лицо из числа детей-сирот и детей, оставшихся без попечения родителей, лицо, потерявшее в период обучения обоих родителей или единственного родителя, обучающееся по образовательным программам основного общего, среднего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за исключением обучающихся с ОВЗ, детей-инвалидов</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обучающиеся с ОВЗ, дети-инвалиды</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лицо из числа детей-сирот и детей, оставшихся без </w:t>
            </w:r>
            <w:r w:rsidRPr="00C67C5D">
              <w:rPr>
                <w:rFonts w:ascii="Times New Roman" w:hAnsi="Times New Roman" w:cs="Times New Roman"/>
                <w:sz w:val="16"/>
                <w:szCs w:val="16"/>
              </w:rPr>
              <w:lastRenderedPageBreak/>
              <w:t>попечения родителей, лицо, потерявшее в период обучения обоих родителей или единственного родителя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12678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Общеобразовательные организации, </w:t>
            </w:r>
            <w:r w:rsidRPr="00C67C5D">
              <w:rPr>
                <w:rFonts w:ascii="Times New Roman" w:hAnsi="Times New Roman" w:cs="Times New Roman"/>
                <w:sz w:val="16"/>
                <w:szCs w:val="16"/>
              </w:rPr>
              <w:t>реализующие основные общеобразовательные программы,</w:t>
            </w:r>
            <w:r w:rsidRPr="00C67C5D">
              <w:rPr>
                <w:rFonts w:ascii="Times New Roman" w:hAnsi="Times New Roman" w:cs="Times New Roman"/>
                <w:iCs/>
                <w:sz w:val="16"/>
                <w:szCs w:val="16"/>
              </w:rPr>
              <w:t xml:space="preserve"> организации</w:t>
            </w:r>
            <w:r w:rsidRPr="00C67C5D">
              <w:rPr>
                <w:rFonts w:ascii="Times New Roman" w:hAnsi="Times New Roman" w:cs="Times New Roman"/>
                <w:sz w:val="16"/>
                <w:szCs w:val="16"/>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C67C5D">
              <w:rPr>
                <w:rFonts w:ascii="Times New Roman" w:hAnsi="Times New Roman" w:cs="Times New Roman"/>
                <w:bCs/>
                <w:sz w:val="16"/>
                <w:szCs w:val="16"/>
              </w:rPr>
              <w:t>имеющие интернаты</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проживающий в организации организация с наименованием  «спортивная  школа-интернат»</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333</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1 ребенок-сирота, ребенок, оставшийся без попечения родителей:</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eastAsia="ru-RU"/>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3 лет</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12660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486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3 до 6 лет</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486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bCs/>
                <w:sz w:val="16"/>
                <w:szCs w:val="16"/>
                <w:lang w:eastAsia="ru-RU"/>
              </w:rPr>
              <w:t xml:space="preserve">Организации с наименованием </w:t>
            </w:r>
            <w:r w:rsidRPr="00C67C5D">
              <w:rPr>
                <w:rFonts w:ascii="Times New Roman" w:hAnsi="Times New Roman" w:cs="Times New Roman"/>
                <w:bCs/>
                <w:sz w:val="16"/>
                <w:szCs w:val="16"/>
                <w:lang w:eastAsia="ru-RU"/>
              </w:rPr>
              <w:lastRenderedPageBreak/>
              <w:t>«интернат», организации для детей-сирот и детей, оставшихся без попечения родителей</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 xml:space="preserve">от 6 лет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5800</w:t>
            </w:r>
            <w:r w:rsidRPr="00C67C5D">
              <w:rPr>
                <w:rFonts w:ascii="Times New Roman" w:hAnsi="Times New Roman" w:cs="Times New Roman"/>
                <w:sz w:val="16"/>
                <w:szCs w:val="16"/>
                <w:vertAlign w:val="superscript"/>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200</w:t>
            </w:r>
            <w:r w:rsidRPr="00C67C5D">
              <w:rPr>
                <w:rFonts w:ascii="Times New Roman" w:hAnsi="Times New Roman" w:cs="Times New Roman"/>
                <w:sz w:val="16"/>
                <w:szCs w:val="16"/>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за исключением детей с 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pacing w:val="-10"/>
                <w:sz w:val="16"/>
                <w:szCs w:val="16"/>
                <w:lang w:eastAsia="ru-RU"/>
              </w:rPr>
              <w:t xml:space="preserve">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обучающийся,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(за исключением обучающихся с ОВЗ, обучающихся из числа инвалидов, </w:t>
            </w:r>
            <w:r w:rsidRPr="00C67C5D">
              <w:rPr>
                <w:rFonts w:ascii="Times New Roman" w:hAnsi="Times New Roman" w:cs="Times New Roman"/>
                <w:spacing w:val="-6"/>
                <w:sz w:val="16"/>
                <w:szCs w:val="16"/>
              </w:rPr>
              <w:t>детей-сирот и детей, оставшихся без попечения родителей, лиц из их числа</w:t>
            </w:r>
            <w:r w:rsidRPr="00C67C5D">
              <w:rPr>
                <w:rFonts w:ascii="Times New Roman" w:hAnsi="Times New Roman" w:cs="Times New Roman"/>
                <w:sz w:val="16"/>
                <w:szCs w:val="16"/>
              </w:rPr>
              <w:t>) по программам подготовки квалифицированных рабочих, служащих</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47</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(за исключением обучающихся с ОВЗ, обучающихся из числа инвалидов, </w:t>
            </w:r>
            <w:r w:rsidRPr="00C67C5D">
              <w:rPr>
                <w:rFonts w:ascii="Times New Roman" w:hAnsi="Times New Roman" w:cs="Times New Roman"/>
                <w:spacing w:val="-6"/>
                <w:sz w:val="16"/>
                <w:szCs w:val="16"/>
              </w:rPr>
              <w:t>детей-сирот и детей, оставшихся без попечения родителей, лиц из их числа</w:t>
            </w:r>
            <w:r w:rsidRPr="00C67C5D">
              <w:rPr>
                <w:rFonts w:ascii="Times New Roman" w:hAnsi="Times New Roman" w:cs="Times New Roman"/>
                <w:sz w:val="16"/>
                <w:szCs w:val="16"/>
              </w:rPr>
              <w:t>) по программам подготовки квалифицированных рабочих, служащих</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47</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w:t>
            </w:r>
            <w:r w:rsidRPr="00C67C5D">
              <w:rPr>
                <w:rFonts w:ascii="Times New Roman" w:hAnsi="Times New Roman" w:cs="Times New Roman"/>
                <w:sz w:val="16"/>
                <w:szCs w:val="16"/>
              </w:rPr>
              <w:lastRenderedPageBreak/>
              <w:t>рабочих, служащих, по программам подготовки специалистов среднего звена</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lastRenderedPageBreak/>
              <w:t xml:space="preserve">Профессиональные образовательные организации </w:t>
            </w: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с ОВЗ, который обучается без проживания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инвалидов </w:t>
            </w:r>
            <w:r w:rsidRPr="00C67C5D">
              <w:rPr>
                <w:rFonts w:ascii="Times New Roman" w:hAnsi="Times New Roman" w:cs="Times New Roman"/>
                <w:sz w:val="16"/>
                <w:szCs w:val="16"/>
                <w:lang w:val="en-US"/>
              </w:rPr>
              <w:t>I</w:t>
            </w:r>
            <w:r w:rsidRPr="00C67C5D">
              <w:rPr>
                <w:rFonts w:ascii="Times New Roman" w:hAnsi="Times New Roman" w:cs="Times New Roman"/>
                <w:sz w:val="16"/>
                <w:szCs w:val="16"/>
              </w:rPr>
              <w:t>-</w:t>
            </w:r>
            <w:r w:rsidRPr="00C67C5D">
              <w:rPr>
                <w:rFonts w:ascii="Times New Roman" w:hAnsi="Times New Roman" w:cs="Times New Roman"/>
                <w:sz w:val="16"/>
                <w:szCs w:val="16"/>
                <w:lang w:val="en-US"/>
              </w:rPr>
              <w:t>II</w:t>
            </w:r>
            <w:r w:rsidRPr="00C67C5D">
              <w:rPr>
                <w:rFonts w:ascii="Times New Roman" w:hAnsi="Times New Roman" w:cs="Times New Roman"/>
                <w:sz w:val="16"/>
                <w:szCs w:val="16"/>
              </w:rPr>
              <w:t xml:space="preserve"> групп</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172</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951</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инвалидов (за исключением инвалидов </w:t>
            </w:r>
            <w:r w:rsidRPr="00C67C5D">
              <w:rPr>
                <w:rFonts w:ascii="Times New Roman" w:hAnsi="Times New Roman" w:cs="Times New Roman"/>
                <w:sz w:val="16"/>
                <w:szCs w:val="16"/>
                <w:lang w:val="en-US"/>
              </w:rPr>
              <w:t>I</w:t>
            </w:r>
            <w:r w:rsidRPr="00C67C5D">
              <w:rPr>
                <w:rFonts w:ascii="Times New Roman" w:hAnsi="Times New Roman" w:cs="Times New Roman"/>
                <w:sz w:val="16"/>
                <w:szCs w:val="16"/>
              </w:rPr>
              <w:t>-</w:t>
            </w:r>
            <w:r w:rsidRPr="00C67C5D">
              <w:rPr>
                <w:rFonts w:ascii="Times New Roman" w:hAnsi="Times New Roman" w:cs="Times New Roman"/>
                <w:sz w:val="16"/>
                <w:szCs w:val="16"/>
                <w:lang w:val="en-US"/>
              </w:rPr>
              <w:t>II</w:t>
            </w:r>
            <w:r w:rsidRPr="00C67C5D">
              <w:rPr>
                <w:rFonts w:ascii="Times New Roman" w:hAnsi="Times New Roman" w:cs="Times New Roman"/>
                <w:sz w:val="16"/>
                <w:szCs w:val="16"/>
              </w:rPr>
              <w:t xml:space="preserve"> групп)</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951</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1 обучающийся из числа детей-сирот и детей, оставшихся без попечения родителей, лица из их числа и </w:t>
            </w:r>
            <w:r w:rsidRPr="00C67C5D">
              <w:rPr>
                <w:rFonts w:ascii="Times New Roman" w:hAnsi="Times New Roman" w:cs="Times New Roman"/>
                <w:sz w:val="16"/>
                <w:szCs w:val="16"/>
              </w:rPr>
              <w:t>лица, потерявшие в период обучения обоих или единственного родителя</w:t>
            </w:r>
            <w:r w:rsidRPr="00C67C5D">
              <w:rPr>
                <w:rFonts w:ascii="Times New Roman" w:hAnsi="Times New Roman" w:cs="Times New Roman"/>
                <w:spacing w:val="-6"/>
                <w:sz w:val="16"/>
                <w:szCs w:val="16"/>
                <w:vertAlign w:val="superscript"/>
              </w:rPr>
              <w:t xml:space="preserve"> 4</w:t>
            </w:r>
            <w:r w:rsidRPr="00C67C5D">
              <w:rPr>
                <w:rFonts w:ascii="Times New Roman" w:hAnsi="Times New Roman" w:cs="Times New Roman"/>
                <w:spacing w:val="-6"/>
                <w:sz w:val="16"/>
                <w:szCs w:val="16"/>
              </w:rPr>
              <w:t xml:space="preserve">: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за исключением обучающихся 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2897</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951</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2897</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951</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r w:rsidRPr="00C67C5D">
              <w:rPr>
                <w:rFonts w:ascii="Times New Roman" w:hAnsi="Times New Roman" w:cs="Times New Roman"/>
                <w:sz w:val="16"/>
                <w:szCs w:val="16"/>
                <w:vertAlign w:val="superscript"/>
              </w:rPr>
              <w:t>7</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1 обучающийся из числа детей-сирот и детей, оставшихся без попечения родителей</w:t>
            </w:r>
            <w:r w:rsidRPr="00C67C5D">
              <w:rPr>
                <w:rFonts w:ascii="Times New Roman" w:hAnsi="Times New Roman" w:cs="Times New Roman"/>
                <w:spacing w:val="-6"/>
                <w:sz w:val="16"/>
                <w:szCs w:val="16"/>
                <w:vertAlign w:val="superscript"/>
              </w:rPr>
              <w:t>5</w:t>
            </w:r>
            <w:r w:rsidRPr="00C67C5D">
              <w:rPr>
                <w:rFonts w:ascii="Times New Roman" w:hAnsi="Times New Roman" w:cs="Times New Roman"/>
                <w:spacing w:val="-6"/>
                <w:sz w:val="16"/>
                <w:szCs w:val="16"/>
              </w:rPr>
              <w:t>:</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за исключением обучающихся 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2897</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951</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с </w:t>
            </w:r>
            <w:r w:rsidRPr="00C67C5D">
              <w:rPr>
                <w:rFonts w:ascii="Times New Roman" w:hAnsi="Times New Roman" w:cs="Times New Roman"/>
                <w:sz w:val="16"/>
                <w:szCs w:val="16"/>
                <w:lang w:eastAsia="ru-RU"/>
              </w:rPr>
              <w:t>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2897</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951</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с </w:t>
            </w:r>
            <w:r w:rsidRPr="00C67C5D">
              <w:rPr>
                <w:rFonts w:ascii="Times New Roman" w:hAnsi="Times New Roman" w:cs="Times New Roman"/>
                <w:sz w:val="16"/>
                <w:szCs w:val="16"/>
                <w:lang w:eastAsia="ru-RU"/>
              </w:rPr>
              <w:t>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2897</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634</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951</w:t>
            </w: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r w:rsidRPr="00C67C5D">
              <w:rPr>
                <w:rFonts w:ascii="Times New Roman" w:hAnsi="Times New Roman" w:cs="Times New Roman"/>
                <w:sz w:val="16"/>
                <w:szCs w:val="16"/>
                <w:vertAlign w:val="superscript"/>
              </w:rPr>
              <w:t>7</w:t>
            </w: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w:t>
            </w:r>
            <w:r w:rsidRPr="00C67C5D">
              <w:rPr>
                <w:rFonts w:ascii="Times New Roman" w:hAnsi="Times New Roman" w:cs="Times New Roman"/>
                <w:spacing w:val="-6"/>
                <w:sz w:val="16"/>
                <w:szCs w:val="16"/>
                <w:lang w:eastAsia="ru-RU"/>
              </w:rPr>
              <w:lastRenderedPageBreak/>
              <w:t>социальную стипендию по иным основаниям)</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малоимущей студенческой семье</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224</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212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Высшее профессиональное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ребенок в </w:t>
            </w:r>
            <w:r w:rsidRPr="00C67C5D">
              <w:rPr>
                <w:rFonts w:ascii="Times New Roman" w:hAnsi="Times New Roman" w:cs="Times New Roman"/>
                <w:sz w:val="16"/>
                <w:szCs w:val="16"/>
              </w:rPr>
              <w:br/>
              <w:t>малоимущей студенческой семье</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224</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bl>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vertAlign w:val="superscript"/>
        </w:rPr>
        <w:t>1</w:t>
      </w:r>
      <w:r w:rsidRPr="00C67C5D">
        <w:rPr>
          <w:rFonts w:ascii="Times New Roman" w:hAnsi="Times New Roman" w:cs="Times New Roman"/>
          <w:sz w:val="16"/>
          <w:szCs w:val="16"/>
        </w:rPr>
        <w:t xml:space="preserve"> - норма расходов на  питание в воскресные, праздничные и каникулярные дни увеличивается на 10 процентов;</w:t>
      </w:r>
    </w:p>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vertAlign w:val="superscript"/>
        </w:rPr>
        <w:t>2</w:t>
      </w:r>
      <w:r w:rsidRPr="00C67C5D">
        <w:rPr>
          <w:rFonts w:ascii="Times New Roman" w:hAnsi="Times New Roman" w:cs="Times New Roman"/>
          <w:sz w:val="16"/>
          <w:szCs w:val="16"/>
        </w:rPr>
        <w:t xml:space="preserve"> - за исключением продолжающих обучение по очной форме в профессиональных образовательных организациях; </w:t>
      </w:r>
      <w:r w:rsidRPr="00C67C5D">
        <w:rPr>
          <w:rFonts w:ascii="Times New Roman" w:hAnsi="Times New Roman" w:cs="Times New Roman"/>
          <w:sz w:val="16"/>
          <w:szCs w:val="16"/>
          <w:vertAlign w:val="superscript"/>
        </w:rPr>
        <w:t xml:space="preserve"> </w:t>
      </w:r>
    </w:p>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vertAlign w:val="superscript"/>
        </w:rPr>
        <w:t>3</w:t>
      </w:r>
      <w:r w:rsidRPr="00C67C5D">
        <w:rPr>
          <w:rFonts w:ascii="Times New Roman" w:hAnsi="Times New Roman" w:cs="Times New Roman"/>
          <w:sz w:val="16"/>
          <w:szCs w:val="16"/>
        </w:rPr>
        <w:t xml:space="preserve"> - продолжающие обучение по очной форме в  профессиональных образовательных организациях; </w:t>
      </w:r>
      <w:r w:rsidRPr="00C67C5D">
        <w:rPr>
          <w:rFonts w:ascii="Times New Roman" w:hAnsi="Times New Roman" w:cs="Times New Roman"/>
          <w:sz w:val="16"/>
          <w:szCs w:val="16"/>
          <w:vertAlign w:val="superscript"/>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vertAlign w:val="superscript"/>
        </w:rPr>
        <w:t>4</w:t>
      </w:r>
      <w:r w:rsidRPr="00C67C5D">
        <w:rPr>
          <w:rFonts w:ascii="Times New Roman" w:hAnsi="Times New Roman" w:cs="Times New Roman"/>
          <w:sz w:val="16"/>
          <w:szCs w:val="16"/>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vertAlign w:val="superscript"/>
        </w:rPr>
        <w:t>5</w:t>
      </w:r>
      <w:r w:rsidRPr="00C67C5D">
        <w:rPr>
          <w:rFonts w:ascii="Times New Roman" w:hAnsi="Times New Roman" w:cs="Times New Roman"/>
          <w:sz w:val="16"/>
          <w:szCs w:val="16"/>
        </w:rPr>
        <w:t xml:space="preserve"> - на содержание  которых выплачиваются денежные средства опекунам (попечителям), приемным родителям;</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vertAlign w:val="superscript"/>
        </w:rPr>
        <w:t>6</w:t>
      </w:r>
      <w:r w:rsidRPr="00C67C5D">
        <w:rPr>
          <w:rFonts w:ascii="Times New Roman" w:hAnsi="Times New Roman" w:cs="Times New Roman"/>
          <w:sz w:val="16"/>
          <w:szCs w:val="16"/>
        </w:rPr>
        <w:t xml:space="preserve"> - до 01 сентября 2025 года;</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vertAlign w:val="superscript"/>
        </w:rPr>
        <w:t>7</w:t>
      </w:r>
      <w:r w:rsidRPr="00C67C5D">
        <w:rPr>
          <w:rFonts w:ascii="Times New Roman" w:hAnsi="Times New Roman" w:cs="Times New Roman"/>
          <w:sz w:val="16"/>
          <w:szCs w:val="16"/>
        </w:rPr>
        <w:t xml:space="preserve"> - с 01 сентября 2025 года.».</w:t>
      </w:r>
    </w:p>
    <w:p w:rsidR="002622EB" w:rsidRDefault="002622EB" w:rsidP="00C67C5D">
      <w:pPr>
        <w:spacing w:after="0" w:line="240" w:lineRule="auto"/>
        <w:rPr>
          <w:rFonts w:ascii="Times New Roman" w:hAnsi="Times New Roman" w:cs="Times New Roman"/>
          <w:sz w:val="16"/>
          <w:szCs w:val="16"/>
        </w:rPr>
        <w:sectPr w:rsidR="002622EB" w:rsidSect="002622EB">
          <w:pgSz w:w="16838" w:h="11906" w:orient="landscape"/>
          <w:pgMar w:top="709" w:right="459" w:bottom="709" w:left="992"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pPr>
    </w:p>
    <w:p w:rsidR="00DE1D3E" w:rsidRPr="00C67C5D" w:rsidRDefault="00DE1D3E" w:rsidP="002622EB">
      <w:pPr>
        <w:spacing w:after="0" w:line="240" w:lineRule="auto"/>
        <w:ind w:left="-1276" w:firstLine="283"/>
        <w:rPr>
          <w:rFonts w:ascii="Times New Roman" w:hAnsi="Times New Roman" w:cs="Times New Roman"/>
          <w:sz w:val="16"/>
          <w:szCs w:val="16"/>
        </w:rPr>
      </w:pPr>
    </w:p>
    <w:p w:rsidR="00DE1D3E" w:rsidRPr="00C67C5D" w:rsidRDefault="00DE1D3E" w:rsidP="002622EB">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Приложение 20</w:t>
      </w:r>
    </w:p>
    <w:p w:rsidR="002622EB" w:rsidRDefault="002622EB" w:rsidP="002622EB">
      <w:pPr>
        <w:spacing w:after="0" w:line="240" w:lineRule="auto"/>
        <w:ind w:left="-1276" w:firstLine="283"/>
        <w:jc w:val="right"/>
        <w:rPr>
          <w:rFonts w:ascii="Times New Roman" w:hAnsi="Times New Roman" w:cs="Times New Roman"/>
          <w:sz w:val="16"/>
          <w:szCs w:val="16"/>
        </w:rPr>
      </w:pPr>
      <w:r>
        <w:rPr>
          <w:rFonts w:ascii="Times New Roman" w:hAnsi="Times New Roman" w:cs="Times New Roman"/>
          <w:sz w:val="16"/>
          <w:szCs w:val="16"/>
        </w:rPr>
        <w:t>к</w:t>
      </w:r>
      <w:r w:rsidR="00DE1D3E" w:rsidRPr="00C67C5D">
        <w:rPr>
          <w:rFonts w:ascii="Times New Roman" w:hAnsi="Times New Roman" w:cs="Times New Roman"/>
          <w:sz w:val="16"/>
          <w:szCs w:val="16"/>
        </w:rPr>
        <w:t xml:space="preserve"> решению Думы Поддорского муниципального района</w:t>
      </w:r>
    </w:p>
    <w:p w:rsidR="00DE1D3E" w:rsidRPr="00C67C5D" w:rsidRDefault="002622EB" w:rsidP="002622EB">
      <w:pPr>
        <w:spacing w:after="0" w:line="240" w:lineRule="auto"/>
        <w:ind w:left="-1276" w:firstLine="283"/>
        <w:jc w:val="right"/>
        <w:rPr>
          <w:rFonts w:ascii="Times New Roman" w:hAnsi="Times New Roman" w:cs="Times New Roman"/>
          <w:sz w:val="16"/>
          <w:szCs w:val="16"/>
        </w:rPr>
      </w:pPr>
      <w:r>
        <w:rPr>
          <w:rFonts w:ascii="Times New Roman" w:hAnsi="Times New Roman" w:cs="Times New Roman"/>
          <w:sz w:val="16"/>
          <w:szCs w:val="16"/>
        </w:rPr>
        <w:t xml:space="preserve">"О бюджете Поддорского </w:t>
      </w:r>
      <w:r w:rsidRPr="00C67C5D">
        <w:rPr>
          <w:rFonts w:ascii="Times New Roman" w:hAnsi="Times New Roman" w:cs="Times New Roman"/>
          <w:sz w:val="16"/>
          <w:szCs w:val="16"/>
        </w:rPr>
        <w:t>муниципального района</w:t>
      </w:r>
      <w:r w:rsidR="00DE1D3E" w:rsidRPr="00C67C5D">
        <w:rPr>
          <w:rFonts w:ascii="Times New Roman" w:hAnsi="Times New Roman" w:cs="Times New Roman"/>
          <w:sz w:val="16"/>
          <w:szCs w:val="16"/>
        </w:rPr>
        <w:t xml:space="preserve"> на 2025 год и на плановый период 2026 и 2027 годов "</w:t>
      </w:r>
    </w:p>
    <w:p w:rsidR="00DE1D3E" w:rsidRPr="00C67C5D" w:rsidRDefault="00DE1D3E" w:rsidP="002622EB">
      <w:pPr>
        <w:spacing w:after="0" w:line="240" w:lineRule="auto"/>
        <w:ind w:left="-1276" w:firstLine="283"/>
        <w:rPr>
          <w:rFonts w:ascii="Times New Roman" w:hAnsi="Times New Roman" w:cs="Times New Roman"/>
          <w:b/>
          <w:sz w:val="16"/>
          <w:szCs w:val="16"/>
        </w:rPr>
      </w:pPr>
    </w:p>
    <w:p w:rsidR="00DE1D3E" w:rsidRPr="00C67C5D" w:rsidRDefault="00DE1D3E" w:rsidP="002622EB">
      <w:pPr>
        <w:spacing w:after="0" w:line="240" w:lineRule="auto"/>
        <w:ind w:left="-1276" w:firstLine="283"/>
        <w:jc w:val="center"/>
        <w:rPr>
          <w:rFonts w:ascii="Times New Roman" w:hAnsi="Times New Roman" w:cs="Times New Roman"/>
          <w:b/>
          <w:caps/>
          <w:sz w:val="16"/>
          <w:szCs w:val="16"/>
        </w:rPr>
      </w:pPr>
      <w:r w:rsidRPr="00C67C5D">
        <w:rPr>
          <w:rFonts w:ascii="Times New Roman" w:hAnsi="Times New Roman" w:cs="Times New Roman"/>
          <w:b/>
          <w:caps/>
          <w:sz w:val="16"/>
          <w:szCs w:val="16"/>
        </w:rPr>
        <w:t>Областные нормативы</w:t>
      </w:r>
    </w:p>
    <w:p w:rsidR="00DE1D3E" w:rsidRPr="00C67C5D" w:rsidRDefault="00DE1D3E" w:rsidP="002622EB">
      <w:pPr>
        <w:spacing w:after="0" w:line="240" w:lineRule="auto"/>
        <w:ind w:left="-1276" w:firstLine="283"/>
        <w:jc w:val="center"/>
        <w:rPr>
          <w:rFonts w:ascii="Times New Roman" w:hAnsi="Times New Roman" w:cs="Times New Roman"/>
          <w:sz w:val="16"/>
          <w:szCs w:val="16"/>
        </w:rPr>
      </w:pPr>
      <w:r w:rsidRPr="00C67C5D">
        <w:rPr>
          <w:rFonts w:ascii="Times New Roman" w:hAnsi="Times New Roman" w:cs="Times New Roman"/>
          <w:sz w:val="16"/>
          <w:szCs w:val="16"/>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r w:rsidR="002622EB">
        <w:rPr>
          <w:rFonts w:ascii="Times New Roman" w:hAnsi="Times New Roman" w:cs="Times New Roman"/>
          <w:sz w:val="16"/>
          <w:szCs w:val="16"/>
        </w:rPr>
        <w:t xml:space="preserve"> </w:t>
      </w:r>
      <w:r w:rsidR="002622EB" w:rsidRPr="00C67C5D">
        <w:rPr>
          <w:rFonts w:ascii="Times New Roman" w:hAnsi="Times New Roman" w:cs="Times New Roman"/>
          <w:sz w:val="16"/>
          <w:szCs w:val="16"/>
        </w:rPr>
        <w:t>на 2026</w:t>
      </w:r>
      <w:r w:rsidRPr="00C67C5D">
        <w:rPr>
          <w:rFonts w:ascii="Times New Roman" w:hAnsi="Times New Roman" w:cs="Times New Roman"/>
          <w:sz w:val="16"/>
          <w:szCs w:val="16"/>
        </w:rPr>
        <w:t xml:space="preserve"> год</w:t>
      </w:r>
    </w:p>
    <w:p w:rsidR="00DE1D3E" w:rsidRPr="00C67C5D" w:rsidRDefault="002622EB" w:rsidP="002622EB">
      <w:pPr>
        <w:spacing w:after="0" w:line="240" w:lineRule="auto"/>
        <w:ind w:left="-1276" w:firstLine="283"/>
        <w:rPr>
          <w:rFonts w:ascii="Times New Roman" w:hAnsi="Times New Roman" w:cs="Times New Roman"/>
          <w:sz w:val="16"/>
          <w:szCs w:val="16"/>
        </w:rPr>
      </w:pPr>
      <w:r>
        <w:rPr>
          <w:rFonts w:ascii="Times New Roman" w:hAnsi="Times New Roman" w:cs="Times New Roman"/>
          <w:sz w:val="16"/>
          <w:szCs w:val="16"/>
        </w:rPr>
        <w:t xml:space="preserve">Раздел 1. </w:t>
      </w:r>
      <w:r w:rsidR="00DE1D3E" w:rsidRPr="00C67C5D">
        <w:rPr>
          <w:rFonts w:ascii="Times New Roman" w:hAnsi="Times New Roman" w:cs="Times New Roman"/>
          <w:sz w:val="16"/>
          <w:szCs w:val="16"/>
        </w:rPr>
        <w:t xml:space="preserve">Областные нормативы финансирования расходов на заработную плату </w:t>
      </w:r>
    </w:p>
    <w:p w:rsidR="00DE1D3E" w:rsidRPr="00C67C5D" w:rsidRDefault="00DE1D3E" w:rsidP="002622EB">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(рублей в год)</w:t>
      </w:r>
    </w:p>
    <w:tbl>
      <w:tblPr>
        <w:tblW w:w="105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80"/>
        <w:gridCol w:w="1260"/>
        <w:gridCol w:w="1980"/>
      </w:tblGrid>
      <w:tr w:rsidR="00DE1D3E" w:rsidRPr="00C67C5D" w:rsidTr="002622EB">
        <w:trPr>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2622EB">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Наименование</w:t>
            </w:r>
            <w:r w:rsidR="002622EB">
              <w:rPr>
                <w:rFonts w:ascii="Times New Roman" w:hAnsi="Times New Roman" w:cs="Times New Roman"/>
                <w:sz w:val="16"/>
                <w:szCs w:val="16"/>
                <w:lang w:eastAsia="ru-RU"/>
              </w:rPr>
              <w:t xml:space="preserve"> </w:t>
            </w:r>
            <w:r w:rsidRPr="00C67C5D">
              <w:rPr>
                <w:rFonts w:ascii="Times New Roman" w:hAnsi="Times New Roman" w:cs="Times New Roman"/>
                <w:sz w:val="16"/>
                <w:szCs w:val="16"/>
                <w:lang w:eastAsia="ru-RU"/>
              </w:rPr>
              <w:t>показателя</w:t>
            </w:r>
          </w:p>
        </w:tc>
        <w:tc>
          <w:tcPr>
            <w:tcW w:w="2880" w:type="dxa"/>
            <w:vMerge w:val="restart"/>
            <w:tcBorders>
              <w:top w:val="single" w:sz="4" w:space="0" w:color="auto"/>
              <w:left w:val="single" w:sz="4" w:space="0" w:color="auto"/>
              <w:right w:val="single" w:sz="4" w:space="0" w:color="auto"/>
            </w:tcBorders>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Единица</w:t>
            </w:r>
            <w:r w:rsidR="002622EB">
              <w:rPr>
                <w:rFonts w:ascii="Times New Roman" w:hAnsi="Times New Roman" w:cs="Times New Roman"/>
                <w:sz w:val="16"/>
                <w:szCs w:val="16"/>
              </w:rPr>
              <w:t xml:space="preserve"> </w:t>
            </w:r>
            <w:r w:rsidRPr="00C67C5D">
              <w:rPr>
                <w:rFonts w:ascii="Times New Roman" w:hAnsi="Times New Roman" w:cs="Times New Roman"/>
                <w:sz w:val="16"/>
                <w:szCs w:val="16"/>
              </w:rP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Заработная плата</w:t>
            </w:r>
          </w:p>
        </w:tc>
      </w:tr>
      <w:tr w:rsidR="00DE1D3E" w:rsidRPr="00C67C5D" w:rsidTr="002622EB">
        <w:trPr>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880"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z w:val="16"/>
                <w:szCs w:val="16"/>
              </w:rPr>
              <w:t xml:space="preserve">основных </w:t>
            </w:r>
            <w:r w:rsidRPr="00C67C5D">
              <w:rPr>
                <w:rFonts w:ascii="Times New Roman" w:hAnsi="Times New Roman" w:cs="Times New Roman"/>
                <w:spacing w:val="-6"/>
                <w:sz w:val="16"/>
                <w:szCs w:val="1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4"/>
                <w:sz w:val="16"/>
                <w:szCs w:val="16"/>
              </w:rPr>
              <w:t>административно-</w:t>
            </w:r>
            <w:r w:rsidRPr="00C67C5D">
              <w:rPr>
                <w:rFonts w:ascii="Times New Roman" w:hAnsi="Times New Roman" w:cs="Times New Roman"/>
                <w:sz w:val="16"/>
                <w:szCs w:val="16"/>
              </w:rPr>
              <w:t>хозяйственного персонала</w:t>
            </w:r>
          </w:p>
        </w:tc>
      </w:tr>
      <w:tr w:rsidR="00DE1D3E" w:rsidRPr="00C67C5D" w:rsidTr="002622EB">
        <w:tblPrEx>
          <w:tblCellMar>
            <w:top w:w="28" w:type="dxa"/>
            <w:bottom w:w="28" w:type="dxa"/>
          </w:tblCellMar>
        </w:tblPrEx>
        <w:trPr>
          <w:trHeight w:val="20"/>
        </w:trPr>
        <w:tc>
          <w:tcPr>
            <w:tcW w:w="4395" w:type="dxa"/>
            <w:tcBorders>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1260" w:type="dxa"/>
            <w:tcBorders>
              <w:top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1980" w:type="dxa"/>
            <w:tcBorders>
              <w:top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r>
      <w:tr w:rsidR="00DE1D3E" w:rsidRPr="00C67C5D" w:rsidTr="002622EB">
        <w:tblPrEx>
          <w:tblCellMar>
            <w:top w:w="28" w:type="dxa"/>
            <w:bottom w:w="28" w:type="dxa"/>
          </w:tblCellMar>
        </w:tblPrEx>
        <w:trPr>
          <w:trHeight w:val="20"/>
        </w:trPr>
        <w:tc>
          <w:tcPr>
            <w:tcW w:w="10515" w:type="dxa"/>
            <w:gridSpan w:val="4"/>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ДОШКОЛЬНОЕ ОБРАЗОВАНИЕ</w:t>
            </w:r>
          </w:p>
        </w:tc>
      </w:tr>
      <w:tr w:rsidR="00DE1D3E" w:rsidRPr="00C67C5D" w:rsidTr="002622EB">
        <w:tblPrEx>
          <w:tblCellMar>
            <w:top w:w="28" w:type="dxa"/>
            <w:bottom w:w="28" w:type="dxa"/>
          </w:tblCellMar>
        </w:tblPrEx>
        <w:trPr>
          <w:trHeight w:val="20"/>
        </w:trPr>
        <w:tc>
          <w:tcPr>
            <w:tcW w:w="10515" w:type="dxa"/>
            <w:gridSpan w:val="4"/>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pacing w:val="-4"/>
                <w:sz w:val="16"/>
                <w:szCs w:val="16"/>
              </w:rPr>
              <w:t>Образовательные организации, реализующие основную общеобразовательную программу</w:t>
            </w:r>
            <w:r w:rsidRPr="00C67C5D">
              <w:rPr>
                <w:rFonts w:ascii="Times New Roman" w:hAnsi="Times New Roman" w:cs="Times New Roman"/>
                <w:b/>
                <w:sz w:val="16"/>
                <w:szCs w:val="16"/>
              </w:rPr>
              <w:t xml:space="preserve"> дошкольного образования</w:t>
            </w:r>
          </w:p>
        </w:tc>
      </w:tr>
      <w:tr w:rsidR="00DE1D3E" w:rsidRPr="00C67C5D" w:rsidTr="002622EB">
        <w:tblPrEx>
          <w:tblCellMar>
            <w:top w:w="28" w:type="dxa"/>
            <w:bottom w:w="28" w:type="dxa"/>
          </w:tblCellMar>
        </w:tblPrEx>
        <w:trPr>
          <w:trHeight w:val="20"/>
        </w:trPr>
        <w:tc>
          <w:tcPr>
            <w:tcW w:w="10515" w:type="dxa"/>
            <w:gridSpan w:val="4"/>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Обеспечение общедоступного, бесплатного дошкольного образования</w:t>
            </w:r>
          </w:p>
        </w:tc>
      </w:tr>
      <w:tr w:rsidR="00DE1D3E" w:rsidRPr="00C67C5D" w:rsidTr="002622EB">
        <w:tblPrEx>
          <w:tblCellMar>
            <w:top w:w="28" w:type="dxa"/>
            <w:bottom w:w="28" w:type="dxa"/>
          </w:tblCellMar>
        </w:tblPrEx>
        <w:trPr>
          <w:trHeight w:val="20"/>
        </w:trPr>
        <w:tc>
          <w:tcPr>
            <w:tcW w:w="4395"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8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Mar>
              <w:top w:w="11" w:type="dxa"/>
              <w:bottom w:w="11" w:type="dxa"/>
            </w:tcMar>
          </w:tcPr>
          <w:p w:rsidR="00DE1D3E" w:rsidRPr="00C67C5D" w:rsidRDefault="00DE1D3E" w:rsidP="002622EB">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(за исключением малокомплектных организаций)</w:t>
            </w:r>
          </w:p>
        </w:tc>
        <w:tc>
          <w:tcPr>
            <w:tcW w:w="28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16267</w:t>
            </w:r>
          </w:p>
          <w:p w:rsidR="00DE1D3E" w:rsidRPr="00C67C5D" w:rsidRDefault="00DE1D3E" w:rsidP="00C67C5D">
            <w:pPr>
              <w:spacing w:after="0" w:line="240" w:lineRule="auto"/>
              <w:rPr>
                <w:rFonts w:ascii="Times New Roman" w:hAnsi="Times New Roman" w:cs="Times New Roman"/>
                <w:sz w:val="16"/>
                <w:szCs w:val="16"/>
              </w:rPr>
            </w:pPr>
          </w:p>
        </w:tc>
        <w:tc>
          <w:tcPr>
            <w:tcW w:w="19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расчетная группа</w:t>
            </w: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287110</w:t>
            </w: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72608</w:t>
            </w: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Стимулирующая и компенсационная части фонда </w:t>
            </w:r>
            <w:r w:rsidRPr="00C67C5D">
              <w:rPr>
                <w:rFonts w:ascii="Times New Roman" w:hAnsi="Times New Roman" w:cs="Times New Roman"/>
                <w:bCs/>
                <w:sz w:val="16"/>
                <w:szCs w:val="16"/>
              </w:rPr>
              <w:br/>
              <w:t>заработной платы:</w:t>
            </w:r>
          </w:p>
        </w:tc>
        <w:tc>
          <w:tcPr>
            <w:tcW w:w="28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7584</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расчетная группа</w:t>
            </w: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133831</w:t>
            </w: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30465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2364</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2647</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1820</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2031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Помощник воспитателя, младший воспитатель</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1677</w:t>
            </w:r>
          </w:p>
        </w:tc>
      </w:tr>
      <w:tr w:rsidR="00DE1D3E" w:rsidRPr="00C67C5D" w:rsidTr="002622EB">
        <w:tblPrEx>
          <w:tblCellMar>
            <w:top w:w="28" w:type="dxa"/>
            <w:bottom w:w="28" w:type="dxa"/>
          </w:tblCellMar>
        </w:tblPrEx>
        <w:trPr>
          <w:trHeight w:val="20"/>
        </w:trPr>
        <w:tc>
          <w:tcPr>
            <w:tcW w:w="4395" w:type="dxa"/>
            <w:tcBorders>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25271</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Обеспечение присмотра и ухода за детьми, содержание зданий и сооружений</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1273</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1424</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980</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1095</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Помощник воспитателя, младший воспитатель</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5030</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94198</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работники</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8131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работники</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8042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23375</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iCs/>
                <w:sz w:val="16"/>
                <w:szCs w:val="16"/>
              </w:rPr>
              <w:t>ОБЩЕЕ ОБРАЗОВАНИЕ</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Образовательные организации, реализующие основные общеобразовательные программы</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(очная форма обучения)</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8185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250699</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10230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lastRenderedPageBreak/>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52840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в рамках ФГОС </w:t>
            </w:r>
            <w:r w:rsidRPr="00C67C5D">
              <w:rPr>
                <w:rFonts w:ascii="Times New Roman" w:hAnsi="Times New Roman" w:cs="Times New Roman"/>
                <w:sz w:val="16"/>
                <w:szCs w:val="16"/>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2245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по программам </w:t>
            </w:r>
            <w:r w:rsidRPr="00C67C5D">
              <w:rPr>
                <w:rFonts w:ascii="Times New Roman" w:hAnsi="Times New Roman" w:cs="Times New Roman"/>
                <w:sz w:val="16"/>
                <w:szCs w:val="16"/>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2415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5078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32785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w:t>
            </w:r>
            <w:r w:rsidRPr="00C67C5D">
              <w:rPr>
                <w:rFonts w:ascii="Times New Roman" w:hAnsi="Times New Roman" w:cs="Times New Roman"/>
                <w:sz w:val="16"/>
                <w:szCs w:val="16"/>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pacing w:val="-8"/>
                <w:sz w:val="16"/>
                <w:szCs w:val="16"/>
              </w:rPr>
              <w:t>1 расчетный обучающийся по программе начального общего образования общеобразовательных классов</w:t>
            </w:r>
            <w:r w:rsidRPr="00C67C5D">
              <w:rPr>
                <w:rFonts w:ascii="Times New Roman" w:hAnsi="Times New Roman" w:cs="Times New Roman"/>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1149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1210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по программам </w:t>
            </w:r>
            <w:r w:rsidRPr="00C67C5D">
              <w:rPr>
                <w:rFonts w:ascii="Times New Roman" w:hAnsi="Times New Roman" w:cs="Times New Roman"/>
                <w:sz w:val="16"/>
                <w:szCs w:val="16"/>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общеобразовательные организации с наименованием «интернат»</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 xml:space="preserve">Базовая часть фонда заработной </w:t>
            </w:r>
            <w:r w:rsidRPr="00C67C5D">
              <w:rPr>
                <w:rFonts w:ascii="Times New Roman" w:hAnsi="Times New Roman" w:cs="Times New Roman"/>
                <w:sz w:val="16"/>
                <w:szCs w:val="16"/>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17736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15796</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компенсационные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8764</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3311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3513</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3105</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3295</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содержания зданий и сооружений</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eastAsia="ru-RU"/>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2862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eastAsia="ru-RU"/>
              </w:rPr>
            </w:pPr>
            <w:r w:rsidRPr="00C67C5D">
              <w:rPr>
                <w:rFonts w:ascii="Times New Roman" w:hAnsi="Times New Roman" w:cs="Times New Roman"/>
                <w:sz w:val="16"/>
                <w:szCs w:val="16"/>
                <w:lang w:eastAsia="ru-RU"/>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2730</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логопедическую помощь обучающимся</w:t>
            </w:r>
            <w:r w:rsidRPr="00C67C5D">
              <w:rPr>
                <w:rFonts w:ascii="Times New Roman" w:hAnsi="Times New Roman" w:cs="Times New Roman"/>
                <w:bCs/>
                <w:spacing w:val="-8"/>
                <w:sz w:val="16"/>
                <w:szCs w:val="16"/>
              </w:rPr>
              <w:t xml:space="preserve"> по образовательной программе начального общего образования (за исключением обучающихся </w:t>
            </w:r>
            <w:r w:rsidRPr="00C67C5D">
              <w:rPr>
                <w:rFonts w:ascii="Times New Roman" w:hAnsi="Times New Roman" w:cs="Times New Roman"/>
                <w:bCs/>
                <w:sz w:val="16"/>
                <w:szCs w:val="16"/>
              </w:rPr>
              <w:t xml:space="preserve">с </w:t>
            </w:r>
            <w:r w:rsidRPr="00C67C5D">
              <w:rPr>
                <w:rFonts w:ascii="Times New Roman" w:hAnsi="Times New Roman" w:cs="Times New Roman"/>
                <w:sz w:val="16"/>
                <w:szCs w:val="16"/>
              </w:rPr>
              <w:t>ОВЗ)</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pacing w:val="-8"/>
                <w:sz w:val="16"/>
                <w:szCs w:val="16"/>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243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pacing w:val="-8"/>
                <w:sz w:val="16"/>
                <w:szCs w:val="16"/>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bCs/>
                <w:sz w:val="16"/>
                <w:szCs w:val="16"/>
              </w:rPr>
            </w:pPr>
            <w:r w:rsidRPr="00C67C5D">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ограниченными возможностями здоровья</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3435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3838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w:t>
            </w:r>
            <w:r w:rsidRPr="00C67C5D">
              <w:rPr>
                <w:rFonts w:ascii="Times New Roman" w:hAnsi="Times New Roman" w:cs="Times New Roman"/>
                <w:spacing w:val="-8"/>
                <w:sz w:val="16"/>
                <w:szCs w:val="16"/>
              </w:rPr>
              <w:lastRenderedPageBreak/>
              <w:t xml:space="preserve">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lastRenderedPageBreak/>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26343</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3274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4051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2031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2514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3311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2862</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(заочная форма обучения)</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360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3311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2862</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bCs/>
                <w:sz w:val="16"/>
                <w:szCs w:val="16"/>
              </w:rPr>
            </w:pPr>
            <w:r w:rsidRPr="00C67C5D">
              <w:rPr>
                <w:rFonts w:ascii="Times New Roman" w:hAnsi="Times New Roman" w:cs="Times New Roman"/>
                <w:b/>
                <w:bCs/>
                <w:sz w:val="16"/>
                <w:szCs w:val="16"/>
              </w:rPr>
              <w:t>Общеобразовательные организации, имеющие интернаты</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r w:rsidRPr="00C67C5D">
              <w:rPr>
                <w:rFonts w:ascii="Times New Roman" w:hAnsi="Times New Roman" w:cs="Times New Roman"/>
                <w:sz w:val="16"/>
                <w:szCs w:val="16"/>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12104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13297</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15126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14288</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iCs/>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10179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3852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508</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150</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11648</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4412</w:t>
            </w:r>
          </w:p>
        </w:tc>
      </w:tr>
      <w:tr w:rsidR="00DE1D3E" w:rsidRPr="00C67C5D" w:rsidTr="002622EB">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pacing w:val="-8"/>
                <w:sz w:val="16"/>
                <w:szCs w:val="16"/>
              </w:rPr>
              <w:t xml:space="preserve"> </w:t>
            </w:r>
            <w:r w:rsidRPr="00C67C5D">
              <w:rPr>
                <w:rFonts w:ascii="Times New Roman" w:hAnsi="Times New Roman" w:cs="Times New Roman"/>
                <w:sz w:val="16"/>
                <w:szCs w:val="16"/>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2415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52840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2726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803</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w:t>
            </w:r>
            <w:r w:rsidRPr="00C67C5D">
              <w:rPr>
                <w:rFonts w:ascii="Times New Roman" w:hAnsi="Times New Roman" w:cs="Times New Roman"/>
                <w:sz w:val="16"/>
                <w:szCs w:val="16"/>
              </w:rPr>
              <w:lastRenderedPageBreak/>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lastRenderedPageBreak/>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1584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дополнительно на внеурочную 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32785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bCs/>
                <w:sz w:val="16"/>
                <w:szCs w:val="16"/>
              </w:rPr>
            </w:pPr>
            <w:r w:rsidRPr="00C67C5D">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ограниченными возможностями здоровья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2114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2297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734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26343</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Государственная вечерняя (сменная) общеобразовательная организация</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12087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2104</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4136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w:t>
            </w:r>
            <w:r w:rsidRPr="00C67C5D">
              <w:rPr>
                <w:rFonts w:ascii="Times New Roman" w:hAnsi="Times New Roman" w:cs="Times New Roman"/>
                <w:sz w:val="16"/>
                <w:szCs w:val="16"/>
              </w:rPr>
              <w:t xml:space="preserve">основного и среднего </w:t>
            </w:r>
            <w:r w:rsidRPr="00C67C5D">
              <w:rPr>
                <w:rFonts w:ascii="Times New Roman" w:hAnsi="Times New Roman" w:cs="Times New Roman"/>
                <w:bCs/>
                <w:spacing w:val="-8"/>
                <w:sz w:val="16"/>
                <w:szCs w:val="16"/>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1930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pacing w:val="-8"/>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1306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464</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в рамках  ФГОС </w:t>
            </w:r>
            <w:r w:rsidRPr="00C67C5D">
              <w:rPr>
                <w:rFonts w:ascii="Times New Roman" w:hAnsi="Times New Roman" w:cs="Times New Roman"/>
                <w:sz w:val="16"/>
                <w:szCs w:val="16"/>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1584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w:t>
            </w:r>
            <w:r w:rsidRPr="00C67C5D">
              <w:rPr>
                <w:rFonts w:ascii="Times New Roman" w:hAnsi="Times New Roman" w:cs="Times New Roman"/>
                <w:sz w:val="16"/>
                <w:szCs w:val="16"/>
              </w:rPr>
              <w:t xml:space="preserve">основного и среднего </w:t>
            </w:r>
            <w:r w:rsidRPr="00C67C5D">
              <w:rPr>
                <w:rFonts w:ascii="Times New Roman" w:hAnsi="Times New Roman" w:cs="Times New Roman"/>
                <w:bCs/>
                <w:spacing w:val="-8"/>
                <w:sz w:val="16"/>
                <w:szCs w:val="16"/>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C67C5D">
              <w:rPr>
                <w:rFonts w:ascii="Times New Roman" w:hAnsi="Times New Roman" w:cs="Times New Roman"/>
                <w:sz w:val="16"/>
                <w:szCs w:val="16"/>
              </w:rPr>
              <w:t xml:space="preserve"> </w:t>
            </w:r>
            <w:r w:rsidRPr="00C67C5D">
              <w:rPr>
                <w:rFonts w:ascii="Times New Roman" w:hAnsi="Times New Roman" w:cs="Times New Roman"/>
                <w:b/>
                <w:sz w:val="16"/>
                <w:szCs w:val="16"/>
              </w:rPr>
              <w:t>с наименованием «интернат»</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18940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17140</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6006</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10179</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3694</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сельская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24625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21277</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6945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11648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lastRenderedPageBreak/>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4229</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2730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4245</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10786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2726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769</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для детей-сирот и детей, оставшихся без попечения родителей, реализующие общеобразовательные программы</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 xml:space="preserve">Базовая  часть фонда заработной </w:t>
            </w:r>
            <w:r w:rsidRPr="00C67C5D">
              <w:rPr>
                <w:rFonts w:ascii="Times New Roman" w:hAnsi="Times New Roman" w:cs="Times New Roman"/>
                <w:bCs/>
                <w:spacing w:val="-8"/>
                <w:sz w:val="16"/>
                <w:szCs w:val="16"/>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23445</w:t>
            </w:r>
          </w:p>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19688</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6006</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pacing w:val="-4"/>
                <w:sz w:val="16"/>
                <w:szCs w:val="16"/>
              </w:rPr>
            </w:pPr>
            <w:r w:rsidRPr="00C67C5D">
              <w:rPr>
                <w:rFonts w:ascii="Times New Roman" w:hAnsi="Times New Roman" w:cs="Times New Roman"/>
                <w:spacing w:val="-4"/>
                <w:sz w:val="16"/>
                <w:szCs w:val="16"/>
              </w:rPr>
              <w:t>1 расчетный обучающийся</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11355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начального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4018</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26335</w:t>
            </w:r>
          </w:p>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22580</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6945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pacing w:val="-4"/>
                <w:sz w:val="16"/>
                <w:szCs w:val="16"/>
              </w:rPr>
            </w:pPr>
            <w:r w:rsidRPr="00C67C5D">
              <w:rPr>
                <w:rFonts w:ascii="Times New Roman" w:hAnsi="Times New Roman" w:cs="Times New Roman"/>
                <w:spacing w:val="-4"/>
                <w:sz w:val="16"/>
                <w:szCs w:val="16"/>
              </w:rPr>
              <w:t>1 расчетный обучающийся</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12820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4532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4210</w:t>
            </w:r>
          </w:p>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5723</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городская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9328</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сельская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10786</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деятельность начального общего образования</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1584</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4"/>
                <w:sz w:val="16"/>
                <w:szCs w:val="16"/>
              </w:rPr>
            </w:pPr>
            <w:r w:rsidRPr="00C67C5D">
              <w:rPr>
                <w:rFonts w:ascii="Times New Roman" w:hAnsi="Times New Roman" w:cs="Times New Roman"/>
                <w:spacing w:val="-4"/>
                <w:sz w:val="16"/>
                <w:szCs w:val="16"/>
              </w:rPr>
              <w:t>1 расчетный обучающийся</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3337</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ограниченными возможностями здоровья</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Базовая  часть фонда заработной </w:t>
            </w:r>
            <w:r w:rsidRPr="00C67C5D">
              <w:rPr>
                <w:rFonts w:ascii="Times New Roman" w:hAnsi="Times New Roman" w:cs="Times New Roman"/>
                <w:bCs/>
                <w:spacing w:val="-8"/>
                <w:sz w:val="16"/>
                <w:szCs w:val="16"/>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3435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3738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26343</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
                <w:sz w:val="16"/>
                <w:szCs w:val="16"/>
              </w:rPr>
              <w:t>ДОПОЛНИТЕЛЬНОЕ ОБРАЗОВАНИЕ ДЕТЕЙ</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Муниципальные организации, реализующие программы дополнительного образования детей (за исключением ДЮСШ, СШОР, СШ)</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 xml:space="preserve">Обеспечение дополнительного образования детей </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556</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556</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 xml:space="preserve">Дополнительно на реализацию дополнительных общеобразовательных программ по разработке, производству и эксплуатации беспилотных авиационных систем </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Дополнительно на реализацию дополнительных общеобразовательных программ в детских технопарках «Кванториум»</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СРЕДНЕЕ ПРОФЕССИОНАЛЬНОЕ ОБРАЗОВАНИЕ</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квалифицированных рабочих, служащих</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20350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6175</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24048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7425</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4501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2522</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специалистов среднего звена</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18477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6340</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18807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7632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2586</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Многофункциональные центры прикладных квалификаций, реализующие программы дополнительного профессионального образования</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20350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6300</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24048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7425</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4501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2574</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ДРУГИЕ ВОПРОСЫ В ОБЛАСТИ ОБРАЗОВАНИЯ</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обеспечивающие предоставление услуг в сфере образования</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bCs/>
                <w:sz w:val="16"/>
                <w:szCs w:val="16"/>
              </w:rPr>
              <w:t>Центры психолого-педагогической, медицинской и социальной помощи</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109</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11464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11517</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r w:rsidRPr="00C67C5D">
              <w:rPr>
                <w:rFonts w:ascii="Times New Roman" w:hAnsi="Times New Roman" w:cs="Times New Roman"/>
                <w:sz w:val="16"/>
                <w:szCs w:val="16"/>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1722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Автотранспорт для подвоза обучающихся</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автотранспортная 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320799</w:t>
            </w: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Организации, обслуживающие и сопровождающие, деятельность муниципальных образовательных организаций</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 xml:space="preserve">Средний размер денежного 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372112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Средний размер денежного 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197766</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Средний размер денежного 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300912</w:t>
            </w:r>
          </w:p>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Дополнительные нормативы  по  образовательным организациям</w:t>
            </w:r>
            <w:r w:rsidRPr="00C67C5D">
              <w:rPr>
                <w:rFonts w:ascii="Times New Roman" w:hAnsi="Times New Roman" w:cs="Times New Roman"/>
                <w:sz w:val="16"/>
                <w:szCs w:val="16"/>
              </w:rPr>
              <w:t xml:space="preserve"> </w:t>
            </w:r>
            <w:r w:rsidRPr="00C67C5D">
              <w:rPr>
                <w:rFonts w:ascii="Times New Roman" w:hAnsi="Times New Roman" w:cs="Times New Roman"/>
                <w:b/>
                <w:bCs/>
                <w:sz w:val="16"/>
                <w:szCs w:val="16"/>
              </w:rPr>
              <w:t xml:space="preserve">на обслуживание </w:t>
            </w:r>
            <w:r w:rsidRPr="00C67C5D">
              <w:rPr>
                <w:rFonts w:ascii="Times New Roman" w:hAnsi="Times New Roman" w:cs="Times New Roman"/>
                <w:b/>
                <w:bCs/>
                <w:sz w:val="16"/>
                <w:szCs w:val="16"/>
              </w:rPr>
              <w:br/>
              <w:t xml:space="preserve">печей, котельных, электрических котлов, электрических котельных </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5581</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27902</w:t>
            </w:r>
          </w:p>
        </w:tc>
      </w:tr>
      <w:tr w:rsidR="00DE1D3E" w:rsidRPr="00C67C5D" w:rsidTr="002622EB">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367488</w:t>
            </w:r>
          </w:p>
        </w:tc>
      </w:tr>
    </w:tbl>
    <w:p w:rsidR="00DE1D3E" w:rsidRPr="00C67C5D" w:rsidRDefault="00DE1D3E" w:rsidP="002622EB">
      <w:pPr>
        <w:spacing w:after="0" w:line="240" w:lineRule="auto"/>
        <w:ind w:left="-1276" w:firstLine="283"/>
        <w:jc w:val="both"/>
        <w:rPr>
          <w:rFonts w:ascii="Times New Roman" w:hAnsi="Times New Roman" w:cs="Times New Roman"/>
          <w:b/>
          <w:sz w:val="16"/>
          <w:szCs w:val="16"/>
        </w:rPr>
      </w:pPr>
    </w:p>
    <w:p w:rsidR="00DE1D3E" w:rsidRPr="00C67C5D" w:rsidRDefault="00DE1D3E" w:rsidP="002622EB">
      <w:pPr>
        <w:spacing w:after="0" w:line="240" w:lineRule="auto"/>
        <w:ind w:left="-1276" w:firstLine="283"/>
        <w:jc w:val="both"/>
        <w:rPr>
          <w:rFonts w:ascii="Times New Roman" w:hAnsi="Times New Roman" w:cs="Times New Roman"/>
          <w:b/>
          <w:sz w:val="16"/>
          <w:szCs w:val="16"/>
        </w:rPr>
      </w:pPr>
      <w:r w:rsidRPr="00C67C5D">
        <w:rPr>
          <w:rFonts w:ascii="Times New Roman" w:hAnsi="Times New Roman" w:cs="Times New Roman"/>
          <w:b/>
          <w:sz w:val="16"/>
          <w:szCs w:val="16"/>
        </w:rPr>
        <w:t>Раздел 2.</w:t>
      </w:r>
      <w:r w:rsidR="002622EB">
        <w:rPr>
          <w:rFonts w:ascii="Times New Roman" w:hAnsi="Times New Roman" w:cs="Times New Roman"/>
          <w:sz w:val="16"/>
          <w:szCs w:val="16"/>
        </w:rPr>
        <w:t xml:space="preserve"> </w:t>
      </w:r>
      <w:r w:rsidRPr="00C67C5D">
        <w:rPr>
          <w:rFonts w:ascii="Times New Roman" w:hAnsi="Times New Roman" w:cs="Times New Roman"/>
          <w:b/>
          <w:sz w:val="16"/>
          <w:szCs w:val="16"/>
        </w:rPr>
        <w:t>Областные нормативы</w:t>
      </w:r>
      <w:r w:rsidR="002622EB">
        <w:rPr>
          <w:rFonts w:ascii="Times New Roman" w:hAnsi="Times New Roman" w:cs="Times New Roman"/>
          <w:b/>
          <w:sz w:val="16"/>
          <w:szCs w:val="16"/>
        </w:rPr>
        <w:t xml:space="preserve"> </w:t>
      </w:r>
      <w:r w:rsidRPr="00C67C5D">
        <w:rPr>
          <w:rFonts w:ascii="Times New Roman" w:hAnsi="Times New Roman" w:cs="Times New Roman"/>
          <w:b/>
          <w:sz w:val="16"/>
          <w:szCs w:val="16"/>
        </w:rPr>
        <w:t>финансирования расходов на материальное обеспечение</w:t>
      </w:r>
    </w:p>
    <w:p w:rsidR="00DE1D3E" w:rsidRPr="00C67C5D" w:rsidRDefault="00DE1D3E" w:rsidP="002622EB">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(рублей в год)</w:t>
      </w:r>
    </w:p>
    <w:tbl>
      <w:tblPr>
        <w:tblW w:w="10482" w:type="dxa"/>
        <w:tblInd w:w="-1168" w:type="dxa"/>
        <w:tblLayout w:type="fixed"/>
        <w:tblLook w:val="0000" w:firstRow="0" w:lastRow="0" w:firstColumn="0" w:lastColumn="0" w:noHBand="0" w:noVBand="0"/>
      </w:tblPr>
      <w:tblGrid>
        <w:gridCol w:w="4537"/>
        <w:gridCol w:w="2126"/>
        <w:gridCol w:w="1620"/>
        <w:gridCol w:w="914"/>
        <w:gridCol w:w="22"/>
        <w:gridCol w:w="1238"/>
        <w:gridCol w:w="25"/>
      </w:tblGrid>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2622EB">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Материальные</w:t>
            </w:r>
            <w:r w:rsidR="002622EB">
              <w:rPr>
                <w:rFonts w:ascii="Times New Roman" w:hAnsi="Times New Roman" w:cs="Times New Roman"/>
                <w:sz w:val="16"/>
                <w:szCs w:val="16"/>
              </w:rPr>
              <w:t xml:space="preserve"> </w:t>
            </w:r>
            <w:r w:rsidRPr="00C67C5D">
              <w:rPr>
                <w:rFonts w:ascii="Times New Roman" w:hAnsi="Times New Roman" w:cs="Times New Roman"/>
                <w:sz w:val="16"/>
                <w:szCs w:val="16"/>
              </w:rPr>
              <w:t>затраты</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Учебные расходы </w:t>
            </w:r>
          </w:p>
        </w:tc>
        <w:tc>
          <w:tcPr>
            <w:tcW w:w="126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Мягкий инвентарь </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Дошкольное образование</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pacing w:val="-4"/>
                <w:sz w:val="16"/>
                <w:szCs w:val="16"/>
              </w:rPr>
              <w:t>Образовательные организации, реализующие основную общеобразовательную программу</w:t>
            </w:r>
            <w:r w:rsidRPr="00C67C5D">
              <w:rPr>
                <w:rFonts w:ascii="Times New Roman" w:hAnsi="Times New Roman" w:cs="Times New Roman"/>
                <w:b/>
                <w:sz w:val="16"/>
                <w:szCs w:val="16"/>
              </w:rPr>
              <w:t xml:space="preserve"> дошкольного образования</w:t>
            </w:r>
          </w:p>
        </w:tc>
      </w:tr>
      <w:tr w:rsidR="00DE1D3E" w:rsidRPr="00C67C5D" w:rsidTr="002622EB">
        <w:trPr>
          <w:gridAfter w:val="1"/>
          <w:wAfter w:w="25" w:type="dxa"/>
          <w:trHeight w:val="20"/>
        </w:trPr>
        <w:tc>
          <w:tcPr>
            <w:tcW w:w="4537"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 (за исключением малокомплектных организаций)</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до 3-х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178</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388</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группа</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до 3-х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8580</w:t>
            </w: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1410</w:t>
            </w: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3560</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eastAsia="ru-RU"/>
              </w:rPr>
            </w:pPr>
            <w:r w:rsidRPr="00C67C5D">
              <w:rPr>
                <w:rFonts w:ascii="Times New Roman" w:hAnsi="Times New Roman" w:cs="Times New Roman"/>
                <w:sz w:val="16"/>
                <w:szCs w:val="16"/>
                <w:lang w:eastAsia="ru-RU"/>
              </w:rPr>
              <w:t xml:space="preserve">Воспитание и обучение детей дошкольного возраста на дому </w:t>
            </w:r>
          </w:p>
        </w:tc>
        <w:tc>
          <w:tcPr>
            <w:tcW w:w="2126" w:type="dxa"/>
            <w:tcBorders>
              <w:left w:val="single" w:sz="4" w:space="0" w:color="auto"/>
              <w:bottom w:val="single" w:sz="4" w:space="0" w:color="auto"/>
              <w:right w:val="single" w:sz="4" w:space="0" w:color="auto"/>
            </w:tcBorders>
          </w:tcPr>
          <w:p w:rsidR="00DE1D3E" w:rsidRPr="00C67C5D" w:rsidRDefault="00DE1D3E" w:rsidP="002622EB">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городская местность </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 3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194</w:t>
            </w: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194</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178</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сельская местность </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 3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215</w:t>
            </w: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215</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178</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10482" w:type="dxa"/>
            <w:gridSpan w:val="7"/>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ОБЩЕЕ ОБРАЗОВАНИЕ</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Образовательные организации, реализующие основные общеобразовательные программы</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Общеобразовательные организации:</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194</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r w:rsidRPr="00C67C5D">
              <w:rPr>
                <w:rFonts w:ascii="Times New Roman" w:hAnsi="Times New Roman" w:cs="Times New Roman"/>
                <w:sz w:val="16"/>
                <w:szCs w:val="16"/>
                <w:lang w:eastAsia="ru-RU"/>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val="en-US"/>
              </w:rPr>
            </w:pPr>
            <w:r w:rsidRPr="00C67C5D">
              <w:rPr>
                <w:rFonts w:ascii="Times New Roman" w:hAnsi="Times New Roman" w:cs="Times New Roman"/>
                <w:sz w:val="16"/>
                <w:szCs w:val="16"/>
              </w:rPr>
              <w:t>1 класс</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5373</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1052</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bCs/>
                <w:sz w:val="16"/>
                <w:szCs w:val="16"/>
                <w:lang w:eastAsia="ru-RU"/>
              </w:rPr>
              <w:t>Воспитание и обучение детей школьного возраста на дому</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155</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Приобретение учебников в соответствии с федеральным перечнем учебников </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городская, сельская местность </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1250</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на функционирование кружков по разработке, производству и эксплуатации беспилотных авиационных систем</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100000</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на функционирование детских технопарков «Кванториум»</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150000</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функционирование центра образования цифрового и гуманитарного профилей, центра образования естестественно-научной и технологической направленностей</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100000</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функционирование целевой модели цифровой образовательной среды</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15000</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ребенок-инвалид, обучающийся с использованием </w:t>
            </w:r>
            <w:r w:rsidRPr="00C67C5D">
              <w:rPr>
                <w:rFonts w:ascii="Times New Roman" w:hAnsi="Times New Roman" w:cs="Times New Roman"/>
                <w:sz w:val="16"/>
                <w:szCs w:val="16"/>
              </w:rPr>
              <w:br/>
              <w:t>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936" w:type="dxa"/>
            <w:gridSpan w:val="2"/>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DE1D3E" w:rsidRPr="00C67C5D" w:rsidRDefault="00DE1D3E" w:rsidP="00C67C5D">
            <w:pPr>
              <w:spacing w:after="0" w:line="240" w:lineRule="auto"/>
              <w:rPr>
                <w:rFonts w:ascii="Times New Roman" w:hAnsi="Times New Roman" w:cs="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val="restart"/>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936" w:type="dxa"/>
            <w:gridSpan w:val="2"/>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val="restart"/>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bCs/>
                <w:sz w:val="16"/>
                <w:szCs w:val="16"/>
              </w:rPr>
            </w:pP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ГОБОУ «ЦИО»</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85000</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bCs/>
                <w:sz w:val="16"/>
                <w:szCs w:val="16"/>
              </w:rPr>
              <w:t>Общеобразовательные организации, имеющие интернаты</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pacing w:val="-6"/>
                <w:sz w:val="16"/>
                <w:szCs w:val="1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139</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562</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r w:rsidRPr="00C67C5D">
              <w:rPr>
                <w:rFonts w:ascii="Times New Roman" w:hAnsi="Times New Roman" w:cs="Times New Roman"/>
                <w:sz w:val="16"/>
                <w:szCs w:val="16"/>
                <w:lang w:eastAsia="ru-RU"/>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pacing w:val="-6"/>
                <w:sz w:val="16"/>
                <w:szCs w:val="1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156</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562</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Образовательные организации, реализующие основные общеобразовательные программы по очно-заочной и заочной формам обучения</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37</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Государственная вечерняя (сменная) общеобразовательная организация</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87</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39</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bCs/>
                <w:sz w:val="16"/>
                <w:szCs w:val="16"/>
              </w:rPr>
              <w:t>Общеобразовательные организации с наименованием «интернат»</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проживающий в организации: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6 лет</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от 6 лет</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4376</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4376</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806</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952</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562</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562</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не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C67C5D">
              <w:rPr>
                <w:rFonts w:ascii="Times New Roman" w:hAnsi="Times New Roman" w:cs="Times New Roman"/>
                <w:sz w:val="16"/>
                <w:szCs w:val="16"/>
              </w:rPr>
              <w:t xml:space="preserve"> </w:t>
            </w:r>
            <w:r w:rsidRPr="00C67C5D">
              <w:rPr>
                <w:rFonts w:ascii="Times New Roman" w:hAnsi="Times New Roman" w:cs="Times New Roman"/>
                <w:b/>
                <w:sz w:val="16"/>
                <w:szCs w:val="16"/>
              </w:rPr>
              <w:t>с наименованием «интернат»</w:t>
            </w:r>
          </w:p>
        </w:tc>
      </w:tr>
      <w:tr w:rsidR="00DE1D3E" w:rsidRPr="00C67C5D" w:rsidTr="002622EB">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
                <w:sz w:val="16"/>
                <w:szCs w:val="16"/>
              </w:rPr>
            </w:pPr>
          </w:p>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до 6 лет</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36" w:type="dxa"/>
            <w:gridSpan w:val="2"/>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38"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проживающий в организации:</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до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4606</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562</w:t>
            </w:r>
          </w:p>
        </w:tc>
      </w:tr>
      <w:tr w:rsidR="00DE1D3E" w:rsidRPr="00C67C5D" w:rsidTr="002622EB">
        <w:trPr>
          <w:gridAfter w:val="1"/>
          <w:wAfter w:w="25" w:type="dxa"/>
          <w:trHeight w:val="20"/>
        </w:trPr>
        <w:tc>
          <w:tcPr>
            <w:tcW w:w="4537"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4606</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562</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городская местность </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r w:rsidRPr="00C67C5D">
              <w:rPr>
                <w:rFonts w:ascii="Times New Roman" w:hAnsi="Times New Roman" w:cs="Times New Roman"/>
                <w:sz w:val="16"/>
                <w:szCs w:val="16"/>
              </w:rPr>
              <w:br/>
              <w:t xml:space="preserve">не проживающий </w:t>
            </w:r>
            <w:r w:rsidRPr="00C67C5D">
              <w:rPr>
                <w:rFonts w:ascii="Times New Roman" w:hAnsi="Times New Roman" w:cs="Times New Roman"/>
                <w:sz w:val="16"/>
                <w:szCs w:val="16"/>
              </w:rPr>
              <w:br/>
              <w:t xml:space="preserve">в организации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r w:rsidRPr="00C67C5D">
              <w:rPr>
                <w:rFonts w:ascii="Times New Roman" w:hAnsi="Times New Roman" w:cs="Times New Roman"/>
                <w:sz w:val="16"/>
                <w:szCs w:val="16"/>
              </w:rPr>
              <w:br/>
              <w:t xml:space="preserve">не проживающий </w:t>
            </w:r>
            <w:r w:rsidRPr="00C67C5D">
              <w:rPr>
                <w:rFonts w:ascii="Times New Roman" w:hAnsi="Times New Roman" w:cs="Times New Roman"/>
                <w:sz w:val="16"/>
                <w:szCs w:val="16"/>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204</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спутниковый канал</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87030</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для детей-сирот и детей, оставшихся без попечения родителей</w:t>
            </w:r>
          </w:p>
        </w:tc>
      </w:tr>
      <w:tr w:rsidR="00DE1D3E" w:rsidRPr="00C67C5D" w:rsidTr="002622EB">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br/>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6 лет</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36" w:type="dxa"/>
            <w:gridSpan w:val="2"/>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38"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 </w:t>
            </w:r>
          </w:p>
        </w:tc>
      </w:tr>
      <w:tr w:rsidR="00DE1D3E" w:rsidRPr="00C67C5D" w:rsidTr="002622EB">
        <w:trPr>
          <w:trHeight w:val="20"/>
        </w:trPr>
        <w:tc>
          <w:tcPr>
            <w:tcW w:w="10482" w:type="dxa"/>
            <w:gridSpan w:val="7"/>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для детей-сирот и детей, оставшихся без попечения родителей, реализующие общеобразовательные программы</w:t>
            </w:r>
          </w:p>
        </w:tc>
      </w:tr>
      <w:tr w:rsidR="00DE1D3E" w:rsidRPr="00C67C5D" w:rsidTr="002622EB">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6 лет</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36" w:type="dxa"/>
            <w:gridSpan w:val="2"/>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38"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6207</w:t>
            </w:r>
          </w:p>
        </w:tc>
        <w:tc>
          <w:tcPr>
            <w:tcW w:w="936" w:type="dxa"/>
            <w:gridSpan w:val="2"/>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38"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r w:rsidRPr="00C67C5D">
              <w:rPr>
                <w:rFonts w:ascii="Times New Roman" w:hAnsi="Times New Roman" w:cs="Times New Roman"/>
                <w:sz w:val="16"/>
                <w:szCs w:val="16"/>
              </w:rPr>
              <w:br/>
            </w:r>
            <w:r w:rsidRPr="00C67C5D">
              <w:rPr>
                <w:rFonts w:ascii="Times New Roman" w:hAnsi="Times New Roman" w:cs="Times New Roman"/>
                <w:sz w:val="16"/>
                <w:szCs w:val="16"/>
              </w:rPr>
              <w:lastRenderedPageBreak/>
              <w:t xml:space="preserve">не проживающий </w:t>
            </w:r>
            <w:r w:rsidRPr="00C67C5D">
              <w:rPr>
                <w:rFonts w:ascii="Times New Roman" w:hAnsi="Times New Roman" w:cs="Times New Roman"/>
                <w:sz w:val="16"/>
                <w:szCs w:val="16"/>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184</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lastRenderedPageBreak/>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2622EB">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trHeight w:val="20"/>
        </w:trPr>
        <w:tc>
          <w:tcPr>
            <w:tcW w:w="10482" w:type="dxa"/>
            <w:gridSpan w:val="7"/>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
                <w:sz w:val="16"/>
                <w:szCs w:val="16"/>
              </w:rPr>
              <w:t>ДОПОЛНИТЕЛЬНОЕ ОБРАЗОВАНИЕ ДЕТЕЙ</w:t>
            </w:r>
          </w:p>
        </w:tc>
      </w:tr>
      <w:tr w:rsidR="00DE1D3E" w:rsidRPr="00C67C5D" w:rsidTr="002622EB">
        <w:trPr>
          <w:trHeight w:val="20"/>
        </w:trPr>
        <w:tc>
          <w:tcPr>
            <w:tcW w:w="10482" w:type="dxa"/>
            <w:gridSpan w:val="7"/>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
                <w:sz w:val="16"/>
                <w:szCs w:val="16"/>
              </w:rPr>
              <w:t>Организация дополнительного образования детей (за исключением ДЮСШ, СШОР, СШ)</w:t>
            </w: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центр информационных технологий для детей и подростков "IT-cube"</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1415</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СРЕДНЕЕ ПРОФЕССИОНАЛЬНОЕ ОБРАЗОВАНИЕ</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квалифицированных рабочих, служащих</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259</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427</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r w:rsidRPr="00C67C5D">
              <w:rPr>
                <w:rFonts w:ascii="Times New Roman" w:hAnsi="Times New Roman" w:cs="Times New Roman"/>
                <w:sz w:val="16"/>
                <w:szCs w:val="16"/>
              </w:rPr>
              <w:tab/>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283</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427</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126"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выпускник по профессии тракторист, тракторист-машинист, водитель </w:t>
            </w:r>
            <w:r w:rsidRPr="00C67C5D">
              <w:rPr>
                <w:rFonts w:ascii="Times New Roman" w:hAnsi="Times New Roman" w:cs="Times New Roman"/>
                <w:sz w:val="16"/>
                <w:szCs w:val="16"/>
              </w:rPr>
              <w:br/>
              <w:t>самоходных машин</w:t>
            </w:r>
          </w:p>
        </w:tc>
        <w:tc>
          <w:tcPr>
            <w:tcW w:w="162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661</w:t>
            </w:r>
          </w:p>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126"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761</w:t>
            </w:r>
          </w:p>
        </w:tc>
        <w:tc>
          <w:tcPr>
            <w:tcW w:w="936" w:type="dxa"/>
            <w:gridSpan w:val="2"/>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дополнительно</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6462</w:t>
            </w:r>
            <w:r w:rsidRPr="00C67C5D">
              <w:rPr>
                <w:rFonts w:ascii="Times New Roman" w:hAnsi="Times New Roman" w:cs="Times New Roman"/>
                <w:sz w:val="16"/>
                <w:szCs w:val="16"/>
                <w:vertAlign w:val="superscript"/>
              </w:rPr>
              <w:t>1</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936" w:type="dxa"/>
            <w:gridSpan w:val="2"/>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специалистов среднего звена</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839</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дополнительно</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6462</w:t>
            </w:r>
            <w:r w:rsidRPr="00C67C5D">
              <w:rPr>
                <w:rFonts w:ascii="Times New Roman" w:hAnsi="Times New Roman" w:cs="Times New Roman"/>
                <w:sz w:val="16"/>
                <w:szCs w:val="16"/>
                <w:vertAlign w:val="superscript"/>
              </w:rPr>
              <w:t>1</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936" w:type="dxa"/>
            <w:gridSpan w:val="2"/>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на функционирование кружков по разработке, производству и эксплуатации беспилотных авиационных систем</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100000</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2622EB">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организация, организующая дистанционное обучение детей-инвалидов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C67C5D">
              <w:rPr>
                <w:rFonts w:ascii="Times New Roman" w:hAnsi="Times New Roman" w:cs="Times New Roman"/>
                <w:sz w:val="16"/>
                <w:szCs w:val="16"/>
              </w:rPr>
              <w:br/>
              <w:t>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10482" w:type="dxa"/>
            <w:gridSpan w:val="7"/>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Многофункциональные центры прикладных квалификаций, реализующие программы дополнительного профессионального образования</w:t>
            </w:r>
          </w:p>
        </w:tc>
      </w:tr>
      <w:tr w:rsidR="00DE1D3E" w:rsidRPr="00C67C5D" w:rsidTr="002622EB">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259</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427</w:t>
            </w: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ДРУГИЕ ВОПРОСЫ В ОБЛАСТИ ОБРАЗОВАНИЯ</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Организации, обеспечивающие предоставление услуг в сфере образования</w:t>
            </w: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Центры психолого-педагогической, медицинской и социальной помощи</w:t>
            </w:r>
          </w:p>
        </w:tc>
      </w:tr>
      <w:tr w:rsidR="00DE1D3E" w:rsidRPr="00C67C5D" w:rsidTr="002622EB">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trHeight w:val="20"/>
        </w:trPr>
        <w:tc>
          <w:tcPr>
            <w:tcW w:w="10482" w:type="dxa"/>
            <w:gridSpan w:val="7"/>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Организации, обслуживающие и сопровождающие, деятельность   муниципальных образовательных организаций</w:t>
            </w: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расчетная ставка </w:t>
            </w:r>
            <w:r w:rsidRPr="00C67C5D">
              <w:rPr>
                <w:rFonts w:ascii="Times New Roman" w:hAnsi="Times New Roman" w:cs="Times New Roman"/>
                <w:sz w:val="16"/>
                <w:szCs w:val="16"/>
              </w:rPr>
              <w:lastRenderedPageBreak/>
              <w:t>специалиста</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7778</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2622EB">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7587</w:t>
            </w:r>
          </w:p>
        </w:tc>
        <w:tc>
          <w:tcPr>
            <w:tcW w:w="936"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38"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bl>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2622EB">
      <w:pPr>
        <w:spacing w:after="0" w:line="240" w:lineRule="auto"/>
        <w:ind w:left="-1276" w:firstLine="283"/>
        <w:rPr>
          <w:rFonts w:ascii="Times New Roman" w:hAnsi="Times New Roman" w:cs="Times New Roman"/>
          <w:sz w:val="16"/>
          <w:szCs w:val="16"/>
        </w:rPr>
      </w:pPr>
      <w:r w:rsidRPr="00C67C5D">
        <w:rPr>
          <w:rFonts w:ascii="Times New Roman" w:hAnsi="Times New Roman" w:cs="Times New Roman"/>
          <w:sz w:val="16"/>
          <w:szCs w:val="16"/>
          <w:vertAlign w:val="superscript"/>
        </w:rPr>
        <w:t>1</w:t>
      </w:r>
      <w:r w:rsidRPr="00C67C5D">
        <w:rPr>
          <w:rFonts w:ascii="Times New Roman" w:hAnsi="Times New Roman" w:cs="Times New Roman"/>
          <w:sz w:val="16"/>
          <w:szCs w:val="16"/>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2622EB" w:rsidRDefault="002622EB" w:rsidP="00C67C5D">
      <w:pPr>
        <w:spacing w:after="0" w:line="240" w:lineRule="auto"/>
        <w:rPr>
          <w:rFonts w:ascii="Times New Roman" w:hAnsi="Times New Roman" w:cs="Times New Roman"/>
          <w:sz w:val="16"/>
          <w:szCs w:val="16"/>
        </w:rPr>
        <w:sectPr w:rsidR="002622EB" w:rsidSect="003873EF">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pPr>
    </w:p>
    <w:p w:rsidR="00DE1D3E" w:rsidRPr="00C67C5D" w:rsidRDefault="00DE1D3E" w:rsidP="00920D28">
      <w:pPr>
        <w:spacing w:after="0" w:line="240" w:lineRule="auto"/>
        <w:ind w:firstLine="284"/>
        <w:rPr>
          <w:rFonts w:ascii="Times New Roman" w:hAnsi="Times New Roman" w:cs="Times New Roman"/>
          <w:sz w:val="16"/>
          <w:szCs w:val="16"/>
        </w:rPr>
      </w:pPr>
      <w:r w:rsidRPr="00C67C5D">
        <w:rPr>
          <w:rFonts w:ascii="Times New Roman" w:hAnsi="Times New Roman" w:cs="Times New Roman"/>
          <w:b/>
          <w:sz w:val="16"/>
          <w:szCs w:val="16"/>
        </w:rPr>
        <w:lastRenderedPageBreak/>
        <w:t>Раздел 3.</w:t>
      </w:r>
      <w:r w:rsidRPr="00C67C5D">
        <w:rPr>
          <w:rFonts w:ascii="Times New Roman" w:hAnsi="Times New Roman" w:cs="Times New Roman"/>
          <w:sz w:val="16"/>
          <w:szCs w:val="16"/>
        </w:rPr>
        <w:tab/>
      </w:r>
      <w:r w:rsidRPr="00C67C5D">
        <w:rPr>
          <w:rFonts w:ascii="Times New Roman" w:hAnsi="Times New Roman" w:cs="Times New Roman"/>
          <w:b/>
          <w:sz w:val="16"/>
          <w:szCs w:val="16"/>
        </w:rPr>
        <w:t>Областные нормативы финансирования мер социальной поддержки обучающихся</w:t>
      </w:r>
      <w:r w:rsidRPr="00C67C5D">
        <w:rPr>
          <w:rFonts w:ascii="Times New Roman" w:hAnsi="Times New Roman" w:cs="Times New Roman"/>
          <w:sz w:val="16"/>
          <w:szCs w:val="16"/>
        </w:rPr>
        <w:t xml:space="preserve"> </w:t>
      </w:r>
    </w:p>
    <w:tbl>
      <w:tblPr>
        <w:tblW w:w="15379" w:type="dxa"/>
        <w:tblInd w:w="-72" w:type="dxa"/>
        <w:tblLayout w:type="fixed"/>
        <w:tblLook w:val="0000" w:firstRow="0" w:lastRow="0" w:firstColumn="0" w:lastColumn="0" w:noHBand="0" w:noVBand="0"/>
      </w:tblPr>
      <w:tblGrid>
        <w:gridCol w:w="2023"/>
        <w:gridCol w:w="1980"/>
        <w:gridCol w:w="1029"/>
        <w:gridCol w:w="992"/>
        <w:gridCol w:w="838"/>
        <w:gridCol w:w="12"/>
        <w:gridCol w:w="696"/>
        <w:gridCol w:w="13"/>
        <w:gridCol w:w="992"/>
        <w:gridCol w:w="696"/>
        <w:gridCol w:w="13"/>
        <w:gridCol w:w="980"/>
        <w:gridCol w:w="12"/>
        <w:gridCol w:w="696"/>
        <w:gridCol w:w="13"/>
        <w:gridCol w:w="851"/>
        <w:gridCol w:w="850"/>
        <w:gridCol w:w="992"/>
        <w:gridCol w:w="1701"/>
      </w:tblGrid>
      <w:tr w:rsidR="00DE1D3E" w:rsidRPr="00C67C5D" w:rsidTr="00920D28">
        <w:trPr>
          <w:trHeight w:val="20"/>
        </w:trPr>
        <w:tc>
          <w:tcPr>
            <w:tcW w:w="2023"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Наименование показателя</w:t>
            </w:r>
          </w:p>
        </w:tc>
        <w:tc>
          <w:tcPr>
            <w:tcW w:w="1980"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Единица измерения</w:t>
            </w:r>
          </w:p>
        </w:tc>
        <w:tc>
          <w:tcPr>
            <w:tcW w:w="1029"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Питание и компенсация питания (рублей </w:t>
            </w:r>
            <w:r w:rsidRPr="00C67C5D">
              <w:rPr>
                <w:rFonts w:ascii="Times New Roman" w:hAnsi="Times New Roman" w:cs="Times New Roman"/>
                <w:sz w:val="16"/>
                <w:szCs w:val="16"/>
              </w:rPr>
              <w:br/>
              <w:t>в день)</w:t>
            </w:r>
          </w:p>
        </w:tc>
        <w:tc>
          <w:tcPr>
            <w:tcW w:w="992"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Одежда, обувь,  мягкий и жесткий инвентарь (рублей </w:t>
            </w:r>
            <w:r w:rsidRPr="00C67C5D">
              <w:rPr>
                <w:rFonts w:ascii="Times New Roman" w:hAnsi="Times New Roman" w:cs="Times New Roman"/>
                <w:sz w:val="16"/>
                <w:szCs w:val="16"/>
              </w:rPr>
              <w:br/>
              <w:t xml:space="preserve">в год) </w:t>
            </w:r>
          </w:p>
        </w:tc>
        <w:tc>
          <w:tcPr>
            <w:tcW w:w="838"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Выплата на содержание </w:t>
            </w:r>
            <w:r w:rsidRPr="00C67C5D">
              <w:rPr>
                <w:rFonts w:ascii="Times New Roman" w:hAnsi="Times New Roman" w:cs="Times New Roman"/>
                <w:sz w:val="16"/>
                <w:szCs w:val="16"/>
              </w:rPr>
              <w:t xml:space="preserve">(руб-лей </w:t>
            </w:r>
            <w:r w:rsidRPr="00C67C5D">
              <w:rPr>
                <w:rFonts w:ascii="Times New Roman" w:hAnsi="Times New Roman" w:cs="Times New Roman"/>
                <w:sz w:val="16"/>
                <w:szCs w:val="16"/>
              </w:rPr>
              <w:br/>
              <w:t>в месяц)</w:t>
            </w:r>
          </w:p>
        </w:tc>
        <w:tc>
          <w:tcPr>
            <w:tcW w:w="708" w:type="dxa"/>
            <w:gridSpan w:val="2"/>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Медикаменты </w:t>
            </w:r>
            <w:r w:rsidRPr="00C67C5D">
              <w:rPr>
                <w:rFonts w:ascii="Times New Roman" w:hAnsi="Times New Roman" w:cs="Times New Roman"/>
                <w:sz w:val="16"/>
                <w:szCs w:val="16"/>
              </w:rPr>
              <w:t xml:space="preserve">(рублей </w:t>
            </w:r>
            <w:r w:rsidRPr="00C67C5D">
              <w:rPr>
                <w:rFonts w:ascii="Times New Roman" w:hAnsi="Times New Roman" w:cs="Times New Roman"/>
                <w:sz w:val="16"/>
                <w:szCs w:val="16"/>
              </w:rPr>
              <w:br/>
              <w:t>в год)</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Пособие на приобретение учебной литературы и письменных принадлежностей (рублей </w:t>
            </w:r>
            <w:r w:rsidRPr="00C67C5D">
              <w:rPr>
                <w:rFonts w:ascii="Times New Roman" w:hAnsi="Times New Roman" w:cs="Times New Roman"/>
                <w:spacing w:val="-6"/>
                <w:sz w:val="16"/>
                <w:szCs w:val="16"/>
              </w:rPr>
              <w:br/>
              <w:t>в год)</w:t>
            </w:r>
          </w:p>
        </w:tc>
        <w:tc>
          <w:tcPr>
            <w:tcW w:w="696"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Личные расходы (рублей в год)</w:t>
            </w:r>
          </w:p>
        </w:tc>
        <w:tc>
          <w:tcPr>
            <w:tcW w:w="1701" w:type="dxa"/>
            <w:gridSpan w:val="4"/>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При выпуске из </w:t>
            </w:r>
            <w:r w:rsidRPr="00C67C5D">
              <w:rPr>
                <w:rFonts w:ascii="Times New Roman" w:hAnsi="Times New Roman" w:cs="Times New Roman"/>
                <w:sz w:val="16"/>
                <w:szCs w:val="16"/>
              </w:rPr>
              <w:br/>
              <w:t>образовательных организаций</w:t>
            </w:r>
          </w:p>
        </w:tc>
        <w:tc>
          <w:tcPr>
            <w:tcW w:w="864" w:type="dxa"/>
            <w:gridSpan w:val="2"/>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Государственная академическая стипендия (рублей в месяц)</w:t>
            </w:r>
          </w:p>
        </w:tc>
        <w:tc>
          <w:tcPr>
            <w:tcW w:w="850"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Государственная социальная стипендия (рублей в месяц)</w:t>
            </w:r>
          </w:p>
        </w:tc>
        <w:tc>
          <w:tcPr>
            <w:tcW w:w="992"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Пособие на детей малоимущих студенческих семей (рублей в учебный месяц)</w:t>
            </w:r>
          </w:p>
        </w:tc>
        <w:tc>
          <w:tcPr>
            <w:tcW w:w="1701"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C67C5D">
              <w:rPr>
                <w:rFonts w:ascii="Times New Roman" w:hAnsi="Times New Roman" w:cs="Times New Roman"/>
                <w:spacing w:val="-6"/>
                <w:sz w:val="16"/>
                <w:szCs w:val="16"/>
              </w:rPr>
              <w:t xml:space="preserve">(рублей </w:t>
            </w:r>
            <w:r w:rsidRPr="00C67C5D">
              <w:rPr>
                <w:rFonts w:ascii="Times New Roman" w:hAnsi="Times New Roman" w:cs="Times New Roman"/>
                <w:spacing w:val="-6"/>
                <w:sz w:val="16"/>
                <w:szCs w:val="16"/>
              </w:rPr>
              <w:br/>
              <w:t>в год)</w:t>
            </w:r>
          </w:p>
        </w:tc>
      </w:tr>
      <w:tr w:rsidR="00DE1D3E" w:rsidRPr="00C67C5D" w:rsidTr="00920D28">
        <w:trPr>
          <w:trHeight w:val="20"/>
        </w:trPr>
        <w:tc>
          <w:tcPr>
            <w:tcW w:w="2023"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980"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29"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838"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708" w:type="dxa"/>
            <w:gridSpan w:val="2"/>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05" w:type="dxa"/>
            <w:gridSpan w:val="2"/>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696"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одежда, обувь, мягкий инвентарь и оборудование (рублей)</w:t>
            </w:r>
          </w:p>
        </w:tc>
        <w:tc>
          <w:tcPr>
            <w:tcW w:w="708"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10"/>
                <w:sz w:val="16"/>
                <w:szCs w:val="16"/>
              </w:rPr>
            </w:pPr>
            <w:r w:rsidRPr="00C67C5D">
              <w:rPr>
                <w:rFonts w:ascii="Times New Roman" w:hAnsi="Times New Roman" w:cs="Times New Roman"/>
                <w:spacing w:val="-10"/>
                <w:sz w:val="16"/>
                <w:szCs w:val="16"/>
              </w:rPr>
              <w:t>денежное пособие (рублей)</w:t>
            </w:r>
          </w:p>
        </w:tc>
        <w:tc>
          <w:tcPr>
            <w:tcW w:w="864" w:type="dxa"/>
            <w:gridSpan w:val="2"/>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850"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92"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701"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r>
      <w:tr w:rsidR="00DE1D3E" w:rsidRPr="00C67C5D" w:rsidTr="00920D28">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w:t>
            </w: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w:t>
            </w:r>
          </w:p>
        </w:tc>
      </w:tr>
      <w:tr w:rsidR="00DE1D3E" w:rsidRPr="00C67C5D" w:rsidTr="00920D28">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Дошкольное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Образовательные организации, реализующие основную общеобразовательную программу дошкольного образования</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1обучающийся  из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color w:val="FF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Cs/>
                <w:sz w:val="16"/>
                <w:szCs w:val="16"/>
              </w:rPr>
            </w:pPr>
          </w:p>
        </w:tc>
        <w:tc>
          <w:tcPr>
            <w:tcW w:w="198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1029"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130</w:t>
            </w:r>
          </w:p>
        </w:tc>
        <w:tc>
          <w:tcPr>
            <w:tcW w:w="992"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Общее образование</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ребенок-инвалид обучающийся по основным общеобразовательным программам на дому:</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  4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57963</w:t>
            </w:r>
          </w:p>
        </w:tc>
      </w:tr>
      <w:tr w:rsidR="00DE1D3E" w:rsidRPr="00C67C5D" w:rsidTr="00920D28">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  -  6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75269</w:t>
            </w:r>
          </w:p>
        </w:tc>
      </w:tr>
      <w:tr w:rsidR="00DE1D3E" w:rsidRPr="00C67C5D" w:rsidTr="00920D28">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  -  9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86840</w:t>
            </w:r>
          </w:p>
        </w:tc>
      </w:tr>
      <w:tr w:rsidR="00DE1D3E" w:rsidRPr="00C67C5D" w:rsidTr="00920D28">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10 -  11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98412</w:t>
            </w:r>
          </w:p>
        </w:tc>
      </w:tr>
      <w:tr w:rsidR="00DE1D3E" w:rsidRPr="00C67C5D" w:rsidTr="00920D28">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  4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69556</w:t>
            </w:r>
          </w:p>
        </w:tc>
      </w:tr>
      <w:tr w:rsidR="00DE1D3E" w:rsidRPr="00C67C5D" w:rsidTr="00920D28">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  -  6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90322</w:t>
            </w:r>
          </w:p>
        </w:tc>
      </w:tr>
      <w:tr w:rsidR="00DE1D3E" w:rsidRPr="00C67C5D" w:rsidTr="00920D28">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  -  9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104208</w:t>
            </w:r>
          </w:p>
        </w:tc>
      </w:tr>
      <w:tr w:rsidR="00DE1D3E" w:rsidRPr="00C67C5D" w:rsidTr="00920D28">
        <w:trPr>
          <w:trHeight w:val="20"/>
        </w:trPr>
        <w:tc>
          <w:tcPr>
            <w:tcW w:w="2023"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10 -  11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118094</w:t>
            </w:r>
          </w:p>
        </w:tc>
      </w:tr>
      <w:tr w:rsidR="00DE1D3E" w:rsidRPr="00C67C5D" w:rsidTr="00920D28">
        <w:trPr>
          <w:trHeight w:val="20"/>
        </w:trPr>
        <w:tc>
          <w:tcPr>
            <w:tcW w:w="2023"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84,65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Образовательные организации, реализующие основные общеобразовательные программы,</w:t>
            </w:r>
            <w:r w:rsidRPr="00C67C5D">
              <w:rPr>
                <w:rFonts w:ascii="Times New Roman" w:hAnsi="Times New Roman" w:cs="Times New Roman"/>
                <w:iCs/>
                <w:sz w:val="16"/>
                <w:szCs w:val="16"/>
              </w:rPr>
              <w:t xml:space="preserve"> организации</w:t>
            </w:r>
            <w:r w:rsidRPr="00C67C5D">
              <w:rPr>
                <w:rFonts w:ascii="Times New Roman" w:hAnsi="Times New Roman" w:cs="Times New Roman"/>
                <w:sz w:val="16"/>
                <w:szCs w:val="16"/>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68,5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детей-инвалидов (инвалидов), в том числе обучающихся на дому (за исключением обучающихся с ОВЗ),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68,5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детей-инвалидов (инвалидов), в том числе обучающихся на дому (за исключением обучающихся с ОВЗ),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лицо из числа детей-сирот и детей, оставшихся без попечения родителей, лицо, потерявшее в период обучения обоих родителей или единственного родителя, обучающееся по образовательным программам основного общего, среднего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за исключением обучающихся с ОВЗ, детей-инвалидов</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обучающиеся с ОВЗ, дети-инвалиды</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лицо из числа детей-сирот и детей, оставшихся без </w:t>
            </w:r>
            <w:r w:rsidRPr="00C67C5D">
              <w:rPr>
                <w:rFonts w:ascii="Times New Roman" w:hAnsi="Times New Roman" w:cs="Times New Roman"/>
                <w:sz w:val="16"/>
                <w:szCs w:val="16"/>
              </w:rPr>
              <w:lastRenderedPageBreak/>
              <w:t>попечения родителей, лицо, потерявшее в период обучения обоих родителей или единственного родителя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12678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Общеобразовательные организации, </w:t>
            </w:r>
            <w:r w:rsidRPr="00C67C5D">
              <w:rPr>
                <w:rFonts w:ascii="Times New Roman" w:hAnsi="Times New Roman" w:cs="Times New Roman"/>
                <w:sz w:val="16"/>
                <w:szCs w:val="16"/>
              </w:rPr>
              <w:t>реализующие основные общеобразовательные программы,</w:t>
            </w:r>
            <w:r w:rsidRPr="00C67C5D">
              <w:rPr>
                <w:rFonts w:ascii="Times New Roman" w:hAnsi="Times New Roman" w:cs="Times New Roman"/>
                <w:iCs/>
                <w:sz w:val="16"/>
                <w:szCs w:val="16"/>
              </w:rPr>
              <w:t xml:space="preserve"> организации</w:t>
            </w:r>
            <w:r w:rsidRPr="00C67C5D">
              <w:rPr>
                <w:rFonts w:ascii="Times New Roman" w:hAnsi="Times New Roman" w:cs="Times New Roman"/>
                <w:sz w:val="16"/>
                <w:szCs w:val="16"/>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C67C5D">
              <w:rPr>
                <w:rFonts w:ascii="Times New Roman" w:hAnsi="Times New Roman" w:cs="Times New Roman"/>
                <w:bCs/>
                <w:sz w:val="16"/>
                <w:szCs w:val="16"/>
              </w:rPr>
              <w:t>имеющие интернаты</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проживающий в организации организация с наименованием  «спортивная  школа-интернат»</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333</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1 ребенок-сирота, ребенок, оставшийся без попечения родителей:</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eastAsia="ru-RU"/>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3 лет</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12660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486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3 до 6 лет</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486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bCs/>
                <w:sz w:val="16"/>
                <w:szCs w:val="16"/>
                <w:lang w:eastAsia="ru-RU"/>
              </w:rPr>
              <w:t xml:space="preserve">Организации с наименованием </w:t>
            </w:r>
            <w:r w:rsidRPr="00C67C5D">
              <w:rPr>
                <w:rFonts w:ascii="Times New Roman" w:hAnsi="Times New Roman" w:cs="Times New Roman"/>
                <w:bCs/>
                <w:sz w:val="16"/>
                <w:szCs w:val="16"/>
                <w:lang w:eastAsia="ru-RU"/>
              </w:rPr>
              <w:lastRenderedPageBreak/>
              <w:t>«интернат», организации для детей-сирот и детей, оставшихся без попечения родителей</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 xml:space="preserve">от 6 лет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5800</w:t>
            </w:r>
            <w:r w:rsidRPr="00C67C5D">
              <w:rPr>
                <w:rFonts w:ascii="Times New Roman" w:hAnsi="Times New Roman" w:cs="Times New Roman"/>
                <w:sz w:val="16"/>
                <w:szCs w:val="16"/>
                <w:vertAlign w:val="superscript"/>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200</w:t>
            </w:r>
            <w:r w:rsidRPr="00C67C5D">
              <w:rPr>
                <w:rFonts w:ascii="Times New Roman" w:hAnsi="Times New Roman" w:cs="Times New Roman"/>
                <w:sz w:val="16"/>
                <w:szCs w:val="16"/>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за исключением детей с 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pacing w:val="-10"/>
                <w:sz w:val="16"/>
                <w:szCs w:val="16"/>
                <w:lang w:eastAsia="ru-RU"/>
              </w:rPr>
              <w:t xml:space="preserve">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обучающийся,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(за исключением обучающихся с ОВЗ, обучающихся из числа инвалидов, </w:t>
            </w:r>
            <w:r w:rsidRPr="00C67C5D">
              <w:rPr>
                <w:rFonts w:ascii="Times New Roman" w:hAnsi="Times New Roman" w:cs="Times New Roman"/>
                <w:spacing w:val="-6"/>
                <w:sz w:val="16"/>
                <w:szCs w:val="16"/>
              </w:rPr>
              <w:t>детей-сирот и детей, оставшихся без попечения родителей, лиц из их числа</w:t>
            </w:r>
            <w:r w:rsidRPr="00C67C5D">
              <w:rPr>
                <w:rFonts w:ascii="Times New Roman" w:hAnsi="Times New Roman" w:cs="Times New Roman"/>
                <w:sz w:val="16"/>
                <w:szCs w:val="16"/>
              </w:rPr>
              <w:t>) по программам подготовки квалифицированных рабочих, служащих</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47</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(за исключением обучающихся с ОВЗ, обучающихся из числа инвалидов, </w:t>
            </w:r>
            <w:r w:rsidRPr="00C67C5D">
              <w:rPr>
                <w:rFonts w:ascii="Times New Roman" w:hAnsi="Times New Roman" w:cs="Times New Roman"/>
                <w:spacing w:val="-6"/>
                <w:sz w:val="16"/>
                <w:szCs w:val="16"/>
              </w:rPr>
              <w:t>детей-сирот и детей, оставшихся без попечения родителей, лиц из их числа</w:t>
            </w:r>
            <w:r w:rsidRPr="00C67C5D">
              <w:rPr>
                <w:rFonts w:ascii="Times New Roman" w:hAnsi="Times New Roman" w:cs="Times New Roman"/>
                <w:sz w:val="16"/>
                <w:szCs w:val="16"/>
              </w:rPr>
              <w:t>) по программам подготовки квалифицированных рабочих, служащих</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47</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w:t>
            </w:r>
            <w:r w:rsidRPr="00C67C5D">
              <w:rPr>
                <w:rFonts w:ascii="Times New Roman" w:hAnsi="Times New Roman" w:cs="Times New Roman"/>
                <w:sz w:val="16"/>
                <w:szCs w:val="16"/>
              </w:rPr>
              <w:lastRenderedPageBreak/>
              <w:t>рабочих, служащих, по программам подготовки специалистов среднего звена</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lastRenderedPageBreak/>
              <w:t xml:space="preserve">Профессиональные образовательные организации </w:t>
            </w: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с ОВЗ, который обучается без проживания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инвалидов </w:t>
            </w:r>
            <w:r w:rsidRPr="00C67C5D">
              <w:rPr>
                <w:rFonts w:ascii="Times New Roman" w:hAnsi="Times New Roman" w:cs="Times New Roman"/>
                <w:sz w:val="16"/>
                <w:szCs w:val="16"/>
                <w:lang w:val="en-US"/>
              </w:rPr>
              <w:t>I</w:t>
            </w:r>
            <w:r w:rsidRPr="00C67C5D">
              <w:rPr>
                <w:rFonts w:ascii="Times New Roman" w:hAnsi="Times New Roman" w:cs="Times New Roman"/>
                <w:sz w:val="16"/>
                <w:szCs w:val="16"/>
              </w:rPr>
              <w:t>-</w:t>
            </w:r>
            <w:r w:rsidRPr="00C67C5D">
              <w:rPr>
                <w:rFonts w:ascii="Times New Roman" w:hAnsi="Times New Roman" w:cs="Times New Roman"/>
                <w:sz w:val="16"/>
                <w:szCs w:val="16"/>
                <w:lang w:val="en-US"/>
              </w:rPr>
              <w:t>II</w:t>
            </w:r>
            <w:r w:rsidRPr="00C67C5D">
              <w:rPr>
                <w:rFonts w:ascii="Times New Roman" w:hAnsi="Times New Roman" w:cs="Times New Roman"/>
                <w:sz w:val="16"/>
                <w:szCs w:val="16"/>
              </w:rPr>
              <w:t xml:space="preserve"> групп</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172</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инвалидов (за исключением инвалидов </w:t>
            </w:r>
            <w:r w:rsidRPr="00C67C5D">
              <w:rPr>
                <w:rFonts w:ascii="Times New Roman" w:hAnsi="Times New Roman" w:cs="Times New Roman"/>
                <w:sz w:val="16"/>
                <w:szCs w:val="16"/>
                <w:lang w:val="en-US"/>
              </w:rPr>
              <w:t>I</w:t>
            </w:r>
            <w:r w:rsidRPr="00C67C5D">
              <w:rPr>
                <w:rFonts w:ascii="Times New Roman" w:hAnsi="Times New Roman" w:cs="Times New Roman"/>
                <w:sz w:val="16"/>
                <w:szCs w:val="16"/>
              </w:rPr>
              <w:t>-</w:t>
            </w:r>
            <w:r w:rsidRPr="00C67C5D">
              <w:rPr>
                <w:rFonts w:ascii="Times New Roman" w:hAnsi="Times New Roman" w:cs="Times New Roman"/>
                <w:sz w:val="16"/>
                <w:szCs w:val="16"/>
                <w:lang w:val="en-US"/>
              </w:rPr>
              <w:t>II</w:t>
            </w:r>
            <w:r w:rsidRPr="00C67C5D">
              <w:rPr>
                <w:rFonts w:ascii="Times New Roman" w:hAnsi="Times New Roman" w:cs="Times New Roman"/>
                <w:sz w:val="16"/>
                <w:szCs w:val="16"/>
              </w:rPr>
              <w:t xml:space="preserve"> групп)</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1 обучающийся из числа детей-сирот и детей, оставшихся без попечения родителей, лица из их числа и </w:t>
            </w:r>
            <w:r w:rsidRPr="00C67C5D">
              <w:rPr>
                <w:rFonts w:ascii="Times New Roman" w:hAnsi="Times New Roman" w:cs="Times New Roman"/>
                <w:sz w:val="16"/>
                <w:szCs w:val="16"/>
              </w:rPr>
              <w:t>лица, потерявшие в период обучения обоих или единственного родителя</w:t>
            </w:r>
            <w:r w:rsidRPr="00C67C5D">
              <w:rPr>
                <w:rFonts w:ascii="Times New Roman" w:hAnsi="Times New Roman" w:cs="Times New Roman"/>
                <w:spacing w:val="-6"/>
                <w:sz w:val="16"/>
                <w:szCs w:val="16"/>
                <w:vertAlign w:val="superscript"/>
              </w:rPr>
              <w:t xml:space="preserve"> 4</w:t>
            </w:r>
            <w:r w:rsidRPr="00C67C5D">
              <w:rPr>
                <w:rFonts w:ascii="Times New Roman" w:hAnsi="Times New Roman" w:cs="Times New Roman"/>
                <w:spacing w:val="-6"/>
                <w:sz w:val="16"/>
                <w:szCs w:val="16"/>
              </w:rPr>
              <w:t xml:space="preserve">: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за исключением обучающихся 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1 обучающийся из числа детей-сирот и детей, оставшихся без попечения родителей</w:t>
            </w:r>
            <w:r w:rsidRPr="00C67C5D">
              <w:rPr>
                <w:rFonts w:ascii="Times New Roman" w:hAnsi="Times New Roman" w:cs="Times New Roman"/>
                <w:spacing w:val="-6"/>
                <w:sz w:val="16"/>
                <w:szCs w:val="16"/>
                <w:vertAlign w:val="superscript"/>
              </w:rPr>
              <w:t>5</w:t>
            </w:r>
            <w:r w:rsidRPr="00C67C5D">
              <w:rPr>
                <w:rFonts w:ascii="Times New Roman" w:hAnsi="Times New Roman" w:cs="Times New Roman"/>
                <w:spacing w:val="-6"/>
                <w:sz w:val="16"/>
                <w:szCs w:val="16"/>
              </w:rPr>
              <w:t>:</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за исключением обучающихся 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с </w:t>
            </w:r>
            <w:r w:rsidRPr="00C67C5D">
              <w:rPr>
                <w:rFonts w:ascii="Times New Roman" w:hAnsi="Times New Roman" w:cs="Times New Roman"/>
                <w:sz w:val="16"/>
                <w:szCs w:val="16"/>
                <w:lang w:eastAsia="ru-RU"/>
              </w:rPr>
              <w:t>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с </w:t>
            </w:r>
            <w:r w:rsidRPr="00C67C5D">
              <w:rPr>
                <w:rFonts w:ascii="Times New Roman" w:hAnsi="Times New Roman" w:cs="Times New Roman"/>
                <w:sz w:val="16"/>
                <w:szCs w:val="16"/>
                <w:lang w:eastAsia="ru-RU"/>
              </w:rPr>
              <w:t>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малоимущей студенческой семье</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224</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Высшее </w:t>
            </w:r>
            <w:r w:rsidRPr="00C67C5D">
              <w:rPr>
                <w:rFonts w:ascii="Times New Roman" w:hAnsi="Times New Roman" w:cs="Times New Roman"/>
                <w:sz w:val="16"/>
                <w:szCs w:val="16"/>
              </w:rPr>
              <w:lastRenderedPageBreak/>
              <w:t>профессиональное образование</w:t>
            </w:r>
          </w:p>
        </w:tc>
        <w:tc>
          <w:tcPr>
            <w:tcW w:w="198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 xml:space="preserve">1 ребенок в </w:t>
            </w:r>
            <w:r w:rsidRPr="00C67C5D">
              <w:rPr>
                <w:rFonts w:ascii="Times New Roman" w:hAnsi="Times New Roman" w:cs="Times New Roman"/>
                <w:sz w:val="16"/>
                <w:szCs w:val="16"/>
              </w:rPr>
              <w:br/>
            </w:r>
            <w:r w:rsidRPr="00C67C5D">
              <w:rPr>
                <w:rFonts w:ascii="Times New Roman" w:hAnsi="Times New Roman" w:cs="Times New Roman"/>
                <w:sz w:val="16"/>
                <w:szCs w:val="16"/>
              </w:rPr>
              <w:lastRenderedPageBreak/>
              <w:t>малоимущей студенческой семье</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224</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bl>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vertAlign w:val="superscript"/>
        </w:rPr>
        <w:lastRenderedPageBreak/>
        <w:t>1</w:t>
      </w:r>
      <w:r w:rsidRPr="00C67C5D">
        <w:rPr>
          <w:rFonts w:ascii="Times New Roman" w:hAnsi="Times New Roman" w:cs="Times New Roman"/>
          <w:sz w:val="16"/>
          <w:szCs w:val="16"/>
        </w:rPr>
        <w:t xml:space="preserve"> - норма расходов на  питание в воскресные, праздничные и каникулярные дни увеличивается на 10 процентов;</w:t>
      </w:r>
    </w:p>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vertAlign w:val="superscript"/>
        </w:rPr>
        <w:t>2</w:t>
      </w:r>
      <w:r w:rsidRPr="00C67C5D">
        <w:rPr>
          <w:rFonts w:ascii="Times New Roman" w:hAnsi="Times New Roman" w:cs="Times New Roman"/>
          <w:sz w:val="16"/>
          <w:szCs w:val="16"/>
        </w:rPr>
        <w:t xml:space="preserve"> - за исключением продолжающих обучение по очной форме в профессиональных образовательных организациях; </w:t>
      </w:r>
      <w:r w:rsidRPr="00C67C5D">
        <w:rPr>
          <w:rFonts w:ascii="Times New Roman" w:hAnsi="Times New Roman" w:cs="Times New Roman"/>
          <w:sz w:val="16"/>
          <w:szCs w:val="16"/>
          <w:vertAlign w:val="superscript"/>
        </w:rPr>
        <w:t xml:space="preserve"> </w:t>
      </w:r>
    </w:p>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vertAlign w:val="superscript"/>
        </w:rPr>
        <w:t>3</w:t>
      </w:r>
      <w:r w:rsidRPr="00C67C5D">
        <w:rPr>
          <w:rFonts w:ascii="Times New Roman" w:hAnsi="Times New Roman" w:cs="Times New Roman"/>
          <w:sz w:val="16"/>
          <w:szCs w:val="16"/>
        </w:rPr>
        <w:t xml:space="preserve"> - продолжающие обучение по очной форме в  профессиональных образовательных организациях; </w:t>
      </w:r>
      <w:r w:rsidRPr="00C67C5D">
        <w:rPr>
          <w:rFonts w:ascii="Times New Roman" w:hAnsi="Times New Roman" w:cs="Times New Roman"/>
          <w:sz w:val="16"/>
          <w:szCs w:val="16"/>
          <w:vertAlign w:val="superscript"/>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vertAlign w:val="superscript"/>
        </w:rPr>
        <w:t>4</w:t>
      </w:r>
      <w:r w:rsidRPr="00C67C5D">
        <w:rPr>
          <w:rFonts w:ascii="Times New Roman" w:hAnsi="Times New Roman" w:cs="Times New Roman"/>
          <w:sz w:val="16"/>
          <w:szCs w:val="16"/>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vertAlign w:val="superscript"/>
        </w:rPr>
        <w:t>5</w:t>
      </w:r>
      <w:r w:rsidRPr="00C67C5D">
        <w:rPr>
          <w:rFonts w:ascii="Times New Roman" w:hAnsi="Times New Roman" w:cs="Times New Roman"/>
          <w:sz w:val="16"/>
          <w:szCs w:val="16"/>
        </w:rPr>
        <w:t xml:space="preserve"> - на содержание  которых выплачиваются денежные средства опекунам (попечителям), приемным родителям;</w:t>
      </w:r>
    </w:p>
    <w:p w:rsidR="00DE1D3E" w:rsidRPr="00C67C5D" w:rsidRDefault="00DE1D3E" w:rsidP="00C67C5D">
      <w:pPr>
        <w:spacing w:after="0" w:line="240" w:lineRule="auto"/>
        <w:rPr>
          <w:rFonts w:ascii="Times New Roman" w:hAnsi="Times New Roman" w:cs="Times New Roman"/>
          <w:sz w:val="16"/>
          <w:szCs w:val="16"/>
        </w:rPr>
      </w:pPr>
    </w:p>
    <w:p w:rsidR="002622EB" w:rsidRDefault="002622EB" w:rsidP="00C67C5D">
      <w:pPr>
        <w:spacing w:after="0" w:line="240" w:lineRule="auto"/>
        <w:rPr>
          <w:rFonts w:ascii="Times New Roman" w:hAnsi="Times New Roman" w:cs="Times New Roman"/>
          <w:sz w:val="16"/>
          <w:szCs w:val="16"/>
        </w:rPr>
        <w:sectPr w:rsidR="002622EB" w:rsidSect="00920D28">
          <w:pgSz w:w="16838" w:h="11906" w:orient="landscape"/>
          <w:pgMar w:top="709" w:right="459" w:bottom="709" w:left="992"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pPr>
    </w:p>
    <w:p w:rsidR="00920D28" w:rsidRDefault="00920D28" w:rsidP="00920D28">
      <w:pPr>
        <w:spacing w:after="0" w:line="240" w:lineRule="auto"/>
        <w:ind w:left="-1276" w:firstLine="283"/>
        <w:jc w:val="both"/>
        <w:rPr>
          <w:rFonts w:ascii="Times New Roman" w:hAnsi="Times New Roman" w:cs="Times New Roman"/>
          <w:sz w:val="16"/>
          <w:szCs w:val="16"/>
        </w:rPr>
      </w:pPr>
    </w:p>
    <w:p w:rsidR="00DE1D3E" w:rsidRPr="00C67C5D" w:rsidRDefault="00DE1D3E" w:rsidP="00920D28">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Приложение 21</w:t>
      </w:r>
    </w:p>
    <w:p w:rsidR="00920D28" w:rsidRDefault="00DE1D3E" w:rsidP="00920D28">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к  решению Думы Поддорского муниципального района</w:t>
      </w:r>
    </w:p>
    <w:p w:rsidR="00DE1D3E" w:rsidRPr="00C67C5D" w:rsidRDefault="00DE1D3E" w:rsidP="00920D28">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"О бюджете Поддорского  муниципального  района на 2025 год и на плановый период 2026 и 2027 годов "</w:t>
      </w:r>
    </w:p>
    <w:p w:rsidR="00DE1D3E" w:rsidRPr="00C67C5D" w:rsidRDefault="00DE1D3E" w:rsidP="00920D28">
      <w:pPr>
        <w:spacing w:after="0" w:line="240" w:lineRule="auto"/>
        <w:ind w:left="-1276" w:firstLine="283"/>
        <w:jc w:val="both"/>
        <w:rPr>
          <w:rFonts w:ascii="Times New Roman" w:hAnsi="Times New Roman" w:cs="Times New Roman"/>
          <w:b/>
          <w:sz w:val="16"/>
          <w:szCs w:val="16"/>
        </w:rPr>
      </w:pPr>
    </w:p>
    <w:p w:rsidR="00DE1D3E" w:rsidRPr="00C67C5D" w:rsidRDefault="00DE1D3E" w:rsidP="00920D28">
      <w:pPr>
        <w:spacing w:after="0" w:line="240" w:lineRule="auto"/>
        <w:ind w:left="-1276" w:firstLine="283"/>
        <w:jc w:val="center"/>
        <w:rPr>
          <w:rFonts w:ascii="Times New Roman" w:hAnsi="Times New Roman" w:cs="Times New Roman"/>
          <w:b/>
          <w:caps/>
          <w:sz w:val="16"/>
          <w:szCs w:val="16"/>
        </w:rPr>
      </w:pPr>
      <w:r w:rsidRPr="00C67C5D">
        <w:rPr>
          <w:rFonts w:ascii="Times New Roman" w:hAnsi="Times New Roman" w:cs="Times New Roman"/>
          <w:b/>
          <w:caps/>
          <w:sz w:val="16"/>
          <w:szCs w:val="16"/>
        </w:rPr>
        <w:t>Областные нормативы</w:t>
      </w:r>
    </w:p>
    <w:p w:rsidR="00DE1D3E" w:rsidRPr="00C67C5D" w:rsidRDefault="00DE1D3E" w:rsidP="00920D28">
      <w:pPr>
        <w:spacing w:after="0" w:line="240" w:lineRule="auto"/>
        <w:ind w:left="-1276" w:firstLine="283"/>
        <w:jc w:val="center"/>
        <w:rPr>
          <w:rFonts w:ascii="Times New Roman" w:hAnsi="Times New Roman" w:cs="Times New Roman"/>
          <w:sz w:val="16"/>
          <w:szCs w:val="16"/>
        </w:rPr>
      </w:pPr>
      <w:r w:rsidRPr="00C67C5D">
        <w:rPr>
          <w:rFonts w:ascii="Times New Roman" w:hAnsi="Times New Roman" w:cs="Times New Roman"/>
          <w:sz w:val="16"/>
          <w:szCs w:val="16"/>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r w:rsidR="00920D28">
        <w:rPr>
          <w:rFonts w:ascii="Times New Roman" w:hAnsi="Times New Roman" w:cs="Times New Roman"/>
          <w:sz w:val="16"/>
          <w:szCs w:val="16"/>
        </w:rPr>
        <w:t xml:space="preserve"> </w:t>
      </w:r>
      <w:r w:rsidRPr="00C67C5D">
        <w:rPr>
          <w:rFonts w:ascii="Times New Roman" w:hAnsi="Times New Roman" w:cs="Times New Roman"/>
          <w:sz w:val="16"/>
          <w:szCs w:val="16"/>
        </w:rPr>
        <w:t>на 2027 год</w:t>
      </w:r>
    </w:p>
    <w:p w:rsidR="00920D28" w:rsidRDefault="00920D28" w:rsidP="00920D28">
      <w:pPr>
        <w:spacing w:after="0" w:line="240" w:lineRule="auto"/>
        <w:ind w:left="-1276" w:firstLine="283"/>
        <w:jc w:val="both"/>
        <w:rPr>
          <w:rFonts w:ascii="Times New Roman" w:hAnsi="Times New Roman" w:cs="Times New Roman"/>
          <w:sz w:val="16"/>
          <w:szCs w:val="16"/>
        </w:rPr>
      </w:pPr>
      <w:r>
        <w:rPr>
          <w:rFonts w:ascii="Times New Roman" w:hAnsi="Times New Roman" w:cs="Times New Roman"/>
          <w:sz w:val="16"/>
          <w:szCs w:val="16"/>
        </w:rPr>
        <w:t xml:space="preserve">Раздел 1. </w:t>
      </w:r>
      <w:r w:rsidR="00DE1D3E" w:rsidRPr="00C67C5D">
        <w:rPr>
          <w:rFonts w:ascii="Times New Roman" w:hAnsi="Times New Roman" w:cs="Times New Roman"/>
          <w:sz w:val="16"/>
          <w:szCs w:val="16"/>
        </w:rPr>
        <w:t>Областные нормативы финансирования</w:t>
      </w:r>
      <w:r>
        <w:rPr>
          <w:rFonts w:ascii="Times New Roman" w:hAnsi="Times New Roman" w:cs="Times New Roman"/>
          <w:sz w:val="16"/>
          <w:szCs w:val="16"/>
        </w:rPr>
        <w:t xml:space="preserve"> </w:t>
      </w:r>
      <w:r w:rsidR="00DE1D3E" w:rsidRPr="00C67C5D">
        <w:rPr>
          <w:rFonts w:ascii="Times New Roman" w:hAnsi="Times New Roman" w:cs="Times New Roman"/>
          <w:sz w:val="16"/>
          <w:szCs w:val="16"/>
        </w:rPr>
        <w:t>расходов на заработную плату</w:t>
      </w:r>
    </w:p>
    <w:p w:rsidR="00DE1D3E" w:rsidRPr="00C67C5D" w:rsidRDefault="00DE1D3E" w:rsidP="00920D28">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(рублей в год)</w:t>
      </w:r>
    </w:p>
    <w:tbl>
      <w:tblPr>
        <w:tblW w:w="105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80"/>
        <w:gridCol w:w="1260"/>
        <w:gridCol w:w="1980"/>
      </w:tblGrid>
      <w:tr w:rsidR="00DE1D3E" w:rsidRPr="00C67C5D" w:rsidTr="00920D28">
        <w:trPr>
          <w:trHeight w:val="20"/>
        </w:trPr>
        <w:tc>
          <w:tcPr>
            <w:tcW w:w="4395" w:type="dxa"/>
            <w:vMerge w:val="restart"/>
            <w:tcBorders>
              <w:top w:val="single" w:sz="4" w:space="0" w:color="auto"/>
              <w:left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Наименование</w:t>
            </w:r>
            <w:r w:rsidR="00920D28">
              <w:rPr>
                <w:rFonts w:ascii="Times New Roman" w:hAnsi="Times New Roman" w:cs="Times New Roman"/>
                <w:sz w:val="16"/>
                <w:szCs w:val="16"/>
                <w:lang w:eastAsia="ru-RU"/>
              </w:rPr>
              <w:t xml:space="preserve"> </w:t>
            </w:r>
            <w:r w:rsidRPr="00C67C5D">
              <w:rPr>
                <w:rFonts w:ascii="Times New Roman" w:hAnsi="Times New Roman" w:cs="Times New Roman"/>
                <w:sz w:val="16"/>
                <w:szCs w:val="16"/>
                <w:lang w:eastAsia="ru-RU"/>
              </w:rPr>
              <w:t>показателя</w:t>
            </w:r>
          </w:p>
        </w:tc>
        <w:tc>
          <w:tcPr>
            <w:tcW w:w="2880" w:type="dxa"/>
            <w:vMerge w:val="restart"/>
            <w:tcBorders>
              <w:top w:val="single" w:sz="4" w:space="0" w:color="auto"/>
              <w:left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Единица</w:t>
            </w:r>
            <w:r w:rsidR="00920D28">
              <w:rPr>
                <w:rFonts w:ascii="Times New Roman" w:hAnsi="Times New Roman" w:cs="Times New Roman"/>
                <w:sz w:val="16"/>
                <w:szCs w:val="16"/>
              </w:rPr>
              <w:t xml:space="preserve"> </w:t>
            </w:r>
            <w:r w:rsidRPr="00C67C5D">
              <w:rPr>
                <w:rFonts w:ascii="Times New Roman" w:hAnsi="Times New Roman" w:cs="Times New Roman"/>
                <w:sz w:val="16"/>
                <w:szCs w:val="16"/>
              </w:rP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Заработная плата</w:t>
            </w:r>
          </w:p>
        </w:tc>
      </w:tr>
      <w:tr w:rsidR="00DE1D3E" w:rsidRPr="00C67C5D" w:rsidTr="00920D28">
        <w:trPr>
          <w:trHeight w:val="20"/>
        </w:trPr>
        <w:tc>
          <w:tcPr>
            <w:tcW w:w="4395"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880"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nil"/>
              <w:left w:val="single" w:sz="4" w:space="0" w:color="auto"/>
              <w:bottom w:val="single" w:sz="4" w:space="0" w:color="auto"/>
              <w:right w:val="single" w:sz="4" w:space="0" w:color="auto"/>
            </w:tcBorders>
            <w:tcMar>
              <w:left w:w="57" w:type="dxa"/>
              <w:right w:w="57" w:type="dxa"/>
            </w:tcMar>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z w:val="16"/>
                <w:szCs w:val="16"/>
              </w:rPr>
              <w:t xml:space="preserve">основных </w:t>
            </w:r>
            <w:r w:rsidRPr="00C67C5D">
              <w:rPr>
                <w:rFonts w:ascii="Times New Roman" w:hAnsi="Times New Roman" w:cs="Times New Roman"/>
                <w:spacing w:val="-6"/>
                <w:sz w:val="16"/>
                <w:szCs w:val="1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4"/>
                <w:sz w:val="16"/>
                <w:szCs w:val="16"/>
              </w:rPr>
              <w:t>административно-</w:t>
            </w:r>
            <w:r w:rsidRPr="00C67C5D">
              <w:rPr>
                <w:rFonts w:ascii="Times New Roman" w:hAnsi="Times New Roman" w:cs="Times New Roman"/>
                <w:sz w:val="16"/>
                <w:szCs w:val="16"/>
              </w:rPr>
              <w:t>хозяйственного персонала</w:t>
            </w:r>
          </w:p>
        </w:tc>
      </w:tr>
      <w:tr w:rsidR="00DE1D3E" w:rsidRPr="00C67C5D" w:rsidTr="00920D28">
        <w:tblPrEx>
          <w:tblCellMar>
            <w:top w:w="28" w:type="dxa"/>
            <w:bottom w:w="28" w:type="dxa"/>
          </w:tblCellMar>
        </w:tblPrEx>
        <w:trPr>
          <w:trHeight w:val="20"/>
        </w:trPr>
        <w:tc>
          <w:tcPr>
            <w:tcW w:w="4395" w:type="dxa"/>
            <w:tcBorders>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1260" w:type="dxa"/>
            <w:tcBorders>
              <w:top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1980" w:type="dxa"/>
            <w:tcBorders>
              <w:top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r>
      <w:tr w:rsidR="00DE1D3E" w:rsidRPr="00C67C5D" w:rsidTr="00920D28">
        <w:tblPrEx>
          <w:tblCellMar>
            <w:top w:w="28" w:type="dxa"/>
            <w:bottom w:w="28" w:type="dxa"/>
          </w:tblCellMar>
        </w:tblPrEx>
        <w:trPr>
          <w:trHeight w:val="20"/>
        </w:trPr>
        <w:tc>
          <w:tcPr>
            <w:tcW w:w="10515" w:type="dxa"/>
            <w:gridSpan w:val="4"/>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ДОШКОЛЬНОЕ ОБРАЗОВАНИЕ</w:t>
            </w:r>
          </w:p>
        </w:tc>
      </w:tr>
      <w:tr w:rsidR="00DE1D3E" w:rsidRPr="00C67C5D" w:rsidTr="00920D28">
        <w:tblPrEx>
          <w:tblCellMar>
            <w:top w:w="28" w:type="dxa"/>
            <w:bottom w:w="28" w:type="dxa"/>
          </w:tblCellMar>
        </w:tblPrEx>
        <w:trPr>
          <w:trHeight w:val="20"/>
        </w:trPr>
        <w:tc>
          <w:tcPr>
            <w:tcW w:w="10515" w:type="dxa"/>
            <w:gridSpan w:val="4"/>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pacing w:val="-4"/>
                <w:sz w:val="16"/>
                <w:szCs w:val="16"/>
              </w:rPr>
              <w:t>Образовательные организации, реализующие основную общеобразовательную программу</w:t>
            </w:r>
            <w:r w:rsidRPr="00C67C5D">
              <w:rPr>
                <w:rFonts w:ascii="Times New Roman" w:hAnsi="Times New Roman" w:cs="Times New Roman"/>
                <w:b/>
                <w:sz w:val="16"/>
                <w:szCs w:val="16"/>
              </w:rPr>
              <w:t xml:space="preserve"> дошкольного образования</w:t>
            </w:r>
          </w:p>
        </w:tc>
      </w:tr>
      <w:tr w:rsidR="00DE1D3E" w:rsidRPr="00C67C5D" w:rsidTr="00920D28">
        <w:tblPrEx>
          <w:tblCellMar>
            <w:top w:w="28" w:type="dxa"/>
            <w:bottom w:w="28" w:type="dxa"/>
          </w:tblCellMar>
        </w:tblPrEx>
        <w:trPr>
          <w:trHeight w:val="20"/>
        </w:trPr>
        <w:tc>
          <w:tcPr>
            <w:tcW w:w="10515" w:type="dxa"/>
            <w:gridSpan w:val="4"/>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Обеспечение общедоступного, бесплатного дошкольного образования</w:t>
            </w:r>
          </w:p>
        </w:tc>
      </w:tr>
      <w:tr w:rsidR="00DE1D3E" w:rsidRPr="00C67C5D" w:rsidTr="00920D28">
        <w:tblPrEx>
          <w:tblCellMar>
            <w:top w:w="28" w:type="dxa"/>
            <w:bottom w:w="28" w:type="dxa"/>
          </w:tblCellMar>
        </w:tblPrEx>
        <w:trPr>
          <w:trHeight w:val="20"/>
        </w:trPr>
        <w:tc>
          <w:tcPr>
            <w:tcW w:w="4395"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8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Базовая  часть фонда заработной </w:t>
            </w:r>
            <w:r w:rsidRPr="00C67C5D">
              <w:rPr>
                <w:rFonts w:ascii="Times New Roman" w:hAnsi="Times New Roman" w:cs="Times New Roman"/>
                <w:bCs/>
                <w:spacing w:val="-8"/>
                <w:sz w:val="16"/>
                <w:szCs w:val="16"/>
              </w:rPr>
              <w:br/>
              <w:t>платы:</w:t>
            </w:r>
          </w:p>
        </w:tc>
        <w:tc>
          <w:tcPr>
            <w:tcW w:w="28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(за исключением малокомплектных организаций)</w:t>
            </w:r>
          </w:p>
        </w:tc>
        <w:tc>
          <w:tcPr>
            <w:tcW w:w="28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 xml:space="preserve">1 расчетный обучающийся, 1 расчетный обучающийся дошкольного возраста на дому </w:t>
            </w:r>
          </w:p>
        </w:tc>
        <w:tc>
          <w:tcPr>
            <w:tcW w:w="126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16267</w:t>
            </w:r>
          </w:p>
          <w:p w:rsidR="00DE1D3E" w:rsidRPr="00C67C5D" w:rsidRDefault="00DE1D3E" w:rsidP="00C67C5D">
            <w:pPr>
              <w:spacing w:after="0" w:line="240" w:lineRule="auto"/>
              <w:rPr>
                <w:rFonts w:ascii="Times New Roman" w:hAnsi="Times New Roman" w:cs="Times New Roman"/>
                <w:sz w:val="16"/>
                <w:szCs w:val="16"/>
              </w:rPr>
            </w:pPr>
          </w:p>
        </w:tc>
        <w:tc>
          <w:tcPr>
            <w:tcW w:w="1980" w:type="dxa"/>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расчетная группа</w:t>
            </w: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287110</w:t>
            </w: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72608</w:t>
            </w: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Стимулирующая и компенсационная части фонда </w:t>
            </w:r>
            <w:r w:rsidRPr="00C67C5D">
              <w:rPr>
                <w:rFonts w:ascii="Times New Roman" w:hAnsi="Times New Roman" w:cs="Times New Roman"/>
                <w:bCs/>
                <w:sz w:val="16"/>
                <w:szCs w:val="16"/>
              </w:rPr>
              <w:br/>
              <w:t>заработной платы:</w:t>
            </w:r>
          </w:p>
        </w:tc>
        <w:tc>
          <w:tcPr>
            <w:tcW w:w="28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7584</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расчетная группа</w:t>
            </w:r>
          </w:p>
        </w:tc>
        <w:tc>
          <w:tcPr>
            <w:tcW w:w="126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133831</w:t>
            </w:r>
          </w:p>
        </w:tc>
        <w:tc>
          <w:tcPr>
            <w:tcW w:w="1980" w:type="dxa"/>
            <w:tcBorders>
              <w:bottom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30465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2364</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2647</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1820</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2031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Помощник воспитателя, младший воспитатель</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1677</w:t>
            </w:r>
          </w:p>
        </w:tc>
      </w:tr>
      <w:tr w:rsidR="00DE1D3E" w:rsidRPr="00C67C5D" w:rsidTr="00920D28">
        <w:tblPrEx>
          <w:tblCellMar>
            <w:top w:w="28" w:type="dxa"/>
            <w:bottom w:w="28" w:type="dxa"/>
          </w:tblCellMar>
        </w:tblPrEx>
        <w:trPr>
          <w:trHeight w:val="20"/>
        </w:trPr>
        <w:tc>
          <w:tcPr>
            <w:tcW w:w="4395" w:type="dxa"/>
            <w:tcBorders>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25271</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Обеспечение присмотра и ухода за детьми, содержание зданий и сооружений</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1273</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1424</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980</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1095</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Помощник воспитателя, младший воспитатель</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5030</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94198</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работники</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8131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Прочие работники</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8042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23375</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iCs/>
                <w:sz w:val="16"/>
                <w:szCs w:val="16"/>
              </w:rPr>
              <w:t>ОБЩЕЕ ОБРАЗОВАНИЕ</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Образовательные организации, реализующие основные общеобразовательные программы</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(очная форма обучения)</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Базовая  часть фонда заработной </w:t>
            </w:r>
            <w:r w:rsidRPr="00C67C5D">
              <w:rPr>
                <w:rFonts w:ascii="Times New Roman" w:hAnsi="Times New Roman" w:cs="Times New Roman"/>
                <w:bCs/>
                <w:spacing w:val="-8"/>
                <w:sz w:val="16"/>
                <w:szCs w:val="16"/>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8185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250699</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bCs/>
                <w:spacing w:val="-6"/>
                <w:sz w:val="16"/>
                <w:szCs w:val="16"/>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10230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52840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в рамках ФГОС </w:t>
            </w:r>
            <w:r w:rsidRPr="00C67C5D">
              <w:rPr>
                <w:rFonts w:ascii="Times New Roman" w:hAnsi="Times New Roman" w:cs="Times New Roman"/>
                <w:sz w:val="16"/>
                <w:szCs w:val="16"/>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2245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по программам </w:t>
            </w:r>
            <w:r w:rsidRPr="00C67C5D">
              <w:rPr>
                <w:rFonts w:ascii="Times New Roman" w:hAnsi="Times New Roman" w:cs="Times New Roman"/>
                <w:sz w:val="16"/>
                <w:szCs w:val="16"/>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2415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5078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32785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w:t>
            </w:r>
            <w:r w:rsidRPr="00C67C5D">
              <w:rPr>
                <w:rFonts w:ascii="Times New Roman" w:hAnsi="Times New Roman" w:cs="Times New Roman"/>
                <w:sz w:val="16"/>
                <w:szCs w:val="16"/>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pacing w:val="-8"/>
                <w:sz w:val="16"/>
                <w:szCs w:val="16"/>
              </w:rPr>
              <w:t>1 расчетный обучающийся по программе начального общего образования общеобразовательных классов</w:t>
            </w:r>
            <w:r w:rsidRPr="00C67C5D">
              <w:rPr>
                <w:rFonts w:ascii="Times New Roman" w:hAnsi="Times New Roman" w:cs="Times New Roman"/>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1149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1210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по программам </w:t>
            </w:r>
            <w:r w:rsidRPr="00C67C5D">
              <w:rPr>
                <w:rFonts w:ascii="Times New Roman" w:hAnsi="Times New Roman" w:cs="Times New Roman"/>
                <w:sz w:val="16"/>
                <w:szCs w:val="16"/>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r w:rsidRPr="00C67C5D">
              <w:rPr>
                <w:rFonts w:ascii="Times New Roman" w:hAnsi="Times New Roman" w:cs="Times New Roman"/>
                <w:sz w:val="16"/>
                <w:szCs w:val="16"/>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общеобразовательные организации с наименованием «интернат»</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Базовая часть фонда заработной 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17736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15796</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компенсационные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8764</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3311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3513</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3105</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3295</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содержания зданий и сооружений</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eastAsia="ru-RU"/>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2862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eastAsia="ru-RU"/>
              </w:rPr>
            </w:pPr>
            <w:r w:rsidRPr="00C67C5D">
              <w:rPr>
                <w:rFonts w:ascii="Times New Roman" w:hAnsi="Times New Roman" w:cs="Times New Roman"/>
                <w:sz w:val="16"/>
                <w:szCs w:val="16"/>
                <w:lang w:eastAsia="ru-RU"/>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2730</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логопедическую помощь обучающимся</w:t>
            </w:r>
            <w:r w:rsidRPr="00C67C5D">
              <w:rPr>
                <w:rFonts w:ascii="Times New Roman" w:hAnsi="Times New Roman" w:cs="Times New Roman"/>
                <w:bCs/>
                <w:spacing w:val="-8"/>
                <w:sz w:val="16"/>
                <w:szCs w:val="16"/>
              </w:rPr>
              <w:t xml:space="preserve"> по образовательной программе начального общего образования (за исключением обучающихся </w:t>
            </w:r>
            <w:r w:rsidRPr="00C67C5D">
              <w:rPr>
                <w:rFonts w:ascii="Times New Roman" w:hAnsi="Times New Roman" w:cs="Times New Roman"/>
                <w:bCs/>
                <w:sz w:val="16"/>
                <w:szCs w:val="16"/>
              </w:rPr>
              <w:t xml:space="preserve">с </w:t>
            </w:r>
            <w:r w:rsidRPr="00C67C5D">
              <w:rPr>
                <w:rFonts w:ascii="Times New Roman" w:hAnsi="Times New Roman" w:cs="Times New Roman"/>
                <w:sz w:val="16"/>
                <w:szCs w:val="16"/>
              </w:rPr>
              <w:t>ОВЗ)</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pacing w:val="-8"/>
                <w:sz w:val="16"/>
                <w:szCs w:val="16"/>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243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pacing w:val="-8"/>
                <w:sz w:val="16"/>
                <w:szCs w:val="16"/>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bCs/>
                <w:sz w:val="16"/>
                <w:szCs w:val="16"/>
              </w:rPr>
            </w:pPr>
            <w:r w:rsidRPr="00C67C5D">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ограниченными возможностями здоровья</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3435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3838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26343</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3274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4051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2031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2514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3311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2862</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(заочная форма обучения)</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360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3311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2862</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bCs/>
                <w:sz w:val="16"/>
                <w:szCs w:val="16"/>
              </w:rPr>
            </w:pPr>
            <w:r w:rsidRPr="00C67C5D">
              <w:rPr>
                <w:rFonts w:ascii="Times New Roman" w:hAnsi="Times New Roman" w:cs="Times New Roman"/>
                <w:b/>
                <w:bCs/>
                <w:sz w:val="16"/>
                <w:szCs w:val="16"/>
              </w:rPr>
              <w:t>Общеобразовательные организации, имеющие интернаты</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r w:rsidRPr="00C67C5D">
              <w:rPr>
                <w:rFonts w:ascii="Times New Roman" w:hAnsi="Times New Roman" w:cs="Times New Roman"/>
                <w:sz w:val="16"/>
                <w:szCs w:val="16"/>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12104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13297</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15126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14288</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iCs/>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10179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3852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508</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150</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11648</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4412</w:t>
            </w:r>
          </w:p>
        </w:tc>
      </w:tr>
      <w:tr w:rsidR="00DE1D3E" w:rsidRPr="00C67C5D" w:rsidTr="00920D28">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pacing w:val="-8"/>
                <w:sz w:val="16"/>
                <w:szCs w:val="16"/>
              </w:rPr>
              <w:t xml:space="preserve"> </w:t>
            </w:r>
            <w:r w:rsidRPr="00C67C5D">
              <w:rPr>
                <w:rFonts w:ascii="Times New Roman" w:hAnsi="Times New Roman" w:cs="Times New Roman"/>
                <w:sz w:val="16"/>
                <w:szCs w:val="16"/>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2415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52840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2726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803</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дополнительно на внеурочную 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1584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Тьютор (</w:t>
            </w: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1 </w:t>
            </w:r>
            <w:r w:rsidRPr="00C67C5D">
              <w:rPr>
                <w:rFonts w:ascii="Times New Roman" w:hAnsi="Times New Roman" w:cs="Times New Roman"/>
                <w:bCs/>
                <w:spacing w:val="-6"/>
                <w:sz w:val="16"/>
                <w:szCs w:val="16"/>
                <w:lang w:eastAsia="ru-RU"/>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32785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bCs/>
                <w:sz w:val="16"/>
                <w:szCs w:val="16"/>
              </w:rPr>
            </w:pPr>
            <w:r w:rsidRPr="00C67C5D">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ограниченными возможностями здоровья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2114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2297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734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26343</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Государственная вечерняя (сменная) общеобразовательная организация</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12087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2104</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w:t>
            </w:r>
            <w:r w:rsidRPr="00C67C5D">
              <w:rPr>
                <w:rFonts w:ascii="Times New Roman" w:hAnsi="Times New Roman" w:cs="Times New Roman"/>
                <w:sz w:val="16"/>
                <w:szCs w:val="16"/>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4136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деятельность в рамках ФГОС </w:t>
            </w:r>
            <w:r w:rsidRPr="00C67C5D">
              <w:rPr>
                <w:rFonts w:ascii="Times New Roman" w:hAnsi="Times New Roman" w:cs="Times New Roman"/>
                <w:sz w:val="16"/>
                <w:szCs w:val="16"/>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w:t>
            </w:r>
            <w:r w:rsidRPr="00C67C5D">
              <w:rPr>
                <w:rFonts w:ascii="Times New Roman" w:hAnsi="Times New Roman" w:cs="Times New Roman"/>
                <w:sz w:val="16"/>
                <w:szCs w:val="16"/>
              </w:rPr>
              <w:t xml:space="preserve">основного и среднего </w:t>
            </w:r>
            <w:r w:rsidRPr="00C67C5D">
              <w:rPr>
                <w:rFonts w:ascii="Times New Roman" w:hAnsi="Times New Roman" w:cs="Times New Roman"/>
                <w:bCs/>
                <w:spacing w:val="-8"/>
                <w:sz w:val="16"/>
                <w:szCs w:val="16"/>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1930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pacing w:val="-8"/>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1306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464</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в рамках  ФГОС </w:t>
            </w:r>
            <w:r w:rsidRPr="00C67C5D">
              <w:rPr>
                <w:rFonts w:ascii="Times New Roman" w:hAnsi="Times New Roman" w:cs="Times New Roman"/>
                <w:sz w:val="16"/>
                <w:szCs w:val="16"/>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1584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дополнительно на внеурочную </w:t>
            </w:r>
            <w:r w:rsidRPr="00C67C5D">
              <w:rPr>
                <w:rFonts w:ascii="Times New Roman" w:hAnsi="Times New Roman" w:cs="Times New Roman"/>
                <w:sz w:val="16"/>
                <w:szCs w:val="16"/>
              </w:rPr>
              <w:br/>
              <w:t xml:space="preserve">деятельность в рамках ФГОС </w:t>
            </w:r>
            <w:r w:rsidRPr="00C67C5D">
              <w:rPr>
                <w:rFonts w:ascii="Times New Roman" w:hAnsi="Times New Roman" w:cs="Times New Roman"/>
                <w:sz w:val="16"/>
                <w:szCs w:val="16"/>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по программе </w:t>
            </w:r>
            <w:r w:rsidRPr="00C67C5D">
              <w:rPr>
                <w:rFonts w:ascii="Times New Roman" w:hAnsi="Times New Roman" w:cs="Times New Roman"/>
                <w:sz w:val="16"/>
                <w:szCs w:val="16"/>
              </w:rPr>
              <w:t xml:space="preserve">основного и среднего </w:t>
            </w:r>
            <w:r w:rsidRPr="00C67C5D">
              <w:rPr>
                <w:rFonts w:ascii="Times New Roman" w:hAnsi="Times New Roman" w:cs="Times New Roman"/>
                <w:bCs/>
                <w:spacing w:val="-8"/>
                <w:sz w:val="16"/>
                <w:szCs w:val="16"/>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C67C5D">
              <w:rPr>
                <w:rFonts w:ascii="Times New Roman" w:hAnsi="Times New Roman" w:cs="Times New Roman"/>
                <w:sz w:val="16"/>
                <w:szCs w:val="16"/>
              </w:rPr>
              <w:t xml:space="preserve"> </w:t>
            </w:r>
            <w:r w:rsidRPr="00C67C5D">
              <w:rPr>
                <w:rFonts w:ascii="Times New Roman" w:hAnsi="Times New Roman" w:cs="Times New Roman"/>
                <w:b/>
                <w:sz w:val="16"/>
                <w:szCs w:val="16"/>
              </w:rPr>
              <w:t>с наименованием «интернат»</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18940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17140</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6006</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10179</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3694</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сельская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24625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21277</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6945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11648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lastRenderedPageBreak/>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4229</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2730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4245</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10786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sz w:val="16"/>
                <w:szCs w:val="16"/>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2726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769</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для детей-сирот и детей, оставшихся без попечения родителей, реализующие общеобразовательные программы</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23445</w:t>
            </w:r>
          </w:p>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19688</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6006</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pacing w:val="-4"/>
                <w:sz w:val="16"/>
                <w:szCs w:val="16"/>
              </w:rPr>
            </w:pPr>
            <w:r w:rsidRPr="00C67C5D">
              <w:rPr>
                <w:rFonts w:ascii="Times New Roman" w:hAnsi="Times New Roman" w:cs="Times New Roman"/>
                <w:spacing w:val="-4"/>
                <w:sz w:val="16"/>
                <w:szCs w:val="16"/>
              </w:rPr>
              <w:t>1 расчетный обучающийся</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11355</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в том числе оплата классного руководства</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480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начального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4018</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26335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22580</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6945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pacing w:val="-4"/>
                <w:sz w:val="16"/>
                <w:szCs w:val="16"/>
              </w:rPr>
            </w:pPr>
            <w:r w:rsidRPr="00C67C5D">
              <w:rPr>
                <w:rFonts w:ascii="Times New Roman" w:hAnsi="Times New Roman" w:cs="Times New Roman"/>
                <w:spacing w:val="-4"/>
                <w:sz w:val="16"/>
                <w:szCs w:val="16"/>
              </w:rPr>
              <w:t>1 расчетный обучающийся</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12820</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4532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4210</w:t>
            </w:r>
          </w:p>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5723</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городская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9328</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медицинский персонал сельская местность</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1 расчетный обучающийся</w:t>
            </w:r>
            <w:r w:rsidRPr="00C67C5D">
              <w:rPr>
                <w:rFonts w:ascii="Times New Roman" w:hAnsi="Times New Roman" w:cs="Times New Roman"/>
                <w:bCs/>
                <w:spacing w:val="-6"/>
                <w:sz w:val="16"/>
                <w:szCs w:val="16"/>
              </w:rPr>
              <w:t>, проживающий в организации</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10786</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дополнительно на внеурочную деятельность начального общего образования</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 xml:space="preserve">1 расчетный обучающийся </w:t>
            </w:r>
            <w:r w:rsidRPr="00C67C5D">
              <w:rPr>
                <w:rFonts w:ascii="Times New Roman" w:hAnsi="Times New Roman" w:cs="Times New Roman"/>
                <w:sz w:val="16"/>
                <w:szCs w:val="16"/>
              </w:rPr>
              <w:t>с ОВЗ</w:t>
            </w:r>
          </w:p>
        </w:tc>
        <w:tc>
          <w:tcPr>
            <w:tcW w:w="126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1584</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учителя</w:t>
            </w:r>
          </w:p>
        </w:tc>
        <w:tc>
          <w:tcPr>
            <w:tcW w:w="28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pacing w:val="-4"/>
                <w:sz w:val="16"/>
                <w:szCs w:val="16"/>
              </w:rPr>
            </w:pPr>
            <w:r w:rsidRPr="00C67C5D">
              <w:rPr>
                <w:rFonts w:ascii="Times New Roman" w:hAnsi="Times New Roman" w:cs="Times New Roman"/>
                <w:spacing w:val="-4"/>
                <w:sz w:val="16"/>
                <w:szCs w:val="16"/>
              </w:rPr>
              <w:t>1 расчетный обучающийся</w:t>
            </w:r>
            <w:r w:rsidRPr="00C67C5D">
              <w:rPr>
                <w:rFonts w:ascii="Times New Roman" w:hAnsi="Times New Roman" w:cs="Times New Roman"/>
                <w:sz w:val="16"/>
                <w:szCs w:val="16"/>
              </w:rPr>
              <w:t xml:space="preserve"> </w:t>
            </w:r>
          </w:p>
        </w:tc>
        <w:tc>
          <w:tcPr>
            <w:tcW w:w="1260" w:type="dxa"/>
            <w:tcBorders>
              <w:top w:val="nil"/>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3337</w:t>
            </w:r>
          </w:p>
        </w:tc>
        <w:tc>
          <w:tcPr>
            <w:tcW w:w="1980" w:type="dxa"/>
            <w:tcBorders>
              <w:top w:val="nil"/>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ограниченными возможностями здоровья</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3435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3738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r w:rsidRPr="00C67C5D">
              <w:rPr>
                <w:rFonts w:ascii="Times New Roman" w:hAnsi="Times New Roman" w:cs="Times New Roman"/>
                <w:spacing w:val="-8"/>
                <w:sz w:val="16"/>
                <w:szCs w:val="16"/>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lastRenderedPageBreak/>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26343</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
                <w:sz w:val="16"/>
                <w:szCs w:val="16"/>
              </w:rPr>
              <w:t>ДОПОЛНИТЕЛЬНОЕ ОБРАЗОВАНИЕ ДЕТЕЙ</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Муниципальные организации, реализующие программы дополнительного образования детей (за исключением ДЮСШ, СШОР, СШ)</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 xml:space="preserve">Обеспечение дополнительного образования детей </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556</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556</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 xml:space="preserve">Дополнительно на реализацию дополнительных общеобразовательных программ по разработке, производству и эксплуатации беспилотных авиационных систем </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Дополнительно на реализацию дополнительных общеобразовательных программ в детских технопарках «Кванториум»</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1191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СРЕДНЕЕ ПРОФЕССИОНАЛЬНОЕ ОБРАЗОВАНИЕ</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квалифицированных рабочих, служащих</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br/>
              <w:t>20350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br/>
              <w:t>6175</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24048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7425</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4501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2522</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специалистов среднего звена</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18477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6340</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18807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7632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Cs/>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4489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2586</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Многофункциональные центры прикладных квалификаций, реализующие программы дополнительного профессионального образования</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20350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6300</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24048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7425</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4501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2574</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ДРУГИЕ ВОПРОСЫ В ОБЛАСТИ ОБРАЗОВАНИЯ</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обеспечивающие предоставление услуг в сфере образования</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bCs/>
                <w:sz w:val="16"/>
                <w:szCs w:val="16"/>
              </w:rPr>
              <w:t>Центры психолого-педагогической, медицинской и социальной помощи</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pacing w:val="-8"/>
                <w:sz w:val="16"/>
                <w:szCs w:val="16"/>
              </w:rPr>
            </w:pPr>
            <w:r w:rsidRPr="00C67C5D">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109</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11464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11517</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31298</w:t>
            </w: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15871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r w:rsidRPr="00C67C5D">
              <w:rPr>
                <w:rFonts w:ascii="Times New Roman" w:hAnsi="Times New Roman" w:cs="Times New Roman"/>
                <w:sz w:val="16"/>
                <w:szCs w:val="16"/>
              </w:rPr>
              <w:tab/>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1722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2383</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Автотранспорт для подвоза обучающихся</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автотранспортная 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320799</w:t>
            </w: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Организации, обслуживающие и сопровождающие, деятельность муниципальных образовательных организаций</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 xml:space="preserve">Средний размер денежного 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372112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Средний размер денежного 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197766</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Средний размер денежного 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300912</w:t>
            </w:r>
          </w:p>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blPrEx>
          <w:tblCellMar>
            <w:top w:w="28" w:type="dxa"/>
            <w:bottom w:w="28" w:type="dxa"/>
          </w:tblCellMar>
        </w:tblPrEx>
        <w:trPr>
          <w:trHeight w:val="20"/>
        </w:trPr>
        <w:tc>
          <w:tcPr>
            <w:tcW w:w="10515"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Дополнительные нормативы  по  образовательным организациям</w:t>
            </w:r>
            <w:r w:rsidRPr="00C67C5D">
              <w:rPr>
                <w:rFonts w:ascii="Times New Roman" w:hAnsi="Times New Roman" w:cs="Times New Roman"/>
                <w:sz w:val="16"/>
                <w:szCs w:val="16"/>
              </w:rPr>
              <w:t xml:space="preserve"> </w:t>
            </w:r>
            <w:r w:rsidRPr="00C67C5D">
              <w:rPr>
                <w:rFonts w:ascii="Times New Roman" w:hAnsi="Times New Roman" w:cs="Times New Roman"/>
                <w:b/>
                <w:bCs/>
                <w:sz w:val="16"/>
                <w:szCs w:val="16"/>
              </w:rPr>
              <w:t xml:space="preserve">на обслуживание </w:t>
            </w:r>
            <w:r w:rsidRPr="00C67C5D">
              <w:rPr>
                <w:rFonts w:ascii="Times New Roman" w:hAnsi="Times New Roman" w:cs="Times New Roman"/>
                <w:b/>
                <w:bCs/>
                <w:sz w:val="16"/>
                <w:szCs w:val="16"/>
              </w:rPr>
              <w:br/>
              <w:t xml:space="preserve">печей, котельных, электрических котлов, электрических котельных </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5581</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27902</w:t>
            </w:r>
          </w:p>
        </w:tc>
      </w:tr>
      <w:tr w:rsidR="00DE1D3E" w:rsidRPr="00C67C5D" w:rsidTr="00920D28">
        <w:tblPrEx>
          <w:tblCellMar>
            <w:top w:w="28" w:type="dxa"/>
            <w:bottom w:w="28" w:type="dxa"/>
          </w:tblCellMar>
        </w:tblPrEx>
        <w:trPr>
          <w:trHeight w:val="20"/>
        </w:trPr>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367488</w:t>
            </w:r>
          </w:p>
        </w:tc>
      </w:tr>
    </w:tbl>
    <w:p w:rsidR="00DE1D3E" w:rsidRPr="00C67C5D" w:rsidRDefault="00DE1D3E" w:rsidP="00920D28">
      <w:pPr>
        <w:spacing w:after="0" w:line="240" w:lineRule="auto"/>
        <w:ind w:left="-1276" w:firstLine="283"/>
        <w:jc w:val="both"/>
        <w:rPr>
          <w:rFonts w:ascii="Times New Roman" w:hAnsi="Times New Roman" w:cs="Times New Roman"/>
          <w:b/>
          <w:sz w:val="16"/>
          <w:szCs w:val="16"/>
        </w:rPr>
      </w:pPr>
    </w:p>
    <w:p w:rsidR="00DE1D3E" w:rsidRPr="00C67C5D" w:rsidRDefault="00DE1D3E" w:rsidP="00920D28">
      <w:pPr>
        <w:spacing w:after="0" w:line="240" w:lineRule="auto"/>
        <w:ind w:left="-1276" w:firstLine="283"/>
        <w:jc w:val="both"/>
        <w:rPr>
          <w:rFonts w:ascii="Times New Roman" w:hAnsi="Times New Roman" w:cs="Times New Roman"/>
          <w:b/>
          <w:sz w:val="16"/>
          <w:szCs w:val="16"/>
        </w:rPr>
      </w:pPr>
      <w:r w:rsidRPr="00C67C5D">
        <w:rPr>
          <w:rFonts w:ascii="Times New Roman" w:hAnsi="Times New Roman" w:cs="Times New Roman"/>
          <w:b/>
          <w:sz w:val="16"/>
          <w:szCs w:val="16"/>
        </w:rPr>
        <w:t>Раздел 2.</w:t>
      </w:r>
      <w:r w:rsidR="00920D28">
        <w:rPr>
          <w:rFonts w:ascii="Times New Roman" w:hAnsi="Times New Roman" w:cs="Times New Roman"/>
          <w:sz w:val="16"/>
          <w:szCs w:val="16"/>
        </w:rPr>
        <w:t xml:space="preserve"> </w:t>
      </w:r>
      <w:r w:rsidRPr="00C67C5D">
        <w:rPr>
          <w:rFonts w:ascii="Times New Roman" w:hAnsi="Times New Roman" w:cs="Times New Roman"/>
          <w:b/>
          <w:sz w:val="16"/>
          <w:szCs w:val="16"/>
        </w:rPr>
        <w:t>Областные нормативы</w:t>
      </w:r>
      <w:r w:rsidR="00920D28">
        <w:rPr>
          <w:rFonts w:ascii="Times New Roman" w:hAnsi="Times New Roman" w:cs="Times New Roman"/>
          <w:b/>
          <w:sz w:val="16"/>
          <w:szCs w:val="16"/>
        </w:rPr>
        <w:t xml:space="preserve"> </w:t>
      </w:r>
      <w:r w:rsidRPr="00C67C5D">
        <w:rPr>
          <w:rFonts w:ascii="Times New Roman" w:hAnsi="Times New Roman" w:cs="Times New Roman"/>
          <w:b/>
          <w:sz w:val="16"/>
          <w:szCs w:val="16"/>
        </w:rPr>
        <w:t>финансирования расходов на материальное обеспечение</w:t>
      </w:r>
    </w:p>
    <w:p w:rsidR="00DE1D3E" w:rsidRPr="00C67C5D" w:rsidRDefault="00DE1D3E" w:rsidP="00920D28">
      <w:pPr>
        <w:spacing w:after="0" w:line="240" w:lineRule="auto"/>
        <w:ind w:left="-1276" w:firstLine="283"/>
        <w:jc w:val="right"/>
        <w:rPr>
          <w:rFonts w:ascii="Times New Roman" w:hAnsi="Times New Roman" w:cs="Times New Roman"/>
          <w:sz w:val="16"/>
          <w:szCs w:val="16"/>
        </w:rPr>
      </w:pPr>
      <w:r w:rsidRPr="00C67C5D">
        <w:rPr>
          <w:rFonts w:ascii="Times New Roman" w:hAnsi="Times New Roman" w:cs="Times New Roman"/>
          <w:sz w:val="16"/>
          <w:szCs w:val="16"/>
        </w:rPr>
        <w:t>(рублей в год)</w:t>
      </w:r>
    </w:p>
    <w:tbl>
      <w:tblPr>
        <w:tblW w:w="10482" w:type="dxa"/>
        <w:tblInd w:w="-1168" w:type="dxa"/>
        <w:tblLayout w:type="fixed"/>
        <w:tblLook w:val="0000" w:firstRow="0" w:lastRow="0" w:firstColumn="0" w:lastColumn="0" w:noHBand="0" w:noVBand="0"/>
      </w:tblPr>
      <w:tblGrid>
        <w:gridCol w:w="4537"/>
        <w:gridCol w:w="2126"/>
        <w:gridCol w:w="1620"/>
        <w:gridCol w:w="914"/>
        <w:gridCol w:w="1260"/>
        <w:gridCol w:w="25"/>
      </w:tblGrid>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Материальные</w:t>
            </w:r>
            <w:r w:rsidR="00920D28">
              <w:rPr>
                <w:rFonts w:ascii="Times New Roman" w:hAnsi="Times New Roman" w:cs="Times New Roman"/>
                <w:sz w:val="16"/>
                <w:szCs w:val="16"/>
              </w:rPr>
              <w:t xml:space="preserve"> </w:t>
            </w:r>
            <w:r w:rsidRPr="00C67C5D">
              <w:rPr>
                <w:rFonts w:ascii="Times New Roman" w:hAnsi="Times New Roman" w:cs="Times New Roman"/>
                <w:sz w:val="16"/>
                <w:szCs w:val="16"/>
              </w:rPr>
              <w:t>затраты</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Мягкий инвентарь </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Дошкольное образование</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pacing w:val="-4"/>
                <w:sz w:val="16"/>
                <w:szCs w:val="16"/>
              </w:rPr>
              <w:t>Образовательные организации, реализующие основную общеобразовательную программу</w:t>
            </w:r>
            <w:r w:rsidRPr="00C67C5D">
              <w:rPr>
                <w:rFonts w:ascii="Times New Roman" w:hAnsi="Times New Roman" w:cs="Times New Roman"/>
                <w:b/>
                <w:sz w:val="16"/>
                <w:szCs w:val="16"/>
              </w:rPr>
              <w:t xml:space="preserve"> дошкольного образования</w:t>
            </w:r>
          </w:p>
        </w:tc>
      </w:tr>
      <w:tr w:rsidR="00DE1D3E" w:rsidRPr="00C67C5D" w:rsidTr="00920D28">
        <w:trPr>
          <w:gridAfter w:val="1"/>
          <w:wAfter w:w="25" w:type="dxa"/>
          <w:trHeight w:val="20"/>
        </w:trPr>
        <w:tc>
          <w:tcPr>
            <w:tcW w:w="4537"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 (за исключением малокомплектных организаций)</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до 3-х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178</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388</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сельская местность (включая малокомплектные организации)</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группа</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до 3-х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8580</w:t>
            </w: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1410</w:t>
            </w: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3560</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eastAsia="ru-RU"/>
              </w:rPr>
            </w:pPr>
            <w:r w:rsidRPr="00C67C5D">
              <w:rPr>
                <w:rFonts w:ascii="Times New Roman" w:hAnsi="Times New Roman" w:cs="Times New Roman"/>
                <w:sz w:val="16"/>
                <w:szCs w:val="16"/>
                <w:lang w:eastAsia="ru-RU"/>
              </w:rPr>
              <w:t xml:space="preserve">Воспитание и обучение детей дошкольного возраста на дому </w:t>
            </w:r>
          </w:p>
        </w:tc>
        <w:tc>
          <w:tcPr>
            <w:tcW w:w="2126" w:type="dxa"/>
            <w:tcBorders>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городская местность </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 3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194</w:t>
            </w: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194</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178</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сельская местность </w:t>
            </w: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до 3 лет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215</w:t>
            </w: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215</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178</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10482" w:type="dxa"/>
            <w:gridSpan w:val="6"/>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ОБЩЕЕ ОБРАЗОВАНИЕ</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Образовательные организации, реализующие основные общеобразовательные программы</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Общеобразовательные организации:</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194</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r w:rsidRPr="00C67C5D">
              <w:rPr>
                <w:rFonts w:ascii="Times New Roman" w:hAnsi="Times New Roman" w:cs="Times New Roman"/>
                <w:sz w:val="16"/>
                <w:szCs w:val="16"/>
                <w:lang w:eastAsia="ru-RU"/>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val="en-US"/>
              </w:rPr>
            </w:pPr>
            <w:r w:rsidRPr="00C67C5D">
              <w:rPr>
                <w:rFonts w:ascii="Times New Roman" w:hAnsi="Times New Roman" w:cs="Times New Roman"/>
                <w:sz w:val="16"/>
                <w:szCs w:val="16"/>
              </w:rPr>
              <w:t>1 класс</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5373</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1052</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bCs/>
                <w:sz w:val="16"/>
                <w:szCs w:val="16"/>
                <w:lang w:eastAsia="ru-RU"/>
              </w:rPr>
              <w:t>Воспитание и обучение детей школьного возраста на дому</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155</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63</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Приобретение учебников в соответствии с федеральным перечнем учебников </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городская, сельская местность </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1250</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на функционирование кружков по разработке, производству и эксплуатации беспилотных авиационных систем</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100000</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на функционирование детских технопарков «Кванториум»</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150000</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функционирование центра образования цифрового и гуманитарного профилей, центра образования естестественно-научной и технологической направленностей</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100000</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функционирование целевой модели цифровой образовательной среды</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15000</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ребенок-инвалид, обучающийся с использованием </w:t>
            </w:r>
            <w:r w:rsidRPr="00C67C5D">
              <w:rPr>
                <w:rFonts w:ascii="Times New Roman" w:hAnsi="Times New Roman" w:cs="Times New Roman"/>
                <w:sz w:val="16"/>
                <w:szCs w:val="16"/>
              </w:rPr>
              <w:br/>
              <w:t>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91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DE1D3E" w:rsidRPr="00C67C5D" w:rsidRDefault="00DE1D3E" w:rsidP="00C67C5D">
            <w:pPr>
              <w:spacing w:after="0" w:line="240" w:lineRule="auto"/>
              <w:rPr>
                <w:rFonts w:ascii="Times New Roman" w:hAnsi="Times New Roman" w:cs="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sz w:val="16"/>
                <w:szCs w:val="16"/>
              </w:rPr>
              <w:tab/>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val="restart"/>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91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val="restart"/>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ГОБОУ «ЦИО»</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85000</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bCs/>
                <w:sz w:val="16"/>
                <w:szCs w:val="16"/>
              </w:rPr>
              <w:t>Общеобразовательные организации, имеющие интернаты</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pacing w:val="-6"/>
                <w:sz w:val="16"/>
                <w:szCs w:val="1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139</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562</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r w:rsidRPr="00C67C5D">
              <w:rPr>
                <w:rFonts w:ascii="Times New Roman" w:hAnsi="Times New Roman" w:cs="Times New Roman"/>
                <w:sz w:val="16"/>
                <w:szCs w:val="16"/>
                <w:lang w:eastAsia="ru-RU"/>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r w:rsidRPr="00C67C5D">
              <w:rPr>
                <w:rFonts w:ascii="Times New Roman" w:hAnsi="Times New Roman" w:cs="Times New Roman"/>
                <w:bCs/>
                <w:spacing w:val="-6"/>
                <w:sz w:val="16"/>
                <w:szCs w:val="1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156</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562</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Образовательные организации, реализующие основные общеобразовательные программы по очно-заочной и заочной формам обучения</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94</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37</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Государственная вечерняя (сменная) общеобразовательная организация</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87</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39</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bCs/>
                <w:sz w:val="16"/>
                <w:szCs w:val="16"/>
              </w:rPr>
              <w:t>Общеобразовательные организации с наименованием «интернат»</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проживающий в организации: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6 лет</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от 6 лет</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4376</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4376</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806</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952</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562</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562</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не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i/>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iCs/>
                <w:sz w:val="16"/>
                <w:szCs w:val="16"/>
              </w:rPr>
              <w:t>Организации</w:t>
            </w:r>
            <w:r w:rsidRPr="00C67C5D">
              <w:rPr>
                <w:rFonts w:ascii="Times New Roman" w:hAnsi="Times New Roman" w:cs="Times New Roman"/>
                <w:b/>
                <w:sz w:val="16"/>
                <w:szCs w:val="16"/>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C67C5D">
              <w:rPr>
                <w:rFonts w:ascii="Times New Roman" w:hAnsi="Times New Roman" w:cs="Times New Roman"/>
                <w:sz w:val="16"/>
                <w:szCs w:val="16"/>
              </w:rPr>
              <w:t xml:space="preserve"> </w:t>
            </w:r>
            <w:r w:rsidRPr="00C67C5D">
              <w:rPr>
                <w:rFonts w:ascii="Times New Roman" w:hAnsi="Times New Roman" w:cs="Times New Roman"/>
                <w:b/>
                <w:sz w:val="16"/>
                <w:szCs w:val="16"/>
              </w:rPr>
              <w:t>с наименованием «интернат»</w:t>
            </w:r>
          </w:p>
        </w:tc>
      </w:tr>
      <w:tr w:rsidR="00DE1D3E" w:rsidRPr="00C67C5D" w:rsidTr="00920D28">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
                <w:sz w:val="16"/>
                <w:szCs w:val="16"/>
              </w:rPr>
            </w:pPr>
          </w:p>
          <w:p w:rsidR="00DE1D3E" w:rsidRPr="00C67C5D" w:rsidRDefault="00DE1D3E" w:rsidP="00C67C5D">
            <w:pPr>
              <w:spacing w:after="0" w:line="240" w:lineRule="auto"/>
              <w:rPr>
                <w:rFonts w:ascii="Times New Roman" w:hAnsi="Times New Roman" w:cs="Times New Roman"/>
                <w:bCs/>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до 6 лет</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1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6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проживающий в организации:</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до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4606</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562</w:t>
            </w:r>
          </w:p>
        </w:tc>
      </w:tr>
      <w:tr w:rsidR="00DE1D3E" w:rsidRPr="00C67C5D" w:rsidTr="00920D28">
        <w:trPr>
          <w:gridAfter w:val="1"/>
          <w:wAfter w:w="25" w:type="dxa"/>
          <w:trHeight w:val="20"/>
        </w:trPr>
        <w:tc>
          <w:tcPr>
            <w:tcW w:w="4537"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4606</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562</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городская местность </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r w:rsidRPr="00C67C5D">
              <w:rPr>
                <w:rFonts w:ascii="Times New Roman" w:hAnsi="Times New Roman" w:cs="Times New Roman"/>
                <w:sz w:val="16"/>
                <w:szCs w:val="16"/>
              </w:rPr>
              <w:br/>
              <w:t xml:space="preserve">не проживающий </w:t>
            </w:r>
            <w:r w:rsidRPr="00C67C5D">
              <w:rPr>
                <w:rFonts w:ascii="Times New Roman" w:hAnsi="Times New Roman" w:cs="Times New Roman"/>
                <w:sz w:val="16"/>
                <w:szCs w:val="16"/>
              </w:rPr>
              <w:br/>
              <w:t xml:space="preserve">в организации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r w:rsidRPr="00C67C5D">
              <w:rPr>
                <w:rFonts w:ascii="Times New Roman" w:hAnsi="Times New Roman" w:cs="Times New Roman"/>
                <w:sz w:val="16"/>
                <w:szCs w:val="16"/>
              </w:rPr>
              <w:br/>
              <w:t xml:space="preserve">не проживающий </w:t>
            </w:r>
            <w:r w:rsidRPr="00C67C5D">
              <w:rPr>
                <w:rFonts w:ascii="Times New Roman" w:hAnsi="Times New Roman" w:cs="Times New Roman"/>
                <w:sz w:val="16"/>
                <w:szCs w:val="16"/>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204</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спутниковый канал</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87030</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val="en-US"/>
              </w:rPr>
            </w:pPr>
            <w:r w:rsidRPr="00C67C5D">
              <w:rPr>
                <w:rFonts w:ascii="Times New Roman" w:hAnsi="Times New Roman" w:cs="Times New Roman"/>
                <w:bCs/>
                <w:sz w:val="16"/>
                <w:szCs w:val="16"/>
              </w:rPr>
              <w:t xml:space="preserve"> </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для детей-сирот и детей, оставшихся без попечения родителей</w:t>
            </w:r>
          </w:p>
        </w:tc>
      </w:tr>
      <w:tr w:rsidR="00DE1D3E" w:rsidRPr="00C67C5D" w:rsidTr="00920D28">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br/>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6 лет</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1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6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 </w:t>
            </w:r>
          </w:p>
        </w:tc>
      </w:tr>
      <w:tr w:rsidR="00DE1D3E" w:rsidRPr="00C67C5D" w:rsidTr="00920D28">
        <w:trPr>
          <w:trHeight w:val="20"/>
        </w:trPr>
        <w:tc>
          <w:tcPr>
            <w:tcW w:w="10482" w:type="dxa"/>
            <w:gridSpan w:val="6"/>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Организации для детей-сирот и детей, оставшихся без попечения родителей, реализующие общеобразовательные программы</w:t>
            </w:r>
          </w:p>
        </w:tc>
      </w:tr>
      <w:tr w:rsidR="00DE1D3E" w:rsidRPr="00C67C5D" w:rsidTr="00920D28">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6 лет</w:t>
            </w:r>
          </w:p>
        </w:tc>
        <w:tc>
          <w:tcPr>
            <w:tcW w:w="162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6011</w:t>
            </w:r>
          </w:p>
        </w:tc>
        <w:tc>
          <w:tcPr>
            <w:tcW w:w="914"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895</w:t>
            </w:r>
          </w:p>
        </w:tc>
        <w:tc>
          <w:tcPr>
            <w:tcW w:w="1260"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62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6207</w:t>
            </w:r>
          </w:p>
        </w:tc>
        <w:tc>
          <w:tcPr>
            <w:tcW w:w="914"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1058</w:t>
            </w:r>
          </w:p>
        </w:tc>
        <w:tc>
          <w:tcPr>
            <w:tcW w:w="1260"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w:t>
            </w:r>
            <w:r w:rsidRPr="00C67C5D">
              <w:rPr>
                <w:rFonts w:ascii="Times New Roman" w:hAnsi="Times New Roman" w:cs="Times New Roman"/>
                <w:sz w:val="16"/>
                <w:szCs w:val="16"/>
              </w:rPr>
              <w:br/>
              <w:t xml:space="preserve">не проживающий </w:t>
            </w:r>
            <w:r w:rsidRPr="00C67C5D">
              <w:rPr>
                <w:rFonts w:ascii="Times New Roman" w:hAnsi="Times New Roman" w:cs="Times New Roman"/>
                <w:sz w:val="16"/>
                <w:szCs w:val="16"/>
              </w:rPr>
              <w:br/>
              <w:t>в организации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184</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lastRenderedPageBreak/>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23670</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trHeight w:val="20"/>
        </w:trPr>
        <w:tc>
          <w:tcPr>
            <w:tcW w:w="10482" w:type="dxa"/>
            <w:gridSpan w:val="6"/>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
                <w:sz w:val="16"/>
                <w:szCs w:val="16"/>
              </w:rPr>
              <w:t>ДОПОЛНИТЕЛЬНОЕ ОБРАЗОВАНИЕ ДЕТЕЙ</w:t>
            </w:r>
          </w:p>
        </w:tc>
      </w:tr>
      <w:tr w:rsidR="00DE1D3E" w:rsidRPr="00C67C5D" w:rsidTr="00920D28">
        <w:trPr>
          <w:trHeight w:val="20"/>
        </w:trPr>
        <w:tc>
          <w:tcPr>
            <w:tcW w:w="10482" w:type="dxa"/>
            <w:gridSpan w:val="6"/>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
                <w:sz w:val="16"/>
                <w:szCs w:val="16"/>
              </w:rPr>
              <w:t>Организация дополнительного образования детей (за исключением ДЮСШ, СШОР, СШ)</w:t>
            </w: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центр информационных технологий для детей и подростков "IT-cube"</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1415</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СРЕДНЕЕ ПРОФЕССИОНАЛЬНОЕ ОБРАЗОВАНИЕ</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квалифицированных рабочих, служащих</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259</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427</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r w:rsidRPr="00C67C5D">
              <w:rPr>
                <w:rFonts w:ascii="Times New Roman" w:hAnsi="Times New Roman" w:cs="Times New Roman"/>
                <w:sz w:val="16"/>
                <w:szCs w:val="16"/>
              </w:rPr>
              <w:tab/>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283</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427</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городская местность</w:t>
            </w:r>
          </w:p>
        </w:tc>
        <w:tc>
          <w:tcPr>
            <w:tcW w:w="2126"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выпускник по профессии тракторист, тракторист-машинист, водитель </w:t>
            </w:r>
            <w:r w:rsidRPr="00C67C5D">
              <w:rPr>
                <w:rFonts w:ascii="Times New Roman" w:hAnsi="Times New Roman" w:cs="Times New Roman"/>
                <w:sz w:val="16"/>
                <w:szCs w:val="16"/>
              </w:rPr>
              <w:br/>
              <w:t>самоходных машин</w:t>
            </w:r>
          </w:p>
        </w:tc>
        <w:tc>
          <w:tcPr>
            <w:tcW w:w="162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661</w:t>
            </w:r>
          </w:p>
          <w:p w:rsidR="00DE1D3E" w:rsidRPr="00C67C5D" w:rsidRDefault="00DE1D3E" w:rsidP="00C67C5D">
            <w:pPr>
              <w:spacing w:after="0" w:line="240" w:lineRule="auto"/>
              <w:rPr>
                <w:rFonts w:ascii="Times New Roman" w:hAnsi="Times New Roman" w:cs="Times New Roman"/>
                <w:sz w:val="16"/>
                <w:szCs w:val="16"/>
              </w:rPr>
            </w:pPr>
          </w:p>
        </w:tc>
        <w:tc>
          <w:tcPr>
            <w:tcW w:w="91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126"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761</w:t>
            </w:r>
          </w:p>
        </w:tc>
        <w:tc>
          <w:tcPr>
            <w:tcW w:w="91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дополнительно</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6462</w:t>
            </w:r>
            <w:r w:rsidRPr="00C67C5D">
              <w:rPr>
                <w:rFonts w:ascii="Times New Roman" w:hAnsi="Times New Roman" w:cs="Times New Roman"/>
                <w:sz w:val="16"/>
                <w:szCs w:val="16"/>
                <w:vertAlign w:val="superscript"/>
              </w:rPr>
              <w:t>1</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91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Профессиональные образовательные организации, реализующие программы подготовки специалистов среднего звена</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839</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79</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sz w:val="16"/>
                <w:szCs w:val="16"/>
              </w:rPr>
              <w:t>дополнительно</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6462</w:t>
            </w:r>
            <w:r w:rsidRPr="00C67C5D">
              <w:rPr>
                <w:rFonts w:ascii="Times New Roman" w:hAnsi="Times New Roman" w:cs="Times New Roman"/>
                <w:sz w:val="16"/>
                <w:szCs w:val="16"/>
                <w:vertAlign w:val="superscript"/>
              </w:rPr>
              <w:t>1</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914"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sz w:val="16"/>
                <w:szCs w:val="16"/>
              </w:rPr>
              <w:t>Дополнительно на функционирование кружков по разработке, производству и эксплуатации беспилотных авиационных систем</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100000</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r>
      <w:tr w:rsidR="00DE1D3E" w:rsidRPr="00C67C5D" w:rsidTr="00920D28">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организация, организующая дистанционное обучение детей-инвалидов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23670</w:t>
            </w:r>
          </w:p>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C67C5D">
              <w:rPr>
                <w:rFonts w:ascii="Times New Roman" w:hAnsi="Times New Roman" w:cs="Times New Roman"/>
                <w:sz w:val="16"/>
                <w:szCs w:val="16"/>
              </w:rPr>
              <w:br/>
              <w:t>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10482" w:type="dxa"/>
            <w:gridSpan w:val="6"/>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t>Многофункциональные центры прикладных квалификаций, реализующие программы дополнительного профессионального образования</w:t>
            </w:r>
          </w:p>
        </w:tc>
      </w:tr>
      <w:tr w:rsidR="00DE1D3E" w:rsidRPr="00C67C5D" w:rsidTr="00920D28">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259</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427</w:t>
            </w: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ДРУГИЕ ВОПРОСЫ В ОБЛАСТИ ОБРАЗОВАНИЯ</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r w:rsidRPr="00C67C5D">
              <w:rPr>
                <w:rFonts w:ascii="Times New Roman" w:hAnsi="Times New Roman" w:cs="Times New Roman"/>
                <w:b/>
                <w:sz w:val="16"/>
                <w:szCs w:val="16"/>
              </w:rPr>
              <w:t>Организации, обеспечивающие предоставление услуг в сфере образования</w:t>
            </w: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Центры психолого-педагогической, медицинской и социальной помощи</w:t>
            </w:r>
          </w:p>
        </w:tc>
      </w:tr>
      <w:tr w:rsidR="00DE1D3E" w:rsidRPr="00C67C5D" w:rsidTr="00920D28">
        <w:trPr>
          <w:gridAfter w:val="1"/>
          <w:wAfter w:w="25" w:type="dxa"/>
          <w:trHeight w:val="20"/>
        </w:trPr>
        <w:tc>
          <w:tcPr>
            <w:tcW w:w="4537"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26</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Cs/>
                <w:sz w:val="16"/>
                <w:szCs w:val="16"/>
              </w:rPr>
              <w:t>Дополнительно на обеспечение доступа к ИТС «Интернет»</w:t>
            </w: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1-8,10 классы</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6954</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9,11 классы</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7727</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trHeight w:val="20"/>
        </w:trPr>
        <w:tc>
          <w:tcPr>
            <w:tcW w:w="10482" w:type="dxa"/>
            <w:gridSpan w:val="6"/>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bCs/>
                <w:sz w:val="16"/>
                <w:szCs w:val="16"/>
              </w:rPr>
              <w:t>Организации, обслуживающие и сопровождающие, деятельность   муниципальных образовательных организаций</w:t>
            </w: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7778</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920D28">
        <w:trPr>
          <w:gridAfter w:val="1"/>
          <w:wAfter w:w="25" w:type="dxa"/>
          <w:trHeight w:val="20"/>
        </w:trPr>
        <w:tc>
          <w:tcPr>
            <w:tcW w:w="4537"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расчетная ставка </w:t>
            </w:r>
            <w:r w:rsidRPr="00C67C5D">
              <w:rPr>
                <w:rFonts w:ascii="Times New Roman" w:hAnsi="Times New Roman" w:cs="Times New Roman"/>
                <w:sz w:val="16"/>
                <w:szCs w:val="16"/>
              </w:rPr>
              <w:lastRenderedPageBreak/>
              <w:t xml:space="preserve">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7587</w:t>
            </w:r>
          </w:p>
        </w:tc>
        <w:tc>
          <w:tcPr>
            <w:tcW w:w="914"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bl>
    <w:p w:rsidR="00DE1D3E" w:rsidRPr="00C67C5D" w:rsidRDefault="00DE1D3E" w:rsidP="00920D28">
      <w:pPr>
        <w:spacing w:after="0" w:line="240" w:lineRule="auto"/>
        <w:ind w:left="-1276" w:firstLine="283"/>
        <w:rPr>
          <w:rFonts w:ascii="Times New Roman" w:hAnsi="Times New Roman" w:cs="Times New Roman"/>
          <w:sz w:val="16"/>
          <w:szCs w:val="16"/>
        </w:rPr>
      </w:pPr>
    </w:p>
    <w:p w:rsidR="00DE1D3E" w:rsidRPr="00C67C5D" w:rsidRDefault="00DE1D3E" w:rsidP="00920D28">
      <w:pPr>
        <w:spacing w:after="0" w:line="240" w:lineRule="auto"/>
        <w:ind w:left="-1276" w:firstLine="283"/>
        <w:rPr>
          <w:rFonts w:ascii="Times New Roman" w:hAnsi="Times New Roman" w:cs="Times New Roman"/>
          <w:sz w:val="16"/>
          <w:szCs w:val="16"/>
        </w:rPr>
      </w:pPr>
      <w:r w:rsidRPr="00C67C5D">
        <w:rPr>
          <w:rFonts w:ascii="Times New Roman" w:hAnsi="Times New Roman" w:cs="Times New Roman"/>
          <w:sz w:val="16"/>
          <w:szCs w:val="16"/>
          <w:vertAlign w:val="superscript"/>
        </w:rPr>
        <w:t>1</w:t>
      </w:r>
      <w:r w:rsidRPr="00C67C5D">
        <w:rPr>
          <w:rFonts w:ascii="Times New Roman" w:hAnsi="Times New Roman" w:cs="Times New Roman"/>
          <w:sz w:val="16"/>
          <w:szCs w:val="16"/>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920D28" w:rsidRDefault="00920D28" w:rsidP="00C67C5D">
      <w:pPr>
        <w:spacing w:after="0" w:line="240" w:lineRule="auto"/>
        <w:rPr>
          <w:rFonts w:ascii="Times New Roman" w:hAnsi="Times New Roman" w:cs="Times New Roman"/>
          <w:sz w:val="16"/>
          <w:szCs w:val="16"/>
        </w:rPr>
        <w:sectPr w:rsidR="00920D28" w:rsidSect="003873EF">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b/>
          <w:sz w:val="16"/>
          <w:szCs w:val="16"/>
        </w:rPr>
        <w:lastRenderedPageBreak/>
        <w:t>«Раздел 3.</w:t>
      </w:r>
      <w:r w:rsidR="00920D28">
        <w:rPr>
          <w:rFonts w:ascii="Times New Roman" w:hAnsi="Times New Roman" w:cs="Times New Roman"/>
          <w:sz w:val="16"/>
          <w:szCs w:val="16"/>
        </w:rPr>
        <w:t xml:space="preserve"> </w:t>
      </w:r>
      <w:r w:rsidRPr="00C67C5D">
        <w:rPr>
          <w:rFonts w:ascii="Times New Roman" w:hAnsi="Times New Roman" w:cs="Times New Roman"/>
          <w:b/>
          <w:sz w:val="16"/>
          <w:szCs w:val="16"/>
        </w:rPr>
        <w:t>Областные нормативы финансирования мер социальной поддержки обучающихся</w:t>
      </w:r>
      <w:r w:rsidRPr="00C67C5D">
        <w:rPr>
          <w:rFonts w:ascii="Times New Roman" w:hAnsi="Times New Roman" w:cs="Times New Roman"/>
          <w:sz w:val="16"/>
          <w:szCs w:val="16"/>
        </w:rPr>
        <w:t xml:space="preserve"> </w:t>
      </w:r>
    </w:p>
    <w:tbl>
      <w:tblPr>
        <w:tblW w:w="15348" w:type="dxa"/>
        <w:tblInd w:w="-72" w:type="dxa"/>
        <w:tblLayout w:type="fixed"/>
        <w:tblLook w:val="0000" w:firstRow="0" w:lastRow="0" w:firstColumn="0" w:lastColumn="0" w:noHBand="0" w:noVBand="0"/>
      </w:tblPr>
      <w:tblGrid>
        <w:gridCol w:w="2023"/>
        <w:gridCol w:w="2410"/>
        <w:gridCol w:w="1029"/>
        <w:gridCol w:w="992"/>
        <w:gridCol w:w="838"/>
        <w:gridCol w:w="12"/>
        <w:gridCol w:w="696"/>
        <w:gridCol w:w="13"/>
        <w:gridCol w:w="992"/>
        <w:gridCol w:w="696"/>
        <w:gridCol w:w="13"/>
        <w:gridCol w:w="980"/>
        <w:gridCol w:w="12"/>
        <w:gridCol w:w="696"/>
        <w:gridCol w:w="13"/>
        <w:gridCol w:w="851"/>
        <w:gridCol w:w="850"/>
        <w:gridCol w:w="992"/>
        <w:gridCol w:w="1240"/>
      </w:tblGrid>
      <w:tr w:rsidR="00DE1D3E" w:rsidRPr="00C67C5D" w:rsidTr="00F86CDF">
        <w:trPr>
          <w:trHeight w:val="20"/>
        </w:trPr>
        <w:tc>
          <w:tcPr>
            <w:tcW w:w="2023"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Единица измерения</w:t>
            </w:r>
          </w:p>
        </w:tc>
        <w:tc>
          <w:tcPr>
            <w:tcW w:w="1029"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Питание и компенсация питания (рублей </w:t>
            </w:r>
            <w:r w:rsidRPr="00C67C5D">
              <w:rPr>
                <w:rFonts w:ascii="Times New Roman" w:hAnsi="Times New Roman" w:cs="Times New Roman"/>
                <w:sz w:val="16"/>
                <w:szCs w:val="16"/>
              </w:rPr>
              <w:br/>
              <w:t>в день)</w:t>
            </w:r>
          </w:p>
        </w:tc>
        <w:tc>
          <w:tcPr>
            <w:tcW w:w="992"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Одежда, обувь,  мягкий и жесткий инвентарь (рублей </w:t>
            </w:r>
            <w:r w:rsidRPr="00C67C5D">
              <w:rPr>
                <w:rFonts w:ascii="Times New Roman" w:hAnsi="Times New Roman" w:cs="Times New Roman"/>
                <w:sz w:val="16"/>
                <w:szCs w:val="16"/>
              </w:rPr>
              <w:br/>
              <w:t xml:space="preserve">в год) </w:t>
            </w:r>
          </w:p>
        </w:tc>
        <w:tc>
          <w:tcPr>
            <w:tcW w:w="838"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Выплата на содержание </w:t>
            </w:r>
            <w:r w:rsidRPr="00C67C5D">
              <w:rPr>
                <w:rFonts w:ascii="Times New Roman" w:hAnsi="Times New Roman" w:cs="Times New Roman"/>
                <w:sz w:val="16"/>
                <w:szCs w:val="16"/>
              </w:rPr>
              <w:t xml:space="preserve">(руб-лей </w:t>
            </w:r>
            <w:r w:rsidRPr="00C67C5D">
              <w:rPr>
                <w:rFonts w:ascii="Times New Roman" w:hAnsi="Times New Roman" w:cs="Times New Roman"/>
                <w:sz w:val="16"/>
                <w:szCs w:val="16"/>
              </w:rPr>
              <w:br/>
              <w:t>в месяц)</w:t>
            </w:r>
          </w:p>
        </w:tc>
        <w:tc>
          <w:tcPr>
            <w:tcW w:w="708" w:type="dxa"/>
            <w:gridSpan w:val="2"/>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Медикаменты </w:t>
            </w:r>
            <w:r w:rsidRPr="00C67C5D">
              <w:rPr>
                <w:rFonts w:ascii="Times New Roman" w:hAnsi="Times New Roman" w:cs="Times New Roman"/>
                <w:sz w:val="16"/>
                <w:szCs w:val="16"/>
              </w:rPr>
              <w:t xml:space="preserve">(рублей </w:t>
            </w:r>
            <w:r w:rsidRPr="00C67C5D">
              <w:rPr>
                <w:rFonts w:ascii="Times New Roman" w:hAnsi="Times New Roman" w:cs="Times New Roman"/>
                <w:sz w:val="16"/>
                <w:szCs w:val="16"/>
              </w:rPr>
              <w:br/>
              <w:t>в год)</w:t>
            </w:r>
          </w:p>
        </w:tc>
        <w:tc>
          <w:tcPr>
            <w:tcW w:w="1005" w:type="dxa"/>
            <w:gridSpan w:val="2"/>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Пособие на приобретение учебной литературы и письменных принадлежностей (рублей </w:t>
            </w:r>
            <w:r w:rsidRPr="00C67C5D">
              <w:rPr>
                <w:rFonts w:ascii="Times New Roman" w:hAnsi="Times New Roman" w:cs="Times New Roman"/>
                <w:spacing w:val="-6"/>
                <w:sz w:val="16"/>
                <w:szCs w:val="16"/>
              </w:rPr>
              <w:br/>
              <w:t>в год)</w:t>
            </w:r>
          </w:p>
        </w:tc>
        <w:tc>
          <w:tcPr>
            <w:tcW w:w="696" w:type="dxa"/>
            <w:vMerge w:val="restart"/>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Личные расходы (рублей в год)</w:t>
            </w:r>
          </w:p>
        </w:tc>
        <w:tc>
          <w:tcPr>
            <w:tcW w:w="1701" w:type="dxa"/>
            <w:gridSpan w:val="4"/>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При выпуске из </w:t>
            </w:r>
            <w:r w:rsidRPr="00C67C5D">
              <w:rPr>
                <w:rFonts w:ascii="Times New Roman" w:hAnsi="Times New Roman" w:cs="Times New Roman"/>
                <w:sz w:val="16"/>
                <w:szCs w:val="16"/>
              </w:rPr>
              <w:br/>
              <w:t>образовательных организаций</w:t>
            </w:r>
          </w:p>
        </w:tc>
        <w:tc>
          <w:tcPr>
            <w:tcW w:w="864" w:type="dxa"/>
            <w:gridSpan w:val="2"/>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Государственная академическая стипендия (рублей в месяц)</w:t>
            </w:r>
          </w:p>
        </w:tc>
        <w:tc>
          <w:tcPr>
            <w:tcW w:w="850"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Государственная социальная стипендия (рублей в месяц)</w:t>
            </w:r>
          </w:p>
        </w:tc>
        <w:tc>
          <w:tcPr>
            <w:tcW w:w="992"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Пособие на детей малоимущих студенческих семей (рублей в учебный месяц)</w:t>
            </w:r>
          </w:p>
        </w:tc>
        <w:tc>
          <w:tcPr>
            <w:tcW w:w="1240"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C67C5D">
              <w:rPr>
                <w:rFonts w:ascii="Times New Roman" w:hAnsi="Times New Roman" w:cs="Times New Roman"/>
                <w:spacing w:val="-6"/>
                <w:sz w:val="16"/>
                <w:szCs w:val="16"/>
              </w:rPr>
              <w:t xml:space="preserve">(рублей </w:t>
            </w:r>
            <w:r w:rsidRPr="00C67C5D">
              <w:rPr>
                <w:rFonts w:ascii="Times New Roman" w:hAnsi="Times New Roman" w:cs="Times New Roman"/>
                <w:spacing w:val="-6"/>
                <w:sz w:val="16"/>
                <w:szCs w:val="16"/>
              </w:rPr>
              <w:br/>
              <w:t>в год)</w:t>
            </w:r>
          </w:p>
        </w:tc>
      </w:tr>
      <w:tr w:rsidR="00DE1D3E" w:rsidRPr="00C67C5D" w:rsidTr="00F86CDF">
        <w:trPr>
          <w:trHeight w:val="20"/>
        </w:trPr>
        <w:tc>
          <w:tcPr>
            <w:tcW w:w="2023"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2410"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29"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838"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708" w:type="dxa"/>
            <w:gridSpan w:val="2"/>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005" w:type="dxa"/>
            <w:gridSpan w:val="2"/>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696"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93"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одежда, обувь, мягкий инвентарь и оборудование (рублей)</w:t>
            </w:r>
          </w:p>
        </w:tc>
        <w:tc>
          <w:tcPr>
            <w:tcW w:w="708"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10"/>
                <w:sz w:val="16"/>
                <w:szCs w:val="16"/>
              </w:rPr>
            </w:pPr>
            <w:r w:rsidRPr="00C67C5D">
              <w:rPr>
                <w:rFonts w:ascii="Times New Roman" w:hAnsi="Times New Roman" w:cs="Times New Roman"/>
                <w:spacing w:val="-10"/>
                <w:sz w:val="16"/>
                <w:szCs w:val="16"/>
              </w:rPr>
              <w:t>денежное пособие (рублей)</w:t>
            </w:r>
          </w:p>
        </w:tc>
        <w:tc>
          <w:tcPr>
            <w:tcW w:w="864" w:type="dxa"/>
            <w:gridSpan w:val="2"/>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850"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992"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c>
          <w:tcPr>
            <w:tcW w:w="1240"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
                <w:sz w:val="16"/>
                <w:szCs w:val="16"/>
              </w:rPr>
            </w:pPr>
          </w:p>
        </w:tc>
      </w:tr>
      <w:tr w:rsidR="00DE1D3E" w:rsidRPr="00C67C5D" w:rsidTr="00F86CDF">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w:t>
            </w: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w:t>
            </w:r>
          </w:p>
        </w:tc>
      </w:tr>
      <w:tr w:rsidR="00DE1D3E" w:rsidRPr="00C67C5D" w:rsidTr="00F86CDF">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Дошкольное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iCs/>
                <w:sz w:val="16"/>
                <w:szCs w:val="16"/>
              </w:rPr>
              <w:t>Образовательные организации, реализующие основную общеобразовательную программу дошкольного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1обучающийся  из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color w:val="FF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iCs/>
                <w:sz w:val="16"/>
                <w:szCs w:val="16"/>
              </w:rPr>
            </w:pPr>
          </w:p>
        </w:tc>
        <w:tc>
          <w:tcPr>
            <w:tcW w:w="241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1029"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130</w:t>
            </w:r>
          </w:p>
        </w:tc>
        <w:tc>
          <w:tcPr>
            <w:tcW w:w="992"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Общее образование</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ребенок-инвалид обучающийся по основным общеобразовательным программам на дому:</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городская местность</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  4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57963</w:t>
            </w:r>
          </w:p>
        </w:tc>
      </w:tr>
      <w:tr w:rsidR="00DE1D3E" w:rsidRPr="00C67C5D" w:rsidTr="00F86CDF">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  -  6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75269</w:t>
            </w:r>
          </w:p>
        </w:tc>
      </w:tr>
      <w:tr w:rsidR="00DE1D3E" w:rsidRPr="00C67C5D" w:rsidTr="00F86CDF">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  -  9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86840</w:t>
            </w:r>
          </w:p>
        </w:tc>
      </w:tr>
      <w:tr w:rsidR="00DE1D3E" w:rsidRPr="00C67C5D" w:rsidTr="00F86CDF">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10 -  11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98412</w:t>
            </w:r>
          </w:p>
        </w:tc>
      </w:tr>
      <w:tr w:rsidR="00DE1D3E" w:rsidRPr="00C67C5D" w:rsidTr="00F86CDF">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сельская местность</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  4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69556</w:t>
            </w:r>
          </w:p>
        </w:tc>
      </w:tr>
      <w:tr w:rsidR="00DE1D3E" w:rsidRPr="00C67C5D" w:rsidTr="00F86CDF">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  -  6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90322</w:t>
            </w:r>
          </w:p>
        </w:tc>
      </w:tr>
      <w:tr w:rsidR="00DE1D3E" w:rsidRPr="00C67C5D" w:rsidTr="00F86CDF">
        <w:trPr>
          <w:trHeight w:val="20"/>
        </w:trPr>
        <w:tc>
          <w:tcPr>
            <w:tcW w:w="2023" w:type="dxa"/>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7  -  9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104208</w:t>
            </w:r>
          </w:p>
        </w:tc>
      </w:tr>
      <w:tr w:rsidR="00DE1D3E" w:rsidRPr="00C67C5D" w:rsidTr="00F86CDF">
        <w:trPr>
          <w:trHeight w:val="20"/>
        </w:trPr>
        <w:tc>
          <w:tcPr>
            <w:tcW w:w="2023"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10 -  11 классов</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118094</w:t>
            </w:r>
          </w:p>
        </w:tc>
      </w:tr>
      <w:tr w:rsidR="00DE1D3E" w:rsidRPr="00C67C5D" w:rsidTr="00F86CDF">
        <w:trPr>
          <w:trHeight w:val="20"/>
        </w:trPr>
        <w:tc>
          <w:tcPr>
            <w:tcW w:w="2023"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88,1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Образовательные организации, реализующие основные общеобразовательные программы,</w:t>
            </w:r>
            <w:r w:rsidRPr="00C67C5D">
              <w:rPr>
                <w:rFonts w:ascii="Times New Roman" w:hAnsi="Times New Roman" w:cs="Times New Roman"/>
                <w:iCs/>
                <w:sz w:val="16"/>
                <w:szCs w:val="16"/>
              </w:rPr>
              <w:t xml:space="preserve"> организации</w:t>
            </w:r>
            <w:r w:rsidRPr="00C67C5D">
              <w:rPr>
                <w:rFonts w:ascii="Times New Roman" w:hAnsi="Times New Roman" w:cs="Times New Roman"/>
                <w:sz w:val="16"/>
                <w:szCs w:val="16"/>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68,5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детей-инвалидов (инвалидов), в том числе обучающихся на дому (за исключением обучающихся с ОВЗ),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68,5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из числа детей-инвалидов (инвалидов), в том числе обучающихся на дому (за исключением обучающихся с ОВЗ),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лицо из числа детей-сирот и детей, оставшихся без попечения родителей, лицо, потерявшее в период обучения обоих родителей или единственного родителя, обучающееся по образовательным программам основного общего, среднего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за исключением обучающихся с ОВЗ, детей-инвалидов</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обучающиеся с ОВЗ, дети-инвалиды</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лицо из числа детей-сирот и детей, оставшихся без попечения родителей, лицо, потерявшее в период обучения обоих родителей или единственного родителя</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12678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w:t>
            </w:r>
            <w:r w:rsidRPr="00C67C5D">
              <w:rPr>
                <w:rFonts w:ascii="Times New Roman" w:hAnsi="Times New Roman" w:cs="Times New Roman"/>
                <w:sz w:val="16"/>
                <w:szCs w:val="16"/>
              </w:rPr>
              <w:lastRenderedPageBreak/>
              <w:t>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r w:rsidRPr="00C67C5D">
              <w:rPr>
                <w:rFonts w:ascii="Times New Roman" w:hAnsi="Times New Roman" w:cs="Times New Roman"/>
                <w:bCs/>
                <w:sz w:val="16"/>
                <w:szCs w:val="16"/>
              </w:rPr>
              <w:t xml:space="preserve">Общеобразовательные организации, </w:t>
            </w:r>
            <w:r w:rsidRPr="00C67C5D">
              <w:rPr>
                <w:rFonts w:ascii="Times New Roman" w:hAnsi="Times New Roman" w:cs="Times New Roman"/>
                <w:sz w:val="16"/>
                <w:szCs w:val="16"/>
              </w:rPr>
              <w:t>реализующие основные общеобразовательные программы,</w:t>
            </w:r>
            <w:r w:rsidRPr="00C67C5D">
              <w:rPr>
                <w:rFonts w:ascii="Times New Roman" w:hAnsi="Times New Roman" w:cs="Times New Roman"/>
                <w:iCs/>
                <w:sz w:val="16"/>
                <w:szCs w:val="16"/>
              </w:rPr>
              <w:t xml:space="preserve"> организации</w:t>
            </w:r>
            <w:r w:rsidRPr="00C67C5D">
              <w:rPr>
                <w:rFonts w:ascii="Times New Roman" w:hAnsi="Times New Roman" w:cs="Times New Roman"/>
                <w:sz w:val="16"/>
                <w:szCs w:val="16"/>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C67C5D">
              <w:rPr>
                <w:rFonts w:ascii="Times New Roman" w:hAnsi="Times New Roman" w:cs="Times New Roman"/>
                <w:bCs/>
                <w:sz w:val="16"/>
                <w:szCs w:val="16"/>
              </w:rPr>
              <w:t>имеющие интернаты</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проживающий в организации организация с наименованием  «спортивная  школа-интернат»</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333</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1 ребенок-сирота, ребенок, оставшийся без попечения родителей:</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bCs/>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до 3 лет</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12660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486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3 до 6 лет</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486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bCs/>
                <w:sz w:val="16"/>
                <w:szCs w:val="16"/>
                <w:lang w:eastAsia="ru-RU"/>
              </w:rPr>
              <w:t>Организации с наименованием «интернат», организации для детей-сирот и детей, оставшихся без попечения родителей</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от 6 лет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5800</w:t>
            </w:r>
            <w:r w:rsidRPr="00C67C5D">
              <w:rPr>
                <w:rFonts w:ascii="Times New Roman" w:hAnsi="Times New Roman" w:cs="Times New Roman"/>
                <w:sz w:val="16"/>
                <w:szCs w:val="16"/>
                <w:vertAlign w:val="superscript"/>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200</w:t>
            </w:r>
            <w:r w:rsidRPr="00C67C5D">
              <w:rPr>
                <w:rFonts w:ascii="Times New Roman" w:hAnsi="Times New Roman" w:cs="Times New Roman"/>
                <w:sz w:val="16"/>
                <w:szCs w:val="16"/>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за исключением детей с 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pacing w:val="-10"/>
                <w:sz w:val="16"/>
                <w:szCs w:val="16"/>
                <w:lang w:eastAsia="ru-RU"/>
              </w:rPr>
              <w:t xml:space="preserve">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1 обучающийся,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от 6 лет</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191</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с ОВЗ</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(за исключением обучающихся с ОВЗ, обучающихся из числа инвалидов, </w:t>
            </w:r>
            <w:r w:rsidRPr="00C67C5D">
              <w:rPr>
                <w:rFonts w:ascii="Times New Roman" w:hAnsi="Times New Roman" w:cs="Times New Roman"/>
                <w:spacing w:val="-6"/>
                <w:sz w:val="16"/>
                <w:szCs w:val="16"/>
              </w:rPr>
              <w:t>детей-сирот и детей, оставшихся без попечения родителей, лиц из их числа</w:t>
            </w:r>
            <w:r w:rsidRPr="00C67C5D">
              <w:rPr>
                <w:rFonts w:ascii="Times New Roman" w:hAnsi="Times New Roman" w:cs="Times New Roman"/>
                <w:sz w:val="16"/>
                <w:szCs w:val="16"/>
              </w:rPr>
              <w:t>) по программам подготовки квалифицированных рабочих, служащих</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47</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w:t>
            </w:r>
            <w:r w:rsidRPr="00C67C5D">
              <w:rPr>
                <w:rFonts w:ascii="Times New Roman" w:hAnsi="Times New Roman" w:cs="Times New Roman"/>
                <w:sz w:val="16"/>
                <w:szCs w:val="16"/>
              </w:rPr>
              <w:lastRenderedPageBreak/>
              <w:t>квалифицированных рабочих, служащих, по программам подготовки специалистов среднего звена</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(за исключением обучающихся с ОВЗ, обучающихся из числа инвалидов, </w:t>
            </w:r>
            <w:r w:rsidRPr="00C67C5D">
              <w:rPr>
                <w:rFonts w:ascii="Times New Roman" w:hAnsi="Times New Roman" w:cs="Times New Roman"/>
                <w:spacing w:val="-6"/>
                <w:sz w:val="16"/>
                <w:szCs w:val="16"/>
              </w:rPr>
              <w:t>детей-сирот и детей, оставшихся без попечения родителей, лиц из их числа</w:t>
            </w:r>
            <w:r w:rsidRPr="00C67C5D">
              <w:rPr>
                <w:rFonts w:ascii="Times New Roman" w:hAnsi="Times New Roman" w:cs="Times New Roman"/>
                <w:sz w:val="16"/>
                <w:szCs w:val="16"/>
              </w:rPr>
              <w:t>) по программам подготовки квалифицированных рабочих, служащих</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47</w:t>
            </w: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val="restart"/>
            <w:tcBorders>
              <w:top w:val="single" w:sz="4" w:space="0" w:color="auto"/>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lang w:eastAsia="ru-RU"/>
              </w:rPr>
            </w:pPr>
            <w:r w:rsidRPr="00C67C5D">
              <w:rPr>
                <w:rFonts w:ascii="Times New Roman" w:hAnsi="Times New Roman" w:cs="Times New Roman"/>
                <w:sz w:val="16"/>
                <w:szCs w:val="16"/>
                <w:lang w:eastAsia="ru-RU"/>
              </w:rPr>
              <w:t xml:space="preserve">Профессиональные образовательные организации </w:t>
            </w: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lang w:eastAsia="ru-RU"/>
              </w:rPr>
            </w:pPr>
          </w:p>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с ОВЗ, который обучается без проживания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инвалидов </w:t>
            </w:r>
            <w:r w:rsidRPr="00C67C5D">
              <w:rPr>
                <w:rFonts w:ascii="Times New Roman" w:hAnsi="Times New Roman" w:cs="Times New Roman"/>
                <w:sz w:val="16"/>
                <w:szCs w:val="16"/>
                <w:lang w:val="en-US"/>
              </w:rPr>
              <w:t>I</w:t>
            </w:r>
            <w:r w:rsidRPr="00C67C5D">
              <w:rPr>
                <w:rFonts w:ascii="Times New Roman" w:hAnsi="Times New Roman" w:cs="Times New Roman"/>
                <w:sz w:val="16"/>
                <w:szCs w:val="16"/>
              </w:rPr>
              <w:t>-</w:t>
            </w:r>
            <w:r w:rsidRPr="00C67C5D">
              <w:rPr>
                <w:rFonts w:ascii="Times New Roman" w:hAnsi="Times New Roman" w:cs="Times New Roman"/>
                <w:sz w:val="16"/>
                <w:szCs w:val="16"/>
                <w:lang w:val="en-US"/>
              </w:rPr>
              <w:t>II</w:t>
            </w:r>
            <w:r w:rsidRPr="00C67C5D">
              <w:rPr>
                <w:rFonts w:ascii="Times New Roman" w:hAnsi="Times New Roman" w:cs="Times New Roman"/>
                <w:sz w:val="16"/>
                <w:szCs w:val="16"/>
              </w:rPr>
              <w:t xml:space="preserve"> групп</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172</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обучающийся из числа инвалидов (за исключением инвалидов </w:t>
            </w:r>
            <w:r w:rsidRPr="00C67C5D">
              <w:rPr>
                <w:rFonts w:ascii="Times New Roman" w:hAnsi="Times New Roman" w:cs="Times New Roman"/>
                <w:sz w:val="16"/>
                <w:szCs w:val="16"/>
                <w:lang w:val="en-US"/>
              </w:rPr>
              <w:t>I</w:t>
            </w:r>
            <w:r w:rsidRPr="00C67C5D">
              <w:rPr>
                <w:rFonts w:ascii="Times New Roman" w:hAnsi="Times New Roman" w:cs="Times New Roman"/>
                <w:sz w:val="16"/>
                <w:szCs w:val="16"/>
              </w:rPr>
              <w:t>-</w:t>
            </w:r>
            <w:r w:rsidRPr="00C67C5D">
              <w:rPr>
                <w:rFonts w:ascii="Times New Roman" w:hAnsi="Times New Roman" w:cs="Times New Roman"/>
                <w:sz w:val="16"/>
                <w:szCs w:val="16"/>
                <w:lang w:val="en-US"/>
              </w:rPr>
              <w:t>II</w:t>
            </w:r>
            <w:r w:rsidRPr="00C67C5D">
              <w:rPr>
                <w:rFonts w:ascii="Times New Roman" w:hAnsi="Times New Roman" w:cs="Times New Roman"/>
                <w:sz w:val="16"/>
                <w:szCs w:val="16"/>
              </w:rPr>
              <w:t xml:space="preserve"> групп)</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C67C5D" w:rsidRDefault="00DE1D3E" w:rsidP="00920D28">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 xml:space="preserve">    </w:t>
            </w:r>
          </w:p>
          <w:p w:rsidR="00DE1D3E" w:rsidRPr="00F86CDF" w:rsidRDefault="00DE1D3E" w:rsidP="00920D28">
            <w:pPr>
              <w:spacing w:after="0" w:line="240" w:lineRule="auto"/>
              <w:rPr>
                <w:rFonts w:ascii="Times New Roman" w:hAnsi="Times New Roman" w:cs="Times New Roman"/>
                <w:sz w:val="16"/>
                <w:szCs w:val="16"/>
                <w:lang w:val="en-US"/>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 xml:space="preserve">1 обучающийся из числа детей-сирот и детей, оставшихся без попечения родителей, лица из их числа и </w:t>
            </w:r>
            <w:r w:rsidRPr="00C67C5D">
              <w:rPr>
                <w:rFonts w:ascii="Times New Roman" w:hAnsi="Times New Roman" w:cs="Times New Roman"/>
                <w:sz w:val="16"/>
                <w:szCs w:val="16"/>
              </w:rPr>
              <w:t>лица, потерявшие в период обучения обоих или единственного родителя</w:t>
            </w:r>
            <w:r w:rsidRPr="00C67C5D">
              <w:rPr>
                <w:rFonts w:ascii="Times New Roman" w:hAnsi="Times New Roman" w:cs="Times New Roman"/>
                <w:spacing w:val="-6"/>
                <w:sz w:val="16"/>
                <w:szCs w:val="16"/>
                <w:vertAlign w:val="superscript"/>
              </w:rPr>
              <w:t xml:space="preserve"> 4</w:t>
            </w:r>
            <w:r w:rsidRPr="00C67C5D">
              <w:rPr>
                <w:rFonts w:ascii="Times New Roman" w:hAnsi="Times New Roman" w:cs="Times New Roman"/>
                <w:spacing w:val="-6"/>
                <w:sz w:val="16"/>
                <w:szCs w:val="16"/>
              </w:rPr>
              <w:t xml:space="preserve">: </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за исключением обучающихся 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425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356</w:t>
            </w:r>
            <w:r w:rsidRPr="00C67C5D">
              <w:rPr>
                <w:rFonts w:ascii="Times New Roman" w:hAnsi="Times New Roman" w:cs="Times New Roman"/>
                <w:sz w:val="16"/>
                <w:szCs w:val="16"/>
                <w:vertAlign w:val="superscript"/>
              </w:rPr>
              <w:t>1</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14770</w:t>
            </w: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810</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rPr>
            </w:pPr>
            <w:r w:rsidRPr="00C67C5D">
              <w:rPr>
                <w:rFonts w:ascii="Times New Roman" w:hAnsi="Times New Roman" w:cs="Times New Roman"/>
                <w:spacing w:val="-6"/>
                <w:sz w:val="16"/>
                <w:szCs w:val="16"/>
              </w:rPr>
              <w:t>1 обучающийся из числа детей-сирот и детей, оставшихся без попечения родителей</w:t>
            </w:r>
            <w:r w:rsidRPr="00C67C5D">
              <w:rPr>
                <w:rFonts w:ascii="Times New Roman" w:hAnsi="Times New Roman" w:cs="Times New Roman"/>
                <w:spacing w:val="-6"/>
                <w:sz w:val="16"/>
                <w:szCs w:val="16"/>
                <w:vertAlign w:val="superscript"/>
              </w:rPr>
              <w:t>5</w:t>
            </w:r>
            <w:r w:rsidRPr="00C67C5D">
              <w:rPr>
                <w:rFonts w:ascii="Times New Roman" w:hAnsi="Times New Roman" w:cs="Times New Roman"/>
                <w:spacing w:val="-6"/>
                <w:sz w:val="16"/>
                <w:szCs w:val="16"/>
              </w:rPr>
              <w:t>:</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vertAlign w:val="superscript"/>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за исключением обучающихся с </w:t>
            </w:r>
            <w:r w:rsidRPr="00C67C5D">
              <w:rPr>
                <w:rFonts w:ascii="Times New Roman" w:hAnsi="Times New Roman" w:cs="Times New Roman"/>
                <w:sz w:val="16"/>
                <w:szCs w:val="16"/>
                <w:lang w:eastAsia="ru-RU"/>
              </w:rPr>
              <w:t>ОВЗ</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с </w:t>
            </w:r>
            <w:r w:rsidRPr="00C67C5D">
              <w:rPr>
                <w:rFonts w:ascii="Times New Roman" w:hAnsi="Times New Roman" w:cs="Times New Roman"/>
                <w:sz w:val="16"/>
                <w:szCs w:val="16"/>
                <w:lang w:eastAsia="ru-RU"/>
              </w:rPr>
              <w:t>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96</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 xml:space="preserve">с </w:t>
            </w:r>
            <w:r w:rsidRPr="00C67C5D">
              <w:rPr>
                <w:rFonts w:ascii="Times New Roman" w:hAnsi="Times New Roman" w:cs="Times New Roman"/>
                <w:sz w:val="16"/>
                <w:szCs w:val="16"/>
                <w:lang w:eastAsia="ru-RU"/>
              </w:rPr>
              <w:t xml:space="preserve">ОВЗ, проживающий в </w:t>
            </w:r>
            <w:r w:rsidRPr="00C67C5D">
              <w:rPr>
                <w:rFonts w:ascii="Times New Roman" w:hAnsi="Times New Roman" w:cs="Times New Roman"/>
                <w:sz w:val="16"/>
                <w:szCs w:val="16"/>
                <w:lang w:eastAsia="ru-RU"/>
              </w:rPr>
              <w:lastRenderedPageBreak/>
              <w:t>организации</w:t>
            </w:r>
          </w:p>
        </w:tc>
        <w:tc>
          <w:tcPr>
            <w:tcW w:w="1029"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lastRenderedPageBreak/>
              <w:t>356</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2985</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29500</w:t>
            </w:r>
            <w:r w:rsidRPr="00C67C5D">
              <w:rPr>
                <w:rFonts w:ascii="Times New Roman" w:hAnsi="Times New Roman" w:cs="Times New Roman"/>
                <w:sz w:val="16"/>
                <w:szCs w:val="16"/>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rPr>
              <w:t>500</w:t>
            </w:r>
            <w:r w:rsidRPr="00C67C5D">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663</w:t>
            </w: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995</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pacing w:val="-6"/>
                <w:sz w:val="16"/>
                <w:szCs w:val="16"/>
                <w:lang w:eastAsia="ru-RU"/>
              </w:rPr>
            </w:pPr>
            <w:r w:rsidRPr="00C67C5D">
              <w:rPr>
                <w:rFonts w:ascii="Times New Roman" w:hAnsi="Times New Roman" w:cs="Times New Roman"/>
                <w:spacing w:val="-6"/>
                <w:sz w:val="16"/>
                <w:szCs w:val="16"/>
                <w:lang w:eastAsia="ru-RU"/>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vMerge/>
            <w:tcBorders>
              <w:left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1 ребенок в малоимущей студенческой семье</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224</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r w:rsidR="00DE1D3E" w:rsidRPr="00C67C5D" w:rsidTr="00F86CDF">
        <w:trPr>
          <w:trHeight w:val="20"/>
        </w:trPr>
        <w:tc>
          <w:tcPr>
            <w:tcW w:w="2023"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Высшее профессиональное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 xml:space="preserve">1 ребенок в </w:t>
            </w:r>
            <w:r w:rsidRPr="00C67C5D">
              <w:rPr>
                <w:rFonts w:ascii="Times New Roman" w:hAnsi="Times New Roman" w:cs="Times New Roman"/>
                <w:sz w:val="16"/>
                <w:szCs w:val="16"/>
              </w:rPr>
              <w:br/>
              <w:t>малоимущей студенческой семье</w:t>
            </w:r>
          </w:p>
        </w:tc>
        <w:tc>
          <w:tcPr>
            <w:tcW w:w="1029"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rPr>
              <w:t>224</w:t>
            </w:r>
          </w:p>
        </w:tc>
        <w:tc>
          <w:tcPr>
            <w:tcW w:w="992"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c>
          <w:tcPr>
            <w:tcW w:w="1240" w:type="dxa"/>
            <w:tcBorders>
              <w:top w:val="single" w:sz="4" w:space="0" w:color="auto"/>
              <w:left w:val="single" w:sz="4" w:space="0" w:color="auto"/>
              <w:bottom w:val="single" w:sz="4" w:space="0" w:color="auto"/>
              <w:right w:val="single" w:sz="4" w:space="0" w:color="auto"/>
            </w:tcBorders>
          </w:tcPr>
          <w:p w:rsidR="00DE1D3E" w:rsidRPr="00C67C5D" w:rsidRDefault="00DE1D3E" w:rsidP="00C67C5D">
            <w:pPr>
              <w:spacing w:after="0" w:line="240" w:lineRule="auto"/>
              <w:rPr>
                <w:rFonts w:ascii="Times New Roman" w:hAnsi="Times New Roman" w:cs="Times New Roman"/>
                <w:sz w:val="16"/>
                <w:szCs w:val="16"/>
              </w:rPr>
            </w:pPr>
          </w:p>
        </w:tc>
      </w:tr>
    </w:tbl>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vertAlign w:val="superscript"/>
        </w:rPr>
        <w:t>1</w:t>
      </w:r>
      <w:r w:rsidRPr="00C67C5D">
        <w:rPr>
          <w:rFonts w:ascii="Times New Roman" w:hAnsi="Times New Roman" w:cs="Times New Roman"/>
          <w:sz w:val="16"/>
          <w:szCs w:val="16"/>
        </w:rPr>
        <w:t xml:space="preserve"> - норма расходов на  питание в воскресные, праздничные и каникулярные дни увеличивается на 10 процентов;</w:t>
      </w:r>
    </w:p>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vertAlign w:val="superscript"/>
        </w:rPr>
        <w:t>2</w:t>
      </w:r>
      <w:r w:rsidRPr="00C67C5D">
        <w:rPr>
          <w:rFonts w:ascii="Times New Roman" w:hAnsi="Times New Roman" w:cs="Times New Roman"/>
          <w:sz w:val="16"/>
          <w:szCs w:val="16"/>
        </w:rPr>
        <w:t xml:space="preserve"> - за исключением продолжающих обучение по очной форме в профессиональных образовательных организациях; </w:t>
      </w:r>
      <w:r w:rsidRPr="00C67C5D">
        <w:rPr>
          <w:rFonts w:ascii="Times New Roman" w:hAnsi="Times New Roman" w:cs="Times New Roman"/>
          <w:sz w:val="16"/>
          <w:szCs w:val="16"/>
          <w:vertAlign w:val="superscript"/>
        </w:rPr>
        <w:t xml:space="preserve"> </w:t>
      </w:r>
    </w:p>
    <w:p w:rsidR="00DE1D3E" w:rsidRPr="00C67C5D" w:rsidRDefault="00DE1D3E" w:rsidP="00C67C5D">
      <w:pPr>
        <w:spacing w:after="0" w:line="240" w:lineRule="auto"/>
        <w:rPr>
          <w:rFonts w:ascii="Times New Roman" w:hAnsi="Times New Roman" w:cs="Times New Roman"/>
          <w:sz w:val="16"/>
          <w:szCs w:val="16"/>
          <w:vertAlign w:val="superscript"/>
        </w:rPr>
      </w:pPr>
      <w:r w:rsidRPr="00C67C5D">
        <w:rPr>
          <w:rFonts w:ascii="Times New Roman" w:hAnsi="Times New Roman" w:cs="Times New Roman"/>
          <w:sz w:val="16"/>
          <w:szCs w:val="16"/>
          <w:vertAlign w:val="superscript"/>
        </w:rPr>
        <w:t>3</w:t>
      </w:r>
      <w:r w:rsidRPr="00C67C5D">
        <w:rPr>
          <w:rFonts w:ascii="Times New Roman" w:hAnsi="Times New Roman" w:cs="Times New Roman"/>
          <w:sz w:val="16"/>
          <w:szCs w:val="16"/>
        </w:rPr>
        <w:t xml:space="preserve"> - продолжающие обучение по очной форме в  профессиональных образовательных организациях; </w:t>
      </w:r>
      <w:r w:rsidRPr="00C67C5D">
        <w:rPr>
          <w:rFonts w:ascii="Times New Roman" w:hAnsi="Times New Roman" w:cs="Times New Roman"/>
          <w:sz w:val="16"/>
          <w:szCs w:val="16"/>
          <w:vertAlign w:val="superscript"/>
        </w:rPr>
        <w:t xml:space="preserve"> </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vertAlign w:val="superscript"/>
        </w:rPr>
        <w:t>4</w:t>
      </w:r>
      <w:r w:rsidRPr="00C67C5D">
        <w:rPr>
          <w:rFonts w:ascii="Times New Roman" w:hAnsi="Times New Roman" w:cs="Times New Roman"/>
          <w:sz w:val="16"/>
          <w:szCs w:val="16"/>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DE1D3E" w:rsidRPr="00C67C5D" w:rsidRDefault="00DE1D3E" w:rsidP="00C67C5D">
      <w:pPr>
        <w:spacing w:after="0" w:line="240" w:lineRule="auto"/>
        <w:rPr>
          <w:rFonts w:ascii="Times New Roman" w:hAnsi="Times New Roman" w:cs="Times New Roman"/>
          <w:sz w:val="16"/>
          <w:szCs w:val="16"/>
        </w:rPr>
      </w:pPr>
      <w:r w:rsidRPr="00C67C5D">
        <w:rPr>
          <w:rFonts w:ascii="Times New Roman" w:hAnsi="Times New Roman" w:cs="Times New Roman"/>
          <w:sz w:val="16"/>
          <w:szCs w:val="16"/>
          <w:vertAlign w:val="superscript"/>
        </w:rPr>
        <w:t>5</w:t>
      </w:r>
      <w:r w:rsidRPr="00C67C5D">
        <w:rPr>
          <w:rFonts w:ascii="Times New Roman" w:hAnsi="Times New Roman" w:cs="Times New Roman"/>
          <w:sz w:val="16"/>
          <w:szCs w:val="16"/>
        </w:rPr>
        <w:t xml:space="preserve"> - на содержание  которых выплачиваются денежные средства опекунам (попечителям), приемным родителям;</w:t>
      </w:r>
    </w:p>
    <w:p w:rsidR="00920D28" w:rsidRDefault="00920D28" w:rsidP="00C67C5D">
      <w:pPr>
        <w:spacing w:after="0" w:line="240" w:lineRule="auto"/>
        <w:rPr>
          <w:rFonts w:ascii="Times New Roman" w:hAnsi="Times New Roman" w:cs="Times New Roman"/>
          <w:sz w:val="16"/>
          <w:szCs w:val="16"/>
        </w:rPr>
        <w:sectPr w:rsidR="00920D28" w:rsidSect="00920D28">
          <w:pgSz w:w="16838" w:h="11906" w:orient="landscape"/>
          <w:pgMar w:top="709" w:right="459" w:bottom="709" w:left="992"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pPr>
    </w:p>
    <w:tbl>
      <w:tblPr>
        <w:tblW w:w="10525" w:type="dxa"/>
        <w:tblInd w:w="-1168" w:type="dxa"/>
        <w:tblLook w:val="04A0" w:firstRow="1" w:lastRow="0" w:firstColumn="1" w:lastColumn="0" w:noHBand="0" w:noVBand="1"/>
      </w:tblPr>
      <w:tblGrid>
        <w:gridCol w:w="3119"/>
        <w:gridCol w:w="1070"/>
        <w:gridCol w:w="1240"/>
        <w:gridCol w:w="1190"/>
        <w:gridCol w:w="1280"/>
        <w:gridCol w:w="9"/>
        <w:gridCol w:w="1181"/>
        <w:gridCol w:w="1405"/>
        <w:gridCol w:w="19"/>
        <w:gridCol w:w="12"/>
      </w:tblGrid>
      <w:tr w:rsidR="00F86CDF" w:rsidRPr="00C67C5D" w:rsidTr="009550EA">
        <w:trPr>
          <w:gridAfter w:val="1"/>
          <w:wAfter w:w="12" w:type="dxa"/>
          <w:trHeight w:val="20"/>
        </w:trPr>
        <w:tc>
          <w:tcPr>
            <w:tcW w:w="10513" w:type="dxa"/>
            <w:gridSpan w:val="9"/>
            <w:tcBorders>
              <w:top w:val="nil"/>
              <w:left w:val="nil"/>
              <w:bottom w:val="nil"/>
              <w:right w:val="nil"/>
            </w:tcBorders>
            <w:shd w:val="clear" w:color="auto" w:fill="auto"/>
            <w:noWrap/>
            <w:vAlign w:val="bottom"/>
            <w:hideMark/>
          </w:tcPr>
          <w:p w:rsidR="00F86CDF" w:rsidRDefault="00F86CDF" w:rsidP="00F86CDF">
            <w:pPr>
              <w:spacing w:after="0" w:line="240" w:lineRule="auto"/>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lastRenderedPageBreak/>
              <w:t>Приложение 22</w:t>
            </w:r>
          </w:p>
          <w:p w:rsidR="00F86CDF" w:rsidRDefault="00F86CDF" w:rsidP="00F86CDF">
            <w:pPr>
              <w:spacing w:after="0" w:line="240" w:lineRule="auto"/>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к  решению Думы Поддорского муниципального района</w:t>
            </w:r>
          </w:p>
          <w:p w:rsidR="00F86CDF" w:rsidRPr="00C67C5D" w:rsidRDefault="00F86CDF" w:rsidP="00F86CDF">
            <w:pPr>
              <w:spacing w:after="0" w:line="240" w:lineRule="auto"/>
              <w:jc w:val="right"/>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"О бюджете Поддорского  муниципального  района на 2025 год и на плановый период 2026 и 2027 годов "</w:t>
            </w:r>
          </w:p>
        </w:tc>
      </w:tr>
      <w:tr w:rsidR="00DE1D3E" w:rsidRPr="00C67C5D" w:rsidTr="00F86CDF">
        <w:trPr>
          <w:trHeight w:val="20"/>
        </w:trPr>
        <w:tc>
          <w:tcPr>
            <w:tcW w:w="10525" w:type="dxa"/>
            <w:gridSpan w:val="10"/>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Программа муниципальных внутренних заимствований Поддорского  муниципального района на 2025-2027 года</w:t>
            </w:r>
          </w:p>
        </w:tc>
      </w:tr>
      <w:tr w:rsidR="00DE1D3E" w:rsidRPr="00C67C5D" w:rsidTr="00F86CDF">
        <w:trPr>
          <w:gridAfter w:val="2"/>
          <w:wAfter w:w="31" w:type="dxa"/>
          <w:trHeight w:val="20"/>
        </w:trPr>
        <w:tc>
          <w:tcPr>
            <w:tcW w:w="3119"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p>
        </w:tc>
        <w:tc>
          <w:tcPr>
            <w:tcW w:w="107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9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280"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190" w:type="dxa"/>
            <w:gridSpan w:val="2"/>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405" w:type="dxa"/>
            <w:tcBorders>
              <w:top w:val="nil"/>
              <w:left w:val="nil"/>
              <w:bottom w:val="nil"/>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рублей</w:t>
            </w:r>
          </w:p>
        </w:tc>
      </w:tr>
      <w:tr w:rsidR="00DE1D3E" w:rsidRPr="00C67C5D" w:rsidTr="00F86CDF">
        <w:trPr>
          <w:gridAfter w:val="1"/>
          <w:wAfter w:w="12" w:type="dxa"/>
          <w:trHeight w:val="20"/>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Внутренние заимствования (привлечение/погашение)</w:t>
            </w:r>
          </w:p>
        </w:tc>
        <w:tc>
          <w:tcPr>
            <w:tcW w:w="1070" w:type="dxa"/>
            <w:tcBorders>
              <w:top w:val="single" w:sz="4" w:space="0" w:color="auto"/>
              <w:left w:val="nil"/>
              <w:bottom w:val="single" w:sz="4" w:space="0" w:color="auto"/>
              <w:right w:val="nil"/>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247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2026</w:t>
            </w:r>
          </w:p>
        </w:tc>
        <w:tc>
          <w:tcPr>
            <w:tcW w:w="260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2027</w:t>
            </w:r>
          </w:p>
        </w:tc>
      </w:tr>
      <w:tr w:rsidR="00DE1D3E" w:rsidRPr="00C67C5D" w:rsidTr="00F86CDF">
        <w:trPr>
          <w:gridAfter w:val="2"/>
          <w:wAfter w:w="31" w:type="dxa"/>
          <w:trHeight w:val="20"/>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p>
        </w:tc>
        <w:tc>
          <w:tcPr>
            <w:tcW w:w="107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Сумма</w:t>
            </w:r>
          </w:p>
        </w:tc>
        <w:tc>
          <w:tcPr>
            <w:tcW w:w="124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предельные сроки погашения долговых обязательств</w:t>
            </w:r>
          </w:p>
        </w:tc>
        <w:tc>
          <w:tcPr>
            <w:tcW w:w="119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Сумма</w:t>
            </w:r>
          </w:p>
        </w:tc>
        <w:tc>
          <w:tcPr>
            <w:tcW w:w="128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предельные сроки погашения долговых обязательств</w:t>
            </w:r>
          </w:p>
        </w:tc>
        <w:tc>
          <w:tcPr>
            <w:tcW w:w="1190" w:type="dxa"/>
            <w:gridSpan w:val="2"/>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Сумма</w:t>
            </w:r>
          </w:p>
        </w:tc>
        <w:tc>
          <w:tcPr>
            <w:tcW w:w="1405"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предельные сроки погашения долговых обязательств</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5</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Всего заимствования</w:t>
            </w:r>
          </w:p>
        </w:tc>
        <w:tc>
          <w:tcPr>
            <w:tcW w:w="10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х</w:t>
            </w:r>
          </w:p>
        </w:tc>
        <w:tc>
          <w:tcPr>
            <w:tcW w:w="119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0,00</w:t>
            </w:r>
          </w:p>
        </w:tc>
        <w:tc>
          <w:tcPr>
            <w:tcW w:w="1405"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Государственные ценные бумаги субъекта Российской Федерации</w:t>
            </w:r>
          </w:p>
        </w:tc>
        <w:tc>
          <w:tcPr>
            <w:tcW w:w="1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привлечение</w:t>
            </w:r>
          </w:p>
        </w:tc>
        <w:tc>
          <w:tcPr>
            <w:tcW w:w="1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погашение</w:t>
            </w:r>
          </w:p>
        </w:tc>
        <w:tc>
          <w:tcPr>
            <w:tcW w:w="1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Бюджетные  кредиты от других бюджетов  бюджетной системы Российской Федерации</w:t>
            </w:r>
          </w:p>
        </w:tc>
        <w:tc>
          <w:tcPr>
            <w:tcW w:w="10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-732 940,00</w:t>
            </w:r>
          </w:p>
        </w:tc>
        <w:tc>
          <w:tcPr>
            <w:tcW w:w="124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х</w:t>
            </w:r>
          </w:p>
        </w:tc>
        <w:tc>
          <w:tcPr>
            <w:tcW w:w="119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-1 272 940,00</w:t>
            </w:r>
          </w:p>
        </w:tc>
        <w:tc>
          <w:tcPr>
            <w:tcW w:w="128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-1 284 340,00</w:t>
            </w:r>
          </w:p>
        </w:tc>
        <w:tc>
          <w:tcPr>
            <w:tcW w:w="1405"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привлечение</w:t>
            </w:r>
          </w:p>
        </w:tc>
        <w:tc>
          <w:tcPr>
            <w:tcW w:w="10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405"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погашение</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-732 940,00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-1 272 940,00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-1 284 340,00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том числе</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погашение бюджетных кредитов, полученных из областного бюджета  для частичного покрытия дефицита бюджета муниципального района</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-732 940,00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-1 272 940,00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-1 284 340,00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из них по соглашениям</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Соглашение от 10.08.2017 № 02-32/17-15     </w:t>
            </w:r>
          </w:p>
        </w:tc>
        <w:tc>
          <w:tcPr>
            <w:tcW w:w="1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-18 260,00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-18 260,00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-18 260,00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Соглашение от 14.11.2017 № 02-32/17-32 </w:t>
            </w:r>
          </w:p>
        </w:tc>
        <w:tc>
          <w:tcPr>
            <w:tcW w:w="1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-238 900,00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-238 900,00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-238 900,00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xml:space="preserve">Соглашение от 29.05.2018 № 02-32/18-24 </w:t>
            </w:r>
          </w:p>
        </w:tc>
        <w:tc>
          <w:tcPr>
            <w:tcW w:w="107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-195 780,00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-195 780,00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-195 780,00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Соглашение от 17.10.2019 № 02-32/19-25</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-231 400,00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Соглашение от 18.09.2023 № 02-32/23-06</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-280 000,00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-420 000,00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Соглашение от 28.02.2024 № 02-32/24-05</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-400 000,00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-600 000,00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Кредиты, полученные субъектом Российской Федерации от кредитных организаций</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732 940,00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1 272 940,00</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1 284 340,00</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b/>
                <w:bCs/>
                <w:sz w:val="16"/>
                <w:szCs w:val="16"/>
                <w:lang w:eastAsia="ru-RU"/>
              </w:rPr>
            </w:pPr>
            <w:r w:rsidRPr="00C67C5D">
              <w:rPr>
                <w:rFonts w:ascii="Times New Roman" w:eastAsia="Times New Roman" w:hAnsi="Times New Roman" w:cs="Times New Roman"/>
                <w:b/>
                <w:bCs/>
                <w:sz w:val="16"/>
                <w:szCs w:val="16"/>
                <w:lang w:eastAsia="ru-RU"/>
              </w:rPr>
              <w:t> </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привлечение</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799 570,00</w:t>
            </w:r>
          </w:p>
        </w:tc>
        <w:tc>
          <w:tcPr>
            <w:tcW w:w="124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не позднее 31.12.2028</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2 309 140,00</w:t>
            </w:r>
          </w:p>
        </w:tc>
        <w:tc>
          <w:tcPr>
            <w:tcW w:w="128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не позднее 31.12.2028</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3 480 820,00</w:t>
            </w:r>
          </w:p>
        </w:tc>
        <w:tc>
          <w:tcPr>
            <w:tcW w:w="1405"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не позднее 31.12.2029</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погашение, всего</w:t>
            </w:r>
          </w:p>
        </w:tc>
        <w:tc>
          <w:tcPr>
            <w:tcW w:w="1070"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-66 630,00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color w:val="000000"/>
                <w:sz w:val="16"/>
                <w:szCs w:val="16"/>
                <w:lang w:eastAsia="ru-RU"/>
              </w:rPr>
            </w:pPr>
            <w:r w:rsidRPr="00C67C5D">
              <w:rPr>
                <w:rFonts w:ascii="Times New Roman" w:eastAsia="Times New Roman" w:hAnsi="Times New Roman" w:cs="Times New Roman"/>
                <w:color w:val="000000"/>
                <w:sz w:val="16"/>
                <w:szCs w:val="16"/>
                <w:lang w:eastAsia="ru-RU"/>
              </w:rPr>
              <w:t>х</w:t>
            </w:r>
          </w:p>
        </w:tc>
        <w:tc>
          <w:tcPr>
            <w:tcW w:w="119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-1 036 200,00</w:t>
            </w:r>
          </w:p>
        </w:tc>
        <w:tc>
          <w:tcPr>
            <w:tcW w:w="128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-2 196 480,00</w:t>
            </w:r>
          </w:p>
        </w:tc>
        <w:tc>
          <w:tcPr>
            <w:tcW w:w="1405"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nil"/>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в том числе</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190" w:type="dxa"/>
            <w:gridSpan w:val="2"/>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 </w:t>
            </w:r>
          </w:p>
        </w:tc>
      </w:tr>
      <w:tr w:rsidR="00DE1D3E" w:rsidRPr="00C67C5D" w:rsidTr="00F86CDF">
        <w:trPr>
          <w:gridAfter w:val="2"/>
          <w:wAfter w:w="31" w:type="dxa"/>
          <w:trHeight w:val="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Публичное акционерное общество "Сбербанк России"</w:t>
            </w:r>
          </w:p>
        </w:tc>
        <w:tc>
          <w:tcPr>
            <w:tcW w:w="107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-66 630,00</w:t>
            </w:r>
          </w:p>
        </w:tc>
        <w:tc>
          <w:tcPr>
            <w:tcW w:w="1240" w:type="dxa"/>
            <w:tcBorders>
              <w:top w:val="nil"/>
              <w:left w:val="nil"/>
              <w:bottom w:val="single" w:sz="4" w:space="0" w:color="auto"/>
              <w:right w:val="single" w:sz="4" w:space="0" w:color="auto"/>
            </w:tcBorders>
            <w:shd w:val="clear" w:color="auto" w:fill="auto"/>
            <w:noWrap/>
            <w:vAlign w:val="bottom"/>
            <w:hideMark/>
          </w:tcPr>
          <w:p w:rsidR="00DE1D3E" w:rsidRPr="00C67C5D" w:rsidRDefault="00DE1D3E" w:rsidP="00C67C5D">
            <w:pPr>
              <w:spacing w:after="0" w:line="240" w:lineRule="auto"/>
              <w:rPr>
                <w:rFonts w:ascii="Times New Roman" w:eastAsia="Times New Roman" w:hAnsi="Times New Roman" w:cs="Times New Roman"/>
                <w:color w:val="000000"/>
                <w:sz w:val="16"/>
                <w:szCs w:val="16"/>
                <w:lang w:eastAsia="ru-RU"/>
              </w:rPr>
            </w:pPr>
            <w:r w:rsidRPr="00C67C5D">
              <w:rPr>
                <w:rFonts w:ascii="Times New Roman" w:eastAsia="Times New Roman" w:hAnsi="Times New Roman" w:cs="Times New Roman"/>
                <w:color w:val="000000"/>
                <w:sz w:val="16"/>
                <w:szCs w:val="16"/>
                <w:lang w:eastAsia="ru-RU"/>
              </w:rPr>
              <w:t>х</w:t>
            </w:r>
          </w:p>
        </w:tc>
        <w:tc>
          <w:tcPr>
            <w:tcW w:w="119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-1 036 200,00</w:t>
            </w:r>
          </w:p>
        </w:tc>
        <w:tc>
          <w:tcPr>
            <w:tcW w:w="1280"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c>
          <w:tcPr>
            <w:tcW w:w="1190" w:type="dxa"/>
            <w:gridSpan w:val="2"/>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-2 196 480,00</w:t>
            </w:r>
          </w:p>
        </w:tc>
        <w:tc>
          <w:tcPr>
            <w:tcW w:w="1405" w:type="dxa"/>
            <w:tcBorders>
              <w:top w:val="nil"/>
              <w:left w:val="nil"/>
              <w:bottom w:val="single" w:sz="4" w:space="0" w:color="auto"/>
              <w:right w:val="single" w:sz="4" w:space="0" w:color="auto"/>
            </w:tcBorders>
            <w:shd w:val="clear" w:color="auto" w:fill="auto"/>
            <w:vAlign w:val="bottom"/>
            <w:hideMark/>
          </w:tcPr>
          <w:p w:rsidR="00DE1D3E" w:rsidRPr="00C67C5D" w:rsidRDefault="00DE1D3E" w:rsidP="00C67C5D">
            <w:pPr>
              <w:spacing w:after="0" w:line="240" w:lineRule="auto"/>
              <w:rPr>
                <w:rFonts w:ascii="Times New Roman" w:eastAsia="Times New Roman" w:hAnsi="Times New Roman" w:cs="Times New Roman"/>
                <w:sz w:val="16"/>
                <w:szCs w:val="16"/>
                <w:lang w:eastAsia="ru-RU"/>
              </w:rPr>
            </w:pPr>
            <w:r w:rsidRPr="00C67C5D">
              <w:rPr>
                <w:rFonts w:ascii="Times New Roman" w:eastAsia="Times New Roman" w:hAnsi="Times New Roman" w:cs="Times New Roman"/>
                <w:sz w:val="16"/>
                <w:szCs w:val="16"/>
                <w:lang w:eastAsia="ru-RU"/>
              </w:rPr>
              <w:t>х</w:t>
            </w:r>
          </w:p>
        </w:tc>
      </w:tr>
    </w:tbl>
    <w:p w:rsidR="00F86CDF" w:rsidRDefault="00F86CDF" w:rsidP="00F86CDF">
      <w:pPr>
        <w:spacing w:after="0" w:line="240" w:lineRule="auto"/>
        <w:ind w:left="-1276" w:firstLine="283"/>
        <w:jc w:val="center"/>
        <w:rPr>
          <w:rFonts w:ascii="Times New Roman" w:hAnsi="Times New Roman" w:cs="Times New Roman"/>
          <w:b/>
          <w:bCs/>
          <w:color w:val="000000"/>
          <w:sz w:val="16"/>
          <w:szCs w:val="16"/>
        </w:rPr>
      </w:pPr>
    </w:p>
    <w:p w:rsidR="00A12779" w:rsidRPr="00F86CDF" w:rsidRDefault="00A12779" w:rsidP="00F86CDF">
      <w:pPr>
        <w:spacing w:after="0" w:line="240" w:lineRule="auto"/>
        <w:ind w:left="-1276" w:firstLine="283"/>
        <w:jc w:val="center"/>
        <w:rPr>
          <w:rFonts w:ascii="Times New Roman" w:hAnsi="Times New Roman" w:cs="Times New Roman"/>
          <w:b/>
          <w:bCs/>
          <w:color w:val="000000"/>
          <w:sz w:val="16"/>
          <w:szCs w:val="16"/>
        </w:rPr>
      </w:pPr>
      <w:r w:rsidRPr="00F86CDF">
        <w:rPr>
          <w:rFonts w:ascii="Times New Roman" w:hAnsi="Times New Roman" w:cs="Times New Roman"/>
          <w:b/>
          <w:bCs/>
          <w:color w:val="000000"/>
          <w:sz w:val="16"/>
          <w:szCs w:val="16"/>
        </w:rPr>
        <w:t>Российская Федерация</w:t>
      </w:r>
    </w:p>
    <w:p w:rsidR="00A12779" w:rsidRPr="00F86CDF" w:rsidRDefault="00A12779" w:rsidP="00F86CDF">
      <w:pPr>
        <w:spacing w:after="0" w:line="240" w:lineRule="auto"/>
        <w:ind w:left="-1276" w:firstLine="283"/>
        <w:jc w:val="center"/>
        <w:rPr>
          <w:rFonts w:ascii="Times New Roman" w:hAnsi="Times New Roman" w:cs="Times New Roman"/>
          <w:b/>
          <w:bCs/>
          <w:color w:val="000000"/>
          <w:sz w:val="16"/>
          <w:szCs w:val="16"/>
        </w:rPr>
      </w:pPr>
      <w:r w:rsidRPr="00F86CDF">
        <w:rPr>
          <w:rFonts w:ascii="Times New Roman" w:hAnsi="Times New Roman" w:cs="Times New Roman"/>
          <w:b/>
          <w:bCs/>
          <w:color w:val="000000"/>
          <w:sz w:val="16"/>
          <w:szCs w:val="16"/>
        </w:rPr>
        <w:t>Новгородская область</w:t>
      </w:r>
    </w:p>
    <w:p w:rsidR="00A12779" w:rsidRPr="00F86CDF" w:rsidRDefault="00A12779" w:rsidP="00F86CDF">
      <w:pPr>
        <w:spacing w:after="0" w:line="240" w:lineRule="auto"/>
        <w:ind w:left="-1276" w:firstLine="283"/>
        <w:jc w:val="center"/>
        <w:rPr>
          <w:rFonts w:ascii="Times New Roman" w:hAnsi="Times New Roman" w:cs="Times New Roman"/>
          <w:b/>
          <w:bCs/>
          <w:color w:val="000000"/>
          <w:sz w:val="16"/>
          <w:szCs w:val="16"/>
        </w:rPr>
      </w:pPr>
      <w:r w:rsidRPr="00F86CDF">
        <w:rPr>
          <w:rFonts w:ascii="Times New Roman" w:hAnsi="Times New Roman" w:cs="Times New Roman"/>
          <w:b/>
          <w:bCs/>
          <w:color w:val="000000"/>
          <w:sz w:val="16"/>
          <w:szCs w:val="16"/>
        </w:rPr>
        <w:t>АДМИНИСТРАЦИЯ ПОДДОРСКОГО МУНИЦИПАЛЬНОГО РАЙОНА</w:t>
      </w:r>
    </w:p>
    <w:p w:rsidR="00A12779" w:rsidRPr="00F86CDF" w:rsidRDefault="00A12779" w:rsidP="00F86CDF">
      <w:pPr>
        <w:spacing w:after="0" w:line="240" w:lineRule="auto"/>
        <w:ind w:left="-1276" w:firstLine="283"/>
        <w:jc w:val="center"/>
        <w:rPr>
          <w:rFonts w:ascii="Times New Roman" w:hAnsi="Times New Roman" w:cs="Times New Roman"/>
          <w:color w:val="000000"/>
          <w:sz w:val="16"/>
          <w:szCs w:val="16"/>
        </w:rPr>
      </w:pPr>
      <w:r w:rsidRPr="00F86CDF">
        <w:rPr>
          <w:rFonts w:ascii="Times New Roman" w:hAnsi="Times New Roman" w:cs="Times New Roman"/>
          <w:color w:val="000000"/>
          <w:sz w:val="16"/>
          <w:szCs w:val="16"/>
        </w:rPr>
        <w:t>Р А С П О Р Я Ж Е Н И Е</w:t>
      </w:r>
    </w:p>
    <w:p w:rsidR="00A12779" w:rsidRPr="00F86CDF" w:rsidRDefault="00A12779" w:rsidP="00F86CDF">
      <w:pPr>
        <w:spacing w:after="0" w:line="240" w:lineRule="auto"/>
        <w:ind w:left="-1276" w:firstLine="283"/>
        <w:jc w:val="center"/>
        <w:rPr>
          <w:rFonts w:ascii="Times New Roman" w:hAnsi="Times New Roman" w:cs="Times New Roman"/>
          <w:color w:val="000000"/>
          <w:sz w:val="16"/>
          <w:szCs w:val="16"/>
        </w:rPr>
      </w:pPr>
      <w:r w:rsidRPr="00F86CDF">
        <w:rPr>
          <w:rFonts w:ascii="Times New Roman" w:hAnsi="Times New Roman" w:cs="Times New Roman"/>
          <w:color w:val="000000"/>
          <w:sz w:val="16"/>
          <w:szCs w:val="16"/>
        </w:rPr>
        <w:t>от 14.11.2024 № 86-рг</w:t>
      </w:r>
    </w:p>
    <w:p w:rsidR="00A12779" w:rsidRPr="00F86CDF" w:rsidRDefault="00F86CDF" w:rsidP="00F86CDF">
      <w:pPr>
        <w:spacing w:after="0" w:line="240" w:lineRule="auto"/>
        <w:ind w:left="-1276" w:firstLine="283"/>
        <w:jc w:val="center"/>
        <w:rPr>
          <w:rFonts w:ascii="Times New Roman" w:hAnsi="Times New Roman" w:cs="Times New Roman"/>
          <w:color w:val="000000"/>
          <w:sz w:val="16"/>
          <w:szCs w:val="16"/>
        </w:rPr>
      </w:pPr>
      <w:r w:rsidRPr="00F86CDF">
        <w:rPr>
          <w:rFonts w:ascii="Times New Roman" w:hAnsi="Times New Roman" w:cs="Times New Roman"/>
          <w:color w:val="000000"/>
          <w:sz w:val="16"/>
          <w:szCs w:val="16"/>
        </w:rPr>
        <w:t>с. Поддорье</w:t>
      </w:r>
    </w:p>
    <w:p w:rsidR="00A12779" w:rsidRPr="00F86CDF" w:rsidRDefault="00A12779" w:rsidP="00F86CDF">
      <w:pPr>
        <w:spacing w:after="0" w:line="240" w:lineRule="auto"/>
        <w:ind w:left="-1276" w:firstLine="283"/>
        <w:jc w:val="center"/>
        <w:rPr>
          <w:rFonts w:ascii="Times New Roman" w:hAnsi="Times New Roman" w:cs="Times New Roman"/>
          <w:b/>
          <w:bCs/>
          <w:color w:val="000000"/>
          <w:sz w:val="16"/>
          <w:szCs w:val="16"/>
        </w:rPr>
      </w:pPr>
      <w:r w:rsidRPr="00F86CDF">
        <w:rPr>
          <w:rFonts w:ascii="Times New Roman" w:hAnsi="Times New Roman" w:cs="Times New Roman"/>
          <w:b/>
          <w:bCs/>
          <w:color w:val="000000"/>
          <w:sz w:val="16"/>
          <w:szCs w:val="16"/>
        </w:rPr>
        <w:t>О проведении общественных обсуждений по проекту бюджета</w:t>
      </w:r>
      <w:r w:rsidR="00F86CDF" w:rsidRPr="00F86CDF">
        <w:rPr>
          <w:rFonts w:ascii="Times New Roman" w:hAnsi="Times New Roman" w:cs="Times New Roman"/>
          <w:b/>
          <w:bCs/>
          <w:color w:val="000000"/>
          <w:sz w:val="16"/>
          <w:szCs w:val="16"/>
        </w:rPr>
        <w:t xml:space="preserve"> </w:t>
      </w:r>
      <w:r w:rsidRPr="00F86CDF">
        <w:rPr>
          <w:rFonts w:ascii="Times New Roman" w:hAnsi="Times New Roman" w:cs="Times New Roman"/>
          <w:b/>
          <w:bCs/>
          <w:color w:val="000000"/>
          <w:sz w:val="16"/>
          <w:szCs w:val="16"/>
        </w:rPr>
        <w:t>Поддорского муниципального района на 2025 год и на плановый период</w:t>
      </w:r>
      <w:r w:rsidR="00F86CDF" w:rsidRPr="00F86CDF">
        <w:rPr>
          <w:rFonts w:ascii="Times New Roman" w:hAnsi="Times New Roman" w:cs="Times New Roman"/>
          <w:b/>
          <w:bCs/>
          <w:color w:val="000000"/>
          <w:sz w:val="16"/>
          <w:szCs w:val="16"/>
        </w:rPr>
        <w:t xml:space="preserve"> </w:t>
      </w:r>
      <w:r w:rsidRPr="00F86CDF">
        <w:rPr>
          <w:rFonts w:ascii="Times New Roman" w:hAnsi="Times New Roman" w:cs="Times New Roman"/>
          <w:b/>
          <w:bCs/>
          <w:color w:val="000000"/>
          <w:sz w:val="16"/>
          <w:szCs w:val="16"/>
        </w:rPr>
        <w:t>2026 и 2027 годов</w:t>
      </w:r>
    </w:p>
    <w:p w:rsidR="00A12779" w:rsidRPr="00F86CDF" w:rsidRDefault="00A12779" w:rsidP="00F86CDF">
      <w:pPr>
        <w:spacing w:after="0" w:line="240" w:lineRule="auto"/>
        <w:ind w:left="-1276" w:firstLine="283"/>
        <w:rPr>
          <w:rFonts w:ascii="Times New Roman" w:hAnsi="Times New Roman" w:cs="Times New Roman"/>
          <w:color w:val="000000"/>
          <w:sz w:val="16"/>
          <w:szCs w:val="16"/>
        </w:rPr>
      </w:pPr>
      <w:r w:rsidRPr="00F86CDF">
        <w:rPr>
          <w:rFonts w:ascii="Times New Roman" w:hAnsi="Times New Roman" w:cs="Times New Roman"/>
          <w:color w:val="000000"/>
          <w:sz w:val="16"/>
          <w:szCs w:val="16"/>
        </w:rPr>
        <w:t>В соответствии с решением Думы Администрации Поддорского</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муниципального района от 26.12.2011 № 472 «Об утверждении Положения о</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бюджетном процессе в Поддорском муниципальном районе:</w:t>
      </w:r>
    </w:p>
    <w:p w:rsidR="00A12779" w:rsidRPr="00F86CDF" w:rsidRDefault="00A12779" w:rsidP="00F86CDF">
      <w:pPr>
        <w:spacing w:after="0" w:line="240" w:lineRule="auto"/>
        <w:ind w:left="-1276" w:firstLine="283"/>
        <w:rPr>
          <w:rFonts w:ascii="Times New Roman" w:hAnsi="Times New Roman" w:cs="Times New Roman"/>
          <w:color w:val="000000"/>
          <w:sz w:val="16"/>
          <w:szCs w:val="16"/>
        </w:rPr>
      </w:pPr>
      <w:r w:rsidRPr="00F86CDF">
        <w:rPr>
          <w:rFonts w:ascii="Times New Roman" w:hAnsi="Times New Roman" w:cs="Times New Roman"/>
          <w:color w:val="000000"/>
          <w:sz w:val="16"/>
          <w:szCs w:val="16"/>
        </w:rPr>
        <w:t>1. Комитету финансов Администрации Поддорского муниципального</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района провести 29 ноября 2024 года с 9:00 до 17:00 общественные</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обсуждения по проекту бюджета Поддорского муниципального района на</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2025 год и на плановый период 2026 и 2027 годов.</w:t>
      </w:r>
    </w:p>
    <w:p w:rsidR="00A12779" w:rsidRPr="00F86CDF" w:rsidRDefault="00A12779" w:rsidP="00F86CDF">
      <w:pPr>
        <w:spacing w:after="0" w:line="240" w:lineRule="auto"/>
        <w:ind w:left="-1276" w:firstLine="283"/>
        <w:rPr>
          <w:rFonts w:ascii="Times New Roman" w:hAnsi="Times New Roman" w:cs="Times New Roman"/>
          <w:color w:val="000000"/>
          <w:sz w:val="16"/>
          <w:szCs w:val="16"/>
        </w:rPr>
      </w:pPr>
      <w:r w:rsidRPr="00F86CDF">
        <w:rPr>
          <w:rFonts w:ascii="Times New Roman" w:hAnsi="Times New Roman" w:cs="Times New Roman"/>
          <w:color w:val="000000"/>
          <w:sz w:val="16"/>
          <w:szCs w:val="16"/>
        </w:rPr>
        <w:t>2. Комитету по организационным и кадровым вопросам обеспечить:</w:t>
      </w:r>
    </w:p>
    <w:p w:rsidR="00A12779" w:rsidRPr="00F86CDF" w:rsidRDefault="00A12779" w:rsidP="00F86CDF">
      <w:pPr>
        <w:spacing w:after="0" w:line="240" w:lineRule="auto"/>
        <w:ind w:left="-1276" w:firstLine="283"/>
        <w:rPr>
          <w:rFonts w:ascii="Times New Roman" w:hAnsi="Times New Roman" w:cs="Times New Roman"/>
          <w:color w:val="000000"/>
          <w:sz w:val="16"/>
          <w:szCs w:val="16"/>
        </w:rPr>
      </w:pPr>
      <w:r w:rsidRPr="00F86CDF">
        <w:rPr>
          <w:rFonts w:ascii="Times New Roman" w:hAnsi="Times New Roman" w:cs="Times New Roman"/>
          <w:color w:val="000000"/>
          <w:sz w:val="16"/>
          <w:szCs w:val="16"/>
        </w:rPr>
        <w:t>опубликование проекта бюджета Поддорского муниципального района</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на 2025 год и на плановый период 2026 и 2027 годов и распоряжение на</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официальном сайте Администрации муниципального района в</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информационно - телекоммуникационной сети «Интернет»</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(https://admpoddore.gosuslugi.ru</w:t>
      </w:r>
      <w:r w:rsidRPr="00F86CDF">
        <w:rPr>
          <w:rFonts w:ascii="Times New Roman" w:hAnsi="Times New Roman" w:cs="Times New Roman"/>
          <w:color w:val="0000FF"/>
          <w:sz w:val="16"/>
          <w:szCs w:val="16"/>
        </w:rPr>
        <w:t>/</w:t>
      </w:r>
      <w:r w:rsidRPr="00F86CDF">
        <w:rPr>
          <w:rFonts w:ascii="Times New Roman" w:hAnsi="Times New Roman" w:cs="Times New Roman"/>
          <w:color w:val="000000"/>
          <w:sz w:val="16"/>
          <w:szCs w:val="16"/>
        </w:rPr>
        <w:t>) до 18 ноября 2024 года;</w:t>
      </w:r>
    </w:p>
    <w:p w:rsidR="00A12779" w:rsidRPr="00F86CDF" w:rsidRDefault="00A12779" w:rsidP="00F86CDF">
      <w:pPr>
        <w:spacing w:after="0" w:line="240" w:lineRule="auto"/>
        <w:ind w:left="-1276" w:firstLine="283"/>
        <w:rPr>
          <w:rFonts w:ascii="Times New Roman" w:hAnsi="Times New Roman" w:cs="Times New Roman"/>
          <w:color w:val="000000"/>
          <w:sz w:val="16"/>
          <w:szCs w:val="16"/>
        </w:rPr>
      </w:pPr>
      <w:r w:rsidRPr="00F86CDF">
        <w:rPr>
          <w:rFonts w:ascii="Times New Roman" w:hAnsi="Times New Roman" w:cs="Times New Roman"/>
          <w:color w:val="000000"/>
          <w:sz w:val="16"/>
          <w:szCs w:val="16"/>
        </w:rPr>
        <w:t>опубликование проекта бюджета Поддорского муниципального района</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на 2025 год и на плановый период 2026 и 2027 годов год в муниципальной</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газете «Вестник Поддорского муниципального района»;</w:t>
      </w:r>
    </w:p>
    <w:p w:rsidR="00A12779" w:rsidRPr="00F86CDF" w:rsidRDefault="00A12779" w:rsidP="00F86CDF">
      <w:pPr>
        <w:spacing w:after="0" w:line="240" w:lineRule="auto"/>
        <w:ind w:left="-1276" w:firstLine="283"/>
        <w:rPr>
          <w:rFonts w:ascii="Times New Roman" w:hAnsi="Times New Roman" w:cs="Times New Roman"/>
          <w:color w:val="000000"/>
          <w:sz w:val="16"/>
          <w:szCs w:val="16"/>
        </w:rPr>
      </w:pPr>
      <w:r w:rsidRPr="00F86CDF">
        <w:rPr>
          <w:rFonts w:ascii="Times New Roman" w:hAnsi="Times New Roman" w:cs="Times New Roman"/>
          <w:color w:val="000000"/>
          <w:sz w:val="16"/>
          <w:szCs w:val="16"/>
        </w:rPr>
        <w:t>размещение информационного сообщения о проведении общественных</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обсуждений на официальном сайте Администрации муниципального района</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в информационно - телекоммуникационной сети «Интернет»</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(https://admpoddore.gosuslugi.ru/)</w:t>
      </w:r>
    </w:p>
    <w:p w:rsidR="00A12779" w:rsidRPr="00F86CDF" w:rsidRDefault="00A12779" w:rsidP="00F86CDF">
      <w:pPr>
        <w:spacing w:after="0" w:line="240" w:lineRule="auto"/>
        <w:ind w:left="-1276" w:firstLine="283"/>
        <w:rPr>
          <w:rFonts w:ascii="Times New Roman" w:hAnsi="Times New Roman" w:cs="Times New Roman"/>
          <w:color w:val="000000"/>
          <w:sz w:val="16"/>
          <w:szCs w:val="16"/>
        </w:rPr>
      </w:pPr>
      <w:r w:rsidRPr="00F86CDF">
        <w:rPr>
          <w:rFonts w:ascii="Times New Roman" w:hAnsi="Times New Roman" w:cs="Times New Roman"/>
          <w:color w:val="000000"/>
          <w:sz w:val="16"/>
          <w:szCs w:val="16"/>
        </w:rPr>
        <w:t>3. Назначить ответственной за проведение общественных обсуждений</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председателя комитета финансов Администрации Поддорского</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муниципального района Николаеву О.А.</w:t>
      </w:r>
    </w:p>
    <w:p w:rsidR="008C1CCB" w:rsidRPr="00F86CDF" w:rsidRDefault="00A12779" w:rsidP="00F86CDF">
      <w:pPr>
        <w:spacing w:after="0" w:line="240" w:lineRule="auto"/>
        <w:ind w:left="-1276" w:firstLine="283"/>
        <w:rPr>
          <w:rFonts w:ascii="Times New Roman" w:hAnsi="Times New Roman" w:cs="Times New Roman"/>
          <w:sz w:val="16"/>
          <w:szCs w:val="16"/>
        </w:rPr>
      </w:pPr>
      <w:r w:rsidRPr="00F86CDF">
        <w:rPr>
          <w:rFonts w:ascii="Times New Roman" w:hAnsi="Times New Roman" w:cs="Times New Roman"/>
          <w:color w:val="000000"/>
          <w:sz w:val="16"/>
          <w:szCs w:val="16"/>
        </w:rPr>
        <w:t>4. Опубликовать распоряжение в муниципальной газете «Вестник</w:t>
      </w:r>
      <w:r w:rsidR="00F86CDF" w:rsidRPr="00F86CDF">
        <w:rPr>
          <w:rFonts w:ascii="Times New Roman" w:hAnsi="Times New Roman" w:cs="Times New Roman"/>
          <w:color w:val="000000"/>
          <w:sz w:val="16"/>
          <w:szCs w:val="16"/>
        </w:rPr>
        <w:t xml:space="preserve"> </w:t>
      </w:r>
      <w:r w:rsidRPr="00F86CDF">
        <w:rPr>
          <w:rFonts w:ascii="Times New Roman" w:hAnsi="Times New Roman" w:cs="Times New Roman"/>
          <w:color w:val="000000"/>
          <w:sz w:val="16"/>
          <w:szCs w:val="16"/>
        </w:rPr>
        <w:t>Поддорского муниципального района».</w:t>
      </w:r>
    </w:p>
    <w:p w:rsidR="008C1CCB" w:rsidRPr="00F86CDF" w:rsidRDefault="00A12779" w:rsidP="00F86CDF">
      <w:pPr>
        <w:spacing w:after="0" w:line="240" w:lineRule="auto"/>
        <w:ind w:left="-1276" w:firstLine="283"/>
        <w:rPr>
          <w:rFonts w:ascii="Times New Roman" w:hAnsi="Times New Roman" w:cs="Times New Roman"/>
          <w:b/>
          <w:sz w:val="16"/>
          <w:szCs w:val="16"/>
        </w:rPr>
      </w:pPr>
      <w:r w:rsidRPr="00F86CDF">
        <w:rPr>
          <w:rFonts w:ascii="Times New Roman" w:hAnsi="Times New Roman" w:cs="Times New Roman"/>
          <w:b/>
          <w:sz w:val="16"/>
          <w:szCs w:val="16"/>
        </w:rPr>
        <w:t xml:space="preserve">Глава муниципального района         </w:t>
      </w:r>
      <w:r w:rsidR="00F86CDF" w:rsidRPr="00F86CDF">
        <w:rPr>
          <w:rFonts w:ascii="Times New Roman" w:hAnsi="Times New Roman" w:cs="Times New Roman"/>
          <w:b/>
          <w:sz w:val="16"/>
          <w:szCs w:val="16"/>
        </w:rPr>
        <w:t xml:space="preserve">                                                                                                                                                                   </w:t>
      </w:r>
      <w:r w:rsidRPr="00F86CDF">
        <w:rPr>
          <w:rFonts w:ascii="Times New Roman" w:hAnsi="Times New Roman" w:cs="Times New Roman"/>
          <w:b/>
          <w:sz w:val="16"/>
          <w:szCs w:val="16"/>
        </w:rPr>
        <w:t xml:space="preserve">   Е.В. Панина</w:t>
      </w:r>
    </w:p>
    <w:p w:rsidR="00B426ED" w:rsidRPr="002A4A06" w:rsidRDefault="00C9368C"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9550EA" w:rsidRPr="001E302F"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9550EA" w:rsidRPr="003F5C23"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9550EA" w:rsidRPr="003F5C23"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9550EA" w:rsidRPr="003F5C23"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9550EA" w:rsidRPr="005C0F8C"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9550EA" w:rsidRPr="003F5C23"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9550EA" w:rsidRPr="003F5C23" w:rsidRDefault="009550EA"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9550EA" w:rsidRPr="003F5C23"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9550EA" w:rsidRPr="003F5C23"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9550EA" w:rsidRPr="003F5C23"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9550EA" w:rsidRPr="003F5C23"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9550EA" w:rsidRPr="003F5C23" w:rsidRDefault="009550EA"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6A" w:rsidRDefault="00466A6A" w:rsidP="00827CE6">
      <w:pPr>
        <w:spacing w:after="0" w:line="240" w:lineRule="auto"/>
      </w:pPr>
      <w:r>
        <w:separator/>
      </w:r>
    </w:p>
  </w:endnote>
  <w:endnote w:type="continuationSeparator" w:id="0">
    <w:p w:rsidR="00466A6A" w:rsidRDefault="00466A6A"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6A" w:rsidRDefault="00466A6A" w:rsidP="00827CE6">
      <w:pPr>
        <w:spacing w:after="0" w:line="240" w:lineRule="auto"/>
      </w:pPr>
      <w:r>
        <w:separator/>
      </w:r>
    </w:p>
  </w:footnote>
  <w:footnote w:type="continuationSeparator" w:id="0">
    <w:p w:rsidR="00466A6A" w:rsidRDefault="00466A6A"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Content>
      <w:p w:rsidR="009550EA" w:rsidRDefault="009550EA">
        <w:pPr>
          <w:pStyle w:val="a7"/>
          <w:jc w:val="right"/>
        </w:pPr>
      </w:p>
      <w:p w:rsidR="009550EA" w:rsidRDefault="009550EA">
        <w:pPr>
          <w:pStyle w:val="a7"/>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9550EA" w:rsidRDefault="009550EA"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0EA" w:rsidRDefault="009550EA"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3AA323A"/>
    <w:multiLevelType w:val="hybridMultilevel"/>
    <w:tmpl w:val="3BEE7A62"/>
    <w:lvl w:ilvl="0" w:tplc="D9BA6D2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15:restartNumberingAfterBreak="0">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 w15:restartNumberingAfterBreak="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11"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9"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0"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1"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29"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30" w15:restartNumberingAfterBreak="0">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4"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40"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1" w15:restartNumberingAfterBreak="0">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43"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4"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28"/>
  </w:num>
  <w:num w:numId="3">
    <w:abstractNumId w:val="43"/>
  </w:num>
  <w:num w:numId="4">
    <w:abstractNumId w:val="5"/>
  </w:num>
  <w:num w:numId="5">
    <w:abstractNumId w:val="31"/>
  </w:num>
  <w:num w:numId="6">
    <w:abstractNumId w:val="40"/>
  </w:num>
  <w:num w:numId="7">
    <w:abstractNumId w:val="3"/>
  </w:num>
  <w:num w:numId="8">
    <w:abstractNumId w:val="24"/>
  </w:num>
  <w:num w:numId="9">
    <w:abstractNumId w:val="1"/>
  </w:num>
  <w:num w:numId="10">
    <w:abstractNumId w:val="17"/>
  </w:num>
  <w:num w:numId="11">
    <w:abstractNumId w:val="18"/>
  </w:num>
  <w:num w:numId="12">
    <w:abstractNumId w:val="6"/>
  </w:num>
  <w:num w:numId="13">
    <w:abstractNumId w:val="21"/>
  </w:num>
  <w:num w:numId="14">
    <w:abstractNumId w:val="15"/>
  </w:num>
  <w:num w:numId="15">
    <w:abstractNumId w:val="35"/>
  </w:num>
  <w:num w:numId="16">
    <w:abstractNumId w:val="44"/>
  </w:num>
  <w:num w:numId="17">
    <w:abstractNumId w:val="23"/>
  </w:num>
  <w:num w:numId="18">
    <w:abstractNumId w:val="42"/>
  </w:num>
  <w:num w:numId="19">
    <w:abstractNumId w:val="11"/>
  </w:num>
  <w:num w:numId="20">
    <w:abstractNumId w:val="19"/>
  </w:num>
  <w:num w:numId="21">
    <w:abstractNumId w:val="10"/>
  </w:num>
  <w:num w:numId="22">
    <w:abstractNumId w:val="33"/>
  </w:num>
  <w:num w:numId="23">
    <w:abstractNumId w:val="29"/>
  </w:num>
  <w:num w:numId="24">
    <w:abstractNumId w:val="13"/>
  </w:num>
  <w:num w:numId="25">
    <w:abstractNumId w:val="27"/>
  </w:num>
  <w:num w:numId="26">
    <w:abstractNumId w:val="37"/>
  </w:num>
  <w:num w:numId="27">
    <w:abstractNumId w:val="34"/>
  </w:num>
  <w:num w:numId="28">
    <w:abstractNumId w:val="20"/>
  </w:num>
  <w:num w:numId="29">
    <w:abstractNumId w:val="39"/>
  </w:num>
  <w:num w:numId="30">
    <w:abstractNumId w:val="2"/>
  </w:num>
  <w:num w:numId="31">
    <w:abstractNumId w:val="32"/>
  </w:num>
  <w:num w:numId="32">
    <w:abstractNumId w:val="16"/>
  </w:num>
  <w:num w:numId="33">
    <w:abstractNumId w:val="41"/>
  </w:num>
  <w:num w:numId="34">
    <w:abstractNumId w:val="22"/>
  </w:num>
  <w:num w:numId="35">
    <w:abstractNumId w:val="12"/>
  </w:num>
  <w:num w:numId="36">
    <w:abstractNumId w:val="38"/>
  </w:num>
  <w:num w:numId="37">
    <w:abstractNumId w:val="36"/>
  </w:num>
  <w:num w:numId="38">
    <w:abstractNumId w:val="14"/>
  </w:num>
  <w:num w:numId="39">
    <w:abstractNumId w:val="9"/>
  </w:num>
  <w:num w:numId="40">
    <w:abstractNumId w:val="7"/>
  </w:num>
  <w:num w:numId="41">
    <w:abstractNumId w:val="26"/>
  </w:num>
  <w:num w:numId="42">
    <w:abstractNumId w:val="8"/>
  </w:num>
  <w:num w:numId="43">
    <w:abstractNumId w:val="4"/>
  </w:num>
  <w:num w:numId="44">
    <w:abstractNumId w:val="3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75E34"/>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22EB"/>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3FD6"/>
    <w:rsid w:val="004246C5"/>
    <w:rsid w:val="00435799"/>
    <w:rsid w:val="0045518D"/>
    <w:rsid w:val="00456B86"/>
    <w:rsid w:val="00457660"/>
    <w:rsid w:val="00466A6A"/>
    <w:rsid w:val="00476D80"/>
    <w:rsid w:val="00477201"/>
    <w:rsid w:val="00480A6A"/>
    <w:rsid w:val="00482EF2"/>
    <w:rsid w:val="004831B4"/>
    <w:rsid w:val="00497F9F"/>
    <w:rsid w:val="004A29C0"/>
    <w:rsid w:val="004B0364"/>
    <w:rsid w:val="004B3742"/>
    <w:rsid w:val="004C0258"/>
    <w:rsid w:val="004C487D"/>
    <w:rsid w:val="004C5BFD"/>
    <w:rsid w:val="004C6E28"/>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22DA"/>
    <w:rsid w:val="0059477C"/>
    <w:rsid w:val="005A3F8E"/>
    <w:rsid w:val="005A4DEE"/>
    <w:rsid w:val="005B6E12"/>
    <w:rsid w:val="005C045E"/>
    <w:rsid w:val="005C0F8C"/>
    <w:rsid w:val="005C4F6F"/>
    <w:rsid w:val="005C6EEE"/>
    <w:rsid w:val="005D14A7"/>
    <w:rsid w:val="005D1F78"/>
    <w:rsid w:val="005D3477"/>
    <w:rsid w:val="005D34E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45B0"/>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7F4C57"/>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20D28"/>
    <w:rsid w:val="00925A42"/>
    <w:rsid w:val="00935EF4"/>
    <w:rsid w:val="0093719D"/>
    <w:rsid w:val="009431FB"/>
    <w:rsid w:val="00952166"/>
    <w:rsid w:val="0095470C"/>
    <w:rsid w:val="009550EA"/>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2779"/>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875F7"/>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C3C79"/>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67C5D"/>
    <w:rsid w:val="00C70A6D"/>
    <w:rsid w:val="00C76908"/>
    <w:rsid w:val="00C833B0"/>
    <w:rsid w:val="00C84BB1"/>
    <w:rsid w:val="00C853DB"/>
    <w:rsid w:val="00C8757D"/>
    <w:rsid w:val="00C9368C"/>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1026"/>
    <w:rsid w:val="00DB33D3"/>
    <w:rsid w:val="00DB5E29"/>
    <w:rsid w:val="00DC4109"/>
    <w:rsid w:val="00DC5ECE"/>
    <w:rsid w:val="00DC7A49"/>
    <w:rsid w:val="00DC7A54"/>
    <w:rsid w:val="00DD0060"/>
    <w:rsid w:val="00DD27F5"/>
    <w:rsid w:val="00DE1D3E"/>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86CDF"/>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1EC9A23"/>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iPriority w:val="99"/>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basedOn w:val="a"/>
    <w:next w:val="a5"/>
    <w:link w:val="affff8"/>
    <w:qFormat/>
    <w:rsid w:val="00925A42"/>
    <w:pPr>
      <w:spacing w:after="0" w:line="240" w:lineRule="auto"/>
      <w:jc w:val="center"/>
    </w:pPr>
    <w:rPr>
      <w:rFonts w:ascii="Times New Roman" w:eastAsia="Times New Roman" w:hAnsi="Times New Roman" w:cs="Times New Roman"/>
      <w:sz w:val="28"/>
      <w:szCs w:val="24"/>
      <w:lang w:eastAsia="ru-RU"/>
    </w:rPr>
  </w:style>
  <w:style w:type="character" w:customStyle="1" w:styleId="affff8">
    <w:name w:val="Название Знак"/>
    <w:link w:val="affff7"/>
    <w:rsid w:val="00925A42"/>
    <w:rPr>
      <w:sz w:val="28"/>
      <w:szCs w:val="24"/>
    </w:rPr>
  </w:style>
  <w:style w:type="paragraph" w:customStyle="1" w:styleId="msonormal0">
    <w:name w:val="msonormal"/>
    <w:basedOn w:val="a"/>
    <w:rsid w:val="00DE1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DE1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0">
    <w:name w:val="xl110"/>
    <w:basedOn w:val="a"/>
    <w:rsid w:val="00DE1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11">
    <w:name w:val="xl111"/>
    <w:basedOn w:val="a"/>
    <w:rsid w:val="00DE1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12">
    <w:name w:val="xl112"/>
    <w:basedOn w:val="a"/>
    <w:rsid w:val="00DE1D3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13">
    <w:name w:val="xl113"/>
    <w:basedOn w:val="a"/>
    <w:rsid w:val="00DE1D3E"/>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14">
    <w:name w:val="xl114"/>
    <w:basedOn w:val="a"/>
    <w:rsid w:val="00DE1D3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15">
    <w:name w:val="xl115"/>
    <w:basedOn w:val="a"/>
    <w:rsid w:val="00DE1D3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16">
    <w:name w:val="xl116"/>
    <w:basedOn w:val="a"/>
    <w:rsid w:val="00DE1D3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17">
    <w:name w:val="xl117"/>
    <w:basedOn w:val="a"/>
    <w:rsid w:val="00DE1D3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18">
    <w:name w:val="xl118"/>
    <w:basedOn w:val="a"/>
    <w:rsid w:val="00DE1D3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19">
    <w:name w:val="xl119"/>
    <w:basedOn w:val="a"/>
    <w:rsid w:val="00DE1D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20">
    <w:name w:val="xl120"/>
    <w:basedOn w:val="a"/>
    <w:rsid w:val="00DE1D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21">
    <w:name w:val="xl121"/>
    <w:basedOn w:val="a"/>
    <w:rsid w:val="00DE1D3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2">
    <w:name w:val="xl122"/>
    <w:basedOn w:val="a"/>
    <w:rsid w:val="00DE1D3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DE1D3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4">
    <w:name w:val="xl124"/>
    <w:basedOn w:val="a"/>
    <w:rsid w:val="00DE1D3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25">
    <w:name w:val="xl125"/>
    <w:basedOn w:val="a"/>
    <w:rsid w:val="00DE1D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26">
    <w:name w:val="xl126"/>
    <w:basedOn w:val="a"/>
    <w:rsid w:val="00DE1D3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7">
    <w:name w:val="xl127"/>
    <w:basedOn w:val="a"/>
    <w:rsid w:val="00DE1D3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8">
    <w:name w:val="xl128"/>
    <w:basedOn w:val="a"/>
    <w:rsid w:val="00DE1D3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9">
    <w:name w:val="xl129"/>
    <w:basedOn w:val="a"/>
    <w:rsid w:val="00DE1D3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0">
    <w:name w:val="xl130"/>
    <w:basedOn w:val="a"/>
    <w:rsid w:val="00DE1D3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1">
    <w:name w:val="xl131"/>
    <w:basedOn w:val="a"/>
    <w:rsid w:val="00DE1D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2">
    <w:name w:val="xl132"/>
    <w:basedOn w:val="a"/>
    <w:rsid w:val="00DE1D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3">
    <w:name w:val="xl133"/>
    <w:basedOn w:val="a"/>
    <w:rsid w:val="00DE1D3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4">
    <w:name w:val="xl134"/>
    <w:basedOn w:val="a"/>
    <w:rsid w:val="00DE1D3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5">
    <w:name w:val="xl135"/>
    <w:basedOn w:val="a"/>
    <w:rsid w:val="00DE1D3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styleId="affff9">
    <w:name w:val="Revision"/>
    <w:hidden/>
    <w:uiPriority w:val="99"/>
    <w:semiHidden/>
    <w:rsid w:val="00DE1D3E"/>
    <w:pPr>
      <w:spacing w:after="0" w:line="240" w:lineRule="auto"/>
    </w:pPr>
    <w:rPr>
      <w:rFonts w:ascii="Times New Roman" w:eastAsia="Times New Roman" w:hAnsi="Times New Roman" w:cs="Times New Roman"/>
      <w:sz w:val="24"/>
      <w:szCs w:val="24"/>
      <w:lang w:eastAsia="ru-RU"/>
    </w:rPr>
  </w:style>
  <w:style w:type="character" w:styleId="affffa">
    <w:name w:val="annotation reference"/>
    <w:rsid w:val="00DE1D3E"/>
    <w:rPr>
      <w:sz w:val="16"/>
      <w:szCs w:val="16"/>
    </w:rPr>
  </w:style>
  <w:style w:type="paragraph" w:customStyle="1" w:styleId="221">
    <w:name w:val="Основной текст с отступом 22"/>
    <w:basedOn w:val="a"/>
    <w:rsid w:val="00DE1D3E"/>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b">
    <w:name w:val="Знак Знак Знак Знак Знак Знак"/>
    <w:basedOn w:val="a"/>
    <w:rsid w:val="00DE1D3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d">
    <w:name w:val="Знак Знак Знак1"/>
    <w:rsid w:val="00DE1D3E"/>
    <w:rPr>
      <w:sz w:val="24"/>
      <w:szCs w:val="24"/>
      <w:lang w:val="ru-RU" w:eastAsia="ru-RU" w:bidi="ar-SA"/>
    </w:rPr>
  </w:style>
  <w:style w:type="paragraph" w:customStyle="1" w:styleId="affffc">
    <w:name w:val="Знак Знак Знак Знак"/>
    <w:basedOn w:val="a"/>
    <w:rsid w:val="00DE1D3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e">
    <w:name w:val="Номер1"/>
    <w:basedOn w:val="afff4"/>
    <w:rsid w:val="00DE1D3E"/>
    <w:pPr>
      <w:widowControl w:val="0"/>
      <w:numPr>
        <w:ilvl w:val="1"/>
      </w:numPr>
      <w:tabs>
        <w:tab w:val="left" w:pos="357"/>
      </w:tabs>
      <w:adjustRightInd w:val="0"/>
      <w:spacing w:before="40" w:after="40" w:line="360" w:lineRule="atLeast"/>
      <w:ind w:left="357" w:hanging="357"/>
      <w:jc w:val="both"/>
      <w:textAlignment w:val="baseline"/>
    </w:pPr>
    <w:rPr>
      <w:rFonts w:eastAsia="Times New Roman" w:cs="Times New Roman"/>
      <w:sz w:val="22"/>
      <w:lang w:eastAsia="ru-RU"/>
    </w:rPr>
  </w:style>
  <w:style w:type="paragraph" w:customStyle="1" w:styleId="1ff">
    <w:name w:val="1 Обычный"/>
    <w:basedOn w:val="a"/>
    <w:rsid w:val="00DE1D3E"/>
    <w:pPr>
      <w:autoSpaceDE w:val="0"/>
      <w:spacing w:before="120" w:after="120" w:line="360" w:lineRule="auto"/>
      <w:ind w:firstLine="720"/>
      <w:jc w:val="both"/>
    </w:pPr>
    <w:rPr>
      <w:rFonts w:ascii="Arial" w:eastAsia="Times New Roman"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2236030">
      <w:bodyDiv w:val="1"/>
      <w:marLeft w:val="0"/>
      <w:marRight w:val="0"/>
      <w:marTop w:val="0"/>
      <w:marBottom w:val="0"/>
      <w:divBdr>
        <w:top w:val="none" w:sz="0" w:space="0" w:color="auto"/>
        <w:left w:val="none" w:sz="0" w:space="0" w:color="auto"/>
        <w:bottom w:val="none" w:sz="0" w:space="0" w:color="auto"/>
        <w:right w:val="none" w:sz="0" w:space="0" w:color="auto"/>
      </w:divBdr>
    </w:div>
    <w:div w:id="154302285">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316810107">
      <w:bodyDiv w:val="1"/>
      <w:marLeft w:val="0"/>
      <w:marRight w:val="0"/>
      <w:marTop w:val="0"/>
      <w:marBottom w:val="0"/>
      <w:divBdr>
        <w:top w:val="none" w:sz="0" w:space="0" w:color="auto"/>
        <w:left w:val="none" w:sz="0" w:space="0" w:color="auto"/>
        <w:bottom w:val="none" w:sz="0" w:space="0" w:color="auto"/>
        <w:right w:val="none" w:sz="0" w:space="0" w:color="auto"/>
      </w:divBdr>
    </w:div>
    <w:div w:id="335427059">
      <w:bodyDiv w:val="1"/>
      <w:marLeft w:val="0"/>
      <w:marRight w:val="0"/>
      <w:marTop w:val="0"/>
      <w:marBottom w:val="0"/>
      <w:divBdr>
        <w:top w:val="none" w:sz="0" w:space="0" w:color="auto"/>
        <w:left w:val="none" w:sz="0" w:space="0" w:color="auto"/>
        <w:bottom w:val="none" w:sz="0" w:space="0" w:color="auto"/>
        <w:right w:val="none" w:sz="0" w:space="0" w:color="auto"/>
      </w:divBdr>
    </w:div>
    <w:div w:id="340012628">
      <w:bodyDiv w:val="1"/>
      <w:marLeft w:val="0"/>
      <w:marRight w:val="0"/>
      <w:marTop w:val="0"/>
      <w:marBottom w:val="0"/>
      <w:divBdr>
        <w:top w:val="none" w:sz="0" w:space="0" w:color="auto"/>
        <w:left w:val="none" w:sz="0" w:space="0" w:color="auto"/>
        <w:bottom w:val="none" w:sz="0" w:space="0" w:color="auto"/>
        <w:right w:val="none" w:sz="0" w:space="0" w:color="auto"/>
      </w:divBdr>
    </w:div>
    <w:div w:id="417289702">
      <w:bodyDiv w:val="1"/>
      <w:marLeft w:val="0"/>
      <w:marRight w:val="0"/>
      <w:marTop w:val="0"/>
      <w:marBottom w:val="0"/>
      <w:divBdr>
        <w:top w:val="none" w:sz="0" w:space="0" w:color="auto"/>
        <w:left w:val="none" w:sz="0" w:space="0" w:color="auto"/>
        <w:bottom w:val="none" w:sz="0" w:space="0" w:color="auto"/>
        <w:right w:val="none" w:sz="0" w:space="0" w:color="auto"/>
      </w:divBdr>
    </w:div>
    <w:div w:id="720330521">
      <w:bodyDiv w:val="1"/>
      <w:marLeft w:val="0"/>
      <w:marRight w:val="0"/>
      <w:marTop w:val="0"/>
      <w:marBottom w:val="0"/>
      <w:divBdr>
        <w:top w:val="none" w:sz="0" w:space="0" w:color="auto"/>
        <w:left w:val="none" w:sz="0" w:space="0" w:color="auto"/>
        <w:bottom w:val="none" w:sz="0" w:space="0" w:color="auto"/>
        <w:right w:val="none" w:sz="0" w:space="0" w:color="auto"/>
      </w:divBdr>
    </w:div>
    <w:div w:id="810749203">
      <w:bodyDiv w:val="1"/>
      <w:marLeft w:val="0"/>
      <w:marRight w:val="0"/>
      <w:marTop w:val="0"/>
      <w:marBottom w:val="0"/>
      <w:divBdr>
        <w:top w:val="none" w:sz="0" w:space="0" w:color="auto"/>
        <w:left w:val="none" w:sz="0" w:space="0" w:color="auto"/>
        <w:bottom w:val="none" w:sz="0" w:space="0" w:color="auto"/>
        <w:right w:val="none" w:sz="0" w:space="0" w:color="auto"/>
      </w:divBdr>
    </w:div>
    <w:div w:id="909923032">
      <w:bodyDiv w:val="1"/>
      <w:marLeft w:val="0"/>
      <w:marRight w:val="0"/>
      <w:marTop w:val="0"/>
      <w:marBottom w:val="0"/>
      <w:divBdr>
        <w:top w:val="none" w:sz="0" w:space="0" w:color="auto"/>
        <w:left w:val="none" w:sz="0" w:space="0" w:color="auto"/>
        <w:bottom w:val="none" w:sz="0" w:space="0" w:color="auto"/>
        <w:right w:val="none" w:sz="0" w:space="0" w:color="auto"/>
      </w:divBdr>
    </w:div>
    <w:div w:id="925916035">
      <w:bodyDiv w:val="1"/>
      <w:marLeft w:val="0"/>
      <w:marRight w:val="0"/>
      <w:marTop w:val="0"/>
      <w:marBottom w:val="0"/>
      <w:divBdr>
        <w:top w:val="none" w:sz="0" w:space="0" w:color="auto"/>
        <w:left w:val="none" w:sz="0" w:space="0" w:color="auto"/>
        <w:bottom w:val="none" w:sz="0" w:space="0" w:color="auto"/>
        <w:right w:val="none" w:sz="0" w:space="0" w:color="auto"/>
      </w:divBdr>
    </w:div>
    <w:div w:id="1088039036">
      <w:bodyDiv w:val="1"/>
      <w:marLeft w:val="0"/>
      <w:marRight w:val="0"/>
      <w:marTop w:val="0"/>
      <w:marBottom w:val="0"/>
      <w:divBdr>
        <w:top w:val="none" w:sz="0" w:space="0" w:color="auto"/>
        <w:left w:val="none" w:sz="0" w:space="0" w:color="auto"/>
        <w:bottom w:val="none" w:sz="0" w:space="0" w:color="auto"/>
        <w:right w:val="none" w:sz="0" w:space="0" w:color="auto"/>
      </w:divBdr>
    </w:div>
    <w:div w:id="1091778413">
      <w:bodyDiv w:val="1"/>
      <w:marLeft w:val="0"/>
      <w:marRight w:val="0"/>
      <w:marTop w:val="0"/>
      <w:marBottom w:val="0"/>
      <w:divBdr>
        <w:top w:val="none" w:sz="0" w:space="0" w:color="auto"/>
        <w:left w:val="none" w:sz="0" w:space="0" w:color="auto"/>
        <w:bottom w:val="none" w:sz="0" w:space="0" w:color="auto"/>
        <w:right w:val="none" w:sz="0" w:space="0" w:color="auto"/>
      </w:divBdr>
    </w:div>
    <w:div w:id="1275333183">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450779760">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 w:id="213359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7482D4322045377CAD899FC8BB14235B8B998260C37B8C24201722DF238B8D20B35C2D04047F93F0T0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F070FF7TB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EBF21FFDA401284AC5468DA55C55928558FC258C4042BE61E3BDAF2E51A003F4B31585A6E67PEA1I"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8C5E-CB91-4E98-BD08-60E31309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78286</Words>
  <Characters>446234</Characters>
  <Application>Microsoft Office Word</Application>
  <DocSecurity>0</DocSecurity>
  <Lines>3718</Lines>
  <Paragraphs>1046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75</cp:revision>
  <cp:lastPrinted>2024-11-18T10:41:00Z</cp:lastPrinted>
  <dcterms:created xsi:type="dcterms:W3CDTF">2017-02-28T08:20:00Z</dcterms:created>
  <dcterms:modified xsi:type="dcterms:W3CDTF">2024-11-18T11:00:00Z</dcterms:modified>
</cp:coreProperties>
</file>