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-899519</wp:posOffset>
            </wp:positionH>
            <wp:positionV relativeFrom="paragraph">
              <wp:posOffset>197485</wp:posOffset>
            </wp:positionV>
            <wp:extent cx="1563260" cy="2083241"/>
            <wp:effectExtent l="1905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211900">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084292" w:rsidRPr="00456B86" w:rsidRDefault="00084292">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211900">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084292" w:rsidRDefault="00084292" w:rsidP="00BD6056">
                  <w:pPr>
                    <w:pStyle w:val="a5"/>
                    <w:widowControl w:val="0"/>
                    <w:shd w:val="clear" w:color="auto" w:fill="808080" w:themeFill="background1" w:themeFillShade="80"/>
                    <w:rPr>
                      <w:rFonts w:ascii="Beresta" w:hAnsi="Beresta"/>
                      <w:color w:val="FFFFFF" w:themeColor="background1"/>
                      <w:sz w:val="52"/>
                      <w:szCs w:val="52"/>
                    </w:rPr>
                  </w:pP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084292" w:rsidRDefault="00084292" w:rsidP="00BD6056">
                  <w:pPr>
                    <w:widowControl w:val="0"/>
                    <w:shd w:val="clear" w:color="auto" w:fill="808080" w:themeFill="background1" w:themeFillShade="80"/>
                    <w:rPr>
                      <w:rFonts w:ascii="Calibri" w:hAnsi="Calibri"/>
                      <w:sz w:val="20"/>
                      <w:szCs w:val="20"/>
                    </w:rPr>
                  </w:pPr>
                  <w:r>
                    <w:t> </w:t>
                  </w:r>
                </w:p>
                <w:p w:rsidR="00084292" w:rsidRDefault="00084292"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211900"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084292" w:rsidRPr="00457660" w:rsidRDefault="00084292"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sidR="00390A58">
                    <w:rPr>
                      <w:rFonts w:ascii="Times New Roman" w:hAnsi="Times New Roman" w:cs="Times New Roman"/>
                      <w:color w:val="FFFFFF" w:themeColor="background1"/>
                    </w:rPr>
                    <w:t>3</w:t>
                  </w:r>
                  <w:r w:rsidR="008B74EB">
                    <w:rPr>
                      <w:rFonts w:ascii="Times New Roman" w:hAnsi="Times New Roman" w:cs="Times New Roman"/>
                      <w:color w:val="FFFFFF" w:themeColor="background1"/>
                      <w:lang w:val="en-US"/>
                    </w:rPr>
                    <w:t>65</w:t>
                  </w:r>
                </w:p>
                <w:p w:rsidR="00084292" w:rsidRPr="000352B4" w:rsidRDefault="008B74EB"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понедельник</w:t>
                  </w:r>
                  <w:r w:rsidR="00084292" w:rsidRPr="00BD6056">
                    <w:rPr>
                      <w:rFonts w:ascii="Beresta" w:hAnsi="Beresta"/>
                      <w:color w:val="FFFFFF" w:themeColor="background1"/>
                    </w:rPr>
                    <w:t>,</w:t>
                  </w:r>
                </w:p>
                <w:p w:rsidR="00084292" w:rsidRPr="00E72B4B" w:rsidRDefault="008B74EB"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03</w:t>
                  </w:r>
                  <w:r w:rsidR="00084292">
                    <w:rPr>
                      <w:rFonts w:ascii="Beresta" w:hAnsi="Beresta"/>
                      <w:color w:val="FFFFFF" w:themeColor="background1"/>
                      <w:lang w:val="en-US"/>
                    </w:rPr>
                    <w:t xml:space="preserve"> </w:t>
                  </w:r>
                  <w:r>
                    <w:rPr>
                      <w:rFonts w:ascii="Beresta" w:hAnsi="Beresta"/>
                      <w:color w:val="FFFFFF" w:themeColor="background1"/>
                    </w:rPr>
                    <w:t>феврал</w:t>
                  </w:r>
                  <w:r w:rsidR="00E72B4B">
                    <w:rPr>
                      <w:rFonts w:ascii="Beresta" w:hAnsi="Beresta"/>
                      <w:color w:val="FFFFFF" w:themeColor="background1"/>
                    </w:rPr>
                    <w:t>я</w:t>
                  </w:r>
                </w:p>
                <w:p w:rsidR="00084292" w:rsidRPr="00BD6056" w:rsidRDefault="00084292"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w:t>
                  </w:r>
                  <w:r w:rsidR="00C2156C">
                    <w:rPr>
                      <w:rFonts w:ascii="Beresta" w:hAnsi="Beresta"/>
                      <w:color w:val="FFFFFF" w:themeColor="background1"/>
                    </w:rPr>
                    <w:t>2</w:t>
                  </w:r>
                  <w:r w:rsidR="008B74EB">
                    <w:rPr>
                      <w:rFonts w:ascii="Beresta" w:hAnsi="Beresta"/>
                      <w:color w:val="FFFFFF" w:themeColor="background1"/>
                    </w:rPr>
                    <w:t>5</w:t>
                  </w:r>
                  <w:r w:rsidR="00457660">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211900"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8C1CCB" w:rsidRPr="008B74EB" w:rsidRDefault="008C1CCB" w:rsidP="008B74EB">
      <w:pPr>
        <w:spacing w:after="0" w:line="240" w:lineRule="auto"/>
        <w:ind w:left="-1276" w:firstLine="283"/>
        <w:rPr>
          <w:rFonts w:ascii="Times New Roman" w:hAnsi="Times New Roman" w:cs="Times New Roman"/>
          <w:sz w:val="20"/>
          <w:szCs w:val="20"/>
        </w:rPr>
      </w:pPr>
    </w:p>
    <w:p w:rsidR="008B74EB" w:rsidRPr="008B74EB" w:rsidRDefault="008B74EB" w:rsidP="008B74EB">
      <w:pPr>
        <w:spacing w:after="0" w:line="240" w:lineRule="auto"/>
        <w:ind w:left="-1276" w:firstLine="283"/>
        <w:jc w:val="center"/>
        <w:rPr>
          <w:rFonts w:ascii="Times New Roman" w:eastAsia="Times New Roman" w:hAnsi="Times New Roman" w:cs="Times New Roman"/>
          <w:sz w:val="20"/>
          <w:szCs w:val="20"/>
          <w:lang w:eastAsia="ru-RU"/>
        </w:rPr>
      </w:pPr>
      <w:r w:rsidRPr="008B74EB">
        <w:rPr>
          <w:rFonts w:ascii="Times New Roman" w:eastAsia="Times New Roman" w:hAnsi="Times New Roman" w:cs="Times New Roman"/>
          <w:b/>
          <w:bCs/>
          <w:sz w:val="20"/>
          <w:szCs w:val="20"/>
          <w:lang w:eastAsia="ru-RU"/>
        </w:rPr>
        <w:t>ИЗВЕЩЕНИЕ О ПРОВЕДЕНИИ ОТКРЫТОГО АУКЦИОНА</w:t>
      </w:r>
    </w:p>
    <w:p w:rsidR="008B74EB" w:rsidRPr="008B74EB" w:rsidRDefault="008B74EB" w:rsidP="008B74EB">
      <w:pPr>
        <w:spacing w:after="0" w:line="240" w:lineRule="auto"/>
        <w:ind w:left="-1276" w:firstLine="283"/>
        <w:jc w:val="both"/>
        <w:rPr>
          <w:rFonts w:ascii="Times New Roman" w:eastAsia="Times New Roman" w:hAnsi="Times New Roman" w:cs="Times New Roman"/>
          <w:sz w:val="20"/>
          <w:szCs w:val="20"/>
          <w:lang w:eastAsia="ru-RU"/>
        </w:rPr>
      </w:pPr>
      <w:r w:rsidRPr="008B74EB">
        <w:rPr>
          <w:rFonts w:ascii="Times New Roman" w:eastAsia="Times New Roman" w:hAnsi="Times New Roman" w:cs="Times New Roman"/>
          <w:sz w:val="20"/>
          <w:szCs w:val="20"/>
          <w:lang w:eastAsia="ru-RU"/>
        </w:rPr>
        <w:tab/>
        <w:t>Руководствуясь постановлением Администрации Поддорского муниципального района от 15.12.2021 № 615 «О порядке размещения нестационарных торговых объектов на территории Поддорского муниципального района» (далее – Порядок) Администрация Поддорского муниципального района объявляет о проведении аукциона на право заключения договоров на размещение нестационарных торговых объектов на территории Поддорского муниципального района.</w:t>
      </w:r>
    </w:p>
    <w:p w:rsidR="008B74EB" w:rsidRPr="008B74EB" w:rsidRDefault="008B74EB" w:rsidP="008B74EB">
      <w:pPr>
        <w:spacing w:after="0" w:line="240" w:lineRule="auto"/>
        <w:ind w:left="-1276" w:firstLine="283"/>
        <w:jc w:val="both"/>
        <w:rPr>
          <w:rFonts w:ascii="Times New Roman" w:eastAsia="Times New Roman" w:hAnsi="Times New Roman" w:cs="Times New Roman"/>
          <w:sz w:val="20"/>
          <w:szCs w:val="20"/>
          <w:lang w:eastAsia="ru-RU"/>
        </w:rPr>
      </w:pPr>
      <w:r w:rsidRPr="008B74EB">
        <w:rPr>
          <w:rFonts w:ascii="Times New Roman" w:eastAsia="Times New Roman" w:hAnsi="Times New Roman" w:cs="Times New Roman"/>
          <w:sz w:val="20"/>
          <w:szCs w:val="20"/>
          <w:lang w:eastAsia="ru-RU"/>
        </w:rPr>
        <w:tab/>
        <w:t>Организатором открытого аукциона является комитет экономики и управления муниципальным имуществом Администрации Поддорского муниципального района.</w:t>
      </w:r>
    </w:p>
    <w:p w:rsidR="008B74EB" w:rsidRPr="008B74EB" w:rsidRDefault="008B74EB" w:rsidP="008B74EB">
      <w:pPr>
        <w:spacing w:after="0" w:line="240" w:lineRule="auto"/>
        <w:ind w:left="-1276" w:firstLine="283"/>
        <w:jc w:val="both"/>
        <w:rPr>
          <w:rFonts w:ascii="Times New Roman" w:eastAsia="Times New Roman" w:hAnsi="Times New Roman" w:cs="Times New Roman"/>
          <w:b/>
          <w:bCs/>
          <w:sz w:val="20"/>
          <w:szCs w:val="20"/>
          <w:lang w:eastAsia="ru-RU"/>
        </w:rPr>
      </w:pPr>
      <w:r w:rsidRPr="008B74EB">
        <w:rPr>
          <w:rFonts w:ascii="Times New Roman" w:eastAsia="Times New Roman" w:hAnsi="Times New Roman" w:cs="Times New Roman"/>
          <w:b/>
          <w:bCs/>
          <w:sz w:val="20"/>
          <w:szCs w:val="20"/>
          <w:lang w:eastAsia="ru-RU"/>
        </w:rPr>
        <w:tab/>
        <w:t>Открытый аукцион состоится 7 марта 2025 года в 10 часов 00 мин. по адресу: Новгородская обл., с. Поддорье ул. Октябрьская д.26, зал заседаний.</w:t>
      </w:r>
    </w:p>
    <w:p w:rsidR="008B74EB" w:rsidRPr="008B74EB" w:rsidRDefault="008B74EB" w:rsidP="008B74EB">
      <w:pPr>
        <w:spacing w:after="0" w:line="240" w:lineRule="auto"/>
        <w:ind w:left="-1276" w:firstLine="283"/>
        <w:jc w:val="both"/>
        <w:rPr>
          <w:rFonts w:ascii="Times New Roman" w:eastAsia="Times New Roman" w:hAnsi="Times New Roman" w:cs="Times New Roman"/>
          <w:b/>
          <w:bCs/>
          <w:sz w:val="20"/>
          <w:szCs w:val="20"/>
          <w:lang w:eastAsia="ru-RU"/>
        </w:rPr>
      </w:pPr>
      <w:r w:rsidRPr="008B74EB">
        <w:rPr>
          <w:rFonts w:ascii="Times New Roman" w:eastAsia="Times New Roman" w:hAnsi="Times New Roman" w:cs="Times New Roman"/>
          <w:sz w:val="20"/>
          <w:szCs w:val="20"/>
          <w:highlight w:val="yellow"/>
          <w:lang w:eastAsia="ru-RU"/>
        </w:rPr>
        <w:br/>
      </w:r>
      <w:r w:rsidRPr="008B74EB">
        <w:rPr>
          <w:rFonts w:ascii="Times New Roman" w:eastAsia="Times New Roman" w:hAnsi="Times New Roman" w:cs="Times New Roman"/>
          <w:b/>
          <w:bCs/>
          <w:sz w:val="20"/>
          <w:szCs w:val="20"/>
          <w:lang w:eastAsia="ru-RU"/>
        </w:rPr>
        <w:t>Предмет аукциона:</w:t>
      </w:r>
    </w:p>
    <w:p w:rsidR="008B74EB" w:rsidRPr="008B74EB" w:rsidRDefault="008B74EB" w:rsidP="008B74EB">
      <w:pPr>
        <w:spacing w:after="0" w:line="240" w:lineRule="auto"/>
        <w:ind w:left="-1276" w:firstLine="283"/>
        <w:jc w:val="both"/>
        <w:rPr>
          <w:rFonts w:ascii="Times New Roman" w:eastAsia="Times New Roman" w:hAnsi="Times New Roman" w:cs="Times New Roman"/>
          <w:sz w:val="20"/>
          <w:szCs w:val="20"/>
          <w:lang w:eastAsia="ru-RU"/>
        </w:rPr>
      </w:pPr>
      <w:r w:rsidRPr="008B74EB">
        <w:rPr>
          <w:rFonts w:ascii="Times New Roman" w:eastAsia="Times New Roman" w:hAnsi="Times New Roman" w:cs="Times New Roman"/>
          <w:b/>
          <w:bCs/>
          <w:sz w:val="20"/>
          <w:szCs w:val="20"/>
          <w:lang w:eastAsia="ru-RU"/>
        </w:rPr>
        <w:t>ЛОТ № 1</w:t>
      </w:r>
      <w:r w:rsidRPr="008B74EB">
        <w:rPr>
          <w:rFonts w:ascii="Times New Roman" w:eastAsia="Times New Roman" w:hAnsi="Times New Roman" w:cs="Times New Roman"/>
          <w:sz w:val="20"/>
          <w:szCs w:val="20"/>
          <w:lang w:eastAsia="ru-RU"/>
        </w:rPr>
        <w:t> . общей площадью 60 кв. м по адресу с. Поддорье, ул. Октябрьская, д. 34 а  с кадастровым номером 53:15:0010301:67, с целевым назначением - торговля непродовольственными  товарами. </w:t>
      </w:r>
      <w:r w:rsidRPr="008B74EB">
        <w:rPr>
          <w:rFonts w:ascii="Times New Roman" w:eastAsia="Times New Roman" w:hAnsi="Times New Roman" w:cs="Times New Roman"/>
          <w:sz w:val="20"/>
          <w:szCs w:val="20"/>
          <w:lang w:eastAsia="ru-RU"/>
        </w:rPr>
        <w:br/>
        <w:t>Начальная цена – 1752,42 руб., сумма задатка для участия в аукционе (20 процентов от начальной цены предмета аукциона)- 350,48  руб., шаг аукциона (в размере 5 процентов от начальной цены предмета аукциона) – 87,62 руб.</w:t>
      </w:r>
    </w:p>
    <w:p w:rsidR="008B74EB" w:rsidRPr="008B74EB" w:rsidRDefault="008B74EB" w:rsidP="008B74EB">
      <w:pPr>
        <w:spacing w:after="0" w:line="240" w:lineRule="auto"/>
        <w:ind w:left="-1276" w:firstLine="283"/>
        <w:jc w:val="both"/>
        <w:rPr>
          <w:rFonts w:ascii="Times New Roman" w:eastAsia="Times New Roman" w:hAnsi="Times New Roman" w:cs="Times New Roman"/>
          <w:sz w:val="20"/>
          <w:szCs w:val="20"/>
          <w:highlight w:val="yellow"/>
          <w:lang w:eastAsia="ru-RU"/>
        </w:rPr>
      </w:pPr>
    </w:p>
    <w:p w:rsidR="008B74EB" w:rsidRPr="008B74EB" w:rsidRDefault="008B74EB" w:rsidP="008B74EB">
      <w:pPr>
        <w:spacing w:after="0" w:line="240" w:lineRule="auto"/>
        <w:ind w:left="-1276" w:firstLine="283"/>
        <w:jc w:val="both"/>
        <w:rPr>
          <w:rFonts w:ascii="Times New Roman" w:eastAsia="Times New Roman" w:hAnsi="Times New Roman" w:cs="Times New Roman"/>
          <w:sz w:val="20"/>
          <w:szCs w:val="20"/>
          <w:highlight w:val="yellow"/>
          <w:lang w:eastAsia="ru-RU"/>
        </w:rPr>
      </w:pPr>
      <w:r w:rsidRPr="008B74EB">
        <w:rPr>
          <w:rFonts w:ascii="Times New Roman" w:eastAsia="Times New Roman" w:hAnsi="Times New Roman" w:cs="Times New Roman"/>
          <w:sz w:val="20"/>
          <w:szCs w:val="20"/>
          <w:lang w:eastAsia="ru-RU"/>
        </w:rPr>
        <w:tab/>
        <w:t>Заявление об участии в аукционе принимаются с 3 февраля 2025 года по 3 марта 2025 года с 09.00 до 17.00 час. 00 мин. по адресу: Новгородская обл., с. Поддорье, ул. Полевая, д.15, (тел. 71-475). </w:t>
      </w:r>
    </w:p>
    <w:p w:rsidR="008B74EB" w:rsidRPr="008B74EB" w:rsidRDefault="008B74EB" w:rsidP="008B74EB">
      <w:pPr>
        <w:spacing w:after="0" w:line="240" w:lineRule="auto"/>
        <w:ind w:left="-1276" w:firstLine="283"/>
        <w:jc w:val="both"/>
        <w:rPr>
          <w:rFonts w:ascii="Times New Roman" w:eastAsia="Times New Roman" w:hAnsi="Times New Roman" w:cs="Times New Roman"/>
          <w:sz w:val="20"/>
          <w:szCs w:val="20"/>
          <w:lang w:eastAsia="ru-RU"/>
        </w:rPr>
      </w:pPr>
      <w:r w:rsidRPr="008B74EB">
        <w:rPr>
          <w:rFonts w:ascii="Times New Roman" w:eastAsia="Times New Roman" w:hAnsi="Times New Roman" w:cs="Times New Roman"/>
          <w:sz w:val="20"/>
          <w:szCs w:val="20"/>
          <w:highlight w:val="yellow"/>
          <w:lang w:eastAsia="ru-RU"/>
        </w:rPr>
        <w:br/>
      </w:r>
      <w:r w:rsidRPr="008B74EB">
        <w:rPr>
          <w:rFonts w:ascii="Times New Roman" w:eastAsia="Times New Roman" w:hAnsi="Times New Roman" w:cs="Times New Roman"/>
          <w:sz w:val="20"/>
          <w:szCs w:val="20"/>
          <w:lang w:eastAsia="ru-RU"/>
        </w:rPr>
        <w:tab/>
        <w:t>Претенденты на участие в аукционе представляют: </w:t>
      </w:r>
      <w:r w:rsidRPr="008B74EB">
        <w:rPr>
          <w:rFonts w:ascii="Times New Roman" w:eastAsia="Times New Roman" w:hAnsi="Times New Roman" w:cs="Times New Roman"/>
          <w:sz w:val="20"/>
          <w:szCs w:val="20"/>
          <w:lang w:eastAsia="ru-RU"/>
        </w:rPr>
        <w:br/>
      </w:r>
      <w:r w:rsidRPr="008B74EB">
        <w:rPr>
          <w:rFonts w:ascii="Times New Roman" w:eastAsia="Times New Roman" w:hAnsi="Times New Roman" w:cs="Times New Roman"/>
          <w:sz w:val="20"/>
          <w:szCs w:val="20"/>
          <w:lang w:eastAsia="ru-RU"/>
        </w:rPr>
        <w:tab/>
        <w:t>-заявку на участие в аукционе по приобретению права на заключение договора на право размещения нестационарного торгового объекта на территории Поддорского муниципального района по форме согласно приложениям № 1, № 2 к Порядку, при подаче заявки представителем претендента предъявляется доверенность;</w:t>
      </w:r>
    </w:p>
    <w:p w:rsidR="008B74EB" w:rsidRPr="008B74EB" w:rsidRDefault="008B74EB" w:rsidP="008B74EB">
      <w:pPr>
        <w:spacing w:after="0" w:line="240" w:lineRule="auto"/>
        <w:ind w:left="-1276" w:firstLine="283"/>
        <w:jc w:val="both"/>
        <w:rPr>
          <w:rFonts w:ascii="Times New Roman" w:eastAsia="Times New Roman" w:hAnsi="Times New Roman" w:cs="Times New Roman"/>
          <w:sz w:val="20"/>
          <w:szCs w:val="20"/>
          <w:lang w:eastAsia="ru-RU"/>
        </w:rPr>
      </w:pPr>
      <w:r w:rsidRPr="008B74EB">
        <w:rPr>
          <w:rFonts w:ascii="Times New Roman" w:eastAsia="Times New Roman" w:hAnsi="Times New Roman" w:cs="Times New Roman"/>
          <w:sz w:val="20"/>
          <w:szCs w:val="20"/>
          <w:lang w:eastAsia="ru-RU"/>
        </w:rPr>
        <w:tab/>
        <w:t>-копию свидетельства о постановке на учет в налоговом органе на территории Российской Федерации;</w:t>
      </w:r>
    </w:p>
    <w:p w:rsidR="008B74EB" w:rsidRPr="008B74EB" w:rsidRDefault="008B74EB" w:rsidP="008B74EB">
      <w:pPr>
        <w:spacing w:after="0" w:line="240" w:lineRule="auto"/>
        <w:ind w:left="-1276" w:firstLine="283"/>
        <w:jc w:val="both"/>
        <w:rPr>
          <w:rFonts w:ascii="Times New Roman" w:eastAsia="Times New Roman" w:hAnsi="Times New Roman" w:cs="Times New Roman"/>
          <w:sz w:val="20"/>
          <w:szCs w:val="20"/>
          <w:lang w:eastAsia="ru-RU"/>
        </w:rPr>
      </w:pPr>
      <w:r w:rsidRPr="008B74EB">
        <w:rPr>
          <w:rFonts w:ascii="Times New Roman" w:eastAsia="Times New Roman" w:hAnsi="Times New Roman" w:cs="Times New Roman"/>
          <w:sz w:val="20"/>
          <w:szCs w:val="20"/>
          <w:lang w:eastAsia="ru-RU"/>
        </w:rPr>
        <w:tab/>
        <w:t>-копию свидетельства о государственной регистрации юридических лиц и индивидуальных предпринимателей;</w:t>
      </w:r>
    </w:p>
    <w:p w:rsidR="008B74EB" w:rsidRPr="008B74EB" w:rsidRDefault="008B74EB" w:rsidP="008B74EB">
      <w:pPr>
        <w:spacing w:after="0" w:line="240" w:lineRule="auto"/>
        <w:ind w:left="-1276" w:firstLine="283"/>
        <w:jc w:val="both"/>
        <w:rPr>
          <w:rFonts w:ascii="Times New Roman" w:eastAsia="Times New Roman" w:hAnsi="Times New Roman" w:cs="Times New Roman"/>
          <w:sz w:val="20"/>
          <w:szCs w:val="20"/>
          <w:lang w:eastAsia="ru-RU"/>
        </w:rPr>
      </w:pPr>
      <w:r w:rsidRPr="008B74EB">
        <w:rPr>
          <w:rFonts w:ascii="Times New Roman" w:eastAsia="Times New Roman" w:hAnsi="Times New Roman" w:cs="Times New Roman"/>
          <w:sz w:val="20"/>
          <w:szCs w:val="20"/>
          <w:lang w:eastAsia="ru-RU"/>
        </w:rPr>
        <w:tab/>
        <w:t xml:space="preserve">-документы, подтверждающие внесение задатка. </w:t>
      </w:r>
    </w:p>
    <w:p w:rsidR="008B74EB" w:rsidRDefault="008B74EB" w:rsidP="008B74EB">
      <w:pPr>
        <w:spacing w:after="0" w:line="240" w:lineRule="auto"/>
        <w:ind w:left="-1276" w:firstLine="283"/>
        <w:jc w:val="both"/>
        <w:rPr>
          <w:rFonts w:ascii="Times New Roman" w:eastAsia="Times New Roman" w:hAnsi="Times New Roman" w:cs="Times New Roman"/>
          <w:sz w:val="20"/>
          <w:szCs w:val="20"/>
          <w:lang w:eastAsia="ru-RU"/>
        </w:rPr>
      </w:pPr>
    </w:p>
    <w:p w:rsidR="008B74EB" w:rsidRPr="008B74EB" w:rsidRDefault="008B74EB" w:rsidP="008B74EB">
      <w:pPr>
        <w:spacing w:after="0" w:line="240" w:lineRule="auto"/>
        <w:ind w:left="-1276" w:firstLine="283"/>
        <w:jc w:val="both"/>
        <w:rPr>
          <w:rFonts w:ascii="Times New Roman" w:eastAsia="Times New Roman" w:hAnsi="Times New Roman" w:cs="Times New Roman"/>
          <w:sz w:val="20"/>
          <w:szCs w:val="20"/>
          <w:lang w:eastAsia="ru-RU"/>
        </w:rPr>
      </w:pPr>
      <w:r w:rsidRPr="008B74EB">
        <w:rPr>
          <w:rFonts w:ascii="Times New Roman" w:eastAsia="Times New Roman" w:hAnsi="Times New Roman" w:cs="Times New Roman"/>
          <w:sz w:val="20"/>
          <w:szCs w:val="20"/>
          <w:lang w:eastAsia="ru-RU"/>
        </w:rPr>
        <w:t>Задаток на участие в аукционе вносится по следующим реквизитам:</w:t>
      </w:r>
    </w:p>
    <w:p w:rsidR="008B74EB" w:rsidRPr="008B74EB" w:rsidRDefault="008B74EB" w:rsidP="008B74EB">
      <w:pPr>
        <w:spacing w:after="0" w:line="240" w:lineRule="auto"/>
        <w:ind w:left="-1276" w:firstLine="283"/>
        <w:jc w:val="both"/>
        <w:rPr>
          <w:rFonts w:ascii="Times New Roman" w:eastAsia="Times New Roman" w:hAnsi="Times New Roman" w:cs="Times New Roman"/>
          <w:sz w:val="20"/>
          <w:szCs w:val="20"/>
          <w:lang w:eastAsia="ru-RU"/>
        </w:rPr>
      </w:pPr>
      <w:r w:rsidRPr="008B74EB">
        <w:rPr>
          <w:rFonts w:ascii="Times New Roman" w:eastAsia="Times New Roman" w:hAnsi="Times New Roman" w:cs="Times New Roman"/>
          <w:sz w:val="20"/>
          <w:szCs w:val="20"/>
          <w:lang w:eastAsia="ru-RU"/>
        </w:rPr>
        <w:t xml:space="preserve">Комитет финансов Администрации Поддорского района (Администрация Поддорского муниципального района, </w:t>
      </w:r>
      <w:r w:rsidRPr="008B74EB">
        <w:rPr>
          <w:rFonts w:ascii="Times New Roman" w:eastAsia="Times New Roman" w:hAnsi="Times New Roman" w:cs="Times New Roman"/>
          <w:b/>
          <w:sz w:val="20"/>
          <w:szCs w:val="20"/>
          <w:lang w:eastAsia="ru-RU"/>
        </w:rPr>
        <w:t>л\с 05503012680</w:t>
      </w:r>
      <w:r w:rsidRPr="008B74EB">
        <w:rPr>
          <w:rFonts w:ascii="Times New Roman" w:eastAsia="Times New Roman" w:hAnsi="Times New Roman" w:cs="Times New Roman"/>
          <w:sz w:val="20"/>
          <w:szCs w:val="20"/>
          <w:lang w:eastAsia="ru-RU"/>
        </w:rPr>
        <w:t xml:space="preserve">) ИНН 5314000522, КПП 531401001, номер счета получателя платежа </w:t>
      </w:r>
      <w:r w:rsidRPr="008B74EB">
        <w:rPr>
          <w:rFonts w:ascii="Times New Roman" w:eastAsia="Times New Roman" w:hAnsi="Times New Roman" w:cs="Times New Roman"/>
          <w:b/>
          <w:sz w:val="20"/>
          <w:szCs w:val="20"/>
          <w:lang w:eastAsia="ru-RU"/>
        </w:rPr>
        <w:t>03232643496340005000</w:t>
      </w:r>
      <w:r w:rsidRPr="008B74EB">
        <w:rPr>
          <w:rFonts w:ascii="Times New Roman" w:eastAsia="Times New Roman" w:hAnsi="Times New Roman" w:cs="Times New Roman"/>
          <w:sz w:val="20"/>
          <w:szCs w:val="20"/>
          <w:lang w:eastAsia="ru-RU"/>
        </w:rPr>
        <w:t>, номер услуги в банке УФК по Новгородской области г. Великий Новгород, БИК 014959900, корсчет 40102810145370000042, Код ОКТМО 49634437, КБК 3001 11 05013 05 0000 120 (</w:t>
      </w:r>
      <w:r w:rsidRPr="008B74EB">
        <w:rPr>
          <w:rFonts w:ascii="Times New Roman" w:eastAsia="Times New Roman" w:hAnsi="Times New Roman" w:cs="Times New Roman"/>
          <w:b/>
          <w:sz w:val="20"/>
          <w:szCs w:val="20"/>
          <w:lang w:eastAsia="ru-RU"/>
        </w:rPr>
        <w:t>перечисление средств в качестве обеспечения заявки на участие в аукционе</w:t>
      </w:r>
      <w:r w:rsidRPr="008B74EB">
        <w:rPr>
          <w:rFonts w:ascii="Times New Roman" w:eastAsia="Times New Roman" w:hAnsi="Times New Roman" w:cs="Times New Roman"/>
          <w:sz w:val="20"/>
          <w:szCs w:val="20"/>
          <w:lang w:eastAsia="ru-RU"/>
        </w:rPr>
        <w:t xml:space="preserve">). В платежном поручении в назначении платежа указывается адрес размещения нестационарного торгового объекта, за которое производится плата. </w:t>
      </w:r>
      <w:r w:rsidRPr="008B74EB">
        <w:rPr>
          <w:rFonts w:ascii="Times New Roman" w:eastAsia="Times New Roman" w:hAnsi="Times New Roman" w:cs="Times New Roman"/>
          <w:sz w:val="20"/>
          <w:szCs w:val="20"/>
          <w:lang w:eastAsia="ru-RU"/>
        </w:rPr>
        <w:tab/>
      </w:r>
    </w:p>
    <w:p w:rsidR="008B74EB" w:rsidRPr="008B74EB" w:rsidRDefault="008B74EB" w:rsidP="008B74EB">
      <w:pPr>
        <w:spacing w:after="0" w:line="240" w:lineRule="auto"/>
        <w:ind w:left="-1276" w:firstLine="283"/>
        <w:jc w:val="both"/>
        <w:rPr>
          <w:rFonts w:ascii="Times New Roman" w:eastAsia="Times New Roman" w:hAnsi="Times New Roman" w:cs="Times New Roman"/>
          <w:sz w:val="20"/>
          <w:szCs w:val="20"/>
          <w:lang w:eastAsia="ru-RU"/>
        </w:rPr>
      </w:pPr>
      <w:r w:rsidRPr="008B74EB">
        <w:rPr>
          <w:rFonts w:ascii="Times New Roman" w:eastAsia="Times New Roman" w:hAnsi="Times New Roman" w:cs="Times New Roman"/>
          <w:sz w:val="20"/>
          <w:szCs w:val="20"/>
          <w:lang w:eastAsia="ru-RU"/>
        </w:rPr>
        <w:t>Задаток, внесенный победителем аукциона, засчитывается в счет размера единого платежа с последующим перечислением средств в бюджет Администрации Поддорского муниципального района; </w:t>
      </w:r>
    </w:p>
    <w:p w:rsidR="008B74EB" w:rsidRDefault="008B74EB" w:rsidP="008B74EB">
      <w:pPr>
        <w:spacing w:after="0" w:line="240" w:lineRule="auto"/>
        <w:ind w:left="-1276" w:firstLine="283"/>
        <w:jc w:val="both"/>
        <w:rPr>
          <w:rFonts w:ascii="Times New Roman" w:eastAsia="Times New Roman" w:hAnsi="Times New Roman" w:cs="Times New Roman"/>
          <w:sz w:val="20"/>
          <w:szCs w:val="20"/>
          <w:lang w:eastAsia="ru-RU"/>
        </w:rPr>
      </w:pPr>
    </w:p>
    <w:p w:rsidR="008B74EB" w:rsidRPr="008B74EB" w:rsidRDefault="008B74EB" w:rsidP="008B74EB">
      <w:pPr>
        <w:spacing w:after="0" w:line="240" w:lineRule="auto"/>
        <w:ind w:left="-1276" w:firstLine="283"/>
        <w:jc w:val="both"/>
        <w:rPr>
          <w:rFonts w:ascii="Times New Roman" w:eastAsia="Times New Roman" w:hAnsi="Times New Roman" w:cs="Times New Roman"/>
          <w:sz w:val="20"/>
          <w:szCs w:val="20"/>
          <w:lang w:eastAsia="ru-RU"/>
        </w:rPr>
      </w:pPr>
      <w:r w:rsidRPr="008B74EB">
        <w:rPr>
          <w:rFonts w:ascii="Times New Roman" w:eastAsia="Times New Roman" w:hAnsi="Times New Roman" w:cs="Times New Roman"/>
          <w:sz w:val="20"/>
          <w:szCs w:val="20"/>
          <w:lang w:eastAsia="ru-RU"/>
        </w:rPr>
        <w:t>Размер единого платежа по результатам аукциона перечисляется в доход бюджета Поддорского  муниципального района по следующим реквизитам:</w:t>
      </w:r>
    </w:p>
    <w:p w:rsidR="008B74EB" w:rsidRPr="008B74EB" w:rsidRDefault="008B74EB" w:rsidP="008B74EB">
      <w:pPr>
        <w:spacing w:after="0" w:line="240" w:lineRule="auto"/>
        <w:ind w:left="-1276" w:firstLine="283"/>
        <w:jc w:val="both"/>
        <w:rPr>
          <w:rFonts w:ascii="Times New Roman" w:eastAsia="Times New Roman" w:hAnsi="Times New Roman" w:cs="Times New Roman"/>
          <w:sz w:val="20"/>
          <w:szCs w:val="20"/>
          <w:lang w:eastAsia="ru-RU"/>
        </w:rPr>
      </w:pPr>
      <w:r w:rsidRPr="008B74EB">
        <w:rPr>
          <w:rFonts w:ascii="Times New Roman" w:eastAsia="Times New Roman" w:hAnsi="Times New Roman" w:cs="Times New Roman"/>
          <w:sz w:val="20"/>
          <w:szCs w:val="20"/>
          <w:lang w:eastAsia="ru-RU"/>
        </w:rPr>
        <w:t xml:space="preserve">Комитет финансов Администрации Поддорского района (Администрация Поддорского муниципального района, </w:t>
      </w:r>
      <w:r w:rsidRPr="008B74EB">
        <w:rPr>
          <w:rFonts w:ascii="Times New Roman" w:eastAsia="Times New Roman" w:hAnsi="Times New Roman" w:cs="Times New Roman"/>
          <w:b/>
          <w:sz w:val="20"/>
          <w:szCs w:val="20"/>
          <w:lang w:eastAsia="ru-RU"/>
        </w:rPr>
        <w:t xml:space="preserve">л\с </w:t>
      </w:r>
      <w:r w:rsidRPr="008B74EB">
        <w:rPr>
          <w:rFonts w:ascii="Times New Roman" w:eastAsia="Times New Roman" w:hAnsi="Times New Roman" w:cs="Times New Roman"/>
          <w:b/>
          <w:sz w:val="20"/>
          <w:szCs w:val="20"/>
          <w:lang w:val="x-none" w:eastAsia="ru-RU"/>
        </w:rPr>
        <w:t>04503012680</w:t>
      </w:r>
      <w:r w:rsidRPr="008B74EB">
        <w:rPr>
          <w:rFonts w:ascii="Times New Roman" w:eastAsia="Times New Roman" w:hAnsi="Times New Roman" w:cs="Times New Roman"/>
          <w:sz w:val="20"/>
          <w:szCs w:val="20"/>
          <w:lang w:eastAsia="ru-RU"/>
        </w:rPr>
        <w:t xml:space="preserve">) ИНН </w:t>
      </w:r>
      <w:r w:rsidRPr="008B74EB">
        <w:rPr>
          <w:rFonts w:ascii="Times New Roman" w:eastAsia="Times New Roman" w:hAnsi="Times New Roman" w:cs="Times New Roman"/>
          <w:sz w:val="20"/>
          <w:szCs w:val="20"/>
          <w:lang w:val="x-none" w:eastAsia="ru-RU"/>
        </w:rPr>
        <w:t>5314000522</w:t>
      </w:r>
      <w:r w:rsidRPr="008B74EB">
        <w:rPr>
          <w:rFonts w:ascii="Times New Roman" w:eastAsia="Times New Roman" w:hAnsi="Times New Roman" w:cs="Times New Roman"/>
          <w:sz w:val="20"/>
          <w:szCs w:val="20"/>
          <w:lang w:eastAsia="ru-RU"/>
        </w:rPr>
        <w:t xml:space="preserve">, КПП </w:t>
      </w:r>
      <w:r w:rsidRPr="008B74EB">
        <w:rPr>
          <w:rFonts w:ascii="Times New Roman" w:eastAsia="Times New Roman" w:hAnsi="Times New Roman" w:cs="Times New Roman"/>
          <w:sz w:val="20"/>
          <w:szCs w:val="20"/>
          <w:lang w:val="x-none" w:eastAsia="ru-RU"/>
        </w:rPr>
        <w:t>531401001</w:t>
      </w:r>
      <w:r w:rsidRPr="008B74EB">
        <w:rPr>
          <w:rFonts w:ascii="Times New Roman" w:eastAsia="Times New Roman" w:hAnsi="Times New Roman" w:cs="Times New Roman"/>
          <w:sz w:val="20"/>
          <w:szCs w:val="20"/>
          <w:lang w:eastAsia="ru-RU"/>
        </w:rPr>
        <w:t xml:space="preserve">, номер счета получателя платежа </w:t>
      </w:r>
      <w:r w:rsidRPr="008B74EB">
        <w:rPr>
          <w:rFonts w:ascii="Times New Roman" w:eastAsia="Times New Roman" w:hAnsi="Times New Roman" w:cs="Times New Roman"/>
          <w:b/>
          <w:sz w:val="20"/>
          <w:szCs w:val="20"/>
          <w:lang w:eastAsia="ru-RU"/>
        </w:rPr>
        <w:t>03100643000000015000</w:t>
      </w:r>
      <w:r w:rsidRPr="008B74EB">
        <w:rPr>
          <w:rFonts w:ascii="Times New Roman" w:eastAsia="Times New Roman" w:hAnsi="Times New Roman" w:cs="Times New Roman"/>
          <w:sz w:val="20"/>
          <w:szCs w:val="20"/>
          <w:lang w:eastAsia="ru-RU"/>
        </w:rPr>
        <w:t>, номер услуги в банке УФК по Новгородской области г. Великий Новгород, БИК 014959900, корсчет 40102810145370000042, Код ОКТМО 49634437, КБК 3001 11 05013 05 0000 120 (</w:t>
      </w:r>
      <w:r w:rsidRPr="008B74EB">
        <w:rPr>
          <w:rFonts w:ascii="Times New Roman" w:eastAsia="Times New Roman" w:hAnsi="Times New Roman" w:cs="Times New Roman"/>
          <w:b/>
          <w:sz w:val="20"/>
          <w:szCs w:val="20"/>
          <w:lang w:eastAsia="ru-RU"/>
        </w:rPr>
        <w:t>перечисление средств в качестве оплаты договора</w:t>
      </w:r>
      <w:r w:rsidRPr="008B74EB">
        <w:rPr>
          <w:rFonts w:ascii="Times New Roman" w:eastAsia="Times New Roman" w:hAnsi="Times New Roman" w:cs="Times New Roman"/>
          <w:sz w:val="20"/>
          <w:szCs w:val="20"/>
          <w:lang w:eastAsia="ru-RU"/>
        </w:rPr>
        <w:t>).</w:t>
      </w:r>
    </w:p>
    <w:p w:rsidR="008B74EB" w:rsidRPr="008B74EB" w:rsidRDefault="008B74EB" w:rsidP="008B74EB">
      <w:pPr>
        <w:spacing w:after="0" w:line="240" w:lineRule="auto"/>
        <w:ind w:left="-1276" w:firstLine="283"/>
        <w:jc w:val="both"/>
        <w:rPr>
          <w:rFonts w:ascii="Times New Roman" w:eastAsia="Times New Roman" w:hAnsi="Times New Roman" w:cs="Times New Roman"/>
          <w:sz w:val="20"/>
          <w:szCs w:val="20"/>
          <w:highlight w:val="yellow"/>
          <w:lang w:eastAsia="ru-RU"/>
        </w:rPr>
      </w:pPr>
    </w:p>
    <w:p w:rsidR="008B74EB" w:rsidRPr="008B74EB" w:rsidRDefault="008B74EB" w:rsidP="008B74EB">
      <w:pPr>
        <w:spacing w:after="0" w:line="240" w:lineRule="auto"/>
        <w:ind w:left="-1276" w:firstLine="283"/>
        <w:jc w:val="both"/>
        <w:rPr>
          <w:rFonts w:ascii="Times New Roman" w:eastAsia="Times New Roman" w:hAnsi="Times New Roman" w:cs="Times New Roman"/>
          <w:sz w:val="20"/>
          <w:szCs w:val="20"/>
          <w:lang w:eastAsia="ru-RU"/>
        </w:rPr>
      </w:pPr>
      <w:r w:rsidRPr="008B74EB">
        <w:rPr>
          <w:rFonts w:ascii="Times New Roman" w:eastAsia="Times New Roman" w:hAnsi="Times New Roman" w:cs="Times New Roman"/>
          <w:sz w:val="20"/>
          <w:szCs w:val="20"/>
          <w:lang w:eastAsia="ru-RU"/>
        </w:rPr>
        <w:t>Возврат задатков участникам, не победившим в аукционе, осуществляется в течение трех рабочих дней со дня подписания протокола о результатах аукциона. </w:t>
      </w:r>
    </w:p>
    <w:p w:rsidR="008B74EB" w:rsidRDefault="008B74EB" w:rsidP="008B74EB">
      <w:pPr>
        <w:spacing w:after="0" w:line="240" w:lineRule="auto"/>
        <w:ind w:left="-1276" w:firstLine="283"/>
        <w:jc w:val="both"/>
        <w:rPr>
          <w:rFonts w:ascii="Times New Roman" w:eastAsia="Times New Roman" w:hAnsi="Times New Roman" w:cs="Times New Roman"/>
          <w:sz w:val="20"/>
          <w:szCs w:val="20"/>
          <w:lang w:eastAsia="ru-RU"/>
        </w:rPr>
      </w:pPr>
    </w:p>
    <w:p w:rsidR="008B74EB" w:rsidRPr="008B74EB" w:rsidRDefault="008B74EB" w:rsidP="008B74EB">
      <w:pPr>
        <w:spacing w:after="0" w:line="240" w:lineRule="auto"/>
        <w:ind w:left="-1276" w:firstLine="283"/>
        <w:jc w:val="both"/>
        <w:rPr>
          <w:rFonts w:ascii="Times New Roman" w:eastAsia="Times New Roman" w:hAnsi="Times New Roman" w:cs="Times New Roman"/>
          <w:color w:val="333333"/>
          <w:sz w:val="20"/>
          <w:szCs w:val="20"/>
          <w:lang w:eastAsia="ru-RU"/>
        </w:rPr>
      </w:pPr>
      <w:r w:rsidRPr="008B74EB">
        <w:rPr>
          <w:rFonts w:ascii="Times New Roman" w:eastAsia="Times New Roman" w:hAnsi="Times New Roman" w:cs="Times New Roman"/>
          <w:sz w:val="20"/>
          <w:szCs w:val="20"/>
          <w:lang w:eastAsia="ru-RU"/>
        </w:rPr>
        <w:t xml:space="preserve">Победителем аукциона признается участник, предложивший наибольшую цену за право на заключение договора на размещение нестационарного торгового объекта (далее - Договор). Договор с победителем заключается в течение трех </w:t>
      </w:r>
      <w:r w:rsidRPr="008B74EB">
        <w:rPr>
          <w:rFonts w:ascii="Times New Roman" w:eastAsia="Times New Roman" w:hAnsi="Times New Roman" w:cs="Times New Roman"/>
          <w:sz w:val="20"/>
          <w:szCs w:val="20"/>
          <w:lang w:eastAsia="ru-RU"/>
        </w:rPr>
        <w:lastRenderedPageBreak/>
        <w:t>рабочих дней после объявления протокола о результатах аукциона при наличии платежного документа по результатам аукциона. Победитель аукциона вносит плату за право на заключение договора в течение трех рабочих дней со дня подписания протокола о результатах аукциона.</w:t>
      </w:r>
      <w:r w:rsidRPr="008B74EB">
        <w:rPr>
          <w:rFonts w:ascii="Times New Roman" w:eastAsia="Times New Roman" w:hAnsi="Times New Roman" w:cs="Times New Roman"/>
          <w:color w:val="333333"/>
          <w:sz w:val="20"/>
          <w:szCs w:val="20"/>
          <w:lang w:eastAsia="ru-RU"/>
        </w:rPr>
        <w:t> </w:t>
      </w:r>
    </w:p>
    <w:p w:rsidR="008B74EB" w:rsidRPr="008B74EB" w:rsidRDefault="008B74EB" w:rsidP="008B74EB">
      <w:pPr>
        <w:spacing w:after="0" w:line="240" w:lineRule="auto"/>
        <w:ind w:left="-1276" w:firstLine="283"/>
        <w:jc w:val="right"/>
        <w:rPr>
          <w:rFonts w:ascii="Times New Roman" w:eastAsia="Times New Roman" w:hAnsi="Times New Roman" w:cs="Times New Roman"/>
          <w:sz w:val="20"/>
          <w:szCs w:val="20"/>
          <w:highlight w:val="yellow"/>
          <w:lang w:eastAsia="ru-RU"/>
        </w:rPr>
      </w:pPr>
    </w:p>
    <w:p w:rsidR="008B74EB" w:rsidRDefault="008B74EB" w:rsidP="008B74EB">
      <w:pPr>
        <w:spacing w:after="0" w:line="240" w:lineRule="auto"/>
        <w:ind w:left="-1276" w:firstLine="283"/>
        <w:jc w:val="right"/>
        <w:rPr>
          <w:rFonts w:ascii="Times New Roman" w:hAnsi="Times New Roman" w:cs="Times New Roman"/>
          <w:sz w:val="20"/>
          <w:szCs w:val="20"/>
        </w:rPr>
      </w:pPr>
    </w:p>
    <w:p w:rsidR="008B74EB" w:rsidRPr="008B74EB" w:rsidRDefault="008B74EB" w:rsidP="008B74EB">
      <w:pPr>
        <w:spacing w:after="0" w:line="240" w:lineRule="auto"/>
        <w:ind w:left="-1276" w:firstLine="283"/>
        <w:jc w:val="right"/>
        <w:rPr>
          <w:rFonts w:ascii="Times New Roman" w:hAnsi="Times New Roman" w:cs="Times New Roman"/>
          <w:sz w:val="20"/>
          <w:szCs w:val="20"/>
        </w:rPr>
      </w:pPr>
      <w:r w:rsidRPr="008B74EB">
        <w:rPr>
          <w:rFonts w:ascii="Times New Roman" w:hAnsi="Times New Roman" w:cs="Times New Roman"/>
          <w:sz w:val="20"/>
          <w:szCs w:val="20"/>
        </w:rPr>
        <w:t>Приложение № 1</w:t>
      </w:r>
      <w:r w:rsidRPr="008B74EB">
        <w:rPr>
          <w:rFonts w:ascii="Times New Roman" w:hAnsi="Times New Roman" w:cs="Times New Roman"/>
          <w:sz w:val="20"/>
          <w:szCs w:val="20"/>
        </w:rPr>
        <w:br/>
        <w:t>к Положению</w:t>
      </w:r>
      <w:r w:rsidRPr="008B74EB">
        <w:rPr>
          <w:rFonts w:ascii="Times New Roman" w:hAnsi="Times New Roman" w:cs="Times New Roman"/>
          <w:sz w:val="20"/>
          <w:szCs w:val="20"/>
        </w:rPr>
        <w:br/>
        <w:t>о порядке размещения нестационарных торговых</w:t>
      </w:r>
      <w:r w:rsidRPr="008B74EB">
        <w:rPr>
          <w:rFonts w:ascii="Times New Roman" w:hAnsi="Times New Roman" w:cs="Times New Roman"/>
          <w:sz w:val="20"/>
          <w:szCs w:val="20"/>
        </w:rPr>
        <w:br/>
        <w:t>объектов на территории Поддорского муниципального района</w:t>
      </w:r>
    </w:p>
    <w:p w:rsidR="008B74EB" w:rsidRPr="008B74EB" w:rsidRDefault="008B74EB" w:rsidP="008B74EB">
      <w:pPr>
        <w:spacing w:after="0" w:line="240" w:lineRule="auto"/>
        <w:ind w:left="-1276" w:firstLine="283"/>
        <w:jc w:val="center"/>
        <w:rPr>
          <w:rFonts w:ascii="Times New Roman" w:hAnsi="Times New Roman" w:cs="Times New Roman"/>
          <w:b/>
          <w:bCs/>
          <w:sz w:val="20"/>
          <w:szCs w:val="20"/>
        </w:rPr>
      </w:pPr>
    </w:p>
    <w:p w:rsidR="008B74EB" w:rsidRPr="008B74EB" w:rsidRDefault="008B74EB" w:rsidP="008B74EB">
      <w:pPr>
        <w:spacing w:after="0" w:line="240" w:lineRule="auto"/>
        <w:ind w:left="-1276" w:firstLine="283"/>
        <w:jc w:val="center"/>
        <w:rPr>
          <w:rFonts w:ascii="Times New Roman" w:hAnsi="Times New Roman" w:cs="Times New Roman"/>
          <w:sz w:val="20"/>
          <w:szCs w:val="20"/>
        </w:rPr>
      </w:pPr>
      <w:r w:rsidRPr="008B74EB">
        <w:rPr>
          <w:rFonts w:ascii="Times New Roman" w:hAnsi="Times New Roman" w:cs="Times New Roman"/>
          <w:b/>
          <w:bCs/>
          <w:sz w:val="20"/>
          <w:szCs w:val="20"/>
        </w:rPr>
        <w:t>ЗАЯВКА</w:t>
      </w:r>
    </w:p>
    <w:p w:rsidR="008B74EB" w:rsidRPr="008B74EB" w:rsidRDefault="008B74EB" w:rsidP="008B74EB">
      <w:pPr>
        <w:spacing w:after="0" w:line="240" w:lineRule="auto"/>
        <w:ind w:left="-1276" w:firstLine="283"/>
        <w:jc w:val="center"/>
        <w:rPr>
          <w:rFonts w:ascii="Times New Roman" w:hAnsi="Times New Roman" w:cs="Times New Roman"/>
          <w:sz w:val="20"/>
          <w:szCs w:val="20"/>
        </w:rPr>
      </w:pPr>
      <w:r w:rsidRPr="008B74EB">
        <w:rPr>
          <w:rFonts w:ascii="Times New Roman" w:hAnsi="Times New Roman" w:cs="Times New Roman"/>
          <w:b/>
          <w:bCs/>
          <w:sz w:val="20"/>
          <w:szCs w:val="20"/>
        </w:rPr>
        <w:t xml:space="preserve">на участие в аукционе по приобретению права на заключение договора на право размещения нестационарного торгового объекта на территории </w:t>
      </w:r>
      <w:r w:rsidRPr="008B74EB">
        <w:rPr>
          <w:rFonts w:ascii="Times New Roman" w:hAnsi="Times New Roman" w:cs="Times New Roman"/>
          <w:sz w:val="20"/>
          <w:szCs w:val="20"/>
        </w:rPr>
        <w:t xml:space="preserve">Поддорского муниципального района </w:t>
      </w:r>
      <w:r w:rsidRPr="008B74EB">
        <w:rPr>
          <w:rFonts w:ascii="Times New Roman" w:hAnsi="Times New Roman" w:cs="Times New Roman"/>
          <w:b/>
          <w:bCs/>
          <w:sz w:val="20"/>
          <w:szCs w:val="20"/>
        </w:rPr>
        <w:t>(для индивидуального предпринимателя)</w:t>
      </w:r>
    </w:p>
    <w:p w:rsidR="008B74EB" w:rsidRPr="008B74EB" w:rsidRDefault="008B74EB" w:rsidP="008B74EB">
      <w:pPr>
        <w:spacing w:after="0" w:line="240" w:lineRule="auto"/>
        <w:ind w:left="-1276" w:firstLine="283"/>
        <w:jc w:val="right"/>
        <w:rPr>
          <w:rFonts w:ascii="Times New Roman" w:hAnsi="Times New Roman" w:cs="Times New Roman"/>
          <w:sz w:val="20"/>
          <w:szCs w:val="20"/>
        </w:rPr>
      </w:pPr>
      <w:r w:rsidRPr="008B74EB">
        <w:rPr>
          <w:rFonts w:ascii="Times New Roman" w:hAnsi="Times New Roman" w:cs="Times New Roman"/>
          <w:sz w:val="20"/>
          <w:szCs w:val="20"/>
        </w:rPr>
        <w:t>"___" _____________ 20____ года</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 xml:space="preserve">__________________________________________________________________ </w:t>
      </w:r>
      <w:r w:rsidRPr="008B74EB">
        <w:rPr>
          <w:rFonts w:ascii="Times New Roman" w:hAnsi="Times New Roman" w:cs="Times New Roman"/>
          <w:sz w:val="20"/>
          <w:szCs w:val="20"/>
        </w:rPr>
        <w:tab/>
      </w:r>
      <w:r w:rsidRPr="008B74EB">
        <w:rPr>
          <w:rFonts w:ascii="Times New Roman" w:hAnsi="Times New Roman" w:cs="Times New Roman"/>
          <w:sz w:val="20"/>
          <w:szCs w:val="20"/>
        </w:rPr>
        <w:tab/>
        <w:t>(ФИО индивидуального предпринимателя, подавшего заявку)</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__________________________________________________________________</w:t>
      </w:r>
      <w:r w:rsidRPr="008B74EB">
        <w:rPr>
          <w:rFonts w:ascii="Times New Roman" w:hAnsi="Times New Roman" w:cs="Times New Roman"/>
          <w:sz w:val="20"/>
          <w:szCs w:val="20"/>
        </w:rPr>
        <w:tab/>
      </w:r>
      <w:r w:rsidRPr="008B74EB">
        <w:rPr>
          <w:rFonts w:ascii="Times New Roman" w:hAnsi="Times New Roman" w:cs="Times New Roman"/>
          <w:sz w:val="20"/>
          <w:szCs w:val="20"/>
        </w:rPr>
        <w:tab/>
        <w:t>(номер свидетельства о государственной регистрации ИП)</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 xml:space="preserve">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Поддорского муниципального района по адресу: ______________________________________________________________, _________________________________________________________________. </w:t>
      </w:r>
      <w:r w:rsidRPr="008B74EB">
        <w:rPr>
          <w:rFonts w:ascii="Times New Roman" w:hAnsi="Times New Roman" w:cs="Times New Roman"/>
          <w:sz w:val="20"/>
          <w:szCs w:val="20"/>
        </w:rPr>
        <w:tab/>
      </w:r>
      <w:r w:rsidRPr="008B74EB">
        <w:rPr>
          <w:rFonts w:ascii="Times New Roman" w:hAnsi="Times New Roman" w:cs="Times New Roman"/>
          <w:sz w:val="20"/>
          <w:szCs w:val="20"/>
        </w:rPr>
        <w:tab/>
      </w:r>
      <w:r w:rsidRPr="008B74EB">
        <w:rPr>
          <w:rFonts w:ascii="Times New Roman" w:hAnsi="Times New Roman" w:cs="Times New Roman"/>
          <w:sz w:val="20"/>
          <w:szCs w:val="20"/>
        </w:rPr>
        <w:tab/>
        <w:t>(указать вид деятельности объекта)</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С условиями проведения открытого аукциона и порядком проведения открытого аукциона ознакомлен(а) и согласен(а).</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Решение о результатах открытого аукциона прошу сообщить по адресу: __________________________________________________________________</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Банковские реквизиты:________________________________________</w:t>
      </w:r>
    </w:p>
    <w:p w:rsidR="008B74EB" w:rsidRPr="008B74EB" w:rsidRDefault="008B74EB" w:rsidP="008B74EB">
      <w:pPr>
        <w:spacing w:after="0" w:line="240" w:lineRule="auto"/>
        <w:ind w:left="-1276" w:firstLine="283"/>
        <w:rPr>
          <w:rFonts w:ascii="Times New Roman" w:hAnsi="Times New Roman" w:cs="Times New Roman"/>
          <w:sz w:val="20"/>
          <w:szCs w:val="20"/>
        </w:rPr>
      </w:pPr>
      <w:r w:rsidRPr="008B74EB">
        <w:rPr>
          <w:rFonts w:ascii="Times New Roman" w:hAnsi="Times New Roman" w:cs="Times New Roman"/>
          <w:sz w:val="20"/>
          <w:szCs w:val="20"/>
        </w:rPr>
        <w:t>Номер телефона:____________________________________________</w:t>
      </w:r>
    </w:p>
    <w:p w:rsidR="008B74EB" w:rsidRPr="008B74EB" w:rsidRDefault="008B74EB" w:rsidP="008B74EB">
      <w:pPr>
        <w:spacing w:after="0" w:line="240" w:lineRule="auto"/>
        <w:ind w:left="-1276" w:firstLine="283"/>
        <w:rPr>
          <w:rFonts w:ascii="Times New Roman" w:hAnsi="Times New Roman" w:cs="Times New Roman"/>
          <w:sz w:val="20"/>
          <w:szCs w:val="20"/>
        </w:rPr>
      </w:pPr>
      <w:r w:rsidRPr="008B74EB">
        <w:rPr>
          <w:rFonts w:ascii="Times New Roman" w:hAnsi="Times New Roman" w:cs="Times New Roman"/>
          <w:sz w:val="20"/>
          <w:szCs w:val="20"/>
        </w:rPr>
        <w:t xml:space="preserve">Индивидуальный предприниматель     ________________________________                                                            </w:t>
      </w:r>
    </w:p>
    <w:p w:rsidR="008B74EB" w:rsidRPr="008B74EB" w:rsidRDefault="008B74EB" w:rsidP="008B74EB">
      <w:pPr>
        <w:spacing w:after="0" w:line="240" w:lineRule="auto"/>
        <w:ind w:left="-1276" w:firstLine="283"/>
        <w:rPr>
          <w:rFonts w:ascii="Times New Roman" w:hAnsi="Times New Roman" w:cs="Times New Roman"/>
          <w:sz w:val="20"/>
          <w:szCs w:val="20"/>
        </w:rPr>
      </w:pPr>
      <w:r w:rsidRPr="008B74EB">
        <w:rPr>
          <w:rFonts w:ascii="Times New Roman" w:hAnsi="Times New Roman" w:cs="Times New Roman"/>
          <w:sz w:val="20"/>
          <w:szCs w:val="20"/>
        </w:rPr>
        <w:t>_______________     ________________________</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 (подпись)                (расшифровка подписи)</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"____" _________________ 20___ года</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Принято _______________________         _____________________________                       (подпись)                           (ФИО лица, принявшего документы)</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"___" _________________ 20____ года</w:t>
      </w:r>
    </w:p>
    <w:p w:rsidR="008B74EB" w:rsidRDefault="008B74EB" w:rsidP="008B74EB">
      <w:pPr>
        <w:spacing w:after="0" w:line="240" w:lineRule="auto"/>
        <w:ind w:left="-1276" w:firstLine="283"/>
        <w:jc w:val="right"/>
        <w:rPr>
          <w:rFonts w:ascii="Times New Roman" w:hAnsi="Times New Roman" w:cs="Times New Roman"/>
          <w:sz w:val="20"/>
          <w:szCs w:val="20"/>
        </w:rPr>
      </w:pPr>
    </w:p>
    <w:p w:rsidR="008B74EB" w:rsidRPr="008B74EB" w:rsidRDefault="008B74EB" w:rsidP="008B74EB">
      <w:pPr>
        <w:spacing w:after="0" w:line="240" w:lineRule="auto"/>
        <w:ind w:left="-1276" w:firstLine="283"/>
        <w:jc w:val="right"/>
        <w:rPr>
          <w:rFonts w:ascii="Times New Roman" w:hAnsi="Times New Roman" w:cs="Times New Roman"/>
          <w:sz w:val="20"/>
          <w:szCs w:val="20"/>
        </w:rPr>
      </w:pPr>
      <w:r w:rsidRPr="008B74EB">
        <w:rPr>
          <w:rFonts w:ascii="Times New Roman" w:hAnsi="Times New Roman" w:cs="Times New Roman"/>
          <w:sz w:val="20"/>
          <w:szCs w:val="20"/>
        </w:rPr>
        <w:t>Приложение № 2</w:t>
      </w:r>
      <w:r w:rsidRPr="008B74EB">
        <w:rPr>
          <w:rFonts w:ascii="Times New Roman" w:hAnsi="Times New Roman" w:cs="Times New Roman"/>
          <w:sz w:val="20"/>
          <w:szCs w:val="20"/>
        </w:rPr>
        <w:br/>
        <w:t>к Положению</w:t>
      </w:r>
      <w:r w:rsidRPr="008B74EB">
        <w:rPr>
          <w:rFonts w:ascii="Times New Roman" w:hAnsi="Times New Roman" w:cs="Times New Roman"/>
          <w:sz w:val="20"/>
          <w:szCs w:val="20"/>
        </w:rPr>
        <w:br/>
        <w:t>о порядке размещения нестационарных торговых</w:t>
      </w:r>
      <w:r w:rsidRPr="008B74EB">
        <w:rPr>
          <w:rFonts w:ascii="Times New Roman" w:hAnsi="Times New Roman" w:cs="Times New Roman"/>
          <w:sz w:val="20"/>
          <w:szCs w:val="20"/>
        </w:rPr>
        <w:br/>
        <w:t>объектов на территории Поддорского муниципального района</w:t>
      </w:r>
    </w:p>
    <w:p w:rsidR="008B74EB" w:rsidRDefault="008B74EB" w:rsidP="008B74EB">
      <w:pPr>
        <w:spacing w:after="0" w:line="240" w:lineRule="auto"/>
        <w:ind w:left="-1276" w:firstLine="283"/>
        <w:jc w:val="center"/>
        <w:rPr>
          <w:rFonts w:ascii="Times New Roman" w:hAnsi="Times New Roman" w:cs="Times New Roman"/>
          <w:b/>
          <w:bCs/>
          <w:sz w:val="20"/>
          <w:szCs w:val="20"/>
        </w:rPr>
      </w:pPr>
    </w:p>
    <w:p w:rsidR="008B74EB" w:rsidRPr="008B74EB" w:rsidRDefault="008B74EB" w:rsidP="008B74EB">
      <w:pPr>
        <w:spacing w:after="0" w:line="240" w:lineRule="auto"/>
        <w:ind w:left="-1276" w:firstLine="283"/>
        <w:jc w:val="center"/>
        <w:rPr>
          <w:rFonts w:ascii="Times New Roman" w:hAnsi="Times New Roman" w:cs="Times New Roman"/>
          <w:sz w:val="20"/>
          <w:szCs w:val="20"/>
        </w:rPr>
      </w:pPr>
      <w:r w:rsidRPr="008B74EB">
        <w:rPr>
          <w:rFonts w:ascii="Times New Roman" w:hAnsi="Times New Roman" w:cs="Times New Roman"/>
          <w:b/>
          <w:bCs/>
          <w:sz w:val="20"/>
          <w:szCs w:val="20"/>
        </w:rPr>
        <w:t>ЗАЯВКА</w:t>
      </w:r>
    </w:p>
    <w:p w:rsidR="008B74EB" w:rsidRPr="008B74EB" w:rsidRDefault="008B74EB" w:rsidP="008B74EB">
      <w:pPr>
        <w:spacing w:after="0" w:line="240" w:lineRule="auto"/>
        <w:ind w:left="-1276" w:firstLine="283"/>
        <w:jc w:val="center"/>
        <w:rPr>
          <w:rFonts w:ascii="Times New Roman" w:hAnsi="Times New Roman" w:cs="Times New Roman"/>
          <w:sz w:val="20"/>
          <w:szCs w:val="20"/>
        </w:rPr>
      </w:pPr>
      <w:r w:rsidRPr="008B74EB">
        <w:rPr>
          <w:rFonts w:ascii="Times New Roman" w:hAnsi="Times New Roman" w:cs="Times New Roman"/>
          <w:b/>
          <w:bCs/>
          <w:sz w:val="20"/>
          <w:szCs w:val="20"/>
        </w:rPr>
        <w:t xml:space="preserve">на участие в аукционе по приобретению права на заключение договора на право размещения нестационарного торгового объекта на  территории </w:t>
      </w:r>
      <w:r w:rsidRPr="008B74EB">
        <w:rPr>
          <w:rFonts w:ascii="Times New Roman" w:hAnsi="Times New Roman" w:cs="Times New Roman"/>
          <w:b/>
          <w:sz w:val="20"/>
          <w:szCs w:val="20"/>
        </w:rPr>
        <w:t>Поддорского муниципального района</w:t>
      </w:r>
      <w:r w:rsidRPr="008B74EB">
        <w:rPr>
          <w:rFonts w:ascii="Times New Roman" w:hAnsi="Times New Roman" w:cs="Times New Roman"/>
          <w:b/>
          <w:bCs/>
          <w:sz w:val="20"/>
          <w:szCs w:val="20"/>
        </w:rPr>
        <w:t xml:space="preserve"> (для юридического лица)</w:t>
      </w:r>
    </w:p>
    <w:p w:rsidR="008B74EB" w:rsidRPr="008B74EB" w:rsidRDefault="008B74EB" w:rsidP="008B74EB">
      <w:pPr>
        <w:spacing w:after="0" w:line="240" w:lineRule="auto"/>
        <w:ind w:left="-1276" w:firstLine="283"/>
        <w:jc w:val="right"/>
        <w:rPr>
          <w:rFonts w:ascii="Times New Roman" w:hAnsi="Times New Roman" w:cs="Times New Roman"/>
          <w:sz w:val="20"/>
          <w:szCs w:val="20"/>
        </w:rPr>
      </w:pPr>
      <w:r w:rsidRPr="008B74EB">
        <w:rPr>
          <w:rFonts w:ascii="Times New Roman" w:hAnsi="Times New Roman" w:cs="Times New Roman"/>
          <w:sz w:val="20"/>
          <w:szCs w:val="20"/>
        </w:rPr>
        <w:t>"___" _____________ 20____ года</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_________________________________________________________________                                        (полное наименование юридического лица, подавшего заявку)</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зарегистрированное________________________________________________ (наименование органа, зарегистрировавшего юридическое лицо)</w:t>
      </w:r>
    </w:p>
    <w:p w:rsidR="008B74EB" w:rsidRPr="008B74EB" w:rsidRDefault="008B74EB" w:rsidP="008B74EB">
      <w:pPr>
        <w:spacing w:after="0" w:line="240" w:lineRule="auto"/>
        <w:ind w:left="-1276" w:firstLine="283"/>
        <w:rPr>
          <w:rFonts w:ascii="Times New Roman" w:hAnsi="Times New Roman" w:cs="Times New Roman"/>
          <w:sz w:val="20"/>
          <w:szCs w:val="20"/>
        </w:rPr>
      </w:pPr>
      <w:r w:rsidRPr="008B74EB">
        <w:rPr>
          <w:rFonts w:ascii="Times New Roman" w:hAnsi="Times New Roman" w:cs="Times New Roman"/>
          <w:sz w:val="20"/>
          <w:szCs w:val="20"/>
        </w:rPr>
        <w:t xml:space="preserve">по юридическому адресу: ___________________________________________, </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о чем выдано свидетельство, серия ____________ № ___________________,</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Поддорского муниципального района по адресу: _________________________________________________________________________ (указать вид деятельности объекта)</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С условиями проведения открытого аукциона и порядком проведения открытого аукциона ознакомлен(а) и согласен(а).</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Решение о результатах открытого аукциона прошу сообщить по адресу: ________________________________________________________________________________________________________.</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Банковские реквизиты: ___________________________________________.</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Номер телефона: _______________________________________________.</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Руководитель_________________     _______________________________               (подпись)                                (расшифровка подписи)</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"____" _________________ 20___ года</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lastRenderedPageBreak/>
        <w:t> </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 xml:space="preserve">Принято _______________________        _______________________________                                   </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 xml:space="preserve">                        (подпись)                             (ФИО лица, принявшего документы)</w:t>
      </w:r>
    </w:p>
    <w:p w:rsidR="008B74EB" w:rsidRPr="008B74EB" w:rsidRDefault="008B74EB" w:rsidP="008B74EB">
      <w:pPr>
        <w:spacing w:after="0" w:line="240" w:lineRule="auto"/>
        <w:ind w:left="-1276" w:firstLine="283"/>
        <w:jc w:val="both"/>
        <w:rPr>
          <w:rFonts w:ascii="Times New Roman" w:hAnsi="Times New Roman" w:cs="Times New Roman"/>
          <w:sz w:val="20"/>
          <w:szCs w:val="20"/>
        </w:rPr>
      </w:pPr>
      <w:r w:rsidRPr="008B74EB">
        <w:rPr>
          <w:rFonts w:ascii="Times New Roman" w:hAnsi="Times New Roman" w:cs="Times New Roman"/>
          <w:sz w:val="20"/>
          <w:szCs w:val="20"/>
        </w:rPr>
        <w:t>"___" _________________ 20____ года</w:t>
      </w:r>
    </w:p>
    <w:p w:rsidR="008B74EB" w:rsidRPr="008B74EB" w:rsidRDefault="008B74EB" w:rsidP="008B74EB">
      <w:pPr>
        <w:spacing w:after="0" w:line="240" w:lineRule="auto"/>
        <w:ind w:left="-1276" w:firstLine="283"/>
        <w:jc w:val="right"/>
        <w:rPr>
          <w:rFonts w:ascii="Times New Roman" w:hAnsi="Times New Roman" w:cs="Times New Roman"/>
          <w:szCs w:val="20"/>
        </w:rPr>
      </w:pPr>
    </w:p>
    <w:p w:rsidR="008B74EB" w:rsidRPr="008B74EB" w:rsidRDefault="008B74EB" w:rsidP="008B74EB">
      <w:pPr>
        <w:spacing w:after="0" w:line="240" w:lineRule="auto"/>
        <w:ind w:left="-1276" w:firstLine="283"/>
        <w:jc w:val="right"/>
        <w:rPr>
          <w:rFonts w:ascii="Times New Roman" w:hAnsi="Times New Roman" w:cs="Times New Roman"/>
          <w:szCs w:val="20"/>
        </w:rPr>
      </w:pPr>
      <w:r w:rsidRPr="008B74EB">
        <w:rPr>
          <w:rFonts w:ascii="Times New Roman" w:hAnsi="Times New Roman" w:cs="Times New Roman"/>
          <w:szCs w:val="20"/>
        </w:rPr>
        <w:t>Приложение № 3</w:t>
      </w:r>
    </w:p>
    <w:p w:rsidR="008B74EB" w:rsidRPr="008B74EB" w:rsidRDefault="008B74EB" w:rsidP="008B74EB">
      <w:pPr>
        <w:spacing w:after="0" w:line="240" w:lineRule="auto"/>
        <w:ind w:left="-1276" w:firstLine="283"/>
        <w:jc w:val="right"/>
        <w:rPr>
          <w:rFonts w:ascii="Times New Roman" w:hAnsi="Times New Roman" w:cs="Times New Roman"/>
          <w:szCs w:val="20"/>
        </w:rPr>
      </w:pPr>
      <w:r w:rsidRPr="008B74EB">
        <w:rPr>
          <w:rFonts w:ascii="Times New Roman" w:hAnsi="Times New Roman" w:cs="Times New Roman"/>
          <w:szCs w:val="20"/>
        </w:rPr>
        <w:t>к Положению</w:t>
      </w:r>
    </w:p>
    <w:p w:rsidR="008B74EB" w:rsidRPr="008B74EB" w:rsidRDefault="008B74EB" w:rsidP="008B74EB">
      <w:pPr>
        <w:spacing w:after="0" w:line="240" w:lineRule="auto"/>
        <w:ind w:left="-1276" w:firstLine="283"/>
        <w:jc w:val="right"/>
        <w:rPr>
          <w:rFonts w:ascii="Times New Roman" w:hAnsi="Times New Roman" w:cs="Times New Roman"/>
          <w:szCs w:val="20"/>
        </w:rPr>
      </w:pPr>
      <w:r w:rsidRPr="008B74EB">
        <w:rPr>
          <w:rFonts w:ascii="Times New Roman" w:hAnsi="Times New Roman" w:cs="Times New Roman"/>
          <w:szCs w:val="20"/>
        </w:rPr>
        <w:t>о порядке размещения нестационарных торговых</w:t>
      </w:r>
    </w:p>
    <w:p w:rsidR="008B74EB" w:rsidRPr="008B74EB" w:rsidRDefault="008B74EB" w:rsidP="008B74EB">
      <w:pPr>
        <w:spacing w:after="0" w:line="240" w:lineRule="auto"/>
        <w:ind w:left="-1276" w:firstLine="283"/>
        <w:jc w:val="right"/>
        <w:rPr>
          <w:rFonts w:ascii="Times New Roman" w:hAnsi="Times New Roman" w:cs="Times New Roman"/>
          <w:szCs w:val="20"/>
        </w:rPr>
      </w:pPr>
      <w:r w:rsidRPr="008B74EB">
        <w:rPr>
          <w:rFonts w:ascii="Times New Roman" w:hAnsi="Times New Roman" w:cs="Times New Roman"/>
          <w:szCs w:val="20"/>
        </w:rPr>
        <w:t>объектов на территории Поддорского муниципального района</w:t>
      </w:r>
    </w:p>
    <w:p w:rsidR="008B74EB" w:rsidRPr="008B74EB" w:rsidRDefault="008B74EB" w:rsidP="008B74EB">
      <w:pPr>
        <w:spacing w:after="0" w:line="240" w:lineRule="auto"/>
        <w:ind w:left="-1276" w:firstLine="283"/>
        <w:jc w:val="center"/>
        <w:rPr>
          <w:rFonts w:ascii="Times New Roman" w:hAnsi="Times New Roman" w:cs="Times New Roman"/>
          <w:szCs w:val="20"/>
        </w:rPr>
      </w:pPr>
    </w:p>
    <w:p w:rsidR="008B74EB" w:rsidRPr="008B74EB" w:rsidRDefault="008B74EB" w:rsidP="008B74EB">
      <w:pPr>
        <w:spacing w:after="0" w:line="240" w:lineRule="auto"/>
        <w:ind w:left="-1276" w:firstLine="283"/>
        <w:jc w:val="center"/>
        <w:rPr>
          <w:rFonts w:ascii="Times New Roman" w:hAnsi="Times New Roman" w:cs="Times New Roman"/>
          <w:szCs w:val="20"/>
        </w:rPr>
      </w:pPr>
      <w:r w:rsidRPr="008B74EB">
        <w:rPr>
          <w:rFonts w:ascii="Times New Roman" w:hAnsi="Times New Roman" w:cs="Times New Roman"/>
          <w:szCs w:val="20"/>
        </w:rPr>
        <w:t>ДОГОВОР</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о предоставлении права на размещение нестационарного торгового объекта на территории Поддорского муниципального района</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 xml:space="preserve">    с. Поддорье                                                   от "___" __________ 20___ г. № </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 xml:space="preserve">Администрация Поддорского муниципального района, именуемая в дальнейшем Администрация, в лице _________________________________________________________________________________ __________________________________________________                                                              (ФИО)                                                      действующего(ей) на основании ______________________________, с одной стороны, и _____________________________________________________  (наименование организации, ФИО индивидуального предпринимателя)                                 в лице ___________________________________________________________,                                     (должность, ФИО)                  </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действующего(ей) на основании ___________________________, именуемый(ая/ое) в дальнейшем Участник (владелец нестационарного торгового объекта), с другой стороны, при совместном упоминании именуемые стороны, заключили настоящий Договор о нижеследующем.</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1. Предмет Договора</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Администрация предоставляет Участнику (владельцу нестационарного торгового объекта) право на размещение нестационарного торгового объекта (далее - объект)</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_____________________________________________________________                 (наименование объекта оказания услуг)</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_______________________________________________________________ для осуществления торговой деятельности ____________________________________________________                                 (реализуемая продукция)</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по адресу: _______________________________________________________,        (место расположения объекта)</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на срок с _________ по _________ 20___ года.</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2. Права и обязанности сторон</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2.1. Администрация:</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2.1.1. В соответствии с решением аукционной комиссии от __________________, протокол № ______, предоставляет право на размещение объекта  по адресу: _________________________________________________________________,</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для осуществления Участником (владельцем нестационарного торгового объекта) торговой деятельности___________________________________                (реализуемая продукция)</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с использованием ____________________________________________                    (наименование нестационарного объекта)</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на срок до __________________;</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2.1.2. Осуществляет контроль за выполнением требований к эксплуатации объекта, установленных настоящим Договором;</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2.1.3. Демонтирует установленные конструкции при нарушении (невыполнении) Участником (владельцем нестационарного торгового объекта) обязательств, предусмотренных пунктом 2.4 настоящего Договора, за счет средств Участника (владельца нестационарного торгового объекта).</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2.2. Администрация обязуется обеспечить методическую и организационную помощь в вопросах организации торговли, предоставления услуг населению.</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2.3. Участник (владелец нестационарного торгового объекта) имеет право разместить объект по адресу, утвержденному решением аукционной комиссии.</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2.4. Участник (владелец нестационарного торгового объекта) обязуется:</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2.4.1. Обеспечить установку объекта и его готовность к работе в срок до _______________________;</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2.4.2.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lastRenderedPageBreak/>
        <w:t>2.4.3. Использовать объект по назначению, указанному в пункте 1.1 настоящего Договора, без права передачи его третьему лицу;</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2.4.5. Освободить занимаемую территорию от конструкций и привести ее в первоначальное состояние в течение трех дней:</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по окончании срока действия настоящего Договора;</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в случае досрочного расторжения настоящего Договора по инициативе Администрации в соответствии с разделом 3 настоящего Договора.</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3. Расторжение Договора</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3.1. Администрация имеет право досрочно в одностороннем порядке расторгнуть настоящий Договор, письменно уведомив Участника (владельца нестационарного торгового объекта) за три дня, в следующих случаях:</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при прекращении осуществления торговой деятельности Участником (владельцем нестационарного торгового объекта);</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по представлению органов, осуществляющих государственные функции по контролю и надзору;</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при принятии органом местного самоуправления решения о необходимости ремонта и (или) реконструкции автомобильных дорог; реализации муниципальных программ и (или) приоритетных направлений деятельности Поддорского муниципального района в социально-экономической сфере; 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 изъятии земельных участков для государственных или муниципальных нужд; принятии решений о развитии территории, изменении генерального плана в отношении территории, на которой находится объект;</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при нарушении Участником (владельцем нестационарного торгового объекта) следующих условий настоящего Договора:</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сохранение заявленного типа и специализации объекта;</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недопущение передачи прав по настоящему Договору третьим лицам;</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запрет установки Участником (владельцем нестационарного торгового объекта) дополнительного торгового оборудования на земельном участке около объекта;</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соответствие места размещения объекта согласно схеме размещения нестационарных торговых объектов, на территории Холмского муниципального района, утвержденной постановлением Холмского муниципального района от 03.09.2021 № 390.</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3.2. Сторона, инициирующая процедуру досрочного расторжения настоящего Договора, обязана за 30 календарных дней сообщить об этом другой стороне в письменной форме.</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3.3. В случае выявления фактов, указанных в абзацах третьем и пятом пункта 3.1 настоящего Договора, и наступления случая, указанного в абзаце четвертом пункта 3.1 настоящего Договора, вопрос о досрочном расторжении настоящего Договора рассматривается Администрацией, о чем Участник (владелец нестационарного торгового объекта) уведомляется в течение 10 календарных дней в письменной форме.</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3.4. При принятии решения о досрочном прекращении настоящего Договора Администрация вручает Участнику (владельцу нестационарного торгового объекта) уведомление о расторжении настоящего Договора и сроке демонтажа объекта.</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3.5. Участник (владелец нестационарного торгового объекта) в 5-дневный срок после получения уведомления обязан прекратить функционирование объекта.</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3.6. Функционирование объекта по истечении установленного срока считается незаконным, за что Участник (владелец нестационарного торгового объекта) несет ответственность в соответствии с действующим законодательством Российской Федерации.</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3.7. При досрочном прекращении настоящего Договора Участник (владелец нестационарного торгового объекта) в течение 10 календарных дней в соответствии с условиями настоящего Договора обязан демонтировать объект и восстановить благоустройство места размещения и прилегающей территории.</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3.8. При неисполнении Участником (владельцем нестационарного торгового объекта) обязанности по своевременному демонтажу объект считается самовольно установленным, а место его размещения подлежит освобождению в соответствии с действующим законодательством Российской Федерации, Новгородской области, муниципальными правовыми актами, условиями настоящего Договора.</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4. Прочие условия</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4.1.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lastRenderedPageBreak/>
        <w:t>4.2.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4.3. Взаимоотношения сторон, не урегулированные настоящим Договором, регламентируются действующим законодательством Российской Федерации.</w:t>
      </w: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4.4. Настоящий Договор составлен в двух экземплярах, имеющих одинаковую юридическую силу.</w:t>
      </w:r>
    </w:p>
    <w:p w:rsidR="008B74EB" w:rsidRPr="008B74EB" w:rsidRDefault="008B74EB" w:rsidP="008B74EB">
      <w:pPr>
        <w:spacing w:after="0" w:line="240" w:lineRule="auto"/>
        <w:ind w:left="-1276" w:firstLine="283"/>
        <w:jc w:val="both"/>
        <w:rPr>
          <w:rFonts w:ascii="Times New Roman" w:hAnsi="Times New Roman" w:cs="Times New Roman"/>
          <w:szCs w:val="20"/>
        </w:rPr>
      </w:pPr>
    </w:p>
    <w:p w:rsidR="008B74EB" w:rsidRPr="008B74EB" w:rsidRDefault="008B74EB" w:rsidP="008B74EB">
      <w:pPr>
        <w:spacing w:after="0" w:line="240" w:lineRule="auto"/>
        <w:ind w:left="-1276" w:firstLine="283"/>
        <w:jc w:val="both"/>
        <w:rPr>
          <w:rFonts w:ascii="Times New Roman" w:hAnsi="Times New Roman" w:cs="Times New Roman"/>
          <w:szCs w:val="20"/>
        </w:rPr>
      </w:pPr>
      <w:r w:rsidRPr="008B74EB">
        <w:rPr>
          <w:rFonts w:ascii="Times New Roman" w:hAnsi="Times New Roman" w:cs="Times New Roman"/>
          <w:szCs w:val="20"/>
        </w:rPr>
        <w:t>5. Юридические адреса, реквизиты и подписи сторон</w:t>
      </w:r>
    </w:p>
    <w:p w:rsidR="008B74EB" w:rsidRPr="008B74EB" w:rsidRDefault="008B74EB" w:rsidP="008B74EB">
      <w:pPr>
        <w:spacing w:after="0" w:line="240" w:lineRule="auto"/>
        <w:ind w:left="-1276" w:firstLine="283"/>
        <w:jc w:val="both"/>
        <w:rPr>
          <w:rFonts w:ascii="Times New Roman" w:hAnsi="Times New Roman" w:cs="Times New Roman"/>
          <w:sz w:val="20"/>
          <w:szCs w:val="20"/>
        </w:rPr>
      </w:pPr>
    </w:p>
    <w:tbl>
      <w:tblPr>
        <w:tblW w:w="9502" w:type="dxa"/>
        <w:jc w:val="center"/>
        <w:tblCellSpacing w:w="0" w:type="dxa"/>
        <w:tblLayout w:type="fixed"/>
        <w:tblCellMar>
          <w:left w:w="0" w:type="dxa"/>
          <w:right w:w="0" w:type="dxa"/>
        </w:tblCellMar>
        <w:tblLook w:val="04A0" w:firstRow="1" w:lastRow="0" w:firstColumn="1" w:lastColumn="0" w:noHBand="0" w:noVBand="1"/>
      </w:tblPr>
      <w:tblGrid>
        <w:gridCol w:w="4457"/>
        <w:gridCol w:w="5045"/>
      </w:tblGrid>
      <w:tr w:rsidR="008B74EB" w:rsidRPr="008B74EB" w:rsidTr="008B74EB">
        <w:trPr>
          <w:tblCellSpacing w:w="0" w:type="dxa"/>
          <w:jc w:val="center"/>
        </w:trPr>
        <w:tc>
          <w:tcPr>
            <w:tcW w:w="4457" w:type="dxa"/>
            <w:tcMar>
              <w:top w:w="75" w:type="dxa"/>
              <w:left w:w="75" w:type="dxa"/>
              <w:bottom w:w="75" w:type="dxa"/>
              <w:right w:w="75" w:type="dxa"/>
            </w:tcMar>
            <w:vAlign w:val="center"/>
            <w:hideMark/>
          </w:tcPr>
          <w:p w:rsidR="008B74EB" w:rsidRPr="008B74EB" w:rsidRDefault="008B74EB" w:rsidP="00297AF3">
            <w:pPr>
              <w:suppressAutoHyphens/>
              <w:autoSpaceDE w:val="0"/>
              <w:spacing w:after="0" w:line="240" w:lineRule="auto"/>
              <w:jc w:val="both"/>
              <w:rPr>
                <w:rFonts w:ascii="Times New Roman" w:eastAsia="Arial" w:hAnsi="Times New Roman"/>
                <w:b/>
                <w:sz w:val="20"/>
                <w:szCs w:val="20"/>
                <w:lang w:eastAsia="ar-SA"/>
              </w:rPr>
            </w:pPr>
            <w:r w:rsidRPr="008B74EB">
              <w:rPr>
                <w:rFonts w:ascii="Times New Roman" w:eastAsia="Arial" w:hAnsi="Times New Roman"/>
                <w:b/>
                <w:sz w:val="20"/>
                <w:szCs w:val="20"/>
                <w:lang w:eastAsia="ar-SA"/>
              </w:rPr>
              <w:t xml:space="preserve">Администрация Поддорского муниципального района </w:t>
            </w:r>
          </w:p>
          <w:p w:rsidR="008B74EB" w:rsidRPr="008B74EB" w:rsidRDefault="008B74EB" w:rsidP="00297AF3">
            <w:pPr>
              <w:suppressAutoHyphens/>
              <w:autoSpaceDE w:val="0"/>
              <w:spacing w:after="0" w:line="240" w:lineRule="auto"/>
              <w:jc w:val="both"/>
              <w:rPr>
                <w:rFonts w:ascii="Times New Roman" w:eastAsia="Arial" w:hAnsi="Times New Roman"/>
                <w:sz w:val="20"/>
                <w:szCs w:val="20"/>
                <w:lang w:eastAsia="ar-SA"/>
              </w:rPr>
            </w:pPr>
            <w:r w:rsidRPr="008B74EB">
              <w:rPr>
                <w:rFonts w:ascii="Times New Roman" w:eastAsia="Arial" w:hAnsi="Times New Roman"/>
                <w:sz w:val="20"/>
                <w:szCs w:val="20"/>
                <w:lang w:eastAsia="ar-SA"/>
              </w:rPr>
              <w:t>ИНН 5314000522/531401001</w:t>
            </w:r>
          </w:p>
          <w:p w:rsidR="008B74EB" w:rsidRPr="008B74EB" w:rsidRDefault="008B74EB" w:rsidP="00297AF3">
            <w:pPr>
              <w:widowControl w:val="0"/>
              <w:suppressAutoHyphens/>
              <w:autoSpaceDE w:val="0"/>
              <w:spacing w:after="0" w:line="240" w:lineRule="auto"/>
              <w:jc w:val="both"/>
              <w:rPr>
                <w:rFonts w:ascii="Times New Roman" w:eastAsia="Arial" w:hAnsi="Times New Roman" w:cs="Courier New"/>
                <w:sz w:val="20"/>
                <w:szCs w:val="20"/>
                <w:lang w:eastAsia="ar-SA"/>
              </w:rPr>
            </w:pPr>
            <w:r w:rsidRPr="008B74EB">
              <w:rPr>
                <w:rFonts w:ascii="Times New Roman" w:eastAsia="Arial" w:hAnsi="Times New Roman" w:cs="Courier New"/>
                <w:sz w:val="20"/>
                <w:szCs w:val="20"/>
                <w:lang w:eastAsia="ar-SA"/>
              </w:rPr>
              <w:t>175260, ул. Октябрьская, д.26, с. Поддорье, Новгородская обл.</w:t>
            </w:r>
          </w:p>
          <w:p w:rsidR="008B74EB" w:rsidRPr="008B74EB" w:rsidRDefault="008B74EB" w:rsidP="00297AF3">
            <w:pPr>
              <w:spacing w:after="0" w:line="240" w:lineRule="auto"/>
              <w:rPr>
                <w:rFonts w:ascii="Times New Roman" w:eastAsia="Times New Roman" w:hAnsi="Times New Roman"/>
                <w:color w:val="000000"/>
                <w:sz w:val="20"/>
                <w:szCs w:val="20"/>
                <w:lang w:eastAsia="ru-RU"/>
              </w:rPr>
            </w:pPr>
            <w:r w:rsidRPr="008B74EB">
              <w:rPr>
                <w:rFonts w:ascii="Times New Roman" w:eastAsia="Times New Roman" w:hAnsi="Times New Roman"/>
                <w:color w:val="000000"/>
                <w:sz w:val="20"/>
                <w:szCs w:val="20"/>
                <w:lang w:eastAsia="ru-RU"/>
              </w:rPr>
              <w:t xml:space="preserve">УФК по Новгородской области (комитет финансов Администрации Поддорского </w:t>
            </w:r>
          </w:p>
          <w:p w:rsidR="008B74EB" w:rsidRPr="008B74EB" w:rsidRDefault="008B74EB" w:rsidP="00297AF3">
            <w:pPr>
              <w:spacing w:after="0" w:line="240" w:lineRule="auto"/>
              <w:rPr>
                <w:rFonts w:ascii="Times New Roman" w:eastAsia="Times New Roman" w:hAnsi="Times New Roman"/>
                <w:color w:val="000000"/>
                <w:sz w:val="20"/>
                <w:szCs w:val="20"/>
                <w:lang w:eastAsia="ru-RU"/>
              </w:rPr>
            </w:pPr>
            <w:r w:rsidRPr="008B74EB">
              <w:rPr>
                <w:rFonts w:ascii="Times New Roman" w:eastAsia="Times New Roman" w:hAnsi="Times New Roman"/>
                <w:color w:val="000000"/>
                <w:sz w:val="20"/>
                <w:szCs w:val="20"/>
                <w:lang w:eastAsia="ru-RU"/>
              </w:rPr>
              <w:t>муниципального района, л/с 04503011020) Банк ОТДЕЛЕНИЕ НОВГОРОД БАНКА РОССИИ//УФК ПО НОВГОРОДСКОЙ ОБЛАСТИ г.Великий Новгород</w:t>
            </w:r>
          </w:p>
          <w:p w:rsidR="008B74EB" w:rsidRPr="008B74EB" w:rsidRDefault="008B74EB" w:rsidP="00297AF3">
            <w:pPr>
              <w:spacing w:after="0" w:line="240" w:lineRule="auto"/>
              <w:rPr>
                <w:rFonts w:ascii="Times New Roman" w:eastAsia="Times New Roman" w:hAnsi="Times New Roman"/>
                <w:color w:val="000000"/>
                <w:sz w:val="20"/>
                <w:szCs w:val="20"/>
                <w:lang w:eastAsia="ru-RU"/>
              </w:rPr>
            </w:pPr>
            <w:r w:rsidRPr="008B74EB">
              <w:rPr>
                <w:rFonts w:ascii="Times New Roman" w:eastAsia="Times New Roman" w:hAnsi="Times New Roman"/>
                <w:color w:val="000000"/>
                <w:sz w:val="20"/>
                <w:szCs w:val="20"/>
                <w:lang w:eastAsia="ru-RU"/>
              </w:rPr>
              <w:t>БИК 014959900</w:t>
            </w:r>
          </w:p>
          <w:p w:rsidR="008B74EB" w:rsidRPr="008B74EB" w:rsidRDefault="008B74EB" w:rsidP="00297AF3">
            <w:pPr>
              <w:spacing w:after="0" w:line="240" w:lineRule="auto"/>
              <w:rPr>
                <w:rFonts w:ascii="Times New Roman" w:eastAsia="Times New Roman" w:hAnsi="Times New Roman"/>
                <w:color w:val="000000"/>
                <w:sz w:val="20"/>
                <w:szCs w:val="20"/>
                <w:lang w:eastAsia="ru-RU"/>
              </w:rPr>
            </w:pPr>
            <w:r w:rsidRPr="008B74EB">
              <w:rPr>
                <w:rFonts w:ascii="Times New Roman" w:eastAsia="Times New Roman" w:hAnsi="Times New Roman"/>
                <w:color w:val="000000"/>
                <w:sz w:val="20"/>
                <w:szCs w:val="20"/>
                <w:lang w:eastAsia="ru-RU"/>
              </w:rPr>
              <w:t>ИНН 5314000265  КПП 531401001</w:t>
            </w:r>
          </w:p>
          <w:p w:rsidR="008B74EB" w:rsidRPr="008B74EB" w:rsidRDefault="008B74EB" w:rsidP="00297AF3">
            <w:pPr>
              <w:spacing w:after="0" w:line="240" w:lineRule="auto"/>
              <w:rPr>
                <w:rFonts w:ascii="Times New Roman" w:eastAsia="Times New Roman" w:hAnsi="Times New Roman"/>
                <w:color w:val="000000"/>
                <w:sz w:val="20"/>
                <w:szCs w:val="20"/>
                <w:lang w:eastAsia="ru-RU"/>
              </w:rPr>
            </w:pPr>
            <w:hyperlink r:id="rId10" w:history="1">
              <w:r w:rsidRPr="008B74EB">
                <w:rPr>
                  <w:rFonts w:ascii="Times New Roman" w:eastAsia="Times New Roman" w:hAnsi="Times New Roman"/>
                  <w:color w:val="000000"/>
                  <w:sz w:val="20"/>
                  <w:szCs w:val="20"/>
                  <w:lang w:eastAsia="ru-RU"/>
                </w:rPr>
                <w:t>ОКТМО</w:t>
              </w:r>
            </w:hyperlink>
            <w:r w:rsidRPr="008B74EB">
              <w:rPr>
                <w:rFonts w:ascii="Times New Roman" w:eastAsia="Times New Roman" w:hAnsi="Times New Roman"/>
                <w:color w:val="000000"/>
                <w:sz w:val="20"/>
                <w:szCs w:val="20"/>
                <w:lang w:eastAsia="ru-RU"/>
              </w:rPr>
              <w:t xml:space="preserve"> 49634000</w:t>
            </w:r>
          </w:p>
          <w:p w:rsidR="008B74EB" w:rsidRPr="008B74EB" w:rsidRDefault="008B74EB" w:rsidP="00297AF3">
            <w:pPr>
              <w:suppressAutoHyphens/>
              <w:autoSpaceDE w:val="0"/>
              <w:spacing w:after="0" w:line="240" w:lineRule="auto"/>
              <w:jc w:val="both"/>
              <w:rPr>
                <w:rFonts w:ascii="Times New Roman" w:eastAsia="Arial" w:hAnsi="Times New Roman"/>
                <w:sz w:val="20"/>
                <w:szCs w:val="20"/>
                <w:lang w:eastAsia="ar-SA"/>
              </w:rPr>
            </w:pPr>
            <w:r w:rsidRPr="008B74EB">
              <w:rPr>
                <w:rFonts w:ascii="Times New Roman" w:eastAsia="Arial" w:hAnsi="Times New Roman"/>
                <w:sz w:val="20"/>
                <w:szCs w:val="20"/>
                <w:lang w:eastAsia="ar-SA"/>
              </w:rPr>
              <w:t>адрес электронной почты:</w:t>
            </w:r>
            <w:r w:rsidRPr="008B74EB">
              <w:rPr>
                <w:rFonts w:ascii="Times New Roman" w:eastAsia="Arial" w:hAnsi="Times New Roman"/>
                <w:sz w:val="20"/>
                <w:szCs w:val="20"/>
                <w:lang w:val="en-US" w:eastAsia="ar-SA"/>
              </w:rPr>
              <w:t>adm</w:t>
            </w:r>
            <w:r w:rsidRPr="008B74EB">
              <w:rPr>
                <w:rFonts w:ascii="Times New Roman" w:eastAsia="Arial" w:hAnsi="Times New Roman"/>
                <w:sz w:val="20"/>
                <w:szCs w:val="20"/>
                <w:lang w:eastAsia="ar-SA"/>
              </w:rPr>
              <w:t>@admpoddore.ru</w:t>
            </w:r>
          </w:p>
          <w:p w:rsidR="008B74EB" w:rsidRPr="008B74EB" w:rsidRDefault="008B74EB" w:rsidP="00297AF3">
            <w:pPr>
              <w:suppressAutoHyphens/>
              <w:autoSpaceDE w:val="0"/>
              <w:spacing w:after="0" w:line="240" w:lineRule="auto"/>
              <w:jc w:val="both"/>
              <w:rPr>
                <w:rFonts w:ascii="Times New Roman" w:eastAsia="Arial" w:hAnsi="Times New Roman"/>
                <w:b/>
                <w:sz w:val="20"/>
                <w:szCs w:val="20"/>
                <w:lang w:eastAsia="ar-SA"/>
              </w:rPr>
            </w:pPr>
            <w:r w:rsidRPr="008B74EB">
              <w:rPr>
                <w:rFonts w:ascii="Times New Roman" w:eastAsia="Arial" w:hAnsi="Times New Roman"/>
                <w:b/>
                <w:sz w:val="20"/>
                <w:szCs w:val="20"/>
                <w:lang w:eastAsia="ar-SA"/>
              </w:rPr>
              <w:t>Глава Поддорского</w:t>
            </w:r>
          </w:p>
          <w:p w:rsidR="008B74EB" w:rsidRPr="008B74EB" w:rsidRDefault="008B74EB" w:rsidP="00297AF3">
            <w:pPr>
              <w:suppressAutoHyphens/>
              <w:autoSpaceDE w:val="0"/>
              <w:spacing w:after="0" w:line="240" w:lineRule="auto"/>
              <w:jc w:val="both"/>
              <w:rPr>
                <w:rFonts w:ascii="Times New Roman" w:eastAsia="Arial" w:hAnsi="Times New Roman"/>
                <w:b/>
                <w:sz w:val="20"/>
                <w:szCs w:val="20"/>
                <w:lang w:eastAsia="ar-SA"/>
              </w:rPr>
            </w:pPr>
            <w:r w:rsidRPr="008B74EB">
              <w:rPr>
                <w:rFonts w:ascii="Times New Roman" w:eastAsia="Arial" w:hAnsi="Times New Roman"/>
                <w:b/>
                <w:sz w:val="20"/>
                <w:szCs w:val="20"/>
                <w:lang w:eastAsia="ar-SA"/>
              </w:rPr>
              <w:t>муниципального</w:t>
            </w:r>
          </w:p>
          <w:p w:rsidR="008B74EB" w:rsidRPr="008B74EB" w:rsidRDefault="008B74EB" w:rsidP="00297AF3">
            <w:pPr>
              <w:overflowPunct w:val="0"/>
              <w:autoSpaceDE w:val="0"/>
              <w:autoSpaceDN w:val="0"/>
              <w:adjustRightInd w:val="0"/>
              <w:spacing w:before="100" w:beforeAutospacing="1" w:after="225" w:line="270" w:lineRule="atLeast"/>
              <w:jc w:val="both"/>
              <w:textAlignment w:val="baseline"/>
              <w:rPr>
                <w:rFonts w:ascii="Times New Roman" w:hAnsi="Times New Roman"/>
                <w:sz w:val="20"/>
                <w:szCs w:val="20"/>
              </w:rPr>
            </w:pPr>
            <w:r w:rsidRPr="008B74EB">
              <w:rPr>
                <w:rFonts w:ascii="Times New Roman" w:eastAsia="Times New Roman" w:hAnsi="Times New Roman"/>
                <w:b/>
                <w:sz w:val="20"/>
                <w:szCs w:val="20"/>
                <w:lang w:eastAsia="ru-RU"/>
              </w:rPr>
              <w:t>района</w:t>
            </w:r>
            <w:r w:rsidRPr="008B74EB">
              <w:rPr>
                <w:rFonts w:ascii="Times New Roman" w:eastAsia="Times New Roman" w:hAnsi="Times New Roman"/>
                <w:sz w:val="20"/>
                <w:szCs w:val="20"/>
                <w:lang w:eastAsia="ru-RU"/>
              </w:rPr>
              <w:t xml:space="preserve">     ___________     Е.В. Панина</w:t>
            </w:r>
          </w:p>
        </w:tc>
        <w:tc>
          <w:tcPr>
            <w:tcW w:w="5045" w:type="dxa"/>
            <w:tcMar>
              <w:top w:w="75" w:type="dxa"/>
              <w:left w:w="75" w:type="dxa"/>
              <w:bottom w:w="75" w:type="dxa"/>
              <w:right w:w="75" w:type="dxa"/>
            </w:tcMar>
            <w:vAlign w:val="center"/>
            <w:hideMark/>
          </w:tcPr>
          <w:p w:rsidR="008B74EB" w:rsidRPr="008B74EB" w:rsidRDefault="008B74EB" w:rsidP="00297AF3">
            <w:pPr>
              <w:spacing w:after="0" w:line="270" w:lineRule="atLeast"/>
              <w:jc w:val="both"/>
              <w:rPr>
                <w:rFonts w:ascii="Times New Roman" w:hAnsi="Times New Roman"/>
                <w:sz w:val="20"/>
                <w:szCs w:val="20"/>
              </w:rPr>
            </w:pPr>
            <w:r w:rsidRPr="008B74EB">
              <w:rPr>
                <w:rFonts w:ascii="Times New Roman" w:hAnsi="Times New Roman"/>
                <w:sz w:val="20"/>
                <w:szCs w:val="20"/>
              </w:rPr>
              <w:t>Участник (владелец нестационарного торгового объекта)</w:t>
            </w:r>
          </w:p>
          <w:p w:rsidR="008B74EB" w:rsidRPr="008B74EB" w:rsidRDefault="008B74EB" w:rsidP="00297AF3">
            <w:pPr>
              <w:spacing w:after="0" w:line="270" w:lineRule="atLeast"/>
              <w:jc w:val="both"/>
              <w:rPr>
                <w:rFonts w:ascii="Times New Roman" w:hAnsi="Times New Roman"/>
                <w:sz w:val="20"/>
                <w:szCs w:val="20"/>
              </w:rPr>
            </w:pPr>
            <w:r w:rsidRPr="008B74EB">
              <w:rPr>
                <w:rFonts w:ascii="Times New Roman" w:hAnsi="Times New Roman"/>
                <w:sz w:val="20"/>
                <w:szCs w:val="20"/>
              </w:rPr>
              <w:t>__________________________________</w:t>
            </w:r>
          </w:p>
          <w:p w:rsidR="008B74EB" w:rsidRPr="008B74EB" w:rsidRDefault="008B74EB" w:rsidP="00297AF3">
            <w:pPr>
              <w:spacing w:after="0" w:line="270" w:lineRule="atLeast"/>
              <w:jc w:val="both"/>
              <w:rPr>
                <w:rFonts w:ascii="Times New Roman" w:hAnsi="Times New Roman"/>
                <w:sz w:val="20"/>
                <w:szCs w:val="20"/>
              </w:rPr>
            </w:pPr>
            <w:r w:rsidRPr="008B74EB">
              <w:rPr>
                <w:rFonts w:ascii="Times New Roman" w:hAnsi="Times New Roman"/>
                <w:sz w:val="20"/>
                <w:szCs w:val="20"/>
              </w:rPr>
              <w:t>__________________________________</w:t>
            </w:r>
          </w:p>
          <w:p w:rsidR="008B74EB" w:rsidRPr="008B74EB" w:rsidRDefault="008B74EB" w:rsidP="00297AF3">
            <w:pPr>
              <w:spacing w:after="0" w:line="270" w:lineRule="atLeast"/>
              <w:jc w:val="both"/>
              <w:rPr>
                <w:rFonts w:ascii="Times New Roman" w:hAnsi="Times New Roman"/>
                <w:sz w:val="20"/>
                <w:szCs w:val="20"/>
              </w:rPr>
            </w:pPr>
            <w:r w:rsidRPr="008B74EB">
              <w:rPr>
                <w:rFonts w:ascii="Times New Roman" w:hAnsi="Times New Roman"/>
                <w:sz w:val="20"/>
                <w:szCs w:val="20"/>
              </w:rPr>
              <w:t>__________________________________</w:t>
            </w:r>
          </w:p>
          <w:p w:rsidR="008B74EB" w:rsidRPr="008B74EB" w:rsidRDefault="008B74EB" w:rsidP="00297AF3">
            <w:pPr>
              <w:spacing w:after="0" w:line="270" w:lineRule="atLeast"/>
              <w:jc w:val="both"/>
              <w:rPr>
                <w:rFonts w:ascii="Times New Roman" w:hAnsi="Times New Roman"/>
                <w:sz w:val="20"/>
                <w:szCs w:val="20"/>
              </w:rPr>
            </w:pPr>
            <w:r w:rsidRPr="008B74EB">
              <w:rPr>
                <w:rFonts w:ascii="Times New Roman" w:hAnsi="Times New Roman"/>
                <w:sz w:val="20"/>
                <w:szCs w:val="20"/>
              </w:rPr>
              <w:t>__________________________________</w:t>
            </w:r>
          </w:p>
          <w:p w:rsidR="008B74EB" w:rsidRPr="008B74EB" w:rsidRDefault="008B74EB" w:rsidP="00297AF3">
            <w:pPr>
              <w:spacing w:after="0" w:line="270" w:lineRule="atLeast"/>
              <w:jc w:val="both"/>
              <w:rPr>
                <w:rFonts w:ascii="Times New Roman" w:hAnsi="Times New Roman"/>
                <w:sz w:val="20"/>
                <w:szCs w:val="20"/>
              </w:rPr>
            </w:pPr>
            <w:r w:rsidRPr="008B74EB">
              <w:rPr>
                <w:rFonts w:ascii="Times New Roman" w:hAnsi="Times New Roman"/>
                <w:sz w:val="20"/>
                <w:szCs w:val="20"/>
              </w:rPr>
              <w:t>__________________________________</w:t>
            </w:r>
          </w:p>
          <w:p w:rsidR="008B74EB" w:rsidRPr="008B74EB" w:rsidRDefault="008B74EB" w:rsidP="00297AF3">
            <w:pPr>
              <w:spacing w:after="0" w:line="270" w:lineRule="atLeast"/>
              <w:jc w:val="both"/>
              <w:rPr>
                <w:rFonts w:ascii="Times New Roman" w:hAnsi="Times New Roman"/>
                <w:sz w:val="20"/>
                <w:szCs w:val="20"/>
              </w:rPr>
            </w:pPr>
            <w:r w:rsidRPr="008B74EB">
              <w:rPr>
                <w:rFonts w:ascii="Times New Roman" w:hAnsi="Times New Roman"/>
                <w:sz w:val="20"/>
                <w:szCs w:val="20"/>
              </w:rPr>
              <w:t>__________________________________</w:t>
            </w:r>
          </w:p>
          <w:p w:rsidR="008B74EB" w:rsidRPr="008B74EB" w:rsidRDefault="008B74EB" w:rsidP="00297AF3">
            <w:pPr>
              <w:spacing w:after="0" w:line="270" w:lineRule="atLeast"/>
              <w:jc w:val="both"/>
              <w:rPr>
                <w:rFonts w:ascii="Times New Roman" w:hAnsi="Times New Roman"/>
                <w:sz w:val="20"/>
                <w:szCs w:val="20"/>
              </w:rPr>
            </w:pPr>
            <w:r w:rsidRPr="008B74EB">
              <w:rPr>
                <w:rFonts w:ascii="Times New Roman" w:hAnsi="Times New Roman"/>
                <w:sz w:val="20"/>
                <w:szCs w:val="20"/>
              </w:rPr>
              <w:t>__________________________________</w:t>
            </w:r>
          </w:p>
          <w:p w:rsidR="008B74EB" w:rsidRPr="008B74EB" w:rsidRDefault="008B74EB" w:rsidP="00297AF3">
            <w:pPr>
              <w:spacing w:after="0" w:line="270" w:lineRule="atLeast"/>
              <w:jc w:val="both"/>
              <w:rPr>
                <w:rFonts w:ascii="Times New Roman" w:hAnsi="Times New Roman"/>
                <w:sz w:val="20"/>
                <w:szCs w:val="20"/>
              </w:rPr>
            </w:pPr>
            <w:r w:rsidRPr="008B74EB">
              <w:rPr>
                <w:rFonts w:ascii="Times New Roman" w:hAnsi="Times New Roman"/>
                <w:sz w:val="20"/>
                <w:szCs w:val="20"/>
              </w:rPr>
              <w:t>________________________________</w:t>
            </w:r>
          </w:p>
          <w:p w:rsidR="008B74EB" w:rsidRPr="008B74EB" w:rsidRDefault="008B74EB" w:rsidP="00297AF3">
            <w:pPr>
              <w:spacing w:after="0" w:line="270" w:lineRule="atLeast"/>
              <w:jc w:val="both"/>
              <w:rPr>
                <w:rFonts w:ascii="Times New Roman" w:hAnsi="Times New Roman"/>
                <w:sz w:val="20"/>
                <w:szCs w:val="20"/>
              </w:rPr>
            </w:pPr>
            <w:r w:rsidRPr="008B74EB">
              <w:rPr>
                <w:rFonts w:ascii="Times New Roman" w:hAnsi="Times New Roman"/>
                <w:sz w:val="20"/>
                <w:szCs w:val="20"/>
              </w:rPr>
              <w:t>_____________  _____________________</w:t>
            </w:r>
          </w:p>
          <w:p w:rsidR="008B74EB" w:rsidRPr="008B74EB" w:rsidRDefault="008B74EB" w:rsidP="00297AF3">
            <w:pPr>
              <w:spacing w:after="0" w:line="270" w:lineRule="atLeast"/>
              <w:jc w:val="both"/>
              <w:rPr>
                <w:rFonts w:ascii="Times New Roman" w:hAnsi="Times New Roman"/>
                <w:sz w:val="20"/>
                <w:szCs w:val="20"/>
              </w:rPr>
            </w:pPr>
            <w:r w:rsidRPr="008B74EB">
              <w:rPr>
                <w:rFonts w:ascii="Times New Roman" w:hAnsi="Times New Roman"/>
                <w:sz w:val="20"/>
                <w:szCs w:val="20"/>
              </w:rPr>
              <w:t xml:space="preserve"> (подпись)    (расшифровка подписи)</w:t>
            </w:r>
          </w:p>
          <w:p w:rsidR="008B74EB" w:rsidRPr="008B74EB" w:rsidRDefault="008B74EB" w:rsidP="00297AF3">
            <w:pPr>
              <w:spacing w:after="0" w:line="270" w:lineRule="atLeast"/>
              <w:jc w:val="both"/>
              <w:rPr>
                <w:rFonts w:ascii="Times New Roman" w:hAnsi="Times New Roman"/>
                <w:sz w:val="20"/>
                <w:szCs w:val="20"/>
              </w:rPr>
            </w:pPr>
            <w:r w:rsidRPr="008B74EB">
              <w:rPr>
                <w:rFonts w:ascii="Times New Roman" w:hAnsi="Times New Roman"/>
                <w:sz w:val="20"/>
                <w:szCs w:val="20"/>
              </w:rPr>
              <w:t>МП</w:t>
            </w:r>
          </w:p>
        </w:tc>
      </w:tr>
    </w:tbl>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B74EB" w:rsidRDefault="008B74EB" w:rsidP="00845F44">
      <w:pPr>
        <w:spacing w:after="0" w:line="240" w:lineRule="exact"/>
        <w:ind w:left="-1276" w:firstLine="283"/>
        <w:rPr>
          <w:rFonts w:ascii="Times New Roman" w:hAnsi="Times New Roman" w:cs="Times New Roman"/>
          <w:sz w:val="16"/>
          <w:szCs w:val="16"/>
        </w:rPr>
      </w:pPr>
    </w:p>
    <w:p w:rsidR="008B74EB" w:rsidRDefault="008B74EB" w:rsidP="00845F44">
      <w:pPr>
        <w:spacing w:after="0" w:line="240" w:lineRule="exact"/>
        <w:ind w:left="-1276" w:firstLine="283"/>
        <w:rPr>
          <w:rFonts w:ascii="Times New Roman" w:hAnsi="Times New Roman" w:cs="Times New Roman"/>
          <w:sz w:val="16"/>
          <w:szCs w:val="16"/>
        </w:rPr>
      </w:pPr>
    </w:p>
    <w:p w:rsidR="008B74EB" w:rsidRDefault="008B74EB" w:rsidP="00845F44">
      <w:pPr>
        <w:spacing w:after="0" w:line="240" w:lineRule="exact"/>
        <w:ind w:left="-1276" w:firstLine="283"/>
        <w:rPr>
          <w:rFonts w:ascii="Times New Roman" w:hAnsi="Times New Roman" w:cs="Times New Roman"/>
          <w:sz w:val="16"/>
          <w:szCs w:val="16"/>
        </w:rPr>
      </w:pPr>
      <w:bookmarkStart w:id="0" w:name="_GoBack"/>
      <w:bookmarkEnd w:id="0"/>
    </w:p>
    <w:p w:rsidR="008B74EB" w:rsidRDefault="008B74EB" w:rsidP="00845F44">
      <w:pPr>
        <w:spacing w:after="0" w:line="240" w:lineRule="exact"/>
        <w:ind w:left="-1276" w:firstLine="283"/>
        <w:rPr>
          <w:rFonts w:ascii="Times New Roman" w:hAnsi="Times New Roman" w:cs="Times New Roman"/>
          <w:sz w:val="16"/>
          <w:szCs w:val="16"/>
        </w:rPr>
      </w:pPr>
    </w:p>
    <w:p w:rsidR="008B74EB" w:rsidRDefault="008B74EB" w:rsidP="00845F44">
      <w:pPr>
        <w:spacing w:after="0" w:line="240" w:lineRule="exact"/>
        <w:ind w:left="-1276" w:firstLine="283"/>
        <w:rPr>
          <w:rFonts w:ascii="Times New Roman" w:hAnsi="Times New Roman" w:cs="Times New Roman"/>
          <w:sz w:val="16"/>
          <w:szCs w:val="16"/>
        </w:rPr>
      </w:pPr>
    </w:p>
    <w:p w:rsidR="008B74EB" w:rsidRDefault="008B74EB" w:rsidP="00845F44">
      <w:pPr>
        <w:spacing w:after="0" w:line="240" w:lineRule="exact"/>
        <w:ind w:left="-1276" w:firstLine="283"/>
        <w:rPr>
          <w:rFonts w:ascii="Times New Roman" w:hAnsi="Times New Roman" w:cs="Times New Roman"/>
          <w:sz w:val="16"/>
          <w:szCs w:val="16"/>
        </w:rPr>
      </w:pPr>
    </w:p>
    <w:p w:rsidR="008B74EB" w:rsidRDefault="008B74EB" w:rsidP="00845F44">
      <w:pPr>
        <w:spacing w:after="0" w:line="240" w:lineRule="exact"/>
        <w:ind w:left="-1276" w:firstLine="283"/>
        <w:rPr>
          <w:rFonts w:ascii="Times New Roman" w:hAnsi="Times New Roman" w:cs="Times New Roman"/>
          <w:sz w:val="16"/>
          <w:szCs w:val="16"/>
        </w:rPr>
      </w:pPr>
    </w:p>
    <w:p w:rsidR="008B74EB" w:rsidRDefault="008B74EB" w:rsidP="00845F44">
      <w:pPr>
        <w:spacing w:after="0" w:line="240" w:lineRule="exact"/>
        <w:ind w:left="-1276" w:firstLine="283"/>
        <w:rPr>
          <w:rFonts w:ascii="Times New Roman" w:hAnsi="Times New Roman" w:cs="Times New Roman"/>
          <w:sz w:val="16"/>
          <w:szCs w:val="16"/>
        </w:rPr>
      </w:pPr>
    </w:p>
    <w:p w:rsidR="008B74EB" w:rsidRDefault="008B74EB" w:rsidP="00845F44">
      <w:pPr>
        <w:spacing w:after="0" w:line="240" w:lineRule="exact"/>
        <w:ind w:left="-1276" w:firstLine="283"/>
        <w:rPr>
          <w:rFonts w:ascii="Times New Roman" w:hAnsi="Times New Roman" w:cs="Times New Roman"/>
          <w:sz w:val="16"/>
          <w:szCs w:val="16"/>
        </w:rPr>
      </w:pPr>
    </w:p>
    <w:p w:rsidR="008B74EB" w:rsidRDefault="008B74EB" w:rsidP="00845F44">
      <w:pPr>
        <w:spacing w:after="0" w:line="240" w:lineRule="exact"/>
        <w:ind w:left="-1276" w:firstLine="283"/>
        <w:rPr>
          <w:rFonts w:ascii="Times New Roman" w:hAnsi="Times New Roman" w:cs="Times New Roman"/>
          <w:sz w:val="16"/>
          <w:szCs w:val="16"/>
        </w:rPr>
      </w:pPr>
    </w:p>
    <w:p w:rsidR="008B74EB" w:rsidRDefault="008B74EB" w:rsidP="00845F44">
      <w:pPr>
        <w:spacing w:after="0" w:line="240" w:lineRule="exact"/>
        <w:ind w:left="-1276" w:firstLine="283"/>
        <w:rPr>
          <w:rFonts w:ascii="Times New Roman" w:hAnsi="Times New Roman" w:cs="Times New Roman"/>
          <w:sz w:val="16"/>
          <w:szCs w:val="16"/>
        </w:rPr>
      </w:pPr>
    </w:p>
    <w:p w:rsidR="008B74EB" w:rsidRDefault="008B74EB" w:rsidP="00845F44">
      <w:pPr>
        <w:spacing w:after="0" w:line="240" w:lineRule="exact"/>
        <w:ind w:left="-1276" w:firstLine="283"/>
        <w:rPr>
          <w:rFonts w:ascii="Times New Roman" w:hAnsi="Times New Roman" w:cs="Times New Roman"/>
          <w:sz w:val="16"/>
          <w:szCs w:val="16"/>
        </w:rPr>
      </w:pPr>
    </w:p>
    <w:p w:rsidR="008B74EB" w:rsidRDefault="008B74EB" w:rsidP="00845F44">
      <w:pPr>
        <w:spacing w:after="0" w:line="240" w:lineRule="exact"/>
        <w:ind w:left="-1276" w:firstLine="283"/>
        <w:rPr>
          <w:rFonts w:ascii="Times New Roman" w:hAnsi="Times New Roman" w:cs="Times New Roman"/>
          <w:sz w:val="16"/>
          <w:szCs w:val="16"/>
        </w:rPr>
      </w:pPr>
    </w:p>
    <w:p w:rsidR="008B74EB" w:rsidRDefault="008B74EB" w:rsidP="00845F44">
      <w:pPr>
        <w:spacing w:after="0" w:line="240" w:lineRule="exact"/>
        <w:ind w:left="-1276" w:firstLine="283"/>
        <w:rPr>
          <w:rFonts w:ascii="Times New Roman" w:hAnsi="Times New Roman" w:cs="Times New Roman"/>
          <w:sz w:val="16"/>
          <w:szCs w:val="16"/>
        </w:rPr>
      </w:pPr>
    </w:p>
    <w:p w:rsidR="008B74EB" w:rsidRDefault="008B74EB" w:rsidP="00845F44">
      <w:pPr>
        <w:spacing w:after="0" w:line="240" w:lineRule="exact"/>
        <w:ind w:left="-1276" w:firstLine="283"/>
        <w:rPr>
          <w:rFonts w:ascii="Times New Roman" w:hAnsi="Times New Roman" w:cs="Times New Roman"/>
          <w:sz w:val="16"/>
          <w:szCs w:val="16"/>
        </w:rPr>
      </w:pPr>
    </w:p>
    <w:p w:rsidR="008B74EB" w:rsidRDefault="008B74E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B426ED" w:rsidRPr="002A4A06" w:rsidRDefault="00211900" w:rsidP="009E6EAB">
      <w:pPr>
        <w:spacing w:after="0" w:line="240" w:lineRule="exact"/>
        <w:rPr>
          <w:rFonts w:ascii="Times New Roman" w:hAnsi="Times New Roman" w:cs="Times New Roman"/>
          <w:sz w:val="16"/>
          <w:szCs w:val="16"/>
          <w:lang w:val="en-US"/>
        </w:rPr>
      </w:pPr>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084292" w:rsidRPr="001E302F"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sidR="001E302F">
                    <w:rPr>
                      <w:rFonts w:ascii="Times New Roman" w:hAnsi="Times New Roman" w:cs="Times New Roman"/>
                      <w:sz w:val="20"/>
                      <w:szCs w:val="20"/>
                    </w:rPr>
                    <w:t>Панина Е.В.</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sidR="000C445C">
                    <w:rPr>
                      <w:rFonts w:ascii="Times New Roman" w:hAnsi="Times New Roman" w:cs="Times New Roman"/>
                      <w:sz w:val="20"/>
                      <w:szCs w:val="20"/>
                      <w:lang w:val="en-US"/>
                    </w:rPr>
                    <w:t>adm</w:t>
                  </w:r>
                  <w:r w:rsidR="000C445C"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084292" w:rsidRPr="005C0F8C"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005C0F8C" w:rsidRPr="005C0F8C">
                    <w:rPr>
                      <w:rFonts w:ascii="Times New Roman" w:hAnsi="Times New Roman" w:cs="Times New Roman"/>
                      <w:sz w:val="20"/>
                      <w:szCs w:val="20"/>
                      <w:lang w:val="en-US"/>
                    </w:rPr>
                    <w:t>https</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admpoddore</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gosuslugi</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ru</w:t>
                  </w:r>
                  <w:r w:rsidR="005C0F8C" w:rsidRPr="005C0F8C">
                    <w:rPr>
                      <w:rFonts w:ascii="Times New Roman" w:hAnsi="Times New Roman" w:cs="Times New Roman"/>
                      <w:sz w:val="20"/>
                      <w:szCs w:val="20"/>
                    </w:rPr>
                    <w:t>/</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084292" w:rsidRPr="003F5C23" w:rsidRDefault="00084292"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1"/>
      <w:headerReference w:type="first" r:id="rId12"/>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900" w:rsidRDefault="00211900" w:rsidP="00827CE6">
      <w:pPr>
        <w:spacing w:after="0" w:line="240" w:lineRule="auto"/>
      </w:pPr>
      <w:r>
        <w:separator/>
      </w:r>
    </w:p>
  </w:endnote>
  <w:endnote w:type="continuationSeparator" w:id="0">
    <w:p w:rsidR="00211900" w:rsidRDefault="00211900"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900" w:rsidRDefault="00211900" w:rsidP="00827CE6">
      <w:pPr>
        <w:spacing w:after="0" w:line="240" w:lineRule="auto"/>
      </w:pPr>
      <w:r>
        <w:separator/>
      </w:r>
    </w:p>
  </w:footnote>
  <w:footnote w:type="continuationSeparator" w:id="0">
    <w:p w:rsidR="00211900" w:rsidRDefault="00211900"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EndPr/>
    <w:sdtContent>
      <w:p w:rsidR="00084292" w:rsidRDefault="00084292">
        <w:pPr>
          <w:pStyle w:val="a7"/>
          <w:jc w:val="right"/>
        </w:pPr>
      </w:p>
      <w:p w:rsidR="00084292" w:rsidRDefault="00DF23B5">
        <w:pPr>
          <w:pStyle w:val="a7"/>
          <w:jc w:val="right"/>
        </w:pPr>
        <w:r>
          <w:rPr>
            <w:noProof/>
          </w:rPr>
          <w:fldChar w:fldCharType="begin"/>
        </w:r>
        <w:r>
          <w:rPr>
            <w:noProof/>
          </w:rPr>
          <w:instrText xml:space="preserve"> PAGE   \* MERGEFORMAT </w:instrText>
        </w:r>
        <w:r>
          <w:rPr>
            <w:noProof/>
          </w:rPr>
          <w:fldChar w:fldCharType="separate"/>
        </w:r>
        <w:r w:rsidR="008B74EB">
          <w:rPr>
            <w:noProof/>
          </w:rPr>
          <w:t>5</w:t>
        </w:r>
        <w:r>
          <w:rPr>
            <w:noProof/>
          </w:rPr>
          <w:fldChar w:fldCharType="end"/>
        </w:r>
      </w:p>
    </w:sdtContent>
  </w:sdt>
  <w:p w:rsidR="00084292" w:rsidRDefault="00084292"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92" w:rsidRDefault="00084292"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5"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4"/>
  </w:num>
  <w:num w:numId="3">
    <w:abstractNumId w:val="7"/>
  </w:num>
  <w:num w:numId="4">
    <w:abstractNumId w:val="2"/>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F413B"/>
    <w:rsid w:val="001F70A6"/>
    <w:rsid w:val="002013E0"/>
    <w:rsid w:val="0021092A"/>
    <w:rsid w:val="00211900"/>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3F8E"/>
    <w:rsid w:val="005A4DEE"/>
    <w:rsid w:val="005B6E12"/>
    <w:rsid w:val="005C045E"/>
    <w:rsid w:val="005C0F8C"/>
    <w:rsid w:val="005C4F6F"/>
    <w:rsid w:val="005C6EEE"/>
    <w:rsid w:val="005D14A7"/>
    <w:rsid w:val="005D1F78"/>
    <w:rsid w:val="005D541F"/>
    <w:rsid w:val="005E11C6"/>
    <w:rsid w:val="005E3E4A"/>
    <w:rsid w:val="005E4FFB"/>
    <w:rsid w:val="005E6409"/>
    <w:rsid w:val="005E6F81"/>
    <w:rsid w:val="005F2806"/>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E3960"/>
    <w:rsid w:val="006F16BD"/>
    <w:rsid w:val="006F41C5"/>
    <w:rsid w:val="00700EA1"/>
    <w:rsid w:val="00706B44"/>
    <w:rsid w:val="00707927"/>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B277C"/>
    <w:rsid w:val="008B5CAC"/>
    <w:rsid w:val="008B7085"/>
    <w:rsid w:val="008B74EB"/>
    <w:rsid w:val="008C1CCB"/>
    <w:rsid w:val="008C6A68"/>
    <w:rsid w:val="008C7340"/>
    <w:rsid w:val="008D2019"/>
    <w:rsid w:val="008E10F9"/>
    <w:rsid w:val="008E36B6"/>
    <w:rsid w:val="008E3D1E"/>
    <w:rsid w:val="008E581F"/>
    <w:rsid w:val="008E718F"/>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7A3"/>
    <w:rsid w:val="00A233CE"/>
    <w:rsid w:val="00A24405"/>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7620"/>
    <w:rsid w:val="00B06CA5"/>
    <w:rsid w:val="00B16AF6"/>
    <w:rsid w:val="00B2136C"/>
    <w:rsid w:val="00B35760"/>
    <w:rsid w:val="00B3604B"/>
    <w:rsid w:val="00B426ED"/>
    <w:rsid w:val="00B4646E"/>
    <w:rsid w:val="00B50A8D"/>
    <w:rsid w:val="00B51819"/>
    <w:rsid w:val="00B5503C"/>
    <w:rsid w:val="00B55424"/>
    <w:rsid w:val="00B60BD8"/>
    <w:rsid w:val="00B7538A"/>
    <w:rsid w:val="00B75BC8"/>
    <w:rsid w:val="00B80ECE"/>
    <w:rsid w:val="00B8542C"/>
    <w:rsid w:val="00B857B1"/>
    <w:rsid w:val="00B87850"/>
    <w:rsid w:val="00B93833"/>
    <w:rsid w:val="00BA06E3"/>
    <w:rsid w:val="00BA2221"/>
    <w:rsid w:val="00BB5C11"/>
    <w:rsid w:val="00BB6491"/>
    <w:rsid w:val="00BB771D"/>
    <w:rsid w:val="00BC1B17"/>
    <w:rsid w:val="00BD27E8"/>
    <w:rsid w:val="00BD4C81"/>
    <w:rsid w:val="00BD6056"/>
    <w:rsid w:val="00BE2256"/>
    <w:rsid w:val="00BE30CB"/>
    <w:rsid w:val="00BE3D4C"/>
    <w:rsid w:val="00BE7860"/>
    <w:rsid w:val="00BF0479"/>
    <w:rsid w:val="00BF238A"/>
    <w:rsid w:val="00BF69C7"/>
    <w:rsid w:val="00C05231"/>
    <w:rsid w:val="00C17FC0"/>
    <w:rsid w:val="00C2156C"/>
    <w:rsid w:val="00C30AF9"/>
    <w:rsid w:val="00C35ABB"/>
    <w:rsid w:val="00C361A1"/>
    <w:rsid w:val="00C37CA8"/>
    <w:rsid w:val="00C44163"/>
    <w:rsid w:val="00C45143"/>
    <w:rsid w:val="00C46409"/>
    <w:rsid w:val="00C468B3"/>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1406"/>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AF1CBF6"/>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iPriority w:val="9"/>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rsid w:val="00F73B2C"/>
    <w:rPr>
      <w:rFonts w:ascii="Times New Roman" w:eastAsia="Times New Roman" w:hAnsi="Times New Roman" w:cs="Times New Roman"/>
      <w:sz w:val="20"/>
      <w:szCs w:val="20"/>
      <w:lang w:eastAsia="ru-RU"/>
    </w:rPr>
  </w:style>
  <w:style w:type="paragraph" w:styleId="aff2">
    <w:name w:val="footnote text"/>
    <w:basedOn w:val="a"/>
    <w:link w:val="aff1"/>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5E10BEB882A925E98ECBFFE7718301F6FD6BA3FE63E2B3E53A47A7ABA58B50AD13FF7C6BF54ED97F895B686A9SBS7T"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3D9EB-FF0B-48E3-ABB7-CEEA9A61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2620</Words>
  <Characters>14936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63</cp:revision>
  <cp:lastPrinted>2015-02-16T13:01:00Z</cp:lastPrinted>
  <dcterms:created xsi:type="dcterms:W3CDTF">2017-02-28T08:20:00Z</dcterms:created>
  <dcterms:modified xsi:type="dcterms:W3CDTF">2025-02-05T13:51:00Z</dcterms:modified>
</cp:coreProperties>
</file>