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56" w:rsidRPr="00AA6BBC" w:rsidRDefault="000401D5">
      <w:pPr>
        <w:rPr>
          <w:rFonts w:ascii="Times New Roman" w:hAnsi="Times New Roman" w:cs="Times New Roman"/>
          <w:sz w:val="16"/>
          <w:szCs w:val="16"/>
        </w:rPr>
      </w:pPr>
      <w:r w:rsidRPr="00AA6BBC">
        <w:rPr>
          <w:rFonts w:ascii="Times New Roman" w:hAnsi="Times New Roman" w:cs="Times New Roman"/>
          <w:noProof/>
          <w:sz w:val="16"/>
          <w:szCs w:val="16"/>
          <w:lang w:eastAsia="ru-RU"/>
        </w:rPr>
        <w:drawing>
          <wp:anchor distT="36576" distB="36576" distL="36576" distR="36576" simplePos="0" relativeHeight="251660288" behindDoc="0" locked="0" layoutInCell="1" allowOverlap="1">
            <wp:simplePos x="0" y="0"/>
            <wp:positionH relativeFrom="column">
              <wp:posOffset>-899160</wp:posOffset>
            </wp:positionH>
            <wp:positionV relativeFrom="paragraph">
              <wp:posOffset>187960</wp:posOffset>
            </wp:positionV>
            <wp:extent cx="1563260" cy="2083241"/>
            <wp:effectExtent l="0" t="0" r="0" b="0"/>
            <wp:wrapNone/>
            <wp:docPr id="1" name="Рисунок 1" descr="Поддорский р-он _герб_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дорский р-он _герб_рис"/>
                    <pic:cNvPicPr>
                      <a:picLocks noChangeAspect="1" noChangeArrowheads="1"/>
                    </pic:cNvPicPr>
                  </pic:nvPicPr>
                  <pic:blipFill>
                    <a:blip r:embed="rId8" cstate="print">
                      <a:extLst>
                        <a:ext uri="{28A0092B-C50C-407E-A947-70E740481C1C}">
                          <a14:useLocalDpi xmlns:a14="http://schemas.microsoft.com/office/drawing/2010/main" val="0"/>
                        </a:ext>
                      </a:extLst>
                    </a:blip>
                    <a:srcRect t="21185" b="9100"/>
                    <a:stretch>
                      <a:fillRect/>
                    </a:stretch>
                  </pic:blipFill>
                  <pic:spPr bwMode="auto">
                    <a:xfrm>
                      <a:off x="0" y="0"/>
                      <a:ext cx="1563260" cy="2083241"/>
                    </a:xfrm>
                    <a:prstGeom prst="rect">
                      <a:avLst/>
                    </a:prstGeom>
                    <a:noFill/>
                    <a:ln>
                      <a:noFill/>
                    </a:ln>
                    <a:effectLst/>
                  </pic:spPr>
                </pic:pic>
              </a:graphicData>
            </a:graphic>
          </wp:anchor>
        </w:drawing>
      </w:r>
      <w:r w:rsidR="00F32332">
        <w:rPr>
          <w:rFonts w:ascii="Times New Roman" w:hAnsi="Times New Roman" w:cs="Times New Roman"/>
          <w:noProof/>
          <w:sz w:val="16"/>
          <w:szCs w:val="16"/>
          <w:lang w:eastAsia="ru-RU"/>
        </w:rPr>
        <w:pict>
          <v:shapetype id="_x0000_t202" coordsize="21600,21600" o:spt="202" path="m,l,21600r21600,l21600,xe">
            <v:stroke joinstyle="miter"/>
            <v:path gradientshapeok="t" o:connecttype="rect"/>
          </v:shapetype>
          <v:shape id="Поле 4" o:spid="_x0000_s1026" type="#_x0000_t202" style="position:absolute;margin-left:82pt;margin-top:1.15pt;width:372.1pt;height:21.5pt;z-index:25166233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" fillcolor="#7f7f7f [1612]" strokeweight=".5pt">
            <v:path arrowok="t"/>
            <v:textbox>
              <w:txbxContent>
                <w:p w:rsidR="00084292" w:rsidRPr="00456B86" w:rsidRDefault="00084292">
                  <w:pPr>
                    <w:rPr>
                      <w:rFonts w:ascii="Beresta" w:hAnsi="Beresta"/>
                      <w:color w:val="FFFFFF" w:themeColor="background1"/>
                    </w:rPr>
                  </w:pPr>
                  <w:r w:rsidRPr="00456B86">
                    <w:rPr>
                      <w:rFonts w:ascii="Beresta" w:hAnsi="Beresta"/>
                      <w:color w:val="FFFFFF" w:themeColor="background1"/>
                    </w:rPr>
                    <w:t>Периодическое печатное издание - муниципальная газета</w:t>
                  </w:r>
                </w:p>
              </w:txbxContent>
            </v:textbox>
          </v:shape>
        </w:pict>
      </w:r>
      <w:r w:rsidR="00F32332">
        <w:rPr>
          <w:rFonts w:ascii="Times New Roman" w:hAnsi="Times New Roman" w:cs="Times New Roman"/>
          <w:noProof/>
          <w:sz w:val="16"/>
          <w:szCs w:val="16"/>
          <w:lang w:eastAsia="ru-RU"/>
        </w:rPr>
        <w:pict>
          <v:shape id="Надпись 2" o:spid="_x0000_s1027" type="#_x0000_t202" style="position:absolute;margin-left:-69.85pt;margin-top:1.15pt;width:535.65pt;height:178.5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" fillcolor="#7f7f7f [1612]">
            <v:textbox>
              <w:txbxContent>
                <w:p w:rsidR="00084292" w:rsidRDefault="00084292" w:rsidP="00BD6056">
                  <w:pPr>
                    <w:pStyle w:val="a5"/>
                    <w:widowControl w:val="0"/>
                    <w:shd w:val="clear" w:color="auto" w:fill="808080" w:themeFill="background1" w:themeFillShade="80"/>
                    <w:rPr>
                      <w:rFonts w:ascii="Beresta" w:hAnsi="Beresta"/>
                      <w:color w:val="FFFFFF" w:themeColor="background1"/>
                      <w:sz w:val="52"/>
                      <w:szCs w:val="52"/>
                    </w:rPr>
                  </w:pP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ВЕСТНИК</w:t>
                  </w: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ПОДДОРСКОГО</w:t>
                  </w: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МУНИЦИПАЛЬНОГО</w:t>
                  </w: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РАЙОНА</w:t>
                  </w:r>
                </w:p>
                <w:p w:rsidR="00084292" w:rsidRDefault="00084292" w:rsidP="00BD6056">
                  <w:pPr>
                    <w:widowControl w:val="0"/>
                    <w:shd w:val="clear" w:color="auto" w:fill="808080" w:themeFill="background1" w:themeFillShade="80"/>
                    <w:rPr>
                      <w:rFonts w:ascii="Calibri" w:hAnsi="Calibri"/>
                      <w:sz w:val="20"/>
                      <w:szCs w:val="20"/>
                    </w:rPr>
                  </w:pPr>
                  <w:r>
                    <w:t> </w:t>
                  </w:r>
                </w:p>
                <w:p w:rsidR="00084292" w:rsidRDefault="00084292" w:rsidP="00BD6056">
                  <w:pPr>
                    <w:shd w:val="clear" w:color="auto" w:fill="808080" w:themeFill="background1" w:themeFillShade="80"/>
                  </w:pPr>
                </w:p>
              </w:txbxContent>
            </v:textbox>
          </v:shape>
        </w:pict>
      </w:r>
    </w:p>
    <w:p w:rsidR="00BD6056" w:rsidRPr="00AA6BBC" w:rsidRDefault="00BD6056">
      <w:pPr>
        <w:rPr>
          <w:rFonts w:ascii="Times New Roman" w:hAnsi="Times New Roman" w:cs="Times New Roman"/>
          <w:sz w:val="16"/>
          <w:szCs w:val="16"/>
        </w:rPr>
      </w:pPr>
    </w:p>
    <w:p w:rsidR="00BD6056" w:rsidRPr="00AA6BBC" w:rsidRDefault="00F32332" w:rsidP="00BD6056">
      <w:pPr>
        <w:rPr>
          <w:rFonts w:ascii="Times New Roman" w:hAnsi="Times New Roman" w:cs="Times New Roman"/>
          <w:sz w:val="16"/>
          <w:szCs w:val="16"/>
        </w:rPr>
      </w:pPr>
      <w:r>
        <w:rPr>
          <w:rFonts w:ascii="Times New Roman" w:hAnsi="Times New Roman" w:cs="Times New Roman"/>
          <w:noProof/>
          <w:sz w:val="16"/>
          <w:szCs w:val="16"/>
          <w:lang w:eastAsia="ru-RU"/>
        </w:rPr>
        <w:pict>
          <v:shape id="Поле 2" o:spid="_x0000_s1028" type="#_x0000_t202" style="position:absolute;margin-left:378.5pt;margin-top:.3pt;width:87.3pt;height:112.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" fillcolor="#7f7f7f [1612]" strokeweight=".5pt">
            <v:path arrowok="t"/>
            <v:textbox>
              <w:txbxContent>
                <w:p w:rsidR="00084292" w:rsidRPr="00457660" w:rsidRDefault="00084292" w:rsidP="00BD6056">
                  <w:pPr>
                    <w:shd w:val="clear" w:color="auto" w:fill="808080" w:themeFill="background1" w:themeFillShade="80"/>
                    <w:rPr>
                      <w:rFonts w:ascii="Times New Roman" w:hAnsi="Times New Roman" w:cs="Times New Roman"/>
                      <w:color w:val="FFFFFF" w:themeColor="background1"/>
                    </w:rPr>
                  </w:pPr>
                  <w:r w:rsidRPr="001A41A3">
                    <w:rPr>
                      <w:rFonts w:ascii="Times New Roman" w:hAnsi="Times New Roman" w:cs="Times New Roman"/>
                      <w:b/>
                      <w:color w:val="FFFFFF" w:themeColor="background1"/>
                    </w:rPr>
                    <w:t>№</w:t>
                  </w:r>
                  <w:r>
                    <w:rPr>
                      <w:rFonts w:ascii="Times New Roman" w:hAnsi="Times New Roman" w:cs="Times New Roman"/>
                      <w:color w:val="FFFFFF" w:themeColor="background1"/>
                      <w:lang w:val="en-US"/>
                    </w:rPr>
                    <w:t xml:space="preserve"> </w:t>
                  </w:r>
                  <w:r w:rsidR="00390A58">
                    <w:rPr>
                      <w:rFonts w:ascii="Times New Roman" w:hAnsi="Times New Roman" w:cs="Times New Roman"/>
                      <w:color w:val="FFFFFF" w:themeColor="background1"/>
                    </w:rPr>
                    <w:t>3</w:t>
                  </w:r>
                  <w:r w:rsidR="00CA13E0">
                    <w:rPr>
                      <w:rFonts w:ascii="Times New Roman" w:hAnsi="Times New Roman" w:cs="Times New Roman"/>
                      <w:color w:val="FFFFFF" w:themeColor="background1"/>
                    </w:rPr>
                    <w:t>70</w:t>
                  </w:r>
                </w:p>
                <w:p w:rsidR="00084292" w:rsidRPr="000352B4" w:rsidRDefault="00CA13E0" w:rsidP="00BD6056">
                  <w:pPr>
                    <w:shd w:val="clear" w:color="auto" w:fill="808080" w:themeFill="background1" w:themeFillShade="80"/>
                    <w:rPr>
                      <w:rFonts w:ascii="Beresta" w:hAnsi="Beresta"/>
                      <w:color w:val="FFFFFF" w:themeColor="background1"/>
                      <w:lang w:val="en-US"/>
                    </w:rPr>
                  </w:pPr>
                  <w:r>
                    <w:rPr>
                      <w:rFonts w:ascii="Beresta" w:hAnsi="Beresta"/>
                      <w:color w:val="FFFFFF" w:themeColor="background1"/>
                    </w:rPr>
                    <w:t>понедельник</w:t>
                  </w:r>
                  <w:r w:rsidR="00084292" w:rsidRPr="00BD6056">
                    <w:rPr>
                      <w:rFonts w:ascii="Beresta" w:hAnsi="Beresta"/>
                      <w:color w:val="FFFFFF" w:themeColor="background1"/>
                    </w:rPr>
                    <w:t>,</w:t>
                  </w:r>
                </w:p>
                <w:p w:rsidR="00084292" w:rsidRPr="00CA13E0" w:rsidRDefault="00073E16"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1</w:t>
                  </w:r>
                  <w:r w:rsidR="00CA13E0">
                    <w:rPr>
                      <w:rFonts w:ascii="Beresta" w:hAnsi="Beresta"/>
                      <w:color w:val="FFFFFF" w:themeColor="background1"/>
                    </w:rPr>
                    <w:t>0</w:t>
                  </w:r>
                  <w:r w:rsidR="00084292">
                    <w:rPr>
                      <w:rFonts w:ascii="Beresta" w:hAnsi="Beresta"/>
                      <w:color w:val="FFFFFF" w:themeColor="background1"/>
                      <w:lang w:val="en-US"/>
                    </w:rPr>
                    <w:t xml:space="preserve"> </w:t>
                  </w:r>
                  <w:r w:rsidR="00CA13E0">
                    <w:rPr>
                      <w:rFonts w:ascii="Beresta" w:hAnsi="Beresta"/>
                      <w:color w:val="FFFFFF" w:themeColor="background1"/>
                    </w:rPr>
                    <w:t>марта</w:t>
                  </w:r>
                </w:p>
                <w:p w:rsidR="00084292" w:rsidRPr="00BD6056" w:rsidRDefault="00084292"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20</w:t>
                  </w:r>
                  <w:r w:rsidR="00C2156C">
                    <w:rPr>
                      <w:rFonts w:ascii="Beresta" w:hAnsi="Beresta"/>
                      <w:color w:val="FFFFFF" w:themeColor="background1"/>
                    </w:rPr>
                    <w:t>2</w:t>
                  </w:r>
                  <w:r w:rsidR="00CA13E0">
                    <w:rPr>
                      <w:rFonts w:ascii="Beresta" w:hAnsi="Beresta"/>
                      <w:color w:val="FFFFFF" w:themeColor="background1"/>
                    </w:rPr>
                    <w:t>5</w:t>
                  </w:r>
                  <w:r w:rsidR="00457660">
                    <w:rPr>
                      <w:rFonts w:ascii="Beresta" w:hAnsi="Beresta"/>
                      <w:color w:val="FFFFFF" w:themeColor="background1"/>
                    </w:rPr>
                    <w:t xml:space="preserve"> </w:t>
                  </w:r>
                  <w:r w:rsidRPr="00BD6056">
                    <w:rPr>
                      <w:rFonts w:ascii="Beresta" w:hAnsi="Beresta"/>
                      <w:color w:val="FFFFFF" w:themeColor="background1"/>
                    </w:rPr>
                    <w:t>года</w:t>
                  </w:r>
                </w:p>
              </w:txbxContent>
            </v:textbox>
          </v:shape>
        </w:pict>
      </w: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F32332" w:rsidP="00827CE6">
      <w:pPr>
        <w:ind w:left="-1134" w:right="-284"/>
        <w:rPr>
          <w:rFonts w:ascii="Times New Roman" w:hAnsi="Times New Roman" w:cs="Times New Roman"/>
          <w:sz w:val="16"/>
          <w:szCs w:val="16"/>
        </w:rPr>
      </w:pPr>
      <w:r>
        <w:rPr>
          <w:rFonts w:ascii="Times New Roman" w:hAnsi="Times New Roman" w:cs="Times New Roman"/>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5pt;height:9.05pt" o:hrpct="0" o:hralign="center" o:hr="t">
            <v:imagedata r:id="rId9" o:title="BD10289_"/>
          </v:shape>
        </w:pict>
      </w:r>
    </w:p>
    <w:p w:rsidR="00757F0F" w:rsidRPr="001811AC" w:rsidRDefault="00757F0F" w:rsidP="001811AC">
      <w:pPr>
        <w:pStyle w:val="2"/>
        <w:spacing w:line="240" w:lineRule="auto"/>
        <w:ind w:left="-1276" w:firstLine="283"/>
        <w:jc w:val="center"/>
        <w:rPr>
          <w:color w:val="000000" w:themeColor="text1"/>
          <w:sz w:val="20"/>
          <w:szCs w:val="20"/>
        </w:rPr>
      </w:pPr>
    </w:p>
    <w:p w:rsidR="008C1CCB" w:rsidRPr="00CA13E0" w:rsidRDefault="008C1CCB" w:rsidP="00CA13E0">
      <w:pPr>
        <w:spacing w:after="0" w:line="240" w:lineRule="auto"/>
        <w:jc w:val="both"/>
        <w:rPr>
          <w:rFonts w:ascii="Times New Roman" w:hAnsi="Times New Roman" w:cs="Times New Roman"/>
          <w:sz w:val="16"/>
          <w:szCs w:val="16"/>
        </w:rPr>
      </w:pPr>
    </w:p>
    <w:p w:rsidR="00CA13E0" w:rsidRPr="00CA13E0" w:rsidRDefault="00CA13E0" w:rsidP="00CA13E0">
      <w:pPr>
        <w:spacing w:after="0" w:line="240" w:lineRule="auto"/>
        <w:ind w:left="-1276" w:firstLine="283"/>
        <w:jc w:val="center"/>
        <w:rPr>
          <w:rFonts w:ascii="Times New Roman" w:hAnsi="Times New Roman" w:cs="Times New Roman"/>
          <w:b/>
          <w:sz w:val="20"/>
          <w:szCs w:val="20"/>
        </w:rPr>
      </w:pPr>
      <w:r w:rsidRPr="00CA13E0">
        <w:rPr>
          <w:rFonts w:ascii="Times New Roman" w:hAnsi="Times New Roman" w:cs="Times New Roman"/>
          <w:b/>
          <w:sz w:val="20"/>
          <w:szCs w:val="20"/>
        </w:rPr>
        <w:t>ОТЧЕТ</w:t>
      </w:r>
    </w:p>
    <w:p w:rsidR="00CA13E0" w:rsidRPr="00CA13E0" w:rsidRDefault="00CA13E0" w:rsidP="00CA13E0">
      <w:pPr>
        <w:spacing w:after="0" w:line="240" w:lineRule="auto"/>
        <w:ind w:left="-1276" w:firstLine="283"/>
        <w:jc w:val="center"/>
        <w:rPr>
          <w:rFonts w:ascii="Times New Roman" w:hAnsi="Times New Roman" w:cs="Times New Roman"/>
          <w:b/>
          <w:sz w:val="20"/>
          <w:szCs w:val="20"/>
        </w:rPr>
      </w:pPr>
      <w:r w:rsidRPr="00CA13E0">
        <w:rPr>
          <w:rFonts w:ascii="Times New Roman" w:hAnsi="Times New Roman" w:cs="Times New Roman"/>
          <w:b/>
          <w:sz w:val="20"/>
          <w:szCs w:val="20"/>
        </w:rPr>
        <w:t>о результатах деятельности областного автономного учреждения здравоохранения «Поддорская центральная районная больница» и об использовании закрепленного</w:t>
      </w:r>
      <w:r>
        <w:rPr>
          <w:rFonts w:ascii="Times New Roman" w:hAnsi="Times New Roman" w:cs="Times New Roman"/>
          <w:b/>
          <w:sz w:val="20"/>
          <w:szCs w:val="20"/>
        </w:rPr>
        <w:t xml:space="preserve"> </w:t>
      </w:r>
      <w:r w:rsidRPr="00CA13E0">
        <w:rPr>
          <w:rFonts w:ascii="Times New Roman" w:hAnsi="Times New Roman" w:cs="Times New Roman"/>
          <w:b/>
          <w:sz w:val="20"/>
          <w:szCs w:val="20"/>
        </w:rPr>
        <w:t>за ним государственного имущества</w:t>
      </w:r>
      <w:r>
        <w:rPr>
          <w:rFonts w:ascii="Times New Roman" w:hAnsi="Times New Roman" w:cs="Times New Roman"/>
          <w:b/>
          <w:sz w:val="20"/>
          <w:szCs w:val="20"/>
        </w:rPr>
        <w:t xml:space="preserve"> </w:t>
      </w:r>
      <w:r w:rsidRPr="00CA13E0">
        <w:rPr>
          <w:rFonts w:ascii="Times New Roman" w:hAnsi="Times New Roman" w:cs="Times New Roman"/>
          <w:b/>
          <w:sz w:val="20"/>
          <w:szCs w:val="20"/>
        </w:rPr>
        <w:t>за 2024год</w:t>
      </w:r>
    </w:p>
    <w:p w:rsidR="00CA13E0" w:rsidRPr="00CA13E0" w:rsidRDefault="00CA13E0" w:rsidP="00CA13E0">
      <w:pPr>
        <w:spacing w:after="0" w:line="240" w:lineRule="auto"/>
        <w:ind w:left="-1276" w:firstLine="283"/>
        <w:jc w:val="both"/>
        <w:rPr>
          <w:rFonts w:ascii="Times New Roman" w:hAnsi="Times New Roman" w:cs="Times New Roman"/>
          <w:sz w:val="20"/>
          <w:szCs w:val="20"/>
        </w:rPr>
      </w:pPr>
      <w:r w:rsidRPr="00CA13E0">
        <w:rPr>
          <w:rFonts w:ascii="Times New Roman" w:hAnsi="Times New Roman" w:cs="Times New Roman"/>
          <w:sz w:val="20"/>
          <w:szCs w:val="20"/>
        </w:rPr>
        <w:t>Раздел1. «Общие сведения об учреждении»</w:t>
      </w:r>
    </w:p>
    <w:p w:rsidR="00CA13E0" w:rsidRPr="00CA13E0" w:rsidRDefault="00CA13E0" w:rsidP="00CA13E0">
      <w:pPr>
        <w:spacing w:after="0" w:line="240" w:lineRule="auto"/>
        <w:ind w:left="-1276" w:firstLine="283"/>
        <w:jc w:val="both"/>
        <w:rPr>
          <w:rFonts w:ascii="Times New Roman" w:hAnsi="Times New Roman" w:cs="Times New Roman"/>
          <w:sz w:val="20"/>
          <w:szCs w:val="20"/>
        </w:rPr>
      </w:pPr>
      <w:r w:rsidRPr="00CA13E0">
        <w:rPr>
          <w:rFonts w:ascii="Times New Roman" w:hAnsi="Times New Roman" w:cs="Times New Roman"/>
          <w:sz w:val="20"/>
          <w:szCs w:val="20"/>
        </w:rPr>
        <w:t>Исчерпывающий перечень видов деятельности, которые учреждение вправе осуществлять в соответствии с учредительными документами</w:t>
      </w: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
        <w:gridCol w:w="4813"/>
        <w:gridCol w:w="5245"/>
      </w:tblGrid>
      <w:tr w:rsidR="00CA13E0" w:rsidRPr="00CA13E0" w:rsidTr="00CA13E0">
        <w:tblPrEx>
          <w:tblCellMar>
            <w:top w:w="0" w:type="dxa"/>
            <w:bottom w:w="0" w:type="dxa"/>
          </w:tblCellMar>
        </w:tblPrEx>
        <w:trPr>
          <w:trHeight w:val="20"/>
        </w:trPr>
        <w:tc>
          <w:tcPr>
            <w:tcW w:w="43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w:t>
            </w:r>
          </w:p>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п/п</w:t>
            </w:r>
          </w:p>
        </w:tc>
        <w:tc>
          <w:tcPr>
            <w:tcW w:w="4813"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Основные виды деятельности в соответствии с учредительными документами</w:t>
            </w:r>
          </w:p>
        </w:tc>
        <w:tc>
          <w:tcPr>
            <w:tcW w:w="5245"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Виды деятельности, не являющиеся основными, в соответствии с учредительными документами</w:t>
            </w:r>
          </w:p>
        </w:tc>
      </w:tr>
      <w:tr w:rsidR="00CA13E0" w:rsidRPr="00CA13E0" w:rsidTr="00CA13E0">
        <w:tblPrEx>
          <w:tblCellMar>
            <w:top w:w="0" w:type="dxa"/>
            <w:bottom w:w="0" w:type="dxa"/>
          </w:tblCellMar>
        </w:tblPrEx>
        <w:trPr>
          <w:trHeight w:val="20"/>
        </w:trPr>
        <w:tc>
          <w:tcPr>
            <w:tcW w:w="43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w:t>
            </w:r>
          </w:p>
        </w:tc>
        <w:tc>
          <w:tcPr>
            <w:tcW w:w="4813"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w:t>
            </w:r>
          </w:p>
        </w:tc>
        <w:tc>
          <w:tcPr>
            <w:tcW w:w="5245"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3</w:t>
            </w:r>
          </w:p>
        </w:tc>
      </w:tr>
      <w:tr w:rsidR="00CA13E0" w:rsidRPr="00CA13E0" w:rsidTr="00CA13E0">
        <w:tblPrEx>
          <w:tblCellMar>
            <w:top w:w="0" w:type="dxa"/>
            <w:bottom w:w="0" w:type="dxa"/>
          </w:tblCellMar>
        </w:tblPrEx>
        <w:trPr>
          <w:trHeight w:val="20"/>
        </w:trPr>
        <w:tc>
          <w:tcPr>
            <w:tcW w:w="43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w:t>
            </w:r>
          </w:p>
        </w:tc>
        <w:tc>
          <w:tcPr>
            <w:tcW w:w="4813"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медицинская деятельность</w:t>
            </w:r>
          </w:p>
        </w:tc>
        <w:tc>
          <w:tcPr>
            <w:tcW w:w="5245"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оказание платных медицинских услуг</w:t>
            </w:r>
          </w:p>
        </w:tc>
      </w:tr>
      <w:tr w:rsidR="00CA13E0" w:rsidRPr="00CA13E0" w:rsidTr="00CA13E0">
        <w:tblPrEx>
          <w:tblCellMar>
            <w:top w:w="0" w:type="dxa"/>
            <w:bottom w:w="0" w:type="dxa"/>
          </w:tblCellMar>
        </w:tblPrEx>
        <w:trPr>
          <w:trHeight w:val="20"/>
        </w:trPr>
        <w:tc>
          <w:tcPr>
            <w:tcW w:w="43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w:t>
            </w:r>
          </w:p>
        </w:tc>
        <w:tc>
          <w:tcPr>
            <w:tcW w:w="4813"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фармацевтическая деятельность</w:t>
            </w:r>
          </w:p>
        </w:tc>
        <w:tc>
          <w:tcPr>
            <w:tcW w:w="5245"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оказание сервисно - бытовых услуг</w:t>
            </w:r>
          </w:p>
        </w:tc>
      </w:tr>
    </w:tbl>
    <w:p w:rsidR="00CA13E0" w:rsidRPr="00CA13E0" w:rsidRDefault="00CA13E0" w:rsidP="00CA13E0">
      <w:pPr>
        <w:spacing w:after="0" w:line="240" w:lineRule="auto"/>
        <w:ind w:left="-1276" w:firstLine="283"/>
        <w:jc w:val="both"/>
        <w:rPr>
          <w:rFonts w:ascii="Times New Roman" w:hAnsi="Times New Roman" w:cs="Times New Roman"/>
          <w:sz w:val="20"/>
          <w:szCs w:val="16"/>
        </w:rPr>
      </w:pPr>
      <w:r w:rsidRPr="00CA13E0">
        <w:rPr>
          <w:rFonts w:ascii="Times New Roman" w:hAnsi="Times New Roman" w:cs="Times New Roman"/>
          <w:sz w:val="20"/>
          <w:szCs w:val="16"/>
        </w:rPr>
        <w:t>Перечень разрешительных документов, на основании которых учреждение осуществляет деятельность</w:t>
      </w: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
        <w:gridCol w:w="5664"/>
        <w:gridCol w:w="1016"/>
        <w:gridCol w:w="2112"/>
        <w:gridCol w:w="1295"/>
      </w:tblGrid>
      <w:tr w:rsidR="00CA13E0" w:rsidRPr="00CA13E0" w:rsidTr="00CA13E0">
        <w:tblPrEx>
          <w:tblCellMar>
            <w:top w:w="0" w:type="dxa"/>
            <w:bottom w:w="0" w:type="dxa"/>
          </w:tblCellMar>
        </w:tblPrEx>
        <w:trPr>
          <w:trHeight w:val="20"/>
        </w:trPr>
        <w:tc>
          <w:tcPr>
            <w:tcW w:w="43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w:t>
            </w:r>
          </w:p>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п/п</w:t>
            </w:r>
          </w:p>
        </w:tc>
        <w:tc>
          <w:tcPr>
            <w:tcW w:w="5664"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Наименование разрешительного документа</w:t>
            </w:r>
          </w:p>
        </w:tc>
        <w:tc>
          <w:tcPr>
            <w:tcW w:w="1016"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Дата</w:t>
            </w:r>
          </w:p>
        </w:tc>
        <w:tc>
          <w:tcPr>
            <w:tcW w:w="211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Номер</w:t>
            </w:r>
          </w:p>
        </w:tc>
        <w:tc>
          <w:tcPr>
            <w:tcW w:w="1295"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Срок действия</w:t>
            </w:r>
          </w:p>
        </w:tc>
      </w:tr>
      <w:tr w:rsidR="00CA13E0" w:rsidRPr="00CA13E0" w:rsidTr="00CA13E0">
        <w:tblPrEx>
          <w:tblCellMar>
            <w:top w:w="0" w:type="dxa"/>
            <w:bottom w:w="0" w:type="dxa"/>
          </w:tblCellMar>
        </w:tblPrEx>
        <w:trPr>
          <w:trHeight w:val="20"/>
        </w:trPr>
        <w:tc>
          <w:tcPr>
            <w:tcW w:w="43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w:t>
            </w:r>
          </w:p>
        </w:tc>
        <w:tc>
          <w:tcPr>
            <w:tcW w:w="5664"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w:t>
            </w:r>
          </w:p>
        </w:tc>
        <w:tc>
          <w:tcPr>
            <w:tcW w:w="1016"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3</w:t>
            </w:r>
          </w:p>
        </w:tc>
        <w:tc>
          <w:tcPr>
            <w:tcW w:w="211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4</w:t>
            </w:r>
          </w:p>
        </w:tc>
        <w:tc>
          <w:tcPr>
            <w:tcW w:w="1295"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5</w:t>
            </w:r>
          </w:p>
        </w:tc>
      </w:tr>
      <w:tr w:rsidR="00CA13E0" w:rsidRPr="00CA13E0" w:rsidTr="00CA13E0">
        <w:tblPrEx>
          <w:tblCellMar>
            <w:top w:w="0" w:type="dxa"/>
            <w:bottom w:w="0" w:type="dxa"/>
          </w:tblCellMar>
        </w:tblPrEx>
        <w:trPr>
          <w:trHeight w:val="20"/>
        </w:trPr>
        <w:tc>
          <w:tcPr>
            <w:tcW w:w="43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w:t>
            </w:r>
          </w:p>
        </w:tc>
        <w:tc>
          <w:tcPr>
            <w:tcW w:w="5664"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Устав утвержден приказом министерства здравоохранения Новгородской области</w:t>
            </w:r>
          </w:p>
        </w:tc>
        <w:tc>
          <w:tcPr>
            <w:tcW w:w="1016"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18.12.2018</w:t>
            </w:r>
          </w:p>
        </w:tc>
        <w:tc>
          <w:tcPr>
            <w:tcW w:w="211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834-Д</w:t>
            </w:r>
          </w:p>
        </w:tc>
        <w:tc>
          <w:tcPr>
            <w:tcW w:w="1295"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бессрочно</w:t>
            </w:r>
          </w:p>
        </w:tc>
      </w:tr>
      <w:tr w:rsidR="00CA13E0" w:rsidRPr="00CA13E0" w:rsidTr="00CA13E0">
        <w:tblPrEx>
          <w:tblCellMar>
            <w:top w:w="0" w:type="dxa"/>
            <w:bottom w:w="0" w:type="dxa"/>
          </w:tblCellMar>
        </w:tblPrEx>
        <w:trPr>
          <w:trHeight w:val="20"/>
        </w:trPr>
        <w:tc>
          <w:tcPr>
            <w:tcW w:w="43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w:t>
            </w:r>
          </w:p>
        </w:tc>
        <w:tc>
          <w:tcPr>
            <w:tcW w:w="5664"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Лист записи Единого государственного реестра юридических лиц ГРН 1195321002447</w:t>
            </w:r>
          </w:p>
        </w:tc>
        <w:tc>
          <w:tcPr>
            <w:tcW w:w="1016"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01.04.2019</w:t>
            </w:r>
          </w:p>
        </w:tc>
        <w:tc>
          <w:tcPr>
            <w:tcW w:w="211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11195321002447</w:t>
            </w:r>
          </w:p>
        </w:tc>
        <w:tc>
          <w:tcPr>
            <w:tcW w:w="1295"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бессрочно</w:t>
            </w:r>
          </w:p>
        </w:tc>
      </w:tr>
      <w:tr w:rsidR="00CA13E0" w:rsidRPr="00CA13E0" w:rsidTr="00CA13E0">
        <w:tblPrEx>
          <w:tblCellMar>
            <w:top w:w="0" w:type="dxa"/>
            <w:bottom w:w="0" w:type="dxa"/>
          </w:tblCellMar>
        </w:tblPrEx>
        <w:trPr>
          <w:trHeight w:val="20"/>
        </w:trPr>
        <w:tc>
          <w:tcPr>
            <w:tcW w:w="43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3.</w:t>
            </w:r>
          </w:p>
        </w:tc>
        <w:tc>
          <w:tcPr>
            <w:tcW w:w="5664"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Свидетельство о постановке на учет российской организации в налоговом органе по месту ее нахождения</w:t>
            </w:r>
          </w:p>
        </w:tc>
        <w:tc>
          <w:tcPr>
            <w:tcW w:w="1016"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01.04.2019</w:t>
            </w:r>
          </w:p>
        </w:tc>
        <w:tc>
          <w:tcPr>
            <w:tcW w:w="211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5314002907</w:t>
            </w:r>
          </w:p>
        </w:tc>
        <w:tc>
          <w:tcPr>
            <w:tcW w:w="1295"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бессрочно</w:t>
            </w:r>
          </w:p>
        </w:tc>
      </w:tr>
      <w:tr w:rsidR="00CA13E0" w:rsidRPr="00CA13E0" w:rsidTr="00CA13E0">
        <w:tblPrEx>
          <w:tblCellMar>
            <w:top w:w="0" w:type="dxa"/>
            <w:bottom w:w="0" w:type="dxa"/>
          </w:tblCellMar>
        </w:tblPrEx>
        <w:trPr>
          <w:trHeight w:val="20"/>
        </w:trPr>
        <w:tc>
          <w:tcPr>
            <w:tcW w:w="43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4.</w:t>
            </w:r>
          </w:p>
        </w:tc>
        <w:tc>
          <w:tcPr>
            <w:tcW w:w="5664"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Лицензия выдана министерством здравоохранения Новгородской области на осуществление медицинской деятельности</w:t>
            </w:r>
          </w:p>
        </w:tc>
        <w:tc>
          <w:tcPr>
            <w:tcW w:w="1016"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02.04.2020</w:t>
            </w:r>
          </w:p>
        </w:tc>
        <w:tc>
          <w:tcPr>
            <w:tcW w:w="211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ЛО41-01073-53/00367554</w:t>
            </w:r>
          </w:p>
        </w:tc>
        <w:tc>
          <w:tcPr>
            <w:tcW w:w="1295"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бессрочно</w:t>
            </w:r>
          </w:p>
        </w:tc>
      </w:tr>
      <w:tr w:rsidR="00CA13E0" w:rsidRPr="00CA13E0" w:rsidTr="00CA13E0">
        <w:tblPrEx>
          <w:tblCellMar>
            <w:top w:w="0" w:type="dxa"/>
            <w:bottom w:w="0" w:type="dxa"/>
          </w:tblCellMar>
        </w:tblPrEx>
        <w:trPr>
          <w:trHeight w:val="20"/>
        </w:trPr>
        <w:tc>
          <w:tcPr>
            <w:tcW w:w="43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5.</w:t>
            </w:r>
          </w:p>
        </w:tc>
        <w:tc>
          <w:tcPr>
            <w:tcW w:w="5664"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Лицензия выдана департаментом здравоохранения Новгородской области на осуществление фармацевтической деятельности</w:t>
            </w:r>
          </w:p>
        </w:tc>
        <w:tc>
          <w:tcPr>
            <w:tcW w:w="1016"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15.04.2019</w:t>
            </w:r>
          </w:p>
        </w:tc>
        <w:tc>
          <w:tcPr>
            <w:tcW w:w="211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ЛО42-010073-53/00285366</w:t>
            </w:r>
          </w:p>
        </w:tc>
        <w:tc>
          <w:tcPr>
            <w:tcW w:w="1295"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бессрочно</w:t>
            </w:r>
          </w:p>
        </w:tc>
      </w:tr>
    </w:tbl>
    <w:p w:rsidR="00CA13E0" w:rsidRPr="00CA13E0" w:rsidRDefault="00CA13E0" w:rsidP="00CA13E0">
      <w:pPr>
        <w:spacing w:after="0" w:line="240" w:lineRule="auto"/>
        <w:ind w:left="-1276" w:firstLine="283"/>
        <w:jc w:val="both"/>
        <w:rPr>
          <w:rFonts w:ascii="Times New Roman" w:hAnsi="Times New Roman" w:cs="Times New Roman"/>
          <w:sz w:val="20"/>
          <w:szCs w:val="16"/>
        </w:rPr>
      </w:pPr>
      <w:r w:rsidRPr="00CA13E0">
        <w:rPr>
          <w:rFonts w:ascii="Times New Roman" w:hAnsi="Times New Roman" w:cs="Times New Roman"/>
          <w:sz w:val="20"/>
          <w:szCs w:val="16"/>
        </w:rPr>
        <w:t>Количество штатных единиц и средняя заработная плата сотрудников</w:t>
      </w: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0"/>
        <w:gridCol w:w="996"/>
        <w:gridCol w:w="899"/>
        <w:gridCol w:w="5905"/>
      </w:tblGrid>
      <w:tr w:rsidR="00CA13E0" w:rsidRPr="00CA13E0" w:rsidTr="00CA13E0">
        <w:tblPrEx>
          <w:tblCellMar>
            <w:top w:w="0" w:type="dxa"/>
            <w:bottom w:w="0" w:type="dxa"/>
          </w:tblCellMar>
        </w:tblPrEx>
        <w:trPr>
          <w:trHeight w:val="20"/>
        </w:trPr>
        <w:tc>
          <w:tcPr>
            <w:tcW w:w="2690"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Наименование показателя</w:t>
            </w:r>
          </w:p>
        </w:tc>
        <w:tc>
          <w:tcPr>
            <w:tcW w:w="996"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На начало отчетного периода</w:t>
            </w:r>
          </w:p>
        </w:tc>
        <w:tc>
          <w:tcPr>
            <w:tcW w:w="899"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На конец отчетного периода</w:t>
            </w:r>
          </w:p>
        </w:tc>
        <w:tc>
          <w:tcPr>
            <w:tcW w:w="5905"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Причины изменения численности</w:t>
            </w:r>
          </w:p>
        </w:tc>
      </w:tr>
      <w:tr w:rsidR="00CA13E0" w:rsidRPr="00CA13E0" w:rsidTr="00CA13E0">
        <w:tblPrEx>
          <w:tblCellMar>
            <w:top w:w="0" w:type="dxa"/>
            <w:bottom w:w="0" w:type="dxa"/>
          </w:tblCellMar>
        </w:tblPrEx>
        <w:trPr>
          <w:trHeight w:val="20"/>
        </w:trPr>
        <w:tc>
          <w:tcPr>
            <w:tcW w:w="2690"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w:t>
            </w:r>
          </w:p>
        </w:tc>
        <w:tc>
          <w:tcPr>
            <w:tcW w:w="996"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w:t>
            </w:r>
          </w:p>
        </w:tc>
        <w:tc>
          <w:tcPr>
            <w:tcW w:w="899"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3</w:t>
            </w:r>
          </w:p>
        </w:tc>
        <w:tc>
          <w:tcPr>
            <w:tcW w:w="5905"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4</w:t>
            </w:r>
          </w:p>
        </w:tc>
      </w:tr>
      <w:tr w:rsidR="00CA13E0" w:rsidRPr="00CA13E0" w:rsidTr="00CA13E0">
        <w:tblPrEx>
          <w:tblCellMar>
            <w:top w:w="0" w:type="dxa"/>
            <w:bottom w:w="0" w:type="dxa"/>
          </w:tblCellMar>
        </w:tblPrEx>
        <w:trPr>
          <w:trHeight w:val="20"/>
        </w:trPr>
        <w:tc>
          <w:tcPr>
            <w:tcW w:w="2690"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Штатные единицы, всего</w:t>
            </w:r>
          </w:p>
        </w:tc>
        <w:tc>
          <w:tcPr>
            <w:tcW w:w="996"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205,75</w:t>
            </w:r>
          </w:p>
        </w:tc>
        <w:tc>
          <w:tcPr>
            <w:tcW w:w="899"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170,5</w:t>
            </w:r>
          </w:p>
        </w:tc>
        <w:tc>
          <w:tcPr>
            <w:tcW w:w="5905" w:type="dxa"/>
            <w:vMerge w:val="restart"/>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На  основании проведенного анализа соответствия штатного расписания установленным нормативам, согласно методическим рекомендациям Министерства здравоохранения Российской Федерации №14-1/10/П-238 от 29.03.2024 года</w:t>
            </w:r>
          </w:p>
        </w:tc>
      </w:tr>
      <w:tr w:rsidR="00CA13E0" w:rsidRPr="00CA13E0" w:rsidTr="00CA13E0">
        <w:tblPrEx>
          <w:tblCellMar>
            <w:top w:w="0" w:type="dxa"/>
            <w:bottom w:w="0" w:type="dxa"/>
          </w:tblCellMar>
        </w:tblPrEx>
        <w:trPr>
          <w:trHeight w:val="20"/>
        </w:trPr>
        <w:tc>
          <w:tcPr>
            <w:tcW w:w="2690"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из них: врачи</w:t>
            </w:r>
          </w:p>
        </w:tc>
        <w:tc>
          <w:tcPr>
            <w:tcW w:w="996"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32</w:t>
            </w:r>
          </w:p>
        </w:tc>
        <w:tc>
          <w:tcPr>
            <w:tcW w:w="899"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20</w:t>
            </w:r>
          </w:p>
        </w:tc>
        <w:tc>
          <w:tcPr>
            <w:tcW w:w="5905" w:type="dxa"/>
            <w:vMerge/>
            <w:vAlign w:val="center"/>
          </w:tcPr>
          <w:p w:rsidR="00CA13E0" w:rsidRPr="00CA13E0" w:rsidRDefault="00CA13E0" w:rsidP="00CA13E0">
            <w:pPr>
              <w:spacing w:after="0" w:line="240" w:lineRule="auto"/>
              <w:jc w:val="center"/>
              <w:rPr>
                <w:rFonts w:ascii="Times New Roman" w:hAnsi="Times New Roman" w:cs="Times New Roman"/>
                <w:sz w:val="16"/>
                <w:szCs w:val="16"/>
              </w:rPr>
            </w:pPr>
          </w:p>
        </w:tc>
      </w:tr>
      <w:tr w:rsidR="00CA13E0" w:rsidRPr="00CA13E0" w:rsidTr="00CA13E0">
        <w:tblPrEx>
          <w:tblCellMar>
            <w:top w:w="0" w:type="dxa"/>
            <w:bottom w:w="0" w:type="dxa"/>
          </w:tblCellMar>
        </w:tblPrEx>
        <w:trPr>
          <w:trHeight w:val="20"/>
        </w:trPr>
        <w:tc>
          <w:tcPr>
            <w:tcW w:w="2690"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средний медицинский персонал</w:t>
            </w:r>
          </w:p>
        </w:tc>
        <w:tc>
          <w:tcPr>
            <w:tcW w:w="996"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83</w:t>
            </w:r>
          </w:p>
        </w:tc>
        <w:tc>
          <w:tcPr>
            <w:tcW w:w="899"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66,5</w:t>
            </w:r>
          </w:p>
        </w:tc>
        <w:tc>
          <w:tcPr>
            <w:tcW w:w="5905" w:type="dxa"/>
            <w:vMerge/>
            <w:vAlign w:val="center"/>
          </w:tcPr>
          <w:p w:rsidR="00CA13E0" w:rsidRPr="00CA13E0" w:rsidRDefault="00CA13E0" w:rsidP="00CA13E0">
            <w:pPr>
              <w:spacing w:after="0" w:line="240" w:lineRule="auto"/>
              <w:jc w:val="center"/>
              <w:rPr>
                <w:rFonts w:ascii="Times New Roman" w:hAnsi="Times New Roman" w:cs="Times New Roman"/>
                <w:sz w:val="16"/>
                <w:szCs w:val="16"/>
              </w:rPr>
            </w:pPr>
          </w:p>
        </w:tc>
      </w:tr>
      <w:tr w:rsidR="00CA13E0" w:rsidRPr="00CA13E0" w:rsidTr="00CA13E0">
        <w:tblPrEx>
          <w:tblCellMar>
            <w:top w:w="0" w:type="dxa"/>
            <w:bottom w:w="0" w:type="dxa"/>
          </w:tblCellMar>
        </w:tblPrEx>
        <w:trPr>
          <w:trHeight w:val="20"/>
        </w:trPr>
        <w:tc>
          <w:tcPr>
            <w:tcW w:w="2690"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младший медицинский персонал</w:t>
            </w:r>
          </w:p>
        </w:tc>
        <w:tc>
          <w:tcPr>
            <w:tcW w:w="996"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26,75</w:t>
            </w:r>
          </w:p>
        </w:tc>
        <w:tc>
          <w:tcPr>
            <w:tcW w:w="899"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23,25</w:t>
            </w:r>
          </w:p>
        </w:tc>
        <w:tc>
          <w:tcPr>
            <w:tcW w:w="5905" w:type="dxa"/>
            <w:vMerge/>
            <w:vAlign w:val="center"/>
          </w:tcPr>
          <w:p w:rsidR="00CA13E0" w:rsidRPr="00CA13E0" w:rsidRDefault="00CA13E0" w:rsidP="00CA13E0">
            <w:pPr>
              <w:spacing w:after="0" w:line="240" w:lineRule="auto"/>
              <w:jc w:val="center"/>
              <w:rPr>
                <w:rFonts w:ascii="Times New Roman" w:hAnsi="Times New Roman" w:cs="Times New Roman"/>
                <w:sz w:val="16"/>
                <w:szCs w:val="16"/>
              </w:rPr>
            </w:pPr>
          </w:p>
        </w:tc>
      </w:tr>
      <w:tr w:rsidR="00CA13E0" w:rsidRPr="00CA13E0" w:rsidTr="00CA13E0">
        <w:tblPrEx>
          <w:tblCellMar>
            <w:top w:w="0" w:type="dxa"/>
            <w:bottom w:w="0" w:type="dxa"/>
          </w:tblCellMar>
        </w:tblPrEx>
        <w:trPr>
          <w:trHeight w:val="20"/>
        </w:trPr>
        <w:tc>
          <w:tcPr>
            <w:tcW w:w="2690"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прочий персонал</w:t>
            </w:r>
          </w:p>
        </w:tc>
        <w:tc>
          <w:tcPr>
            <w:tcW w:w="996"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64</w:t>
            </w:r>
          </w:p>
        </w:tc>
        <w:tc>
          <w:tcPr>
            <w:tcW w:w="899"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60,75</w:t>
            </w:r>
          </w:p>
        </w:tc>
        <w:tc>
          <w:tcPr>
            <w:tcW w:w="5905"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r>
      <w:tr w:rsidR="00CA13E0" w:rsidRPr="00CA13E0" w:rsidTr="00CA13E0">
        <w:tblPrEx>
          <w:tblCellMar>
            <w:top w:w="0" w:type="dxa"/>
            <w:bottom w:w="0" w:type="dxa"/>
          </w:tblCellMar>
        </w:tblPrEx>
        <w:trPr>
          <w:trHeight w:val="20"/>
        </w:trPr>
        <w:tc>
          <w:tcPr>
            <w:tcW w:w="2690"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Списочная численность, всего</w:t>
            </w:r>
          </w:p>
        </w:tc>
        <w:tc>
          <w:tcPr>
            <w:tcW w:w="996"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114</w:t>
            </w:r>
          </w:p>
        </w:tc>
        <w:tc>
          <w:tcPr>
            <w:tcW w:w="899"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110</w:t>
            </w:r>
          </w:p>
        </w:tc>
        <w:tc>
          <w:tcPr>
            <w:tcW w:w="5905"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r>
      <w:tr w:rsidR="00CA13E0" w:rsidRPr="00CA13E0" w:rsidTr="00CA13E0">
        <w:tblPrEx>
          <w:tblCellMar>
            <w:top w:w="0" w:type="dxa"/>
            <w:bottom w:w="0" w:type="dxa"/>
          </w:tblCellMar>
        </w:tblPrEx>
        <w:trPr>
          <w:trHeight w:val="20"/>
        </w:trPr>
        <w:tc>
          <w:tcPr>
            <w:tcW w:w="2690"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из них: врачи</w:t>
            </w:r>
          </w:p>
        </w:tc>
        <w:tc>
          <w:tcPr>
            <w:tcW w:w="996"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12</w:t>
            </w:r>
          </w:p>
        </w:tc>
        <w:tc>
          <w:tcPr>
            <w:tcW w:w="899"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9</w:t>
            </w:r>
          </w:p>
        </w:tc>
        <w:tc>
          <w:tcPr>
            <w:tcW w:w="5905"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уволился врач-гинеколог</w:t>
            </w:r>
            <w:r>
              <w:rPr>
                <w:rFonts w:ascii="Times New Roman" w:hAnsi="Times New Roman" w:cs="Times New Roman"/>
                <w:sz w:val="16"/>
                <w:szCs w:val="16"/>
              </w:rPr>
              <w:t xml:space="preserve"> </w:t>
            </w:r>
            <w:r w:rsidRPr="00CA13E0">
              <w:rPr>
                <w:rFonts w:ascii="Times New Roman" w:hAnsi="Times New Roman" w:cs="Times New Roman"/>
                <w:sz w:val="16"/>
                <w:szCs w:val="16"/>
              </w:rPr>
              <w:t>два врача терапевта.</w:t>
            </w:r>
          </w:p>
        </w:tc>
      </w:tr>
      <w:tr w:rsidR="00CA13E0" w:rsidRPr="00CA13E0" w:rsidTr="00CA13E0">
        <w:tblPrEx>
          <w:tblCellMar>
            <w:top w:w="0" w:type="dxa"/>
            <w:bottom w:w="0" w:type="dxa"/>
          </w:tblCellMar>
        </w:tblPrEx>
        <w:trPr>
          <w:trHeight w:val="20"/>
        </w:trPr>
        <w:tc>
          <w:tcPr>
            <w:tcW w:w="2690"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средний медицинский персонал</w:t>
            </w:r>
          </w:p>
        </w:tc>
        <w:tc>
          <w:tcPr>
            <w:tcW w:w="996"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47</w:t>
            </w:r>
          </w:p>
        </w:tc>
        <w:tc>
          <w:tcPr>
            <w:tcW w:w="899"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46</w:t>
            </w:r>
          </w:p>
        </w:tc>
        <w:tc>
          <w:tcPr>
            <w:tcW w:w="5905"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уволилась 1 медсестра</w:t>
            </w:r>
          </w:p>
        </w:tc>
      </w:tr>
      <w:tr w:rsidR="00CA13E0" w:rsidRPr="00CA13E0" w:rsidTr="00CA13E0">
        <w:tblPrEx>
          <w:tblCellMar>
            <w:top w:w="0" w:type="dxa"/>
            <w:bottom w:w="0" w:type="dxa"/>
          </w:tblCellMar>
        </w:tblPrEx>
        <w:trPr>
          <w:trHeight w:val="20"/>
        </w:trPr>
        <w:tc>
          <w:tcPr>
            <w:tcW w:w="2690"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младший медицинский персонал</w:t>
            </w:r>
          </w:p>
        </w:tc>
        <w:tc>
          <w:tcPr>
            <w:tcW w:w="996"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16</w:t>
            </w:r>
          </w:p>
        </w:tc>
        <w:tc>
          <w:tcPr>
            <w:tcW w:w="899"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14</w:t>
            </w:r>
          </w:p>
        </w:tc>
        <w:tc>
          <w:tcPr>
            <w:tcW w:w="5905"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Уволились сестра хозяйка рабочий</w:t>
            </w:r>
          </w:p>
        </w:tc>
      </w:tr>
      <w:tr w:rsidR="00CA13E0" w:rsidRPr="00CA13E0" w:rsidTr="00CA13E0">
        <w:tblPrEx>
          <w:tblCellMar>
            <w:top w:w="0" w:type="dxa"/>
            <w:bottom w:w="0" w:type="dxa"/>
          </w:tblCellMar>
        </w:tblPrEx>
        <w:trPr>
          <w:trHeight w:val="20"/>
        </w:trPr>
        <w:tc>
          <w:tcPr>
            <w:tcW w:w="2690"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педагоги, воспитатели</w:t>
            </w:r>
          </w:p>
        </w:tc>
        <w:tc>
          <w:tcPr>
            <w:tcW w:w="996"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c>
          <w:tcPr>
            <w:tcW w:w="899"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c>
          <w:tcPr>
            <w:tcW w:w="5905"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r>
      <w:tr w:rsidR="00CA13E0" w:rsidRPr="00CA13E0" w:rsidTr="00CA13E0">
        <w:tblPrEx>
          <w:tblCellMar>
            <w:top w:w="0" w:type="dxa"/>
            <w:bottom w:w="0" w:type="dxa"/>
          </w:tblCellMar>
        </w:tblPrEx>
        <w:trPr>
          <w:trHeight w:val="20"/>
        </w:trPr>
        <w:tc>
          <w:tcPr>
            <w:tcW w:w="2690"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прочий персонал</w:t>
            </w:r>
          </w:p>
        </w:tc>
        <w:tc>
          <w:tcPr>
            <w:tcW w:w="996"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39</w:t>
            </w:r>
          </w:p>
        </w:tc>
        <w:tc>
          <w:tcPr>
            <w:tcW w:w="899"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36</w:t>
            </w:r>
          </w:p>
        </w:tc>
        <w:tc>
          <w:tcPr>
            <w:tcW w:w="5905"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уволились 1водитель , стерелизаторщик , рабочий</w:t>
            </w:r>
          </w:p>
        </w:tc>
      </w:tr>
    </w:tbl>
    <w:p w:rsidR="00CA13E0" w:rsidRPr="00CA13E0" w:rsidRDefault="00CA13E0" w:rsidP="00CA13E0">
      <w:pPr>
        <w:spacing w:after="0" w:line="240" w:lineRule="auto"/>
        <w:ind w:left="-1276" w:firstLine="283"/>
        <w:jc w:val="both"/>
        <w:rPr>
          <w:rFonts w:ascii="Times New Roman" w:hAnsi="Times New Roman" w:cs="Times New Roman"/>
          <w:sz w:val="20"/>
          <w:szCs w:val="20"/>
        </w:rPr>
      </w:pPr>
      <w:r w:rsidRPr="00CA13E0">
        <w:rPr>
          <w:rFonts w:ascii="Times New Roman" w:hAnsi="Times New Roman" w:cs="Times New Roman"/>
          <w:sz w:val="20"/>
          <w:szCs w:val="20"/>
        </w:rPr>
        <w:t>Средняя заработная плата сотрудников учреждения за отчетный период</w:t>
      </w: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gridCol w:w="1283"/>
        <w:gridCol w:w="736"/>
        <w:gridCol w:w="1390"/>
        <w:gridCol w:w="753"/>
      </w:tblGrid>
      <w:tr w:rsidR="00CA13E0" w:rsidRPr="00CA13E0" w:rsidTr="00CA13E0">
        <w:tblPrEx>
          <w:tblCellMar>
            <w:top w:w="0" w:type="dxa"/>
            <w:bottom w:w="0" w:type="dxa"/>
          </w:tblCellMar>
        </w:tblPrEx>
        <w:trPr>
          <w:trHeight w:val="20"/>
        </w:trPr>
        <w:tc>
          <w:tcPr>
            <w:tcW w:w="6379" w:type="dxa"/>
            <w:vMerge w:val="restart"/>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Наименование показателя</w:t>
            </w:r>
          </w:p>
        </w:tc>
        <w:tc>
          <w:tcPr>
            <w:tcW w:w="4162" w:type="dxa"/>
            <w:gridSpan w:val="4"/>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Среднегодовая заработная плата</w:t>
            </w:r>
          </w:p>
        </w:tc>
      </w:tr>
      <w:tr w:rsidR="00CA13E0" w:rsidRPr="00CA13E0" w:rsidTr="00CA13E0">
        <w:tblPrEx>
          <w:tblCellMar>
            <w:top w:w="0" w:type="dxa"/>
            <w:bottom w:w="0" w:type="dxa"/>
          </w:tblCellMar>
        </w:tblPrEx>
        <w:trPr>
          <w:trHeight w:val="20"/>
        </w:trPr>
        <w:tc>
          <w:tcPr>
            <w:tcW w:w="6379" w:type="dxa"/>
            <w:vMerge/>
            <w:vAlign w:val="center"/>
          </w:tcPr>
          <w:p w:rsidR="00CA13E0" w:rsidRPr="00CA13E0" w:rsidRDefault="00CA13E0" w:rsidP="00CA13E0">
            <w:pPr>
              <w:spacing w:after="0" w:line="240" w:lineRule="auto"/>
              <w:jc w:val="center"/>
              <w:rPr>
                <w:rFonts w:ascii="Times New Roman" w:hAnsi="Times New Roman" w:cs="Times New Roman"/>
                <w:sz w:val="16"/>
                <w:szCs w:val="16"/>
              </w:rPr>
            </w:pPr>
          </w:p>
        </w:tc>
        <w:tc>
          <w:tcPr>
            <w:tcW w:w="1283"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За счет средств областного бюджета</w:t>
            </w:r>
          </w:p>
        </w:tc>
        <w:tc>
          <w:tcPr>
            <w:tcW w:w="736"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За счет средств ОМС</w:t>
            </w:r>
          </w:p>
        </w:tc>
        <w:tc>
          <w:tcPr>
            <w:tcW w:w="1390"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За счет средств от приносящей доход деятельности</w:t>
            </w:r>
          </w:p>
        </w:tc>
        <w:tc>
          <w:tcPr>
            <w:tcW w:w="753"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ИТОГО</w:t>
            </w:r>
          </w:p>
        </w:tc>
      </w:tr>
      <w:tr w:rsidR="00CA13E0" w:rsidRPr="00CA13E0" w:rsidTr="00CA13E0">
        <w:tblPrEx>
          <w:tblCellMar>
            <w:top w:w="0" w:type="dxa"/>
            <w:bottom w:w="0" w:type="dxa"/>
          </w:tblCellMar>
        </w:tblPrEx>
        <w:trPr>
          <w:trHeight w:val="20"/>
        </w:trPr>
        <w:tc>
          <w:tcPr>
            <w:tcW w:w="6379"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w:t>
            </w:r>
          </w:p>
        </w:tc>
        <w:tc>
          <w:tcPr>
            <w:tcW w:w="1283"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w:t>
            </w:r>
          </w:p>
        </w:tc>
        <w:tc>
          <w:tcPr>
            <w:tcW w:w="736"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3</w:t>
            </w:r>
          </w:p>
        </w:tc>
        <w:tc>
          <w:tcPr>
            <w:tcW w:w="1390"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4</w:t>
            </w:r>
          </w:p>
        </w:tc>
        <w:tc>
          <w:tcPr>
            <w:tcW w:w="753"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5</w:t>
            </w:r>
          </w:p>
        </w:tc>
      </w:tr>
      <w:tr w:rsidR="00CA13E0" w:rsidRPr="00CA13E0" w:rsidTr="00CA13E0">
        <w:tblPrEx>
          <w:tblCellMar>
            <w:top w:w="0" w:type="dxa"/>
            <w:bottom w:w="0" w:type="dxa"/>
          </w:tblCellMar>
        </w:tblPrEx>
        <w:trPr>
          <w:trHeight w:val="20"/>
        </w:trPr>
        <w:tc>
          <w:tcPr>
            <w:tcW w:w="6379"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Всего по учреждению, руб.</w:t>
            </w:r>
          </w:p>
        </w:tc>
        <w:tc>
          <w:tcPr>
            <w:tcW w:w="1283"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44333</w:t>
            </w:r>
          </w:p>
        </w:tc>
        <w:tc>
          <w:tcPr>
            <w:tcW w:w="736"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42610</w:t>
            </w:r>
          </w:p>
        </w:tc>
        <w:tc>
          <w:tcPr>
            <w:tcW w:w="1390"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10500</w:t>
            </w:r>
          </w:p>
        </w:tc>
        <w:tc>
          <w:tcPr>
            <w:tcW w:w="753"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47854</w:t>
            </w:r>
          </w:p>
        </w:tc>
      </w:tr>
      <w:tr w:rsidR="00CA13E0" w:rsidRPr="00CA13E0" w:rsidTr="00CA13E0">
        <w:tblPrEx>
          <w:tblCellMar>
            <w:top w:w="0" w:type="dxa"/>
            <w:bottom w:w="0" w:type="dxa"/>
          </w:tblCellMar>
        </w:tblPrEx>
        <w:trPr>
          <w:trHeight w:val="20"/>
        </w:trPr>
        <w:tc>
          <w:tcPr>
            <w:tcW w:w="6379"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в том числе: врачи</w:t>
            </w:r>
          </w:p>
        </w:tc>
        <w:tc>
          <w:tcPr>
            <w:tcW w:w="1283"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92498</w:t>
            </w:r>
          </w:p>
        </w:tc>
        <w:tc>
          <w:tcPr>
            <w:tcW w:w="736"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87850</w:t>
            </w:r>
          </w:p>
        </w:tc>
        <w:tc>
          <w:tcPr>
            <w:tcW w:w="1390"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w:t>
            </w:r>
          </w:p>
        </w:tc>
        <w:tc>
          <w:tcPr>
            <w:tcW w:w="753"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92792</w:t>
            </w:r>
          </w:p>
        </w:tc>
      </w:tr>
      <w:tr w:rsidR="00CA13E0" w:rsidRPr="00CA13E0" w:rsidTr="00CA13E0">
        <w:tblPrEx>
          <w:tblCellMar>
            <w:top w:w="0" w:type="dxa"/>
            <w:bottom w:w="0" w:type="dxa"/>
          </w:tblCellMar>
        </w:tblPrEx>
        <w:trPr>
          <w:trHeight w:val="20"/>
        </w:trPr>
        <w:tc>
          <w:tcPr>
            <w:tcW w:w="6379"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средний медицинский персонал</w:t>
            </w:r>
          </w:p>
        </w:tc>
        <w:tc>
          <w:tcPr>
            <w:tcW w:w="1283"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52188</w:t>
            </w:r>
          </w:p>
        </w:tc>
        <w:tc>
          <w:tcPr>
            <w:tcW w:w="736"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40000</w:t>
            </w:r>
          </w:p>
        </w:tc>
        <w:tc>
          <w:tcPr>
            <w:tcW w:w="1390"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10500</w:t>
            </w:r>
          </w:p>
        </w:tc>
        <w:tc>
          <w:tcPr>
            <w:tcW w:w="753"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44612</w:t>
            </w:r>
          </w:p>
        </w:tc>
      </w:tr>
      <w:tr w:rsidR="00CA13E0" w:rsidRPr="00CA13E0" w:rsidTr="00CA13E0">
        <w:tblPrEx>
          <w:tblCellMar>
            <w:top w:w="0" w:type="dxa"/>
            <w:bottom w:w="0" w:type="dxa"/>
          </w:tblCellMar>
        </w:tblPrEx>
        <w:trPr>
          <w:trHeight w:val="20"/>
        </w:trPr>
        <w:tc>
          <w:tcPr>
            <w:tcW w:w="6379"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младший медицинский персонал</w:t>
            </w:r>
          </w:p>
        </w:tc>
        <w:tc>
          <w:tcPr>
            <w:tcW w:w="1283"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44773</w:t>
            </w:r>
          </w:p>
        </w:tc>
        <w:tc>
          <w:tcPr>
            <w:tcW w:w="736"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22870</w:t>
            </w:r>
          </w:p>
        </w:tc>
        <w:tc>
          <w:tcPr>
            <w:tcW w:w="1390"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w:t>
            </w:r>
          </w:p>
        </w:tc>
        <w:tc>
          <w:tcPr>
            <w:tcW w:w="753"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43789</w:t>
            </w:r>
          </w:p>
        </w:tc>
      </w:tr>
      <w:tr w:rsidR="00CA13E0" w:rsidRPr="00CA13E0" w:rsidTr="00CA13E0">
        <w:tblPrEx>
          <w:tblCellMar>
            <w:top w:w="0" w:type="dxa"/>
            <w:bottom w:w="0" w:type="dxa"/>
          </w:tblCellMar>
        </w:tblPrEx>
        <w:trPr>
          <w:trHeight w:val="20"/>
        </w:trPr>
        <w:tc>
          <w:tcPr>
            <w:tcW w:w="6379"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педагоги, воспитатели</w:t>
            </w:r>
          </w:p>
        </w:tc>
        <w:tc>
          <w:tcPr>
            <w:tcW w:w="1283"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w:t>
            </w:r>
          </w:p>
        </w:tc>
        <w:tc>
          <w:tcPr>
            <w:tcW w:w="736"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w:t>
            </w:r>
          </w:p>
        </w:tc>
        <w:tc>
          <w:tcPr>
            <w:tcW w:w="1390"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w:t>
            </w:r>
          </w:p>
        </w:tc>
        <w:tc>
          <w:tcPr>
            <w:tcW w:w="753"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w:t>
            </w:r>
          </w:p>
        </w:tc>
      </w:tr>
      <w:tr w:rsidR="00CA13E0" w:rsidRPr="00CA13E0" w:rsidTr="00CA13E0">
        <w:tblPrEx>
          <w:tblCellMar>
            <w:top w:w="0" w:type="dxa"/>
            <w:bottom w:w="0" w:type="dxa"/>
          </w:tblCellMar>
        </w:tblPrEx>
        <w:trPr>
          <w:trHeight w:val="20"/>
        </w:trPr>
        <w:tc>
          <w:tcPr>
            <w:tcW w:w="6379"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прочий персонал</w:t>
            </w:r>
          </w:p>
        </w:tc>
        <w:tc>
          <w:tcPr>
            <w:tcW w:w="1283"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31212</w:t>
            </w:r>
          </w:p>
        </w:tc>
        <w:tc>
          <w:tcPr>
            <w:tcW w:w="736"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25770</w:t>
            </w:r>
          </w:p>
        </w:tc>
        <w:tc>
          <w:tcPr>
            <w:tcW w:w="1390"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w:t>
            </w:r>
          </w:p>
        </w:tc>
        <w:tc>
          <w:tcPr>
            <w:tcW w:w="753"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31107</w:t>
            </w:r>
          </w:p>
        </w:tc>
      </w:tr>
    </w:tbl>
    <w:p w:rsidR="00CA13E0" w:rsidRPr="00CA13E0" w:rsidRDefault="00CA13E0" w:rsidP="00CA13E0">
      <w:pPr>
        <w:spacing w:after="0" w:line="240" w:lineRule="auto"/>
        <w:ind w:left="-1276" w:firstLine="283"/>
        <w:jc w:val="both"/>
        <w:rPr>
          <w:rFonts w:ascii="Times New Roman" w:hAnsi="Times New Roman" w:cs="Times New Roman"/>
          <w:sz w:val="20"/>
          <w:szCs w:val="16"/>
        </w:rPr>
      </w:pPr>
      <w:r w:rsidRPr="00CA13E0">
        <w:rPr>
          <w:rFonts w:ascii="Times New Roman" w:hAnsi="Times New Roman" w:cs="Times New Roman"/>
          <w:sz w:val="20"/>
          <w:szCs w:val="16"/>
        </w:rPr>
        <w:t>Автономное учреждение указывает состав наблюдательного совета:</w:t>
      </w:r>
    </w:p>
    <w:p w:rsidR="00CA13E0" w:rsidRPr="00CA13E0" w:rsidRDefault="00CA13E0" w:rsidP="00CA13E0">
      <w:pPr>
        <w:spacing w:after="0" w:line="240" w:lineRule="auto"/>
        <w:ind w:left="-1276" w:firstLine="283"/>
        <w:jc w:val="both"/>
        <w:rPr>
          <w:rFonts w:ascii="Times New Roman" w:hAnsi="Times New Roman" w:cs="Times New Roman"/>
          <w:sz w:val="20"/>
          <w:szCs w:val="16"/>
        </w:rPr>
      </w:pPr>
      <w:r w:rsidRPr="00CA13E0">
        <w:rPr>
          <w:rFonts w:ascii="Times New Roman" w:hAnsi="Times New Roman" w:cs="Times New Roman"/>
          <w:sz w:val="20"/>
          <w:szCs w:val="16"/>
        </w:rPr>
        <w:t>1. министр здравоохранения Новгородской области – Яковлев В.Н.</w:t>
      </w:r>
    </w:p>
    <w:p w:rsidR="00CA13E0" w:rsidRPr="00CA13E0" w:rsidRDefault="00CA13E0" w:rsidP="00CA13E0">
      <w:pPr>
        <w:spacing w:after="0" w:line="240" w:lineRule="auto"/>
        <w:ind w:left="-1276" w:firstLine="283"/>
        <w:jc w:val="both"/>
        <w:rPr>
          <w:rFonts w:ascii="Times New Roman" w:hAnsi="Times New Roman" w:cs="Times New Roman"/>
          <w:sz w:val="20"/>
          <w:szCs w:val="16"/>
        </w:rPr>
      </w:pPr>
      <w:r w:rsidRPr="00CA13E0">
        <w:rPr>
          <w:rFonts w:ascii="Times New Roman" w:hAnsi="Times New Roman" w:cs="Times New Roman"/>
          <w:sz w:val="20"/>
          <w:szCs w:val="16"/>
        </w:rPr>
        <w:lastRenderedPageBreak/>
        <w:t>2. главный бухгалтер областного автономного учреждения здравоохранения «Поддорская центральная районная больница» - Дмитриева С.А.</w:t>
      </w:r>
    </w:p>
    <w:p w:rsidR="00CA13E0" w:rsidRPr="00CA13E0" w:rsidRDefault="00CA13E0" w:rsidP="00CA13E0">
      <w:pPr>
        <w:spacing w:after="0" w:line="240" w:lineRule="auto"/>
        <w:ind w:left="-1276" w:firstLine="283"/>
        <w:jc w:val="both"/>
        <w:rPr>
          <w:rFonts w:ascii="Times New Roman" w:hAnsi="Times New Roman" w:cs="Times New Roman"/>
          <w:sz w:val="20"/>
          <w:szCs w:val="16"/>
        </w:rPr>
      </w:pPr>
      <w:r w:rsidRPr="00CA13E0">
        <w:rPr>
          <w:rFonts w:ascii="Times New Roman" w:hAnsi="Times New Roman" w:cs="Times New Roman"/>
          <w:sz w:val="20"/>
          <w:szCs w:val="16"/>
        </w:rPr>
        <w:t>3. главный специалист-эксперт   отдела  по  управлению и  распоряжению имуществом    департамента имущественных  отношений министерства строительства, архитектуры и имущественных отношений  Новгородской  области (по согласованию)– Чеченина О.А..</w:t>
      </w:r>
    </w:p>
    <w:p w:rsidR="00CA13E0" w:rsidRPr="00CA13E0" w:rsidRDefault="00CA13E0" w:rsidP="00CA13E0">
      <w:pPr>
        <w:spacing w:after="0" w:line="240" w:lineRule="auto"/>
        <w:ind w:left="-1276" w:firstLine="283"/>
        <w:jc w:val="both"/>
        <w:rPr>
          <w:rFonts w:ascii="Times New Roman" w:hAnsi="Times New Roman" w:cs="Times New Roman"/>
          <w:sz w:val="20"/>
          <w:szCs w:val="16"/>
        </w:rPr>
      </w:pPr>
      <w:r w:rsidRPr="00CA13E0">
        <w:rPr>
          <w:rFonts w:ascii="Times New Roman" w:hAnsi="Times New Roman" w:cs="Times New Roman"/>
          <w:sz w:val="20"/>
          <w:szCs w:val="16"/>
        </w:rPr>
        <w:t>4. председатель районного Совета женщин Поддорского муниципального района (по согласованию) – Григорьева Ю.Н.</w:t>
      </w:r>
    </w:p>
    <w:p w:rsidR="00CA13E0" w:rsidRPr="00CA13E0" w:rsidRDefault="00CA13E0" w:rsidP="00CA13E0">
      <w:pPr>
        <w:spacing w:after="0" w:line="240" w:lineRule="auto"/>
        <w:ind w:left="-1276" w:firstLine="283"/>
        <w:jc w:val="both"/>
        <w:rPr>
          <w:rFonts w:ascii="Times New Roman" w:hAnsi="Times New Roman" w:cs="Times New Roman"/>
          <w:sz w:val="20"/>
          <w:szCs w:val="16"/>
        </w:rPr>
      </w:pPr>
      <w:r w:rsidRPr="00CA13E0">
        <w:rPr>
          <w:rFonts w:ascii="Times New Roman" w:hAnsi="Times New Roman" w:cs="Times New Roman"/>
          <w:sz w:val="20"/>
          <w:szCs w:val="16"/>
        </w:rPr>
        <w:t>5. председатель Совета ветеранов Поддорской районной организации Новгородской областной общественной организации ветеранов (пенсионеров) войны, труда, Вооруженных Сил и правоохранительных органов (по согласованию) – Иовлева Н.В.</w:t>
      </w:r>
    </w:p>
    <w:p w:rsidR="00CA13E0" w:rsidRPr="00CA13E0" w:rsidRDefault="00CA13E0" w:rsidP="00CA13E0">
      <w:pPr>
        <w:spacing w:after="0" w:line="240" w:lineRule="auto"/>
        <w:ind w:left="-1276" w:firstLine="283"/>
        <w:jc w:val="both"/>
        <w:rPr>
          <w:rFonts w:ascii="Times New Roman" w:hAnsi="Times New Roman" w:cs="Times New Roman"/>
          <w:sz w:val="20"/>
          <w:szCs w:val="16"/>
        </w:rPr>
      </w:pPr>
      <w:r w:rsidRPr="00CA13E0">
        <w:rPr>
          <w:rFonts w:ascii="Times New Roman" w:hAnsi="Times New Roman" w:cs="Times New Roman"/>
          <w:sz w:val="20"/>
          <w:szCs w:val="16"/>
        </w:rPr>
        <w:t>Раздел 2. «Результат деятельности учреждения»</w:t>
      </w:r>
    </w:p>
    <w:p w:rsidR="00CA13E0" w:rsidRPr="00CA13E0" w:rsidRDefault="00CA13E0" w:rsidP="00CA13E0">
      <w:pPr>
        <w:spacing w:after="0" w:line="240" w:lineRule="auto"/>
        <w:ind w:left="-1276" w:firstLine="283"/>
        <w:jc w:val="both"/>
        <w:rPr>
          <w:rFonts w:ascii="Times New Roman" w:hAnsi="Times New Roman" w:cs="Times New Roman"/>
          <w:sz w:val="20"/>
          <w:szCs w:val="16"/>
        </w:rPr>
      </w:pPr>
      <w:r w:rsidRPr="00CA13E0">
        <w:rPr>
          <w:rFonts w:ascii="Times New Roman" w:hAnsi="Times New Roman" w:cs="Times New Roman"/>
          <w:sz w:val="20"/>
          <w:szCs w:val="16"/>
        </w:rPr>
        <w:t>Информация об исполнении задания учредителя и объеме финансового обеспечения этого задания</w:t>
      </w: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
        <w:gridCol w:w="10058"/>
      </w:tblGrid>
      <w:tr w:rsidR="00CA13E0" w:rsidRPr="00CA13E0" w:rsidTr="00CA13E0">
        <w:tblPrEx>
          <w:tblCellMar>
            <w:top w:w="0" w:type="dxa"/>
            <w:bottom w:w="0" w:type="dxa"/>
          </w:tblCellMar>
        </w:tblPrEx>
        <w:trPr>
          <w:trHeight w:val="20"/>
        </w:trPr>
        <w:tc>
          <w:tcPr>
            <w:tcW w:w="10490" w:type="dxa"/>
            <w:gridSpan w:val="2"/>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Перечень работ (услуг), выполненных бюджетным учреждением в отчетном периоде</w:t>
            </w:r>
          </w:p>
        </w:tc>
      </w:tr>
      <w:tr w:rsidR="00CA13E0" w:rsidRPr="00CA13E0" w:rsidTr="00CA13E0">
        <w:tblPrEx>
          <w:tblCellMar>
            <w:top w:w="0" w:type="dxa"/>
            <w:bottom w:w="0" w:type="dxa"/>
          </w:tblCellMar>
        </w:tblPrEx>
        <w:trPr>
          <w:trHeight w:val="20"/>
        </w:trPr>
        <w:tc>
          <w:tcPr>
            <w:tcW w:w="43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 п/п</w:t>
            </w:r>
          </w:p>
        </w:tc>
        <w:tc>
          <w:tcPr>
            <w:tcW w:w="10058"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Наименование работы (услуги)</w:t>
            </w:r>
          </w:p>
        </w:tc>
      </w:tr>
      <w:tr w:rsidR="00CA13E0" w:rsidRPr="00CA13E0" w:rsidTr="00CA13E0">
        <w:tblPrEx>
          <w:tblCellMar>
            <w:top w:w="0" w:type="dxa"/>
            <w:bottom w:w="0" w:type="dxa"/>
          </w:tblCellMar>
        </w:tblPrEx>
        <w:trPr>
          <w:trHeight w:val="20"/>
        </w:trPr>
        <w:tc>
          <w:tcPr>
            <w:tcW w:w="43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w:t>
            </w:r>
          </w:p>
        </w:tc>
        <w:tc>
          <w:tcPr>
            <w:tcW w:w="10058"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Первичная медико-санитарная помощь, не включенная в базовую программу обязательного медицинского страхования.  Первичная специализированная медицинская, оказываемая при заболеваниях, передаваемых половым путем, туберкулезе, ВИЧ-инфекции и синдроме приобретенного иммуно- дефицита, психиатрических расстройствах поведения,   по профилю психиатрия.</w:t>
            </w:r>
          </w:p>
        </w:tc>
      </w:tr>
      <w:tr w:rsidR="00CA13E0" w:rsidRPr="00CA13E0" w:rsidTr="00CA13E0">
        <w:tblPrEx>
          <w:tblCellMar>
            <w:top w:w="0" w:type="dxa"/>
            <w:bottom w:w="0" w:type="dxa"/>
          </w:tblCellMar>
        </w:tblPrEx>
        <w:trPr>
          <w:trHeight w:val="20"/>
        </w:trPr>
        <w:tc>
          <w:tcPr>
            <w:tcW w:w="43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w:t>
            </w:r>
          </w:p>
        </w:tc>
        <w:tc>
          <w:tcPr>
            <w:tcW w:w="10058"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Первичная медико-санитарная помощь, не включенная в базовую программу обязательного медицинского страхования.  Первичная специализированная медицинская, оказываемая при заболеваниях, передаваемых половым путем, туберкулезе, ВИЧ-инфекции и синдроме приобретенного иммуно- дефицита, психиатрических расстройствах поведения,   по профилю фтизиатрия.</w:t>
            </w:r>
          </w:p>
        </w:tc>
      </w:tr>
      <w:tr w:rsidR="00CA13E0" w:rsidRPr="00CA13E0" w:rsidTr="00CA13E0">
        <w:tblPrEx>
          <w:tblCellMar>
            <w:top w:w="0" w:type="dxa"/>
            <w:bottom w:w="0" w:type="dxa"/>
          </w:tblCellMar>
        </w:tblPrEx>
        <w:trPr>
          <w:trHeight w:val="20"/>
        </w:trPr>
        <w:tc>
          <w:tcPr>
            <w:tcW w:w="43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3.</w:t>
            </w:r>
          </w:p>
        </w:tc>
        <w:tc>
          <w:tcPr>
            <w:tcW w:w="10058"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Первичная медико-санитарная помощь, не включенная в базовую программу обязательного медицинского страхования.  Первичная специализированная медицинская, оказываемая при заболеваниях, передаваемых половым путем, туберкулезе, ВИЧ-инфекции и синдроме приобретенного иммуно- дефицита, психиатрических расстройствах поведения,   по профилю дерматовенерология (в части венерологии).</w:t>
            </w:r>
          </w:p>
        </w:tc>
      </w:tr>
      <w:tr w:rsidR="00CA13E0" w:rsidRPr="00CA13E0" w:rsidTr="00CA13E0">
        <w:tblPrEx>
          <w:tblCellMar>
            <w:top w:w="0" w:type="dxa"/>
            <w:bottom w:w="0" w:type="dxa"/>
          </w:tblCellMar>
        </w:tblPrEx>
        <w:trPr>
          <w:trHeight w:val="20"/>
        </w:trPr>
        <w:tc>
          <w:tcPr>
            <w:tcW w:w="43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4.</w:t>
            </w:r>
          </w:p>
        </w:tc>
        <w:tc>
          <w:tcPr>
            <w:tcW w:w="10058"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Паллиативная медицинская помощь в стационарных условиях.</w:t>
            </w:r>
          </w:p>
        </w:tc>
      </w:tr>
    </w:tbl>
    <w:p w:rsidR="00CA13E0" w:rsidRPr="00CA13E0" w:rsidRDefault="00CA13E0" w:rsidP="00CA13E0">
      <w:pPr>
        <w:spacing w:after="0" w:line="240" w:lineRule="auto"/>
        <w:ind w:left="-1276" w:firstLine="283"/>
        <w:jc w:val="both"/>
        <w:rPr>
          <w:rFonts w:ascii="Times New Roman" w:hAnsi="Times New Roman" w:cs="Times New Roman"/>
          <w:sz w:val="20"/>
          <w:szCs w:val="16"/>
        </w:rPr>
      </w:pPr>
      <w:r w:rsidRPr="00CA13E0">
        <w:rPr>
          <w:rFonts w:ascii="Times New Roman" w:hAnsi="Times New Roman" w:cs="Times New Roman"/>
          <w:sz w:val="20"/>
          <w:szCs w:val="16"/>
        </w:rPr>
        <w:t>Субсидия на возмещение нормативных затрат на оказание государственных услуг (выполнение работ) (оказание услуг) 42 мл 987 тысяч рублей., из них израсходовано 42 мл 987 тысяч рублей</w:t>
      </w:r>
    </w:p>
    <w:p w:rsidR="00CA13E0" w:rsidRPr="00CA13E0" w:rsidRDefault="00CA13E0" w:rsidP="00CA13E0">
      <w:pPr>
        <w:spacing w:after="0" w:line="240" w:lineRule="auto"/>
        <w:ind w:left="-1276" w:firstLine="283"/>
        <w:jc w:val="both"/>
        <w:rPr>
          <w:rFonts w:ascii="Times New Roman" w:hAnsi="Times New Roman" w:cs="Times New Roman"/>
          <w:sz w:val="20"/>
          <w:szCs w:val="16"/>
        </w:rPr>
      </w:pPr>
      <w:r w:rsidRPr="00CA13E0">
        <w:rPr>
          <w:rFonts w:ascii="Times New Roman" w:hAnsi="Times New Roman" w:cs="Times New Roman"/>
          <w:sz w:val="20"/>
          <w:szCs w:val="16"/>
        </w:rPr>
        <w:t>Субсидия на возмещение нормативных затрат на содержание недвижимого имущества и особо ценного имущества 0,0 тыс. руб., из них израсходовано 0,0 тыс. руб.</w:t>
      </w:r>
    </w:p>
    <w:p w:rsidR="00CA13E0" w:rsidRPr="00CA13E0" w:rsidRDefault="00CA13E0" w:rsidP="00CA13E0">
      <w:pPr>
        <w:spacing w:after="0" w:line="240" w:lineRule="auto"/>
        <w:ind w:left="-1276" w:firstLine="283"/>
        <w:jc w:val="both"/>
        <w:rPr>
          <w:rFonts w:ascii="Times New Roman" w:hAnsi="Times New Roman" w:cs="Times New Roman"/>
          <w:sz w:val="20"/>
          <w:szCs w:val="16"/>
        </w:rPr>
      </w:pPr>
      <w:r w:rsidRPr="00CA13E0">
        <w:rPr>
          <w:rFonts w:ascii="Times New Roman" w:hAnsi="Times New Roman" w:cs="Times New Roman"/>
          <w:sz w:val="20"/>
          <w:szCs w:val="16"/>
        </w:rPr>
        <w:t>Общая сумма выставленных требований в возмещение ущерба по недостачам и хищениям материальных ценностей, денежных средств, а также от порчи материальных ценностей</w:t>
      </w: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
        <w:gridCol w:w="5207"/>
        <w:gridCol w:w="1052"/>
        <w:gridCol w:w="2300"/>
        <w:gridCol w:w="1559"/>
      </w:tblGrid>
      <w:tr w:rsidR="00CA13E0" w:rsidRPr="00CA13E0" w:rsidTr="00CA13E0">
        <w:tblPrEx>
          <w:tblCellMar>
            <w:top w:w="0" w:type="dxa"/>
            <w:bottom w:w="0" w:type="dxa"/>
          </w:tblCellMar>
        </w:tblPrEx>
        <w:trPr>
          <w:trHeight w:val="20"/>
        </w:trPr>
        <w:tc>
          <w:tcPr>
            <w:tcW w:w="432" w:type="dxa"/>
            <w:vMerge w:val="restart"/>
            <w:tcBorders>
              <w:right w:val="single" w:sz="4" w:space="0" w:color="auto"/>
            </w:tcBorders>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 п/п</w:t>
            </w:r>
          </w:p>
        </w:tc>
        <w:tc>
          <w:tcPr>
            <w:tcW w:w="5207" w:type="dxa"/>
            <w:vMerge w:val="restart"/>
            <w:tcBorders>
              <w:left w:val="single" w:sz="4" w:space="0" w:color="auto"/>
            </w:tcBorders>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Наименование показателя</w:t>
            </w:r>
          </w:p>
        </w:tc>
        <w:tc>
          <w:tcPr>
            <w:tcW w:w="1052" w:type="dxa"/>
            <w:vMerge w:val="restart"/>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Всего, руб.</w:t>
            </w:r>
          </w:p>
        </w:tc>
        <w:tc>
          <w:tcPr>
            <w:tcW w:w="3859" w:type="dxa"/>
            <w:gridSpan w:val="2"/>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В том числе:</w:t>
            </w:r>
          </w:p>
        </w:tc>
      </w:tr>
      <w:tr w:rsidR="00CA13E0" w:rsidRPr="00CA13E0" w:rsidTr="00CA13E0">
        <w:tblPrEx>
          <w:tblCellMar>
            <w:top w:w="0" w:type="dxa"/>
            <w:bottom w:w="0" w:type="dxa"/>
          </w:tblCellMar>
        </w:tblPrEx>
        <w:trPr>
          <w:trHeight w:val="20"/>
        </w:trPr>
        <w:tc>
          <w:tcPr>
            <w:tcW w:w="432" w:type="dxa"/>
            <w:vMerge/>
            <w:tcBorders>
              <w:right w:val="single" w:sz="4" w:space="0" w:color="auto"/>
            </w:tcBorders>
            <w:vAlign w:val="center"/>
          </w:tcPr>
          <w:p w:rsidR="00CA13E0" w:rsidRPr="00CA13E0" w:rsidRDefault="00CA13E0" w:rsidP="00CA13E0">
            <w:pPr>
              <w:spacing w:after="0" w:line="240" w:lineRule="auto"/>
              <w:jc w:val="center"/>
              <w:rPr>
                <w:rFonts w:ascii="Times New Roman" w:hAnsi="Times New Roman" w:cs="Times New Roman"/>
                <w:sz w:val="16"/>
                <w:szCs w:val="16"/>
              </w:rPr>
            </w:pPr>
          </w:p>
        </w:tc>
        <w:tc>
          <w:tcPr>
            <w:tcW w:w="5207" w:type="dxa"/>
            <w:vMerge/>
            <w:tcBorders>
              <w:left w:val="single" w:sz="4" w:space="0" w:color="auto"/>
            </w:tcBorders>
            <w:vAlign w:val="center"/>
          </w:tcPr>
          <w:p w:rsidR="00CA13E0" w:rsidRPr="00CA13E0" w:rsidRDefault="00CA13E0" w:rsidP="00CA13E0">
            <w:pPr>
              <w:spacing w:after="0" w:line="240" w:lineRule="auto"/>
              <w:jc w:val="center"/>
              <w:rPr>
                <w:rFonts w:ascii="Times New Roman" w:hAnsi="Times New Roman" w:cs="Times New Roman"/>
                <w:sz w:val="16"/>
                <w:szCs w:val="16"/>
              </w:rPr>
            </w:pPr>
          </w:p>
        </w:tc>
        <w:tc>
          <w:tcPr>
            <w:tcW w:w="1052" w:type="dxa"/>
            <w:vMerge/>
            <w:vAlign w:val="center"/>
          </w:tcPr>
          <w:p w:rsidR="00CA13E0" w:rsidRPr="00CA13E0" w:rsidRDefault="00CA13E0" w:rsidP="00CA13E0">
            <w:pPr>
              <w:spacing w:after="0" w:line="240" w:lineRule="auto"/>
              <w:jc w:val="center"/>
              <w:rPr>
                <w:rFonts w:ascii="Times New Roman" w:hAnsi="Times New Roman" w:cs="Times New Roman"/>
                <w:sz w:val="16"/>
                <w:szCs w:val="16"/>
              </w:rPr>
            </w:pPr>
          </w:p>
        </w:tc>
        <w:tc>
          <w:tcPr>
            <w:tcW w:w="2300"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бюджетная деятельность, руб.</w:t>
            </w:r>
          </w:p>
        </w:tc>
        <w:tc>
          <w:tcPr>
            <w:tcW w:w="1559"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приносящая доход</w:t>
            </w:r>
          </w:p>
        </w:tc>
      </w:tr>
      <w:tr w:rsidR="00CA13E0" w:rsidRPr="00CA13E0" w:rsidTr="00CA13E0">
        <w:tblPrEx>
          <w:tblCellMar>
            <w:top w:w="0" w:type="dxa"/>
            <w:bottom w:w="0" w:type="dxa"/>
          </w:tblCellMar>
        </w:tblPrEx>
        <w:trPr>
          <w:trHeight w:val="20"/>
        </w:trPr>
        <w:tc>
          <w:tcPr>
            <w:tcW w:w="43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w:t>
            </w:r>
          </w:p>
        </w:tc>
        <w:tc>
          <w:tcPr>
            <w:tcW w:w="5207"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w:t>
            </w:r>
          </w:p>
        </w:tc>
        <w:tc>
          <w:tcPr>
            <w:tcW w:w="105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3</w:t>
            </w:r>
          </w:p>
        </w:tc>
        <w:tc>
          <w:tcPr>
            <w:tcW w:w="2300"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4</w:t>
            </w:r>
          </w:p>
        </w:tc>
        <w:tc>
          <w:tcPr>
            <w:tcW w:w="1559"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5</w:t>
            </w:r>
          </w:p>
        </w:tc>
      </w:tr>
      <w:tr w:rsidR="00CA13E0" w:rsidRPr="00CA13E0" w:rsidTr="00CA13E0">
        <w:tblPrEx>
          <w:tblCellMar>
            <w:top w:w="0" w:type="dxa"/>
            <w:bottom w:w="0" w:type="dxa"/>
          </w:tblCellMar>
        </w:tblPrEx>
        <w:trPr>
          <w:trHeight w:val="20"/>
        </w:trPr>
        <w:tc>
          <w:tcPr>
            <w:tcW w:w="43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w:t>
            </w:r>
          </w:p>
        </w:tc>
        <w:tc>
          <w:tcPr>
            <w:tcW w:w="5207"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Недостача материальных ценностей</w:t>
            </w:r>
          </w:p>
        </w:tc>
        <w:tc>
          <w:tcPr>
            <w:tcW w:w="1052" w:type="dxa"/>
            <w:vAlign w:val="center"/>
          </w:tcPr>
          <w:p w:rsidR="00CA13E0" w:rsidRPr="00CA13E0" w:rsidRDefault="00CA13E0" w:rsidP="00CA13E0">
            <w:pPr>
              <w:tabs>
                <w:tab w:val="left" w:pos="1335"/>
              </w:tabs>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0,0</w:t>
            </w:r>
          </w:p>
        </w:tc>
        <w:tc>
          <w:tcPr>
            <w:tcW w:w="2300"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c>
          <w:tcPr>
            <w:tcW w:w="1559"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r>
      <w:tr w:rsidR="00CA13E0" w:rsidRPr="00CA13E0" w:rsidTr="00CA13E0">
        <w:tblPrEx>
          <w:tblCellMar>
            <w:top w:w="0" w:type="dxa"/>
            <w:bottom w:w="0" w:type="dxa"/>
          </w:tblCellMar>
        </w:tblPrEx>
        <w:trPr>
          <w:trHeight w:val="20"/>
        </w:trPr>
        <w:tc>
          <w:tcPr>
            <w:tcW w:w="43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w:t>
            </w:r>
          </w:p>
        </w:tc>
        <w:tc>
          <w:tcPr>
            <w:tcW w:w="5207"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Недостача денежных средств</w:t>
            </w:r>
          </w:p>
        </w:tc>
        <w:tc>
          <w:tcPr>
            <w:tcW w:w="105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0,0</w:t>
            </w:r>
          </w:p>
        </w:tc>
        <w:tc>
          <w:tcPr>
            <w:tcW w:w="2300"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c>
          <w:tcPr>
            <w:tcW w:w="1559"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r>
      <w:tr w:rsidR="00CA13E0" w:rsidRPr="00CA13E0" w:rsidTr="00CA13E0">
        <w:tblPrEx>
          <w:tblCellMar>
            <w:top w:w="0" w:type="dxa"/>
            <w:bottom w:w="0" w:type="dxa"/>
          </w:tblCellMar>
        </w:tblPrEx>
        <w:trPr>
          <w:trHeight w:val="20"/>
        </w:trPr>
        <w:tc>
          <w:tcPr>
            <w:tcW w:w="43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3.</w:t>
            </w:r>
          </w:p>
        </w:tc>
        <w:tc>
          <w:tcPr>
            <w:tcW w:w="5207"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Хищение материальных ценностей</w:t>
            </w:r>
          </w:p>
        </w:tc>
        <w:tc>
          <w:tcPr>
            <w:tcW w:w="105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0,0</w:t>
            </w:r>
          </w:p>
        </w:tc>
        <w:tc>
          <w:tcPr>
            <w:tcW w:w="2300"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c>
          <w:tcPr>
            <w:tcW w:w="1559"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r>
      <w:tr w:rsidR="00CA13E0" w:rsidRPr="00CA13E0" w:rsidTr="00CA13E0">
        <w:tblPrEx>
          <w:tblCellMar>
            <w:top w:w="0" w:type="dxa"/>
            <w:bottom w:w="0" w:type="dxa"/>
          </w:tblCellMar>
        </w:tblPrEx>
        <w:trPr>
          <w:trHeight w:val="20"/>
        </w:trPr>
        <w:tc>
          <w:tcPr>
            <w:tcW w:w="43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4.</w:t>
            </w:r>
          </w:p>
        </w:tc>
        <w:tc>
          <w:tcPr>
            <w:tcW w:w="5207"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Хищение денежных средств</w:t>
            </w:r>
          </w:p>
        </w:tc>
        <w:tc>
          <w:tcPr>
            <w:tcW w:w="105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0,0</w:t>
            </w:r>
          </w:p>
        </w:tc>
        <w:tc>
          <w:tcPr>
            <w:tcW w:w="2300"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c>
          <w:tcPr>
            <w:tcW w:w="1559"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r>
      <w:tr w:rsidR="00CA13E0" w:rsidRPr="00CA13E0" w:rsidTr="00CA13E0">
        <w:tblPrEx>
          <w:tblCellMar>
            <w:top w:w="0" w:type="dxa"/>
            <w:bottom w:w="0" w:type="dxa"/>
          </w:tblCellMar>
        </w:tblPrEx>
        <w:trPr>
          <w:trHeight w:val="20"/>
        </w:trPr>
        <w:tc>
          <w:tcPr>
            <w:tcW w:w="43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5.</w:t>
            </w:r>
          </w:p>
        </w:tc>
        <w:tc>
          <w:tcPr>
            <w:tcW w:w="5207"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Порча материальных ценностей</w:t>
            </w:r>
          </w:p>
        </w:tc>
        <w:tc>
          <w:tcPr>
            <w:tcW w:w="105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0,0</w:t>
            </w:r>
          </w:p>
        </w:tc>
        <w:tc>
          <w:tcPr>
            <w:tcW w:w="2300"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c>
          <w:tcPr>
            <w:tcW w:w="1559"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r>
      <w:tr w:rsidR="00CA13E0" w:rsidRPr="00CA13E0" w:rsidTr="00CA13E0">
        <w:tblPrEx>
          <w:tblCellMar>
            <w:top w:w="0" w:type="dxa"/>
            <w:bottom w:w="0" w:type="dxa"/>
          </w:tblCellMar>
        </w:tblPrEx>
        <w:trPr>
          <w:trHeight w:val="20"/>
        </w:trPr>
        <w:tc>
          <w:tcPr>
            <w:tcW w:w="432"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c>
          <w:tcPr>
            <w:tcW w:w="5207"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Итого:</w:t>
            </w:r>
          </w:p>
        </w:tc>
        <w:tc>
          <w:tcPr>
            <w:tcW w:w="105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0,0</w:t>
            </w:r>
          </w:p>
        </w:tc>
        <w:tc>
          <w:tcPr>
            <w:tcW w:w="2300"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c>
          <w:tcPr>
            <w:tcW w:w="1559"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r>
    </w:tbl>
    <w:p w:rsidR="00CA13E0" w:rsidRPr="00CA13E0" w:rsidRDefault="00CA13E0" w:rsidP="00CA13E0">
      <w:pPr>
        <w:spacing w:after="0" w:line="240" w:lineRule="auto"/>
        <w:ind w:left="-1276" w:firstLine="283"/>
        <w:jc w:val="both"/>
        <w:rPr>
          <w:rFonts w:ascii="Times New Roman" w:hAnsi="Times New Roman" w:cs="Times New Roman"/>
          <w:sz w:val="16"/>
          <w:szCs w:val="16"/>
        </w:rPr>
      </w:pPr>
      <w:r w:rsidRPr="00CA13E0">
        <w:rPr>
          <w:rFonts w:ascii="Times New Roman" w:hAnsi="Times New Roman" w:cs="Times New Roman"/>
          <w:sz w:val="20"/>
          <w:szCs w:val="16"/>
        </w:rPr>
        <w:t>1. Динамика изменения дебиторской задолженности</w:t>
      </w:r>
    </w:p>
    <w:tbl>
      <w:tblPr>
        <w:tblW w:w="105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2030"/>
        <w:gridCol w:w="1239"/>
        <w:gridCol w:w="1257"/>
        <w:gridCol w:w="1117"/>
        <w:gridCol w:w="1891"/>
        <w:gridCol w:w="1168"/>
        <w:gridCol w:w="1291"/>
      </w:tblGrid>
      <w:tr w:rsidR="00CA13E0" w:rsidRPr="00CA13E0" w:rsidTr="00CA13E0">
        <w:tblPrEx>
          <w:tblCellMar>
            <w:top w:w="0" w:type="dxa"/>
            <w:bottom w:w="0" w:type="dxa"/>
          </w:tblCellMar>
        </w:tblPrEx>
        <w:trPr>
          <w:trHeight w:val="20"/>
        </w:trPr>
        <w:tc>
          <w:tcPr>
            <w:tcW w:w="52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 п/п</w:t>
            </w:r>
          </w:p>
        </w:tc>
        <w:tc>
          <w:tcPr>
            <w:tcW w:w="2030"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Виды поступлений (выплат)</w:t>
            </w:r>
          </w:p>
        </w:tc>
        <w:tc>
          <w:tcPr>
            <w:tcW w:w="1239"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Дебиторская задолженность на начало периода, руб.</w:t>
            </w:r>
          </w:p>
        </w:tc>
        <w:tc>
          <w:tcPr>
            <w:tcW w:w="1257"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Дебиторская задолженность на конец периода, руб.</w:t>
            </w:r>
          </w:p>
        </w:tc>
        <w:tc>
          <w:tcPr>
            <w:tcW w:w="1117"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Изменение (увеличение, уменьшение) %</w:t>
            </w:r>
          </w:p>
        </w:tc>
        <w:tc>
          <w:tcPr>
            <w:tcW w:w="1891"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Причина образования текущей задолженности</w:t>
            </w:r>
          </w:p>
        </w:tc>
        <w:tc>
          <w:tcPr>
            <w:tcW w:w="1168"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Реальная/ нереальная</w:t>
            </w:r>
          </w:p>
        </w:tc>
        <w:tc>
          <w:tcPr>
            <w:tcW w:w="1291"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Причина образования задолженности, нереальной к  взысканию</w:t>
            </w:r>
          </w:p>
        </w:tc>
      </w:tr>
      <w:tr w:rsidR="00CA13E0" w:rsidRPr="00CA13E0" w:rsidTr="00CA13E0">
        <w:tblPrEx>
          <w:tblCellMar>
            <w:top w:w="0" w:type="dxa"/>
            <w:bottom w:w="0" w:type="dxa"/>
          </w:tblCellMar>
        </w:tblPrEx>
        <w:trPr>
          <w:trHeight w:val="20"/>
        </w:trPr>
        <w:tc>
          <w:tcPr>
            <w:tcW w:w="52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w:t>
            </w:r>
          </w:p>
        </w:tc>
        <w:tc>
          <w:tcPr>
            <w:tcW w:w="2030"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Дебиторская задолженность, всего</w:t>
            </w:r>
          </w:p>
        </w:tc>
        <w:tc>
          <w:tcPr>
            <w:tcW w:w="1239"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943904,36</w:t>
            </w:r>
          </w:p>
        </w:tc>
        <w:tc>
          <w:tcPr>
            <w:tcW w:w="1257"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852292,21</w:t>
            </w:r>
          </w:p>
        </w:tc>
        <w:tc>
          <w:tcPr>
            <w:tcW w:w="1117"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-9,71</w:t>
            </w:r>
          </w:p>
        </w:tc>
        <w:tc>
          <w:tcPr>
            <w:tcW w:w="1891"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выставленные  счета по платным услугам; оплата аванса поставщику</w:t>
            </w:r>
          </w:p>
        </w:tc>
        <w:tc>
          <w:tcPr>
            <w:tcW w:w="1168"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c>
          <w:tcPr>
            <w:tcW w:w="1291"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r>
      <w:tr w:rsidR="00CA13E0" w:rsidRPr="00CA13E0" w:rsidTr="00CA13E0">
        <w:tblPrEx>
          <w:tblCellMar>
            <w:top w:w="0" w:type="dxa"/>
            <w:bottom w:w="0" w:type="dxa"/>
          </w:tblCellMar>
        </w:tblPrEx>
        <w:trPr>
          <w:trHeight w:val="20"/>
        </w:trPr>
        <w:tc>
          <w:tcPr>
            <w:tcW w:w="522"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c>
          <w:tcPr>
            <w:tcW w:w="2030"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в том числе:</w:t>
            </w:r>
          </w:p>
        </w:tc>
        <w:tc>
          <w:tcPr>
            <w:tcW w:w="1239"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c>
          <w:tcPr>
            <w:tcW w:w="1257"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c>
          <w:tcPr>
            <w:tcW w:w="1117"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c>
          <w:tcPr>
            <w:tcW w:w="1891"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c>
          <w:tcPr>
            <w:tcW w:w="1168"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c>
          <w:tcPr>
            <w:tcW w:w="1291"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r>
      <w:tr w:rsidR="00CA13E0" w:rsidRPr="00CA13E0" w:rsidTr="00CA13E0">
        <w:tblPrEx>
          <w:tblCellMar>
            <w:top w:w="0" w:type="dxa"/>
            <w:bottom w:w="0" w:type="dxa"/>
          </w:tblCellMar>
        </w:tblPrEx>
        <w:trPr>
          <w:trHeight w:val="20"/>
        </w:trPr>
        <w:tc>
          <w:tcPr>
            <w:tcW w:w="52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1.1</w:t>
            </w:r>
          </w:p>
        </w:tc>
        <w:tc>
          <w:tcPr>
            <w:tcW w:w="2030"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за счет средств областного бюджета</w:t>
            </w:r>
          </w:p>
        </w:tc>
        <w:tc>
          <w:tcPr>
            <w:tcW w:w="1239"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612017,31</w:t>
            </w:r>
          </w:p>
        </w:tc>
        <w:tc>
          <w:tcPr>
            <w:tcW w:w="1257"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510528,95</w:t>
            </w:r>
          </w:p>
        </w:tc>
        <w:tc>
          <w:tcPr>
            <w:tcW w:w="1117"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-16,58</w:t>
            </w:r>
          </w:p>
        </w:tc>
        <w:tc>
          <w:tcPr>
            <w:tcW w:w="1891"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аванс поставщикам:  Катарсис 16840; Акварол 18322,57</w:t>
            </w:r>
          </w:p>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ип Торанян 17465,06</w:t>
            </w:r>
          </w:p>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ип семыкин442650</w:t>
            </w:r>
          </w:p>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ИП Федорова 99800</w:t>
            </w:r>
          </w:p>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ИП Романов10800</w:t>
            </w:r>
          </w:p>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Подотчет6139,68</w:t>
            </w:r>
          </w:p>
        </w:tc>
        <w:tc>
          <w:tcPr>
            <w:tcW w:w="1168"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c>
          <w:tcPr>
            <w:tcW w:w="1291"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r>
      <w:tr w:rsidR="00CA13E0" w:rsidRPr="00CA13E0" w:rsidTr="00CA13E0">
        <w:tblPrEx>
          <w:tblCellMar>
            <w:top w:w="0" w:type="dxa"/>
            <w:bottom w:w="0" w:type="dxa"/>
          </w:tblCellMar>
        </w:tblPrEx>
        <w:trPr>
          <w:trHeight w:val="20"/>
        </w:trPr>
        <w:tc>
          <w:tcPr>
            <w:tcW w:w="52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w:t>
            </w:r>
          </w:p>
        </w:tc>
        <w:tc>
          <w:tcPr>
            <w:tcW w:w="2030"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Нереальная к взысканию дебиторская задолженность</w:t>
            </w:r>
          </w:p>
        </w:tc>
        <w:tc>
          <w:tcPr>
            <w:tcW w:w="1239"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0,00</w:t>
            </w:r>
          </w:p>
        </w:tc>
        <w:tc>
          <w:tcPr>
            <w:tcW w:w="1257"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0,00</w:t>
            </w:r>
          </w:p>
        </w:tc>
        <w:tc>
          <w:tcPr>
            <w:tcW w:w="1117"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0,00</w:t>
            </w:r>
          </w:p>
        </w:tc>
        <w:tc>
          <w:tcPr>
            <w:tcW w:w="1891"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c>
          <w:tcPr>
            <w:tcW w:w="1168"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c>
          <w:tcPr>
            <w:tcW w:w="1291"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r>
      <w:tr w:rsidR="00CA13E0" w:rsidRPr="00CA13E0" w:rsidTr="00CA13E0">
        <w:tblPrEx>
          <w:tblCellMar>
            <w:top w:w="0" w:type="dxa"/>
            <w:bottom w:w="0" w:type="dxa"/>
          </w:tblCellMar>
        </w:tblPrEx>
        <w:trPr>
          <w:trHeight w:val="20"/>
        </w:trPr>
        <w:tc>
          <w:tcPr>
            <w:tcW w:w="522"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c>
          <w:tcPr>
            <w:tcW w:w="2030"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Итого</w:t>
            </w:r>
          </w:p>
        </w:tc>
        <w:tc>
          <w:tcPr>
            <w:tcW w:w="1239"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943904,36</w:t>
            </w:r>
          </w:p>
        </w:tc>
        <w:tc>
          <w:tcPr>
            <w:tcW w:w="1257"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852292,21</w:t>
            </w:r>
          </w:p>
        </w:tc>
        <w:tc>
          <w:tcPr>
            <w:tcW w:w="1117"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-9,71</w:t>
            </w:r>
          </w:p>
        </w:tc>
        <w:tc>
          <w:tcPr>
            <w:tcW w:w="1891"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c>
          <w:tcPr>
            <w:tcW w:w="1168"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c>
          <w:tcPr>
            <w:tcW w:w="1291"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r>
    </w:tbl>
    <w:p w:rsidR="00CA13E0" w:rsidRPr="00CA13E0" w:rsidRDefault="00CA13E0" w:rsidP="00CA13E0">
      <w:pPr>
        <w:spacing w:after="0" w:line="240" w:lineRule="auto"/>
        <w:ind w:left="-1276" w:firstLine="283"/>
        <w:jc w:val="both"/>
        <w:rPr>
          <w:rFonts w:ascii="Times New Roman" w:hAnsi="Times New Roman" w:cs="Times New Roman"/>
          <w:sz w:val="16"/>
          <w:szCs w:val="16"/>
        </w:rPr>
      </w:pPr>
      <w:r w:rsidRPr="00CA13E0">
        <w:rPr>
          <w:rFonts w:ascii="Times New Roman" w:hAnsi="Times New Roman" w:cs="Times New Roman"/>
          <w:sz w:val="20"/>
          <w:szCs w:val="16"/>
        </w:rPr>
        <w:t>2. Динамика изменения кредиторской задолженности</w:t>
      </w: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2172"/>
        <w:gridCol w:w="1239"/>
        <w:gridCol w:w="1239"/>
        <w:gridCol w:w="1117"/>
        <w:gridCol w:w="1650"/>
        <w:gridCol w:w="1350"/>
        <w:gridCol w:w="1251"/>
      </w:tblGrid>
      <w:tr w:rsidR="001F3CDB" w:rsidRPr="00CA13E0" w:rsidTr="001F3CDB">
        <w:tblPrEx>
          <w:tblCellMar>
            <w:top w:w="0" w:type="dxa"/>
            <w:bottom w:w="0" w:type="dxa"/>
          </w:tblCellMar>
        </w:tblPrEx>
        <w:trPr>
          <w:trHeight w:val="20"/>
        </w:trPr>
        <w:tc>
          <w:tcPr>
            <w:tcW w:w="52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 п/п</w:t>
            </w:r>
          </w:p>
        </w:tc>
        <w:tc>
          <w:tcPr>
            <w:tcW w:w="2172"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Виды поступлений (выплат)</w:t>
            </w:r>
          </w:p>
        </w:tc>
        <w:tc>
          <w:tcPr>
            <w:tcW w:w="1239"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Кредиторская задолженность на начало периода, руб.</w:t>
            </w:r>
          </w:p>
        </w:tc>
        <w:tc>
          <w:tcPr>
            <w:tcW w:w="1239"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Кредиторская задолженность на конец периода, руб.</w:t>
            </w:r>
          </w:p>
        </w:tc>
        <w:tc>
          <w:tcPr>
            <w:tcW w:w="1117"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Изменение (увеличение, уменьшение) %</w:t>
            </w:r>
          </w:p>
        </w:tc>
        <w:tc>
          <w:tcPr>
            <w:tcW w:w="1650"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Причина образования текущей задолженности</w:t>
            </w:r>
          </w:p>
        </w:tc>
        <w:tc>
          <w:tcPr>
            <w:tcW w:w="1350"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Просроченная/ текущая</w:t>
            </w:r>
          </w:p>
        </w:tc>
        <w:tc>
          <w:tcPr>
            <w:tcW w:w="1251"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Причина образования просроченной задолженности</w:t>
            </w:r>
          </w:p>
        </w:tc>
      </w:tr>
      <w:tr w:rsidR="001F3CDB" w:rsidRPr="00CA13E0" w:rsidTr="001F3CDB">
        <w:tblPrEx>
          <w:tblCellMar>
            <w:top w:w="0" w:type="dxa"/>
            <w:bottom w:w="0" w:type="dxa"/>
          </w:tblCellMar>
        </w:tblPrEx>
        <w:trPr>
          <w:trHeight w:val="20"/>
        </w:trPr>
        <w:tc>
          <w:tcPr>
            <w:tcW w:w="52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w:t>
            </w:r>
          </w:p>
        </w:tc>
        <w:tc>
          <w:tcPr>
            <w:tcW w:w="2172" w:type="dxa"/>
            <w:vAlign w:val="center"/>
          </w:tcPr>
          <w:p w:rsidR="00CA13E0" w:rsidRPr="00CA13E0" w:rsidRDefault="001F3CDB"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Кредиторская</w:t>
            </w:r>
            <w:r w:rsidR="00CA13E0" w:rsidRPr="00CA13E0">
              <w:rPr>
                <w:rFonts w:ascii="Times New Roman" w:hAnsi="Times New Roman" w:cs="Times New Roman"/>
                <w:sz w:val="16"/>
                <w:szCs w:val="16"/>
              </w:rPr>
              <w:t xml:space="preserve"> задолженность, всего</w:t>
            </w:r>
          </w:p>
        </w:tc>
        <w:tc>
          <w:tcPr>
            <w:tcW w:w="1239"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3770820,19</w:t>
            </w:r>
          </w:p>
        </w:tc>
        <w:tc>
          <w:tcPr>
            <w:tcW w:w="1239"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11181831,59</w:t>
            </w:r>
          </w:p>
        </w:tc>
        <w:tc>
          <w:tcPr>
            <w:tcW w:w="1117"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196,54</w:t>
            </w:r>
          </w:p>
        </w:tc>
        <w:tc>
          <w:tcPr>
            <w:tcW w:w="1650"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Не использованы</w:t>
            </w:r>
          </w:p>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средства целевых субсидий на 9975000</w:t>
            </w:r>
          </w:p>
        </w:tc>
        <w:tc>
          <w:tcPr>
            <w:tcW w:w="1350"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текущая</w:t>
            </w:r>
          </w:p>
        </w:tc>
        <w:tc>
          <w:tcPr>
            <w:tcW w:w="1251"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r>
      <w:tr w:rsidR="001F3CDB" w:rsidRPr="00CA13E0" w:rsidTr="001F3CDB">
        <w:tblPrEx>
          <w:tblCellMar>
            <w:top w:w="0" w:type="dxa"/>
            <w:bottom w:w="0" w:type="dxa"/>
          </w:tblCellMar>
        </w:tblPrEx>
        <w:trPr>
          <w:trHeight w:val="20"/>
        </w:trPr>
        <w:tc>
          <w:tcPr>
            <w:tcW w:w="522"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c>
          <w:tcPr>
            <w:tcW w:w="2172"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в том числе:</w:t>
            </w:r>
          </w:p>
        </w:tc>
        <w:tc>
          <w:tcPr>
            <w:tcW w:w="1239"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c>
          <w:tcPr>
            <w:tcW w:w="1239"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c>
          <w:tcPr>
            <w:tcW w:w="1117"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c>
          <w:tcPr>
            <w:tcW w:w="1650"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c>
          <w:tcPr>
            <w:tcW w:w="1350"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c>
          <w:tcPr>
            <w:tcW w:w="1251"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r>
      <w:tr w:rsidR="001F3CDB" w:rsidRPr="00CA13E0" w:rsidTr="001F3CDB">
        <w:tblPrEx>
          <w:tblCellMar>
            <w:top w:w="0" w:type="dxa"/>
            <w:bottom w:w="0" w:type="dxa"/>
          </w:tblCellMar>
        </w:tblPrEx>
        <w:trPr>
          <w:trHeight w:val="20"/>
        </w:trPr>
        <w:tc>
          <w:tcPr>
            <w:tcW w:w="52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lastRenderedPageBreak/>
              <w:t>1.1</w:t>
            </w:r>
          </w:p>
        </w:tc>
        <w:tc>
          <w:tcPr>
            <w:tcW w:w="2172"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за счет средств областного бюджета</w:t>
            </w:r>
          </w:p>
        </w:tc>
        <w:tc>
          <w:tcPr>
            <w:tcW w:w="1239"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5095</w:t>
            </w:r>
          </w:p>
        </w:tc>
        <w:tc>
          <w:tcPr>
            <w:tcW w:w="1239"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18306,55</w:t>
            </w:r>
          </w:p>
        </w:tc>
        <w:tc>
          <w:tcPr>
            <w:tcW w:w="1117"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21,27</w:t>
            </w:r>
          </w:p>
        </w:tc>
        <w:tc>
          <w:tcPr>
            <w:tcW w:w="1650"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За приобретение материальных запасов</w:t>
            </w:r>
          </w:p>
        </w:tc>
        <w:tc>
          <w:tcPr>
            <w:tcW w:w="1350"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c>
          <w:tcPr>
            <w:tcW w:w="1251"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r>
      <w:tr w:rsidR="001F3CDB" w:rsidRPr="00CA13E0" w:rsidTr="001F3CDB">
        <w:tblPrEx>
          <w:tblCellMar>
            <w:top w:w="0" w:type="dxa"/>
            <w:bottom w:w="0" w:type="dxa"/>
          </w:tblCellMar>
        </w:tblPrEx>
        <w:trPr>
          <w:trHeight w:val="20"/>
        </w:trPr>
        <w:tc>
          <w:tcPr>
            <w:tcW w:w="522"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1.2</w:t>
            </w:r>
          </w:p>
        </w:tc>
        <w:tc>
          <w:tcPr>
            <w:tcW w:w="2172" w:type="dxa"/>
            <w:vAlign w:val="center"/>
          </w:tcPr>
          <w:p w:rsidR="00CA13E0" w:rsidRPr="00CA13E0" w:rsidRDefault="00CA13E0" w:rsidP="00CA13E0">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В том числе просроченная</w:t>
            </w:r>
          </w:p>
        </w:tc>
        <w:tc>
          <w:tcPr>
            <w:tcW w:w="1239"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0,00</w:t>
            </w:r>
          </w:p>
        </w:tc>
        <w:tc>
          <w:tcPr>
            <w:tcW w:w="1239"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0,00</w:t>
            </w:r>
          </w:p>
        </w:tc>
        <w:tc>
          <w:tcPr>
            <w:tcW w:w="1117" w:type="dxa"/>
            <w:vAlign w:val="center"/>
          </w:tcPr>
          <w:p w:rsidR="00CA13E0" w:rsidRPr="00CA13E0" w:rsidRDefault="00CA13E0" w:rsidP="00CA13E0">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0,00</w:t>
            </w:r>
          </w:p>
        </w:tc>
        <w:tc>
          <w:tcPr>
            <w:tcW w:w="1650"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c>
          <w:tcPr>
            <w:tcW w:w="1350"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c>
          <w:tcPr>
            <w:tcW w:w="1251" w:type="dxa"/>
            <w:vAlign w:val="center"/>
          </w:tcPr>
          <w:p w:rsidR="00CA13E0" w:rsidRPr="00CA13E0" w:rsidRDefault="00CA13E0" w:rsidP="00CA13E0">
            <w:pPr>
              <w:spacing w:after="0" w:line="240" w:lineRule="auto"/>
              <w:jc w:val="center"/>
              <w:rPr>
                <w:rFonts w:ascii="Times New Roman" w:hAnsi="Times New Roman" w:cs="Times New Roman"/>
                <w:sz w:val="16"/>
                <w:szCs w:val="16"/>
              </w:rPr>
            </w:pPr>
          </w:p>
        </w:tc>
      </w:tr>
    </w:tbl>
    <w:p w:rsidR="00CA13E0" w:rsidRPr="001F3CDB" w:rsidRDefault="00CA13E0" w:rsidP="001F3CDB">
      <w:pPr>
        <w:spacing w:after="0" w:line="240" w:lineRule="auto"/>
        <w:ind w:left="-1276" w:firstLine="283"/>
        <w:jc w:val="both"/>
        <w:rPr>
          <w:rFonts w:ascii="Times New Roman" w:hAnsi="Times New Roman" w:cs="Times New Roman"/>
          <w:sz w:val="20"/>
          <w:szCs w:val="16"/>
        </w:rPr>
      </w:pPr>
      <w:r w:rsidRPr="001F3CDB">
        <w:rPr>
          <w:rFonts w:ascii="Times New Roman" w:hAnsi="Times New Roman" w:cs="Times New Roman"/>
          <w:sz w:val="20"/>
          <w:szCs w:val="16"/>
        </w:rPr>
        <w:t>Суммы доходов, полученных учреждением от оказания платных услуг (выполнения работ)</w:t>
      </w: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
        <w:gridCol w:w="6940"/>
        <w:gridCol w:w="3142"/>
      </w:tblGrid>
      <w:tr w:rsidR="00CA13E0" w:rsidRPr="00CA13E0" w:rsidTr="001F3CDB">
        <w:tblPrEx>
          <w:tblCellMar>
            <w:top w:w="0" w:type="dxa"/>
            <w:bottom w:w="0" w:type="dxa"/>
          </w:tblCellMar>
        </w:tblPrEx>
        <w:trPr>
          <w:trHeight w:val="20"/>
        </w:trPr>
        <w:tc>
          <w:tcPr>
            <w:tcW w:w="432"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w:t>
            </w:r>
          </w:p>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п/п</w:t>
            </w:r>
          </w:p>
        </w:tc>
        <w:tc>
          <w:tcPr>
            <w:tcW w:w="6940"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Вид платных услуг</w:t>
            </w:r>
          </w:p>
        </w:tc>
        <w:tc>
          <w:tcPr>
            <w:tcW w:w="3142"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Сумма доходов, полученных от оказания платных услуг (выполнения работ), руб.</w:t>
            </w:r>
          </w:p>
        </w:tc>
      </w:tr>
      <w:tr w:rsidR="00CA13E0" w:rsidRPr="00CA13E0" w:rsidTr="001F3CDB">
        <w:tblPrEx>
          <w:tblCellMar>
            <w:top w:w="0" w:type="dxa"/>
            <w:bottom w:w="0" w:type="dxa"/>
          </w:tblCellMar>
        </w:tblPrEx>
        <w:trPr>
          <w:trHeight w:val="20"/>
        </w:trPr>
        <w:tc>
          <w:tcPr>
            <w:tcW w:w="432"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w:t>
            </w:r>
          </w:p>
        </w:tc>
        <w:tc>
          <w:tcPr>
            <w:tcW w:w="6940"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w:t>
            </w:r>
          </w:p>
        </w:tc>
        <w:tc>
          <w:tcPr>
            <w:tcW w:w="3142"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3</w:t>
            </w:r>
          </w:p>
        </w:tc>
      </w:tr>
      <w:tr w:rsidR="00CA13E0" w:rsidRPr="00CA13E0" w:rsidTr="001F3CDB">
        <w:tblPrEx>
          <w:tblCellMar>
            <w:top w:w="0" w:type="dxa"/>
            <w:bottom w:w="0" w:type="dxa"/>
          </w:tblCellMar>
        </w:tblPrEx>
        <w:trPr>
          <w:trHeight w:val="20"/>
        </w:trPr>
        <w:tc>
          <w:tcPr>
            <w:tcW w:w="432"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w:t>
            </w:r>
          </w:p>
        </w:tc>
        <w:tc>
          <w:tcPr>
            <w:tcW w:w="6940"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Медицинские услуги по предварительным и периодическим медицинским осмотрам</w:t>
            </w:r>
          </w:p>
        </w:tc>
        <w:tc>
          <w:tcPr>
            <w:tcW w:w="3142"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1405822</w:t>
            </w:r>
          </w:p>
        </w:tc>
      </w:tr>
      <w:tr w:rsidR="00CA13E0" w:rsidRPr="00CA13E0" w:rsidTr="001F3CDB">
        <w:tblPrEx>
          <w:tblCellMar>
            <w:top w:w="0" w:type="dxa"/>
            <w:bottom w:w="0" w:type="dxa"/>
          </w:tblCellMar>
        </w:tblPrEx>
        <w:trPr>
          <w:trHeight w:val="20"/>
        </w:trPr>
        <w:tc>
          <w:tcPr>
            <w:tcW w:w="432"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w:t>
            </w:r>
          </w:p>
        </w:tc>
        <w:tc>
          <w:tcPr>
            <w:tcW w:w="6940"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Медицинские услуги по инициативе пациентов при отсутствии медицинских показаний и направления</w:t>
            </w:r>
          </w:p>
        </w:tc>
        <w:tc>
          <w:tcPr>
            <w:tcW w:w="3142"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223146</w:t>
            </w:r>
          </w:p>
        </w:tc>
      </w:tr>
      <w:tr w:rsidR="00CA13E0" w:rsidRPr="00CA13E0" w:rsidTr="001F3CDB">
        <w:tblPrEx>
          <w:tblCellMar>
            <w:top w:w="0" w:type="dxa"/>
            <w:bottom w:w="0" w:type="dxa"/>
          </w:tblCellMar>
        </w:tblPrEx>
        <w:trPr>
          <w:trHeight w:val="20"/>
        </w:trPr>
        <w:tc>
          <w:tcPr>
            <w:tcW w:w="432"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3.</w:t>
            </w:r>
          </w:p>
        </w:tc>
        <w:tc>
          <w:tcPr>
            <w:tcW w:w="6940"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Родовые сертификаты</w:t>
            </w:r>
          </w:p>
        </w:tc>
        <w:tc>
          <w:tcPr>
            <w:tcW w:w="3142"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54000,00</w:t>
            </w:r>
          </w:p>
        </w:tc>
      </w:tr>
      <w:tr w:rsidR="00CA13E0" w:rsidRPr="00CA13E0" w:rsidTr="001F3CDB">
        <w:tblPrEx>
          <w:tblCellMar>
            <w:top w:w="0" w:type="dxa"/>
            <w:bottom w:w="0" w:type="dxa"/>
          </w:tblCellMar>
        </w:tblPrEx>
        <w:trPr>
          <w:trHeight w:val="20"/>
        </w:trPr>
        <w:tc>
          <w:tcPr>
            <w:tcW w:w="432"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4.</w:t>
            </w:r>
          </w:p>
        </w:tc>
        <w:tc>
          <w:tcPr>
            <w:tcW w:w="6940"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Госпитализация по социальным показаниям</w:t>
            </w:r>
          </w:p>
        </w:tc>
        <w:tc>
          <w:tcPr>
            <w:tcW w:w="3142"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1017415</w:t>
            </w:r>
          </w:p>
        </w:tc>
      </w:tr>
      <w:tr w:rsidR="00CA13E0" w:rsidRPr="00CA13E0" w:rsidTr="001F3CDB">
        <w:tblPrEx>
          <w:tblCellMar>
            <w:top w:w="0" w:type="dxa"/>
            <w:bottom w:w="0" w:type="dxa"/>
          </w:tblCellMar>
        </w:tblPrEx>
        <w:trPr>
          <w:trHeight w:val="20"/>
        </w:trPr>
        <w:tc>
          <w:tcPr>
            <w:tcW w:w="432"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5.</w:t>
            </w:r>
          </w:p>
        </w:tc>
        <w:tc>
          <w:tcPr>
            <w:tcW w:w="6940"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Сервисно - бытовые услуги</w:t>
            </w:r>
          </w:p>
        </w:tc>
        <w:tc>
          <w:tcPr>
            <w:tcW w:w="3142"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215481,36</w:t>
            </w:r>
          </w:p>
        </w:tc>
      </w:tr>
      <w:tr w:rsidR="00CA13E0" w:rsidRPr="00CA13E0" w:rsidTr="001F3CDB">
        <w:tblPrEx>
          <w:tblCellMar>
            <w:top w:w="0" w:type="dxa"/>
            <w:bottom w:w="0" w:type="dxa"/>
          </w:tblCellMar>
        </w:tblPrEx>
        <w:trPr>
          <w:trHeight w:val="20"/>
        </w:trPr>
        <w:tc>
          <w:tcPr>
            <w:tcW w:w="432"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6940"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Итого:</w:t>
            </w:r>
          </w:p>
        </w:tc>
        <w:tc>
          <w:tcPr>
            <w:tcW w:w="3142"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2915864,36</w:t>
            </w:r>
          </w:p>
        </w:tc>
      </w:tr>
    </w:tbl>
    <w:p w:rsidR="00CA13E0" w:rsidRPr="001F3CDB" w:rsidRDefault="00CA13E0" w:rsidP="001F3CDB">
      <w:pPr>
        <w:spacing w:after="0" w:line="240" w:lineRule="auto"/>
        <w:ind w:left="-1276" w:firstLine="283"/>
        <w:jc w:val="both"/>
        <w:rPr>
          <w:rFonts w:ascii="Times New Roman" w:hAnsi="Times New Roman" w:cs="Times New Roman"/>
          <w:sz w:val="20"/>
          <w:szCs w:val="16"/>
        </w:rPr>
      </w:pPr>
      <w:r w:rsidRPr="001F3CDB">
        <w:rPr>
          <w:rFonts w:ascii="Times New Roman" w:hAnsi="Times New Roman" w:cs="Times New Roman"/>
          <w:sz w:val="20"/>
          <w:szCs w:val="16"/>
        </w:rPr>
        <w:t>Количество жалоб потребителей и принятые по результатам их рассмотрения меры</w:t>
      </w: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
        <w:gridCol w:w="7342"/>
        <w:gridCol w:w="1275"/>
        <w:gridCol w:w="1395"/>
      </w:tblGrid>
      <w:tr w:rsidR="00CA13E0" w:rsidRPr="00CA13E0" w:rsidTr="001F3CDB">
        <w:tblPrEx>
          <w:tblCellMar>
            <w:top w:w="0" w:type="dxa"/>
            <w:bottom w:w="0" w:type="dxa"/>
          </w:tblCellMar>
        </w:tblPrEx>
        <w:trPr>
          <w:trHeight w:val="20"/>
        </w:trPr>
        <w:tc>
          <w:tcPr>
            <w:tcW w:w="432"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w:t>
            </w:r>
          </w:p>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п/п</w:t>
            </w:r>
          </w:p>
        </w:tc>
        <w:tc>
          <w:tcPr>
            <w:tcW w:w="7342"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Вид работ  (услуг)</w:t>
            </w:r>
          </w:p>
        </w:tc>
        <w:tc>
          <w:tcPr>
            <w:tcW w:w="1275"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Кол-во жалоб</w:t>
            </w:r>
          </w:p>
        </w:tc>
        <w:tc>
          <w:tcPr>
            <w:tcW w:w="1395"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Принятые меры</w:t>
            </w:r>
          </w:p>
        </w:tc>
      </w:tr>
      <w:tr w:rsidR="00CA13E0" w:rsidRPr="00CA13E0" w:rsidTr="001F3CDB">
        <w:tblPrEx>
          <w:tblCellMar>
            <w:top w:w="0" w:type="dxa"/>
            <w:bottom w:w="0" w:type="dxa"/>
          </w:tblCellMar>
        </w:tblPrEx>
        <w:trPr>
          <w:trHeight w:val="20"/>
        </w:trPr>
        <w:tc>
          <w:tcPr>
            <w:tcW w:w="432"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w:t>
            </w:r>
          </w:p>
        </w:tc>
        <w:tc>
          <w:tcPr>
            <w:tcW w:w="7342"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w:t>
            </w:r>
          </w:p>
        </w:tc>
        <w:tc>
          <w:tcPr>
            <w:tcW w:w="1275"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3</w:t>
            </w:r>
          </w:p>
        </w:tc>
        <w:tc>
          <w:tcPr>
            <w:tcW w:w="1395"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4</w:t>
            </w:r>
          </w:p>
        </w:tc>
      </w:tr>
      <w:tr w:rsidR="00CA13E0" w:rsidRPr="00CA13E0" w:rsidTr="001F3CDB">
        <w:tblPrEx>
          <w:tblCellMar>
            <w:top w:w="0" w:type="dxa"/>
            <w:bottom w:w="0" w:type="dxa"/>
          </w:tblCellMar>
        </w:tblPrEx>
        <w:trPr>
          <w:trHeight w:val="20"/>
        </w:trPr>
        <w:tc>
          <w:tcPr>
            <w:tcW w:w="432"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w:t>
            </w:r>
          </w:p>
        </w:tc>
        <w:tc>
          <w:tcPr>
            <w:tcW w:w="7342"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275"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нет</w:t>
            </w:r>
          </w:p>
        </w:tc>
        <w:tc>
          <w:tcPr>
            <w:tcW w:w="1395"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r>
    </w:tbl>
    <w:p w:rsidR="00CA13E0" w:rsidRPr="001F3CDB" w:rsidRDefault="00CA13E0" w:rsidP="001F3CDB">
      <w:pPr>
        <w:spacing w:after="0" w:line="240" w:lineRule="auto"/>
        <w:ind w:left="-1276" w:firstLine="283"/>
        <w:jc w:val="both"/>
        <w:rPr>
          <w:rFonts w:ascii="Times New Roman" w:hAnsi="Times New Roman" w:cs="Times New Roman"/>
          <w:sz w:val="20"/>
          <w:szCs w:val="16"/>
        </w:rPr>
      </w:pPr>
      <w:r w:rsidRPr="001F3CDB">
        <w:rPr>
          <w:rFonts w:ascii="Times New Roman" w:hAnsi="Times New Roman" w:cs="Times New Roman"/>
          <w:sz w:val="20"/>
          <w:szCs w:val="16"/>
        </w:rPr>
        <w:t>Исполнение плана финансово-хозяйственной деятельности</w:t>
      </w:r>
    </w:p>
    <w:tbl>
      <w:tblPr>
        <w:tblW w:w="1053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268"/>
        <w:gridCol w:w="1136"/>
        <w:gridCol w:w="1185"/>
        <w:gridCol w:w="1209"/>
        <w:gridCol w:w="1136"/>
        <w:gridCol w:w="1185"/>
        <w:gridCol w:w="1143"/>
      </w:tblGrid>
      <w:tr w:rsidR="001F3CDB" w:rsidRPr="00CA13E0" w:rsidTr="001F3CDB">
        <w:tblPrEx>
          <w:tblCellMar>
            <w:top w:w="0" w:type="dxa"/>
            <w:bottom w:w="0" w:type="dxa"/>
          </w:tblCellMar>
        </w:tblPrEx>
        <w:trPr>
          <w:trHeight w:val="20"/>
        </w:trPr>
        <w:tc>
          <w:tcPr>
            <w:tcW w:w="2269" w:type="dxa"/>
            <w:vMerge w:val="restart"/>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Наименование показателя</w:t>
            </w:r>
          </w:p>
        </w:tc>
        <w:tc>
          <w:tcPr>
            <w:tcW w:w="1268" w:type="dxa"/>
            <w:vMerge w:val="restart"/>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Код бюджет-ной классификации и операции сектора</w:t>
            </w:r>
          </w:p>
        </w:tc>
        <w:tc>
          <w:tcPr>
            <w:tcW w:w="3530" w:type="dxa"/>
            <w:gridSpan w:val="3"/>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План (с учетом возвратов)</w:t>
            </w:r>
          </w:p>
        </w:tc>
        <w:tc>
          <w:tcPr>
            <w:tcW w:w="3464" w:type="dxa"/>
            <w:gridSpan w:val="3"/>
            <w:tcBorders>
              <w:right w:val="single" w:sz="4" w:space="0" w:color="auto"/>
            </w:tcBorders>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Кассовые поступления и выплаты</w:t>
            </w:r>
          </w:p>
        </w:tc>
      </w:tr>
      <w:tr w:rsidR="001F3CDB" w:rsidRPr="00CA13E0" w:rsidTr="001F3CDB">
        <w:tblPrEx>
          <w:tblCellMar>
            <w:top w:w="0" w:type="dxa"/>
            <w:bottom w:w="0" w:type="dxa"/>
          </w:tblCellMar>
        </w:tblPrEx>
        <w:trPr>
          <w:trHeight w:val="20"/>
        </w:trPr>
        <w:tc>
          <w:tcPr>
            <w:tcW w:w="2269" w:type="dxa"/>
            <w:vMerge/>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268" w:type="dxa"/>
            <w:vMerge/>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Всего</w:t>
            </w:r>
          </w:p>
        </w:tc>
        <w:tc>
          <w:tcPr>
            <w:tcW w:w="2394" w:type="dxa"/>
            <w:gridSpan w:val="2"/>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в том числе</w:t>
            </w: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Всего</w:t>
            </w:r>
          </w:p>
        </w:tc>
        <w:tc>
          <w:tcPr>
            <w:tcW w:w="2328" w:type="dxa"/>
            <w:gridSpan w:val="2"/>
            <w:tcBorders>
              <w:right w:val="single" w:sz="4" w:space="0" w:color="auto"/>
            </w:tcBorders>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в том числе</w:t>
            </w:r>
          </w:p>
        </w:tc>
      </w:tr>
      <w:tr w:rsidR="001F3CDB" w:rsidRPr="00CA13E0" w:rsidTr="001F3CDB">
        <w:tblPrEx>
          <w:tblCellMar>
            <w:top w:w="0" w:type="dxa"/>
            <w:bottom w:w="0" w:type="dxa"/>
          </w:tblCellMar>
        </w:tblPrEx>
        <w:trPr>
          <w:trHeight w:val="20"/>
        </w:trPr>
        <w:tc>
          <w:tcPr>
            <w:tcW w:w="2269" w:type="dxa"/>
            <w:vMerge/>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268" w:type="dxa"/>
            <w:vMerge/>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операции по лицевым счетам, открытым в органах Федерального казначейства</w:t>
            </w:r>
          </w:p>
        </w:tc>
        <w:tc>
          <w:tcPr>
            <w:tcW w:w="1209"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операции по счетам, открытым в кредитных организациях в иностранной валюте</w:t>
            </w: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операции по лицевым счетам, открытым в органах Федерального казначейства</w:t>
            </w:r>
          </w:p>
        </w:tc>
        <w:tc>
          <w:tcPr>
            <w:tcW w:w="1143"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операции по счетам, открытым в кредитных организациях в иностранной валюте</w:t>
            </w:r>
          </w:p>
        </w:tc>
      </w:tr>
      <w:tr w:rsidR="001F3CDB" w:rsidRPr="00CA13E0" w:rsidTr="001F3CDB">
        <w:tblPrEx>
          <w:tblCellMar>
            <w:top w:w="0" w:type="dxa"/>
            <w:bottom w:w="0" w:type="dxa"/>
          </w:tblCellMar>
        </w:tblPrEx>
        <w:trPr>
          <w:trHeight w:val="20"/>
        </w:trPr>
        <w:tc>
          <w:tcPr>
            <w:tcW w:w="2269"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Поступления, всего:</w:t>
            </w:r>
          </w:p>
        </w:tc>
        <w:tc>
          <w:tcPr>
            <w:tcW w:w="1268"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lang w:val="en-US"/>
              </w:rPr>
              <w:t>119079414.33</w:t>
            </w: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lang w:val="en-US"/>
              </w:rPr>
              <w:t>119079414.33</w:t>
            </w:r>
          </w:p>
        </w:tc>
        <w:tc>
          <w:tcPr>
            <w:tcW w:w="1209"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lang w:val="en-US"/>
              </w:rPr>
            </w:pPr>
            <w:r w:rsidRPr="00CA13E0">
              <w:rPr>
                <w:rFonts w:ascii="Times New Roman" w:hAnsi="Times New Roman" w:cs="Times New Roman"/>
                <w:sz w:val="16"/>
                <w:szCs w:val="16"/>
                <w:lang w:val="en-US"/>
              </w:rPr>
              <w:t>112725728.38</w:t>
            </w: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lang w:val="en-US"/>
              </w:rPr>
            </w:pPr>
            <w:r w:rsidRPr="00CA13E0">
              <w:rPr>
                <w:rFonts w:ascii="Times New Roman" w:hAnsi="Times New Roman" w:cs="Times New Roman"/>
                <w:sz w:val="16"/>
                <w:szCs w:val="16"/>
                <w:lang w:val="en-US"/>
              </w:rPr>
              <w:t>112725728.38</w:t>
            </w:r>
          </w:p>
        </w:tc>
        <w:tc>
          <w:tcPr>
            <w:tcW w:w="1143"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r>
      <w:tr w:rsidR="001F3CDB" w:rsidRPr="00CA13E0" w:rsidTr="001F3CDB">
        <w:tblPrEx>
          <w:tblCellMar>
            <w:top w:w="0" w:type="dxa"/>
            <w:bottom w:w="0" w:type="dxa"/>
          </w:tblCellMar>
        </w:tblPrEx>
        <w:trPr>
          <w:trHeight w:val="20"/>
        </w:trPr>
        <w:tc>
          <w:tcPr>
            <w:tcW w:w="2269"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в том числе:</w:t>
            </w:r>
          </w:p>
        </w:tc>
        <w:tc>
          <w:tcPr>
            <w:tcW w:w="1268"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209"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43"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r>
      <w:tr w:rsidR="001F3CDB" w:rsidRPr="00CA13E0" w:rsidTr="001F3CDB">
        <w:tblPrEx>
          <w:tblCellMar>
            <w:top w:w="0" w:type="dxa"/>
            <w:bottom w:w="0" w:type="dxa"/>
          </w:tblCellMar>
        </w:tblPrEx>
        <w:trPr>
          <w:trHeight w:val="20"/>
        </w:trPr>
        <w:tc>
          <w:tcPr>
            <w:tcW w:w="2269"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Субсидии на выполнение государственного задания</w:t>
            </w:r>
          </w:p>
        </w:tc>
        <w:tc>
          <w:tcPr>
            <w:tcW w:w="1268"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130</w:t>
            </w: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42986695,14</w:t>
            </w: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42986695,14</w:t>
            </w:r>
          </w:p>
        </w:tc>
        <w:tc>
          <w:tcPr>
            <w:tcW w:w="1209"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lang w:val="en-US"/>
              </w:rPr>
            </w:pPr>
            <w:r w:rsidRPr="00CA13E0">
              <w:rPr>
                <w:rFonts w:ascii="Times New Roman" w:hAnsi="Times New Roman" w:cs="Times New Roman"/>
                <w:sz w:val="16"/>
                <w:szCs w:val="16"/>
                <w:lang w:val="en-US"/>
              </w:rPr>
              <w:t>42986695.14</w:t>
            </w: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lang w:val="en-US"/>
              </w:rPr>
            </w:pPr>
            <w:r w:rsidRPr="00CA13E0">
              <w:rPr>
                <w:rFonts w:ascii="Times New Roman" w:hAnsi="Times New Roman" w:cs="Times New Roman"/>
                <w:sz w:val="16"/>
                <w:szCs w:val="16"/>
                <w:lang w:val="en-US"/>
              </w:rPr>
              <w:t>42986695.14</w:t>
            </w:r>
          </w:p>
        </w:tc>
        <w:tc>
          <w:tcPr>
            <w:tcW w:w="1143"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r>
      <w:tr w:rsidR="001F3CDB" w:rsidRPr="00CA13E0" w:rsidTr="001F3CDB">
        <w:tblPrEx>
          <w:tblCellMar>
            <w:top w:w="0" w:type="dxa"/>
            <w:bottom w:w="0" w:type="dxa"/>
          </w:tblCellMar>
        </w:tblPrEx>
        <w:trPr>
          <w:trHeight w:val="20"/>
        </w:trPr>
        <w:tc>
          <w:tcPr>
            <w:tcW w:w="2269"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Субсидии на иные цели</w:t>
            </w:r>
          </w:p>
        </w:tc>
        <w:tc>
          <w:tcPr>
            <w:tcW w:w="1268"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150</w:t>
            </w: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116949</w:t>
            </w:r>
            <w:r w:rsidRPr="00CA13E0">
              <w:rPr>
                <w:rFonts w:ascii="Times New Roman" w:hAnsi="Times New Roman" w:cs="Times New Roman"/>
                <w:sz w:val="16"/>
                <w:szCs w:val="16"/>
                <w:lang w:val="en-US"/>
              </w:rPr>
              <w:t>9</w:t>
            </w:r>
            <w:r w:rsidRPr="00CA13E0">
              <w:rPr>
                <w:rFonts w:ascii="Times New Roman" w:hAnsi="Times New Roman" w:cs="Times New Roman"/>
                <w:sz w:val="16"/>
                <w:szCs w:val="16"/>
              </w:rPr>
              <w:t>8,26</w:t>
            </w: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116949</w:t>
            </w:r>
            <w:r w:rsidRPr="00CA13E0">
              <w:rPr>
                <w:rFonts w:ascii="Times New Roman" w:hAnsi="Times New Roman" w:cs="Times New Roman"/>
                <w:sz w:val="16"/>
                <w:szCs w:val="16"/>
                <w:lang w:val="en-US"/>
              </w:rPr>
              <w:t>9</w:t>
            </w:r>
            <w:r w:rsidRPr="00CA13E0">
              <w:rPr>
                <w:rFonts w:ascii="Times New Roman" w:hAnsi="Times New Roman" w:cs="Times New Roman"/>
                <w:sz w:val="16"/>
                <w:szCs w:val="16"/>
              </w:rPr>
              <w:t>8,26</w:t>
            </w:r>
          </w:p>
        </w:tc>
        <w:tc>
          <w:tcPr>
            <w:tcW w:w="1209"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lang w:val="en-US"/>
              </w:rPr>
            </w:pPr>
            <w:r w:rsidRPr="00CA13E0">
              <w:rPr>
                <w:rFonts w:ascii="Times New Roman" w:hAnsi="Times New Roman" w:cs="Times New Roman"/>
                <w:sz w:val="16"/>
                <w:szCs w:val="16"/>
                <w:lang w:val="en-US"/>
              </w:rPr>
              <w:t>11694998.26</w:t>
            </w: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lang w:val="en-US"/>
              </w:rPr>
            </w:pPr>
            <w:r w:rsidRPr="00CA13E0">
              <w:rPr>
                <w:rFonts w:ascii="Times New Roman" w:hAnsi="Times New Roman" w:cs="Times New Roman"/>
                <w:sz w:val="16"/>
                <w:szCs w:val="16"/>
                <w:lang w:val="en-US"/>
              </w:rPr>
              <w:t>11694998.26</w:t>
            </w:r>
          </w:p>
        </w:tc>
        <w:tc>
          <w:tcPr>
            <w:tcW w:w="1143"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r>
      <w:tr w:rsidR="001F3CDB" w:rsidRPr="00CA13E0" w:rsidTr="001F3CDB">
        <w:tblPrEx>
          <w:tblCellMar>
            <w:top w:w="0" w:type="dxa"/>
            <w:bottom w:w="0" w:type="dxa"/>
          </w:tblCellMar>
        </w:tblPrEx>
        <w:trPr>
          <w:trHeight w:val="20"/>
        </w:trPr>
        <w:tc>
          <w:tcPr>
            <w:tcW w:w="2269"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Субсидии на капитальные вложения</w:t>
            </w:r>
          </w:p>
        </w:tc>
        <w:tc>
          <w:tcPr>
            <w:tcW w:w="1268"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150</w:t>
            </w: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209"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43"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r>
      <w:tr w:rsidR="001F3CDB" w:rsidRPr="00CA13E0" w:rsidTr="001F3CDB">
        <w:tblPrEx>
          <w:tblCellMar>
            <w:top w:w="0" w:type="dxa"/>
            <w:bottom w:w="0" w:type="dxa"/>
          </w:tblCellMar>
        </w:tblPrEx>
        <w:trPr>
          <w:trHeight w:val="20"/>
        </w:trPr>
        <w:tc>
          <w:tcPr>
            <w:tcW w:w="2269"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Поступление от иной приносящей доход деятельности, всего</w:t>
            </w:r>
          </w:p>
        </w:tc>
        <w:tc>
          <w:tcPr>
            <w:tcW w:w="1268"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130</w:t>
            </w: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4000000,00</w:t>
            </w: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4000000,00</w:t>
            </w:r>
          </w:p>
        </w:tc>
        <w:tc>
          <w:tcPr>
            <w:tcW w:w="1209"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2965846,75</w:t>
            </w: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2965846,75</w:t>
            </w:r>
          </w:p>
        </w:tc>
        <w:tc>
          <w:tcPr>
            <w:tcW w:w="1143"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r>
      <w:tr w:rsidR="001F3CDB" w:rsidRPr="00CA13E0" w:rsidTr="001F3CDB">
        <w:tblPrEx>
          <w:tblCellMar>
            <w:top w:w="0" w:type="dxa"/>
            <w:bottom w:w="0" w:type="dxa"/>
          </w:tblCellMar>
        </w:tblPrEx>
        <w:trPr>
          <w:trHeight w:val="20"/>
        </w:trPr>
        <w:tc>
          <w:tcPr>
            <w:tcW w:w="2269"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Средства ОМС</w:t>
            </w:r>
          </w:p>
        </w:tc>
        <w:tc>
          <w:tcPr>
            <w:tcW w:w="1268"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130</w:t>
            </w: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60397720,93</w:t>
            </w: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60397720,93</w:t>
            </w:r>
          </w:p>
        </w:tc>
        <w:tc>
          <w:tcPr>
            <w:tcW w:w="1209"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55078188,23</w:t>
            </w: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55078188,23</w:t>
            </w:r>
          </w:p>
        </w:tc>
        <w:tc>
          <w:tcPr>
            <w:tcW w:w="1143"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r>
      <w:tr w:rsidR="001F3CDB" w:rsidRPr="00CA13E0" w:rsidTr="001F3CDB">
        <w:tblPrEx>
          <w:tblCellMar>
            <w:top w:w="0" w:type="dxa"/>
            <w:bottom w:w="0" w:type="dxa"/>
          </w:tblCellMar>
        </w:tblPrEx>
        <w:trPr>
          <w:trHeight w:val="20"/>
        </w:trPr>
        <w:tc>
          <w:tcPr>
            <w:tcW w:w="2269"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Расходы, всего:</w:t>
            </w:r>
          </w:p>
        </w:tc>
        <w:tc>
          <w:tcPr>
            <w:tcW w:w="1268"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lang w:val="en-US"/>
              </w:rPr>
            </w:pPr>
            <w:r w:rsidRPr="00CA13E0">
              <w:rPr>
                <w:rFonts w:ascii="Times New Roman" w:hAnsi="Times New Roman" w:cs="Times New Roman"/>
                <w:sz w:val="16"/>
                <w:szCs w:val="16"/>
                <w:lang w:val="en-US"/>
              </w:rPr>
              <w:t>119246834.33</w:t>
            </w: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lang w:val="en-US"/>
              </w:rPr>
            </w:pPr>
            <w:r w:rsidRPr="00CA13E0">
              <w:rPr>
                <w:rFonts w:ascii="Times New Roman" w:hAnsi="Times New Roman" w:cs="Times New Roman"/>
                <w:sz w:val="16"/>
                <w:szCs w:val="16"/>
                <w:lang w:val="en-US"/>
              </w:rPr>
              <w:t>119246834.33</w:t>
            </w:r>
          </w:p>
        </w:tc>
        <w:tc>
          <w:tcPr>
            <w:tcW w:w="1209"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102916258,38</w:t>
            </w: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102916258,38</w:t>
            </w:r>
          </w:p>
        </w:tc>
        <w:tc>
          <w:tcPr>
            <w:tcW w:w="1143"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r>
      <w:tr w:rsidR="001F3CDB" w:rsidRPr="00CA13E0" w:rsidTr="001F3CDB">
        <w:tblPrEx>
          <w:tblCellMar>
            <w:top w:w="0" w:type="dxa"/>
            <w:bottom w:w="0" w:type="dxa"/>
          </w:tblCellMar>
        </w:tblPrEx>
        <w:trPr>
          <w:trHeight w:val="20"/>
        </w:trPr>
        <w:tc>
          <w:tcPr>
            <w:tcW w:w="2269"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в том числе:</w:t>
            </w:r>
          </w:p>
        </w:tc>
        <w:tc>
          <w:tcPr>
            <w:tcW w:w="1268"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209"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43"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r>
      <w:tr w:rsidR="001F3CDB" w:rsidRPr="00CA13E0" w:rsidTr="001F3CDB">
        <w:tblPrEx>
          <w:tblCellMar>
            <w:top w:w="0" w:type="dxa"/>
            <w:bottom w:w="0" w:type="dxa"/>
          </w:tblCellMar>
        </w:tblPrEx>
        <w:trPr>
          <w:trHeight w:val="20"/>
        </w:trPr>
        <w:tc>
          <w:tcPr>
            <w:tcW w:w="2269"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Фонд оплаты труда</w:t>
            </w:r>
          </w:p>
        </w:tc>
        <w:tc>
          <w:tcPr>
            <w:tcW w:w="1268"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lang w:val="en-US"/>
              </w:rPr>
            </w:pPr>
            <w:r w:rsidRPr="00CA13E0">
              <w:rPr>
                <w:rFonts w:ascii="Times New Roman" w:hAnsi="Times New Roman" w:cs="Times New Roman"/>
                <w:sz w:val="16"/>
                <w:szCs w:val="16"/>
                <w:lang w:val="en-US"/>
              </w:rPr>
              <w:t>58763162.64</w:t>
            </w: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lang w:val="en-US"/>
              </w:rPr>
            </w:pPr>
            <w:r w:rsidRPr="00CA13E0">
              <w:rPr>
                <w:rFonts w:ascii="Times New Roman" w:hAnsi="Times New Roman" w:cs="Times New Roman"/>
                <w:sz w:val="16"/>
                <w:szCs w:val="16"/>
                <w:lang w:val="en-US"/>
              </w:rPr>
              <w:t>58763162.64</w:t>
            </w:r>
          </w:p>
        </w:tc>
        <w:tc>
          <w:tcPr>
            <w:tcW w:w="1209"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58643107,70</w:t>
            </w: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58643107,70</w:t>
            </w:r>
          </w:p>
        </w:tc>
        <w:tc>
          <w:tcPr>
            <w:tcW w:w="1143"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r>
      <w:tr w:rsidR="001F3CDB" w:rsidRPr="00CA13E0" w:rsidTr="001F3CDB">
        <w:tblPrEx>
          <w:tblCellMar>
            <w:top w:w="0" w:type="dxa"/>
            <w:bottom w:w="0" w:type="dxa"/>
          </w:tblCellMar>
        </w:tblPrEx>
        <w:trPr>
          <w:trHeight w:val="20"/>
        </w:trPr>
        <w:tc>
          <w:tcPr>
            <w:tcW w:w="2269"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Иные выплаты</w:t>
            </w:r>
          </w:p>
        </w:tc>
        <w:tc>
          <w:tcPr>
            <w:tcW w:w="1268"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307239,66</w:t>
            </w: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307239,66</w:t>
            </w:r>
          </w:p>
        </w:tc>
        <w:tc>
          <w:tcPr>
            <w:tcW w:w="1209"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290391,40</w:t>
            </w: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290391,40</w:t>
            </w:r>
          </w:p>
        </w:tc>
        <w:tc>
          <w:tcPr>
            <w:tcW w:w="1143"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r>
      <w:tr w:rsidR="001F3CDB" w:rsidRPr="00CA13E0" w:rsidTr="001F3CDB">
        <w:tblPrEx>
          <w:tblCellMar>
            <w:top w:w="0" w:type="dxa"/>
            <w:bottom w:w="0" w:type="dxa"/>
          </w:tblCellMar>
        </w:tblPrEx>
        <w:trPr>
          <w:trHeight w:val="20"/>
        </w:trPr>
        <w:tc>
          <w:tcPr>
            <w:tcW w:w="2269"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Взносы по обязат. соц. страхованию</w:t>
            </w:r>
          </w:p>
        </w:tc>
        <w:tc>
          <w:tcPr>
            <w:tcW w:w="1268"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lang w:val="en-US"/>
              </w:rPr>
            </w:pPr>
            <w:r w:rsidRPr="00CA13E0">
              <w:rPr>
                <w:rFonts w:ascii="Times New Roman" w:hAnsi="Times New Roman" w:cs="Times New Roman"/>
                <w:sz w:val="16"/>
                <w:szCs w:val="16"/>
                <w:lang w:val="en-US"/>
              </w:rPr>
              <w:t>18181808.51</w:t>
            </w: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lang w:val="en-US"/>
              </w:rPr>
            </w:pPr>
            <w:r w:rsidRPr="00CA13E0">
              <w:rPr>
                <w:rFonts w:ascii="Times New Roman" w:hAnsi="Times New Roman" w:cs="Times New Roman"/>
                <w:sz w:val="16"/>
                <w:szCs w:val="16"/>
                <w:lang w:val="en-US"/>
              </w:rPr>
              <w:t>18181808.51</w:t>
            </w:r>
          </w:p>
        </w:tc>
        <w:tc>
          <w:tcPr>
            <w:tcW w:w="1209"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18079119,96</w:t>
            </w: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18079119,96</w:t>
            </w:r>
          </w:p>
        </w:tc>
        <w:tc>
          <w:tcPr>
            <w:tcW w:w="1143"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r>
      <w:tr w:rsidR="001F3CDB" w:rsidRPr="00CA13E0" w:rsidTr="001F3CDB">
        <w:tblPrEx>
          <w:tblCellMar>
            <w:top w:w="0" w:type="dxa"/>
            <w:bottom w:w="0" w:type="dxa"/>
          </w:tblCellMar>
        </w:tblPrEx>
        <w:trPr>
          <w:trHeight w:val="20"/>
        </w:trPr>
        <w:tc>
          <w:tcPr>
            <w:tcW w:w="2269"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Закупка това-ров, работ и услуг</w:t>
            </w:r>
          </w:p>
        </w:tc>
        <w:tc>
          <w:tcPr>
            <w:tcW w:w="1268"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lang w:val="en-US"/>
              </w:rPr>
            </w:pPr>
            <w:r w:rsidRPr="00CA13E0">
              <w:rPr>
                <w:rFonts w:ascii="Times New Roman" w:hAnsi="Times New Roman" w:cs="Times New Roman"/>
                <w:sz w:val="16"/>
                <w:szCs w:val="16"/>
                <w:lang w:val="en-US"/>
              </w:rPr>
              <w:t>40261938.04</w:t>
            </w: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lang w:val="en-US"/>
              </w:rPr>
            </w:pPr>
            <w:r w:rsidRPr="00CA13E0">
              <w:rPr>
                <w:rFonts w:ascii="Times New Roman" w:hAnsi="Times New Roman" w:cs="Times New Roman"/>
                <w:sz w:val="16"/>
                <w:szCs w:val="16"/>
                <w:lang w:val="en-US"/>
              </w:rPr>
              <w:t>40261938.04</w:t>
            </w:r>
          </w:p>
        </w:tc>
        <w:tc>
          <w:tcPr>
            <w:tcW w:w="1209"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24609048,24</w:t>
            </w: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24609048,24</w:t>
            </w:r>
          </w:p>
        </w:tc>
        <w:tc>
          <w:tcPr>
            <w:tcW w:w="1143"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r>
      <w:tr w:rsidR="001F3CDB" w:rsidRPr="00CA13E0" w:rsidTr="001F3CDB">
        <w:tblPrEx>
          <w:tblCellMar>
            <w:top w:w="0" w:type="dxa"/>
            <w:bottom w:w="0" w:type="dxa"/>
          </w:tblCellMar>
        </w:tblPrEx>
        <w:trPr>
          <w:trHeight w:val="20"/>
        </w:trPr>
        <w:tc>
          <w:tcPr>
            <w:tcW w:w="2269"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Приобретение объектов недвижимого имущества</w:t>
            </w:r>
          </w:p>
        </w:tc>
        <w:tc>
          <w:tcPr>
            <w:tcW w:w="1268"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0,00</w:t>
            </w: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0,00</w:t>
            </w:r>
          </w:p>
        </w:tc>
        <w:tc>
          <w:tcPr>
            <w:tcW w:w="1209"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0,00</w:t>
            </w: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0,00</w:t>
            </w:r>
          </w:p>
        </w:tc>
        <w:tc>
          <w:tcPr>
            <w:tcW w:w="1143"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r>
      <w:tr w:rsidR="001F3CDB" w:rsidRPr="00CA13E0" w:rsidTr="001F3CDB">
        <w:tblPrEx>
          <w:tblCellMar>
            <w:top w:w="0" w:type="dxa"/>
            <w:bottom w:w="0" w:type="dxa"/>
          </w:tblCellMar>
        </w:tblPrEx>
        <w:trPr>
          <w:trHeight w:val="20"/>
        </w:trPr>
        <w:tc>
          <w:tcPr>
            <w:tcW w:w="2269"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Социальное обеспечение</w:t>
            </w:r>
          </w:p>
        </w:tc>
        <w:tc>
          <w:tcPr>
            <w:tcW w:w="1268"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2000,00</w:t>
            </w: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2000,00</w:t>
            </w:r>
          </w:p>
        </w:tc>
        <w:tc>
          <w:tcPr>
            <w:tcW w:w="1209"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0,00</w:t>
            </w: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0,00</w:t>
            </w:r>
          </w:p>
        </w:tc>
        <w:tc>
          <w:tcPr>
            <w:tcW w:w="1143"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r>
      <w:tr w:rsidR="001F3CDB" w:rsidRPr="00CA13E0" w:rsidTr="001F3CDB">
        <w:tblPrEx>
          <w:tblCellMar>
            <w:top w:w="0" w:type="dxa"/>
            <w:bottom w:w="0" w:type="dxa"/>
          </w:tblCellMar>
        </w:tblPrEx>
        <w:trPr>
          <w:trHeight w:val="20"/>
        </w:trPr>
        <w:tc>
          <w:tcPr>
            <w:tcW w:w="2269"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Исполнение судебных актов</w:t>
            </w:r>
          </w:p>
        </w:tc>
        <w:tc>
          <w:tcPr>
            <w:tcW w:w="1268"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40000,00</w:t>
            </w: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40000,00</w:t>
            </w:r>
          </w:p>
        </w:tc>
        <w:tc>
          <w:tcPr>
            <w:tcW w:w="1209"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20115,60</w:t>
            </w: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20115,60</w:t>
            </w:r>
          </w:p>
        </w:tc>
        <w:tc>
          <w:tcPr>
            <w:tcW w:w="1143"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r>
      <w:tr w:rsidR="001F3CDB" w:rsidRPr="00CA13E0" w:rsidTr="001F3CDB">
        <w:tblPrEx>
          <w:tblCellMar>
            <w:top w:w="0" w:type="dxa"/>
            <w:bottom w:w="0" w:type="dxa"/>
          </w:tblCellMar>
        </w:tblPrEx>
        <w:trPr>
          <w:trHeight w:val="20"/>
        </w:trPr>
        <w:tc>
          <w:tcPr>
            <w:tcW w:w="2269"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Уплата нало-гов, сборов и иных платеж.</w:t>
            </w:r>
          </w:p>
        </w:tc>
        <w:tc>
          <w:tcPr>
            <w:tcW w:w="1268"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lang w:val="en-US"/>
              </w:rPr>
            </w:pPr>
            <w:r w:rsidRPr="00CA13E0">
              <w:rPr>
                <w:rFonts w:ascii="Times New Roman" w:hAnsi="Times New Roman" w:cs="Times New Roman"/>
                <w:sz w:val="16"/>
                <w:szCs w:val="16"/>
                <w:lang w:val="en-US"/>
              </w:rPr>
              <w:t>1690685.48</w:t>
            </w: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lang w:val="en-US"/>
              </w:rPr>
            </w:pPr>
            <w:r w:rsidRPr="00CA13E0">
              <w:rPr>
                <w:rFonts w:ascii="Times New Roman" w:hAnsi="Times New Roman" w:cs="Times New Roman"/>
                <w:sz w:val="16"/>
                <w:szCs w:val="16"/>
                <w:lang w:val="en-US"/>
              </w:rPr>
              <w:t>1690685.48</w:t>
            </w:r>
          </w:p>
        </w:tc>
        <w:tc>
          <w:tcPr>
            <w:tcW w:w="1209"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1274475,48</w:t>
            </w: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1274475,48</w:t>
            </w:r>
          </w:p>
        </w:tc>
        <w:tc>
          <w:tcPr>
            <w:tcW w:w="1143"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r>
      <w:tr w:rsidR="001F3CDB" w:rsidRPr="00CA13E0" w:rsidTr="001F3CDB">
        <w:tblPrEx>
          <w:tblCellMar>
            <w:top w:w="0" w:type="dxa"/>
            <w:bottom w:w="0" w:type="dxa"/>
          </w:tblCellMar>
        </w:tblPrEx>
        <w:trPr>
          <w:trHeight w:val="20"/>
        </w:trPr>
        <w:tc>
          <w:tcPr>
            <w:tcW w:w="2269"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из них:</w:t>
            </w:r>
          </w:p>
        </w:tc>
        <w:tc>
          <w:tcPr>
            <w:tcW w:w="1268"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209"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43"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r>
      <w:tr w:rsidR="001F3CDB" w:rsidRPr="00CA13E0" w:rsidTr="001F3CDB">
        <w:tblPrEx>
          <w:tblCellMar>
            <w:top w:w="0" w:type="dxa"/>
            <w:bottom w:w="0" w:type="dxa"/>
          </w:tblCellMar>
        </w:tblPrEx>
        <w:trPr>
          <w:trHeight w:val="20"/>
        </w:trPr>
        <w:tc>
          <w:tcPr>
            <w:tcW w:w="2269"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Налог на имущество</w:t>
            </w:r>
          </w:p>
        </w:tc>
        <w:tc>
          <w:tcPr>
            <w:tcW w:w="1268"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lang w:val="en-US"/>
              </w:rPr>
            </w:pPr>
            <w:r w:rsidRPr="00CA13E0">
              <w:rPr>
                <w:rFonts w:ascii="Times New Roman" w:hAnsi="Times New Roman" w:cs="Times New Roman"/>
                <w:sz w:val="16"/>
                <w:szCs w:val="16"/>
                <w:lang w:val="en-US"/>
              </w:rPr>
              <w:t>503013.00</w:t>
            </w:r>
          </w:p>
          <w:p w:rsidR="00CA13E0" w:rsidRPr="00CA13E0" w:rsidRDefault="00CA13E0" w:rsidP="001F3CDB">
            <w:pPr>
              <w:spacing w:after="0" w:line="240" w:lineRule="auto"/>
              <w:jc w:val="center"/>
              <w:rPr>
                <w:rFonts w:ascii="Times New Roman" w:hAnsi="Times New Roman" w:cs="Times New Roman"/>
                <w:sz w:val="16"/>
                <w:szCs w:val="16"/>
              </w:rPr>
            </w:pP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lang w:val="en-US"/>
              </w:rPr>
            </w:pPr>
            <w:r w:rsidRPr="00CA13E0">
              <w:rPr>
                <w:rFonts w:ascii="Times New Roman" w:hAnsi="Times New Roman" w:cs="Times New Roman"/>
                <w:sz w:val="16"/>
                <w:szCs w:val="16"/>
                <w:lang w:val="en-US"/>
              </w:rPr>
              <w:t>503013.00</w:t>
            </w:r>
          </w:p>
          <w:p w:rsidR="00CA13E0" w:rsidRPr="00CA13E0" w:rsidRDefault="00CA13E0" w:rsidP="001F3CDB">
            <w:pPr>
              <w:spacing w:after="0" w:line="240" w:lineRule="auto"/>
              <w:jc w:val="center"/>
              <w:rPr>
                <w:rFonts w:ascii="Times New Roman" w:hAnsi="Times New Roman" w:cs="Times New Roman"/>
                <w:sz w:val="16"/>
                <w:szCs w:val="16"/>
              </w:rPr>
            </w:pPr>
          </w:p>
        </w:tc>
        <w:tc>
          <w:tcPr>
            <w:tcW w:w="1209"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453013,00</w:t>
            </w: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453013,00</w:t>
            </w:r>
          </w:p>
        </w:tc>
        <w:tc>
          <w:tcPr>
            <w:tcW w:w="1143"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r>
      <w:tr w:rsidR="001F3CDB" w:rsidRPr="00CA13E0" w:rsidTr="001F3CDB">
        <w:tblPrEx>
          <w:tblCellMar>
            <w:top w:w="0" w:type="dxa"/>
            <w:bottom w:w="0" w:type="dxa"/>
          </w:tblCellMar>
        </w:tblPrEx>
        <w:trPr>
          <w:trHeight w:val="20"/>
        </w:trPr>
        <w:tc>
          <w:tcPr>
            <w:tcW w:w="2269"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Прочие налоги</w:t>
            </w:r>
          </w:p>
        </w:tc>
        <w:tc>
          <w:tcPr>
            <w:tcW w:w="1268"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lang w:val="en-US"/>
              </w:rPr>
            </w:pPr>
            <w:r w:rsidRPr="00CA13E0">
              <w:rPr>
                <w:rFonts w:ascii="Times New Roman" w:hAnsi="Times New Roman" w:cs="Times New Roman"/>
                <w:sz w:val="16"/>
                <w:szCs w:val="16"/>
                <w:lang w:val="en-US"/>
              </w:rPr>
              <w:t>68733.00</w:t>
            </w:r>
          </w:p>
          <w:p w:rsidR="00CA13E0" w:rsidRPr="00CA13E0" w:rsidRDefault="00CA13E0" w:rsidP="001F3CDB">
            <w:pPr>
              <w:spacing w:after="0" w:line="240" w:lineRule="auto"/>
              <w:jc w:val="center"/>
              <w:rPr>
                <w:rFonts w:ascii="Times New Roman" w:hAnsi="Times New Roman" w:cs="Times New Roman"/>
                <w:sz w:val="16"/>
                <w:szCs w:val="16"/>
              </w:rPr>
            </w:pP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lang w:val="en-US"/>
              </w:rPr>
            </w:pPr>
            <w:r w:rsidRPr="00CA13E0">
              <w:rPr>
                <w:rFonts w:ascii="Times New Roman" w:hAnsi="Times New Roman" w:cs="Times New Roman"/>
                <w:sz w:val="16"/>
                <w:szCs w:val="16"/>
                <w:lang w:val="en-US"/>
              </w:rPr>
              <w:t>68733.00</w:t>
            </w:r>
          </w:p>
          <w:p w:rsidR="00CA13E0" w:rsidRPr="00CA13E0" w:rsidRDefault="00CA13E0" w:rsidP="001F3CDB">
            <w:pPr>
              <w:spacing w:after="0" w:line="240" w:lineRule="auto"/>
              <w:jc w:val="center"/>
              <w:rPr>
                <w:rFonts w:ascii="Times New Roman" w:hAnsi="Times New Roman" w:cs="Times New Roman"/>
                <w:sz w:val="16"/>
                <w:szCs w:val="16"/>
              </w:rPr>
            </w:pPr>
          </w:p>
        </w:tc>
        <w:tc>
          <w:tcPr>
            <w:tcW w:w="1209"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48733,00</w:t>
            </w: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48733,00</w:t>
            </w:r>
          </w:p>
        </w:tc>
        <w:tc>
          <w:tcPr>
            <w:tcW w:w="1143"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r>
      <w:tr w:rsidR="001F3CDB" w:rsidRPr="00CA13E0" w:rsidTr="001F3CDB">
        <w:tblPrEx>
          <w:tblCellMar>
            <w:top w:w="0" w:type="dxa"/>
            <w:bottom w:w="0" w:type="dxa"/>
          </w:tblCellMar>
        </w:tblPrEx>
        <w:trPr>
          <w:trHeight w:val="20"/>
        </w:trPr>
        <w:tc>
          <w:tcPr>
            <w:tcW w:w="2269"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Иные платежи</w:t>
            </w:r>
          </w:p>
        </w:tc>
        <w:tc>
          <w:tcPr>
            <w:tcW w:w="1268"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lang w:val="en-US"/>
              </w:rPr>
            </w:pPr>
            <w:r w:rsidRPr="00CA13E0">
              <w:rPr>
                <w:rFonts w:ascii="Times New Roman" w:hAnsi="Times New Roman" w:cs="Times New Roman"/>
                <w:sz w:val="16"/>
                <w:szCs w:val="16"/>
                <w:lang w:val="en-US"/>
              </w:rPr>
              <w:t>1118939.48</w:t>
            </w:r>
          </w:p>
          <w:p w:rsidR="00CA13E0" w:rsidRPr="00CA13E0" w:rsidRDefault="00CA13E0" w:rsidP="001F3CDB">
            <w:pPr>
              <w:spacing w:after="0" w:line="240" w:lineRule="auto"/>
              <w:jc w:val="center"/>
              <w:rPr>
                <w:rFonts w:ascii="Times New Roman" w:hAnsi="Times New Roman" w:cs="Times New Roman"/>
                <w:sz w:val="16"/>
                <w:szCs w:val="16"/>
              </w:rPr>
            </w:pP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lang w:val="en-US"/>
              </w:rPr>
            </w:pPr>
            <w:r w:rsidRPr="00CA13E0">
              <w:rPr>
                <w:rFonts w:ascii="Times New Roman" w:hAnsi="Times New Roman" w:cs="Times New Roman"/>
                <w:sz w:val="16"/>
                <w:szCs w:val="16"/>
                <w:lang w:val="en-US"/>
              </w:rPr>
              <w:t>1118939.48</w:t>
            </w:r>
          </w:p>
          <w:p w:rsidR="00CA13E0" w:rsidRPr="00CA13E0" w:rsidRDefault="00CA13E0" w:rsidP="001F3CDB">
            <w:pPr>
              <w:spacing w:after="0" w:line="240" w:lineRule="auto"/>
              <w:jc w:val="center"/>
              <w:rPr>
                <w:rFonts w:ascii="Times New Roman" w:hAnsi="Times New Roman" w:cs="Times New Roman"/>
                <w:sz w:val="16"/>
                <w:szCs w:val="16"/>
              </w:rPr>
            </w:pPr>
          </w:p>
        </w:tc>
        <w:tc>
          <w:tcPr>
            <w:tcW w:w="1209"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1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772729,48</w:t>
            </w:r>
          </w:p>
        </w:tc>
        <w:tc>
          <w:tcPr>
            <w:tcW w:w="1185"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772729,48</w:t>
            </w:r>
          </w:p>
        </w:tc>
        <w:tc>
          <w:tcPr>
            <w:tcW w:w="1143"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r>
    </w:tbl>
    <w:p w:rsidR="00CA13E0" w:rsidRPr="001F3CDB" w:rsidRDefault="00CA13E0" w:rsidP="001F3CDB">
      <w:pPr>
        <w:spacing w:after="0" w:line="240" w:lineRule="auto"/>
        <w:ind w:left="-1276" w:firstLine="283"/>
        <w:jc w:val="both"/>
        <w:rPr>
          <w:rFonts w:ascii="Times New Roman" w:hAnsi="Times New Roman" w:cs="Times New Roman"/>
          <w:sz w:val="20"/>
          <w:szCs w:val="16"/>
        </w:rPr>
      </w:pPr>
      <w:r w:rsidRPr="001F3CDB">
        <w:rPr>
          <w:rFonts w:ascii="Times New Roman" w:hAnsi="Times New Roman" w:cs="Times New Roman"/>
          <w:sz w:val="20"/>
          <w:szCs w:val="16"/>
        </w:rPr>
        <w:t>Справочно:</w:t>
      </w:r>
    </w:p>
    <w:p w:rsidR="00CA13E0" w:rsidRPr="001F3CDB" w:rsidRDefault="00CA13E0" w:rsidP="001F3CDB">
      <w:pPr>
        <w:spacing w:after="0" w:line="240" w:lineRule="auto"/>
        <w:ind w:left="-1276" w:firstLine="283"/>
        <w:jc w:val="both"/>
        <w:rPr>
          <w:rFonts w:ascii="Times New Roman" w:hAnsi="Times New Roman" w:cs="Times New Roman"/>
          <w:sz w:val="20"/>
          <w:szCs w:val="16"/>
        </w:rPr>
      </w:pPr>
      <w:r w:rsidRPr="001F3CDB">
        <w:rPr>
          <w:rFonts w:ascii="Times New Roman" w:hAnsi="Times New Roman" w:cs="Times New Roman"/>
          <w:sz w:val="20"/>
          <w:szCs w:val="16"/>
        </w:rPr>
        <w:t>Остаток средств на начало периода: 2970 рублей.</w:t>
      </w:r>
    </w:p>
    <w:p w:rsidR="00CA13E0" w:rsidRPr="001F3CDB" w:rsidRDefault="00CA13E0" w:rsidP="001F3CDB">
      <w:pPr>
        <w:spacing w:after="0" w:line="240" w:lineRule="auto"/>
        <w:ind w:left="-1276" w:firstLine="283"/>
        <w:jc w:val="both"/>
        <w:rPr>
          <w:rFonts w:ascii="Times New Roman" w:hAnsi="Times New Roman" w:cs="Times New Roman"/>
          <w:sz w:val="20"/>
          <w:szCs w:val="16"/>
        </w:rPr>
      </w:pPr>
      <w:r w:rsidRPr="001F3CDB">
        <w:rPr>
          <w:rFonts w:ascii="Times New Roman" w:hAnsi="Times New Roman" w:cs="Times New Roman"/>
          <w:sz w:val="20"/>
          <w:szCs w:val="16"/>
        </w:rPr>
        <w:t>Остаток средств на конец периода: 120 рублей.</w:t>
      </w:r>
    </w:p>
    <w:p w:rsidR="00CA13E0" w:rsidRPr="001F3CDB" w:rsidRDefault="00CA13E0" w:rsidP="001F3CDB">
      <w:pPr>
        <w:spacing w:after="0" w:line="240" w:lineRule="auto"/>
        <w:ind w:left="-1276" w:firstLine="283"/>
        <w:jc w:val="both"/>
        <w:rPr>
          <w:rFonts w:ascii="Times New Roman" w:hAnsi="Times New Roman" w:cs="Times New Roman"/>
          <w:sz w:val="20"/>
          <w:szCs w:val="16"/>
        </w:rPr>
      </w:pPr>
      <w:r w:rsidRPr="001F3CDB">
        <w:rPr>
          <w:rFonts w:ascii="Times New Roman" w:hAnsi="Times New Roman" w:cs="Times New Roman"/>
          <w:sz w:val="20"/>
          <w:szCs w:val="16"/>
        </w:rPr>
        <w:t>Раздел 3. «Сведения об использовании государственного имущества, закрепленного за учреждением»</w:t>
      </w: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5843"/>
        <w:gridCol w:w="1586"/>
        <w:gridCol w:w="1562"/>
        <w:gridCol w:w="1006"/>
      </w:tblGrid>
      <w:tr w:rsidR="00CA13E0" w:rsidRPr="00CA13E0" w:rsidTr="001F3CDB">
        <w:tblPrEx>
          <w:tblCellMar>
            <w:top w:w="0" w:type="dxa"/>
            <w:bottom w:w="0" w:type="dxa"/>
          </w:tblCellMar>
        </w:tblPrEx>
        <w:trPr>
          <w:trHeight w:val="20"/>
        </w:trPr>
        <w:tc>
          <w:tcPr>
            <w:tcW w:w="5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w:t>
            </w:r>
          </w:p>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п/п</w:t>
            </w:r>
          </w:p>
        </w:tc>
        <w:tc>
          <w:tcPr>
            <w:tcW w:w="5843"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Наименование показателя</w:t>
            </w:r>
          </w:p>
        </w:tc>
        <w:tc>
          <w:tcPr>
            <w:tcW w:w="158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На начало отчетного периода</w:t>
            </w:r>
          </w:p>
        </w:tc>
        <w:tc>
          <w:tcPr>
            <w:tcW w:w="1562"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На конец отчетного периода</w:t>
            </w:r>
          </w:p>
        </w:tc>
        <w:tc>
          <w:tcPr>
            <w:tcW w:w="100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Изменение, гр.3 – гр.4</w:t>
            </w:r>
          </w:p>
        </w:tc>
      </w:tr>
      <w:tr w:rsidR="00CA13E0" w:rsidRPr="00CA13E0" w:rsidTr="001F3CDB">
        <w:tblPrEx>
          <w:tblCellMar>
            <w:top w:w="0" w:type="dxa"/>
            <w:bottom w:w="0" w:type="dxa"/>
          </w:tblCellMar>
        </w:tblPrEx>
        <w:trPr>
          <w:trHeight w:val="20"/>
        </w:trPr>
        <w:tc>
          <w:tcPr>
            <w:tcW w:w="5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w:t>
            </w:r>
          </w:p>
        </w:tc>
        <w:tc>
          <w:tcPr>
            <w:tcW w:w="5843"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w:t>
            </w:r>
          </w:p>
        </w:tc>
        <w:tc>
          <w:tcPr>
            <w:tcW w:w="158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3</w:t>
            </w:r>
          </w:p>
        </w:tc>
        <w:tc>
          <w:tcPr>
            <w:tcW w:w="1562"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4</w:t>
            </w:r>
          </w:p>
        </w:tc>
        <w:tc>
          <w:tcPr>
            <w:tcW w:w="100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5</w:t>
            </w:r>
          </w:p>
        </w:tc>
      </w:tr>
      <w:tr w:rsidR="00CA13E0" w:rsidRPr="00CA13E0" w:rsidTr="001F3CDB">
        <w:tblPrEx>
          <w:tblCellMar>
            <w:top w:w="0" w:type="dxa"/>
            <w:bottom w:w="0" w:type="dxa"/>
          </w:tblCellMar>
        </w:tblPrEx>
        <w:trPr>
          <w:trHeight w:val="20"/>
        </w:trPr>
        <w:tc>
          <w:tcPr>
            <w:tcW w:w="5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w:t>
            </w:r>
          </w:p>
        </w:tc>
        <w:tc>
          <w:tcPr>
            <w:tcW w:w="5843"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Общая балансовая (остаточная) стоимость недвижимого имущества, находящегося у учреждения на праве оперативного управления, руб.</w:t>
            </w:r>
          </w:p>
        </w:tc>
        <w:tc>
          <w:tcPr>
            <w:tcW w:w="158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47399518,68</w:t>
            </w:r>
          </w:p>
        </w:tc>
        <w:tc>
          <w:tcPr>
            <w:tcW w:w="1562"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47399518,68</w:t>
            </w:r>
          </w:p>
        </w:tc>
        <w:tc>
          <w:tcPr>
            <w:tcW w:w="100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0,00</w:t>
            </w:r>
          </w:p>
        </w:tc>
      </w:tr>
      <w:tr w:rsidR="00CA13E0" w:rsidRPr="00CA13E0" w:rsidTr="001F3CDB">
        <w:tblPrEx>
          <w:tblCellMar>
            <w:top w:w="0" w:type="dxa"/>
            <w:bottom w:w="0" w:type="dxa"/>
          </w:tblCellMar>
        </w:tblPrEx>
        <w:trPr>
          <w:trHeight w:val="20"/>
        </w:trPr>
        <w:tc>
          <w:tcPr>
            <w:tcW w:w="5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1.1.</w:t>
            </w:r>
          </w:p>
        </w:tc>
        <w:tc>
          <w:tcPr>
            <w:tcW w:w="5843"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общая балансовая (остаточная) стоимость недвижимого имущества, находящегося у учреждения на праве оперативного управления и переданного в аренду, руб.</w:t>
            </w:r>
          </w:p>
        </w:tc>
        <w:tc>
          <w:tcPr>
            <w:tcW w:w="1586"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562"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00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0,00</w:t>
            </w:r>
          </w:p>
        </w:tc>
      </w:tr>
      <w:tr w:rsidR="00CA13E0" w:rsidRPr="00CA13E0" w:rsidTr="001F3CDB">
        <w:tblPrEx>
          <w:tblCellMar>
            <w:top w:w="0" w:type="dxa"/>
            <w:bottom w:w="0" w:type="dxa"/>
          </w:tblCellMar>
        </w:tblPrEx>
        <w:trPr>
          <w:trHeight w:val="20"/>
        </w:trPr>
        <w:tc>
          <w:tcPr>
            <w:tcW w:w="5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lastRenderedPageBreak/>
              <w:t>1.2.</w:t>
            </w:r>
          </w:p>
        </w:tc>
        <w:tc>
          <w:tcPr>
            <w:tcW w:w="5843"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общая балансовая (остаточная) стоимость недвижимого имущества, находящегося у учреждения на праве оперативного управления и переданного в безвозмездное пользование, руб.</w:t>
            </w:r>
          </w:p>
        </w:tc>
        <w:tc>
          <w:tcPr>
            <w:tcW w:w="1586"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562"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00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0,00</w:t>
            </w:r>
          </w:p>
        </w:tc>
      </w:tr>
      <w:tr w:rsidR="00CA13E0" w:rsidRPr="00CA13E0" w:rsidTr="001F3CDB">
        <w:tblPrEx>
          <w:tblCellMar>
            <w:top w:w="0" w:type="dxa"/>
            <w:bottom w:w="0" w:type="dxa"/>
          </w:tblCellMar>
        </w:tblPrEx>
        <w:trPr>
          <w:trHeight w:val="20"/>
        </w:trPr>
        <w:tc>
          <w:tcPr>
            <w:tcW w:w="5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w:t>
            </w:r>
          </w:p>
        </w:tc>
        <w:tc>
          <w:tcPr>
            <w:tcW w:w="5843"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Общая балансовая (остаточная) стоимость движимого имущества, находящегося у учреждения на праве оперативного управления, руб.</w:t>
            </w:r>
          </w:p>
        </w:tc>
        <w:tc>
          <w:tcPr>
            <w:tcW w:w="158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11268349,50</w:t>
            </w:r>
          </w:p>
        </w:tc>
        <w:tc>
          <w:tcPr>
            <w:tcW w:w="1562"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111546019,83</w:t>
            </w:r>
          </w:p>
        </w:tc>
        <w:tc>
          <w:tcPr>
            <w:tcW w:w="100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-277670,33</w:t>
            </w:r>
          </w:p>
        </w:tc>
      </w:tr>
      <w:tr w:rsidR="00CA13E0" w:rsidRPr="00CA13E0" w:rsidTr="001F3CDB">
        <w:tblPrEx>
          <w:tblCellMar>
            <w:top w:w="0" w:type="dxa"/>
            <w:bottom w:w="0" w:type="dxa"/>
          </w:tblCellMar>
        </w:tblPrEx>
        <w:trPr>
          <w:trHeight w:val="20"/>
        </w:trPr>
        <w:tc>
          <w:tcPr>
            <w:tcW w:w="5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2.1.</w:t>
            </w:r>
          </w:p>
        </w:tc>
        <w:tc>
          <w:tcPr>
            <w:tcW w:w="5843"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общая балансовая (остаточная) стоимость движимого имущества, находящегося у учреждения на праве оперативного управления и переданного в аренду, руб.</w:t>
            </w:r>
          </w:p>
        </w:tc>
        <w:tc>
          <w:tcPr>
            <w:tcW w:w="1586"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562"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00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0,00</w:t>
            </w:r>
          </w:p>
        </w:tc>
      </w:tr>
      <w:tr w:rsidR="00CA13E0" w:rsidRPr="00CA13E0" w:rsidTr="001F3CDB">
        <w:tblPrEx>
          <w:tblCellMar>
            <w:top w:w="0" w:type="dxa"/>
            <w:bottom w:w="0" w:type="dxa"/>
          </w:tblCellMar>
        </w:tblPrEx>
        <w:trPr>
          <w:trHeight w:val="20"/>
        </w:trPr>
        <w:tc>
          <w:tcPr>
            <w:tcW w:w="5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2.2.</w:t>
            </w:r>
          </w:p>
        </w:tc>
        <w:tc>
          <w:tcPr>
            <w:tcW w:w="5843"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общая балансовая (остаточная) стоимость движимого имущества, находящегося у учреждения на праве оперативного управления и переданного в безвозмездное пользование, руб.</w:t>
            </w:r>
          </w:p>
        </w:tc>
        <w:tc>
          <w:tcPr>
            <w:tcW w:w="1586"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562"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00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0,00</w:t>
            </w:r>
          </w:p>
        </w:tc>
      </w:tr>
      <w:tr w:rsidR="00CA13E0" w:rsidRPr="00CA13E0" w:rsidTr="001F3CDB">
        <w:tblPrEx>
          <w:tblCellMar>
            <w:top w:w="0" w:type="dxa"/>
            <w:bottom w:w="0" w:type="dxa"/>
          </w:tblCellMar>
        </w:tblPrEx>
        <w:trPr>
          <w:trHeight w:val="20"/>
        </w:trPr>
        <w:tc>
          <w:tcPr>
            <w:tcW w:w="5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3.</w:t>
            </w:r>
          </w:p>
        </w:tc>
        <w:tc>
          <w:tcPr>
            <w:tcW w:w="5843"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Общая площадь объектов недвижимого имущества, находящегося у учреждения на праве оперативного управления, кв.м.</w:t>
            </w:r>
          </w:p>
        </w:tc>
        <w:tc>
          <w:tcPr>
            <w:tcW w:w="158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8139,6</w:t>
            </w:r>
          </w:p>
        </w:tc>
        <w:tc>
          <w:tcPr>
            <w:tcW w:w="1562"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8139,6</w:t>
            </w:r>
          </w:p>
        </w:tc>
        <w:tc>
          <w:tcPr>
            <w:tcW w:w="100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0,00</w:t>
            </w:r>
          </w:p>
        </w:tc>
      </w:tr>
      <w:tr w:rsidR="00CA13E0" w:rsidRPr="00CA13E0" w:rsidTr="001F3CDB">
        <w:tblPrEx>
          <w:tblCellMar>
            <w:top w:w="0" w:type="dxa"/>
            <w:bottom w:w="0" w:type="dxa"/>
          </w:tblCellMar>
        </w:tblPrEx>
        <w:trPr>
          <w:trHeight w:val="20"/>
        </w:trPr>
        <w:tc>
          <w:tcPr>
            <w:tcW w:w="5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3.1.</w:t>
            </w:r>
          </w:p>
        </w:tc>
        <w:tc>
          <w:tcPr>
            <w:tcW w:w="5843"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общая площадь земельных участков, находящихся у учреждения на праве постоянного (бессрочного) пользования, кв.м.</w:t>
            </w:r>
          </w:p>
        </w:tc>
        <w:tc>
          <w:tcPr>
            <w:tcW w:w="158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36471</w:t>
            </w:r>
          </w:p>
        </w:tc>
        <w:tc>
          <w:tcPr>
            <w:tcW w:w="1562"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36471</w:t>
            </w:r>
          </w:p>
        </w:tc>
        <w:tc>
          <w:tcPr>
            <w:tcW w:w="100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0,00</w:t>
            </w:r>
          </w:p>
        </w:tc>
      </w:tr>
      <w:tr w:rsidR="00CA13E0" w:rsidRPr="00CA13E0" w:rsidTr="001F3CDB">
        <w:tblPrEx>
          <w:tblCellMar>
            <w:top w:w="0" w:type="dxa"/>
            <w:bottom w:w="0" w:type="dxa"/>
          </w:tblCellMar>
        </w:tblPrEx>
        <w:trPr>
          <w:trHeight w:val="20"/>
        </w:trPr>
        <w:tc>
          <w:tcPr>
            <w:tcW w:w="5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3.2.</w:t>
            </w:r>
          </w:p>
        </w:tc>
        <w:tc>
          <w:tcPr>
            <w:tcW w:w="5843"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общая площадь объектов недвижимого имущества, находящегося у учреждения на праве оперативного управления и переданного в аренду, кв.м.</w:t>
            </w:r>
          </w:p>
        </w:tc>
        <w:tc>
          <w:tcPr>
            <w:tcW w:w="1586"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562"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00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0,00</w:t>
            </w:r>
          </w:p>
        </w:tc>
      </w:tr>
      <w:tr w:rsidR="00CA13E0" w:rsidRPr="00CA13E0" w:rsidTr="001F3CDB">
        <w:tblPrEx>
          <w:tblCellMar>
            <w:top w:w="0" w:type="dxa"/>
            <w:bottom w:w="0" w:type="dxa"/>
          </w:tblCellMar>
        </w:tblPrEx>
        <w:trPr>
          <w:trHeight w:val="20"/>
        </w:trPr>
        <w:tc>
          <w:tcPr>
            <w:tcW w:w="5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3.3.</w:t>
            </w:r>
          </w:p>
        </w:tc>
        <w:tc>
          <w:tcPr>
            <w:tcW w:w="5843"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общая площадь объектов недвижимого имущества, находящегося у учреждения на праве оперативного управления и переданного в безвозмездное пользование, кв.м.</w:t>
            </w:r>
          </w:p>
        </w:tc>
        <w:tc>
          <w:tcPr>
            <w:tcW w:w="1586"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562"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00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0,00</w:t>
            </w:r>
          </w:p>
        </w:tc>
      </w:tr>
      <w:tr w:rsidR="00CA13E0" w:rsidRPr="00CA13E0" w:rsidTr="001F3CDB">
        <w:tblPrEx>
          <w:tblCellMar>
            <w:top w:w="0" w:type="dxa"/>
            <w:bottom w:w="0" w:type="dxa"/>
          </w:tblCellMar>
        </w:tblPrEx>
        <w:trPr>
          <w:trHeight w:val="20"/>
        </w:trPr>
        <w:tc>
          <w:tcPr>
            <w:tcW w:w="5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4.</w:t>
            </w:r>
          </w:p>
        </w:tc>
        <w:tc>
          <w:tcPr>
            <w:tcW w:w="5843"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Общее количество объектов недвижимого имущества, находящегося у учреждения в пользовании (в том числе общее количество (общая площадь) земельных участков)</w:t>
            </w:r>
          </w:p>
        </w:tc>
        <w:tc>
          <w:tcPr>
            <w:tcW w:w="158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31</w:t>
            </w:r>
          </w:p>
        </w:tc>
        <w:tc>
          <w:tcPr>
            <w:tcW w:w="1562"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31</w:t>
            </w:r>
          </w:p>
        </w:tc>
        <w:tc>
          <w:tcPr>
            <w:tcW w:w="100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0,00</w:t>
            </w:r>
          </w:p>
        </w:tc>
      </w:tr>
      <w:tr w:rsidR="00CA13E0" w:rsidRPr="00CA13E0" w:rsidTr="001F3CDB">
        <w:tblPrEx>
          <w:tblCellMar>
            <w:top w:w="0" w:type="dxa"/>
            <w:bottom w:w="0" w:type="dxa"/>
          </w:tblCellMar>
        </w:tblPrEx>
        <w:trPr>
          <w:trHeight w:val="20"/>
        </w:trPr>
        <w:tc>
          <w:tcPr>
            <w:tcW w:w="5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4.1.</w:t>
            </w:r>
          </w:p>
        </w:tc>
        <w:tc>
          <w:tcPr>
            <w:tcW w:w="5843"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общее количество объектов недвижимого имущества, находящегося у учреждения на праве аренды, с указанием общей арендной платы (в том числе общее количество  земельных участков)</w:t>
            </w:r>
          </w:p>
        </w:tc>
        <w:tc>
          <w:tcPr>
            <w:tcW w:w="1586"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562"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00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0,00</w:t>
            </w:r>
          </w:p>
        </w:tc>
      </w:tr>
      <w:tr w:rsidR="00CA13E0" w:rsidRPr="00CA13E0" w:rsidTr="001F3CDB">
        <w:tblPrEx>
          <w:tblCellMar>
            <w:top w:w="0" w:type="dxa"/>
            <w:bottom w:w="0" w:type="dxa"/>
          </w:tblCellMar>
        </w:tblPrEx>
        <w:trPr>
          <w:trHeight w:val="20"/>
        </w:trPr>
        <w:tc>
          <w:tcPr>
            <w:tcW w:w="5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4.2</w:t>
            </w:r>
          </w:p>
        </w:tc>
        <w:tc>
          <w:tcPr>
            <w:tcW w:w="5843"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общее количество объектов недвижимого имущества, находящегося у учреждения на праве безвозмездного пользования (в том числе общее количество  земельных участков)</w:t>
            </w:r>
          </w:p>
        </w:tc>
        <w:tc>
          <w:tcPr>
            <w:tcW w:w="1586"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562"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00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0,00</w:t>
            </w:r>
          </w:p>
        </w:tc>
      </w:tr>
      <w:tr w:rsidR="00CA13E0" w:rsidRPr="00CA13E0" w:rsidTr="001F3CDB">
        <w:tblPrEx>
          <w:tblCellMar>
            <w:top w:w="0" w:type="dxa"/>
            <w:bottom w:w="0" w:type="dxa"/>
          </w:tblCellMar>
        </w:tblPrEx>
        <w:trPr>
          <w:trHeight w:val="20"/>
        </w:trPr>
        <w:tc>
          <w:tcPr>
            <w:tcW w:w="5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4.3.</w:t>
            </w:r>
          </w:p>
        </w:tc>
        <w:tc>
          <w:tcPr>
            <w:tcW w:w="5843"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общее количество движимого имущества, находящегося у учреждения в пользовании</w:t>
            </w:r>
          </w:p>
        </w:tc>
        <w:tc>
          <w:tcPr>
            <w:tcW w:w="158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271</w:t>
            </w:r>
          </w:p>
        </w:tc>
        <w:tc>
          <w:tcPr>
            <w:tcW w:w="1562"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270</w:t>
            </w:r>
          </w:p>
        </w:tc>
        <w:tc>
          <w:tcPr>
            <w:tcW w:w="100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1,00</w:t>
            </w:r>
          </w:p>
        </w:tc>
      </w:tr>
      <w:tr w:rsidR="00CA13E0" w:rsidRPr="00CA13E0" w:rsidTr="001F3CDB">
        <w:tblPrEx>
          <w:tblCellMar>
            <w:top w:w="0" w:type="dxa"/>
            <w:bottom w:w="0" w:type="dxa"/>
          </w:tblCellMar>
        </w:tblPrEx>
        <w:trPr>
          <w:trHeight w:val="20"/>
        </w:trPr>
        <w:tc>
          <w:tcPr>
            <w:tcW w:w="5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4.4.</w:t>
            </w:r>
          </w:p>
        </w:tc>
        <w:tc>
          <w:tcPr>
            <w:tcW w:w="5843"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общее количество движимого имущества, находящегося у учреждения  на праве аренды, с указанием общей арендной платы</w:t>
            </w:r>
          </w:p>
        </w:tc>
        <w:tc>
          <w:tcPr>
            <w:tcW w:w="1586"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562"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00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0,00</w:t>
            </w:r>
          </w:p>
        </w:tc>
      </w:tr>
      <w:tr w:rsidR="00CA13E0" w:rsidRPr="00CA13E0" w:rsidTr="001F3CDB">
        <w:tblPrEx>
          <w:tblCellMar>
            <w:top w:w="0" w:type="dxa"/>
            <w:bottom w:w="0" w:type="dxa"/>
          </w:tblCellMar>
        </w:tblPrEx>
        <w:trPr>
          <w:trHeight w:val="20"/>
        </w:trPr>
        <w:tc>
          <w:tcPr>
            <w:tcW w:w="5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4.5.</w:t>
            </w:r>
          </w:p>
        </w:tc>
        <w:tc>
          <w:tcPr>
            <w:tcW w:w="5843"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общее количество движимого имущества, находящегося у учреждения на праве безвозмездного пользования</w:t>
            </w:r>
          </w:p>
        </w:tc>
        <w:tc>
          <w:tcPr>
            <w:tcW w:w="1586"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562"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00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0,00</w:t>
            </w:r>
          </w:p>
        </w:tc>
      </w:tr>
      <w:tr w:rsidR="00CA13E0" w:rsidRPr="00CA13E0" w:rsidTr="001F3CDB">
        <w:tblPrEx>
          <w:tblCellMar>
            <w:top w:w="0" w:type="dxa"/>
            <w:bottom w:w="0" w:type="dxa"/>
          </w:tblCellMar>
        </w:tblPrEx>
        <w:trPr>
          <w:trHeight w:val="20"/>
        </w:trPr>
        <w:tc>
          <w:tcPr>
            <w:tcW w:w="5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4.6.</w:t>
            </w:r>
          </w:p>
        </w:tc>
        <w:tc>
          <w:tcPr>
            <w:tcW w:w="5843"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общее количество движимого имущества, находящегося у учреждения на праве оперативного управления</w:t>
            </w:r>
          </w:p>
        </w:tc>
        <w:tc>
          <w:tcPr>
            <w:tcW w:w="158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29</w:t>
            </w:r>
          </w:p>
        </w:tc>
        <w:tc>
          <w:tcPr>
            <w:tcW w:w="1562"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29</w:t>
            </w:r>
          </w:p>
        </w:tc>
        <w:tc>
          <w:tcPr>
            <w:tcW w:w="100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0,00</w:t>
            </w:r>
          </w:p>
        </w:tc>
      </w:tr>
      <w:tr w:rsidR="00CA13E0" w:rsidRPr="00CA13E0" w:rsidTr="001F3CDB">
        <w:tblPrEx>
          <w:tblCellMar>
            <w:top w:w="0" w:type="dxa"/>
            <w:bottom w:w="0" w:type="dxa"/>
          </w:tblCellMar>
        </w:tblPrEx>
        <w:trPr>
          <w:trHeight w:val="20"/>
        </w:trPr>
        <w:tc>
          <w:tcPr>
            <w:tcW w:w="5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4.7.</w:t>
            </w:r>
          </w:p>
        </w:tc>
        <w:tc>
          <w:tcPr>
            <w:tcW w:w="5843"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общее количество земельных участков, находящихся у учреждения на праве постоянного (бессрочного) пользования</w:t>
            </w:r>
          </w:p>
        </w:tc>
        <w:tc>
          <w:tcPr>
            <w:tcW w:w="158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19</w:t>
            </w:r>
          </w:p>
        </w:tc>
        <w:tc>
          <w:tcPr>
            <w:tcW w:w="1562"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19</w:t>
            </w:r>
          </w:p>
        </w:tc>
        <w:tc>
          <w:tcPr>
            <w:tcW w:w="100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0,00</w:t>
            </w:r>
          </w:p>
        </w:tc>
      </w:tr>
      <w:tr w:rsidR="00CA13E0" w:rsidRPr="00CA13E0" w:rsidTr="001F3CDB">
        <w:tblPrEx>
          <w:tblCellMar>
            <w:top w:w="0" w:type="dxa"/>
            <w:bottom w:w="0" w:type="dxa"/>
          </w:tblCellMar>
        </w:tblPrEx>
        <w:trPr>
          <w:trHeight w:val="20"/>
        </w:trPr>
        <w:tc>
          <w:tcPr>
            <w:tcW w:w="5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4.8.</w:t>
            </w:r>
          </w:p>
        </w:tc>
        <w:tc>
          <w:tcPr>
            <w:tcW w:w="5843"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объем средств, полученных в отчетном периоде от распоряжения в установленном порядке имуществом, находящимся у учреждения на праве оперативного управления</w:t>
            </w:r>
          </w:p>
        </w:tc>
        <w:tc>
          <w:tcPr>
            <w:tcW w:w="1586"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562" w:type="dxa"/>
            <w:vAlign w:val="center"/>
          </w:tcPr>
          <w:p w:rsidR="00CA13E0" w:rsidRPr="00CA13E0" w:rsidRDefault="00CA13E0" w:rsidP="001F3CDB">
            <w:pPr>
              <w:spacing w:after="0" w:line="240" w:lineRule="auto"/>
              <w:jc w:val="center"/>
              <w:rPr>
                <w:rFonts w:ascii="Times New Roman" w:hAnsi="Times New Roman" w:cs="Times New Roman"/>
                <w:sz w:val="16"/>
                <w:szCs w:val="16"/>
              </w:rPr>
            </w:pPr>
          </w:p>
        </w:tc>
        <w:tc>
          <w:tcPr>
            <w:tcW w:w="100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0,00</w:t>
            </w:r>
          </w:p>
        </w:tc>
      </w:tr>
      <w:tr w:rsidR="00CA13E0" w:rsidRPr="00CA13E0" w:rsidTr="001F3CDB">
        <w:tblPrEx>
          <w:tblCellMar>
            <w:top w:w="0" w:type="dxa"/>
            <w:bottom w:w="0" w:type="dxa"/>
          </w:tblCellMar>
        </w:tblPrEx>
        <w:trPr>
          <w:trHeight w:val="20"/>
        </w:trPr>
        <w:tc>
          <w:tcPr>
            <w:tcW w:w="5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4.9.</w:t>
            </w:r>
          </w:p>
        </w:tc>
        <w:tc>
          <w:tcPr>
            <w:tcW w:w="5843"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общее количество объектов недвижимого имущества, находящегося у учреждения на праве оперативного управления и учтенного в реестре федерального имущества</w:t>
            </w:r>
          </w:p>
        </w:tc>
        <w:tc>
          <w:tcPr>
            <w:tcW w:w="158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29</w:t>
            </w:r>
          </w:p>
        </w:tc>
        <w:tc>
          <w:tcPr>
            <w:tcW w:w="1562"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29</w:t>
            </w:r>
          </w:p>
        </w:tc>
        <w:tc>
          <w:tcPr>
            <w:tcW w:w="100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0,00</w:t>
            </w:r>
          </w:p>
        </w:tc>
      </w:tr>
      <w:tr w:rsidR="00CA13E0" w:rsidRPr="00CA13E0" w:rsidTr="001F3CDB">
        <w:tblPrEx>
          <w:tblCellMar>
            <w:top w:w="0" w:type="dxa"/>
            <w:bottom w:w="0" w:type="dxa"/>
          </w:tblCellMar>
        </w:tblPrEx>
        <w:trPr>
          <w:trHeight w:val="20"/>
        </w:trPr>
        <w:tc>
          <w:tcPr>
            <w:tcW w:w="53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4.10.</w:t>
            </w:r>
          </w:p>
        </w:tc>
        <w:tc>
          <w:tcPr>
            <w:tcW w:w="5843" w:type="dxa"/>
            <w:vAlign w:val="center"/>
          </w:tcPr>
          <w:p w:rsidR="00CA13E0" w:rsidRPr="00CA13E0" w:rsidRDefault="00CA13E0" w:rsidP="001F3CDB">
            <w:pPr>
              <w:spacing w:after="0" w:line="240" w:lineRule="auto"/>
              <w:rPr>
                <w:rFonts w:ascii="Times New Roman" w:hAnsi="Times New Roman" w:cs="Times New Roman"/>
                <w:sz w:val="16"/>
                <w:szCs w:val="16"/>
              </w:rPr>
            </w:pPr>
            <w:r w:rsidRPr="00CA13E0">
              <w:rPr>
                <w:rFonts w:ascii="Times New Roman" w:hAnsi="Times New Roman" w:cs="Times New Roman"/>
                <w:sz w:val="16"/>
                <w:szCs w:val="16"/>
              </w:rPr>
              <w:t>Общее количество земельных участков, находящихся на праве постоянного (бессрочного) пользования и учтенных в реестре государственного имущества</w:t>
            </w:r>
          </w:p>
        </w:tc>
        <w:tc>
          <w:tcPr>
            <w:tcW w:w="158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19</w:t>
            </w:r>
          </w:p>
        </w:tc>
        <w:tc>
          <w:tcPr>
            <w:tcW w:w="1562"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19</w:t>
            </w:r>
          </w:p>
        </w:tc>
        <w:tc>
          <w:tcPr>
            <w:tcW w:w="1006" w:type="dxa"/>
            <w:vAlign w:val="center"/>
          </w:tcPr>
          <w:p w:rsidR="00CA13E0" w:rsidRPr="00CA13E0" w:rsidRDefault="00CA13E0" w:rsidP="001F3CDB">
            <w:pPr>
              <w:spacing w:after="0" w:line="240" w:lineRule="auto"/>
              <w:jc w:val="center"/>
              <w:rPr>
                <w:rFonts w:ascii="Times New Roman" w:hAnsi="Times New Roman" w:cs="Times New Roman"/>
                <w:sz w:val="16"/>
                <w:szCs w:val="16"/>
              </w:rPr>
            </w:pPr>
            <w:r w:rsidRPr="00CA13E0">
              <w:rPr>
                <w:rFonts w:ascii="Times New Roman" w:hAnsi="Times New Roman" w:cs="Times New Roman"/>
                <w:sz w:val="16"/>
                <w:szCs w:val="16"/>
              </w:rPr>
              <w:t>0,00</w:t>
            </w:r>
          </w:p>
        </w:tc>
      </w:tr>
    </w:tbl>
    <w:p w:rsidR="001F3CDB" w:rsidRDefault="001F3CDB" w:rsidP="001F3CDB">
      <w:pPr>
        <w:spacing w:after="0" w:line="240" w:lineRule="auto"/>
        <w:ind w:left="-1276" w:firstLine="283"/>
        <w:jc w:val="both"/>
        <w:rPr>
          <w:rFonts w:ascii="Times New Roman" w:hAnsi="Times New Roman" w:cs="Times New Roman"/>
          <w:sz w:val="20"/>
          <w:szCs w:val="16"/>
        </w:rPr>
      </w:pPr>
    </w:p>
    <w:p w:rsidR="00CA13E0" w:rsidRPr="001F3CDB" w:rsidRDefault="00CA13E0" w:rsidP="001F3CDB">
      <w:pPr>
        <w:spacing w:after="0" w:line="240" w:lineRule="auto"/>
        <w:ind w:left="-1276" w:firstLine="283"/>
        <w:jc w:val="both"/>
        <w:rPr>
          <w:rFonts w:ascii="Times New Roman" w:hAnsi="Times New Roman" w:cs="Times New Roman"/>
          <w:sz w:val="20"/>
          <w:szCs w:val="16"/>
        </w:rPr>
      </w:pPr>
      <w:r w:rsidRPr="001F3CDB">
        <w:rPr>
          <w:rFonts w:ascii="Times New Roman" w:hAnsi="Times New Roman" w:cs="Times New Roman"/>
          <w:sz w:val="20"/>
          <w:szCs w:val="16"/>
        </w:rPr>
        <w:t>Главного врача                                            М.М.</w:t>
      </w:r>
      <w:r w:rsidR="001F3CDB">
        <w:rPr>
          <w:rFonts w:ascii="Times New Roman" w:hAnsi="Times New Roman" w:cs="Times New Roman"/>
          <w:sz w:val="20"/>
          <w:szCs w:val="16"/>
        </w:rPr>
        <w:t xml:space="preserve"> </w:t>
      </w:r>
      <w:r w:rsidRPr="001F3CDB">
        <w:rPr>
          <w:rFonts w:ascii="Times New Roman" w:hAnsi="Times New Roman" w:cs="Times New Roman"/>
          <w:sz w:val="20"/>
          <w:szCs w:val="16"/>
        </w:rPr>
        <w:t>Саадулаев</w:t>
      </w:r>
    </w:p>
    <w:p w:rsidR="00CA13E0" w:rsidRPr="001F3CDB" w:rsidRDefault="00CA13E0" w:rsidP="001F3CDB">
      <w:pPr>
        <w:spacing w:after="0" w:line="240" w:lineRule="auto"/>
        <w:ind w:left="-1276" w:firstLine="283"/>
        <w:jc w:val="both"/>
        <w:rPr>
          <w:rFonts w:ascii="Times New Roman" w:hAnsi="Times New Roman" w:cs="Times New Roman"/>
          <w:sz w:val="20"/>
          <w:szCs w:val="16"/>
        </w:rPr>
      </w:pPr>
    </w:p>
    <w:p w:rsidR="00CA13E0" w:rsidRPr="00CA13E0" w:rsidRDefault="00CA13E0" w:rsidP="001F3CDB">
      <w:pPr>
        <w:spacing w:after="0" w:line="240" w:lineRule="auto"/>
        <w:ind w:left="-1276" w:firstLine="283"/>
        <w:jc w:val="both"/>
        <w:rPr>
          <w:rFonts w:ascii="Times New Roman" w:hAnsi="Times New Roman" w:cs="Times New Roman"/>
          <w:sz w:val="16"/>
          <w:szCs w:val="16"/>
        </w:rPr>
      </w:pPr>
      <w:r w:rsidRPr="001F3CDB">
        <w:rPr>
          <w:rFonts w:ascii="Times New Roman" w:hAnsi="Times New Roman" w:cs="Times New Roman"/>
          <w:sz w:val="20"/>
          <w:szCs w:val="16"/>
        </w:rPr>
        <w:t>Главный бухгалтер                                           С.А. Дмитриева</w:t>
      </w:r>
    </w:p>
    <w:p w:rsidR="008C1CCB" w:rsidRDefault="008C1CCB" w:rsidP="00845F44">
      <w:pPr>
        <w:spacing w:after="0" w:line="240" w:lineRule="exact"/>
        <w:ind w:left="-1276" w:firstLine="283"/>
        <w:rPr>
          <w:rFonts w:ascii="Times New Roman" w:hAnsi="Times New Roman" w:cs="Times New Roman"/>
          <w:sz w:val="16"/>
          <w:szCs w:val="16"/>
        </w:rPr>
      </w:pPr>
    </w:p>
    <w:p w:rsidR="001F3CDB" w:rsidRDefault="001F3CDB" w:rsidP="00845F44">
      <w:pPr>
        <w:spacing w:after="0" w:line="240" w:lineRule="exact"/>
        <w:ind w:left="-1276" w:firstLine="283"/>
        <w:rPr>
          <w:rFonts w:ascii="Times New Roman" w:hAnsi="Times New Roman" w:cs="Times New Roman"/>
          <w:sz w:val="16"/>
          <w:szCs w:val="16"/>
        </w:rPr>
      </w:pPr>
      <w:bookmarkStart w:id="0" w:name="_GoBack"/>
      <w:bookmarkEnd w:id="0"/>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B426ED" w:rsidRPr="002A4A06" w:rsidRDefault="00F32332" w:rsidP="009E6EAB">
      <w:pPr>
        <w:spacing w:after="0" w:line="240" w:lineRule="exact"/>
        <w:rPr>
          <w:rFonts w:ascii="Times New Roman" w:hAnsi="Times New Roman" w:cs="Times New Roman"/>
          <w:sz w:val="16"/>
          <w:szCs w:val="16"/>
          <w:lang w:val="en-US"/>
        </w:rPr>
      </w:pPr>
      <w:r>
        <w:rPr>
          <w:rFonts w:ascii="Times New Roman" w:hAnsi="Times New Roman" w:cs="Times New Roman"/>
          <w:noProof/>
          <w:sz w:val="16"/>
          <w:szCs w:val="16"/>
          <w:lang w:eastAsia="ru-RU"/>
        </w:rPr>
        <w:pict>
          <v:shape id="_x0000_s1029" type="#_x0000_t202" style="position:absolute;margin-left:94.95pt;margin-top:9.6pt;width:372.5pt;height:140.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">
            <v:textbox style="mso-next-textbox:#_x0000_s1029">
              <w:txbxContent>
                <w:p w:rsidR="00084292" w:rsidRPr="001E302F"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Главный редактор:</w:t>
                  </w:r>
                  <w:r w:rsidRPr="003F5C23">
                    <w:rPr>
                      <w:rFonts w:ascii="Times New Roman" w:hAnsi="Times New Roman" w:cs="Times New Roman"/>
                      <w:sz w:val="20"/>
                      <w:szCs w:val="20"/>
                    </w:rPr>
                    <w:t xml:space="preserve"> </w:t>
                  </w:r>
                  <w:r w:rsidR="001E302F">
                    <w:rPr>
                      <w:rFonts w:ascii="Times New Roman" w:hAnsi="Times New Roman" w:cs="Times New Roman"/>
                      <w:sz w:val="20"/>
                      <w:szCs w:val="20"/>
                    </w:rPr>
                    <w:t>Панина Е.В.</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редакции:</w:t>
                  </w:r>
                  <w:r w:rsidRPr="003F5C23">
                    <w:rPr>
                      <w:rFonts w:ascii="Times New Roman" w:hAnsi="Times New Roman" w:cs="Times New Roman"/>
                      <w:sz w:val="20"/>
                      <w:szCs w:val="20"/>
                    </w:rPr>
                    <w:t xml:space="preserve"> 175260, с. Поддорье, ул. Октябрьская, д. 26</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Тел./факс:</w:t>
                  </w:r>
                  <w:r w:rsidRPr="003F5C23">
                    <w:rPr>
                      <w:rFonts w:ascii="Times New Roman" w:hAnsi="Times New Roman" w:cs="Times New Roman"/>
                      <w:sz w:val="20"/>
                      <w:szCs w:val="20"/>
                    </w:rPr>
                    <w:t xml:space="preserve"> 8(81658)71381</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lang w:val="en-US"/>
                    </w:rPr>
                    <w:t>E</w:t>
                  </w:r>
                  <w:r w:rsidRPr="003F5C23">
                    <w:rPr>
                      <w:rFonts w:ascii="Times New Roman" w:hAnsi="Times New Roman" w:cs="Times New Roman"/>
                      <w:b/>
                      <w:sz w:val="20"/>
                      <w:szCs w:val="20"/>
                    </w:rPr>
                    <w:t>-</w:t>
                  </w:r>
                  <w:r w:rsidRPr="003F5C23">
                    <w:rPr>
                      <w:rFonts w:ascii="Times New Roman" w:hAnsi="Times New Roman" w:cs="Times New Roman"/>
                      <w:b/>
                      <w:sz w:val="20"/>
                      <w:szCs w:val="20"/>
                      <w:lang w:val="en-US"/>
                    </w:rPr>
                    <w:t>mail</w:t>
                  </w:r>
                  <w:r w:rsidRPr="003F5C23">
                    <w:rPr>
                      <w:rFonts w:ascii="Times New Roman" w:hAnsi="Times New Roman" w:cs="Times New Roman"/>
                      <w:b/>
                      <w:sz w:val="20"/>
                      <w:szCs w:val="20"/>
                    </w:rPr>
                    <w:t>:</w:t>
                  </w:r>
                  <w:r w:rsidRPr="003F5C23">
                    <w:rPr>
                      <w:rFonts w:ascii="Times New Roman" w:hAnsi="Times New Roman" w:cs="Times New Roman"/>
                      <w:sz w:val="20"/>
                      <w:szCs w:val="20"/>
                    </w:rPr>
                    <w:t xml:space="preserve"> </w:t>
                  </w:r>
                  <w:r w:rsidR="000C445C">
                    <w:rPr>
                      <w:rFonts w:ascii="Times New Roman" w:hAnsi="Times New Roman" w:cs="Times New Roman"/>
                      <w:sz w:val="20"/>
                      <w:szCs w:val="20"/>
                      <w:lang w:val="en-US"/>
                    </w:rPr>
                    <w:t>adm</w:t>
                  </w:r>
                  <w:r w:rsidR="000C445C" w:rsidRPr="00EB01BC">
                    <w:rPr>
                      <w:rFonts w:ascii="Times New Roman" w:hAnsi="Times New Roman" w:cs="Times New Roman"/>
                      <w:sz w:val="20"/>
                      <w:szCs w:val="20"/>
                    </w:rPr>
                    <w:t>@</w:t>
                  </w:r>
                  <w:r w:rsidRPr="003F5C23">
                    <w:rPr>
                      <w:rFonts w:ascii="Times New Roman" w:hAnsi="Times New Roman" w:cs="Times New Roman"/>
                      <w:sz w:val="20"/>
                      <w:szCs w:val="20"/>
                      <w:lang w:val="en-US"/>
                    </w:rPr>
                    <w:t>admpoddore</w:t>
                  </w:r>
                  <w:r w:rsidRPr="003F5C23">
                    <w:rPr>
                      <w:rFonts w:ascii="Times New Roman" w:hAnsi="Times New Roman" w:cs="Times New Roman"/>
                      <w:sz w:val="20"/>
                      <w:szCs w:val="20"/>
                    </w:rPr>
                    <w:t>.</w:t>
                  </w:r>
                  <w:r w:rsidRPr="003F5C23">
                    <w:rPr>
                      <w:rFonts w:ascii="Times New Roman" w:hAnsi="Times New Roman" w:cs="Times New Roman"/>
                      <w:sz w:val="20"/>
                      <w:szCs w:val="20"/>
                      <w:lang w:val="en-US"/>
                    </w:rPr>
                    <w:t>ru</w:t>
                  </w:r>
                </w:p>
                <w:p w:rsidR="00084292" w:rsidRPr="005C0F8C"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Интернет– страница газеты</w:t>
                  </w:r>
                  <w:r w:rsidRPr="003F5C23">
                    <w:rPr>
                      <w:rFonts w:ascii="Times New Roman" w:hAnsi="Times New Roman" w:cs="Times New Roman"/>
                      <w:sz w:val="20"/>
                      <w:szCs w:val="20"/>
                    </w:rPr>
                    <w:t xml:space="preserve">: </w:t>
                  </w:r>
                  <w:r w:rsidR="005C0F8C" w:rsidRPr="005C0F8C">
                    <w:rPr>
                      <w:rFonts w:ascii="Times New Roman" w:hAnsi="Times New Roman" w:cs="Times New Roman"/>
                      <w:sz w:val="20"/>
                      <w:szCs w:val="20"/>
                      <w:lang w:val="en-US"/>
                    </w:rPr>
                    <w:t>https</w:t>
                  </w:r>
                  <w:r w:rsidR="005C0F8C" w:rsidRPr="005C0F8C">
                    <w:rPr>
                      <w:rFonts w:ascii="Times New Roman" w:hAnsi="Times New Roman" w:cs="Times New Roman"/>
                      <w:sz w:val="20"/>
                      <w:szCs w:val="20"/>
                    </w:rPr>
                    <w:t>://</w:t>
                  </w:r>
                  <w:r w:rsidR="005C0F8C" w:rsidRPr="005C0F8C">
                    <w:rPr>
                      <w:rFonts w:ascii="Times New Roman" w:hAnsi="Times New Roman" w:cs="Times New Roman"/>
                      <w:sz w:val="20"/>
                      <w:szCs w:val="20"/>
                      <w:lang w:val="en-US"/>
                    </w:rPr>
                    <w:t>admpoddore</w:t>
                  </w:r>
                  <w:r w:rsidR="005C0F8C" w:rsidRPr="005C0F8C">
                    <w:rPr>
                      <w:rFonts w:ascii="Times New Roman" w:hAnsi="Times New Roman" w:cs="Times New Roman"/>
                      <w:sz w:val="20"/>
                      <w:szCs w:val="20"/>
                    </w:rPr>
                    <w:t>.</w:t>
                  </w:r>
                  <w:r w:rsidR="005C0F8C" w:rsidRPr="005C0F8C">
                    <w:rPr>
                      <w:rFonts w:ascii="Times New Roman" w:hAnsi="Times New Roman" w:cs="Times New Roman"/>
                      <w:sz w:val="20"/>
                      <w:szCs w:val="20"/>
                      <w:lang w:val="en-US"/>
                    </w:rPr>
                    <w:t>gosuslugi</w:t>
                  </w:r>
                  <w:r w:rsidR="005C0F8C" w:rsidRPr="005C0F8C">
                    <w:rPr>
                      <w:rFonts w:ascii="Times New Roman" w:hAnsi="Times New Roman" w:cs="Times New Roman"/>
                      <w:sz w:val="20"/>
                      <w:szCs w:val="20"/>
                    </w:rPr>
                    <w:t>.</w:t>
                  </w:r>
                  <w:r w:rsidR="005C0F8C" w:rsidRPr="005C0F8C">
                    <w:rPr>
                      <w:rFonts w:ascii="Times New Roman" w:hAnsi="Times New Roman" w:cs="Times New Roman"/>
                      <w:sz w:val="20"/>
                      <w:szCs w:val="20"/>
                      <w:lang w:val="en-US"/>
                    </w:rPr>
                    <w:t>ru</w:t>
                  </w:r>
                  <w:r w:rsidR="005C0F8C" w:rsidRPr="005C0F8C">
                    <w:rPr>
                      <w:rFonts w:ascii="Times New Roman" w:hAnsi="Times New Roman" w:cs="Times New Roman"/>
                      <w:sz w:val="20"/>
                      <w:szCs w:val="20"/>
                    </w:rPr>
                    <w:t>/</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Тираж:</w:t>
                  </w:r>
                  <w:r w:rsidRPr="003F5C23">
                    <w:rPr>
                      <w:rFonts w:ascii="Times New Roman" w:hAnsi="Times New Roman" w:cs="Times New Roman"/>
                      <w:sz w:val="20"/>
                      <w:szCs w:val="20"/>
                    </w:rPr>
                    <w:t xml:space="preserve"> 25 экз.</w:t>
                  </w:r>
                </w:p>
                <w:p w:rsidR="00084292" w:rsidRPr="003F5C23" w:rsidRDefault="00084292" w:rsidP="00E339FF">
                  <w:pPr>
                    <w:widowControl w:val="0"/>
                    <w:spacing w:after="0" w:line="240" w:lineRule="exact"/>
                    <w:rPr>
                      <w:rFonts w:ascii="Times New Roman" w:hAnsi="Times New Roman" w:cs="Times New Roman"/>
                      <w:b/>
                      <w:sz w:val="20"/>
                      <w:szCs w:val="20"/>
                    </w:rPr>
                  </w:pPr>
                  <w:r w:rsidRPr="003F5C23">
                    <w:rPr>
                      <w:rFonts w:ascii="Times New Roman" w:hAnsi="Times New Roman" w:cs="Times New Roman"/>
                      <w:b/>
                      <w:sz w:val="20"/>
                      <w:szCs w:val="20"/>
                    </w:rPr>
                    <w:t>Материалы этого выпуска публикуются бесплатно.</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xbxContent>
            </v:textbox>
          </v:shape>
        </w:pict>
      </w:r>
      <w:r>
        <w:rPr>
          <w:rFonts w:ascii="Times New Roman" w:hAnsi="Times New Roman" w:cs="Times New Roman"/>
          <w:noProof/>
          <w:sz w:val="16"/>
          <w:szCs w:val="16"/>
          <w:lang w:eastAsia="ru-RU"/>
        </w:rPr>
        <w:pict>
          <v:shape id="_x0000_s1030" type="#_x0000_t202" style="position:absolute;margin-left:-72.45pt;margin-top:9.6pt;width:167.4pt;height:140.4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">
            <v:textbox style="mso-next-textbox:#_x0000_s1030">
              <w:txbxContent>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Учредитель:</w:t>
                  </w:r>
                  <w:r w:rsidRPr="003F5C23">
                    <w:rPr>
                      <w:rFonts w:ascii="Times New Roman" w:hAnsi="Times New Roman" w:cs="Times New Roman"/>
                      <w:sz w:val="20"/>
                      <w:szCs w:val="20"/>
                    </w:rPr>
                    <w:t xml:space="preserve"> Дума Поддорского муниципального района</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Издатель:</w:t>
                  </w:r>
                  <w:r w:rsidRPr="003F5C23">
                    <w:rPr>
                      <w:rFonts w:ascii="Times New Roman" w:hAnsi="Times New Roman" w:cs="Times New Roman"/>
                      <w:sz w:val="20"/>
                      <w:szCs w:val="20"/>
                    </w:rPr>
                    <w:t xml:space="preserve"> Администрация Поддорского муниципального района</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издателя:</w:t>
                  </w:r>
                  <w:r w:rsidRPr="003F5C23">
                    <w:rPr>
                      <w:rFonts w:ascii="Times New Roman" w:hAnsi="Times New Roman" w:cs="Times New Roman"/>
                      <w:sz w:val="20"/>
                      <w:szCs w:val="20"/>
                    </w:rPr>
                    <w:t xml:space="preserve"> 175260, с. Поддорье, ул. Октябрьская, д. 26</w:t>
                  </w:r>
                </w:p>
              </w:txbxContent>
            </v:textbox>
          </v:shape>
        </w:pict>
      </w:r>
      <w:r>
        <w:rPr>
          <w:rFonts w:ascii="Times New Roman" w:hAnsi="Times New Roman" w:cs="Times New Roman"/>
          <w:noProof/>
          <w:sz w:val="16"/>
          <w:szCs w:val="16"/>
          <w:lang w:eastAsia="ru-RU"/>
        </w:rPr>
        <w:pict>
          <v:line id="Прямая соединительная линия 8" o:spid="_x0000_s1031" style="position:absolute;z-index:251668480;visibility:visible;mso-wrap-distance-top:-3e-5mm;mso-wrap-distance-bottom:-3e-5mm;mso-width-relative:margin" from="94.95pt,235.85pt" to="467.4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" strokecolor="black [3213]">
            <o:lock v:ext="edit" shapetype="f"/>
          </v:line>
        </w:pict>
      </w:r>
    </w:p>
    <w:sectPr w:rsidR="00B426ED" w:rsidRPr="002A4A06" w:rsidSect="003873EF">
      <w:headerReference w:type="default" r:id="rId10"/>
      <w:headerReference w:type="first" r:id="rId11"/>
      <w:pgSz w:w="11906" w:h="16838"/>
      <w:pgMar w:top="457" w:right="707" w:bottom="993" w:left="1985" w:header="284" w:footer="709"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332" w:rsidRDefault="00F32332" w:rsidP="00827CE6">
      <w:pPr>
        <w:spacing w:after="0" w:line="240" w:lineRule="auto"/>
      </w:pPr>
      <w:r>
        <w:separator/>
      </w:r>
    </w:p>
  </w:endnote>
  <w:endnote w:type="continuationSeparator" w:id="0">
    <w:p w:rsidR="00F32332" w:rsidRDefault="00F32332" w:rsidP="0082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Beresta">
    <w:altName w:val="Georgia"/>
    <w:charset w:val="CC"/>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332" w:rsidRDefault="00F32332" w:rsidP="00827CE6">
      <w:pPr>
        <w:spacing w:after="0" w:line="240" w:lineRule="auto"/>
      </w:pPr>
      <w:r>
        <w:separator/>
      </w:r>
    </w:p>
  </w:footnote>
  <w:footnote w:type="continuationSeparator" w:id="0">
    <w:p w:rsidR="00F32332" w:rsidRDefault="00F32332" w:rsidP="0082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802472"/>
      <w:docPartObj>
        <w:docPartGallery w:val="Page Numbers (Top of Page)"/>
        <w:docPartUnique/>
      </w:docPartObj>
    </w:sdtPr>
    <w:sdtEndPr/>
    <w:sdtContent>
      <w:p w:rsidR="00084292" w:rsidRDefault="00084292">
        <w:pPr>
          <w:pStyle w:val="a7"/>
          <w:jc w:val="right"/>
        </w:pPr>
      </w:p>
      <w:p w:rsidR="00084292" w:rsidRDefault="00DF23B5">
        <w:pPr>
          <w:pStyle w:val="a7"/>
          <w:jc w:val="right"/>
        </w:pPr>
        <w:r>
          <w:rPr>
            <w:noProof/>
          </w:rPr>
          <w:fldChar w:fldCharType="begin"/>
        </w:r>
        <w:r>
          <w:rPr>
            <w:noProof/>
          </w:rPr>
          <w:instrText xml:space="preserve"> PAGE   \* MERGEFORMAT </w:instrText>
        </w:r>
        <w:r>
          <w:rPr>
            <w:noProof/>
          </w:rPr>
          <w:fldChar w:fldCharType="separate"/>
        </w:r>
        <w:r w:rsidR="001F3CDB">
          <w:rPr>
            <w:noProof/>
          </w:rPr>
          <w:t>4</w:t>
        </w:r>
        <w:r>
          <w:rPr>
            <w:noProof/>
          </w:rPr>
          <w:fldChar w:fldCharType="end"/>
        </w:r>
      </w:p>
    </w:sdtContent>
  </w:sdt>
  <w:p w:rsidR="00084292" w:rsidRDefault="00084292" w:rsidP="003873EF">
    <w:pPr>
      <w:pStyle w:val="a7"/>
      <w:tabs>
        <w:tab w:val="clear" w:pos="4677"/>
        <w:tab w:val="clear" w:pos="9355"/>
        <w:tab w:val="left" w:pos="2835"/>
      </w:tabs>
      <w:ind w:left="-851" w:right="70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292" w:rsidRDefault="00084292" w:rsidP="00CD7A57">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5DC0476"/>
    <w:lvl w:ilvl="0">
      <w:numFmt w:val="bullet"/>
      <w:lvlText w:val="*"/>
      <w:lvlJc w:val="left"/>
    </w:lvl>
  </w:abstractNum>
  <w:abstractNum w:abstractNumId="1" w15:restartNumberingAfterBreak="0">
    <w:nsid w:val="06244739"/>
    <w:multiLevelType w:val="hybridMultilevel"/>
    <w:tmpl w:val="22602E70"/>
    <w:lvl w:ilvl="0" w:tplc="EC505AD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 w15:restartNumberingAfterBreak="0">
    <w:nsid w:val="0847470B"/>
    <w:multiLevelType w:val="hybridMultilevel"/>
    <w:tmpl w:val="C6008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2A1CC9"/>
    <w:multiLevelType w:val="hybridMultilevel"/>
    <w:tmpl w:val="D6864D2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EC161D"/>
    <w:multiLevelType w:val="singleLevel"/>
    <w:tmpl w:val="2CB44B7E"/>
    <w:lvl w:ilvl="0">
      <w:start w:val="22"/>
      <w:numFmt w:val="decimal"/>
      <w:lvlText w:val="3.%1."/>
      <w:legacy w:legacy="1" w:legacySpace="0" w:legacyIndent="677"/>
      <w:lvlJc w:val="left"/>
      <w:rPr>
        <w:rFonts w:ascii="Times New Roman" w:hAnsi="Times New Roman" w:cs="Times New Roman" w:hint="default"/>
      </w:rPr>
    </w:lvl>
  </w:abstractNum>
  <w:abstractNum w:abstractNumId="5" w15:restartNumberingAfterBreak="0">
    <w:nsid w:val="56FE0E80"/>
    <w:multiLevelType w:val="hybridMultilevel"/>
    <w:tmpl w:val="4B66207E"/>
    <w:lvl w:ilvl="0" w:tplc="9AF885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FF6508"/>
    <w:multiLevelType w:val="hybridMultilevel"/>
    <w:tmpl w:val="6BF87EB4"/>
    <w:lvl w:ilvl="0" w:tplc="FBB04F58">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15:restartNumberingAfterBreak="0">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num w:numId="1">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
    <w:abstractNumId w:val="4"/>
  </w:num>
  <w:num w:numId="3">
    <w:abstractNumId w:val="7"/>
  </w:num>
  <w:num w:numId="4">
    <w:abstractNumId w:val="2"/>
  </w:num>
  <w:num w:numId="5">
    <w:abstractNumId w:val="5"/>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6056"/>
    <w:rsid w:val="000016C5"/>
    <w:rsid w:val="000049ED"/>
    <w:rsid w:val="000202E6"/>
    <w:rsid w:val="00020574"/>
    <w:rsid w:val="00025D2C"/>
    <w:rsid w:val="00025D4C"/>
    <w:rsid w:val="000352B4"/>
    <w:rsid w:val="00036219"/>
    <w:rsid w:val="000401D5"/>
    <w:rsid w:val="0004710B"/>
    <w:rsid w:val="000535BB"/>
    <w:rsid w:val="000671A7"/>
    <w:rsid w:val="00073E16"/>
    <w:rsid w:val="00074371"/>
    <w:rsid w:val="0007509D"/>
    <w:rsid w:val="00076EE9"/>
    <w:rsid w:val="00084292"/>
    <w:rsid w:val="00084955"/>
    <w:rsid w:val="00086EC9"/>
    <w:rsid w:val="00096AB1"/>
    <w:rsid w:val="000A68E0"/>
    <w:rsid w:val="000B3A37"/>
    <w:rsid w:val="000C445C"/>
    <w:rsid w:val="000C46AC"/>
    <w:rsid w:val="000D25C9"/>
    <w:rsid w:val="000D4A44"/>
    <w:rsid w:val="000D6BC2"/>
    <w:rsid w:val="000F2F69"/>
    <w:rsid w:val="000F6BCF"/>
    <w:rsid w:val="00110C66"/>
    <w:rsid w:val="00110ECD"/>
    <w:rsid w:val="00112050"/>
    <w:rsid w:val="001151CB"/>
    <w:rsid w:val="0011695C"/>
    <w:rsid w:val="001336CA"/>
    <w:rsid w:val="00143390"/>
    <w:rsid w:val="00145041"/>
    <w:rsid w:val="001467F4"/>
    <w:rsid w:val="00147BEA"/>
    <w:rsid w:val="00151B51"/>
    <w:rsid w:val="0016798E"/>
    <w:rsid w:val="001811AC"/>
    <w:rsid w:val="001924C8"/>
    <w:rsid w:val="00195A96"/>
    <w:rsid w:val="001A3505"/>
    <w:rsid w:val="001A3ABF"/>
    <w:rsid w:val="001A41A3"/>
    <w:rsid w:val="001A4C17"/>
    <w:rsid w:val="001B21C7"/>
    <w:rsid w:val="001B3A2B"/>
    <w:rsid w:val="001B3B02"/>
    <w:rsid w:val="001C3295"/>
    <w:rsid w:val="001C58AB"/>
    <w:rsid w:val="001D221E"/>
    <w:rsid w:val="001D27D9"/>
    <w:rsid w:val="001D340B"/>
    <w:rsid w:val="001D3934"/>
    <w:rsid w:val="001D644F"/>
    <w:rsid w:val="001D6B58"/>
    <w:rsid w:val="001D6FFC"/>
    <w:rsid w:val="001E2DB9"/>
    <w:rsid w:val="001E302F"/>
    <w:rsid w:val="001E4EC8"/>
    <w:rsid w:val="001F3CDB"/>
    <w:rsid w:val="001F413B"/>
    <w:rsid w:val="001F70A6"/>
    <w:rsid w:val="002013E0"/>
    <w:rsid w:val="0021092A"/>
    <w:rsid w:val="00212937"/>
    <w:rsid w:val="002132BB"/>
    <w:rsid w:val="00215F33"/>
    <w:rsid w:val="00234CB3"/>
    <w:rsid w:val="002405F8"/>
    <w:rsid w:val="00242469"/>
    <w:rsid w:val="00243977"/>
    <w:rsid w:val="002526C4"/>
    <w:rsid w:val="00254946"/>
    <w:rsid w:val="002639B0"/>
    <w:rsid w:val="00267A87"/>
    <w:rsid w:val="00270F65"/>
    <w:rsid w:val="0027747C"/>
    <w:rsid w:val="00294766"/>
    <w:rsid w:val="002A387A"/>
    <w:rsid w:val="002A4A06"/>
    <w:rsid w:val="002A7EE3"/>
    <w:rsid w:val="002A7F06"/>
    <w:rsid w:val="002B04B8"/>
    <w:rsid w:val="002B1D43"/>
    <w:rsid w:val="002B3B86"/>
    <w:rsid w:val="002B49DA"/>
    <w:rsid w:val="002B5B8F"/>
    <w:rsid w:val="002C6A08"/>
    <w:rsid w:val="002E6B51"/>
    <w:rsid w:val="002F0745"/>
    <w:rsid w:val="002F0898"/>
    <w:rsid w:val="002F4FC1"/>
    <w:rsid w:val="002F7C51"/>
    <w:rsid w:val="00302632"/>
    <w:rsid w:val="00315F0A"/>
    <w:rsid w:val="00322413"/>
    <w:rsid w:val="00322611"/>
    <w:rsid w:val="003309F1"/>
    <w:rsid w:val="00333148"/>
    <w:rsid w:val="00334123"/>
    <w:rsid w:val="00340A48"/>
    <w:rsid w:val="00341750"/>
    <w:rsid w:val="00342B1C"/>
    <w:rsid w:val="00351824"/>
    <w:rsid w:val="00357E1D"/>
    <w:rsid w:val="00361816"/>
    <w:rsid w:val="00363D24"/>
    <w:rsid w:val="00365E9A"/>
    <w:rsid w:val="00377271"/>
    <w:rsid w:val="00382637"/>
    <w:rsid w:val="003828C4"/>
    <w:rsid w:val="00382EEB"/>
    <w:rsid w:val="00385787"/>
    <w:rsid w:val="003873EF"/>
    <w:rsid w:val="00390A58"/>
    <w:rsid w:val="00396AA0"/>
    <w:rsid w:val="003A32AE"/>
    <w:rsid w:val="003A3440"/>
    <w:rsid w:val="003B4E3C"/>
    <w:rsid w:val="003B5DF7"/>
    <w:rsid w:val="003C1EF4"/>
    <w:rsid w:val="003C25F1"/>
    <w:rsid w:val="003D0B61"/>
    <w:rsid w:val="003D187B"/>
    <w:rsid w:val="003D359F"/>
    <w:rsid w:val="003D4D31"/>
    <w:rsid w:val="003D7B11"/>
    <w:rsid w:val="003E4304"/>
    <w:rsid w:val="003E6FFF"/>
    <w:rsid w:val="003F5C23"/>
    <w:rsid w:val="003F6BFB"/>
    <w:rsid w:val="00414989"/>
    <w:rsid w:val="004227B1"/>
    <w:rsid w:val="004246C5"/>
    <w:rsid w:val="00435799"/>
    <w:rsid w:val="0045518D"/>
    <w:rsid w:val="00456B86"/>
    <w:rsid w:val="00457660"/>
    <w:rsid w:val="00476D80"/>
    <w:rsid w:val="00477201"/>
    <w:rsid w:val="00480A6A"/>
    <w:rsid w:val="00482EF2"/>
    <w:rsid w:val="004831B4"/>
    <w:rsid w:val="00497F9F"/>
    <w:rsid w:val="004A29C0"/>
    <w:rsid w:val="004B0364"/>
    <w:rsid w:val="004B3742"/>
    <w:rsid w:val="004C0258"/>
    <w:rsid w:val="004C487D"/>
    <w:rsid w:val="004C5BFD"/>
    <w:rsid w:val="004C7BF4"/>
    <w:rsid w:val="004D4313"/>
    <w:rsid w:val="004D65F4"/>
    <w:rsid w:val="004E605A"/>
    <w:rsid w:val="004F1DC1"/>
    <w:rsid w:val="004F3563"/>
    <w:rsid w:val="004F407C"/>
    <w:rsid w:val="004F63B7"/>
    <w:rsid w:val="00500024"/>
    <w:rsid w:val="00501F8D"/>
    <w:rsid w:val="00507558"/>
    <w:rsid w:val="00520B9A"/>
    <w:rsid w:val="005211E9"/>
    <w:rsid w:val="00522680"/>
    <w:rsid w:val="005252B3"/>
    <w:rsid w:val="005318D2"/>
    <w:rsid w:val="005327CD"/>
    <w:rsid w:val="00550053"/>
    <w:rsid w:val="005510B2"/>
    <w:rsid w:val="005532DB"/>
    <w:rsid w:val="005548B5"/>
    <w:rsid w:val="005559F7"/>
    <w:rsid w:val="0055644B"/>
    <w:rsid w:val="005733FB"/>
    <w:rsid w:val="005757A4"/>
    <w:rsid w:val="0058154A"/>
    <w:rsid w:val="0058780D"/>
    <w:rsid w:val="0059477C"/>
    <w:rsid w:val="005A3F8E"/>
    <w:rsid w:val="005A4DEE"/>
    <w:rsid w:val="005B6E12"/>
    <w:rsid w:val="005C045E"/>
    <w:rsid w:val="005C0F8C"/>
    <w:rsid w:val="005C4F6F"/>
    <w:rsid w:val="005C6EEE"/>
    <w:rsid w:val="005D14A7"/>
    <w:rsid w:val="005D1F78"/>
    <w:rsid w:val="005D541F"/>
    <w:rsid w:val="005E11C6"/>
    <w:rsid w:val="005E3E4A"/>
    <w:rsid w:val="005E4FFB"/>
    <w:rsid w:val="005E6409"/>
    <w:rsid w:val="005E6F81"/>
    <w:rsid w:val="005F2806"/>
    <w:rsid w:val="00613530"/>
    <w:rsid w:val="00615FAA"/>
    <w:rsid w:val="00623528"/>
    <w:rsid w:val="006279C9"/>
    <w:rsid w:val="00640940"/>
    <w:rsid w:val="006436BA"/>
    <w:rsid w:val="00644C2D"/>
    <w:rsid w:val="00650420"/>
    <w:rsid w:val="006519E7"/>
    <w:rsid w:val="0065327A"/>
    <w:rsid w:val="0065756F"/>
    <w:rsid w:val="00661532"/>
    <w:rsid w:val="0066257F"/>
    <w:rsid w:val="00665013"/>
    <w:rsid w:val="00667CA7"/>
    <w:rsid w:val="0068033F"/>
    <w:rsid w:val="006870A9"/>
    <w:rsid w:val="006870B0"/>
    <w:rsid w:val="00691493"/>
    <w:rsid w:val="00693393"/>
    <w:rsid w:val="006944E5"/>
    <w:rsid w:val="00695F04"/>
    <w:rsid w:val="00697880"/>
    <w:rsid w:val="006A08F3"/>
    <w:rsid w:val="006B0B6E"/>
    <w:rsid w:val="006C07C3"/>
    <w:rsid w:val="006C3B08"/>
    <w:rsid w:val="006C6F25"/>
    <w:rsid w:val="006D2073"/>
    <w:rsid w:val="006D4EE6"/>
    <w:rsid w:val="006D5320"/>
    <w:rsid w:val="006D61B6"/>
    <w:rsid w:val="006E3960"/>
    <w:rsid w:val="006F16BD"/>
    <w:rsid w:val="006F41C5"/>
    <w:rsid w:val="00700EA1"/>
    <w:rsid w:val="00706B44"/>
    <w:rsid w:val="00707927"/>
    <w:rsid w:val="0072770D"/>
    <w:rsid w:val="00730C8A"/>
    <w:rsid w:val="007406AD"/>
    <w:rsid w:val="00740B0C"/>
    <w:rsid w:val="007427C8"/>
    <w:rsid w:val="00744399"/>
    <w:rsid w:val="007473BF"/>
    <w:rsid w:val="007500F6"/>
    <w:rsid w:val="0075031D"/>
    <w:rsid w:val="00752295"/>
    <w:rsid w:val="00754BFC"/>
    <w:rsid w:val="007564A8"/>
    <w:rsid w:val="00756B92"/>
    <w:rsid w:val="00756BA2"/>
    <w:rsid w:val="00757F0F"/>
    <w:rsid w:val="00760BBE"/>
    <w:rsid w:val="00762BD5"/>
    <w:rsid w:val="00765A3B"/>
    <w:rsid w:val="00771415"/>
    <w:rsid w:val="00783F41"/>
    <w:rsid w:val="00786FED"/>
    <w:rsid w:val="00792A34"/>
    <w:rsid w:val="007A76BB"/>
    <w:rsid w:val="007B70BB"/>
    <w:rsid w:val="007C29FF"/>
    <w:rsid w:val="007D2DB2"/>
    <w:rsid w:val="007E7DD4"/>
    <w:rsid w:val="007F3943"/>
    <w:rsid w:val="007F3CFD"/>
    <w:rsid w:val="00806816"/>
    <w:rsid w:val="008101FB"/>
    <w:rsid w:val="008211C7"/>
    <w:rsid w:val="00822BE8"/>
    <w:rsid w:val="00827CE6"/>
    <w:rsid w:val="00831ABB"/>
    <w:rsid w:val="0083758D"/>
    <w:rsid w:val="0084135C"/>
    <w:rsid w:val="00845F44"/>
    <w:rsid w:val="00846D14"/>
    <w:rsid w:val="00857E2A"/>
    <w:rsid w:val="00861B75"/>
    <w:rsid w:val="008637DE"/>
    <w:rsid w:val="00864532"/>
    <w:rsid w:val="00876B76"/>
    <w:rsid w:val="008826D4"/>
    <w:rsid w:val="00893BA8"/>
    <w:rsid w:val="008953C3"/>
    <w:rsid w:val="008B277C"/>
    <w:rsid w:val="008B5CAC"/>
    <w:rsid w:val="008B7085"/>
    <w:rsid w:val="008C1CCB"/>
    <w:rsid w:val="008C6A68"/>
    <w:rsid w:val="008C7340"/>
    <w:rsid w:val="008D2019"/>
    <w:rsid w:val="008E10F9"/>
    <w:rsid w:val="008E36B6"/>
    <w:rsid w:val="008E3D1E"/>
    <w:rsid w:val="008E581F"/>
    <w:rsid w:val="008E718F"/>
    <w:rsid w:val="00902190"/>
    <w:rsid w:val="009022E4"/>
    <w:rsid w:val="0091563A"/>
    <w:rsid w:val="00935EF4"/>
    <w:rsid w:val="0093719D"/>
    <w:rsid w:val="009431FB"/>
    <w:rsid w:val="00952166"/>
    <w:rsid w:val="0095470C"/>
    <w:rsid w:val="0095585C"/>
    <w:rsid w:val="00956F55"/>
    <w:rsid w:val="00957F85"/>
    <w:rsid w:val="00961AD0"/>
    <w:rsid w:val="009707D9"/>
    <w:rsid w:val="00993310"/>
    <w:rsid w:val="0099656F"/>
    <w:rsid w:val="009975AE"/>
    <w:rsid w:val="009B3F7C"/>
    <w:rsid w:val="009C41CF"/>
    <w:rsid w:val="009C44F3"/>
    <w:rsid w:val="009C56AF"/>
    <w:rsid w:val="009C6C98"/>
    <w:rsid w:val="009C7FF2"/>
    <w:rsid w:val="009D13B0"/>
    <w:rsid w:val="009D41F9"/>
    <w:rsid w:val="009E6EAB"/>
    <w:rsid w:val="00A04033"/>
    <w:rsid w:val="00A0778D"/>
    <w:rsid w:val="00A13CFA"/>
    <w:rsid w:val="00A173F5"/>
    <w:rsid w:val="00A227A3"/>
    <w:rsid w:val="00A233CE"/>
    <w:rsid w:val="00A24405"/>
    <w:rsid w:val="00A33039"/>
    <w:rsid w:val="00A416C5"/>
    <w:rsid w:val="00A47F6A"/>
    <w:rsid w:val="00A564D6"/>
    <w:rsid w:val="00A70BC9"/>
    <w:rsid w:val="00A71113"/>
    <w:rsid w:val="00A7122C"/>
    <w:rsid w:val="00A7398B"/>
    <w:rsid w:val="00A77430"/>
    <w:rsid w:val="00A8560D"/>
    <w:rsid w:val="00A8652D"/>
    <w:rsid w:val="00A91290"/>
    <w:rsid w:val="00A943F5"/>
    <w:rsid w:val="00AA28F6"/>
    <w:rsid w:val="00AA6BBC"/>
    <w:rsid w:val="00AB0BFE"/>
    <w:rsid w:val="00AB1603"/>
    <w:rsid w:val="00AB1D33"/>
    <w:rsid w:val="00AB250D"/>
    <w:rsid w:val="00AB5099"/>
    <w:rsid w:val="00AC130D"/>
    <w:rsid w:val="00AC51A2"/>
    <w:rsid w:val="00AD2533"/>
    <w:rsid w:val="00AD6DD7"/>
    <w:rsid w:val="00AD7320"/>
    <w:rsid w:val="00AF564D"/>
    <w:rsid w:val="00AF7620"/>
    <w:rsid w:val="00B06CA5"/>
    <w:rsid w:val="00B16AF6"/>
    <w:rsid w:val="00B2136C"/>
    <w:rsid w:val="00B35760"/>
    <w:rsid w:val="00B3604B"/>
    <w:rsid w:val="00B426ED"/>
    <w:rsid w:val="00B4646E"/>
    <w:rsid w:val="00B50A8D"/>
    <w:rsid w:val="00B51819"/>
    <w:rsid w:val="00B5503C"/>
    <w:rsid w:val="00B55424"/>
    <w:rsid w:val="00B60BD8"/>
    <w:rsid w:val="00B7538A"/>
    <w:rsid w:val="00B75BC8"/>
    <w:rsid w:val="00B80ECE"/>
    <w:rsid w:val="00B8542C"/>
    <w:rsid w:val="00B857B1"/>
    <w:rsid w:val="00B87850"/>
    <w:rsid w:val="00B93833"/>
    <w:rsid w:val="00BA06E3"/>
    <w:rsid w:val="00BA2221"/>
    <w:rsid w:val="00BB5C11"/>
    <w:rsid w:val="00BB6491"/>
    <w:rsid w:val="00BB771D"/>
    <w:rsid w:val="00BC1B17"/>
    <w:rsid w:val="00BD27E8"/>
    <w:rsid w:val="00BD4C81"/>
    <w:rsid w:val="00BD6056"/>
    <w:rsid w:val="00BE2256"/>
    <w:rsid w:val="00BE30CB"/>
    <w:rsid w:val="00BE3D4C"/>
    <w:rsid w:val="00BE7860"/>
    <w:rsid w:val="00BF0479"/>
    <w:rsid w:val="00BF238A"/>
    <w:rsid w:val="00BF69C7"/>
    <w:rsid w:val="00C05231"/>
    <w:rsid w:val="00C17FC0"/>
    <w:rsid w:val="00C2156C"/>
    <w:rsid w:val="00C30AF9"/>
    <w:rsid w:val="00C35ABB"/>
    <w:rsid w:val="00C361A1"/>
    <w:rsid w:val="00C37CA8"/>
    <w:rsid w:val="00C44163"/>
    <w:rsid w:val="00C45143"/>
    <w:rsid w:val="00C46409"/>
    <w:rsid w:val="00C468B3"/>
    <w:rsid w:val="00C54A56"/>
    <w:rsid w:val="00C56A5B"/>
    <w:rsid w:val="00C60FF8"/>
    <w:rsid w:val="00C6272B"/>
    <w:rsid w:val="00C62F7D"/>
    <w:rsid w:val="00C70A6D"/>
    <w:rsid w:val="00C76908"/>
    <w:rsid w:val="00C833B0"/>
    <w:rsid w:val="00C84BB1"/>
    <w:rsid w:val="00C853DB"/>
    <w:rsid w:val="00C8757D"/>
    <w:rsid w:val="00CA13E0"/>
    <w:rsid w:val="00CA384D"/>
    <w:rsid w:val="00CA5281"/>
    <w:rsid w:val="00CA6EBE"/>
    <w:rsid w:val="00CA735A"/>
    <w:rsid w:val="00CB3F41"/>
    <w:rsid w:val="00CB7AAF"/>
    <w:rsid w:val="00CC0451"/>
    <w:rsid w:val="00CC3575"/>
    <w:rsid w:val="00CC5C18"/>
    <w:rsid w:val="00CD1928"/>
    <w:rsid w:val="00CD3440"/>
    <w:rsid w:val="00CD45A8"/>
    <w:rsid w:val="00CD60E7"/>
    <w:rsid w:val="00CD7A57"/>
    <w:rsid w:val="00CE14A8"/>
    <w:rsid w:val="00CE1950"/>
    <w:rsid w:val="00CF4015"/>
    <w:rsid w:val="00CF7D43"/>
    <w:rsid w:val="00D0506A"/>
    <w:rsid w:val="00D059E5"/>
    <w:rsid w:val="00D123EE"/>
    <w:rsid w:val="00D264D4"/>
    <w:rsid w:val="00D273CA"/>
    <w:rsid w:val="00D30AB4"/>
    <w:rsid w:val="00D31144"/>
    <w:rsid w:val="00D31F38"/>
    <w:rsid w:val="00D34ED9"/>
    <w:rsid w:val="00D37492"/>
    <w:rsid w:val="00D46C9F"/>
    <w:rsid w:val="00D5529E"/>
    <w:rsid w:val="00D604CF"/>
    <w:rsid w:val="00D610A3"/>
    <w:rsid w:val="00D622DF"/>
    <w:rsid w:val="00D65801"/>
    <w:rsid w:val="00D667D3"/>
    <w:rsid w:val="00D9060A"/>
    <w:rsid w:val="00D939C4"/>
    <w:rsid w:val="00D95A73"/>
    <w:rsid w:val="00DA2403"/>
    <w:rsid w:val="00DA6824"/>
    <w:rsid w:val="00DB5E29"/>
    <w:rsid w:val="00DC4109"/>
    <w:rsid w:val="00DC5ECE"/>
    <w:rsid w:val="00DC7A49"/>
    <w:rsid w:val="00DC7A54"/>
    <w:rsid w:val="00DD0060"/>
    <w:rsid w:val="00DD27F5"/>
    <w:rsid w:val="00DE3EAD"/>
    <w:rsid w:val="00DE76B2"/>
    <w:rsid w:val="00DF15D2"/>
    <w:rsid w:val="00DF2160"/>
    <w:rsid w:val="00DF23B5"/>
    <w:rsid w:val="00DF250E"/>
    <w:rsid w:val="00DF2D77"/>
    <w:rsid w:val="00DF30EF"/>
    <w:rsid w:val="00DF349A"/>
    <w:rsid w:val="00DF58A4"/>
    <w:rsid w:val="00E015D2"/>
    <w:rsid w:val="00E02DD0"/>
    <w:rsid w:val="00E0350D"/>
    <w:rsid w:val="00E04924"/>
    <w:rsid w:val="00E07433"/>
    <w:rsid w:val="00E2663D"/>
    <w:rsid w:val="00E30D35"/>
    <w:rsid w:val="00E339FF"/>
    <w:rsid w:val="00E36123"/>
    <w:rsid w:val="00E508B5"/>
    <w:rsid w:val="00E53632"/>
    <w:rsid w:val="00E537EC"/>
    <w:rsid w:val="00E539B9"/>
    <w:rsid w:val="00E568D7"/>
    <w:rsid w:val="00E64FBE"/>
    <w:rsid w:val="00E65A8C"/>
    <w:rsid w:val="00E707DB"/>
    <w:rsid w:val="00E72B4B"/>
    <w:rsid w:val="00E77615"/>
    <w:rsid w:val="00E801CD"/>
    <w:rsid w:val="00EA32C3"/>
    <w:rsid w:val="00EA7FD8"/>
    <w:rsid w:val="00EB01BC"/>
    <w:rsid w:val="00EB2A82"/>
    <w:rsid w:val="00EB2ABD"/>
    <w:rsid w:val="00EB46BE"/>
    <w:rsid w:val="00EB5A4A"/>
    <w:rsid w:val="00EC5CA7"/>
    <w:rsid w:val="00EE0FF9"/>
    <w:rsid w:val="00EE75A2"/>
    <w:rsid w:val="00EE7671"/>
    <w:rsid w:val="00F01406"/>
    <w:rsid w:val="00F21B53"/>
    <w:rsid w:val="00F31702"/>
    <w:rsid w:val="00F32332"/>
    <w:rsid w:val="00F35453"/>
    <w:rsid w:val="00F411FC"/>
    <w:rsid w:val="00F43252"/>
    <w:rsid w:val="00F45D8E"/>
    <w:rsid w:val="00F53559"/>
    <w:rsid w:val="00F542EA"/>
    <w:rsid w:val="00F559A3"/>
    <w:rsid w:val="00F5651D"/>
    <w:rsid w:val="00F56B5F"/>
    <w:rsid w:val="00F572BA"/>
    <w:rsid w:val="00F71729"/>
    <w:rsid w:val="00F728E5"/>
    <w:rsid w:val="00F73B2C"/>
    <w:rsid w:val="00F8278A"/>
    <w:rsid w:val="00F92961"/>
    <w:rsid w:val="00F937F4"/>
    <w:rsid w:val="00F941B0"/>
    <w:rsid w:val="00F95B5C"/>
    <w:rsid w:val="00F9706C"/>
    <w:rsid w:val="00FA2CE7"/>
    <w:rsid w:val="00FA308F"/>
    <w:rsid w:val="00FA359E"/>
    <w:rsid w:val="00FA5114"/>
    <w:rsid w:val="00FA70AE"/>
    <w:rsid w:val="00FA7F36"/>
    <w:rsid w:val="00FB0D40"/>
    <w:rsid w:val="00FB5774"/>
    <w:rsid w:val="00FC1E78"/>
    <w:rsid w:val="00FC73C9"/>
    <w:rsid w:val="00FD0B3D"/>
    <w:rsid w:val="00FD0B3F"/>
    <w:rsid w:val="00FD413F"/>
    <w:rsid w:val="00FD4D3A"/>
    <w:rsid w:val="00FD6610"/>
    <w:rsid w:val="00FD7699"/>
    <w:rsid w:val="00FD7817"/>
    <w:rsid w:val="00FF0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F0F3C75"/>
  <w15:docId w15:val="{AC7E2E6F-3D11-4DC9-8247-EB7D6CF0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960"/>
  </w:style>
  <w:style w:type="paragraph" w:styleId="1">
    <w:name w:val="heading 1"/>
    <w:basedOn w:val="a"/>
    <w:next w:val="a"/>
    <w:link w:val="10"/>
    <w:qFormat/>
    <w:rsid w:val="00CD7A57"/>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396AA0"/>
    <w:pPr>
      <w:keepNext/>
      <w:spacing w:after="0" w:line="36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CD7A57"/>
    <w:pPr>
      <w:keepNext/>
      <w:widowControl w:val="0"/>
      <w:tabs>
        <w:tab w:val="left" w:pos="1497"/>
      </w:tabs>
      <w:overflowPunct w:val="0"/>
      <w:autoSpaceDE w:val="0"/>
      <w:autoSpaceDN w:val="0"/>
      <w:adjustRightInd w:val="0"/>
      <w:spacing w:after="0" w:line="240" w:lineRule="exact"/>
      <w:jc w:val="center"/>
      <w:textAlignment w:val="baseline"/>
      <w:outlineLvl w:val="2"/>
    </w:pPr>
    <w:rPr>
      <w:rFonts w:ascii="Times New Roman" w:eastAsia="Times New Roman" w:hAnsi="Times New Roman" w:cs="Times New Roman"/>
      <w:b/>
      <w:sz w:val="32"/>
      <w:szCs w:val="20"/>
      <w:lang w:eastAsia="ru-RU"/>
    </w:rPr>
  </w:style>
  <w:style w:type="paragraph" w:styleId="4">
    <w:name w:val="heading 4"/>
    <w:basedOn w:val="a"/>
    <w:next w:val="a"/>
    <w:link w:val="40"/>
    <w:uiPriority w:val="9"/>
    <w:unhideWhenUsed/>
    <w:qFormat/>
    <w:rsid w:val="00CD7A5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D7A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396AA0"/>
    <w:pPr>
      <w:keepNext/>
      <w:spacing w:after="0" w:line="360" w:lineRule="auto"/>
      <w:jc w:val="center"/>
      <w:outlineLvl w:val="5"/>
    </w:pPr>
    <w:rPr>
      <w:rFonts w:ascii="Times New Roman" w:eastAsia="Times New Roman" w:hAnsi="Times New Roman" w:cs="Times New Roman"/>
      <w:sz w:val="40"/>
      <w:szCs w:val="24"/>
      <w:lang w:eastAsia="ru-RU"/>
    </w:rPr>
  </w:style>
  <w:style w:type="paragraph" w:styleId="7">
    <w:name w:val="heading 7"/>
    <w:basedOn w:val="a"/>
    <w:next w:val="a"/>
    <w:link w:val="70"/>
    <w:qFormat/>
    <w:rsid w:val="00CD7A57"/>
    <w:pPr>
      <w:keepNext/>
      <w:spacing w:after="0" w:line="240" w:lineRule="exac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A173F5"/>
    <w:pPr>
      <w:keepNext/>
      <w:spacing w:after="0" w:line="240" w:lineRule="auto"/>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A173F5"/>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A5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96AA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CD7A57"/>
    <w:rPr>
      <w:rFonts w:ascii="Times New Roman" w:eastAsia="Times New Roman" w:hAnsi="Times New Roman" w:cs="Times New Roman"/>
      <w:b/>
      <w:sz w:val="32"/>
      <w:szCs w:val="20"/>
      <w:lang w:eastAsia="ru-RU"/>
    </w:rPr>
  </w:style>
  <w:style w:type="character" w:customStyle="1" w:styleId="40">
    <w:name w:val="Заголовок 4 Знак"/>
    <w:basedOn w:val="a0"/>
    <w:link w:val="4"/>
    <w:uiPriority w:val="9"/>
    <w:rsid w:val="00CD7A5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D7A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96AA0"/>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CD7A57"/>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A173F5"/>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A173F5"/>
    <w:rPr>
      <w:rFonts w:ascii="Times New Roman" w:eastAsia="Times New Roman" w:hAnsi="Times New Roman" w:cs="Times New Roman"/>
      <w:b/>
      <w:sz w:val="24"/>
      <w:szCs w:val="20"/>
      <w:lang w:eastAsia="ru-RU"/>
    </w:rPr>
  </w:style>
  <w:style w:type="paragraph" w:styleId="a3">
    <w:name w:val="Balloon Text"/>
    <w:basedOn w:val="a"/>
    <w:link w:val="a4"/>
    <w:unhideWhenUsed/>
    <w:rsid w:val="00BD6056"/>
    <w:pPr>
      <w:spacing w:after="0" w:line="240" w:lineRule="auto"/>
    </w:pPr>
    <w:rPr>
      <w:rFonts w:ascii="Tahoma" w:hAnsi="Tahoma" w:cs="Tahoma"/>
      <w:sz w:val="16"/>
      <w:szCs w:val="16"/>
    </w:rPr>
  </w:style>
  <w:style w:type="character" w:customStyle="1" w:styleId="a4">
    <w:name w:val="Текст выноски Знак"/>
    <w:basedOn w:val="a0"/>
    <w:link w:val="a3"/>
    <w:rsid w:val="00BD6056"/>
    <w:rPr>
      <w:rFonts w:ascii="Tahoma" w:hAnsi="Tahoma" w:cs="Tahoma"/>
      <w:sz w:val="16"/>
      <w:szCs w:val="16"/>
    </w:rPr>
  </w:style>
  <w:style w:type="paragraph" w:styleId="a5">
    <w:name w:val="Title"/>
    <w:link w:val="a6"/>
    <w:qFormat/>
    <w:rsid w:val="00BD6056"/>
    <w:pPr>
      <w:spacing w:after="0" w:line="240" w:lineRule="auto"/>
      <w:jc w:val="center"/>
    </w:pPr>
    <w:rPr>
      <w:rFonts w:ascii="Franklin Gothic Demi Cond" w:eastAsia="Times New Roman" w:hAnsi="Franklin Gothic Demi Cond" w:cs="Times New Roman"/>
      <w:color w:val="000000"/>
      <w:kern w:val="28"/>
      <w:sz w:val="144"/>
      <w:szCs w:val="144"/>
      <w:lang w:eastAsia="ru-RU"/>
    </w:rPr>
  </w:style>
  <w:style w:type="character" w:customStyle="1" w:styleId="a6">
    <w:name w:val="Заголовок Знак"/>
    <w:basedOn w:val="a0"/>
    <w:link w:val="a5"/>
    <w:rsid w:val="00BD6056"/>
    <w:rPr>
      <w:rFonts w:ascii="Franklin Gothic Demi Cond" w:eastAsia="Times New Roman" w:hAnsi="Franklin Gothic Demi Cond" w:cs="Times New Roman"/>
      <w:color w:val="000000"/>
      <w:kern w:val="28"/>
      <w:sz w:val="144"/>
      <w:szCs w:val="144"/>
      <w:lang w:eastAsia="ru-RU"/>
    </w:rPr>
  </w:style>
  <w:style w:type="paragraph" w:styleId="a7">
    <w:name w:val="header"/>
    <w:basedOn w:val="a"/>
    <w:link w:val="a8"/>
    <w:unhideWhenUsed/>
    <w:rsid w:val="00827CE6"/>
    <w:pPr>
      <w:tabs>
        <w:tab w:val="center" w:pos="4677"/>
        <w:tab w:val="right" w:pos="9355"/>
      </w:tabs>
      <w:spacing w:after="0" w:line="240" w:lineRule="auto"/>
    </w:pPr>
  </w:style>
  <w:style w:type="character" w:customStyle="1" w:styleId="a8">
    <w:name w:val="Верхний колонтитул Знак"/>
    <w:basedOn w:val="a0"/>
    <w:link w:val="a7"/>
    <w:rsid w:val="00827CE6"/>
  </w:style>
  <w:style w:type="paragraph" w:styleId="a9">
    <w:name w:val="footer"/>
    <w:basedOn w:val="a"/>
    <w:link w:val="aa"/>
    <w:unhideWhenUsed/>
    <w:rsid w:val="00827CE6"/>
    <w:pPr>
      <w:tabs>
        <w:tab w:val="center" w:pos="4677"/>
        <w:tab w:val="right" w:pos="9355"/>
      </w:tabs>
      <w:spacing w:after="0" w:line="240" w:lineRule="auto"/>
    </w:pPr>
  </w:style>
  <w:style w:type="character" w:customStyle="1" w:styleId="aa">
    <w:name w:val="Нижний колонтитул Знак"/>
    <w:basedOn w:val="a0"/>
    <w:link w:val="a9"/>
    <w:rsid w:val="00827CE6"/>
  </w:style>
  <w:style w:type="paragraph" w:styleId="ab">
    <w:name w:val="Body Text"/>
    <w:aliases w:val=" Знак"/>
    <w:basedOn w:val="a"/>
    <w:link w:val="ac"/>
    <w:rsid w:val="00396AA0"/>
    <w:pPr>
      <w:tabs>
        <w:tab w:val="left" w:pos="0"/>
      </w:tabs>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aliases w:val=" Знак Знак1"/>
    <w:basedOn w:val="a0"/>
    <w:link w:val="ab"/>
    <w:rsid w:val="00396AA0"/>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CD7A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F73B2C"/>
    <w:rPr>
      <w:rFonts w:ascii="Arial" w:eastAsia="Times New Roman" w:hAnsi="Arial" w:cs="Arial"/>
      <w:sz w:val="20"/>
      <w:szCs w:val="20"/>
      <w:lang w:eastAsia="ru-RU"/>
    </w:rPr>
  </w:style>
  <w:style w:type="paragraph" w:styleId="31">
    <w:name w:val="Body Text 3"/>
    <w:basedOn w:val="a"/>
    <w:link w:val="32"/>
    <w:unhideWhenUsed/>
    <w:rsid w:val="00CD7A57"/>
    <w:pPr>
      <w:spacing w:after="120"/>
    </w:pPr>
    <w:rPr>
      <w:sz w:val="16"/>
      <w:szCs w:val="16"/>
    </w:rPr>
  </w:style>
  <w:style w:type="character" w:customStyle="1" w:styleId="32">
    <w:name w:val="Основной текст 3 Знак"/>
    <w:basedOn w:val="a0"/>
    <w:link w:val="31"/>
    <w:rsid w:val="00CD7A57"/>
    <w:rPr>
      <w:sz w:val="16"/>
      <w:szCs w:val="16"/>
    </w:rPr>
  </w:style>
  <w:style w:type="character" w:styleId="ad">
    <w:name w:val="page number"/>
    <w:basedOn w:val="a0"/>
    <w:rsid w:val="00CD7A57"/>
  </w:style>
  <w:style w:type="paragraph" w:customStyle="1" w:styleId="21">
    <w:name w:val="Основной текст 21"/>
    <w:basedOn w:val="a"/>
    <w:rsid w:val="00CD7A57"/>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2">
    <w:name w:val="Body Text 2"/>
    <w:basedOn w:val="a"/>
    <w:link w:val="23"/>
    <w:uiPriority w:val="99"/>
    <w:rsid w:val="00CD7A57"/>
    <w:pPr>
      <w:spacing w:after="0" w:line="240" w:lineRule="auto"/>
    </w:pPr>
    <w:rPr>
      <w:rFonts w:ascii="Times New Roman CYR" w:eastAsia="Times New Roman" w:hAnsi="Times New Roman CYR" w:cs="Times New Roman"/>
      <w:sz w:val="28"/>
      <w:szCs w:val="24"/>
      <w:lang w:eastAsia="ru-RU"/>
    </w:rPr>
  </w:style>
  <w:style w:type="character" w:customStyle="1" w:styleId="23">
    <w:name w:val="Основной текст 2 Знак"/>
    <w:basedOn w:val="a0"/>
    <w:link w:val="22"/>
    <w:uiPriority w:val="99"/>
    <w:rsid w:val="00CD7A57"/>
    <w:rPr>
      <w:rFonts w:ascii="Times New Roman CYR" w:eastAsia="Times New Roman" w:hAnsi="Times New Roman CYR" w:cs="Times New Roman"/>
      <w:sz w:val="28"/>
      <w:szCs w:val="24"/>
      <w:lang w:eastAsia="ru-RU"/>
    </w:rPr>
  </w:style>
  <w:style w:type="paragraph" w:customStyle="1" w:styleId="ConsPlusNonformat">
    <w:name w:val="ConsPlusNonformat"/>
    <w:rsid w:val="00CD7A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D7A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e">
    <w:name w:val="Table Grid"/>
    <w:basedOn w:val="a1"/>
    <w:uiPriority w:val="59"/>
    <w:rsid w:val="00CD7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uiPriority w:val="1"/>
    <w:qFormat/>
    <w:rsid w:val="00CD7A57"/>
    <w:pPr>
      <w:spacing w:after="0" w:line="240" w:lineRule="auto"/>
    </w:pPr>
    <w:rPr>
      <w:rFonts w:ascii="Calibri" w:eastAsia="Calibri" w:hAnsi="Calibri" w:cs="Times New Roman"/>
    </w:rPr>
  </w:style>
  <w:style w:type="character" w:customStyle="1" w:styleId="af0">
    <w:name w:val="Без интервала Знак"/>
    <w:basedOn w:val="a0"/>
    <w:link w:val="af"/>
    <w:uiPriority w:val="1"/>
    <w:rsid w:val="001D221E"/>
    <w:rPr>
      <w:rFonts w:ascii="Calibri" w:eastAsia="Calibri" w:hAnsi="Calibri" w:cs="Times New Roman"/>
    </w:rPr>
  </w:style>
  <w:style w:type="paragraph" w:styleId="af1">
    <w:name w:val="List Paragraph"/>
    <w:basedOn w:val="a"/>
    <w:uiPriority w:val="34"/>
    <w:qFormat/>
    <w:rsid w:val="00CD7A57"/>
    <w:pPr>
      <w:spacing w:after="0" w:line="260" w:lineRule="exact"/>
      <w:ind w:left="720"/>
      <w:contextualSpacing/>
    </w:pPr>
    <w:rPr>
      <w:rFonts w:ascii="Times New Roman" w:eastAsia="Calibri" w:hAnsi="Times New Roman" w:cs="Times New Roman"/>
    </w:rPr>
  </w:style>
  <w:style w:type="paragraph" w:customStyle="1" w:styleId="Style3">
    <w:name w:val="Style3"/>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110ECD"/>
    <w:pPr>
      <w:widowControl w:val="0"/>
      <w:autoSpaceDE w:val="0"/>
      <w:autoSpaceDN w:val="0"/>
      <w:adjustRightInd w:val="0"/>
      <w:spacing w:after="0" w:line="306" w:lineRule="exact"/>
      <w:ind w:firstLine="984"/>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110ECD"/>
    <w:pPr>
      <w:widowControl w:val="0"/>
      <w:autoSpaceDE w:val="0"/>
      <w:autoSpaceDN w:val="0"/>
      <w:adjustRightInd w:val="0"/>
      <w:spacing w:after="0" w:line="302" w:lineRule="exact"/>
      <w:ind w:firstLine="648"/>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10ECD"/>
    <w:pPr>
      <w:widowControl w:val="0"/>
      <w:autoSpaceDE w:val="0"/>
      <w:autoSpaceDN w:val="0"/>
      <w:adjustRightInd w:val="0"/>
      <w:spacing w:after="0" w:line="304" w:lineRule="exact"/>
      <w:ind w:firstLine="336"/>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110ECD"/>
    <w:pPr>
      <w:widowControl w:val="0"/>
      <w:autoSpaceDE w:val="0"/>
      <w:autoSpaceDN w:val="0"/>
      <w:adjustRightInd w:val="0"/>
      <w:spacing w:after="0" w:line="307" w:lineRule="exact"/>
      <w:ind w:firstLine="331"/>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110ECD"/>
    <w:pPr>
      <w:widowControl w:val="0"/>
      <w:autoSpaceDE w:val="0"/>
      <w:autoSpaceDN w:val="0"/>
      <w:adjustRightInd w:val="0"/>
      <w:spacing w:after="0" w:line="295" w:lineRule="exact"/>
      <w:ind w:hanging="576"/>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110ECD"/>
    <w:pPr>
      <w:widowControl w:val="0"/>
      <w:autoSpaceDE w:val="0"/>
      <w:autoSpaceDN w:val="0"/>
      <w:adjustRightInd w:val="0"/>
      <w:spacing w:after="0" w:line="302" w:lineRule="exact"/>
      <w:jc w:val="righ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110ECD"/>
    <w:pPr>
      <w:widowControl w:val="0"/>
      <w:autoSpaceDE w:val="0"/>
      <w:autoSpaceDN w:val="0"/>
      <w:adjustRightInd w:val="0"/>
      <w:spacing w:after="0" w:line="298" w:lineRule="exact"/>
      <w:ind w:firstLine="768"/>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110ECD"/>
    <w:pPr>
      <w:widowControl w:val="0"/>
      <w:autoSpaceDE w:val="0"/>
      <w:autoSpaceDN w:val="0"/>
      <w:adjustRightInd w:val="0"/>
      <w:spacing w:after="0" w:line="278" w:lineRule="exact"/>
      <w:ind w:firstLine="658"/>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110ECD"/>
    <w:rPr>
      <w:rFonts w:ascii="Times New Roman" w:hAnsi="Times New Roman" w:cs="Times New Roman"/>
      <w:sz w:val="26"/>
      <w:szCs w:val="26"/>
    </w:rPr>
  </w:style>
  <w:style w:type="character" w:customStyle="1" w:styleId="FontStyle23">
    <w:name w:val="Font Style23"/>
    <w:basedOn w:val="a0"/>
    <w:uiPriority w:val="99"/>
    <w:rsid w:val="00110ECD"/>
    <w:rPr>
      <w:rFonts w:ascii="Times New Roman" w:hAnsi="Times New Roman" w:cs="Times New Roman"/>
      <w:b/>
      <w:bCs/>
      <w:i/>
      <w:iCs/>
      <w:sz w:val="26"/>
      <w:szCs w:val="26"/>
    </w:rPr>
  </w:style>
  <w:style w:type="character" w:customStyle="1" w:styleId="FontStyle25">
    <w:name w:val="Font Style25"/>
    <w:basedOn w:val="a0"/>
    <w:uiPriority w:val="99"/>
    <w:rsid w:val="00110ECD"/>
    <w:rPr>
      <w:rFonts w:ascii="Times New Roman" w:hAnsi="Times New Roman" w:cs="Times New Roman"/>
      <w:b/>
      <w:bCs/>
      <w:sz w:val="26"/>
      <w:szCs w:val="26"/>
    </w:rPr>
  </w:style>
  <w:style w:type="paragraph" w:customStyle="1" w:styleId="ConsPlusCell">
    <w:name w:val="ConsPlusCell"/>
    <w:rsid w:val="001A41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Indent"/>
    <w:basedOn w:val="a"/>
    <w:link w:val="af3"/>
    <w:rsid w:val="001A41A3"/>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f3">
    <w:name w:val="Основной текст с отступом Знак"/>
    <w:basedOn w:val="a0"/>
    <w:link w:val="af2"/>
    <w:rsid w:val="001A41A3"/>
    <w:rPr>
      <w:rFonts w:ascii="Times New Roman" w:eastAsia="Times New Roman" w:hAnsi="Times New Roman" w:cs="Times New Roman"/>
      <w:bCs/>
      <w:color w:val="FF6600"/>
      <w:sz w:val="28"/>
      <w:szCs w:val="24"/>
      <w:lang w:eastAsia="ru-RU"/>
    </w:rPr>
  </w:style>
  <w:style w:type="paragraph" w:customStyle="1" w:styleId="af4">
    <w:name w:val="Таблицы (моноширинный)"/>
    <w:basedOn w:val="a"/>
    <w:next w:val="a"/>
    <w:rsid w:val="001A41A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20">
    <w:name w:val="Основной текст 22"/>
    <w:basedOn w:val="a"/>
    <w:rsid w:val="00A173F5"/>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4">
    <w:name w:val="Body Text Indent 2"/>
    <w:basedOn w:val="a"/>
    <w:link w:val="25"/>
    <w:uiPriority w:val="99"/>
    <w:rsid w:val="00A173F5"/>
    <w:pPr>
      <w:spacing w:after="0" w:line="240" w:lineRule="auto"/>
      <w:ind w:firstLine="284"/>
      <w:jc w:val="center"/>
    </w:pPr>
    <w:rPr>
      <w:rFonts w:ascii="Times New Roman" w:eastAsia="Times New Roman" w:hAnsi="Times New Roman" w:cs="Times New Roman"/>
      <w:b/>
      <w:sz w:val="40"/>
      <w:szCs w:val="20"/>
      <w:lang w:eastAsia="ru-RU"/>
    </w:rPr>
  </w:style>
  <w:style w:type="character" w:customStyle="1" w:styleId="25">
    <w:name w:val="Основной текст с отступом 2 Знак"/>
    <w:basedOn w:val="a0"/>
    <w:link w:val="24"/>
    <w:uiPriority w:val="99"/>
    <w:rsid w:val="00A173F5"/>
    <w:rPr>
      <w:rFonts w:ascii="Times New Roman" w:eastAsia="Times New Roman" w:hAnsi="Times New Roman" w:cs="Times New Roman"/>
      <w:b/>
      <w:sz w:val="40"/>
      <w:szCs w:val="20"/>
      <w:lang w:eastAsia="ru-RU"/>
    </w:rPr>
  </w:style>
  <w:style w:type="paragraph" w:styleId="33">
    <w:name w:val="Body Text Indent 3"/>
    <w:basedOn w:val="a"/>
    <w:link w:val="34"/>
    <w:rsid w:val="00A173F5"/>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A173F5"/>
    <w:rPr>
      <w:rFonts w:ascii="Times New Roman" w:eastAsia="Times New Roman" w:hAnsi="Times New Roman" w:cs="Times New Roman"/>
      <w:sz w:val="24"/>
      <w:szCs w:val="20"/>
      <w:lang w:eastAsia="ru-RU"/>
    </w:rPr>
  </w:style>
  <w:style w:type="paragraph" w:customStyle="1" w:styleId="2TimesNewRoman">
    <w:name w:val="Стиль Заголовок 2 + Times New Roman По ширине"/>
    <w:basedOn w:val="2"/>
    <w:rsid w:val="00A173F5"/>
    <w:pPr>
      <w:spacing w:before="240" w:after="240" w:line="240" w:lineRule="auto"/>
      <w:jc w:val="both"/>
    </w:pPr>
    <w:rPr>
      <w:i/>
      <w:iCs/>
      <w:sz w:val="28"/>
      <w:szCs w:val="20"/>
    </w:rPr>
  </w:style>
  <w:style w:type="paragraph" w:customStyle="1" w:styleId="af5">
    <w:name w:val="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6">
    <w:name w:val="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8"/>
    <w:uiPriority w:val="99"/>
    <w:rsid w:val="00A173F5"/>
    <w:pPr>
      <w:spacing w:after="0" w:line="240" w:lineRule="auto"/>
    </w:pPr>
    <w:rPr>
      <w:rFonts w:ascii="Times New Roman" w:eastAsia="Times New Roman" w:hAnsi="Times New Roman" w:cs="Times New Roman"/>
      <w:sz w:val="24"/>
      <w:szCs w:val="24"/>
      <w:lang w:eastAsia="ru-RU"/>
    </w:rPr>
  </w:style>
  <w:style w:type="character" w:customStyle="1" w:styleId="af8">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f7"/>
    <w:rsid w:val="00A173F5"/>
    <w:rPr>
      <w:rFonts w:ascii="Times New Roman" w:eastAsia="Times New Roman" w:hAnsi="Times New Roman" w:cs="Times New Roman"/>
      <w:sz w:val="24"/>
      <w:szCs w:val="24"/>
      <w:lang w:eastAsia="ru-RU"/>
    </w:rPr>
  </w:style>
  <w:style w:type="paragraph" w:customStyle="1" w:styleId="fn2r">
    <w:name w:val="fn2r"/>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rsid w:val="00A173F5"/>
    <w:rPr>
      <w:color w:val="0000FF"/>
      <w:u w:val="single"/>
    </w:rPr>
  </w:style>
  <w:style w:type="paragraph" w:customStyle="1" w:styleId="afa">
    <w:name w:val="Знак Знак Знак Знак Знак Знак Знак Знак"/>
    <w:basedOn w:val="a"/>
    <w:rsid w:val="00A173F5"/>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rmal">
    <w:name w:val="ConsNormal"/>
    <w:rsid w:val="00A173F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6">
    <w:name w:val="Знак2"/>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nformat0">
    <w:name w:val="consplusnonformat"/>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HTML">
    <w:name w:val="HTML Preformatted"/>
    <w:basedOn w:val="a"/>
    <w:link w:val="HTML0"/>
    <w:rsid w:val="00A17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173F5"/>
    <w:rPr>
      <w:rFonts w:ascii="Courier New" w:eastAsia="Times New Roman" w:hAnsi="Courier New" w:cs="Courier New"/>
      <w:sz w:val="20"/>
      <w:szCs w:val="20"/>
      <w:lang w:eastAsia="ru-RU"/>
    </w:rPr>
  </w:style>
  <w:style w:type="paragraph" w:styleId="afd">
    <w:name w:val="Document Map"/>
    <w:basedOn w:val="a"/>
    <w:link w:val="afe"/>
    <w:rsid w:val="00A173F5"/>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rsid w:val="00A173F5"/>
    <w:rPr>
      <w:rFonts w:ascii="Tahoma" w:eastAsia="Times New Roman" w:hAnsi="Tahoma" w:cs="Tahoma"/>
      <w:sz w:val="20"/>
      <w:szCs w:val="20"/>
      <w:shd w:val="clear" w:color="auto" w:fill="000080"/>
      <w:lang w:eastAsia="ru-RU"/>
    </w:rPr>
  </w:style>
  <w:style w:type="character" w:customStyle="1" w:styleId="310">
    <w:name w:val="Основной текст 3 Знак1"/>
    <w:aliases w:val="Основной текст 3 Знак Знак"/>
    <w:basedOn w:val="a0"/>
    <w:locked/>
    <w:rsid w:val="00A173F5"/>
    <w:rPr>
      <w:b/>
      <w:bCs/>
      <w:sz w:val="28"/>
      <w:szCs w:val="24"/>
      <w:lang w:val="ru-RU" w:eastAsia="ru-RU" w:bidi="ar-SA"/>
    </w:rPr>
  </w:style>
  <w:style w:type="paragraph" w:customStyle="1" w:styleId="ConsTitle">
    <w:name w:val="ConsTitle"/>
    <w:rsid w:val="00A173F5"/>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f">
    <w:name w:val="Strong"/>
    <w:basedOn w:val="a0"/>
    <w:uiPriority w:val="22"/>
    <w:qFormat/>
    <w:rsid w:val="00A173F5"/>
    <w:rPr>
      <w:b/>
      <w:bCs/>
    </w:rPr>
  </w:style>
  <w:style w:type="paragraph" w:customStyle="1" w:styleId="aff0">
    <w:name w:val="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
    <w:name w:val="Знак Знак Знак Знак Знак Знак Знак Знак Знак Знак1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Знак Знак Знак Знак Знак Знак Знак Знак Знак Знак1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Знак Знак1 Знак Знак Знак 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30">
    <w:name w:val="Основной текст 23"/>
    <w:basedOn w:val="a"/>
    <w:rsid w:val="00F73B2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aff1">
    <w:name w:val="Текст сноски Знак"/>
    <w:basedOn w:val="a0"/>
    <w:link w:val="aff2"/>
    <w:rsid w:val="00F73B2C"/>
    <w:rPr>
      <w:rFonts w:ascii="Times New Roman" w:eastAsia="Times New Roman" w:hAnsi="Times New Roman" w:cs="Times New Roman"/>
      <w:sz w:val="20"/>
      <w:szCs w:val="20"/>
      <w:lang w:eastAsia="ru-RU"/>
    </w:rPr>
  </w:style>
  <w:style w:type="paragraph" w:styleId="aff2">
    <w:name w:val="footnote text"/>
    <w:basedOn w:val="a"/>
    <w:link w:val="aff1"/>
    <w:rsid w:val="00F73B2C"/>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0"/>
    <w:uiPriority w:val="99"/>
    <w:rsid w:val="00F73B2C"/>
    <w:rPr>
      <w:sz w:val="20"/>
      <w:szCs w:val="20"/>
    </w:rPr>
  </w:style>
  <w:style w:type="character" w:customStyle="1" w:styleId="aff3">
    <w:name w:val="Текст примечания Знак"/>
    <w:basedOn w:val="a0"/>
    <w:link w:val="aff4"/>
    <w:rsid w:val="00F73B2C"/>
    <w:rPr>
      <w:rFonts w:ascii="Times New Roman" w:eastAsia="Times New Roman" w:hAnsi="Times New Roman" w:cs="Times New Roman"/>
      <w:sz w:val="20"/>
      <w:szCs w:val="20"/>
      <w:lang w:eastAsia="ru-RU"/>
    </w:rPr>
  </w:style>
  <w:style w:type="paragraph" w:styleId="aff4">
    <w:name w:val="annotation text"/>
    <w:basedOn w:val="a"/>
    <w:link w:val="aff3"/>
    <w:rsid w:val="00F73B2C"/>
    <w:pPr>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0"/>
    <w:uiPriority w:val="99"/>
    <w:rsid w:val="00F73B2C"/>
    <w:rPr>
      <w:sz w:val="20"/>
      <w:szCs w:val="20"/>
    </w:rPr>
  </w:style>
  <w:style w:type="character" w:customStyle="1" w:styleId="aff5">
    <w:name w:val="Тема примечания Знак"/>
    <w:basedOn w:val="aff3"/>
    <w:link w:val="aff6"/>
    <w:rsid w:val="00F73B2C"/>
    <w:rPr>
      <w:rFonts w:ascii="Times New Roman" w:eastAsia="Times New Roman" w:hAnsi="Times New Roman" w:cs="Times New Roman"/>
      <w:b/>
      <w:bCs/>
      <w:sz w:val="20"/>
      <w:szCs w:val="20"/>
      <w:lang w:eastAsia="ru-RU"/>
    </w:rPr>
  </w:style>
  <w:style w:type="paragraph" w:styleId="aff6">
    <w:name w:val="annotation subject"/>
    <w:basedOn w:val="aff4"/>
    <w:next w:val="aff4"/>
    <w:link w:val="aff5"/>
    <w:rsid w:val="00F73B2C"/>
    <w:rPr>
      <w:b/>
      <w:bCs/>
    </w:rPr>
  </w:style>
  <w:style w:type="character" w:customStyle="1" w:styleId="16">
    <w:name w:val="Тема примечания Знак1"/>
    <w:basedOn w:val="15"/>
    <w:uiPriority w:val="99"/>
    <w:rsid w:val="00F73B2C"/>
    <w:rPr>
      <w:b/>
      <w:bCs/>
      <w:sz w:val="20"/>
      <w:szCs w:val="20"/>
    </w:rPr>
  </w:style>
  <w:style w:type="paragraph" w:customStyle="1" w:styleId="17">
    <w:name w:val="Знак Знак Знак1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 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OEM">
    <w:name w:val="Нормальный (OEM)"/>
    <w:basedOn w:val="a"/>
    <w:next w:val="a"/>
    <w:rsid w:val="00F73B2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7">
    <w:name w:val="Нормальный (прав. подпись)"/>
    <w:basedOn w:val="a"/>
    <w:next w:val="a"/>
    <w:rsid w:val="00F73B2C"/>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8">
    <w:name w:val="Комментарий"/>
    <w:basedOn w:val="a"/>
    <w:next w:val="a"/>
    <w:rsid w:val="00F73B2C"/>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9">
    <w:name w:val="Не вступил в силу"/>
    <w:basedOn w:val="a0"/>
    <w:rsid w:val="00F73B2C"/>
    <w:rPr>
      <w:color w:val="008080"/>
      <w:sz w:val="20"/>
      <w:szCs w:val="20"/>
    </w:rPr>
  </w:style>
  <w:style w:type="paragraph" w:customStyle="1" w:styleId="affa">
    <w:name w:val="Текст (лев. подпись)"/>
    <w:basedOn w:val="a"/>
    <w:next w:val="a"/>
    <w:rsid w:val="00F73B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аголовок1"/>
    <w:basedOn w:val="a"/>
    <w:next w:val="a"/>
    <w:rsid w:val="00F73B2C"/>
    <w:pPr>
      <w:autoSpaceDE w:val="0"/>
      <w:autoSpaceDN w:val="0"/>
      <w:adjustRightInd w:val="0"/>
      <w:spacing w:after="0" w:line="240" w:lineRule="auto"/>
      <w:ind w:firstLine="720"/>
      <w:jc w:val="both"/>
    </w:pPr>
    <w:rPr>
      <w:rFonts w:ascii="Verdana" w:eastAsia="Times New Roman" w:hAnsi="Verdana" w:cs="Verdana"/>
      <w:b/>
      <w:bCs/>
      <w:color w:val="C0C0C0"/>
      <w:lang w:eastAsia="ru-RU"/>
    </w:rPr>
  </w:style>
  <w:style w:type="paragraph" w:customStyle="1" w:styleId="affb">
    <w:name w:val="Прижатый влево"/>
    <w:basedOn w:val="a"/>
    <w:next w:val="a"/>
    <w:rsid w:val="00F73B2C"/>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b">
    <w:name w:val="Знак1"/>
    <w:basedOn w:val="a"/>
    <w:rsid w:val="00F73B2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1">
    <w:name w:val="Основной текст 31"/>
    <w:basedOn w:val="a"/>
    <w:rsid w:val="00F73B2C"/>
    <w:pPr>
      <w:suppressAutoHyphens/>
      <w:spacing w:after="120" w:line="240" w:lineRule="auto"/>
    </w:pPr>
    <w:rPr>
      <w:rFonts w:ascii="Times New Roman" w:eastAsia="Times New Roman" w:hAnsi="Times New Roman" w:cs="Times New Roman"/>
      <w:sz w:val="16"/>
      <w:szCs w:val="16"/>
      <w:lang w:eastAsia="ar-SA"/>
    </w:rPr>
  </w:style>
  <w:style w:type="paragraph" w:customStyle="1" w:styleId="Style18">
    <w:name w:val="Style18"/>
    <w:basedOn w:val="a"/>
    <w:rsid w:val="00F73B2C"/>
    <w:pPr>
      <w:widowControl w:val="0"/>
      <w:autoSpaceDE w:val="0"/>
      <w:autoSpaceDN w:val="0"/>
      <w:adjustRightInd w:val="0"/>
      <w:spacing w:after="0" w:line="221" w:lineRule="exact"/>
      <w:ind w:firstLine="730"/>
    </w:pPr>
    <w:rPr>
      <w:rFonts w:ascii="Times New Roman" w:eastAsia="Times New Roman" w:hAnsi="Times New Roman" w:cs="Times New Roman"/>
      <w:sz w:val="24"/>
      <w:szCs w:val="24"/>
      <w:lang w:eastAsia="ru-RU"/>
    </w:rPr>
  </w:style>
  <w:style w:type="paragraph" w:customStyle="1" w:styleId="Style37">
    <w:name w:val="Style37"/>
    <w:basedOn w:val="a"/>
    <w:rsid w:val="00F73B2C"/>
    <w:pPr>
      <w:widowControl w:val="0"/>
      <w:autoSpaceDE w:val="0"/>
      <w:autoSpaceDN w:val="0"/>
      <w:adjustRightInd w:val="0"/>
      <w:spacing w:after="0" w:line="218" w:lineRule="exact"/>
      <w:ind w:firstLine="715"/>
    </w:pPr>
    <w:rPr>
      <w:rFonts w:ascii="Times New Roman" w:eastAsia="Times New Roman" w:hAnsi="Times New Roman" w:cs="Times New Roman"/>
      <w:sz w:val="24"/>
      <w:szCs w:val="24"/>
      <w:lang w:eastAsia="ru-RU"/>
    </w:rPr>
  </w:style>
  <w:style w:type="character" w:customStyle="1" w:styleId="FontStyle68">
    <w:name w:val="Font Style68"/>
    <w:rsid w:val="00F73B2C"/>
    <w:rPr>
      <w:rFonts w:ascii="Times New Roman" w:hAnsi="Times New Roman" w:cs="Times New Roman"/>
      <w:sz w:val="22"/>
      <w:szCs w:val="22"/>
    </w:rPr>
  </w:style>
  <w:style w:type="paragraph" w:customStyle="1" w:styleId="240">
    <w:name w:val="Основной текст 24"/>
    <w:basedOn w:val="a"/>
    <w:rsid w:val="00C84BB1"/>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affc">
    <w:name w:val="подпись к объекту"/>
    <w:basedOn w:val="a"/>
    <w:next w:val="a"/>
    <w:uiPriority w:val="99"/>
    <w:rsid w:val="00C84BB1"/>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affd">
    <w:name w:val="Plain Text"/>
    <w:basedOn w:val="a"/>
    <w:link w:val="affe"/>
    <w:rsid w:val="00C84BB1"/>
    <w:pPr>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0"/>
    <w:link w:val="affd"/>
    <w:rsid w:val="00C84BB1"/>
    <w:rPr>
      <w:rFonts w:ascii="Courier New" w:eastAsia="Times New Roman" w:hAnsi="Courier New" w:cs="Courier New"/>
      <w:sz w:val="20"/>
      <w:szCs w:val="20"/>
      <w:lang w:eastAsia="ru-RU"/>
    </w:rPr>
  </w:style>
  <w:style w:type="character" w:styleId="afff">
    <w:name w:val="footnote reference"/>
    <w:rsid w:val="00C84BB1"/>
    <w:rPr>
      <w:vertAlign w:val="superscript"/>
    </w:rPr>
  </w:style>
  <w:style w:type="paragraph" w:customStyle="1" w:styleId="1c">
    <w:name w:val="Стиль1"/>
    <w:basedOn w:val="a"/>
    <w:next w:val="51"/>
    <w:autoRedefine/>
    <w:rsid w:val="00C84BB1"/>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
    <w:rsid w:val="00C84BB1"/>
    <w:pPr>
      <w:spacing w:after="0" w:line="240" w:lineRule="auto"/>
      <w:ind w:left="1415" w:hanging="283"/>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C84BB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Обычный1"/>
    <w:rsid w:val="00C84BB1"/>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
    <w:rsid w:val="00C84BB1"/>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0">
    <w:name w:val="Гипертекстовая ссылка"/>
    <w:rsid w:val="00C84BB1"/>
    <w:rPr>
      <w:color w:val="008000"/>
    </w:rPr>
  </w:style>
  <w:style w:type="paragraph" w:customStyle="1" w:styleId="11Char">
    <w:name w:val="Знак1 Знак Знак Знак Знак Знак Знак Знак Знак1 Char"/>
    <w:basedOn w:val="a"/>
    <w:rsid w:val="00C84BB1"/>
    <w:pPr>
      <w:spacing w:after="160" w:line="240" w:lineRule="exact"/>
    </w:pPr>
    <w:rPr>
      <w:rFonts w:ascii="Verdana" w:eastAsia="Times New Roman" w:hAnsi="Verdana" w:cs="Times New Roman"/>
      <w:sz w:val="20"/>
      <w:szCs w:val="20"/>
      <w:lang w:val="en-US"/>
    </w:rPr>
  </w:style>
  <w:style w:type="character" w:customStyle="1" w:styleId="FontStyle14">
    <w:name w:val="Font Style14"/>
    <w:uiPriority w:val="99"/>
    <w:rsid w:val="00C84BB1"/>
    <w:rPr>
      <w:rFonts w:ascii="Times New Roman" w:hAnsi="Times New Roman" w:cs="Times New Roman"/>
      <w:sz w:val="26"/>
      <w:szCs w:val="26"/>
    </w:rPr>
  </w:style>
  <w:style w:type="paragraph" w:customStyle="1" w:styleId="afff1">
    <w:name w:val="Знак Знак Знак Знак Знак Знак Знак Знак Знак Знак"/>
    <w:basedOn w:val="a"/>
    <w:rsid w:val="00C84BB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e">
    <w:name w:val="1"/>
    <w:basedOn w:val="a"/>
    <w:rsid w:val="00C84BB1"/>
    <w:pPr>
      <w:spacing w:after="160" w:line="240" w:lineRule="exact"/>
    </w:pPr>
    <w:rPr>
      <w:rFonts w:ascii="Verdana" w:eastAsia="Times New Roman" w:hAnsi="Verdana" w:cs="Times New Roman"/>
      <w:sz w:val="24"/>
      <w:szCs w:val="24"/>
      <w:lang w:val="en-US"/>
    </w:rPr>
  </w:style>
  <w:style w:type="paragraph" w:customStyle="1" w:styleId="1f">
    <w:name w:val="Абзац списка1"/>
    <w:basedOn w:val="a"/>
    <w:rsid w:val="00C84BB1"/>
    <w:pPr>
      <w:ind w:left="720"/>
      <w:contextualSpacing/>
    </w:pPr>
    <w:rPr>
      <w:rFonts w:ascii="Calibri" w:eastAsia="Times New Roman" w:hAnsi="Calibri" w:cs="Times New Roman"/>
    </w:rPr>
  </w:style>
  <w:style w:type="paragraph" w:customStyle="1" w:styleId="afff2">
    <w:name w:val="Номер"/>
    <w:basedOn w:val="a"/>
    <w:rsid w:val="00C84BB1"/>
    <w:pPr>
      <w:spacing w:after="0" w:line="240" w:lineRule="auto"/>
      <w:jc w:val="center"/>
    </w:pPr>
    <w:rPr>
      <w:rFonts w:ascii="Times New Roman" w:eastAsia="Calibri" w:hAnsi="Times New Roman" w:cs="Times New Roman"/>
      <w:sz w:val="28"/>
      <w:szCs w:val="20"/>
      <w:lang w:eastAsia="ru-RU"/>
    </w:rPr>
  </w:style>
  <w:style w:type="character" w:styleId="afff3">
    <w:name w:val="FollowedHyperlink"/>
    <w:uiPriority w:val="99"/>
    <w:unhideWhenUsed/>
    <w:rsid w:val="00C84BB1"/>
    <w:rPr>
      <w:color w:val="800080"/>
      <w:u w:val="single"/>
    </w:rPr>
  </w:style>
  <w:style w:type="paragraph" w:styleId="afff4">
    <w:name w:val="List"/>
    <w:basedOn w:val="ab"/>
    <w:unhideWhenUsed/>
    <w:rsid w:val="00C84BB1"/>
    <w:pPr>
      <w:tabs>
        <w:tab w:val="clear" w:pos="0"/>
      </w:tabs>
      <w:spacing w:after="120"/>
    </w:pPr>
    <w:rPr>
      <w:rFonts w:eastAsia="Calibri" w:cs="Tahoma"/>
      <w:szCs w:val="20"/>
      <w:lang w:eastAsia="ar-SA"/>
    </w:rPr>
  </w:style>
  <w:style w:type="paragraph" w:customStyle="1" w:styleId="27">
    <w:name w:val="Название2"/>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28">
    <w:name w:val="Указатель2"/>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1f0">
    <w:name w:val="Название1"/>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1f1">
    <w:name w:val="Указатель1"/>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afff5">
    <w:name w:val="Содержимое таблицы"/>
    <w:basedOn w:val="a"/>
    <w:rsid w:val="00C84BB1"/>
    <w:pPr>
      <w:suppressLineNumbers/>
      <w:spacing w:after="0" w:line="240" w:lineRule="auto"/>
    </w:pPr>
    <w:rPr>
      <w:rFonts w:ascii="Times New Roman" w:eastAsia="Calibri" w:hAnsi="Times New Roman" w:cs="Times New Roman"/>
      <w:sz w:val="28"/>
      <w:szCs w:val="20"/>
      <w:lang w:eastAsia="ar-SA"/>
    </w:rPr>
  </w:style>
  <w:style w:type="paragraph" w:customStyle="1" w:styleId="afff6">
    <w:name w:val="Заголовок таблицы"/>
    <w:basedOn w:val="afff5"/>
    <w:rsid w:val="00C84BB1"/>
    <w:pPr>
      <w:jc w:val="center"/>
    </w:pPr>
    <w:rPr>
      <w:b/>
      <w:bCs/>
    </w:rPr>
  </w:style>
  <w:style w:type="paragraph" w:customStyle="1" w:styleId="Style1">
    <w:name w:val="Style1"/>
    <w:basedOn w:val="a"/>
    <w:uiPriority w:val="99"/>
    <w:rsid w:val="00C84BB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29">
    <w:name w:val="Основной шрифт абзаца2"/>
    <w:rsid w:val="00C84BB1"/>
  </w:style>
  <w:style w:type="character" w:customStyle="1" w:styleId="Absatz-Standardschriftart">
    <w:name w:val="Absatz-Standardschriftart"/>
    <w:rsid w:val="00C84BB1"/>
  </w:style>
  <w:style w:type="character" w:customStyle="1" w:styleId="1f2">
    <w:name w:val="Основной шрифт абзаца1"/>
    <w:rsid w:val="00C84BB1"/>
  </w:style>
  <w:style w:type="character" w:customStyle="1" w:styleId="afff7">
    <w:name w:val="Символ нумерации"/>
    <w:rsid w:val="00C84BB1"/>
  </w:style>
  <w:style w:type="character" w:customStyle="1" w:styleId="1f3">
    <w:name w:val="Верхний колонтитул Знак1"/>
    <w:basedOn w:val="a0"/>
    <w:uiPriority w:val="99"/>
    <w:rsid w:val="00C84BB1"/>
    <w:rPr>
      <w:sz w:val="24"/>
      <w:szCs w:val="24"/>
    </w:rPr>
  </w:style>
  <w:style w:type="character" w:customStyle="1" w:styleId="1f4">
    <w:name w:val="Нижний колонтитул Знак1"/>
    <w:basedOn w:val="a0"/>
    <w:uiPriority w:val="99"/>
    <w:rsid w:val="00C84BB1"/>
    <w:rPr>
      <w:sz w:val="24"/>
      <w:szCs w:val="24"/>
    </w:rPr>
  </w:style>
  <w:style w:type="paragraph" w:customStyle="1" w:styleId="Style2">
    <w:name w:val="Style2"/>
    <w:basedOn w:val="a"/>
    <w:uiPriority w:val="99"/>
    <w:rsid w:val="00C84B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C84BB1"/>
    <w:rPr>
      <w:rFonts w:ascii="Times New Roman" w:hAnsi="Times New Roman" w:cs="Times New Roman"/>
      <w:i/>
      <w:iCs/>
      <w:spacing w:val="-20"/>
      <w:sz w:val="20"/>
      <w:szCs w:val="20"/>
    </w:rPr>
  </w:style>
  <w:style w:type="character" w:customStyle="1" w:styleId="FontStyle13">
    <w:name w:val="Font Style13"/>
    <w:uiPriority w:val="99"/>
    <w:rsid w:val="00C84BB1"/>
    <w:rPr>
      <w:rFonts w:ascii="Times New Roman" w:hAnsi="Times New Roman" w:cs="Times New Roman"/>
      <w:b/>
      <w:bCs/>
      <w:sz w:val="20"/>
      <w:szCs w:val="20"/>
    </w:rPr>
  </w:style>
  <w:style w:type="character" w:customStyle="1" w:styleId="FontStyle15">
    <w:name w:val="Font Style15"/>
    <w:rsid w:val="00C84BB1"/>
    <w:rPr>
      <w:rFonts w:ascii="Times New Roman" w:hAnsi="Times New Roman" w:cs="Times New Roman"/>
      <w:i/>
      <w:iCs/>
      <w:spacing w:val="-40"/>
      <w:sz w:val="42"/>
      <w:szCs w:val="42"/>
    </w:rPr>
  </w:style>
  <w:style w:type="character" w:customStyle="1" w:styleId="FontStyle16">
    <w:name w:val="Font Style16"/>
    <w:rsid w:val="00C84BB1"/>
    <w:rPr>
      <w:rFonts w:ascii="Times New Roman" w:hAnsi="Times New Roman" w:cs="Times New Roman"/>
      <w:b/>
      <w:bCs/>
      <w:smallCaps/>
      <w:spacing w:val="50"/>
      <w:sz w:val="18"/>
      <w:szCs w:val="18"/>
    </w:rPr>
  </w:style>
  <w:style w:type="character" w:customStyle="1" w:styleId="FontStyle19">
    <w:name w:val="Font Style19"/>
    <w:uiPriority w:val="99"/>
    <w:rsid w:val="00C84BB1"/>
    <w:rPr>
      <w:rFonts w:ascii="Times New Roman" w:hAnsi="Times New Roman" w:cs="Times New Roman"/>
      <w:sz w:val="20"/>
      <w:szCs w:val="20"/>
    </w:rPr>
  </w:style>
  <w:style w:type="character" w:customStyle="1" w:styleId="b-serp-urlitem">
    <w:name w:val="b-serp-url__item"/>
    <w:basedOn w:val="a0"/>
    <w:rsid w:val="00C84BB1"/>
  </w:style>
  <w:style w:type="paragraph" w:customStyle="1" w:styleId="tekstob">
    <w:name w:val="tekstob"/>
    <w:basedOn w:val="a"/>
    <w:rsid w:val="00822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1D3934"/>
    <w:rPr>
      <w:rFonts w:ascii="Times New Roman" w:hAnsi="Times New Roman" w:cs="Times New Roman" w:hint="default"/>
      <w:sz w:val="26"/>
      <w:szCs w:val="26"/>
    </w:rPr>
  </w:style>
  <w:style w:type="paragraph" w:customStyle="1" w:styleId="afff8">
    <w:name w:val="Текст постановления"/>
    <w:basedOn w:val="a"/>
    <w:rsid w:val="00902190"/>
    <w:pPr>
      <w:spacing w:after="0" w:line="240" w:lineRule="auto"/>
      <w:ind w:firstLine="709"/>
    </w:pPr>
    <w:rPr>
      <w:rFonts w:ascii="Times New Roman" w:eastAsia="Times New Roman" w:hAnsi="Times New Roman" w:cs="Times New Roman"/>
      <w:sz w:val="24"/>
      <w:szCs w:val="20"/>
      <w:lang w:eastAsia="ru-RU"/>
    </w:rPr>
  </w:style>
  <w:style w:type="paragraph" w:styleId="afff9">
    <w:name w:val="Subtitle"/>
    <w:basedOn w:val="a"/>
    <w:link w:val="afffa"/>
    <w:qFormat/>
    <w:rsid w:val="00902190"/>
    <w:pPr>
      <w:spacing w:after="0" w:line="240" w:lineRule="auto"/>
      <w:jc w:val="both"/>
    </w:pPr>
    <w:rPr>
      <w:rFonts w:ascii="Times New Roman" w:eastAsia="Times New Roman" w:hAnsi="Times New Roman" w:cs="Times New Roman"/>
      <w:b/>
      <w:bCs/>
      <w:sz w:val="24"/>
      <w:szCs w:val="24"/>
      <w:lang w:eastAsia="ru-RU"/>
    </w:rPr>
  </w:style>
  <w:style w:type="character" w:customStyle="1" w:styleId="afffa">
    <w:name w:val="Подзаголовок Знак"/>
    <w:basedOn w:val="a0"/>
    <w:link w:val="afff9"/>
    <w:rsid w:val="0090219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8826D4"/>
  </w:style>
  <w:style w:type="character" w:customStyle="1" w:styleId="1f5">
    <w:name w:val="Заголовок №1_"/>
    <w:link w:val="1f6"/>
    <w:rsid w:val="008826D4"/>
    <w:rPr>
      <w:rFonts w:ascii="Times New Roman" w:eastAsia="Times New Roman" w:hAnsi="Times New Roman" w:cs="Times New Roman"/>
      <w:b/>
      <w:bCs/>
      <w:i/>
      <w:iCs/>
      <w:spacing w:val="4"/>
      <w:sz w:val="28"/>
      <w:szCs w:val="28"/>
      <w:shd w:val="clear" w:color="auto" w:fill="FFFFFF"/>
    </w:rPr>
  </w:style>
  <w:style w:type="paragraph" w:customStyle="1" w:styleId="1f6">
    <w:name w:val="Заголовок №1"/>
    <w:basedOn w:val="a"/>
    <w:link w:val="1f5"/>
    <w:rsid w:val="008826D4"/>
    <w:pPr>
      <w:widowControl w:val="0"/>
      <w:shd w:val="clear" w:color="auto" w:fill="FFFFFF"/>
      <w:spacing w:after="300" w:line="518" w:lineRule="exact"/>
      <w:jc w:val="center"/>
      <w:outlineLvl w:val="0"/>
    </w:pPr>
    <w:rPr>
      <w:rFonts w:ascii="Times New Roman" w:eastAsia="Times New Roman" w:hAnsi="Times New Roman" w:cs="Times New Roman"/>
      <w:b/>
      <w:bCs/>
      <w:i/>
      <w:iCs/>
      <w:spacing w:val="4"/>
      <w:sz w:val="28"/>
      <w:szCs w:val="28"/>
    </w:rPr>
  </w:style>
  <w:style w:type="character" w:customStyle="1" w:styleId="113pt0pt">
    <w:name w:val="Заголовок №1 + 13 pt;Не полужирный;Не курсив;Интервал 0 pt"/>
    <w:rsid w:val="008826D4"/>
    <w:rPr>
      <w:rFonts w:ascii="Times New Roman" w:eastAsia="Times New Roman" w:hAnsi="Times New Roman" w:cs="Times New Roman"/>
      <w:b/>
      <w:bCs/>
      <w:i/>
      <w:iCs/>
      <w:color w:val="52627A"/>
      <w:spacing w:val="2"/>
      <w:w w:val="100"/>
      <w:position w:val="0"/>
      <w:sz w:val="26"/>
      <w:szCs w:val="26"/>
      <w:shd w:val="clear" w:color="auto" w:fill="FFFFFF"/>
      <w:lang w:val="ru-RU"/>
    </w:rPr>
  </w:style>
  <w:style w:type="character" w:customStyle="1" w:styleId="2a">
    <w:name w:val="Заголовок №2_"/>
    <w:link w:val="2b"/>
    <w:rsid w:val="008826D4"/>
    <w:rPr>
      <w:rFonts w:ascii="Calibri" w:eastAsia="Calibri" w:hAnsi="Calibri" w:cs="Calibri"/>
      <w:sz w:val="20"/>
      <w:szCs w:val="20"/>
      <w:shd w:val="clear" w:color="auto" w:fill="FFFFFF"/>
    </w:rPr>
  </w:style>
  <w:style w:type="paragraph" w:customStyle="1" w:styleId="2b">
    <w:name w:val="Заголовок №2"/>
    <w:basedOn w:val="a"/>
    <w:link w:val="2a"/>
    <w:rsid w:val="008826D4"/>
    <w:pPr>
      <w:widowControl w:val="0"/>
      <w:shd w:val="clear" w:color="auto" w:fill="FFFFFF"/>
      <w:spacing w:before="300" w:after="0" w:line="0" w:lineRule="atLeast"/>
      <w:jc w:val="right"/>
      <w:outlineLvl w:val="1"/>
    </w:pPr>
    <w:rPr>
      <w:rFonts w:ascii="Calibri" w:eastAsia="Calibri" w:hAnsi="Calibri" w:cs="Calibri"/>
      <w:sz w:val="20"/>
      <w:szCs w:val="20"/>
    </w:rPr>
  </w:style>
  <w:style w:type="character" w:customStyle="1" w:styleId="2TimesNewRoman14pt0pt">
    <w:name w:val="Заголовок №2 + Times New Roman;14 pt;Полужирный;Курсив;Интервал 0 pt"/>
    <w:rsid w:val="008826D4"/>
    <w:rPr>
      <w:rFonts w:ascii="Times New Roman" w:eastAsia="Times New Roman" w:hAnsi="Times New Roman" w:cs="Times New Roman"/>
      <w:b/>
      <w:bCs/>
      <w:i/>
      <w:iCs/>
      <w:color w:val="323C5B"/>
      <w:spacing w:val="4"/>
      <w:w w:val="100"/>
      <w:position w:val="0"/>
      <w:sz w:val="28"/>
      <w:szCs w:val="28"/>
      <w:shd w:val="clear" w:color="auto" w:fill="FFFFFF"/>
      <w:lang w:val="ru-RU"/>
    </w:rPr>
  </w:style>
  <w:style w:type="character" w:customStyle="1" w:styleId="35">
    <w:name w:val="Заголовок №3_"/>
    <w:link w:val="36"/>
    <w:rsid w:val="008826D4"/>
    <w:rPr>
      <w:rFonts w:ascii="Times New Roman" w:eastAsia="Times New Roman" w:hAnsi="Times New Roman" w:cs="Times New Roman"/>
      <w:sz w:val="20"/>
      <w:szCs w:val="20"/>
      <w:shd w:val="clear" w:color="auto" w:fill="FFFFFF"/>
    </w:rPr>
  </w:style>
  <w:style w:type="paragraph" w:customStyle="1" w:styleId="36">
    <w:name w:val="Заголовок №3"/>
    <w:basedOn w:val="a"/>
    <w:link w:val="35"/>
    <w:rsid w:val="008826D4"/>
    <w:pPr>
      <w:widowControl w:val="0"/>
      <w:shd w:val="clear" w:color="auto" w:fill="FFFFFF"/>
      <w:spacing w:after="0" w:line="240" w:lineRule="auto"/>
      <w:outlineLvl w:val="2"/>
    </w:pPr>
    <w:rPr>
      <w:rFonts w:ascii="Times New Roman" w:eastAsia="Times New Roman" w:hAnsi="Times New Roman" w:cs="Times New Roman"/>
      <w:sz w:val="20"/>
      <w:szCs w:val="20"/>
    </w:rPr>
  </w:style>
  <w:style w:type="character" w:customStyle="1" w:styleId="3Calibri135pt">
    <w:name w:val="Заголовок №3 + Calibri;13;5 pt;Полужирный"/>
    <w:rsid w:val="008826D4"/>
    <w:rPr>
      <w:rFonts w:ascii="Calibri" w:eastAsia="Calibri" w:hAnsi="Calibri" w:cs="Calibri"/>
      <w:b/>
      <w:bCs/>
      <w:color w:val="000000"/>
      <w:spacing w:val="0"/>
      <w:w w:val="100"/>
      <w:position w:val="0"/>
      <w:sz w:val="27"/>
      <w:szCs w:val="27"/>
      <w:shd w:val="clear" w:color="auto" w:fill="FFFFFF"/>
    </w:rPr>
  </w:style>
  <w:style w:type="character" w:customStyle="1" w:styleId="3Calibri">
    <w:name w:val="Заголовок №3 + Calibri"/>
    <w:rsid w:val="008826D4"/>
    <w:rPr>
      <w:rFonts w:ascii="Calibri" w:eastAsia="Calibri" w:hAnsi="Calibri" w:cs="Calibri"/>
      <w:color w:val="000000"/>
      <w:spacing w:val="0"/>
      <w:w w:val="100"/>
      <w:position w:val="0"/>
      <w:sz w:val="20"/>
      <w:szCs w:val="20"/>
      <w:shd w:val="clear" w:color="auto" w:fill="FFFFFF"/>
    </w:rPr>
  </w:style>
  <w:style w:type="character" w:customStyle="1" w:styleId="2c">
    <w:name w:val="Основной текст (2)_"/>
    <w:link w:val="2d"/>
    <w:rsid w:val="008826D4"/>
    <w:rPr>
      <w:rFonts w:ascii="Arial" w:eastAsia="Arial" w:hAnsi="Arial" w:cs="Arial"/>
      <w:spacing w:val="2"/>
      <w:sz w:val="10"/>
      <w:szCs w:val="10"/>
      <w:shd w:val="clear" w:color="auto" w:fill="FFFFFF"/>
    </w:rPr>
  </w:style>
  <w:style w:type="paragraph" w:customStyle="1" w:styleId="2d">
    <w:name w:val="Основной текст (2)"/>
    <w:basedOn w:val="a"/>
    <w:link w:val="2c"/>
    <w:rsid w:val="008826D4"/>
    <w:pPr>
      <w:widowControl w:val="0"/>
      <w:shd w:val="clear" w:color="auto" w:fill="FFFFFF"/>
      <w:spacing w:after="120" w:line="0" w:lineRule="atLeast"/>
      <w:jc w:val="right"/>
    </w:pPr>
    <w:rPr>
      <w:rFonts w:ascii="Arial" w:eastAsia="Arial" w:hAnsi="Arial" w:cs="Arial"/>
      <w:spacing w:val="2"/>
      <w:sz w:val="10"/>
      <w:szCs w:val="10"/>
    </w:rPr>
  </w:style>
  <w:style w:type="character" w:customStyle="1" w:styleId="37">
    <w:name w:val="Основной текст (3)_"/>
    <w:link w:val="38"/>
    <w:rsid w:val="008826D4"/>
    <w:rPr>
      <w:rFonts w:ascii="Calibri" w:eastAsia="Calibri" w:hAnsi="Calibri" w:cs="Calibri"/>
      <w:b/>
      <w:bCs/>
      <w:spacing w:val="3"/>
      <w:sz w:val="23"/>
      <w:szCs w:val="23"/>
      <w:shd w:val="clear" w:color="auto" w:fill="FFFFFF"/>
    </w:rPr>
  </w:style>
  <w:style w:type="paragraph" w:customStyle="1" w:styleId="38">
    <w:name w:val="Основной текст (3)"/>
    <w:basedOn w:val="a"/>
    <w:link w:val="37"/>
    <w:rsid w:val="008826D4"/>
    <w:pPr>
      <w:widowControl w:val="0"/>
      <w:shd w:val="clear" w:color="auto" w:fill="FFFFFF"/>
      <w:spacing w:before="120" w:after="0" w:line="317" w:lineRule="exact"/>
      <w:jc w:val="center"/>
    </w:pPr>
    <w:rPr>
      <w:rFonts w:ascii="Calibri" w:eastAsia="Calibri" w:hAnsi="Calibri" w:cs="Calibri"/>
      <w:b/>
      <w:bCs/>
      <w:spacing w:val="3"/>
      <w:sz w:val="23"/>
      <w:szCs w:val="23"/>
    </w:rPr>
  </w:style>
  <w:style w:type="character" w:customStyle="1" w:styleId="afffb">
    <w:name w:val="Основной текст_"/>
    <w:link w:val="1f7"/>
    <w:rsid w:val="008826D4"/>
    <w:rPr>
      <w:rFonts w:ascii="Calibri" w:eastAsia="Calibri" w:hAnsi="Calibri" w:cs="Calibri"/>
      <w:b/>
      <w:bCs/>
      <w:spacing w:val="4"/>
      <w:sz w:val="17"/>
      <w:szCs w:val="17"/>
      <w:shd w:val="clear" w:color="auto" w:fill="FFFFFF"/>
    </w:rPr>
  </w:style>
  <w:style w:type="paragraph" w:customStyle="1" w:styleId="1f7">
    <w:name w:val="Основной текст1"/>
    <w:basedOn w:val="a"/>
    <w:link w:val="afffb"/>
    <w:rsid w:val="008826D4"/>
    <w:pPr>
      <w:widowControl w:val="0"/>
      <w:shd w:val="clear" w:color="auto" w:fill="FFFFFF"/>
      <w:spacing w:before="120" w:after="300" w:line="0" w:lineRule="atLeast"/>
      <w:jc w:val="center"/>
    </w:pPr>
    <w:rPr>
      <w:rFonts w:ascii="Calibri" w:eastAsia="Calibri" w:hAnsi="Calibri" w:cs="Calibri"/>
      <w:b/>
      <w:bCs/>
      <w:spacing w:val="4"/>
      <w:sz w:val="17"/>
      <w:szCs w:val="17"/>
    </w:rPr>
  </w:style>
  <w:style w:type="character" w:customStyle="1" w:styleId="41">
    <w:name w:val="Основной текст (4)_"/>
    <w:link w:val="42"/>
    <w:rsid w:val="008826D4"/>
    <w:rPr>
      <w:rFonts w:ascii="Calibri" w:eastAsia="Calibri" w:hAnsi="Calibri" w:cs="Calibri"/>
      <w:i/>
      <w:iCs/>
      <w:spacing w:val="2"/>
      <w:sz w:val="11"/>
      <w:szCs w:val="11"/>
      <w:shd w:val="clear" w:color="auto" w:fill="FFFFFF"/>
    </w:rPr>
  </w:style>
  <w:style w:type="paragraph" w:customStyle="1" w:styleId="42">
    <w:name w:val="Основной текст (4)"/>
    <w:basedOn w:val="a"/>
    <w:link w:val="41"/>
    <w:rsid w:val="008826D4"/>
    <w:pPr>
      <w:widowControl w:val="0"/>
      <w:shd w:val="clear" w:color="auto" w:fill="FFFFFF"/>
      <w:spacing w:after="120" w:line="0" w:lineRule="atLeast"/>
      <w:jc w:val="right"/>
    </w:pPr>
    <w:rPr>
      <w:rFonts w:ascii="Calibri" w:eastAsia="Calibri" w:hAnsi="Calibri" w:cs="Calibri"/>
      <w:i/>
      <w:iCs/>
      <w:spacing w:val="2"/>
      <w:sz w:val="11"/>
      <w:szCs w:val="11"/>
    </w:rPr>
  </w:style>
  <w:style w:type="character" w:customStyle="1" w:styleId="0pt">
    <w:name w:val="Основной текст + Не полужирный;Интервал 0 pt"/>
    <w:rsid w:val="008826D4"/>
    <w:rPr>
      <w:rFonts w:ascii="Calibri" w:eastAsia="Calibri" w:hAnsi="Calibri" w:cs="Calibri"/>
      <w:b/>
      <w:bCs/>
      <w:i w:val="0"/>
      <w:iCs w:val="0"/>
      <w:smallCaps w:val="0"/>
      <w:strike w:val="0"/>
      <w:color w:val="000000"/>
      <w:spacing w:val="5"/>
      <w:w w:val="100"/>
      <w:position w:val="0"/>
      <w:sz w:val="17"/>
      <w:szCs w:val="17"/>
      <w:u w:val="none"/>
      <w:shd w:val="clear" w:color="auto" w:fill="FFFFFF"/>
      <w:lang w:val="ru-RU"/>
    </w:rPr>
  </w:style>
  <w:style w:type="character" w:customStyle="1" w:styleId="55pt0pt">
    <w:name w:val="Основной текст + 5;5 pt;Не полужирный;Интервал 0 pt"/>
    <w:rsid w:val="008826D4"/>
    <w:rPr>
      <w:rFonts w:ascii="Calibri" w:eastAsia="Calibri" w:hAnsi="Calibri" w:cs="Calibri"/>
      <w:b/>
      <w:bCs/>
      <w:i w:val="0"/>
      <w:iCs w:val="0"/>
      <w:smallCaps w:val="0"/>
      <w:strike w:val="0"/>
      <w:color w:val="000000"/>
      <w:spacing w:val="2"/>
      <w:w w:val="100"/>
      <w:position w:val="0"/>
      <w:sz w:val="11"/>
      <w:szCs w:val="11"/>
      <w:u w:val="none"/>
      <w:shd w:val="clear" w:color="auto" w:fill="FFFFFF"/>
      <w:lang w:val="ru-RU"/>
    </w:rPr>
  </w:style>
  <w:style w:type="character" w:customStyle="1" w:styleId="afffc">
    <w:name w:val="Подпись к таблице"/>
    <w:rsid w:val="008826D4"/>
    <w:rPr>
      <w:rFonts w:ascii="Calibri" w:eastAsia="Calibri" w:hAnsi="Calibri" w:cs="Calibri"/>
      <w:b w:val="0"/>
      <w:bCs w:val="0"/>
      <w:i w:val="0"/>
      <w:iCs w:val="0"/>
      <w:smallCaps w:val="0"/>
      <w:strike w:val="0"/>
      <w:color w:val="17365D"/>
      <w:spacing w:val="5"/>
      <w:w w:val="100"/>
      <w:position w:val="0"/>
      <w:sz w:val="15"/>
      <w:szCs w:val="15"/>
      <w:u w:val="none"/>
      <w:lang w:val="ru-RU"/>
    </w:rPr>
  </w:style>
  <w:style w:type="paragraph" w:customStyle="1" w:styleId="250">
    <w:name w:val="Основной текст 25"/>
    <w:basedOn w:val="a"/>
    <w:rsid w:val="00FA359E"/>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1f8">
    <w:name w:val="Без интервала1"/>
    <w:rsid w:val="00FA359E"/>
    <w:pPr>
      <w:spacing w:after="0" w:line="240" w:lineRule="auto"/>
    </w:pPr>
    <w:rPr>
      <w:rFonts w:ascii="Calibri" w:eastAsia="Times New Roman" w:hAnsi="Calibri" w:cs="Times New Roman"/>
    </w:rPr>
  </w:style>
  <w:style w:type="paragraph" w:customStyle="1" w:styleId="xl65">
    <w:name w:val="xl6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7">
    <w:name w:val="xl6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8">
    <w:name w:val="xl6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69">
    <w:name w:val="xl6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0">
    <w:name w:val="xl7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71">
    <w:name w:val="xl71"/>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3">
    <w:name w:val="xl73"/>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4">
    <w:name w:val="xl74"/>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5">
    <w:name w:val="xl75"/>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6">
    <w:name w:val="xl76"/>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7">
    <w:name w:val="xl7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78">
    <w:name w:val="xl7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1">
    <w:name w:val="xl81"/>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2">
    <w:name w:val="xl82"/>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3">
    <w:name w:val="xl8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5">
    <w:name w:val="xl85"/>
    <w:basedOn w:val="a"/>
    <w:rsid w:val="00FA359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6">
    <w:name w:val="xl8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7">
    <w:name w:val="xl8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8">
    <w:name w:val="xl8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9">
    <w:name w:val="xl8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0">
    <w:name w:val="xl9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1">
    <w:name w:val="xl91"/>
    <w:basedOn w:val="a"/>
    <w:rsid w:val="00FA35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2">
    <w:name w:val="xl92"/>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xl94">
    <w:name w:val="xl94"/>
    <w:basedOn w:val="a"/>
    <w:rsid w:val="00FA359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5">
    <w:name w:val="xl95"/>
    <w:basedOn w:val="a"/>
    <w:rsid w:val="00FA359E"/>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96">
    <w:name w:val="xl9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7">
    <w:name w:val="xl9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8">
    <w:name w:val="xl9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9">
    <w:name w:val="xl9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14"/>
      <w:szCs w:val="14"/>
      <w:lang w:eastAsia="ru-RU"/>
    </w:rPr>
  </w:style>
  <w:style w:type="paragraph" w:customStyle="1" w:styleId="xl100">
    <w:name w:val="xl10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101">
    <w:name w:val="xl101"/>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2">
    <w:name w:val="xl102"/>
    <w:basedOn w:val="a"/>
    <w:rsid w:val="00FA359E"/>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103">
    <w:name w:val="xl103"/>
    <w:basedOn w:val="a"/>
    <w:rsid w:val="00FA35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4">
    <w:name w:val="xl10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5">
    <w:name w:val="xl10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6">
    <w:name w:val="xl106"/>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7">
    <w:name w:val="xl10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8">
    <w:name w:val="xl10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3">
    <w:name w:val="xl6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f9">
    <w:name w:val="Знак Знак Знак Знак Знак Знак Знак1"/>
    <w:basedOn w:val="a"/>
    <w:rsid w:val="00FA359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60">
    <w:name w:val="Основной текст 26"/>
    <w:basedOn w:val="a"/>
    <w:rsid w:val="002132B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Standard">
    <w:name w:val="Standard"/>
    <w:rsid w:val="002132BB"/>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70">
    <w:name w:val="Основной текст 27"/>
    <w:basedOn w:val="a"/>
    <w:rsid w:val="008B277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FontStyle61">
    <w:name w:val="Font Style61"/>
    <w:basedOn w:val="a0"/>
    <w:rsid w:val="004F1DC1"/>
    <w:rPr>
      <w:rFonts w:ascii="Times New Roman" w:hAnsi="Times New Roman" w:cs="Times New Roman"/>
      <w:spacing w:val="20"/>
      <w:sz w:val="24"/>
      <w:szCs w:val="24"/>
    </w:rPr>
  </w:style>
  <w:style w:type="paragraph" w:customStyle="1" w:styleId="TableContents">
    <w:name w:val="Table Contents"/>
    <w:basedOn w:val="a"/>
    <w:rsid w:val="00C853DB"/>
    <w:pPr>
      <w:widowControl w:val="0"/>
      <w:suppressLineNumbers/>
      <w:suppressAutoHyphens/>
      <w:spacing w:after="0" w:line="240" w:lineRule="auto"/>
      <w:textAlignment w:val="baseline"/>
    </w:pPr>
    <w:rPr>
      <w:rFonts w:ascii="Times New Roman" w:eastAsia="Arial Unicode MS" w:hAnsi="Times New Roman" w:cs="Mangal"/>
      <w:kern w:val="1"/>
      <w:sz w:val="24"/>
      <w:szCs w:val="24"/>
      <w:lang w:eastAsia="hi-IN" w:bidi="hi-IN"/>
    </w:rPr>
  </w:style>
  <w:style w:type="paragraph" w:customStyle="1" w:styleId="280">
    <w:name w:val="Основной текст 28"/>
    <w:basedOn w:val="a"/>
    <w:rsid w:val="001D340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Default">
    <w:name w:val="Default"/>
    <w:rsid w:val="001D34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auiue">
    <w:name w:val="Iau?iue"/>
    <w:rsid w:val="00BE30C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niiaiieoaeno21">
    <w:name w:val="Iniiaiie oaeno 21"/>
    <w:basedOn w:val="Iauiue"/>
    <w:rsid w:val="00BE30CB"/>
    <w:pPr>
      <w:jc w:val="both"/>
    </w:pPr>
    <w:rPr>
      <w:sz w:val="28"/>
    </w:rPr>
  </w:style>
  <w:style w:type="paragraph" w:customStyle="1" w:styleId="afffd">
    <w:name w:val="Мой стиль"/>
    <w:basedOn w:val="22"/>
    <w:autoRedefine/>
    <w:rsid w:val="00BE30CB"/>
    <w:pPr>
      <w:widowControl w:val="0"/>
      <w:autoSpaceDE w:val="0"/>
      <w:autoSpaceDN w:val="0"/>
      <w:ind w:firstLine="709"/>
      <w:jc w:val="both"/>
    </w:pPr>
    <w:rPr>
      <w:rFonts w:ascii="Times New Roman" w:hAnsi="Times New Roman"/>
      <w:szCs w:val="28"/>
    </w:rPr>
  </w:style>
  <w:style w:type="paragraph" w:customStyle="1" w:styleId="Style11">
    <w:name w:val="Style11"/>
    <w:basedOn w:val="a"/>
    <w:uiPriority w:val="99"/>
    <w:rsid w:val="00BE30C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E30CB"/>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BE30CB"/>
    <w:rPr>
      <w:rFonts w:ascii="Times New Roman" w:hAnsi="Times New Roman" w:cs="Times New Roman"/>
      <w:sz w:val="26"/>
      <w:szCs w:val="26"/>
    </w:rPr>
  </w:style>
  <w:style w:type="character" w:customStyle="1" w:styleId="FontStyle24">
    <w:name w:val="Font Style24"/>
    <w:basedOn w:val="a0"/>
    <w:uiPriority w:val="99"/>
    <w:rsid w:val="00BE30CB"/>
    <w:rPr>
      <w:rFonts w:ascii="Times New Roman" w:hAnsi="Times New Roman" w:cs="Times New Roman"/>
      <w:b/>
      <w:bCs/>
      <w:sz w:val="26"/>
      <w:szCs w:val="26"/>
    </w:rPr>
  </w:style>
  <w:style w:type="paragraph" w:customStyle="1" w:styleId="afffe">
    <w:name w:val="Знак Знак Знак"/>
    <w:basedOn w:val="a"/>
    <w:rsid w:val="00BE30C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ontStyle20">
    <w:name w:val="Font Style20"/>
    <w:uiPriority w:val="99"/>
    <w:rsid w:val="00A13CFA"/>
    <w:rPr>
      <w:rFonts w:ascii="Times New Roman" w:hAnsi="Times New Roman" w:cs="Times New Roman"/>
      <w:b/>
      <w:bCs/>
      <w:sz w:val="18"/>
      <w:szCs w:val="18"/>
    </w:rPr>
  </w:style>
  <w:style w:type="paragraph" w:customStyle="1" w:styleId="BodyTextIndent21">
    <w:name w:val="Body Text Indent 21"/>
    <w:basedOn w:val="a"/>
    <w:rsid w:val="00BA06E3"/>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
    <w:name w:val="Знак Знак Знак Знак Знак Знак"/>
    <w:basedOn w:val="a"/>
    <w:rsid w:val="00AB1D33"/>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nformat">
    <w:name w:val="ConsNonformat"/>
    <w:link w:val="ConsNonformat0"/>
    <w:rsid w:val="00E536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0">
    <w:name w:val="Стиль"/>
    <w:rsid w:val="00E53632"/>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ff1">
    <w:name w:val="Заголовок статьи"/>
    <w:basedOn w:val="affff0"/>
    <w:next w:val="affff0"/>
    <w:rsid w:val="00E53632"/>
    <w:pPr>
      <w:ind w:left="1612" w:hanging="892"/>
    </w:pPr>
  </w:style>
  <w:style w:type="paragraph" w:customStyle="1" w:styleId="210">
    <w:name w:val="Основной текст с отступом 21"/>
    <w:basedOn w:val="a"/>
    <w:rsid w:val="00E53632"/>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a">
    <w:name w:val="заголовок 1"/>
    <w:basedOn w:val="a"/>
    <w:next w:val="a"/>
    <w:rsid w:val="00E53632"/>
    <w:pPr>
      <w:keepNext/>
      <w:widowControl w:val="0"/>
      <w:spacing w:after="0" w:line="240" w:lineRule="auto"/>
    </w:pPr>
    <w:rPr>
      <w:rFonts w:ascii="Times New Roman" w:eastAsia="Times New Roman" w:hAnsi="Times New Roman" w:cs="Times New Roman"/>
      <w:sz w:val="28"/>
      <w:szCs w:val="28"/>
      <w:lang w:eastAsia="ru-RU"/>
    </w:rPr>
  </w:style>
  <w:style w:type="character" w:customStyle="1" w:styleId="2e">
    <w:name w:val="Основной текст Знак2"/>
    <w:aliases w:val=" Знак Знак,Знак Знак"/>
    <w:basedOn w:val="a0"/>
    <w:rsid w:val="00E53632"/>
    <w:rPr>
      <w:sz w:val="24"/>
      <w:szCs w:val="24"/>
      <w:lang w:val="ru-RU" w:eastAsia="ru-RU" w:bidi="ar-SA"/>
    </w:rPr>
  </w:style>
  <w:style w:type="paragraph" w:customStyle="1" w:styleId="affff2">
    <w:name w:val="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3">
    <w:name w:val="Знак Знак 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b">
    <w:name w:val="Знак Знак Знак Знак Знак Знак1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40">
    <w:name w:val="Обычный + 14 пт"/>
    <w:basedOn w:val="a"/>
    <w:rsid w:val="00E53632"/>
    <w:pPr>
      <w:spacing w:before="60" w:after="0" w:line="240" w:lineRule="exact"/>
      <w:jc w:val="center"/>
    </w:pPr>
    <w:rPr>
      <w:rFonts w:ascii="Times New Roman" w:eastAsia="Times New Roman" w:hAnsi="Times New Roman" w:cs="Times New Roman"/>
      <w:snapToGrid w:val="0"/>
      <w:color w:val="000000"/>
      <w:sz w:val="24"/>
      <w:szCs w:val="24"/>
      <w:lang w:eastAsia="ru-RU"/>
    </w:rPr>
  </w:style>
  <w:style w:type="paragraph" w:customStyle="1" w:styleId="43">
    <w:name w:val="Знак Знак Знак Знак4"/>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c">
    <w:name w:val="Основной текст Знак1"/>
    <w:basedOn w:val="a0"/>
    <w:rsid w:val="00E53632"/>
    <w:rPr>
      <w:sz w:val="24"/>
      <w:szCs w:val="24"/>
      <w:lang w:val="ru-RU" w:eastAsia="ru-RU" w:bidi="ar-SA"/>
    </w:rPr>
  </w:style>
  <w:style w:type="character" w:customStyle="1" w:styleId="r">
    <w:name w:val="r"/>
    <w:basedOn w:val="a0"/>
    <w:rsid w:val="00B06CA5"/>
  </w:style>
  <w:style w:type="paragraph" w:customStyle="1" w:styleId="Style10">
    <w:name w:val="Style10"/>
    <w:basedOn w:val="a"/>
    <w:uiPriority w:val="99"/>
    <w:rsid w:val="005E11C6"/>
    <w:pPr>
      <w:widowControl w:val="0"/>
      <w:autoSpaceDE w:val="0"/>
      <w:autoSpaceDN w:val="0"/>
      <w:adjustRightInd w:val="0"/>
      <w:spacing w:after="0" w:line="408" w:lineRule="exact"/>
      <w:ind w:firstLine="840"/>
      <w:jc w:val="both"/>
    </w:pPr>
    <w:rPr>
      <w:rFonts w:ascii="Times New Roman" w:eastAsia="Times New Roman" w:hAnsi="Times New Roman" w:cs="Times New Roman"/>
      <w:sz w:val="24"/>
      <w:szCs w:val="24"/>
      <w:lang w:eastAsia="ru-RU"/>
    </w:rPr>
  </w:style>
  <w:style w:type="character" w:customStyle="1" w:styleId="FontStyle69">
    <w:name w:val="Font Style69"/>
    <w:uiPriority w:val="99"/>
    <w:rsid w:val="00845F44"/>
    <w:rPr>
      <w:rFonts w:ascii="Times New Roman" w:hAnsi="Times New Roman" w:cs="Times New Roman"/>
      <w:sz w:val="26"/>
      <w:szCs w:val="26"/>
    </w:rPr>
  </w:style>
  <w:style w:type="paragraph" w:styleId="affff4">
    <w:name w:val="endnote text"/>
    <w:basedOn w:val="a"/>
    <w:link w:val="affff5"/>
    <w:rsid w:val="00CB7AAF"/>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basedOn w:val="a0"/>
    <w:link w:val="affff4"/>
    <w:rsid w:val="00CB7AAF"/>
    <w:rPr>
      <w:rFonts w:ascii="Times New Roman" w:eastAsia="Times New Roman" w:hAnsi="Times New Roman" w:cs="Times New Roman"/>
      <w:sz w:val="20"/>
      <w:szCs w:val="20"/>
      <w:lang w:eastAsia="ru-RU"/>
    </w:rPr>
  </w:style>
  <w:style w:type="character" w:styleId="affff6">
    <w:name w:val="endnote reference"/>
    <w:basedOn w:val="a0"/>
    <w:rsid w:val="00CB7AAF"/>
    <w:rPr>
      <w:vertAlign w:val="superscript"/>
    </w:rPr>
  </w:style>
  <w:style w:type="character" w:customStyle="1" w:styleId="ConsNonformat0">
    <w:name w:val="ConsNonformat Знак"/>
    <w:basedOn w:val="a0"/>
    <w:link w:val="ConsNonformat"/>
    <w:rsid w:val="00CB7AAF"/>
    <w:rPr>
      <w:rFonts w:ascii="Courier New" w:eastAsia="Times New Roman" w:hAnsi="Courier New" w:cs="Courier New"/>
      <w:sz w:val="20"/>
      <w:szCs w:val="20"/>
      <w:lang w:eastAsia="ru-RU"/>
    </w:rPr>
  </w:style>
  <w:style w:type="character" w:customStyle="1" w:styleId="FontStyle18">
    <w:name w:val="Font Style18"/>
    <w:basedOn w:val="a0"/>
    <w:uiPriority w:val="99"/>
    <w:rsid w:val="00CB7AAF"/>
    <w:rPr>
      <w:rFonts w:ascii="Times New Roman" w:hAnsi="Times New Roman" w:cs="Times New Roman"/>
      <w:sz w:val="26"/>
      <w:szCs w:val="26"/>
    </w:rPr>
  </w:style>
  <w:style w:type="paragraph" w:customStyle="1" w:styleId="p8">
    <w:name w:val="p8"/>
    <w:basedOn w:val="a"/>
    <w:rsid w:val="00CB7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inText">
    <w:name w:val="Plain Text"/>
    <w:basedOn w:val="a"/>
    <w:rsid w:val="00CA13E0"/>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6584">
      <w:bodyDiv w:val="1"/>
      <w:marLeft w:val="0"/>
      <w:marRight w:val="0"/>
      <w:marTop w:val="0"/>
      <w:marBottom w:val="0"/>
      <w:divBdr>
        <w:top w:val="none" w:sz="0" w:space="0" w:color="auto"/>
        <w:left w:val="none" w:sz="0" w:space="0" w:color="auto"/>
        <w:bottom w:val="none" w:sz="0" w:space="0" w:color="auto"/>
        <w:right w:val="none" w:sz="0" w:space="0" w:color="auto"/>
      </w:divBdr>
    </w:div>
    <w:div w:id="198857651">
      <w:bodyDiv w:val="1"/>
      <w:marLeft w:val="0"/>
      <w:marRight w:val="0"/>
      <w:marTop w:val="0"/>
      <w:marBottom w:val="0"/>
      <w:divBdr>
        <w:top w:val="none" w:sz="0" w:space="0" w:color="auto"/>
        <w:left w:val="none" w:sz="0" w:space="0" w:color="auto"/>
        <w:bottom w:val="none" w:sz="0" w:space="0" w:color="auto"/>
        <w:right w:val="none" w:sz="0" w:space="0" w:color="auto"/>
      </w:divBdr>
    </w:div>
    <w:div w:id="1279097722">
      <w:bodyDiv w:val="1"/>
      <w:marLeft w:val="0"/>
      <w:marRight w:val="0"/>
      <w:marTop w:val="0"/>
      <w:marBottom w:val="0"/>
      <w:divBdr>
        <w:top w:val="none" w:sz="0" w:space="0" w:color="auto"/>
        <w:left w:val="none" w:sz="0" w:space="0" w:color="auto"/>
        <w:bottom w:val="none" w:sz="0" w:space="0" w:color="auto"/>
        <w:right w:val="none" w:sz="0" w:space="0" w:color="auto"/>
      </w:divBdr>
    </w:div>
    <w:div w:id="1307272051">
      <w:bodyDiv w:val="1"/>
      <w:marLeft w:val="0"/>
      <w:marRight w:val="0"/>
      <w:marTop w:val="0"/>
      <w:marBottom w:val="0"/>
      <w:divBdr>
        <w:top w:val="none" w:sz="0" w:space="0" w:color="auto"/>
        <w:left w:val="none" w:sz="0" w:space="0" w:color="auto"/>
        <w:bottom w:val="none" w:sz="0" w:space="0" w:color="auto"/>
        <w:right w:val="none" w:sz="0" w:space="0" w:color="auto"/>
      </w:divBdr>
    </w:div>
    <w:div w:id="1384449708">
      <w:bodyDiv w:val="1"/>
      <w:marLeft w:val="0"/>
      <w:marRight w:val="0"/>
      <w:marTop w:val="0"/>
      <w:marBottom w:val="0"/>
      <w:divBdr>
        <w:top w:val="none" w:sz="0" w:space="0" w:color="auto"/>
        <w:left w:val="none" w:sz="0" w:space="0" w:color="auto"/>
        <w:bottom w:val="none" w:sz="0" w:space="0" w:color="auto"/>
        <w:right w:val="none" w:sz="0" w:space="0" w:color="auto"/>
      </w:divBdr>
    </w:div>
    <w:div w:id="18380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736B2-27A8-4C94-A31C-86F19F38E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2046</Words>
  <Characters>11663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Artem</cp:lastModifiedBy>
  <cp:revision>63</cp:revision>
  <cp:lastPrinted>2015-02-16T13:01:00Z</cp:lastPrinted>
  <dcterms:created xsi:type="dcterms:W3CDTF">2017-02-28T08:20:00Z</dcterms:created>
  <dcterms:modified xsi:type="dcterms:W3CDTF">2025-04-01T06:36:00Z</dcterms:modified>
</cp:coreProperties>
</file>