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D7711B">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D7711B" w:rsidRPr="00456B86" w:rsidRDefault="00D7711B">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D7711B">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D7711B" w:rsidRDefault="00D7711B" w:rsidP="00BD6056">
                  <w:pPr>
                    <w:pStyle w:val="a5"/>
                    <w:widowControl w:val="0"/>
                    <w:shd w:val="clear" w:color="auto" w:fill="808080" w:themeFill="background1" w:themeFillShade="80"/>
                    <w:rPr>
                      <w:rFonts w:ascii="Beresta" w:hAnsi="Beresta"/>
                      <w:color w:val="FFFFFF" w:themeColor="background1"/>
                      <w:sz w:val="52"/>
                      <w:szCs w:val="52"/>
                    </w:rPr>
                  </w:pPr>
                </w:p>
                <w:p w:rsidR="00D7711B" w:rsidRPr="00BD6056" w:rsidRDefault="00D7711B"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D7711B" w:rsidRPr="00BD6056" w:rsidRDefault="00D7711B"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D7711B" w:rsidRPr="00BD6056" w:rsidRDefault="00D7711B"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D7711B" w:rsidRPr="00BD6056" w:rsidRDefault="00D7711B"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D7711B" w:rsidRDefault="00D7711B" w:rsidP="00BD6056">
                  <w:pPr>
                    <w:widowControl w:val="0"/>
                    <w:shd w:val="clear" w:color="auto" w:fill="808080" w:themeFill="background1" w:themeFillShade="80"/>
                    <w:rPr>
                      <w:rFonts w:ascii="Calibri" w:hAnsi="Calibri"/>
                      <w:sz w:val="20"/>
                      <w:szCs w:val="20"/>
                    </w:rPr>
                  </w:pPr>
                  <w:r>
                    <w:t> </w:t>
                  </w:r>
                </w:p>
                <w:p w:rsidR="00D7711B" w:rsidRDefault="00D7711B"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D7711B"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D7711B" w:rsidRPr="00457660" w:rsidRDefault="00D7711B"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371</w:t>
                  </w:r>
                </w:p>
                <w:p w:rsidR="00D7711B" w:rsidRPr="000352B4" w:rsidRDefault="00D7711B"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понедельник</w:t>
                  </w:r>
                  <w:r w:rsidRPr="00BD6056">
                    <w:rPr>
                      <w:rFonts w:ascii="Beresta" w:hAnsi="Beresta"/>
                      <w:color w:val="FFFFFF" w:themeColor="background1"/>
                    </w:rPr>
                    <w:t>,</w:t>
                  </w:r>
                </w:p>
                <w:p w:rsidR="00D7711B" w:rsidRPr="00D7711B" w:rsidRDefault="00D7711B"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24</w:t>
                  </w:r>
                  <w:r>
                    <w:rPr>
                      <w:rFonts w:ascii="Beresta" w:hAnsi="Beresta"/>
                      <w:color w:val="FFFFFF" w:themeColor="background1"/>
                      <w:lang w:val="en-US"/>
                    </w:rPr>
                    <w:t xml:space="preserve"> </w:t>
                  </w:r>
                  <w:r>
                    <w:rPr>
                      <w:rFonts w:ascii="Beresta" w:hAnsi="Beresta"/>
                      <w:color w:val="FFFFFF" w:themeColor="background1"/>
                    </w:rPr>
                    <w:t>марта</w:t>
                  </w:r>
                </w:p>
                <w:p w:rsidR="00D7711B" w:rsidRPr="00BD6056" w:rsidRDefault="00D7711B"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2025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D7711B"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D7711B" w:rsidRDefault="008C1CCB" w:rsidP="00D7711B">
      <w:pPr>
        <w:spacing w:after="0" w:line="240" w:lineRule="auto"/>
        <w:jc w:val="both"/>
        <w:rPr>
          <w:rFonts w:ascii="Times New Roman" w:hAnsi="Times New Roman" w:cs="Times New Roman"/>
          <w:sz w:val="16"/>
          <w:szCs w:val="16"/>
        </w:rPr>
      </w:pPr>
    </w:p>
    <w:p w:rsidR="00D7711B" w:rsidRPr="00D7711B" w:rsidRDefault="00D7711B" w:rsidP="00D7711B">
      <w:pPr>
        <w:spacing w:after="0" w:line="240" w:lineRule="auto"/>
        <w:ind w:left="-1276" w:firstLine="283"/>
        <w:jc w:val="right"/>
        <w:rPr>
          <w:rFonts w:ascii="Times New Roman" w:hAnsi="Times New Roman" w:cs="Times New Roman"/>
          <w:color w:val="000000"/>
          <w:spacing w:val="-2"/>
          <w:sz w:val="20"/>
          <w:szCs w:val="20"/>
        </w:rPr>
      </w:pPr>
      <w:r w:rsidRPr="00D7711B">
        <w:rPr>
          <w:rFonts w:ascii="Times New Roman" w:hAnsi="Times New Roman" w:cs="Times New Roman"/>
          <w:color w:val="000000"/>
          <w:spacing w:val="-2"/>
          <w:sz w:val="20"/>
          <w:szCs w:val="20"/>
        </w:rPr>
        <w:t>ПРОЕКТ</w:t>
      </w:r>
    </w:p>
    <w:p w:rsidR="00D7711B" w:rsidRPr="00D7711B" w:rsidRDefault="00D7711B" w:rsidP="00D7711B">
      <w:pPr>
        <w:spacing w:after="0" w:line="240" w:lineRule="auto"/>
        <w:ind w:left="-1276" w:firstLine="283"/>
        <w:jc w:val="center"/>
        <w:rPr>
          <w:rFonts w:ascii="Times New Roman" w:hAnsi="Times New Roman" w:cs="Times New Roman"/>
          <w:color w:val="000000"/>
          <w:spacing w:val="-2"/>
          <w:sz w:val="20"/>
          <w:szCs w:val="20"/>
        </w:rPr>
      </w:pPr>
      <w:r w:rsidRPr="00D7711B">
        <w:rPr>
          <w:rFonts w:ascii="Times New Roman" w:hAnsi="Times New Roman" w:cs="Times New Roman"/>
          <w:color w:val="000000"/>
          <w:spacing w:val="-2"/>
          <w:sz w:val="20"/>
          <w:szCs w:val="20"/>
        </w:rPr>
        <w:t>Р о с с и й с к а я  Ф е д е р а ц и я</w:t>
      </w:r>
    </w:p>
    <w:p w:rsidR="00D7711B" w:rsidRPr="00D7711B" w:rsidRDefault="00D7711B" w:rsidP="00D7711B">
      <w:pPr>
        <w:spacing w:after="0" w:line="240" w:lineRule="auto"/>
        <w:ind w:left="-1276" w:firstLine="283"/>
        <w:jc w:val="center"/>
        <w:rPr>
          <w:rFonts w:ascii="Times New Roman" w:hAnsi="Times New Roman" w:cs="Times New Roman"/>
          <w:color w:val="000000"/>
          <w:spacing w:val="-2"/>
          <w:sz w:val="20"/>
          <w:szCs w:val="20"/>
        </w:rPr>
      </w:pPr>
      <w:r w:rsidRPr="00D7711B">
        <w:rPr>
          <w:rFonts w:ascii="Times New Roman" w:hAnsi="Times New Roman" w:cs="Times New Roman"/>
          <w:color w:val="000000"/>
          <w:spacing w:val="-2"/>
          <w:sz w:val="20"/>
          <w:szCs w:val="20"/>
        </w:rPr>
        <w:t>Новгородская область</w:t>
      </w:r>
    </w:p>
    <w:p w:rsidR="00D7711B" w:rsidRPr="00D7711B" w:rsidRDefault="00D7711B" w:rsidP="00D7711B">
      <w:pPr>
        <w:spacing w:after="0" w:line="240" w:lineRule="auto"/>
        <w:ind w:left="-1276" w:firstLine="283"/>
        <w:jc w:val="center"/>
        <w:rPr>
          <w:rFonts w:ascii="Times New Roman" w:hAnsi="Times New Roman" w:cs="Times New Roman"/>
          <w:color w:val="000000"/>
          <w:spacing w:val="-2"/>
          <w:sz w:val="20"/>
          <w:szCs w:val="20"/>
        </w:rPr>
      </w:pPr>
      <w:r w:rsidRPr="00D7711B">
        <w:rPr>
          <w:rFonts w:ascii="Times New Roman" w:hAnsi="Times New Roman" w:cs="Times New Roman"/>
          <w:color w:val="000000"/>
          <w:spacing w:val="-2"/>
          <w:sz w:val="20"/>
          <w:szCs w:val="20"/>
        </w:rPr>
        <w:t>Дума Поддорского муниципального района</w:t>
      </w:r>
    </w:p>
    <w:p w:rsidR="00D7711B" w:rsidRPr="00D7711B" w:rsidRDefault="00D7711B" w:rsidP="00D7711B">
      <w:pPr>
        <w:spacing w:after="0" w:line="240" w:lineRule="auto"/>
        <w:ind w:left="-1276" w:firstLine="283"/>
        <w:jc w:val="center"/>
        <w:rPr>
          <w:rFonts w:ascii="Times New Roman" w:hAnsi="Times New Roman" w:cs="Times New Roman"/>
          <w:color w:val="000000"/>
          <w:spacing w:val="-2"/>
          <w:sz w:val="20"/>
          <w:szCs w:val="20"/>
        </w:rPr>
      </w:pPr>
      <w:r w:rsidRPr="00D7711B">
        <w:rPr>
          <w:rFonts w:ascii="Times New Roman" w:hAnsi="Times New Roman" w:cs="Times New Roman"/>
          <w:color w:val="000000"/>
          <w:spacing w:val="-2"/>
          <w:sz w:val="20"/>
          <w:szCs w:val="20"/>
        </w:rPr>
        <w:t>Р Е Ш Е Н И Е</w:t>
      </w:r>
    </w:p>
    <w:p w:rsidR="00D7711B" w:rsidRPr="00D7711B" w:rsidRDefault="00D7711B" w:rsidP="00D7711B">
      <w:pPr>
        <w:spacing w:after="0" w:line="240" w:lineRule="auto"/>
        <w:ind w:left="-1276" w:firstLine="283"/>
        <w:jc w:val="center"/>
        <w:rPr>
          <w:rFonts w:ascii="Times New Roman" w:hAnsi="Times New Roman" w:cs="Times New Roman"/>
          <w:color w:val="000000"/>
          <w:spacing w:val="-2"/>
          <w:sz w:val="20"/>
          <w:szCs w:val="20"/>
        </w:rPr>
      </w:pPr>
      <w:r w:rsidRPr="00D7711B">
        <w:rPr>
          <w:rFonts w:ascii="Times New Roman" w:hAnsi="Times New Roman" w:cs="Times New Roman"/>
          <w:color w:val="000000"/>
          <w:spacing w:val="-2"/>
          <w:sz w:val="20"/>
          <w:szCs w:val="20"/>
        </w:rPr>
        <w:t>от  . 2025  №</w:t>
      </w:r>
    </w:p>
    <w:p w:rsidR="00D7711B" w:rsidRPr="00D7711B" w:rsidRDefault="00D7711B" w:rsidP="00D7711B">
      <w:pPr>
        <w:spacing w:after="0" w:line="240" w:lineRule="auto"/>
        <w:ind w:left="-1276" w:firstLine="283"/>
        <w:jc w:val="center"/>
        <w:rPr>
          <w:rFonts w:ascii="Times New Roman" w:hAnsi="Times New Roman" w:cs="Times New Roman"/>
          <w:sz w:val="20"/>
          <w:szCs w:val="20"/>
        </w:rPr>
      </w:pPr>
      <w:r w:rsidRPr="00D7711B">
        <w:rPr>
          <w:rFonts w:ascii="Times New Roman" w:hAnsi="Times New Roman" w:cs="Times New Roman"/>
          <w:sz w:val="20"/>
          <w:szCs w:val="20"/>
        </w:rPr>
        <w:t>Об исполнении бюджета Поддорского муниципального района за 2024 год</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Дума Поддорского муниципального района</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b/>
          <w:sz w:val="20"/>
          <w:szCs w:val="20"/>
        </w:rPr>
        <w:t>РЕШИЛА:</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1. Утвердить отчет об исполнении бюджета Поддорск</w:t>
      </w:r>
      <w:r w:rsidRPr="00D7711B">
        <w:rPr>
          <w:rFonts w:ascii="Times New Roman" w:hAnsi="Times New Roman" w:cs="Times New Roman"/>
          <w:sz w:val="20"/>
          <w:szCs w:val="20"/>
        </w:rPr>
        <w:t>о</w:t>
      </w:r>
      <w:r w:rsidRPr="00D7711B">
        <w:rPr>
          <w:rFonts w:ascii="Times New Roman" w:hAnsi="Times New Roman" w:cs="Times New Roman"/>
          <w:sz w:val="20"/>
          <w:szCs w:val="20"/>
        </w:rPr>
        <w:t>го муниципального района за 2024 год по доходам в сумме 253 103 228 рублей 90 копеек, по расходам в сумме 242 400 639 рублей 96 копеек с превышением доходов над расходами в сумме  10 702 588 рублей 94 копейки и со следующими показ</w:t>
      </w:r>
      <w:r w:rsidRPr="00D7711B">
        <w:rPr>
          <w:rFonts w:ascii="Times New Roman" w:hAnsi="Times New Roman" w:cs="Times New Roman"/>
          <w:sz w:val="20"/>
          <w:szCs w:val="20"/>
        </w:rPr>
        <w:t>а</w:t>
      </w:r>
      <w:r w:rsidRPr="00D7711B">
        <w:rPr>
          <w:rFonts w:ascii="Times New Roman" w:hAnsi="Times New Roman" w:cs="Times New Roman"/>
          <w:sz w:val="20"/>
          <w:szCs w:val="20"/>
        </w:rPr>
        <w:t>телями:</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по доходам бюджета Поддорского муниципального района по кодам классификации доходов бюджетов Российской Федерации за 2024 год  с</w:t>
      </w:r>
      <w:r w:rsidRPr="00D7711B">
        <w:rPr>
          <w:rFonts w:ascii="Times New Roman" w:hAnsi="Times New Roman" w:cs="Times New Roman"/>
          <w:sz w:val="20"/>
          <w:szCs w:val="20"/>
        </w:rPr>
        <w:t>о</w:t>
      </w:r>
      <w:r w:rsidRPr="00D7711B">
        <w:rPr>
          <w:rFonts w:ascii="Times New Roman" w:hAnsi="Times New Roman" w:cs="Times New Roman"/>
          <w:sz w:val="20"/>
          <w:szCs w:val="20"/>
        </w:rPr>
        <w:t>гласно приложению 1 к настоящему решению;</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по расходам бюджета Поддорского муниципального района за 2024 год по ведомственной структуре расходов бюджета Поддорского муниципального района согласно приложению 2 к настоящему решению;</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по расходам бюджета Поддорского муниципального района за 2024 год по разделам и подразделам классификации расходов бюджета согласно прилож</w:t>
      </w:r>
      <w:r w:rsidRPr="00D7711B">
        <w:rPr>
          <w:rFonts w:ascii="Times New Roman" w:hAnsi="Times New Roman" w:cs="Times New Roman"/>
          <w:sz w:val="20"/>
          <w:szCs w:val="20"/>
        </w:rPr>
        <w:t>е</w:t>
      </w:r>
      <w:r w:rsidRPr="00D7711B">
        <w:rPr>
          <w:rFonts w:ascii="Times New Roman" w:hAnsi="Times New Roman" w:cs="Times New Roman"/>
          <w:sz w:val="20"/>
          <w:szCs w:val="20"/>
        </w:rPr>
        <w:t>нию 3 к настоящему решению;</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по источникам финансирования дефицита бюджета Поддорского муниципального района за 2024 год по кодам классификации источников финансирования дефицитов бюджетов согласно приложению 4 к настоящему решению.</w:t>
      </w: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color w:val="000000"/>
          <w:spacing w:val="-2"/>
          <w:sz w:val="20"/>
          <w:szCs w:val="20"/>
        </w:rPr>
        <w:t>2.</w:t>
      </w:r>
      <w:r w:rsidRPr="00D7711B">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информационно-телекоммункационной сети «Интернет» (https://admpoddore.gosuslugi.ru/).</w:t>
      </w:r>
    </w:p>
    <w:p w:rsidR="00D7711B" w:rsidRPr="00D7711B" w:rsidRDefault="00D7711B" w:rsidP="00D7711B">
      <w:pPr>
        <w:spacing w:after="0" w:line="240" w:lineRule="auto"/>
        <w:ind w:left="-1276" w:firstLine="283"/>
        <w:jc w:val="both"/>
        <w:rPr>
          <w:rFonts w:ascii="Times New Roman" w:hAnsi="Times New Roman" w:cs="Times New Roman"/>
          <w:color w:val="000000"/>
          <w:spacing w:val="-2"/>
          <w:sz w:val="20"/>
          <w:szCs w:val="20"/>
        </w:rPr>
      </w:pPr>
    </w:p>
    <w:p w:rsidR="00D7711B" w:rsidRPr="00D7711B" w:rsidRDefault="00D7711B" w:rsidP="00D7711B">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Проект подготовил и завизировал</w:t>
      </w:r>
      <w:r>
        <w:rPr>
          <w:rFonts w:ascii="Times New Roman" w:hAnsi="Times New Roman" w:cs="Times New Roman"/>
          <w:sz w:val="20"/>
          <w:szCs w:val="20"/>
        </w:rPr>
        <w:t xml:space="preserve"> </w:t>
      </w:r>
      <w:r w:rsidRPr="00D7711B">
        <w:rPr>
          <w:rFonts w:ascii="Times New Roman" w:hAnsi="Times New Roman" w:cs="Times New Roman"/>
          <w:sz w:val="20"/>
          <w:szCs w:val="20"/>
        </w:rPr>
        <w:t xml:space="preserve">Председатель комитета финансов                       </w:t>
      </w:r>
      <w:r>
        <w:rPr>
          <w:rFonts w:ascii="Times New Roman" w:hAnsi="Times New Roman" w:cs="Times New Roman"/>
          <w:sz w:val="20"/>
          <w:szCs w:val="20"/>
        </w:rPr>
        <w:t xml:space="preserve">                          </w:t>
      </w:r>
      <w:r w:rsidRPr="00D7711B">
        <w:rPr>
          <w:rFonts w:ascii="Times New Roman" w:hAnsi="Times New Roman" w:cs="Times New Roman"/>
          <w:sz w:val="20"/>
          <w:szCs w:val="20"/>
        </w:rPr>
        <w:t xml:space="preserve">            О.А.Николаева</w:t>
      </w:r>
    </w:p>
    <w:p w:rsidR="00D7711B" w:rsidRPr="00D7711B" w:rsidRDefault="00D7711B" w:rsidP="00D7711B">
      <w:pPr>
        <w:spacing w:after="0" w:line="240" w:lineRule="auto"/>
        <w:jc w:val="both"/>
        <w:rPr>
          <w:rFonts w:ascii="Times New Roman" w:hAnsi="Times New Roman" w:cs="Times New Roman"/>
          <w:sz w:val="16"/>
          <w:szCs w:val="16"/>
        </w:rPr>
      </w:pPr>
    </w:p>
    <w:tbl>
      <w:tblPr>
        <w:tblW w:w="10253" w:type="dxa"/>
        <w:tblInd w:w="-1168" w:type="dxa"/>
        <w:tblLook w:val="04A0" w:firstRow="1" w:lastRow="0" w:firstColumn="1" w:lastColumn="0" w:noHBand="0" w:noVBand="1"/>
      </w:tblPr>
      <w:tblGrid>
        <w:gridCol w:w="5768"/>
        <w:gridCol w:w="1320"/>
        <w:gridCol w:w="1843"/>
        <w:gridCol w:w="1309"/>
        <w:gridCol w:w="13"/>
      </w:tblGrid>
      <w:tr w:rsidR="00D7711B" w:rsidRPr="00D7711B" w:rsidTr="00D7711B">
        <w:trPr>
          <w:gridAfter w:val="1"/>
          <w:wAfter w:w="13" w:type="dxa"/>
          <w:trHeight w:val="20"/>
        </w:trPr>
        <w:tc>
          <w:tcPr>
            <w:tcW w:w="5954" w:type="dxa"/>
            <w:tcBorders>
              <w:top w:val="nil"/>
              <w:left w:val="nil"/>
              <w:bottom w:val="nil"/>
              <w:right w:val="nil"/>
            </w:tcBorders>
            <w:shd w:val="clear" w:color="auto" w:fill="auto"/>
            <w:vAlign w:val="bottom"/>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both"/>
              <w:rPr>
                <w:rFonts w:ascii="Times New Roman" w:hAnsi="Times New Roman" w:cs="Times New Roman"/>
                <w:sz w:val="16"/>
                <w:szCs w:val="16"/>
              </w:rPr>
            </w:pPr>
          </w:p>
        </w:tc>
        <w:tc>
          <w:tcPr>
            <w:tcW w:w="3152" w:type="dxa"/>
            <w:gridSpan w:val="2"/>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right"/>
              <w:rPr>
                <w:rFonts w:ascii="Times New Roman" w:hAnsi="Times New Roman" w:cs="Times New Roman"/>
                <w:color w:val="000000"/>
                <w:sz w:val="16"/>
                <w:szCs w:val="16"/>
              </w:rPr>
            </w:pPr>
            <w:r w:rsidRPr="00D7711B">
              <w:rPr>
                <w:rFonts w:ascii="Times New Roman" w:hAnsi="Times New Roman" w:cs="Times New Roman"/>
                <w:color w:val="000000"/>
                <w:sz w:val="16"/>
                <w:szCs w:val="16"/>
              </w:rPr>
              <w:t>Приложение 1</w:t>
            </w:r>
          </w:p>
        </w:tc>
      </w:tr>
      <w:tr w:rsidR="00D7711B" w:rsidRPr="00D7711B" w:rsidTr="00D7711B">
        <w:trPr>
          <w:gridAfter w:val="1"/>
          <w:wAfter w:w="13" w:type="dxa"/>
          <w:trHeight w:val="20"/>
        </w:trPr>
        <w:tc>
          <w:tcPr>
            <w:tcW w:w="5954" w:type="dxa"/>
            <w:tcBorders>
              <w:top w:val="nil"/>
              <w:left w:val="nil"/>
              <w:bottom w:val="nil"/>
              <w:right w:val="nil"/>
            </w:tcBorders>
            <w:shd w:val="clear" w:color="auto" w:fill="auto"/>
            <w:vAlign w:val="bottom"/>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4286" w:type="dxa"/>
            <w:gridSpan w:val="3"/>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right"/>
              <w:rPr>
                <w:rFonts w:ascii="Times New Roman" w:hAnsi="Times New Roman" w:cs="Times New Roman"/>
                <w:color w:val="000000"/>
                <w:sz w:val="16"/>
                <w:szCs w:val="16"/>
              </w:rPr>
            </w:pPr>
            <w:r w:rsidRPr="00D7711B">
              <w:rPr>
                <w:rFonts w:ascii="Times New Roman" w:hAnsi="Times New Roman" w:cs="Times New Roman"/>
                <w:color w:val="000000"/>
                <w:sz w:val="16"/>
                <w:szCs w:val="16"/>
              </w:rPr>
              <w:t>к решению Думы Поддорского муниципального района</w:t>
            </w:r>
          </w:p>
        </w:tc>
      </w:tr>
      <w:tr w:rsidR="00D7711B" w:rsidRPr="00D7711B" w:rsidTr="00D7711B">
        <w:trPr>
          <w:gridAfter w:val="1"/>
          <w:wAfter w:w="13" w:type="dxa"/>
          <w:trHeight w:val="20"/>
        </w:trPr>
        <w:tc>
          <w:tcPr>
            <w:tcW w:w="5954" w:type="dxa"/>
            <w:tcBorders>
              <w:top w:val="nil"/>
              <w:left w:val="nil"/>
              <w:bottom w:val="nil"/>
              <w:right w:val="nil"/>
            </w:tcBorders>
            <w:shd w:val="clear" w:color="auto" w:fill="auto"/>
            <w:vAlign w:val="bottom"/>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4286" w:type="dxa"/>
            <w:gridSpan w:val="3"/>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right"/>
              <w:rPr>
                <w:rFonts w:ascii="Times New Roman" w:hAnsi="Times New Roman" w:cs="Times New Roman"/>
                <w:color w:val="000000"/>
                <w:sz w:val="16"/>
                <w:szCs w:val="16"/>
              </w:rPr>
            </w:pPr>
            <w:r w:rsidRPr="00D7711B">
              <w:rPr>
                <w:rFonts w:ascii="Times New Roman" w:hAnsi="Times New Roman" w:cs="Times New Roman"/>
                <w:color w:val="000000"/>
                <w:sz w:val="16"/>
                <w:szCs w:val="16"/>
              </w:rPr>
              <w:t>"Об исполнении бюджета Поддорского муниципального района</w:t>
            </w:r>
          </w:p>
        </w:tc>
      </w:tr>
      <w:tr w:rsidR="00D7711B" w:rsidRPr="00D7711B" w:rsidTr="00D7711B">
        <w:trPr>
          <w:gridAfter w:val="1"/>
          <w:wAfter w:w="13" w:type="dxa"/>
          <w:trHeight w:val="20"/>
        </w:trPr>
        <w:tc>
          <w:tcPr>
            <w:tcW w:w="5954" w:type="dxa"/>
            <w:tcBorders>
              <w:top w:val="nil"/>
              <w:left w:val="nil"/>
              <w:bottom w:val="nil"/>
              <w:right w:val="nil"/>
            </w:tcBorders>
            <w:shd w:val="clear" w:color="auto" w:fill="auto"/>
            <w:vAlign w:val="bottom"/>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both"/>
              <w:rPr>
                <w:rFonts w:ascii="Times New Roman" w:hAnsi="Times New Roman" w:cs="Times New Roman"/>
                <w:sz w:val="16"/>
                <w:szCs w:val="16"/>
              </w:rPr>
            </w:pPr>
          </w:p>
        </w:tc>
        <w:tc>
          <w:tcPr>
            <w:tcW w:w="1843" w:type="dxa"/>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right"/>
              <w:rPr>
                <w:rFonts w:ascii="Times New Roman" w:hAnsi="Times New Roman" w:cs="Times New Roman"/>
                <w:sz w:val="16"/>
                <w:szCs w:val="16"/>
              </w:rPr>
            </w:pPr>
          </w:p>
        </w:tc>
        <w:tc>
          <w:tcPr>
            <w:tcW w:w="1309" w:type="dxa"/>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right"/>
              <w:rPr>
                <w:rFonts w:ascii="Times New Roman" w:hAnsi="Times New Roman" w:cs="Times New Roman"/>
                <w:color w:val="000000"/>
                <w:sz w:val="16"/>
                <w:szCs w:val="16"/>
              </w:rPr>
            </w:pPr>
            <w:r w:rsidRPr="00D7711B">
              <w:rPr>
                <w:rFonts w:ascii="Times New Roman" w:hAnsi="Times New Roman" w:cs="Times New Roman"/>
                <w:color w:val="000000"/>
                <w:sz w:val="16"/>
                <w:szCs w:val="16"/>
              </w:rPr>
              <w:t>за 2024 год"</w:t>
            </w:r>
          </w:p>
        </w:tc>
      </w:tr>
      <w:tr w:rsidR="00D7711B" w:rsidRPr="00D7711B" w:rsidTr="00D7711B">
        <w:trPr>
          <w:trHeight w:val="20"/>
        </w:trPr>
        <w:tc>
          <w:tcPr>
            <w:tcW w:w="10253" w:type="dxa"/>
            <w:gridSpan w:val="5"/>
            <w:tcBorders>
              <w:top w:val="nil"/>
              <w:left w:val="nil"/>
              <w:bottom w:val="nil"/>
              <w:right w:val="nil"/>
            </w:tcBorders>
            <w:shd w:val="clear" w:color="auto" w:fill="auto"/>
            <w:vAlign w:val="bottom"/>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бюджета Поддорского муниципального района по кодам классификации доходов бюджетов Российской Федерации за 2024 год</w:t>
            </w:r>
          </w:p>
        </w:tc>
      </w:tr>
      <w:tr w:rsidR="00D7711B" w:rsidRPr="00D7711B" w:rsidTr="00D7711B">
        <w:trPr>
          <w:gridAfter w:val="1"/>
          <w:wAfter w:w="13" w:type="dxa"/>
          <w:trHeight w:val="20"/>
        </w:trPr>
        <w:tc>
          <w:tcPr>
            <w:tcW w:w="5954" w:type="dxa"/>
            <w:tcBorders>
              <w:top w:val="nil"/>
              <w:left w:val="nil"/>
              <w:bottom w:val="nil"/>
              <w:right w:val="nil"/>
            </w:tcBorders>
            <w:shd w:val="clear" w:color="auto" w:fill="auto"/>
            <w:vAlign w:val="bottom"/>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4286" w:type="dxa"/>
            <w:gridSpan w:val="3"/>
            <w:tcBorders>
              <w:top w:val="nil"/>
              <w:left w:val="nil"/>
              <w:bottom w:val="nil"/>
              <w:right w:val="nil"/>
            </w:tcBorders>
            <w:shd w:val="clear" w:color="auto" w:fill="auto"/>
            <w:noWrap/>
            <w:vAlign w:val="bottom"/>
            <w:hideMark/>
          </w:tcPr>
          <w:p w:rsidR="00D7711B" w:rsidRPr="00D7711B" w:rsidRDefault="00D7711B" w:rsidP="00D7711B">
            <w:pPr>
              <w:spacing w:after="0" w:line="240" w:lineRule="auto"/>
              <w:jc w:val="both"/>
              <w:rPr>
                <w:rFonts w:ascii="Times New Roman" w:hAnsi="Times New Roman" w:cs="Times New Roman"/>
                <w:sz w:val="16"/>
                <w:szCs w:val="16"/>
              </w:rPr>
            </w:pPr>
          </w:p>
        </w:tc>
      </w:tr>
      <w:tr w:rsidR="00D7711B" w:rsidRPr="00D7711B" w:rsidTr="00D7711B">
        <w:trPr>
          <w:gridAfter w:val="1"/>
          <w:wAfter w:w="13" w:type="dxa"/>
          <w:trHeight w:val="20"/>
        </w:trPr>
        <w:tc>
          <w:tcPr>
            <w:tcW w:w="59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Наименование показателя</w:t>
            </w:r>
          </w:p>
        </w:tc>
        <w:tc>
          <w:tcPr>
            <w:tcW w:w="2977" w:type="dxa"/>
            <w:gridSpan w:val="2"/>
            <w:tcBorders>
              <w:top w:val="single" w:sz="4" w:space="0" w:color="auto"/>
              <w:left w:val="nil"/>
              <w:bottom w:val="single" w:sz="4" w:space="0" w:color="auto"/>
              <w:right w:val="single" w:sz="4" w:space="0" w:color="000000"/>
            </w:tcBorders>
            <w:shd w:val="clear" w:color="auto" w:fill="auto"/>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Код бюджетной классифика-ции</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Кассовое исполнение 2024</w:t>
            </w:r>
          </w:p>
        </w:tc>
      </w:tr>
      <w:tr w:rsidR="00D7711B" w:rsidRPr="00D7711B" w:rsidTr="00D7711B">
        <w:trPr>
          <w:gridAfter w:val="1"/>
          <w:wAfter w:w="13" w:type="dxa"/>
          <w:trHeight w:val="2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администратора поступлений</w:t>
            </w:r>
          </w:p>
        </w:tc>
        <w:tc>
          <w:tcPr>
            <w:tcW w:w="1843" w:type="dxa"/>
            <w:tcBorders>
              <w:top w:val="nil"/>
              <w:left w:val="nil"/>
              <w:bottom w:val="single" w:sz="4" w:space="0" w:color="auto"/>
              <w:right w:val="single" w:sz="4" w:space="0" w:color="auto"/>
            </w:tcBorders>
            <w:shd w:val="clear" w:color="auto" w:fill="auto"/>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доходов бюджета района</w:t>
            </w: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both"/>
              <w:rPr>
                <w:rFonts w:ascii="Times New Roman" w:hAnsi="Times New Roman" w:cs="Times New Roman"/>
                <w:color w:val="000000"/>
                <w:sz w:val="16"/>
                <w:szCs w:val="16"/>
              </w:rPr>
            </w:pP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БЮДЖЕТА  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253 103 228,90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Управление Федеральной службы по надзору в сфере природопользования по Новгородской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7 512,75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7 512,75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Платежи при пользовании природными ресурсами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1 12 00000 00 0000 000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7 512,75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Плата за негативное воздействие на окружающую среду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1 12 01000 01 0000 120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7 512,75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Плата за выбросы загрязняющих веществ в атмосферный воздух стационарными объектами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1 12 01010 01 0000 120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4 704,22</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Плата за сбросы загрязняющих веществ в водные объекты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1 12 01030 01 0000 120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2 808,53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Федеральная налоговая служба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49 170 408,46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49 170 408,46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Налоги на прибыль, 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1 01 00000 00 0000 000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35 950 960,43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1 01 02000 01 0000 110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35 950 960,43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1 01 02010 01 0000 110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35 115 759,36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1 01 02020 01 0000 110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250 711,44</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1 01 02030 01 0000 110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566 405,33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1 01 02040 01 0000 110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18 084,30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Налоги на товары (работы, услуги), реализуемые на территории РФ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1 03 00000 00 0000 000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4 924 675,96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Акцизы по подакцизным товарам (продукции), производимым на территории РФ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1 03 02000 01 0000 110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4 924 675,96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1 03 02231 01 0000 110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2 544 263,56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1 03 02241 01 0000 110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14 700,47</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1 03 02251 01 0000 110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2 642 651,66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1 03 02260 01 0000 110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-276 939,73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Налоги на совокупный доход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7 460 818,41</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1 05 01000 00 0000 000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7 279 052,98</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1 05 01010 01 0000 110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5 180 125,81</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1 05 01011 01 0000 110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5 180 125,81</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1 05 01021 01 0000 110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2 098 927,17</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Единый налог на вмененный доход для отдельных видов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1 05 02000 02 0000 110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1 881,43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Единый налог на вмененный доход для отдельных видов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1 05 02010 02 0000 110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1 881,43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Единый сельскохозяйственный налог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1 05 03000 01 0000 110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98,00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Единый сельскохозяйственный налог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1 05 03010 01 0000 110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98,00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1 05 04000 02 0000 110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179 786,00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1 05 04020 02 0000 110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179 786,00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Государственная пошлина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1 08 00000 00 0000 000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833 953,66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1 08 03000 01 0000 110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833 953,66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1 08 03010 01 0000 110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833 953,66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ЗАДОЛЖЕННОСТЬ И ПЕРЕРАСЧЕТЫ ПО ОТМЕНЕННЫМ НАЛОГАМ, СБОРАМ И ИНЫМ ОБЯЗАТЕЛЬНЫМ ПЛАТЕЖАМ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1 09 00000 00 0000 000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Налоги на имущество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1 09 04050 00  0000 110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Земельный налог (по обязательствам, возникшим до 1 января 2006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1 09 04053 05  0000 110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Администрация  Поддорского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1 197 558,46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1 197 558,46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1 11 00000 00 0000 000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1 015 515,35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1 11 05000 00 0000 120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758 954,55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w:t>
            </w:r>
            <w:r w:rsidRPr="00D7711B">
              <w:rPr>
                <w:rFonts w:ascii="Times New Roman" w:hAnsi="Times New Roman" w:cs="Times New Roman"/>
                <w:color w:val="000000"/>
                <w:sz w:val="16"/>
                <w:szCs w:val="16"/>
              </w:rPr>
              <w:lastRenderedPageBreak/>
              <w:t>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lastRenderedPageBreak/>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1 11 05013 05 0000 120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758 954,55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1 11 05035 05 0000 120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1 11 09000 00 0000 120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256 560,80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1 11 09045 05 0000 120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256 560,80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ОКАЗАНИЯ ПЛАТНЫХ УСЛУГ И КОМПЕНСАЦИИ ЗАТРАТ ГОСУДАРСТВА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1 13 00000 00 0000 000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12 062,53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доходы от компенсации затрат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1 13 02995 05 0000 430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12 062,53</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продажи материальных и нематериальных активов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1 14 00000 00 0000 000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169 980,58</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продажи земельных участков, находящихся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1 14 06000 00 0000 430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169 980,58</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1 14 06013 05 0000 430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169 980,58</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Отдел культуры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НЕНАЛОГОВЫЕ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1 17 00000 00 0000 000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Инициативные платежи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1 17 15000 00 0000 150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Инициативные платежи, зачисляемые в бюджеты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1 17 15030 05 0000 150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комитет финансов Администрации  Поддорского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202 017 099,89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Безвозмездные поступления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202 017 099,89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202 044 497,15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Дотации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2 02 10000 00 0000 000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86 791 900,00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Дотации бюджетам муниципальных районов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2 02 15001 05 0000 150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86 791 900,00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44 853 476,78</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2 02 25304 05 0000 150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1 237 896,00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Субсидии бюджетам муниципальных районов на создание модельных муниципальных библиотек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2 02 25454 05 0000 150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15 000 000,00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2 02 25467 05 0000 150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493 711,00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Субсидии бюджетам муниципальных районов на развитие сети учреждений культурно-досугового типа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2 02 25513 05 0000 150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8 873 080,71</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Субсидия бюджетам муниципальных районов на поддержку отрасли культуры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2 02 25519 05 0000 150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11 800,00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19 236 989,07</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2 02 29999 05 7151 150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1 318 902,00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2 02 29999 05 7173 150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423 539,00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2 02 29999 05 7208 150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3 700,00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2 02 29999 05 7212 150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846 900,00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2 02 29999 05 7230 150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12 038 200,00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2 02 29999 05 7237 150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3 105 748,07</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2 02 29999 05 7705 150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1 500 000,00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55 772 748,57</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2 02 30021 05 0000 150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206 263,00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47 031 845,57</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2 02 30024 05 7002 150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536 200,00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2 02 30024 05 7004 150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25 213 700,00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2 02 30024 05 7006 150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659 734,00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2 02 30024 05 7010 150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18 062 200,00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2 02 30024 05 7028 150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2 085 400,00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2 02 30024 05 7050 150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119 000,00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2 02 30024 05 7057 150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15 600,00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2 02 30024 05 7065 150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2 500,00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2 02 30024 05 7066 150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65 211,57</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 xml:space="preserve">Субвенции бюджетам муниципальных районов на выполнение передаваемых </w:t>
            </w:r>
            <w:r w:rsidRPr="00D7711B">
              <w:rPr>
                <w:rFonts w:ascii="Times New Roman" w:hAnsi="Times New Roman" w:cs="Times New Roman"/>
                <w:color w:val="000000"/>
                <w:sz w:val="16"/>
                <w:szCs w:val="16"/>
              </w:rPr>
              <w:lastRenderedPageBreak/>
              <w:t>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lastRenderedPageBreak/>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2 02 30024 05 7072 150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18 700,00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lastRenderedPageBreak/>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2 02 30024 05 7164 150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133 600,00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2 02 30024 05 7265 150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120 000,00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2 02 30027 05 0000 150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1 708 500,00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2 02 30029 05 0000 150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50 400,00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2 02 35082 05 0000 150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3 114 540,00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2 02 35118 05 0000 150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621 800,00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2 02 35120 05 0000 150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2 500,00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2 02 35179 05 0000 150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266 000,00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2 02 35303 05 0000 150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2 518 600,00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Субвенции бюджетам муниципальных районов на государственную регистрацию актов гражданского состояния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2 02 35930 05 0000 150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252 300,00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14 626 371,80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2 02 40014 05 0000 150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58 180,00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2 02 45050 05 0000 150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26 000,00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14 542 191,80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2 02 49999 05 7137 150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100 000,00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2 02 49999 05 7138 150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70 000,00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2 02 49999 05 7141 150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6 629 900,00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2 02 49999 05 7172 150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71 000,00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2 02 49999 05 7233 150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1 098 000,00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2 02 49999 05 7238 150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4 887 200,00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2 02 49999 05 7266 150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223 178,04</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2 02 49999 05 7267 150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97 300,00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2 02 49999 05 7532 150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2 02 49999 05 7623 150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1 257 613,76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2 19 00000 00 0000 000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-27 397,26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492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2 19 60010 05 0000 150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-27 397,26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Министерство природных ресурсов, лесного хозяйства и экологии Новгородской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846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294 252,99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294 252,99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Штрафы, санкции, возмещения ущерба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1 16 00000 0 0000 000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294 252,99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Платежи в целях возмещения причиненного ущерба (убытков)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1 16 10000 01 0000 140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292 352,99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w:t>
            </w:r>
            <w:r w:rsidRPr="00D7711B">
              <w:rPr>
                <w:rFonts w:ascii="Times New Roman" w:hAnsi="Times New Roman" w:cs="Times New Roman"/>
                <w:sz w:val="16"/>
                <w:szCs w:val="16"/>
              </w:rP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lastRenderedPageBreak/>
              <w:t>846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1 16 10123 01 0051 140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292 352,99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Платежи, уплачиваемые в целях возмещения вреда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1 16 11000 01 0000 140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1 900,00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846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1 16 11050 01 0000 140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1 900,00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Администрация Губернатора Новгородской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2 250,00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2 250,00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Штрафы, санкции, возмещения ущерба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1 16 00000 0 0000 000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2 250,00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1 16 01000 0 0000 000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2 250,00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nil"/>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1 16 01050 0 0000 140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1 16 01053 01 0000 140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1 16 01200 01 0000 140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1 16 01203 01 0000 140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 xml:space="preserve">комитет записи актов гражданского состояния и </w:t>
            </w:r>
            <w:r w:rsidRPr="00D7711B">
              <w:rPr>
                <w:rFonts w:ascii="Times New Roman" w:hAnsi="Times New Roman" w:cs="Times New Roman"/>
                <w:b/>
                <w:bCs/>
                <w:color w:val="000000"/>
                <w:sz w:val="16"/>
                <w:szCs w:val="16"/>
              </w:rPr>
              <w:br/>
              <w:t>организационного обеспечения деятельности мировых судей Новгородской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917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0 00 00000 00 0000 000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color w:val="000000"/>
                <w:sz w:val="16"/>
                <w:szCs w:val="16"/>
              </w:rPr>
            </w:pPr>
            <w:r w:rsidRPr="00D7711B">
              <w:rPr>
                <w:rFonts w:ascii="Times New Roman" w:hAnsi="Times New Roman" w:cs="Times New Roman"/>
                <w:b/>
                <w:bCs/>
                <w:color w:val="000000"/>
                <w:sz w:val="16"/>
                <w:szCs w:val="16"/>
              </w:rPr>
              <w:t>106 146,35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Штрафы, санкции, возмещения ущерба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1 16 00000 0 0000 000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106 146,35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1 16 01000 0 0000 000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106 146,35</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1 16 01050 01 0000 140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1 16 01053 01 0000 140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5 000,00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1 16 01060 01 0000 140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2 500,00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1 16 01063 01 0000 140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2 500,00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1 16 01070 01 0000 140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31,66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1 16 01073 01 0000 140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31,66</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1 16 01130 01 0000 140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1 500,00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1 16 01133 01 0000 140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1 500,00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1 16 01150 01 0000 140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1 16 01153 01 0000 140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150,00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1 16 01190 01 0000 140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1 16 01193 01 0000 140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28 000,00</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1 16 01200 01 0000 140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68 964,69</w:t>
            </w:r>
          </w:p>
        </w:tc>
      </w:tr>
      <w:tr w:rsidR="00D7711B" w:rsidRPr="00D7711B" w:rsidTr="00D7711B">
        <w:trPr>
          <w:gridAfter w:val="1"/>
          <w:wAfter w:w="13"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rPr>
                <w:rFonts w:ascii="Times New Roman" w:hAnsi="Times New Roman" w:cs="Times New Roman"/>
                <w:color w:val="000000"/>
                <w:sz w:val="16"/>
                <w:szCs w:val="16"/>
              </w:rPr>
            </w:pPr>
            <w:r w:rsidRPr="00D7711B">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917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1 16 01203 01 0000 140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68 964,69</w:t>
            </w:r>
          </w:p>
        </w:tc>
      </w:tr>
    </w:tbl>
    <w:p w:rsidR="00D7711B" w:rsidRPr="00D7711B" w:rsidRDefault="00D7711B" w:rsidP="00D7711B">
      <w:pPr>
        <w:spacing w:after="0" w:line="240" w:lineRule="auto"/>
        <w:jc w:val="both"/>
        <w:rPr>
          <w:rFonts w:ascii="Times New Roman" w:hAnsi="Times New Roman" w:cs="Times New Roman"/>
          <w:sz w:val="16"/>
          <w:szCs w:val="16"/>
        </w:rPr>
      </w:pPr>
    </w:p>
    <w:tbl>
      <w:tblPr>
        <w:tblW w:w="10560" w:type="dxa"/>
        <w:tblInd w:w="-1168" w:type="dxa"/>
        <w:tblLook w:val="04A0" w:firstRow="1" w:lastRow="0" w:firstColumn="1" w:lastColumn="0" w:noHBand="0" w:noVBand="1"/>
      </w:tblPr>
      <w:tblGrid>
        <w:gridCol w:w="6072"/>
        <w:gridCol w:w="556"/>
        <w:gridCol w:w="400"/>
        <w:gridCol w:w="412"/>
        <w:gridCol w:w="1261"/>
        <w:gridCol w:w="536"/>
        <w:gridCol w:w="1260"/>
        <w:gridCol w:w="39"/>
        <w:gridCol w:w="24"/>
      </w:tblGrid>
      <w:tr w:rsidR="00D7711B" w:rsidRPr="00D7711B" w:rsidTr="00D7711B">
        <w:trPr>
          <w:gridAfter w:val="2"/>
          <w:wAfter w:w="63" w:type="dxa"/>
          <w:trHeight w:val="20"/>
        </w:trPr>
        <w:tc>
          <w:tcPr>
            <w:tcW w:w="6072"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Приложение 2</w:t>
            </w:r>
          </w:p>
        </w:tc>
      </w:tr>
      <w:tr w:rsidR="00D7711B" w:rsidRPr="00D7711B" w:rsidTr="00D7711B">
        <w:trPr>
          <w:gridAfter w:val="1"/>
          <w:wAfter w:w="24" w:type="dxa"/>
          <w:trHeight w:val="20"/>
        </w:trPr>
        <w:tc>
          <w:tcPr>
            <w:tcW w:w="6072"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3096" w:type="dxa"/>
            <w:gridSpan w:val="4"/>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к решению Думы Поддорского муниципального района  "Об исполнении бюджета Поддорского муниципального района за 2024 год"</w:t>
            </w:r>
          </w:p>
        </w:tc>
      </w:tr>
      <w:tr w:rsidR="00D7711B" w:rsidRPr="00D7711B" w:rsidTr="00D7711B">
        <w:trPr>
          <w:gridAfter w:val="2"/>
          <w:wAfter w:w="63" w:type="dxa"/>
          <w:trHeight w:val="20"/>
        </w:trPr>
        <w:tc>
          <w:tcPr>
            <w:tcW w:w="6072"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r>
      <w:tr w:rsidR="00D7711B" w:rsidRPr="00D7711B" w:rsidTr="00D7711B">
        <w:trPr>
          <w:trHeight w:val="20"/>
        </w:trPr>
        <w:tc>
          <w:tcPr>
            <w:tcW w:w="10560" w:type="dxa"/>
            <w:gridSpan w:val="9"/>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расходы бюджета Поддорского муниципального района за 2024 год по ведомственной структуре расходов бюджета Поддоского муниципального района</w:t>
            </w:r>
          </w:p>
        </w:tc>
      </w:tr>
      <w:tr w:rsidR="00D7711B" w:rsidRPr="00D7711B" w:rsidTr="00D7711B">
        <w:trPr>
          <w:gridAfter w:val="2"/>
          <w:wAfter w:w="63" w:type="dxa"/>
          <w:trHeight w:val="20"/>
        </w:trPr>
        <w:tc>
          <w:tcPr>
            <w:tcW w:w="6072" w:type="dxa"/>
            <w:tcBorders>
              <w:top w:val="nil"/>
              <w:left w:val="nil"/>
              <w:bottom w:val="single" w:sz="4" w:space="0" w:color="auto"/>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56" w:type="dxa"/>
            <w:tcBorders>
              <w:top w:val="nil"/>
              <w:left w:val="nil"/>
              <w:bottom w:val="single" w:sz="4" w:space="0" w:color="auto"/>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tcBorders>
              <w:top w:val="nil"/>
              <w:left w:val="nil"/>
              <w:bottom w:val="single" w:sz="4" w:space="0" w:color="auto"/>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nil"/>
              <w:left w:val="nil"/>
              <w:bottom w:val="single" w:sz="4" w:space="0" w:color="auto"/>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nil"/>
              <w:left w:val="nil"/>
              <w:bottom w:val="single" w:sz="4" w:space="0" w:color="auto"/>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nil"/>
              <w:left w:val="nil"/>
              <w:bottom w:val="single" w:sz="4" w:space="0" w:color="auto"/>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рублей</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Наименование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Вед</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РЗ</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Пр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ВР</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2024 кассовый</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Администрация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61 055 748,49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34 244 624,26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2 042 567,13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Глава муниципального образования</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2 042 567,13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2 042 567,13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2 042 567,13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29 151 766,20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29 151 766,20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25 661 761,35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23 879 054,81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1 702 599,54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80 107,00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Формирование архивных фондов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2 072 800,00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1 885 838,68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186 961,32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1 129 364,09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1 129 364,09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282 340,76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282 340,76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Судебная система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3 047 790,93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Обеспечение координации и контроля деятельности Администрации </w:t>
            </w:r>
            <w:r w:rsidRPr="00D7711B">
              <w:rPr>
                <w:rFonts w:ascii="Times New Roman" w:hAnsi="Times New Roman" w:cs="Times New Roman"/>
                <w:sz w:val="16"/>
                <w:szCs w:val="16"/>
              </w:rPr>
              <w:lastRenderedPageBreak/>
              <w:t>муниципального района в сфере</w:t>
            </w:r>
            <w:r w:rsidRPr="00D7711B">
              <w:rPr>
                <w:rFonts w:ascii="Times New Roman" w:hAnsi="Times New Roman" w:cs="Times New Roman"/>
                <w:sz w:val="16"/>
                <w:szCs w:val="16"/>
              </w:rPr>
              <w:br/>
              <w:t>противодействия коррупции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Реализация прочих мероприятий программы  "Противодействие коррупции в Поддорском муниципальном районе на 2024-2028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252 300,00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252 300,00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214 826,19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37 473,81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622 700,61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622 700,61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622 700,61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295 825,61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326 875,00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Исполнение судебных актов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1 845 113,87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1 845 113,87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Исполнение судебных актов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1 845 113,87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326 676,45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326 676,45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326 676,45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оборона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345 444,00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Мобилизационная и вневойсковая подготовка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345 444,00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345 444,00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345 444,00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178 743,25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166 700,75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безопасность и правоохранительная деятельность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4 830 722,94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4 830 722,94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95 232,00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95 232,00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95 232,00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4 735 490,94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целевые направления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4 735 490,94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3 686 129,22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1 049 361,72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10 586 897,16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Сельское хозяйство и рыболовство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и развитие инфраструктуры на сельских территориях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 Комплексное развитие сельских территорий Поддорского муниципального района до 2025 год"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Транспорт</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5 548 912,74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5 548 912,74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5 548 912,74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5 548 912,74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5 548 912,74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Дорожное хозяйство (дорожные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2 695 222,79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2 695 222,79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1 236 227,05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Осуществление дорожной деятельности в отношении автомобильных дорог общего </w:t>
            </w:r>
            <w:r w:rsidRPr="00D7711B">
              <w:rPr>
                <w:rFonts w:ascii="Times New Roman" w:hAnsi="Times New Roman" w:cs="Times New Roman"/>
                <w:sz w:val="16"/>
                <w:szCs w:val="16"/>
              </w:rPr>
              <w:lastRenderedPageBreak/>
              <w:t>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659 626,00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659 626,00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541 883,24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541 883,24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34 717,81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34 717,81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1 458 995,74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659 276,00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659 276,00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765 020,20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765 020,20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34 699,54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34 699,54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Связь и информатика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752 476,47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752 476,47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144 768,00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144 768,00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144 768,00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37 759,72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37 759,72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37 759,72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405 948,75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405 948,75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405 948,75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09 0 06 00000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09 0 06 99990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09 0 06 99990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1 559 585,16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1 257 613,76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1 257 613,76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1 257 613,76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1 257 613,76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Муниципальная программа Поддорского муниципального района "Совершенствование системы управления муниципальной собственностью и </w:t>
            </w:r>
            <w:r w:rsidRPr="00D7711B">
              <w:rPr>
                <w:rFonts w:ascii="Times New Roman" w:hAnsi="Times New Roman" w:cs="Times New Roman"/>
                <w:sz w:val="16"/>
                <w:szCs w:val="16"/>
              </w:rPr>
              <w:lastRenderedPageBreak/>
              <w:t>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46 935,00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46 935,00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46 935,00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46 935,00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46 935,00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253 036,40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5 060,80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5 060,80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5 060,80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247 975,60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223 178,04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223 178,04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24 797,56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24 797,56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Жилищно-коммунальное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4 912 892,84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Жилищное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777 595,96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214 118,96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214 118,96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Эффективное владение, пользование и распоряжение муниципальным имуществом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214 118,96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w:t>
            </w:r>
            <w:r w:rsidRPr="00D7711B">
              <w:rPr>
                <w:rFonts w:ascii="Times New Roman" w:hAnsi="Times New Roman" w:cs="Times New Roman"/>
                <w:sz w:val="16"/>
                <w:szCs w:val="16"/>
              </w:rPr>
              <w:lastRenderedPageBreak/>
              <w:t>по содержанию жилищного фонда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211 977,77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211 977,77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2 141,19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2 141,19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186 726,85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186 726,85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186 726,85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186 726,85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376 750,15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351 774,89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351 774,89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99 0 00 99991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24 975,26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99 0 00 99991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24 975,26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4 135 296,88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4 135 296,88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4 135 296,88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4 135 296,88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3 105 748,07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3 105 748,07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866 088,38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866 088,38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163 460,43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163 460,43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18 650,00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Поддержка молодой семьи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15 650,00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15 650,00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15 650,00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Подпрограмма «Поддержка молодёжи, оказавшейся в трудной жизненной ситуации» </w:t>
            </w:r>
            <w:r w:rsidRPr="00D7711B">
              <w:rPr>
                <w:rFonts w:ascii="Times New Roman" w:hAnsi="Times New Roman" w:cs="Times New Roman"/>
                <w:sz w:val="16"/>
                <w:szCs w:val="16"/>
              </w:rPr>
              <w:lastRenderedPageBreak/>
              <w:t>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Организация работы с молодежью и молодыми родителями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3 750,00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3 750,00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3 750,00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7 100,00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7 100,00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7 100,00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7 100,00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Содействие повышению квалификации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Социальная политика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6 072 267,29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Пенсионное обеспечение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2 957 727,29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2 957 727,29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Публичные нормативные социальные выплаты гражданам (пенсии)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2 957 727,29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2 957 727,29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Охрана семьи и детства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3 114 540,00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3 114 540,00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3 114 540,00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2 188 494,00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Бюджетные инвестиции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926 046,00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Контрольно-счетная Палата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1 236 317,01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1 236 317,01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1 236 317,01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деятельности Контрольно-счетной палаты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1 236 317,01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Председатель контрольно-счетной палаты и его заместитель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1 150 552,06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1 098 372,06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1 013 540,47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84 831,59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О передаче Контрольно-счетной палате Поддорского муниципального района полномочий контрольно-счетной палаты сельских поселений по осуществлению </w:t>
            </w:r>
            <w:r w:rsidRPr="00D7711B">
              <w:rPr>
                <w:rFonts w:ascii="Times New Roman" w:hAnsi="Times New Roman" w:cs="Times New Roman"/>
                <w:sz w:val="16"/>
                <w:szCs w:val="16"/>
              </w:rPr>
              <w:lastRenderedPageBreak/>
              <w:t>внешнего муниципального финансового контроля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91 1 00 60020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52 180,00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91 1 00 60020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52 180,00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Аудиторы контрольно-счетной палаты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85 764,95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85 764,95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305</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85 764,95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Отдел культуры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89 694 040,15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255 841,16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255 841,16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255 841,16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255 841,16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Развитие туристской инфраструктуры на территории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240 841,16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240 841,16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240 841,16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4 674 062,98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Дополнительное образование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4 572 996,41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4 572 996,41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76 936,00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76 936,00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Ремонты организациями, реализующие программы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76 936,00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76 936,00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4 496 060,41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Организации, реализующие программы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4 223 603,40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4 223 603,40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217 965,51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217 965,51</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54 491,50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54 491,50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65 211,57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65 211,57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65 211,57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65 211,57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65 211,57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65 211,57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35 855,00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35 855,00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оздоровления, отдыха и личностного развития учащихся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35 855,00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35 855,00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35 855,00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Культура, кинематография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81 197 415,29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Культура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72 503 115,29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72 503 115,29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26 941 164,59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556 300,06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556 300,06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556 300,06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Развитие художественного образования, сохранение кадрового потенциала культуры, повышение престижности и привлекательности профессии работника </w:t>
            </w:r>
            <w:r w:rsidRPr="00D7711B">
              <w:rPr>
                <w:rFonts w:ascii="Times New Roman" w:hAnsi="Times New Roman" w:cs="Times New Roman"/>
                <w:sz w:val="16"/>
                <w:szCs w:val="16"/>
              </w:rPr>
              <w:lastRenderedPageBreak/>
              <w:t>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9 336,00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4 336,00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4 336,00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Библиотеки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2 261 308,53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Приобретения организациями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285 634,00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285 634,00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Ремонты организаций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1 406 044,33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1 406 044,33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Ремонты библиотек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519 711,00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519 711,00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11 919,20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11 919,20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Федеральный проект "Культурная среда"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24 114 220,00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8 962 700,00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8 962 700,00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модельных муниципальных библиотек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15 151 520,00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15 151 520,00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45 561 950,70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45 561 950,70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26 243 534,68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26 243 534,68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Библиотеки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9 442 831,16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9 442 831,16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6 629 900,00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1 786 600,00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4 843 300,00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2 596 527,90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196 700,00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2 399 827,90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649 156,96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599 956,96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культуры,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8 694 300,00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8 694 300,00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8 694 300,00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8 694 300,00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8 694 300,00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8 694 300,00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Физическая культура и спорт</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3 566 720,72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Физическая культура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3 566 720,72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3 566 720,72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92 080,33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Развитие физической культуры и массового спорта на территории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88 854,33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74 367,33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74 367,33</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Приобретения учреждениями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14 487,00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14 487,00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Развитие инфраструктуры отрасли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3 226,00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3 226,00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3 226,00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3 474 640,39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3 474 640,39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2 437 763,85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2 437 763,85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Ремонты учреждениями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172 962,00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172 962,00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691 131,75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691 131,75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172 782,79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172 782,79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отдел образования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69 111 091,55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67 194 157,55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Дошкольное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15 899 013,34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15 899 013,34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11 957 100,00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получения качественного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11 957 100,00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4 004 900,00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4 004 900,00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7 952 200,00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7 952 200,00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3 941 913,34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3 941 913,34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342 857,72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342 857,72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Приобретения организациями,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Ремонты организаций, реализующих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304 900,00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304 900,00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335 600,00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335 600,00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2 049 964,50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2 049 964,50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Обеспечение расходных обязательств, связанных с реализацией Указа Губернатора Новгородской  области от 11.10.2022 №584 «О мерах поддержки граждан, </w:t>
            </w:r>
            <w:r w:rsidRPr="00D7711B">
              <w:rPr>
                <w:rFonts w:ascii="Times New Roman" w:hAnsi="Times New Roman" w:cs="Times New Roman"/>
                <w:sz w:val="16"/>
                <w:szCs w:val="16"/>
              </w:rPr>
              <w:lastRenderedPageBreak/>
              <w:t>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97 300,00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83 900,00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83 900,00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512 491,12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512 491,12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Общее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45 403 351,37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45 403 351,37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27 059 149,88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получения качественного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23 624 597,88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3 473 534,88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3 473 534,88</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01 1 03 53031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01 1 03 53031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17 261 500,00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17 261 500,00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119 000,00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119 000,00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206 263,00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206 263,00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R0501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R0501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2 518 600,00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2 518 600,00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Федеральный проект «Современная школа»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3 098 552,00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3 098 552,00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1 364 352,00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1 364 352,00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536 200,00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536 200,00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1 098 000,00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1 098 000,00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Федеральный проект «Цифровая образовательная среда»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Федеральный проект «Патриотическое воспитание граждан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266 000,00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266 000,00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266 000,00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266 000,00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18 344 201,49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18 344 201,49</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151 820,00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151 820,00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1 604 170,37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1 604 170,37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282 300,00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282 300,00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133 600,00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133 600,00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511 300,00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511 300,00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5 353 246,25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5 353 246,25</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4 887 200,00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4 887 200,00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1 500 000,00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1 500 000,00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57 428,00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57 428,00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1 250 400,00</w:t>
            </w:r>
          </w:p>
        </w:tc>
      </w:tr>
      <w:tr w:rsidR="00D7711B" w:rsidRPr="00D7711B" w:rsidTr="00D7711B">
        <w:trPr>
          <w:gridAfter w:val="2"/>
          <w:wAfter w:w="63" w:type="dxa"/>
          <w:trHeight w:val="184"/>
        </w:trPr>
        <w:tc>
          <w:tcPr>
            <w:tcW w:w="6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L3041</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1 250 400,00</w:t>
            </w:r>
          </w:p>
        </w:tc>
      </w:tr>
      <w:tr w:rsidR="00D7711B" w:rsidRPr="00D7711B" w:rsidTr="00D7711B">
        <w:trPr>
          <w:gridAfter w:val="2"/>
          <w:wAfter w:w="63" w:type="dxa"/>
          <w:trHeight w:val="184"/>
        </w:trPr>
        <w:tc>
          <w:tcPr>
            <w:tcW w:w="6072"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rPr>
                <w:rFonts w:ascii="Times New Roman" w:hAnsi="Times New Roman" w:cs="Times New Roman"/>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127 800,00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127 800,00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1 338 336,87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1 338 336,87</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203 600,00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203 600,00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808 000,00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808 000,00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Дополнительное образование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884 700,00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884 700,00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884 700,00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813 700,00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программ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813 700,00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813 700,00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Федеральный проект "Успех каждого ребенка"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Е2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Е2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Е2 72020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2 Е2 72020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100 150,00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95 150,00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4 906 942,84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4 579 650,00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460 000,00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Кадровое обеспечение муниципальной системы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108 000,00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352 000,00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Подпрограмма «Обеспечение реализации муниципальной программы «Развитие </w:t>
            </w:r>
            <w:r w:rsidRPr="00D7711B">
              <w:rPr>
                <w:rFonts w:ascii="Times New Roman" w:hAnsi="Times New Roman" w:cs="Times New Roman"/>
                <w:sz w:val="16"/>
                <w:szCs w:val="16"/>
              </w:rPr>
              <w:lastRenderedPageBreak/>
              <w:t>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4 119 650,00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и управления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4 085 150,00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4 085 150,00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4 085 150,00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327 292,84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Создание условий для оздоровления, отдыха и личностного развития учащихся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327 292,84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327 292,84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327 292,84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Социальная политика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1 916 934,00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Социальное обеспечение населения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Кадровое обеспечение муниципальной системы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Охрана семьи и детства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1 796 934,00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1 796 934,00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1 796 934,00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1 796 934,00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50 400,00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50 400,00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38 034,00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38 034,00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1 708 500,00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1 002 683,00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374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705 817,00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комитет финансов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21 303 442,76</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1 110 850,00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D7711B">
              <w:rPr>
                <w:rFonts w:ascii="Times New Roman" w:hAnsi="Times New Roman" w:cs="Times New Roman"/>
                <w:sz w:val="16"/>
                <w:szCs w:val="16"/>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Субвенция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12 600,00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Субвенция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1 096 250,00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1 096 250,00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1 096 250,00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1 096 250,00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 повышение эффективности работы народных дружинников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846 250,00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846 250,00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846 250,00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250 000,00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оборона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276 356,00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Мобилизационная и вневойсковая подготовка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276 356,00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276 356,00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276 356,00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276 356,00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276 356,00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Субвенции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276 356,00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138 178,00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138 178,00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1 809 579,54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Дорожное хозяйство (дорожные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1 766 729,54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1 766 729,54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658 500,00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658 500,00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658 500,00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658 500,00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1 108 229,54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1 108 229,54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1 108 229,54</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5 000 000,00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42 850,00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42 850,00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w:t>
            </w:r>
            <w:r w:rsidRPr="00D7711B">
              <w:rPr>
                <w:rFonts w:ascii="Times New Roman" w:hAnsi="Times New Roman" w:cs="Times New Roman"/>
                <w:sz w:val="16"/>
                <w:szCs w:val="16"/>
              </w:rPr>
              <w:lastRenderedPageBreak/>
              <w:t>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lastRenderedPageBreak/>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42 850,00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42 850,00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42 850,00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42 850,00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34 100,00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8 750,00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Жилищно-коммунальное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Жилищное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39 300,00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Обслуживание государственного и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Обслуживание государственного внутреннего и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Обслуживание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Дотации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Дотации на выравнивание бюджетной обеспеченности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Дотации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18 062 200,00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6 673 200,00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6 599 000,00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4 790 000,00</w:t>
            </w:r>
          </w:p>
        </w:tc>
      </w:tr>
      <w:tr w:rsidR="00D7711B" w:rsidRPr="00D7711B" w:rsidTr="00D7711B">
        <w:trPr>
          <w:gridAfter w:val="2"/>
          <w:wAfter w:w="63" w:type="dxa"/>
          <w:trHeight w:val="20"/>
        </w:trPr>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ВСЕГО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242 400 639,96</w:t>
            </w:r>
          </w:p>
        </w:tc>
      </w:tr>
    </w:tbl>
    <w:p w:rsidR="00D7711B" w:rsidRPr="00D7711B" w:rsidRDefault="00D7711B" w:rsidP="00D7711B">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8340"/>
        <w:gridCol w:w="400"/>
        <w:gridCol w:w="412"/>
        <w:gridCol w:w="1338"/>
      </w:tblGrid>
      <w:tr w:rsidR="00D7711B" w:rsidRPr="00D7711B" w:rsidTr="00D7711B">
        <w:trPr>
          <w:trHeight w:val="20"/>
        </w:trPr>
        <w:tc>
          <w:tcPr>
            <w:tcW w:w="8340"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Приложение 3</w:t>
            </w:r>
          </w:p>
        </w:tc>
      </w:tr>
      <w:tr w:rsidR="00D7711B" w:rsidRPr="00D7711B" w:rsidTr="00D7711B">
        <w:trPr>
          <w:trHeight w:val="20"/>
        </w:trPr>
        <w:tc>
          <w:tcPr>
            <w:tcW w:w="10490" w:type="dxa"/>
            <w:gridSpan w:val="4"/>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к  решению Думы Поддорского муниципального района</w:t>
            </w:r>
          </w:p>
        </w:tc>
      </w:tr>
      <w:tr w:rsidR="00D7711B" w:rsidRPr="00D7711B" w:rsidTr="00D7711B">
        <w:trPr>
          <w:trHeight w:val="20"/>
        </w:trPr>
        <w:tc>
          <w:tcPr>
            <w:tcW w:w="10490" w:type="dxa"/>
            <w:gridSpan w:val="4"/>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"Об исполнении бюджета Поддорского муниципального района</w:t>
            </w:r>
          </w:p>
        </w:tc>
      </w:tr>
      <w:tr w:rsidR="00D7711B" w:rsidRPr="00D7711B" w:rsidTr="00D7711B">
        <w:trPr>
          <w:trHeight w:val="20"/>
        </w:trPr>
        <w:tc>
          <w:tcPr>
            <w:tcW w:w="8340"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за 2024 год"</w:t>
            </w:r>
          </w:p>
        </w:tc>
      </w:tr>
      <w:tr w:rsidR="00D7711B" w:rsidRPr="00D7711B" w:rsidTr="00D7711B">
        <w:trPr>
          <w:trHeight w:val="20"/>
        </w:trPr>
        <w:tc>
          <w:tcPr>
            <w:tcW w:w="10490" w:type="dxa"/>
            <w:gridSpan w:val="4"/>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Расходы бюджета Поддорского муниципального района за 2024 год по разделам и подразделам классификации расходов бюджета</w:t>
            </w:r>
          </w:p>
        </w:tc>
      </w:tr>
      <w:tr w:rsidR="00D7711B" w:rsidRPr="00D7711B" w:rsidTr="00D7711B">
        <w:trPr>
          <w:trHeight w:val="20"/>
        </w:trPr>
        <w:tc>
          <w:tcPr>
            <w:tcW w:w="8340"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00"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рублей</w:t>
            </w:r>
          </w:p>
        </w:tc>
      </w:tr>
      <w:tr w:rsidR="00D7711B" w:rsidRPr="00D7711B" w:rsidTr="00D7711B">
        <w:trPr>
          <w:trHeight w:val="20"/>
        </w:trPr>
        <w:tc>
          <w:tcPr>
            <w:tcW w:w="8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Наименование</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РЗ</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Пр</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 xml:space="preserve">2024 кассовый </w:t>
            </w:r>
            <w:r w:rsidRPr="00D7711B">
              <w:rPr>
                <w:rFonts w:ascii="Times New Roman" w:hAnsi="Times New Roman" w:cs="Times New Roman"/>
                <w:sz w:val="16"/>
                <w:szCs w:val="16"/>
              </w:rPr>
              <w:lastRenderedPageBreak/>
              <w:t>расход</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36 591 791,27</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2 042 567,13</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29 166 366,20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Судебная система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2 500,00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1 236 317,01</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Резервные фонды</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4 144 040,93</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оборона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621 800,00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621 800,00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4 830 722,94</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4 830 722,94</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Национальная экономика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12 652 317,86</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Сельское хозяйство и рыболовство</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30 700,00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Транспорт</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5 548 912,74</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4 461 952,33</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Связь и информатика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752 476,47</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1 858 276,32</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Жилищно-коммунальное хозяйство</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4 952 192,84</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Жилищное хозяйство</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816 895,96</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Коммунальное  хозяйство</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4 135 296,88</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Охрана окружающей среды</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охраны окружающей среды</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06</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05</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Образование</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71 931 120,53</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Дошкольное образование</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15 899 013,34</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Общее образование</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02</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45 403 351,37</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Дополнительное образование детей</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5 457 696,41</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Молодежная политика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195 361,57</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образования</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09</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4 975 697,84</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Культура, кинематография</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81 197 415,29</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Культура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72 503 115,29</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Другие вопросы в области культуры, кинематографии</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8 694 300,00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7 989 201,29</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Пенсионное обеспечение</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2 957 727,29</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03</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120 000,00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Охрана семьи и детства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04</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4 911 474,00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Физическая культура и спорт</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3 566 720,72</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Физическая культура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3 566 720,72</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Обслуживание государственного и муниципального долга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Обслуживание государственного внутреннего и муниципального долга</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5 157,22</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Дотации бюджетам поселений</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18 062 200,00</w:t>
            </w:r>
          </w:p>
        </w:tc>
      </w:tr>
      <w:tr w:rsidR="00D7711B" w:rsidRPr="00D7711B" w:rsidTr="00D7711B">
        <w:trPr>
          <w:trHeight w:val="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ВСЕГО</w:t>
            </w:r>
          </w:p>
        </w:tc>
        <w:tc>
          <w:tcPr>
            <w:tcW w:w="400"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p>
        </w:tc>
        <w:tc>
          <w:tcPr>
            <w:tcW w:w="412"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p>
        </w:tc>
        <w:tc>
          <w:tcPr>
            <w:tcW w:w="1338" w:type="dxa"/>
            <w:tcBorders>
              <w:top w:val="nil"/>
              <w:left w:val="nil"/>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242 400 639,96</w:t>
            </w:r>
          </w:p>
        </w:tc>
      </w:tr>
    </w:tbl>
    <w:p w:rsidR="00D7711B" w:rsidRPr="00D7711B" w:rsidRDefault="00D7711B" w:rsidP="00D7711B">
      <w:pPr>
        <w:spacing w:after="0" w:line="240" w:lineRule="auto"/>
        <w:jc w:val="both"/>
        <w:rPr>
          <w:rFonts w:ascii="Times New Roman" w:hAnsi="Times New Roman" w:cs="Times New Roman"/>
          <w:sz w:val="16"/>
          <w:szCs w:val="16"/>
        </w:rPr>
      </w:pPr>
    </w:p>
    <w:tbl>
      <w:tblPr>
        <w:tblW w:w="10555" w:type="dxa"/>
        <w:tblInd w:w="-1168" w:type="dxa"/>
        <w:tblLook w:val="04A0" w:firstRow="1" w:lastRow="0" w:firstColumn="1" w:lastColumn="0" w:noHBand="0" w:noVBand="1"/>
      </w:tblPr>
      <w:tblGrid>
        <w:gridCol w:w="5954"/>
        <w:gridCol w:w="1134"/>
        <w:gridCol w:w="2147"/>
        <w:gridCol w:w="234"/>
        <w:gridCol w:w="1086"/>
      </w:tblGrid>
      <w:tr w:rsidR="00D7711B" w:rsidRPr="00D7711B" w:rsidTr="00D7711B">
        <w:trPr>
          <w:trHeight w:val="20"/>
        </w:trPr>
        <w:tc>
          <w:tcPr>
            <w:tcW w:w="5954"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3515" w:type="dxa"/>
            <w:gridSpan w:val="3"/>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081"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Приложение 4</w:t>
            </w:r>
          </w:p>
        </w:tc>
      </w:tr>
      <w:tr w:rsidR="00D7711B" w:rsidRPr="00D7711B" w:rsidTr="00D7711B">
        <w:trPr>
          <w:trHeight w:val="20"/>
        </w:trPr>
        <w:tc>
          <w:tcPr>
            <w:tcW w:w="10555" w:type="dxa"/>
            <w:gridSpan w:val="5"/>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к  решению Думы Поддорского муниципального района</w:t>
            </w:r>
          </w:p>
        </w:tc>
      </w:tr>
      <w:tr w:rsidR="00D7711B" w:rsidRPr="00D7711B" w:rsidTr="00D7711B">
        <w:trPr>
          <w:trHeight w:val="20"/>
        </w:trPr>
        <w:tc>
          <w:tcPr>
            <w:tcW w:w="10555" w:type="dxa"/>
            <w:gridSpan w:val="5"/>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"Об исполнении бюджета Поддорского муниципального района</w:t>
            </w:r>
          </w:p>
        </w:tc>
      </w:tr>
      <w:tr w:rsidR="00D7711B" w:rsidRPr="00D7711B" w:rsidTr="00D7711B">
        <w:trPr>
          <w:trHeight w:val="20"/>
        </w:trPr>
        <w:tc>
          <w:tcPr>
            <w:tcW w:w="5954"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p>
        </w:tc>
        <w:tc>
          <w:tcPr>
            <w:tcW w:w="3515" w:type="dxa"/>
            <w:gridSpan w:val="3"/>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081" w:type="dxa"/>
            <w:tcBorders>
              <w:top w:val="nil"/>
              <w:left w:val="nil"/>
              <w:bottom w:val="nil"/>
              <w:right w:val="nil"/>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за 2024 год"</w:t>
            </w:r>
          </w:p>
        </w:tc>
      </w:tr>
      <w:tr w:rsidR="00D7711B" w:rsidRPr="00D7711B" w:rsidTr="00D7711B">
        <w:trPr>
          <w:trHeight w:val="20"/>
        </w:trPr>
        <w:tc>
          <w:tcPr>
            <w:tcW w:w="10555" w:type="dxa"/>
            <w:gridSpan w:val="5"/>
            <w:tcBorders>
              <w:top w:val="nil"/>
              <w:left w:val="nil"/>
              <w:bottom w:val="nil"/>
              <w:right w:val="nil"/>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color w:val="000000"/>
                <w:sz w:val="16"/>
                <w:szCs w:val="16"/>
              </w:rPr>
            </w:pPr>
            <w:r w:rsidRPr="00D7711B">
              <w:rPr>
                <w:rFonts w:ascii="Times New Roman" w:hAnsi="Times New Roman" w:cs="Times New Roman"/>
                <w:color w:val="000000"/>
                <w:sz w:val="16"/>
                <w:szCs w:val="16"/>
              </w:rPr>
              <w:t>Источники финансирования дефицита бюджета Поддорского муниципального района по кодам классификации источников финансирования дефицитов бюджетов Российской Федерации за 2024 год</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Наименование источника внутреннего финансирования дефицита бюджета</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Код группы, подгруппы, статьи и вида источников</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исполнено</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1</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2</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3</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Источники финансирования дефицита бюджета - всего</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-10 702 588,94</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в том числе: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Источники  внутреннего финансирования дефицитов бюджета</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-200 000,00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Кредиты кредитных организаций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000 01 02 00 00 00 0000 000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Получение кредитов от кредитных  организаций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000 01 02 00 00 00 0000 700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000 01 02 00 00 05 0000 710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000 01 02 00 00 00 0000 800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000 01 02 00 00 05 0000 810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000 01 03 00 00 00 0000 000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-200 000,00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000 01 03 01 00 00 0000 000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-200 000,00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000 01 03 01 00 00 0000 700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000 01 03 01 00 05 0000 710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в том числе: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lastRenderedPageBreak/>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000 01 03 01 00 05 0000 710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000 01 03 01 00 05 0000 710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1 000 000,00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000 01 03 01 00 00 0000 800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000 01 03 01 00 05 0000 810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в том числе: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000 01 03 01 00 05 0000 810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000 01 03 01 00 05 0000 810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-1 200 000,00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Иные источники внутреннего финансирования дефицитов бюджетов</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000 01 06 00 00 00 0000 000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000 01 06 05 00 00 0000 000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000 01 06 05 00 00 0000 600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000 01 06 05 02 05 0000 640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000 01 06 05 02 05 0012 640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b/>
                <w:bCs/>
                <w:sz w:val="16"/>
                <w:szCs w:val="16"/>
              </w:rPr>
            </w:pPr>
            <w:r w:rsidRPr="00D7711B">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000 01 06 05 00 00 0000 500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b/>
                <w:bCs/>
                <w:sz w:val="16"/>
                <w:szCs w:val="16"/>
              </w:rPr>
            </w:pPr>
            <w:r w:rsidRPr="00D7711B">
              <w:rPr>
                <w:rFonts w:ascii="Times New Roman" w:hAnsi="Times New Roman" w:cs="Times New Roman"/>
                <w:b/>
                <w:bCs/>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000 01 06 05 02 05 0000 540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Изменение остатков средств на счетах по учету средств бюджетов</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000 01 05 00 00 00 0000 000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-10 502 588,94</w:t>
            </w:r>
          </w:p>
        </w:tc>
      </w:tr>
      <w:tr w:rsidR="00D7711B" w:rsidRPr="00D7711B" w:rsidTr="00D7711B">
        <w:trPr>
          <w:trHeight w:val="2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rPr>
                <w:rFonts w:ascii="Times New Roman" w:hAnsi="Times New Roman" w:cs="Times New Roman"/>
                <w:sz w:val="16"/>
                <w:szCs w:val="16"/>
              </w:rPr>
            </w:pPr>
            <w:r w:rsidRPr="00D7711B">
              <w:rPr>
                <w:rFonts w:ascii="Times New Roman" w:hAnsi="Times New Roman" w:cs="Times New Roman"/>
                <w:sz w:val="16"/>
                <w:szCs w:val="16"/>
              </w:rPr>
              <w:t>Изменение прочих остатков средств бюджетов муниципальных районов</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492 01 05 02 01 05 0000 000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11B" w:rsidRPr="00D7711B" w:rsidRDefault="00D7711B" w:rsidP="00D7711B">
            <w:pPr>
              <w:spacing w:after="0" w:line="240" w:lineRule="auto"/>
              <w:jc w:val="center"/>
              <w:rPr>
                <w:rFonts w:ascii="Times New Roman" w:hAnsi="Times New Roman" w:cs="Times New Roman"/>
                <w:sz w:val="16"/>
                <w:szCs w:val="16"/>
              </w:rPr>
            </w:pPr>
            <w:r w:rsidRPr="00D7711B">
              <w:rPr>
                <w:rFonts w:ascii="Times New Roman" w:hAnsi="Times New Roman" w:cs="Times New Roman"/>
                <w:sz w:val="16"/>
                <w:szCs w:val="16"/>
              </w:rPr>
              <w:t>-10 502 588,94</w:t>
            </w:r>
          </w:p>
        </w:tc>
      </w:tr>
    </w:tbl>
    <w:p w:rsidR="008C1CCB" w:rsidRPr="00D7711B" w:rsidRDefault="008C1CCB" w:rsidP="00D7711B">
      <w:pPr>
        <w:spacing w:after="0" w:line="240" w:lineRule="auto"/>
        <w:jc w:val="both"/>
        <w:rPr>
          <w:rFonts w:ascii="Times New Roman" w:hAnsi="Times New Roman" w:cs="Times New Roman"/>
          <w:sz w:val="16"/>
          <w:szCs w:val="16"/>
        </w:rPr>
      </w:pPr>
    </w:p>
    <w:p w:rsidR="00D7711B" w:rsidRPr="0008537F" w:rsidRDefault="00D7711B" w:rsidP="0008537F">
      <w:pPr>
        <w:spacing w:after="0" w:line="240" w:lineRule="auto"/>
        <w:ind w:left="-1276" w:firstLine="283"/>
        <w:jc w:val="center"/>
        <w:rPr>
          <w:rFonts w:ascii="Times New Roman" w:hAnsi="Times New Roman" w:cs="Times New Roman"/>
          <w:b/>
          <w:sz w:val="20"/>
          <w:szCs w:val="20"/>
        </w:rPr>
      </w:pPr>
      <w:r w:rsidRPr="0008537F">
        <w:rPr>
          <w:rFonts w:ascii="Times New Roman" w:hAnsi="Times New Roman" w:cs="Times New Roman"/>
          <w:b/>
          <w:sz w:val="20"/>
          <w:szCs w:val="20"/>
        </w:rPr>
        <w:t>Российская Федерация</w:t>
      </w:r>
    </w:p>
    <w:p w:rsidR="00D7711B" w:rsidRPr="0008537F" w:rsidRDefault="00D7711B" w:rsidP="0008537F">
      <w:pPr>
        <w:spacing w:after="0" w:line="240" w:lineRule="auto"/>
        <w:ind w:left="-1276" w:firstLine="283"/>
        <w:jc w:val="center"/>
        <w:rPr>
          <w:rFonts w:ascii="Times New Roman" w:hAnsi="Times New Roman" w:cs="Times New Roman"/>
          <w:b/>
          <w:sz w:val="20"/>
          <w:szCs w:val="20"/>
        </w:rPr>
      </w:pPr>
      <w:r w:rsidRPr="0008537F">
        <w:rPr>
          <w:rFonts w:ascii="Times New Roman" w:hAnsi="Times New Roman" w:cs="Times New Roman"/>
          <w:b/>
          <w:sz w:val="20"/>
          <w:szCs w:val="20"/>
        </w:rPr>
        <w:t>Новгородская область</w:t>
      </w:r>
    </w:p>
    <w:p w:rsidR="00D7711B" w:rsidRPr="0008537F" w:rsidRDefault="00D7711B" w:rsidP="0008537F">
      <w:pPr>
        <w:spacing w:after="0" w:line="240" w:lineRule="auto"/>
        <w:ind w:left="-1276" w:firstLine="283"/>
        <w:jc w:val="center"/>
        <w:rPr>
          <w:rFonts w:ascii="Times New Roman" w:hAnsi="Times New Roman" w:cs="Times New Roman"/>
          <w:b/>
          <w:sz w:val="20"/>
          <w:szCs w:val="20"/>
        </w:rPr>
      </w:pPr>
      <w:r w:rsidRPr="0008537F">
        <w:rPr>
          <w:rFonts w:ascii="Times New Roman" w:hAnsi="Times New Roman" w:cs="Times New Roman"/>
          <w:b/>
          <w:sz w:val="20"/>
          <w:szCs w:val="20"/>
        </w:rPr>
        <w:t>АДМИНИСТРАЦИЯ ПОДДОРСКОГО МУНИЦИПАЛЬНОГО РАЙОНА</w:t>
      </w:r>
    </w:p>
    <w:p w:rsidR="00D7711B" w:rsidRPr="0008537F" w:rsidRDefault="00D7711B" w:rsidP="0008537F">
      <w:pPr>
        <w:spacing w:after="0" w:line="240" w:lineRule="auto"/>
        <w:ind w:left="-1276" w:firstLine="283"/>
        <w:jc w:val="center"/>
        <w:rPr>
          <w:rFonts w:ascii="Times New Roman" w:hAnsi="Times New Roman" w:cs="Times New Roman"/>
          <w:b/>
          <w:sz w:val="20"/>
          <w:szCs w:val="20"/>
        </w:rPr>
      </w:pPr>
      <w:r w:rsidRPr="0008537F">
        <w:rPr>
          <w:rFonts w:ascii="Times New Roman" w:hAnsi="Times New Roman" w:cs="Times New Roman"/>
          <w:b/>
          <w:sz w:val="20"/>
          <w:szCs w:val="20"/>
        </w:rPr>
        <w:t>Р А С П О Р Я Ж Е Н И Е</w:t>
      </w:r>
    </w:p>
    <w:p w:rsidR="00D7711B" w:rsidRPr="0008537F" w:rsidRDefault="00D7711B" w:rsidP="0008537F">
      <w:pPr>
        <w:spacing w:after="0" w:line="240" w:lineRule="auto"/>
        <w:ind w:left="-1276" w:firstLine="283"/>
        <w:jc w:val="center"/>
        <w:rPr>
          <w:rFonts w:ascii="Times New Roman" w:hAnsi="Times New Roman" w:cs="Times New Roman"/>
          <w:sz w:val="20"/>
          <w:szCs w:val="20"/>
        </w:rPr>
      </w:pPr>
      <w:r w:rsidRPr="0008537F">
        <w:rPr>
          <w:rFonts w:ascii="Times New Roman" w:hAnsi="Times New Roman" w:cs="Times New Roman"/>
          <w:sz w:val="20"/>
          <w:szCs w:val="20"/>
        </w:rPr>
        <w:t>от 17.03.2025 №35-рг</w:t>
      </w:r>
    </w:p>
    <w:p w:rsidR="00D7711B" w:rsidRPr="0008537F" w:rsidRDefault="00D7711B" w:rsidP="0008537F">
      <w:pPr>
        <w:spacing w:after="0" w:line="240" w:lineRule="auto"/>
        <w:ind w:left="-1276" w:firstLine="283"/>
        <w:jc w:val="center"/>
        <w:rPr>
          <w:rFonts w:ascii="Times New Roman" w:hAnsi="Times New Roman" w:cs="Times New Roman"/>
          <w:sz w:val="20"/>
          <w:szCs w:val="20"/>
        </w:rPr>
      </w:pPr>
      <w:r w:rsidRPr="0008537F">
        <w:rPr>
          <w:rFonts w:ascii="Times New Roman" w:hAnsi="Times New Roman" w:cs="Times New Roman"/>
          <w:sz w:val="20"/>
          <w:szCs w:val="20"/>
        </w:rPr>
        <w:t>с. Поддорье</w:t>
      </w:r>
    </w:p>
    <w:p w:rsidR="0008537F" w:rsidRPr="0008537F" w:rsidRDefault="00D7711B" w:rsidP="0008537F">
      <w:pPr>
        <w:spacing w:after="0" w:line="240" w:lineRule="auto"/>
        <w:ind w:left="-1276" w:firstLine="283"/>
        <w:jc w:val="center"/>
        <w:rPr>
          <w:rFonts w:ascii="Times New Roman" w:hAnsi="Times New Roman" w:cs="Times New Roman"/>
          <w:b/>
          <w:sz w:val="20"/>
          <w:szCs w:val="20"/>
        </w:rPr>
      </w:pPr>
      <w:r w:rsidRPr="0008537F">
        <w:rPr>
          <w:rFonts w:ascii="Times New Roman" w:hAnsi="Times New Roman" w:cs="Times New Roman"/>
          <w:b/>
          <w:sz w:val="20"/>
          <w:szCs w:val="20"/>
        </w:rPr>
        <w:t>О назначении общественных обсуждений</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В соответствии с решением Думы Администрации Поддорского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муниципального района от 26.12.2011 № 472 «Об утверждении Положения 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бюджетном процессе в Поддорском муниципальном районе»:</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1. Комитету финансов Администрации Поддорского муниципального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района провести 18 апреля 2025 года с 9:00 до 17:00 общественные</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обсуждения по годовому отчету об исполнении бюджета Поддорского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муниципального района за 2024 год;</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2. Комитету по организационным и кадровым вопросам обеспечить:</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опубликование годового отчета об исполнении бюджета Поддорского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муниципального района за 2024 год и распоряжение на официальном сайте</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Администрации муниципального района в информационно -</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телекоммуникационной сети «Интернет» (https://admpoddore.gosuslugi.ru/) до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07 апреля 2025 года;</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опубликование годового отчета об исполнении бюджета Поддорского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муниципального района за 2024 год в муниципальной газете «Вестник</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Поддорского муниципального района»;</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размещение информационного сообщения о проведении общественных</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обсуждений на официальном сайте Администрации муниципального района</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в информационно - телекоммуникационной сети «Интернет»</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(https://admpoddore.gosuslugi.ru/).</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3. Назначить ответственной за проведение общественных обсуждений</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председателя комитета финансов Администрации Поддорского</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муниципального района Николаеву О.А.</w:t>
      </w:r>
    </w:p>
    <w:p w:rsidR="00D7711B" w:rsidRPr="00D7711B" w:rsidRDefault="00D7711B" w:rsidP="0008537F">
      <w:pPr>
        <w:spacing w:after="0" w:line="240" w:lineRule="auto"/>
        <w:ind w:left="-1276" w:firstLine="283"/>
        <w:jc w:val="both"/>
        <w:rPr>
          <w:rFonts w:ascii="Times New Roman" w:hAnsi="Times New Roman" w:cs="Times New Roman"/>
          <w:sz w:val="20"/>
          <w:szCs w:val="20"/>
        </w:rPr>
      </w:pPr>
      <w:r w:rsidRPr="00D7711B">
        <w:rPr>
          <w:rFonts w:ascii="Times New Roman" w:hAnsi="Times New Roman" w:cs="Times New Roman"/>
          <w:sz w:val="20"/>
          <w:szCs w:val="20"/>
        </w:rPr>
        <w:t>4. Опубликовать распоряжение в муниципальной газете «Вестник</w:t>
      </w:r>
      <w:r w:rsidR="0008537F">
        <w:rPr>
          <w:rFonts w:ascii="Times New Roman" w:hAnsi="Times New Roman" w:cs="Times New Roman"/>
          <w:sz w:val="20"/>
          <w:szCs w:val="20"/>
        </w:rPr>
        <w:t xml:space="preserve"> </w:t>
      </w:r>
      <w:r w:rsidRPr="00D7711B">
        <w:rPr>
          <w:rFonts w:ascii="Times New Roman" w:hAnsi="Times New Roman" w:cs="Times New Roman"/>
          <w:sz w:val="20"/>
          <w:szCs w:val="20"/>
        </w:rPr>
        <w:t>Поддорского муниципального района».</w:t>
      </w:r>
    </w:p>
    <w:p w:rsidR="0008537F" w:rsidRDefault="0008537F" w:rsidP="0008537F">
      <w:pPr>
        <w:spacing w:after="0" w:line="240" w:lineRule="auto"/>
        <w:ind w:left="-1276" w:firstLine="283"/>
        <w:jc w:val="both"/>
        <w:rPr>
          <w:rFonts w:ascii="Times New Roman" w:hAnsi="Times New Roman" w:cs="Times New Roman"/>
          <w:sz w:val="20"/>
          <w:szCs w:val="20"/>
        </w:rPr>
      </w:pPr>
    </w:p>
    <w:p w:rsidR="008C1CCB" w:rsidRPr="0008537F" w:rsidRDefault="00D7711B" w:rsidP="0008537F">
      <w:pPr>
        <w:spacing w:after="0" w:line="240" w:lineRule="auto"/>
        <w:ind w:left="-1276" w:firstLine="283"/>
        <w:jc w:val="both"/>
        <w:rPr>
          <w:rFonts w:ascii="Times New Roman" w:hAnsi="Times New Roman" w:cs="Times New Roman"/>
          <w:b/>
          <w:sz w:val="20"/>
          <w:szCs w:val="20"/>
        </w:rPr>
      </w:pPr>
      <w:r w:rsidRPr="0008537F">
        <w:rPr>
          <w:rFonts w:ascii="Times New Roman" w:hAnsi="Times New Roman" w:cs="Times New Roman"/>
          <w:b/>
          <w:sz w:val="20"/>
          <w:szCs w:val="20"/>
        </w:rPr>
        <w:t>Глава</w:t>
      </w:r>
      <w:r w:rsidR="0008537F" w:rsidRPr="0008537F">
        <w:rPr>
          <w:rFonts w:ascii="Times New Roman" w:hAnsi="Times New Roman" w:cs="Times New Roman"/>
          <w:b/>
          <w:sz w:val="20"/>
          <w:szCs w:val="20"/>
        </w:rPr>
        <w:t xml:space="preserve"> </w:t>
      </w:r>
      <w:r w:rsidRPr="0008537F">
        <w:rPr>
          <w:rFonts w:ascii="Times New Roman" w:hAnsi="Times New Roman" w:cs="Times New Roman"/>
          <w:b/>
          <w:sz w:val="20"/>
          <w:szCs w:val="20"/>
        </w:rPr>
        <w:t xml:space="preserve">муниципального района </w:t>
      </w:r>
      <w:r w:rsidR="0008537F">
        <w:rPr>
          <w:rFonts w:ascii="Times New Roman" w:hAnsi="Times New Roman" w:cs="Times New Roman"/>
          <w:b/>
          <w:sz w:val="20"/>
          <w:szCs w:val="20"/>
        </w:rPr>
        <w:t xml:space="preserve">                                                                                                                           </w:t>
      </w:r>
      <w:r w:rsidRPr="0008537F">
        <w:rPr>
          <w:rFonts w:ascii="Times New Roman" w:hAnsi="Times New Roman" w:cs="Times New Roman"/>
          <w:b/>
          <w:sz w:val="20"/>
          <w:szCs w:val="20"/>
        </w:rPr>
        <w:t>Е.В. Панина</w:t>
      </w:r>
    </w:p>
    <w:p w:rsidR="008C1CCB" w:rsidRDefault="008C1CCB" w:rsidP="00845F44">
      <w:pPr>
        <w:spacing w:after="0" w:line="240" w:lineRule="exact"/>
        <w:ind w:left="-1276" w:firstLine="283"/>
        <w:rPr>
          <w:rFonts w:ascii="Times New Roman" w:hAnsi="Times New Roman" w:cs="Times New Roman"/>
          <w:sz w:val="16"/>
          <w:szCs w:val="16"/>
        </w:rPr>
      </w:pPr>
    </w:p>
    <w:p w:rsidR="0008537F" w:rsidRDefault="0008537F" w:rsidP="00845F44">
      <w:pPr>
        <w:spacing w:after="0" w:line="240" w:lineRule="exact"/>
        <w:ind w:left="-1276" w:firstLine="283"/>
        <w:rPr>
          <w:rFonts w:ascii="Times New Roman" w:hAnsi="Times New Roman" w:cs="Times New Roman"/>
          <w:sz w:val="16"/>
          <w:szCs w:val="16"/>
        </w:rPr>
      </w:pPr>
    </w:p>
    <w:p w:rsidR="0008537F" w:rsidRDefault="0008537F" w:rsidP="00845F44">
      <w:pPr>
        <w:spacing w:after="0" w:line="240" w:lineRule="exact"/>
        <w:ind w:left="-1276" w:firstLine="283"/>
        <w:rPr>
          <w:rFonts w:ascii="Times New Roman" w:hAnsi="Times New Roman" w:cs="Times New Roman"/>
          <w:sz w:val="16"/>
          <w:szCs w:val="16"/>
        </w:rPr>
      </w:pPr>
    </w:p>
    <w:p w:rsidR="0008537F" w:rsidRDefault="0008537F" w:rsidP="00845F44">
      <w:pPr>
        <w:spacing w:after="0" w:line="240" w:lineRule="exact"/>
        <w:ind w:left="-1276" w:firstLine="283"/>
        <w:rPr>
          <w:rFonts w:ascii="Times New Roman" w:hAnsi="Times New Roman" w:cs="Times New Roman"/>
          <w:sz w:val="16"/>
          <w:szCs w:val="16"/>
        </w:rPr>
      </w:pPr>
      <w:bookmarkStart w:id="0" w:name="_GoBack"/>
      <w:bookmarkEnd w:id="0"/>
    </w:p>
    <w:p w:rsidR="00B426ED" w:rsidRPr="002A4A06" w:rsidRDefault="00D7711B"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D7711B" w:rsidRPr="001E302F"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D7711B" w:rsidRPr="005C0F8C"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D7711B" w:rsidRPr="003F5C23" w:rsidRDefault="00D7711B"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D7711B" w:rsidRPr="003F5C23" w:rsidRDefault="00D7711B"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659" w:rsidRDefault="00096659" w:rsidP="00827CE6">
      <w:pPr>
        <w:spacing w:after="0" w:line="240" w:lineRule="auto"/>
      </w:pPr>
      <w:r>
        <w:separator/>
      </w:r>
    </w:p>
  </w:endnote>
  <w:endnote w:type="continuationSeparator" w:id="0">
    <w:p w:rsidR="00096659" w:rsidRDefault="00096659"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659" w:rsidRDefault="00096659" w:rsidP="00827CE6">
      <w:pPr>
        <w:spacing w:after="0" w:line="240" w:lineRule="auto"/>
      </w:pPr>
      <w:r>
        <w:separator/>
      </w:r>
    </w:p>
  </w:footnote>
  <w:footnote w:type="continuationSeparator" w:id="0">
    <w:p w:rsidR="00096659" w:rsidRDefault="00096659"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D7711B" w:rsidRDefault="00D7711B">
        <w:pPr>
          <w:pStyle w:val="a7"/>
          <w:jc w:val="right"/>
        </w:pPr>
      </w:p>
      <w:p w:rsidR="00D7711B" w:rsidRDefault="00D7711B">
        <w:pPr>
          <w:pStyle w:val="a7"/>
          <w:jc w:val="right"/>
        </w:pPr>
        <w:r>
          <w:rPr>
            <w:noProof/>
          </w:rPr>
          <w:fldChar w:fldCharType="begin"/>
        </w:r>
        <w:r>
          <w:rPr>
            <w:noProof/>
          </w:rPr>
          <w:instrText xml:space="preserve"> PAGE   \* MERGEFORMAT </w:instrText>
        </w:r>
        <w:r>
          <w:rPr>
            <w:noProof/>
          </w:rPr>
          <w:fldChar w:fldCharType="separate"/>
        </w:r>
        <w:r w:rsidR="0008537F">
          <w:rPr>
            <w:noProof/>
          </w:rPr>
          <w:t>20</w:t>
        </w:r>
        <w:r>
          <w:rPr>
            <w:noProof/>
          </w:rPr>
          <w:fldChar w:fldCharType="end"/>
        </w:r>
      </w:p>
    </w:sdtContent>
  </w:sdt>
  <w:p w:rsidR="00D7711B" w:rsidRDefault="00D7711B"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1B" w:rsidRDefault="00D7711B"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537F"/>
    <w:rsid w:val="00086EC9"/>
    <w:rsid w:val="0009665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7711B"/>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09A1454"/>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77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D771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10">
    <w:name w:val="xl110"/>
    <w:basedOn w:val="a"/>
    <w:rsid w:val="00D771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5030-CFAE-4BC1-A621-E37C25C8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17332</Words>
  <Characters>98796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63</cp:revision>
  <cp:lastPrinted>2015-02-16T13:01:00Z</cp:lastPrinted>
  <dcterms:created xsi:type="dcterms:W3CDTF">2017-02-28T08:20:00Z</dcterms:created>
  <dcterms:modified xsi:type="dcterms:W3CDTF">2025-04-04T09:46:00Z</dcterms:modified>
</cp:coreProperties>
</file>