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5868D9" w:rsidP="006874E7">
      <w:pPr>
        <w:jc w:val="center"/>
      </w:pPr>
      <w:r>
        <w:rPr>
          <w:noProof/>
        </w:rPr>
        <w:pict>
          <v:rect id="_x0000_s1027" style="position:absolute;left:0;text-align:left;margin-left:222.35pt;margin-top:-29.2pt;width:27pt;height:15.25pt;z-index:251659264" fillcolor="white [3212]" stroked="f"/>
        </w:pict>
      </w:r>
      <w:r>
        <w:rPr>
          <w:noProof/>
        </w:rPr>
        <w:pict>
          <v:rect id="_x0000_s1026" style="position:absolute;left:0;text-align:left;margin-left:222.35pt;margin-top:-25.75pt;width:40.85pt;height:11.8pt;z-index:251658240" filled="f" stroked="f"/>
        </w:pict>
      </w:r>
      <w:r w:rsidR="00114393"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973035">
        <w:rPr>
          <w:sz w:val="28"/>
        </w:rPr>
        <w:t>2</w:t>
      </w:r>
      <w:r w:rsidR="00163E37">
        <w:rPr>
          <w:sz w:val="28"/>
        </w:rPr>
        <w:t>2</w:t>
      </w:r>
      <w:r>
        <w:rPr>
          <w:sz w:val="28"/>
        </w:rPr>
        <w:t>.</w:t>
      </w:r>
      <w:r w:rsidR="00163E37">
        <w:rPr>
          <w:sz w:val="28"/>
        </w:rPr>
        <w:t>10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5A5BD5">
        <w:rPr>
          <w:sz w:val="28"/>
        </w:rPr>
        <w:t>3</w:t>
      </w:r>
      <w:r w:rsidR="00163E37">
        <w:rPr>
          <w:sz w:val="28"/>
        </w:rPr>
        <w:t>6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23737" w:rsidRPr="00C5566A" w:rsidTr="00C15735">
        <w:tc>
          <w:tcPr>
            <w:tcW w:w="9571" w:type="dxa"/>
          </w:tcPr>
          <w:p w:rsidR="00123737" w:rsidRPr="00C5566A" w:rsidRDefault="007A4924" w:rsidP="003A75D3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«О налоге на имущество физ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ческих лиц на территории Поддорского сельского поселения»</w:t>
            </w:r>
          </w:p>
        </w:tc>
      </w:tr>
    </w:tbl>
    <w:p w:rsidR="00C72450" w:rsidRDefault="00C72450" w:rsidP="00B571B0">
      <w:pPr>
        <w:pStyle w:val="af6"/>
        <w:ind w:left="0"/>
        <w:jc w:val="both"/>
        <w:rPr>
          <w:b/>
        </w:rPr>
      </w:pPr>
    </w:p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7A4924" w:rsidRDefault="007A4924" w:rsidP="007A4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7F6">
        <w:rPr>
          <w:rFonts w:eastAsia="Calibri"/>
          <w:sz w:val="28"/>
          <w:szCs w:val="28"/>
          <w:lang w:eastAsia="en-US"/>
        </w:rPr>
        <w:t>В соответствии с главой 32 Налогового кодекса Российской Ф</w:t>
      </w:r>
      <w:r w:rsidRPr="00B767F6">
        <w:rPr>
          <w:rFonts w:eastAsia="Calibri"/>
          <w:sz w:val="28"/>
          <w:szCs w:val="28"/>
          <w:lang w:eastAsia="en-US"/>
        </w:rPr>
        <w:t>е</w:t>
      </w:r>
      <w:r w:rsidRPr="00B767F6">
        <w:rPr>
          <w:rFonts w:eastAsia="Calibri"/>
          <w:sz w:val="28"/>
          <w:szCs w:val="28"/>
          <w:lang w:eastAsia="en-US"/>
        </w:rPr>
        <w:t>дерации, Федеральным законом от 6 октября 2003 г</w:t>
      </w:r>
      <w:r>
        <w:rPr>
          <w:rFonts w:eastAsia="Calibri"/>
          <w:sz w:val="28"/>
          <w:szCs w:val="28"/>
          <w:lang w:eastAsia="en-US"/>
        </w:rPr>
        <w:t>ода</w:t>
      </w:r>
      <w:r w:rsidRPr="00B767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B767F6">
        <w:rPr>
          <w:rFonts w:eastAsia="Calibr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 </w:t>
      </w:r>
    </w:p>
    <w:p w:rsidR="007A4924" w:rsidRDefault="007A4924" w:rsidP="007A492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Совет депутатов </w:t>
      </w:r>
      <w:r>
        <w:rPr>
          <w:rFonts w:eastAsia="Calibri"/>
          <w:sz w:val="28"/>
          <w:szCs w:val="28"/>
          <w:lang w:eastAsia="ar-SA"/>
        </w:rPr>
        <w:t xml:space="preserve">Поддорского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</w:p>
    <w:p w:rsidR="007A4924" w:rsidRDefault="007A4924" w:rsidP="007A492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7A4924" w:rsidRDefault="007A4924" w:rsidP="007A4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депутатов Поддорского сельского поселения «О налоге на имущество физических лиц на территории Поддорского сельского поселения», утвержденное от 26.09.2023 №</w:t>
      </w:r>
      <w:r w:rsidR="00BA7F82">
        <w:rPr>
          <w:sz w:val="28"/>
          <w:szCs w:val="28"/>
        </w:rPr>
        <w:t xml:space="preserve"> </w:t>
      </w:r>
      <w:r>
        <w:rPr>
          <w:sz w:val="28"/>
          <w:szCs w:val="28"/>
        </w:rPr>
        <w:t>111 следующие изменения: 1.1. П.3 раздел: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410"/>
      </w:tblGrid>
      <w:tr w:rsidR="007A4924" w:rsidRPr="00B767F6" w:rsidTr="00D61A48">
        <w:tc>
          <w:tcPr>
            <w:tcW w:w="7008" w:type="dxa"/>
            <w:vAlign w:val="center"/>
          </w:tcPr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2410" w:type="dxa"/>
            <w:vAlign w:val="center"/>
          </w:tcPr>
          <w:p w:rsidR="007A4924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 xml:space="preserve">Ставка налога </w:t>
            </w:r>
          </w:p>
          <w:p w:rsidR="007A4924" w:rsidRPr="00B767F6" w:rsidRDefault="007A4924" w:rsidP="00D61A48">
            <w:pPr>
              <w:spacing w:after="1" w:line="220" w:lineRule="atLeast"/>
              <w:ind w:right="2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(процентов)</w:t>
            </w:r>
          </w:p>
        </w:tc>
      </w:tr>
      <w:tr w:rsidR="007A4924" w:rsidRPr="00B767F6" w:rsidTr="00D61A48">
        <w:tc>
          <w:tcPr>
            <w:tcW w:w="7008" w:type="dxa"/>
          </w:tcPr>
          <w:p w:rsidR="007A4924" w:rsidRPr="00B82BEB" w:rsidRDefault="007A4924" w:rsidP="00D61A48">
            <w:pPr>
              <w:rPr>
                <w:sz w:val="28"/>
                <w:szCs w:val="28"/>
              </w:rPr>
            </w:pPr>
            <w:r w:rsidRPr="00B82BEB">
              <w:rPr>
                <w:sz w:val="28"/>
                <w:szCs w:val="28"/>
              </w:rPr>
              <w:t xml:space="preserve">Объекты налогообложения с кадастровой стоимостью более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включенные в перечень, определяемый в соответствии с пунктом 7 статьи 378.2 Налогового кодекса Российской Федерации; объекты налогообложения с кадастровой стоимостью более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</w:tcPr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</w:tbl>
    <w:p w:rsidR="007A4924" w:rsidRDefault="007A4924" w:rsidP="007A4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410"/>
      </w:tblGrid>
      <w:tr w:rsidR="007A4924" w:rsidRPr="00B767F6" w:rsidTr="00D61A48">
        <w:tc>
          <w:tcPr>
            <w:tcW w:w="7008" w:type="dxa"/>
            <w:vAlign w:val="center"/>
          </w:tcPr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2410" w:type="dxa"/>
            <w:vAlign w:val="center"/>
          </w:tcPr>
          <w:p w:rsidR="007A4924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 xml:space="preserve">Ставка налога </w:t>
            </w:r>
          </w:p>
          <w:p w:rsidR="007A4924" w:rsidRPr="00B767F6" w:rsidRDefault="007A4924" w:rsidP="00D61A48">
            <w:pPr>
              <w:spacing w:after="1" w:line="220" w:lineRule="atLeast"/>
              <w:ind w:right="2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67F6">
              <w:rPr>
                <w:rFonts w:eastAsia="Calibri"/>
                <w:sz w:val="28"/>
                <w:szCs w:val="28"/>
                <w:lang w:eastAsia="en-US"/>
              </w:rPr>
              <w:t>(процентов)</w:t>
            </w:r>
          </w:p>
        </w:tc>
      </w:tr>
      <w:tr w:rsidR="007A4924" w:rsidRPr="00B767F6" w:rsidTr="00D61A48">
        <w:tc>
          <w:tcPr>
            <w:tcW w:w="7008" w:type="dxa"/>
          </w:tcPr>
          <w:p w:rsidR="007A4924" w:rsidRPr="00B82BEB" w:rsidRDefault="007A4924" w:rsidP="00D61A48">
            <w:pPr>
              <w:rPr>
                <w:sz w:val="28"/>
                <w:szCs w:val="28"/>
              </w:rPr>
            </w:pPr>
            <w:r w:rsidRPr="00B82BEB">
              <w:rPr>
                <w:sz w:val="28"/>
                <w:szCs w:val="28"/>
              </w:rPr>
              <w:t xml:space="preserve">Объекты налогообложения с кадастровой стоимостью более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включенные в перечень, определяемый в соответствии с пунктом 7 статьи 378.2 </w:t>
            </w:r>
            <w:r w:rsidRPr="00B82BEB">
              <w:rPr>
                <w:sz w:val="28"/>
                <w:szCs w:val="28"/>
              </w:rPr>
              <w:lastRenderedPageBreak/>
              <w:t xml:space="preserve">Налогового кодекса Российской Федерации; объекты налогообложения с кадастровой стоимостью более </w:t>
            </w:r>
            <w:r>
              <w:rPr>
                <w:sz w:val="28"/>
                <w:szCs w:val="28"/>
              </w:rPr>
              <w:t>4</w:t>
            </w:r>
            <w:r w:rsidRPr="00B82BEB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 xml:space="preserve"> 200 тысяч</w:t>
            </w:r>
            <w:r w:rsidRPr="00B82BEB">
              <w:rPr>
                <w:sz w:val="28"/>
                <w:szCs w:val="28"/>
              </w:rPr>
              <w:t xml:space="preserve"> рублей, предусмотренные абзацем вторым пункта 10 статьи 378.2 Налогового кодекса Российской Федерации; </w:t>
            </w:r>
          </w:p>
        </w:tc>
        <w:tc>
          <w:tcPr>
            <w:tcW w:w="2410" w:type="dxa"/>
          </w:tcPr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7F6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7A4924" w:rsidRPr="00B767F6" w:rsidTr="00D61A48">
        <w:tc>
          <w:tcPr>
            <w:tcW w:w="7008" w:type="dxa"/>
            <w:vAlign w:val="center"/>
          </w:tcPr>
          <w:p w:rsidR="007A4924" w:rsidRPr="00B767F6" w:rsidRDefault="007A4924" w:rsidP="00D61A4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82BEB">
              <w:rPr>
                <w:sz w:val="28"/>
                <w:szCs w:val="28"/>
              </w:rPr>
              <w:lastRenderedPageBreak/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  <w:vAlign w:val="center"/>
          </w:tcPr>
          <w:p w:rsidR="007A4924" w:rsidRPr="00B767F6" w:rsidRDefault="007A4924" w:rsidP="00D61A4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</w:tr>
    </w:tbl>
    <w:p w:rsidR="007A4924" w:rsidRDefault="007A4924" w:rsidP="007A4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D70">
        <w:rPr>
          <w:sz w:val="28"/>
          <w:szCs w:val="28"/>
        </w:rPr>
        <w:t>1.</w:t>
      </w:r>
      <w:r>
        <w:rPr>
          <w:sz w:val="28"/>
          <w:szCs w:val="28"/>
        </w:rPr>
        <w:t>2. П.4 абзац 1 изложить в новой редакции:</w:t>
      </w:r>
    </w:p>
    <w:p w:rsidR="007A4924" w:rsidRPr="00B767F6" w:rsidRDefault="007A4924" w:rsidP="007A4924">
      <w:pPr>
        <w:spacing w:after="1" w:line="22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767F6">
        <w:rPr>
          <w:rFonts w:eastAsia="Calibri"/>
          <w:sz w:val="28"/>
          <w:szCs w:val="28"/>
          <w:lang w:eastAsia="en-US"/>
        </w:rPr>
        <w:t>4. Освободить от уплаты налога:</w:t>
      </w:r>
    </w:p>
    <w:p w:rsidR="007A4924" w:rsidRDefault="007A4924" w:rsidP="007A4924">
      <w:pPr>
        <w:spacing w:after="1" w:line="22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6504">
        <w:rPr>
          <w:rFonts w:eastAsia="Calibri"/>
          <w:sz w:val="28"/>
          <w:szCs w:val="28"/>
          <w:lang w:eastAsia="en-US"/>
        </w:rPr>
        <w:t>- членов многодетных семей, имеющ</w:t>
      </w:r>
      <w:r>
        <w:rPr>
          <w:rFonts w:eastAsia="Calibri"/>
          <w:sz w:val="28"/>
          <w:szCs w:val="28"/>
          <w:lang w:eastAsia="en-US"/>
        </w:rPr>
        <w:t>их в</w:t>
      </w:r>
      <w:r w:rsidRPr="00146504">
        <w:rPr>
          <w:rFonts w:eastAsia="Calibri"/>
          <w:sz w:val="28"/>
          <w:szCs w:val="28"/>
          <w:lang w:eastAsia="en-US"/>
        </w:rPr>
        <w:t xml:space="preserve"> своем составе трех и более детей</w:t>
      </w:r>
      <w:r>
        <w:rPr>
          <w:rFonts w:eastAsia="Calibri"/>
          <w:sz w:val="28"/>
          <w:szCs w:val="28"/>
          <w:lang w:eastAsia="en-US"/>
        </w:rPr>
        <w:t xml:space="preserve">, до достижения старшим ребёнком </w:t>
      </w:r>
      <w:r w:rsidRPr="00146504">
        <w:rPr>
          <w:rFonts w:eastAsia="Calibri"/>
          <w:sz w:val="28"/>
          <w:szCs w:val="28"/>
          <w:lang w:eastAsia="en-US"/>
        </w:rPr>
        <w:t>возраст</w:t>
      </w:r>
      <w:r>
        <w:rPr>
          <w:rFonts w:eastAsia="Calibri"/>
          <w:sz w:val="28"/>
          <w:szCs w:val="28"/>
          <w:lang w:eastAsia="en-US"/>
        </w:rPr>
        <w:t>а</w:t>
      </w:r>
      <w:r w:rsidRPr="00146504">
        <w:rPr>
          <w:rFonts w:eastAsia="Calibri"/>
          <w:sz w:val="28"/>
          <w:szCs w:val="28"/>
          <w:lang w:eastAsia="en-US"/>
        </w:rPr>
        <w:t xml:space="preserve"> 18 лет </w:t>
      </w:r>
      <w:r>
        <w:rPr>
          <w:rFonts w:eastAsia="Calibri"/>
          <w:sz w:val="28"/>
          <w:szCs w:val="28"/>
          <w:lang w:eastAsia="en-US"/>
        </w:rPr>
        <w:t>или возраста 23 лет при условии его обучения в организации, осуществляющей образовательную деятельность, по очной форме обучения</w:t>
      </w:r>
      <w:r w:rsidRPr="00146504">
        <w:rPr>
          <w:rFonts w:eastAsia="Calibri"/>
          <w:sz w:val="28"/>
          <w:szCs w:val="28"/>
          <w:lang w:eastAsia="en-US"/>
        </w:rPr>
        <w:t>- собственников жилых домов</w:t>
      </w:r>
      <w:r>
        <w:rPr>
          <w:rFonts w:eastAsia="Calibri"/>
          <w:sz w:val="28"/>
          <w:szCs w:val="28"/>
          <w:lang w:eastAsia="en-US"/>
        </w:rPr>
        <w:t>, частей жилых домов, квартир, частей квартир, комнат</w:t>
      </w:r>
      <w:r w:rsidRPr="00146504">
        <w:rPr>
          <w:rFonts w:eastAsia="Calibri"/>
          <w:sz w:val="28"/>
          <w:szCs w:val="28"/>
          <w:lang w:eastAsia="en-US"/>
        </w:rPr>
        <w:t xml:space="preserve"> - в отношении жилых домов</w:t>
      </w:r>
      <w:r>
        <w:rPr>
          <w:rFonts w:eastAsia="Calibri"/>
          <w:sz w:val="28"/>
          <w:szCs w:val="28"/>
          <w:lang w:eastAsia="en-US"/>
        </w:rPr>
        <w:t>,</w:t>
      </w:r>
      <w:r w:rsidRPr="001465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частей жилых домов, квартир, частей квартир, комнат</w:t>
      </w:r>
      <w:r w:rsidRPr="00146504">
        <w:rPr>
          <w:rFonts w:eastAsia="Calibri"/>
          <w:sz w:val="28"/>
          <w:szCs w:val="28"/>
          <w:lang w:eastAsia="en-US"/>
        </w:rPr>
        <w:t>, являющихся местом жительства многодетной семьи;</w:t>
      </w:r>
      <w:r>
        <w:rPr>
          <w:rFonts w:eastAsia="Calibri"/>
          <w:sz w:val="28"/>
          <w:szCs w:val="28"/>
          <w:lang w:eastAsia="en-US"/>
        </w:rPr>
        <w:t>»</w:t>
      </w:r>
    </w:p>
    <w:p w:rsidR="007A4924" w:rsidRPr="00D122B4" w:rsidRDefault="007A4924" w:rsidP="007A49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7F82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данное</w:t>
      </w:r>
      <w:r w:rsidRPr="00D122B4">
        <w:rPr>
          <w:sz w:val="28"/>
          <w:szCs w:val="28"/>
        </w:rPr>
        <w:t xml:space="preserve"> решение до сведения УФНС по Новгородской области.</w:t>
      </w:r>
    </w:p>
    <w:p w:rsidR="007A4924" w:rsidRPr="00762DF0" w:rsidRDefault="007A4924" w:rsidP="007A4924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3</w:t>
      </w:r>
      <w:r w:rsidRPr="00E00A06">
        <w:rPr>
          <w:rFonts w:eastAsia="Calibri"/>
          <w:sz w:val="28"/>
          <w:szCs w:val="28"/>
          <w:lang w:eastAsia="ar-SA"/>
        </w:rPr>
        <w:t xml:space="preserve">. Настоящее решение вступает в силу с </w:t>
      </w:r>
      <w:r>
        <w:rPr>
          <w:rFonts w:eastAsia="Calibri"/>
          <w:sz w:val="28"/>
          <w:szCs w:val="28"/>
          <w:lang w:eastAsia="ar-SA"/>
        </w:rPr>
        <w:t xml:space="preserve">1 января 2025 </w:t>
      </w:r>
      <w:r w:rsidRPr="00762DF0">
        <w:rPr>
          <w:rFonts w:eastAsia="Calibri"/>
          <w:sz w:val="28"/>
          <w:szCs w:val="28"/>
          <w:lang w:eastAsia="ar-SA"/>
        </w:rPr>
        <w:t>года, но не ранее одного месяца со дня его официального опубликования.</w:t>
      </w:r>
    </w:p>
    <w:p w:rsidR="007A4924" w:rsidRPr="008E1E01" w:rsidRDefault="007A4924" w:rsidP="007A4924">
      <w:pPr>
        <w:shd w:val="clear" w:color="auto" w:fill="FFFFFF"/>
        <w:ind w:firstLine="540"/>
        <w:jc w:val="both"/>
        <w:rPr>
          <w:sz w:val="28"/>
        </w:rPr>
      </w:pPr>
      <w:r>
        <w:rPr>
          <w:rFonts w:eastAsia="Calibri"/>
          <w:sz w:val="28"/>
          <w:szCs w:val="28"/>
          <w:lang w:eastAsia="ar-SA"/>
        </w:rPr>
        <w:t>9</w:t>
      </w:r>
      <w:r w:rsidRPr="00762DF0">
        <w:rPr>
          <w:rFonts w:eastAsia="Calibri"/>
          <w:sz w:val="28"/>
          <w:szCs w:val="28"/>
          <w:lang w:eastAsia="ar-SA"/>
        </w:rPr>
        <w:t>. Опубликовать решение в муниципальной газете «Поддорский вестник» и разместить на официальном сайте Администрации муниципального района в информационно-телекоммуникационной сети «Интернет» https://admpoddore.gosuslugi.ru/</w:t>
      </w:r>
      <w:r w:rsidRPr="008E1E01">
        <w:rPr>
          <w:sz w:val="28"/>
        </w:rPr>
        <w:t xml:space="preserve"> </w:t>
      </w:r>
    </w:p>
    <w:p w:rsidR="00195E3C" w:rsidRDefault="00195E3C" w:rsidP="00973035">
      <w:pPr>
        <w:ind w:firstLine="680"/>
        <w:jc w:val="both"/>
        <w:rPr>
          <w:sz w:val="28"/>
          <w:szCs w:val="28"/>
        </w:rPr>
      </w:pPr>
    </w:p>
    <w:p w:rsidR="006B5C3D" w:rsidRDefault="006B5C3D" w:rsidP="00973035">
      <w:pPr>
        <w:ind w:firstLine="680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255D03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E30358" w:rsidRDefault="00E30358" w:rsidP="00255D03">
      <w:pPr>
        <w:rPr>
          <w:sz w:val="28"/>
          <w:szCs w:val="28"/>
        </w:rPr>
      </w:pPr>
    </w:p>
    <w:p w:rsidR="00255D03" w:rsidRPr="00614B88" w:rsidRDefault="00255D03" w:rsidP="00893E82">
      <w:pPr>
        <w:pStyle w:val="ConsPlusNormal"/>
        <w:spacing w:line="240" w:lineRule="exact"/>
        <w:jc w:val="center"/>
      </w:pPr>
    </w:p>
    <w:sectPr w:rsidR="00255D03" w:rsidRPr="00614B88" w:rsidSect="00BA7F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7" w:right="567" w:bottom="1134" w:left="1985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D9" w:rsidRDefault="005868D9">
      <w:r>
        <w:separator/>
      </w:r>
    </w:p>
  </w:endnote>
  <w:endnote w:type="continuationSeparator" w:id="0">
    <w:p w:rsidR="005868D9" w:rsidRDefault="005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82" w:rsidRDefault="00BA7F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82" w:rsidRDefault="00BA7F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82" w:rsidRDefault="00BA7F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D9" w:rsidRDefault="005868D9">
      <w:r>
        <w:separator/>
      </w:r>
    </w:p>
  </w:footnote>
  <w:footnote w:type="continuationSeparator" w:id="0">
    <w:p w:rsidR="005868D9" w:rsidRDefault="005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3D" w:rsidRDefault="006B5C3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741BE">
      <w:rPr>
        <w:rStyle w:val="af4"/>
        <w:noProof/>
      </w:rPr>
      <w:t>10</w:t>
    </w:r>
    <w:r>
      <w:rPr>
        <w:rStyle w:val="af4"/>
      </w:rPr>
      <w:fldChar w:fldCharType="end"/>
    </w:r>
  </w:p>
  <w:p w:rsidR="006B5C3D" w:rsidRDefault="006B5C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3D" w:rsidRDefault="006B5C3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A7F82">
      <w:rPr>
        <w:rStyle w:val="af4"/>
        <w:noProof/>
      </w:rPr>
      <w:t>2</w:t>
    </w:r>
    <w:r>
      <w:rPr>
        <w:rStyle w:val="af4"/>
      </w:rPr>
      <w:fldChar w:fldCharType="end"/>
    </w:r>
  </w:p>
  <w:p w:rsidR="006B5C3D" w:rsidRDefault="006B5C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91411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B5C3D" w:rsidRDefault="005868D9">
        <w:pPr>
          <w:pStyle w:val="ad"/>
          <w:jc w:val="center"/>
        </w:pPr>
        <w:r>
          <w:rPr>
            <w:noProof/>
            <w:lang w:eastAsia="ru-RU"/>
          </w:rPr>
          <w:pict>
            <v:rect id="_x0000_s2049" style="position:absolute;left:0;text-align:left;margin-left:214.7pt;margin-top:-5.8pt;width:66.5pt;height:29.05pt;z-index:251658240;mso-position-horizontal-relative:text;mso-position-vertical-relative:text" filled="f" stroked="f"/>
          </w:pict>
        </w:r>
        <w:r w:rsidR="006B5C3D">
          <w:fldChar w:fldCharType="begin"/>
        </w:r>
        <w:r w:rsidR="006B5C3D">
          <w:instrText>PAGE   \* MERGEFORMAT</w:instrText>
        </w:r>
        <w:r w:rsidR="006B5C3D">
          <w:fldChar w:fldCharType="separate"/>
        </w:r>
        <w:r w:rsidR="00BA7F82">
          <w:rPr>
            <w:noProof/>
          </w:rPr>
          <w:t>1</w:t>
        </w:r>
        <w:r w:rsidR="006B5C3D">
          <w:fldChar w:fldCharType="end"/>
        </w:r>
      </w:p>
    </w:sdtContent>
  </w:sdt>
  <w:p w:rsidR="006B5C3D" w:rsidRDefault="006B5C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29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8"/>
  </w:num>
  <w:num w:numId="12">
    <w:abstractNumId w:val="24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5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142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B6661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3E37"/>
    <w:rsid w:val="00165382"/>
    <w:rsid w:val="0016638D"/>
    <w:rsid w:val="00166745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851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95AF8"/>
    <w:rsid w:val="00296F92"/>
    <w:rsid w:val="002A32D9"/>
    <w:rsid w:val="002D478B"/>
    <w:rsid w:val="002E150D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A75D3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68D9"/>
    <w:rsid w:val="0058720B"/>
    <w:rsid w:val="005A050D"/>
    <w:rsid w:val="005A2355"/>
    <w:rsid w:val="005A5BD5"/>
    <w:rsid w:val="005A7585"/>
    <w:rsid w:val="005B337D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56A36"/>
    <w:rsid w:val="006602A8"/>
    <w:rsid w:val="0066156C"/>
    <w:rsid w:val="00661DD7"/>
    <w:rsid w:val="00672BC8"/>
    <w:rsid w:val="00673C50"/>
    <w:rsid w:val="00675722"/>
    <w:rsid w:val="006768C1"/>
    <w:rsid w:val="00682545"/>
    <w:rsid w:val="006874E7"/>
    <w:rsid w:val="00687F16"/>
    <w:rsid w:val="006A2D3D"/>
    <w:rsid w:val="006B5C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A4924"/>
    <w:rsid w:val="007B316F"/>
    <w:rsid w:val="007E7FCA"/>
    <w:rsid w:val="007F1318"/>
    <w:rsid w:val="007F2BC8"/>
    <w:rsid w:val="007F4D78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93E82"/>
    <w:rsid w:val="008B4858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33D2F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A7F82"/>
    <w:rsid w:val="00BB1223"/>
    <w:rsid w:val="00BC2BDC"/>
    <w:rsid w:val="00BC31BB"/>
    <w:rsid w:val="00BF3E13"/>
    <w:rsid w:val="00C125CF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3B7A"/>
    <w:rsid w:val="00E15EB0"/>
    <w:rsid w:val="00E2503D"/>
    <w:rsid w:val="00E26BFC"/>
    <w:rsid w:val="00E30358"/>
    <w:rsid w:val="00E325B8"/>
    <w:rsid w:val="00E35C75"/>
    <w:rsid w:val="00E44933"/>
    <w:rsid w:val="00E67B01"/>
    <w:rsid w:val="00E741BE"/>
    <w:rsid w:val="00E831B9"/>
    <w:rsid w:val="00E90070"/>
    <w:rsid w:val="00E97564"/>
    <w:rsid w:val="00EA72C4"/>
    <w:rsid w:val="00EB610E"/>
    <w:rsid w:val="00EC1FF0"/>
    <w:rsid w:val="00EC3384"/>
    <w:rsid w:val="00ED151F"/>
    <w:rsid w:val="00ED6462"/>
    <w:rsid w:val="00EE16B5"/>
    <w:rsid w:val="00EF2E39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E1F4A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807FA4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b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6899-310E-439D-BAD0-19797BE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43</cp:revision>
  <cp:lastPrinted>2023-08-03T12:12:00Z</cp:lastPrinted>
  <dcterms:created xsi:type="dcterms:W3CDTF">2023-04-25T13:25:00Z</dcterms:created>
  <dcterms:modified xsi:type="dcterms:W3CDTF">2024-10-22T11:33:00Z</dcterms:modified>
</cp:coreProperties>
</file>