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E35" w:rsidRDefault="004E381E" w:rsidP="00631E35">
      <w:pPr>
        <w:jc w:val="center"/>
      </w:pPr>
      <w:r>
        <w:rPr>
          <w:noProof/>
        </w:rPr>
        <w:pict>
          <v:rect id="_x0000_s1026" style="position:absolute;left:0;text-align:left;margin-left:203.15pt;margin-top:-33.4pt;width:65.5pt;height:25.2pt;z-index:251658240" fillcolor="white [3212]" stroked="f"/>
        </w:pict>
      </w:r>
      <w:r w:rsidR="00516B99">
        <w:rPr>
          <w:noProof/>
        </w:rPr>
        <w:drawing>
          <wp:inline distT="0" distB="0" distL="0" distR="0">
            <wp:extent cx="621665" cy="777240"/>
            <wp:effectExtent l="19050" t="0" r="6985" b="0"/>
            <wp:docPr id="1" name="Рисунок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12"/>
                    <pic:cNvPicPr>
                      <a:picLocks noChangeAspect="1" noChangeArrowheads="1"/>
                    </pic:cNvPicPr>
                  </pic:nvPicPr>
                  <pic:blipFill>
                    <a:blip r:embed="rId8"/>
                    <a:srcRect t="22363" b="10127"/>
                    <a:stretch>
                      <a:fillRect/>
                    </a:stretch>
                  </pic:blipFill>
                  <pic:spPr bwMode="auto">
                    <a:xfrm>
                      <a:off x="0" y="0"/>
                      <a:ext cx="621665" cy="777240"/>
                    </a:xfrm>
                    <a:prstGeom prst="rect">
                      <a:avLst/>
                    </a:prstGeom>
                    <a:noFill/>
                    <a:ln w="9525">
                      <a:noFill/>
                      <a:miter lim="800000"/>
                      <a:headEnd/>
                      <a:tailEnd/>
                    </a:ln>
                  </pic:spPr>
                </pic:pic>
              </a:graphicData>
            </a:graphic>
          </wp:inline>
        </w:drawing>
      </w:r>
    </w:p>
    <w:p w:rsidR="00631E35" w:rsidRPr="00631E35" w:rsidRDefault="00631E35" w:rsidP="00631E35">
      <w:pPr>
        <w:pStyle w:val="1"/>
        <w:spacing w:line="240" w:lineRule="exact"/>
        <w:rPr>
          <w:b/>
          <w:bCs/>
          <w:szCs w:val="28"/>
        </w:rPr>
      </w:pPr>
      <w:r w:rsidRPr="00631E35">
        <w:rPr>
          <w:b/>
          <w:bCs/>
          <w:szCs w:val="28"/>
        </w:rPr>
        <w:t>Российская Федерация</w:t>
      </w:r>
    </w:p>
    <w:p w:rsidR="00631E35" w:rsidRPr="00631E35" w:rsidRDefault="00631E35" w:rsidP="00631E35">
      <w:pPr>
        <w:pStyle w:val="1"/>
        <w:spacing w:line="240" w:lineRule="exact"/>
        <w:rPr>
          <w:b/>
          <w:bCs/>
          <w:szCs w:val="28"/>
        </w:rPr>
      </w:pPr>
      <w:r w:rsidRPr="00631E35">
        <w:rPr>
          <w:b/>
          <w:bCs/>
          <w:szCs w:val="28"/>
        </w:rPr>
        <w:t>Новгородская область</w:t>
      </w:r>
    </w:p>
    <w:p w:rsidR="00631E35" w:rsidRPr="00631E35" w:rsidRDefault="00631E35" w:rsidP="00631E35"/>
    <w:p w:rsidR="00631E35" w:rsidRPr="00631E35" w:rsidRDefault="00631E35" w:rsidP="00631E35">
      <w:pPr>
        <w:pStyle w:val="2"/>
        <w:jc w:val="center"/>
      </w:pPr>
      <w:r w:rsidRPr="00631E35">
        <w:t>ДУМА ПОДДОРСКОГО МУНИЦИПАЛЬНОГО РАЙОНА</w:t>
      </w:r>
    </w:p>
    <w:p w:rsidR="00631E35" w:rsidRPr="00631E35" w:rsidRDefault="00631E35" w:rsidP="00631E35">
      <w:pPr>
        <w:pStyle w:val="6"/>
        <w:rPr>
          <w:sz w:val="36"/>
          <w:szCs w:val="36"/>
        </w:rPr>
      </w:pPr>
      <w:r w:rsidRPr="00631E35">
        <w:rPr>
          <w:sz w:val="36"/>
          <w:szCs w:val="36"/>
        </w:rPr>
        <w:t>Р Е Ш Е Н И Е</w:t>
      </w:r>
    </w:p>
    <w:p w:rsidR="00631E35" w:rsidRPr="00410AD9" w:rsidRDefault="00B154CF" w:rsidP="00B154CF">
      <w:pPr>
        <w:tabs>
          <w:tab w:val="center" w:pos="4860"/>
        </w:tabs>
        <w:spacing w:line="240" w:lineRule="exact"/>
        <w:jc w:val="center"/>
        <w:rPr>
          <w:sz w:val="28"/>
        </w:rPr>
      </w:pPr>
      <w:r>
        <w:rPr>
          <w:sz w:val="28"/>
        </w:rPr>
        <w:t xml:space="preserve">от </w:t>
      </w:r>
      <w:r w:rsidR="00BB2733">
        <w:rPr>
          <w:sz w:val="28"/>
        </w:rPr>
        <w:t>16</w:t>
      </w:r>
      <w:r>
        <w:rPr>
          <w:sz w:val="28"/>
        </w:rPr>
        <w:t>.</w:t>
      </w:r>
      <w:r w:rsidR="00BB2733">
        <w:rPr>
          <w:sz w:val="28"/>
        </w:rPr>
        <w:t>0</w:t>
      </w:r>
      <w:r w:rsidR="001A7265">
        <w:rPr>
          <w:sz w:val="28"/>
        </w:rPr>
        <w:t>2</w:t>
      </w:r>
      <w:r>
        <w:rPr>
          <w:sz w:val="28"/>
        </w:rPr>
        <w:t>.202</w:t>
      </w:r>
      <w:r w:rsidR="00BB2733">
        <w:rPr>
          <w:sz w:val="28"/>
        </w:rPr>
        <w:t>4</w:t>
      </w:r>
      <w:r>
        <w:rPr>
          <w:sz w:val="28"/>
        </w:rPr>
        <w:t xml:space="preserve"> № </w:t>
      </w:r>
      <w:r w:rsidR="006E596A">
        <w:rPr>
          <w:sz w:val="28"/>
        </w:rPr>
        <w:t>2</w:t>
      </w:r>
      <w:r w:rsidR="00BB2733">
        <w:rPr>
          <w:sz w:val="28"/>
        </w:rPr>
        <w:t>5</w:t>
      </w:r>
      <w:r w:rsidR="00DE6008">
        <w:rPr>
          <w:sz w:val="28"/>
        </w:rPr>
        <w:t>3</w:t>
      </w:r>
    </w:p>
    <w:p w:rsidR="00631E35" w:rsidRPr="00486D3D" w:rsidRDefault="00631E35" w:rsidP="00B154CF">
      <w:pPr>
        <w:spacing w:line="240" w:lineRule="exact"/>
        <w:jc w:val="center"/>
        <w:rPr>
          <w:sz w:val="28"/>
        </w:rPr>
      </w:pPr>
      <w:r w:rsidRPr="00486D3D">
        <w:rPr>
          <w:sz w:val="28"/>
        </w:rPr>
        <w:t>с.Поддорье</w:t>
      </w:r>
    </w:p>
    <w:p w:rsidR="00F769BE" w:rsidRDefault="00F769BE" w:rsidP="00F769BE">
      <w:pPr>
        <w:tabs>
          <w:tab w:val="left" w:pos="1134"/>
        </w:tabs>
        <w:rPr>
          <w:sz w:val="28"/>
        </w:rPr>
      </w:pPr>
    </w:p>
    <w:tbl>
      <w:tblPr>
        <w:tblW w:w="0" w:type="auto"/>
        <w:tblLook w:val="01E0" w:firstRow="1" w:lastRow="1" w:firstColumn="1" w:lastColumn="1" w:noHBand="0" w:noVBand="0"/>
      </w:tblPr>
      <w:tblGrid>
        <w:gridCol w:w="9570"/>
      </w:tblGrid>
      <w:tr w:rsidR="00F769BE" w:rsidRPr="009E3E4B" w:rsidTr="00B154CF">
        <w:tc>
          <w:tcPr>
            <w:tcW w:w="9889" w:type="dxa"/>
          </w:tcPr>
          <w:p w:rsidR="00F769BE" w:rsidRPr="00DE6008" w:rsidRDefault="00DE6008" w:rsidP="00DE6008">
            <w:pPr>
              <w:shd w:val="clear" w:color="auto" w:fill="FFFFFF"/>
              <w:spacing w:before="5" w:line="240" w:lineRule="exact"/>
              <w:jc w:val="center"/>
              <w:rPr>
                <w:b/>
                <w:bCs/>
              </w:rPr>
            </w:pPr>
            <w:r w:rsidRPr="00DE6008">
              <w:rPr>
                <w:b/>
                <w:color w:val="000000"/>
                <w:spacing w:val="-2"/>
                <w:sz w:val="28"/>
                <w:szCs w:val="28"/>
              </w:rPr>
              <w:t>О внесении изменений в решение Думы Поддорского муниципального района от 20.12.2023 № 244 «</w:t>
            </w:r>
            <w:r w:rsidRPr="00DE6008">
              <w:rPr>
                <w:b/>
                <w:sz w:val="28"/>
                <w:szCs w:val="28"/>
              </w:rPr>
              <w:t>О бюджете Поддорского муниципального района на 2024 год и на плановый период 2025 и 2026 годов</w:t>
            </w:r>
            <w:r w:rsidRPr="00DE6008">
              <w:rPr>
                <w:b/>
                <w:color w:val="000000"/>
                <w:spacing w:val="-2"/>
                <w:sz w:val="28"/>
                <w:szCs w:val="28"/>
              </w:rPr>
              <w:t>»</w:t>
            </w:r>
          </w:p>
        </w:tc>
      </w:tr>
    </w:tbl>
    <w:p w:rsidR="00CB7634" w:rsidRDefault="00CB7634" w:rsidP="00F769BE">
      <w:pPr>
        <w:tabs>
          <w:tab w:val="left" w:pos="1134"/>
        </w:tabs>
        <w:jc w:val="both"/>
        <w:rPr>
          <w:sz w:val="28"/>
        </w:rPr>
      </w:pPr>
    </w:p>
    <w:p w:rsidR="00967412" w:rsidRDefault="00967412" w:rsidP="00BB2733">
      <w:pPr>
        <w:ind w:firstLine="709"/>
        <w:jc w:val="both"/>
        <w:rPr>
          <w:sz w:val="28"/>
          <w:szCs w:val="28"/>
        </w:rPr>
      </w:pPr>
    </w:p>
    <w:p w:rsidR="00DE6008" w:rsidRPr="00B067A3" w:rsidRDefault="00DE6008" w:rsidP="00DE6008">
      <w:pPr>
        <w:shd w:val="clear" w:color="auto" w:fill="FFFFFF"/>
        <w:ind w:firstLine="709"/>
        <w:jc w:val="both"/>
        <w:rPr>
          <w:color w:val="000000"/>
          <w:spacing w:val="-2"/>
          <w:sz w:val="28"/>
          <w:szCs w:val="28"/>
        </w:rPr>
      </w:pPr>
      <w:r w:rsidRPr="00B067A3">
        <w:rPr>
          <w:color w:val="000000"/>
          <w:spacing w:val="-2"/>
          <w:sz w:val="28"/>
          <w:szCs w:val="28"/>
        </w:rPr>
        <w:t>Дума Поддорского муниципального района</w:t>
      </w:r>
    </w:p>
    <w:p w:rsidR="00DE6008" w:rsidRPr="00DE6008" w:rsidRDefault="00DE6008" w:rsidP="00DE6008">
      <w:pPr>
        <w:shd w:val="clear" w:color="auto" w:fill="FFFFFF"/>
        <w:spacing w:before="5"/>
        <w:ind w:left="82"/>
        <w:jc w:val="both"/>
        <w:rPr>
          <w:b/>
          <w:color w:val="000000"/>
          <w:spacing w:val="-2"/>
          <w:sz w:val="28"/>
          <w:szCs w:val="28"/>
        </w:rPr>
      </w:pPr>
      <w:r w:rsidRPr="00DE6008">
        <w:rPr>
          <w:b/>
          <w:color w:val="000000"/>
          <w:spacing w:val="-2"/>
          <w:sz w:val="28"/>
          <w:szCs w:val="28"/>
        </w:rPr>
        <w:t xml:space="preserve">РЕШИЛА: </w:t>
      </w:r>
    </w:p>
    <w:p w:rsidR="00DE6008" w:rsidRPr="004D66CA" w:rsidRDefault="00DE6008" w:rsidP="00DE6008">
      <w:pPr>
        <w:shd w:val="clear" w:color="auto" w:fill="FFFFFF"/>
        <w:ind w:firstLine="709"/>
        <w:jc w:val="both"/>
        <w:rPr>
          <w:color w:val="000000"/>
          <w:spacing w:val="-2"/>
          <w:sz w:val="28"/>
          <w:szCs w:val="28"/>
        </w:rPr>
      </w:pPr>
      <w:r w:rsidRPr="004D66CA">
        <w:rPr>
          <w:color w:val="000000"/>
          <w:spacing w:val="-2"/>
          <w:sz w:val="28"/>
          <w:szCs w:val="28"/>
        </w:rPr>
        <w:t>Внести в решение Думы Поддорского муниципального района от 20.12.2023 № 244 «</w:t>
      </w:r>
      <w:r w:rsidRPr="004D66CA">
        <w:rPr>
          <w:sz w:val="28"/>
          <w:szCs w:val="28"/>
        </w:rPr>
        <w:t>О бюджете Поддорского муниципального района на 2024 год и на плановый период 2025 и 2026 годов</w:t>
      </w:r>
      <w:r w:rsidRPr="004D66CA">
        <w:rPr>
          <w:color w:val="000000"/>
          <w:spacing w:val="-2"/>
          <w:sz w:val="28"/>
          <w:szCs w:val="28"/>
        </w:rPr>
        <w:t>» следующие изменения:</w:t>
      </w:r>
    </w:p>
    <w:p w:rsidR="00DE6008" w:rsidRPr="004D66CA" w:rsidRDefault="00DE6008" w:rsidP="00DE6008">
      <w:pPr>
        <w:pStyle w:val="ad"/>
        <w:spacing w:after="0"/>
        <w:ind w:left="0" w:firstLine="709"/>
        <w:jc w:val="both"/>
        <w:rPr>
          <w:sz w:val="28"/>
          <w:szCs w:val="28"/>
        </w:rPr>
      </w:pPr>
      <w:r w:rsidRPr="004D66CA">
        <w:rPr>
          <w:color w:val="000000"/>
          <w:spacing w:val="-2"/>
          <w:sz w:val="28"/>
          <w:szCs w:val="28"/>
        </w:rPr>
        <w:t>1.1. Пункт 1 изложить в следующей редакции «</w:t>
      </w:r>
      <w:r w:rsidRPr="004D66CA">
        <w:rPr>
          <w:sz w:val="28"/>
          <w:szCs w:val="28"/>
        </w:rPr>
        <w:t>1. Утвердить основные характеристики бюджета Поддорского</w:t>
      </w:r>
      <w:r w:rsidRPr="004D66CA">
        <w:rPr>
          <w:bCs/>
          <w:spacing w:val="-1"/>
          <w:sz w:val="28"/>
          <w:szCs w:val="28"/>
        </w:rPr>
        <w:t xml:space="preserve"> муниципального района</w:t>
      </w:r>
      <w:r w:rsidRPr="004D66CA">
        <w:rPr>
          <w:sz w:val="28"/>
          <w:szCs w:val="28"/>
        </w:rPr>
        <w:t xml:space="preserve"> (далее бюджет муниципального района) на 2024 год:</w:t>
      </w:r>
    </w:p>
    <w:p w:rsidR="00DE6008" w:rsidRPr="004D66CA" w:rsidRDefault="00DE6008" w:rsidP="00DE6008">
      <w:pPr>
        <w:pStyle w:val="ConsPlusNormal"/>
        <w:ind w:firstLine="709"/>
        <w:jc w:val="both"/>
        <w:rPr>
          <w:rFonts w:ascii="Times New Roman" w:hAnsi="Times New Roman" w:cs="Times New Roman"/>
          <w:sz w:val="28"/>
          <w:szCs w:val="28"/>
        </w:rPr>
      </w:pPr>
      <w:r w:rsidRPr="004D66CA">
        <w:rPr>
          <w:rFonts w:ascii="Times New Roman" w:hAnsi="Times New Roman" w:cs="Times New Roman"/>
          <w:sz w:val="28"/>
          <w:szCs w:val="28"/>
        </w:rPr>
        <w:t>1) прогнозируемый общий объем доходов бюджета</w:t>
      </w:r>
      <w:r w:rsidRPr="004D66CA">
        <w:rPr>
          <w:rFonts w:ascii="Times New Roman" w:hAnsi="Times New Roman" w:cs="Times New Roman"/>
          <w:bCs/>
          <w:spacing w:val="-1"/>
          <w:sz w:val="28"/>
          <w:szCs w:val="28"/>
        </w:rPr>
        <w:t xml:space="preserve"> муниципального района</w:t>
      </w:r>
      <w:r w:rsidRPr="004D66CA">
        <w:rPr>
          <w:rFonts w:ascii="Times New Roman" w:hAnsi="Times New Roman" w:cs="Times New Roman"/>
          <w:sz w:val="28"/>
          <w:szCs w:val="28"/>
        </w:rPr>
        <w:t xml:space="preserve"> в сумме 231 126 497,00 рублей;</w:t>
      </w:r>
    </w:p>
    <w:p w:rsidR="00DE6008" w:rsidRPr="004D66CA" w:rsidRDefault="00DE6008" w:rsidP="00DE6008">
      <w:pPr>
        <w:pStyle w:val="ConsPlusNormal"/>
        <w:ind w:firstLine="709"/>
        <w:jc w:val="both"/>
        <w:rPr>
          <w:rFonts w:ascii="Times New Roman" w:hAnsi="Times New Roman" w:cs="Times New Roman"/>
          <w:sz w:val="28"/>
          <w:szCs w:val="28"/>
        </w:rPr>
      </w:pPr>
      <w:r w:rsidRPr="004D66CA">
        <w:rPr>
          <w:rFonts w:ascii="Times New Roman" w:hAnsi="Times New Roman" w:cs="Times New Roman"/>
          <w:sz w:val="28"/>
          <w:szCs w:val="28"/>
        </w:rPr>
        <w:t>2) общий объем расходов бюджета муниципального района в сумме 237 368 509,46</w:t>
      </w:r>
      <w:r>
        <w:rPr>
          <w:rFonts w:ascii="Times New Roman" w:hAnsi="Times New Roman" w:cs="Times New Roman"/>
          <w:sz w:val="28"/>
          <w:szCs w:val="28"/>
        </w:rPr>
        <w:t xml:space="preserve"> </w:t>
      </w:r>
      <w:r w:rsidRPr="004D66CA">
        <w:rPr>
          <w:rFonts w:ascii="Times New Roman" w:hAnsi="Times New Roman" w:cs="Times New Roman"/>
          <w:sz w:val="28"/>
          <w:szCs w:val="28"/>
        </w:rPr>
        <w:t>рублей;</w:t>
      </w:r>
    </w:p>
    <w:p w:rsidR="00DE6008" w:rsidRPr="004D66CA" w:rsidRDefault="00DE6008" w:rsidP="00DE6008">
      <w:pPr>
        <w:pStyle w:val="ConsPlusNormal"/>
        <w:ind w:firstLine="709"/>
        <w:jc w:val="both"/>
        <w:rPr>
          <w:rFonts w:ascii="Times New Roman" w:hAnsi="Times New Roman" w:cs="Times New Roman"/>
          <w:spacing w:val="-2"/>
          <w:sz w:val="28"/>
          <w:szCs w:val="28"/>
        </w:rPr>
      </w:pPr>
      <w:r w:rsidRPr="004D66CA">
        <w:rPr>
          <w:rFonts w:ascii="Times New Roman" w:hAnsi="Times New Roman" w:cs="Times New Roman"/>
          <w:spacing w:val="-2"/>
          <w:sz w:val="28"/>
          <w:szCs w:val="28"/>
        </w:rPr>
        <w:t>3) прогнозируемый дефицит</w:t>
      </w:r>
      <w:r>
        <w:rPr>
          <w:rFonts w:ascii="Times New Roman" w:hAnsi="Times New Roman" w:cs="Times New Roman"/>
          <w:spacing w:val="-2"/>
          <w:sz w:val="28"/>
          <w:szCs w:val="28"/>
        </w:rPr>
        <w:t xml:space="preserve"> бюджета муниципального района </w:t>
      </w:r>
      <w:r w:rsidRPr="004D66CA">
        <w:rPr>
          <w:rFonts w:ascii="Times New Roman" w:hAnsi="Times New Roman" w:cs="Times New Roman"/>
          <w:spacing w:val="-2"/>
          <w:sz w:val="28"/>
          <w:szCs w:val="28"/>
        </w:rPr>
        <w:t>6 242 012,46 рублей».</w:t>
      </w:r>
    </w:p>
    <w:p w:rsidR="00DE6008" w:rsidRPr="004D66CA" w:rsidRDefault="00DE6008" w:rsidP="00DE6008">
      <w:pPr>
        <w:pStyle w:val="ConsPlusNormal"/>
        <w:ind w:firstLine="709"/>
        <w:jc w:val="both"/>
        <w:rPr>
          <w:rFonts w:ascii="Times New Roman" w:hAnsi="Times New Roman" w:cs="Times New Roman"/>
          <w:spacing w:val="-2"/>
          <w:sz w:val="28"/>
          <w:szCs w:val="28"/>
        </w:rPr>
      </w:pPr>
      <w:r w:rsidRPr="004D66CA">
        <w:rPr>
          <w:rFonts w:ascii="Times New Roman" w:hAnsi="Times New Roman" w:cs="Times New Roman"/>
          <w:color w:val="000000"/>
          <w:spacing w:val="-2"/>
          <w:sz w:val="28"/>
          <w:szCs w:val="28"/>
        </w:rPr>
        <w:t>1.2. Пункт 2 изложить в следующей редакции</w:t>
      </w:r>
      <w:r>
        <w:rPr>
          <w:rFonts w:ascii="Times New Roman" w:hAnsi="Times New Roman" w:cs="Times New Roman"/>
          <w:color w:val="000000"/>
          <w:spacing w:val="-2"/>
          <w:sz w:val="28"/>
          <w:szCs w:val="28"/>
        </w:rPr>
        <w:t>:</w:t>
      </w:r>
    </w:p>
    <w:p w:rsidR="00DE6008" w:rsidRPr="004D66CA" w:rsidRDefault="00DE6008" w:rsidP="00DE6008">
      <w:pPr>
        <w:pStyle w:val="ConsPlusNormal"/>
        <w:ind w:firstLine="709"/>
        <w:jc w:val="both"/>
        <w:rPr>
          <w:rFonts w:ascii="Times New Roman" w:hAnsi="Times New Roman" w:cs="Times New Roman"/>
          <w:sz w:val="28"/>
          <w:szCs w:val="28"/>
        </w:rPr>
      </w:pPr>
      <w:r w:rsidRPr="004D66CA">
        <w:rPr>
          <w:rFonts w:ascii="Times New Roman" w:hAnsi="Times New Roman" w:cs="Times New Roman"/>
          <w:spacing w:val="-2"/>
          <w:sz w:val="28"/>
          <w:szCs w:val="28"/>
        </w:rPr>
        <w:t>«</w:t>
      </w:r>
      <w:r w:rsidRPr="004D66CA">
        <w:rPr>
          <w:rFonts w:ascii="Times New Roman" w:hAnsi="Times New Roman" w:cs="Times New Roman"/>
          <w:sz w:val="28"/>
          <w:szCs w:val="28"/>
        </w:rPr>
        <w:t>2. Утвердить основные характеристики бюджета муниципального района на 2025год и на 2026 год:</w:t>
      </w:r>
    </w:p>
    <w:p w:rsidR="00DE6008" w:rsidRPr="004D66CA" w:rsidRDefault="00DE6008" w:rsidP="00DE6008">
      <w:pPr>
        <w:pStyle w:val="ConsPlusNormal"/>
        <w:ind w:firstLine="709"/>
        <w:jc w:val="both"/>
        <w:rPr>
          <w:rFonts w:ascii="Times New Roman" w:hAnsi="Times New Roman" w:cs="Times New Roman"/>
          <w:sz w:val="28"/>
          <w:szCs w:val="28"/>
        </w:rPr>
      </w:pPr>
      <w:r w:rsidRPr="004D66CA">
        <w:rPr>
          <w:rFonts w:ascii="Times New Roman" w:hAnsi="Times New Roman" w:cs="Times New Roman"/>
          <w:sz w:val="28"/>
          <w:szCs w:val="28"/>
        </w:rPr>
        <w:t>1) прогнозируемый общий объем доходов бюджета муниципального района на 2025 год в сумме 175 567 877,00 рублей и на 2026 год в сумме 175 712 214,00 рублей;</w:t>
      </w:r>
    </w:p>
    <w:p w:rsidR="00DE6008" w:rsidRPr="004D66CA" w:rsidRDefault="00DE6008" w:rsidP="00DE60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общий объем расходов</w:t>
      </w:r>
      <w:r w:rsidRPr="004D66CA">
        <w:rPr>
          <w:rFonts w:ascii="Times New Roman" w:hAnsi="Times New Roman" w:cs="Times New Roman"/>
          <w:sz w:val="28"/>
          <w:szCs w:val="28"/>
        </w:rPr>
        <w:t xml:space="preserve"> бюджета муниципального района на 2025 год 175 567 877,00 рублей, в том числе условно утвержденные расходы в сумме 3 300 000,00 рублей и на 2026 год в сумме 175 712 214,00 рублей, в том числе условно утвержденные расходы в сумме 6 600 000,00 рублей;</w:t>
      </w:r>
    </w:p>
    <w:p w:rsidR="00DE6008" w:rsidRPr="004D66CA" w:rsidRDefault="00DE6008" w:rsidP="00DE6008">
      <w:pPr>
        <w:pStyle w:val="ConsPlusNormal"/>
        <w:widowControl/>
        <w:ind w:firstLine="709"/>
        <w:jc w:val="both"/>
        <w:rPr>
          <w:rFonts w:ascii="Times New Roman" w:hAnsi="Times New Roman" w:cs="Times New Roman"/>
          <w:spacing w:val="-2"/>
          <w:sz w:val="28"/>
          <w:szCs w:val="28"/>
        </w:rPr>
      </w:pPr>
      <w:r w:rsidRPr="004D66CA">
        <w:rPr>
          <w:rFonts w:ascii="Times New Roman" w:hAnsi="Times New Roman" w:cs="Times New Roman"/>
          <w:sz w:val="28"/>
          <w:szCs w:val="28"/>
        </w:rPr>
        <w:t>3) прогнозируемый дефицит бюджета муниципального района на 2025 год в сумме 0,00 рублей и на 2026 год в сумме 0,00 рублей.</w:t>
      </w:r>
      <w:r w:rsidRPr="004D66CA">
        <w:rPr>
          <w:rFonts w:ascii="Times New Roman" w:hAnsi="Times New Roman" w:cs="Times New Roman"/>
          <w:spacing w:val="-2"/>
          <w:sz w:val="28"/>
          <w:szCs w:val="28"/>
        </w:rPr>
        <w:t>»</w:t>
      </w:r>
    </w:p>
    <w:p w:rsidR="00DE6008" w:rsidRPr="004D66CA" w:rsidRDefault="00DE6008" w:rsidP="00DE6008">
      <w:pPr>
        <w:pStyle w:val="ConsPlusNormal"/>
        <w:ind w:firstLine="709"/>
        <w:jc w:val="both"/>
        <w:rPr>
          <w:rFonts w:ascii="Times New Roman" w:hAnsi="Times New Roman" w:cs="Times New Roman"/>
          <w:sz w:val="28"/>
          <w:szCs w:val="28"/>
        </w:rPr>
      </w:pPr>
      <w:r w:rsidRPr="004D66CA">
        <w:rPr>
          <w:rFonts w:ascii="Times New Roman" w:hAnsi="Times New Roman" w:cs="Times New Roman"/>
          <w:spacing w:val="-2"/>
          <w:sz w:val="28"/>
          <w:szCs w:val="28"/>
        </w:rPr>
        <w:t xml:space="preserve">1.3. В пункте 8 цифру «187 587 307,00» заменить </w:t>
      </w:r>
      <w:r>
        <w:rPr>
          <w:rFonts w:ascii="Times New Roman" w:hAnsi="Times New Roman" w:cs="Times New Roman"/>
          <w:spacing w:val="-2"/>
          <w:sz w:val="28"/>
          <w:szCs w:val="28"/>
        </w:rPr>
        <w:t xml:space="preserve">на цифру </w:t>
      </w:r>
      <w:r w:rsidRPr="004D66CA">
        <w:rPr>
          <w:rFonts w:ascii="Times New Roman" w:hAnsi="Times New Roman" w:cs="Times New Roman"/>
          <w:spacing w:val="-2"/>
          <w:sz w:val="28"/>
          <w:szCs w:val="28"/>
        </w:rPr>
        <w:t>«187 684 607,00»</w:t>
      </w:r>
      <w:r w:rsidRPr="004D66CA">
        <w:rPr>
          <w:rFonts w:ascii="Times New Roman" w:hAnsi="Times New Roman" w:cs="Times New Roman"/>
          <w:sz w:val="28"/>
          <w:szCs w:val="28"/>
        </w:rPr>
        <w:t>.</w:t>
      </w:r>
    </w:p>
    <w:p w:rsidR="00DE6008" w:rsidRPr="004D66CA" w:rsidRDefault="00DE6008" w:rsidP="00DE6008">
      <w:pPr>
        <w:pStyle w:val="ConsPlusNormal"/>
        <w:ind w:firstLine="709"/>
        <w:jc w:val="both"/>
        <w:rPr>
          <w:rFonts w:ascii="Times New Roman" w:hAnsi="Times New Roman" w:cs="Times New Roman"/>
          <w:sz w:val="28"/>
          <w:szCs w:val="28"/>
        </w:rPr>
      </w:pPr>
      <w:r w:rsidRPr="004D66CA">
        <w:rPr>
          <w:rFonts w:ascii="Times New Roman" w:hAnsi="Times New Roman" w:cs="Times New Roman"/>
          <w:spacing w:val="-2"/>
          <w:sz w:val="28"/>
          <w:szCs w:val="28"/>
        </w:rPr>
        <w:t>1.4. Пункт 14 изложить в следующей редакции:</w:t>
      </w:r>
      <w:r w:rsidRPr="004D66CA">
        <w:rPr>
          <w:rFonts w:ascii="Times New Roman" w:hAnsi="Times New Roman" w:cs="Times New Roman"/>
          <w:sz w:val="28"/>
          <w:szCs w:val="28"/>
        </w:rPr>
        <w:t xml:space="preserve"> «14. Утвердить объем бюджетных ассигнований дорожного фонда Поддорского муниципального </w:t>
      </w:r>
      <w:r w:rsidRPr="004D66CA">
        <w:rPr>
          <w:rFonts w:ascii="Times New Roman" w:hAnsi="Times New Roman" w:cs="Times New Roman"/>
          <w:sz w:val="28"/>
          <w:szCs w:val="28"/>
        </w:rPr>
        <w:lastRenderedPageBreak/>
        <w:t xml:space="preserve">района на </w:t>
      </w:r>
      <w:r w:rsidRPr="004D66CA">
        <w:rPr>
          <w:rFonts w:ascii="Times New Roman" w:hAnsi="Times New Roman" w:cs="Times New Roman"/>
          <w:bCs/>
          <w:sz w:val="28"/>
          <w:szCs w:val="28"/>
        </w:rPr>
        <w:t>2024 год в сумме 9 316 042,59</w:t>
      </w:r>
      <w:r w:rsidRPr="004D66CA">
        <w:rPr>
          <w:rFonts w:ascii="Times New Roman" w:hAnsi="Times New Roman" w:cs="Times New Roman"/>
          <w:bCs/>
          <w:color w:val="FF0000"/>
          <w:sz w:val="28"/>
          <w:szCs w:val="28"/>
        </w:rPr>
        <w:t xml:space="preserve"> </w:t>
      </w:r>
      <w:r w:rsidRPr="004D66CA">
        <w:rPr>
          <w:rFonts w:ascii="Times New Roman" w:hAnsi="Times New Roman" w:cs="Times New Roman"/>
          <w:bCs/>
          <w:sz w:val="28"/>
          <w:szCs w:val="28"/>
        </w:rPr>
        <w:t>рублей, в том числе за счет неиспользованных в 2023 году бюджетных ассигнований дорожного фонда Поддорского муниципального района в сумме 3 373 042,59 рублей,</w:t>
      </w:r>
      <w:r w:rsidRPr="004D66CA">
        <w:rPr>
          <w:rFonts w:ascii="Times New Roman" w:hAnsi="Times New Roman" w:cs="Times New Roman"/>
          <w:sz w:val="28"/>
          <w:szCs w:val="28"/>
        </w:rPr>
        <w:t xml:space="preserve"> на </w:t>
      </w:r>
      <w:r w:rsidRPr="004D66CA">
        <w:rPr>
          <w:rFonts w:ascii="Times New Roman" w:hAnsi="Times New Roman" w:cs="Times New Roman"/>
          <w:bCs/>
          <w:sz w:val="28"/>
          <w:szCs w:val="28"/>
        </w:rPr>
        <w:t>2025 год в сумме 5 726 000,00 рублей,</w:t>
      </w:r>
      <w:r w:rsidRPr="004D66CA">
        <w:rPr>
          <w:rFonts w:ascii="Times New Roman" w:hAnsi="Times New Roman" w:cs="Times New Roman"/>
          <w:sz w:val="28"/>
          <w:szCs w:val="28"/>
        </w:rPr>
        <w:t xml:space="preserve"> на </w:t>
      </w:r>
      <w:r w:rsidRPr="004D66CA">
        <w:rPr>
          <w:rFonts w:ascii="Times New Roman" w:hAnsi="Times New Roman" w:cs="Times New Roman"/>
          <w:bCs/>
          <w:sz w:val="28"/>
          <w:szCs w:val="28"/>
        </w:rPr>
        <w:t>2026 год в сумме 5 846 000,00</w:t>
      </w:r>
      <w:r w:rsidRPr="004D66CA">
        <w:rPr>
          <w:rFonts w:ascii="Times New Roman" w:hAnsi="Times New Roman" w:cs="Times New Roman"/>
          <w:bCs/>
          <w:color w:val="FF0000"/>
          <w:sz w:val="28"/>
          <w:szCs w:val="28"/>
        </w:rPr>
        <w:t xml:space="preserve"> </w:t>
      </w:r>
      <w:r w:rsidRPr="004D66CA">
        <w:rPr>
          <w:rFonts w:ascii="Times New Roman" w:hAnsi="Times New Roman" w:cs="Times New Roman"/>
          <w:bCs/>
          <w:sz w:val="28"/>
          <w:szCs w:val="28"/>
        </w:rPr>
        <w:t>рублей</w:t>
      </w:r>
      <w:r w:rsidRPr="004D66CA">
        <w:rPr>
          <w:rFonts w:ascii="Times New Roman" w:hAnsi="Times New Roman" w:cs="Times New Roman"/>
          <w:sz w:val="28"/>
          <w:szCs w:val="28"/>
        </w:rPr>
        <w:t>.</w:t>
      </w:r>
    </w:p>
    <w:p w:rsidR="00DE6008" w:rsidRPr="004D66CA" w:rsidRDefault="00DE6008" w:rsidP="00DE6008">
      <w:pPr>
        <w:pStyle w:val="ConsPlusNormal"/>
        <w:widowControl/>
        <w:ind w:firstLine="709"/>
        <w:jc w:val="both"/>
        <w:rPr>
          <w:rFonts w:ascii="Times New Roman" w:hAnsi="Times New Roman" w:cs="Times New Roman"/>
          <w:color w:val="000000"/>
          <w:spacing w:val="-2"/>
          <w:sz w:val="28"/>
          <w:szCs w:val="28"/>
        </w:rPr>
      </w:pPr>
      <w:r w:rsidRPr="004D66CA">
        <w:rPr>
          <w:rFonts w:ascii="Times New Roman" w:hAnsi="Times New Roman" w:cs="Times New Roman"/>
          <w:color w:val="000000"/>
          <w:spacing w:val="-2"/>
          <w:sz w:val="28"/>
          <w:szCs w:val="28"/>
        </w:rPr>
        <w:t xml:space="preserve">1.4. Приложение 1-5,8-10,12,22 и таблицу 6 раздела </w:t>
      </w:r>
      <w:r w:rsidRPr="004D66CA">
        <w:rPr>
          <w:rFonts w:ascii="Times New Roman" w:hAnsi="Times New Roman" w:cs="Times New Roman"/>
          <w:color w:val="000000"/>
          <w:spacing w:val="-2"/>
          <w:sz w:val="28"/>
          <w:szCs w:val="28"/>
          <w:lang w:val="en-US"/>
        </w:rPr>
        <w:t>III</w:t>
      </w:r>
      <w:r w:rsidRPr="004D66CA">
        <w:rPr>
          <w:rFonts w:ascii="Times New Roman" w:hAnsi="Times New Roman" w:cs="Times New Roman"/>
          <w:color w:val="000000"/>
          <w:spacing w:val="-2"/>
          <w:sz w:val="28"/>
          <w:szCs w:val="28"/>
        </w:rPr>
        <w:t xml:space="preserve"> приложения 13 к решению Думы муниципального района «</w:t>
      </w:r>
      <w:r>
        <w:rPr>
          <w:rFonts w:ascii="Times New Roman" w:hAnsi="Times New Roman" w:cs="Times New Roman"/>
          <w:sz w:val="28"/>
          <w:szCs w:val="28"/>
        </w:rPr>
        <w:t xml:space="preserve">О бюджете Поддорского </w:t>
      </w:r>
      <w:r w:rsidRPr="004D66CA">
        <w:rPr>
          <w:rFonts w:ascii="Times New Roman" w:hAnsi="Times New Roman" w:cs="Times New Roman"/>
          <w:sz w:val="28"/>
          <w:szCs w:val="28"/>
        </w:rPr>
        <w:t>муниципального района на 202</w:t>
      </w:r>
      <w:r w:rsidR="00F87F6D">
        <w:rPr>
          <w:rFonts w:ascii="Times New Roman" w:hAnsi="Times New Roman" w:cs="Times New Roman"/>
          <w:sz w:val="28"/>
          <w:szCs w:val="28"/>
        </w:rPr>
        <w:t>4</w:t>
      </w:r>
      <w:r w:rsidRPr="004D66CA">
        <w:rPr>
          <w:rFonts w:ascii="Times New Roman" w:hAnsi="Times New Roman" w:cs="Times New Roman"/>
          <w:sz w:val="28"/>
          <w:szCs w:val="28"/>
        </w:rPr>
        <w:t xml:space="preserve"> год и на плановый период 202</w:t>
      </w:r>
      <w:r w:rsidR="00F87F6D">
        <w:rPr>
          <w:rFonts w:ascii="Times New Roman" w:hAnsi="Times New Roman" w:cs="Times New Roman"/>
          <w:sz w:val="28"/>
          <w:szCs w:val="28"/>
        </w:rPr>
        <w:t>5</w:t>
      </w:r>
      <w:r w:rsidRPr="004D66CA">
        <w:rPr>
          <w:rFonts w:ascii="Times New Roman" w:hAnsi="Times New Roman" w:cs="Times New Roman"/>
          <w:sz w:val="28"/>
          <w:szCs w:val="28"/>
        </w:rPr>
        <w:t xml:space="preserve"> и 202</w:t>
      </w:r>
      <w:r w:rsidR="00F87F6D">
        <w:rPr>
          <w:rFonts w:ascii="Times New Roman" w:hAnsi="Times New Roman" w:cs="Times New Roman"/>
          <w:sz w:val="28"/>
          <w:szCs w:val="28"/>
        </w:rPr>
        <w:t>6</w:t>
      </w:r>
      <w:bookmarkStart w:id="0" w:name="_GoBack"/>
      <w:bookmarkEnd w:id="0"/>
      <w:r w:rsidRPr="004D66CA">
        <w:rPr>
          <w:rFonts w:ascii="Times New Roman" w:hAnsi="Times New Roman" w:cs="Times New Roman"/>
          <w:sz w:val="28"/>
          <w:szCs w:val="28"/>
        </w:rPr>
        <w:t xml:space="preserve"> годов</w:t>
      </w:r>
      <w:r w:rsidRPr="004D66CA">
        <w:rPr>
          <w:rFonts w:ascii="Times New Roman" w:hAnsi="Times New Roman" w:cs="Times New Roman"/>
          <w:color w:val="000000"/>
          <w:spacing w:val="-2"/>
          <w:sz w:val="28"/>
          <w:szCs w:val="28"/>
        </w:rPr>
        <w:t>» изложить в прилагаемой редакции.</w:t>
      </w:r>
    </w:p>
    <w:p w:rsidR="00DE6008" w:rsidRPr="00BB2733" w:rsidRDefault="00DE6008" w:rsidP="00DE6008">
      <w:pPr>
        <w:ind w:firstLine="709"/>
        <w:jc w:val="both"/>
        <w:rPr>
          <w:sz w:val="28"/>
          <w:szCs w:val="28"/>
        </w:rPr>
      </w:pPr>
      <w:r w:rsidRPr="004D66CA">
        <w:rPr>
          <w:color w:val="000000"/>
          <w:spacing w:val="-2"/>
          <w:sz w:val="28"/>
          <w:szCs w:val="28"/>
        </w:rPr>
        <w:t>2.</w:t>
      </w:r>
      <w:r>
        <w:rPr>
          <w:sz w:val="28"/>
          <w:szCs w:val="28"/>
        </w:rPr>
        <w:t xml:space="preserve"> Опубликовать</w:t>
      </w:r>
      <w:r w:rsidRPr="004D66CA">
        <w:rPr>
          <w:sz w:val="28"/>
          <w:szCs w:val="28"/>
        </w:rPr>
        <w:t xml:space="preserve"> решение в муниципальной газете «Вестник Поддорского муниципального района»</w:t>
      </w:r>
      <w:r>
        <w:rPr>
          <w:sz w:val="28"/>
          <w:szCs w:val="28"/>
        </w:rPr>
        <w:t xml:space="preserve"> и на </w:t>
      </w:r>
      <w:r w:rsidRPr="004D66CA">
        <w:rPr>
          <w:sz w:val="28"/>
          <w:szCs w:val="28"/>
        </w:rPr>
        <w:t>.</w:t>
      </w:r>
      <w:r w:rsidRPr="00DE6008">
        <w:rPr>
          <w:sz w:val="28"/>
          <w:szCs w:val="28"/>
        </w:rPr>
        <w:t xml:space="preserve"> </w:t>
      </w:r>
      <w:r w:rsidRPr="00BB2733">
        <w:rPr>
          <w:sz w:val="28"/>
          <w:szCs w:val="28"/>
        </w:rPr>
        <w:t>официальном сайте Администрации муниципального района в информационно-телекоммуникационной сети «Интернет» (https://admpoddore.gosuslugi.ru/).</w:t>
      </w:r>
    </w:p>
    <w:p w:rsidR="00DE6008" w:rsidRPr="004D66CA" w:rsidRDefault="00DE6008" w:rsidP="00DE6008">
      <w:pPr>
        <w:shd w:val="clear" w:color="auto" w:fill="FFFFFF"/>
        <w:ind w:firstLine="709"/>
        <w:jc w:val="both"/>
        <w:rPr>
          <w:color w:val="000000"/>
          <w:spacing w:val="-2"/>
          <w:sz w:val="28"/>
          <w:szCs w:val="28"/>
        </w:rPr>
      </w:pPr>
      <w:r w:rsidRPr="004D66CA">
        <w:rPr>
          <w:color w:val="000000"/>
          <w:spacing w:val="-2"/>
          <w:sz w:val="28"/>
          <w:szCs w:val="28"/>
        </w:rPr>
        <w:t>3.</w:t>
      </w:r>
      <w:r>
        <w:rPr>
          <w:color w:val="000000"/>
          <w:spacing w:val="-2"/>
          <w:sz w:val="28"/>
          <w:szCs w:val="28"/>
        </w:rPr>
        <w:t xml:space="preserve"> </w:t>
      </w:r>
      <w:r w:rsidRPr="004D66CA">
        <w:rPr>
          <w:color w:val="000000"/>
          <w:spacing w:val="-2"/>
          <w:sz w:val="28"/>
          <w:szCs w:val="28"/>
        </w:rPr>
        <w:t xml:space="preserve">Настоящее решение вступает в силу с момента опубликования </w:t>
      </w:r>
      <w:r w:rsidRPr="004D66CA">
        <w:rPr>
          <w:sz w:val="28"/>
          <w:szCs w:val="28"/>
        </w:rPr>
        <w:t>и р</w:t>
      </w:r>
      <w:r w:rsidRPr="004D66CA">
        <w:rPr>
          <w:color w:val="000000"/>
          <w:spacing w:val="-2"/>
          <w:sz w:val="28"/>
          <w:szCs w:val="28"/>
        </w:rPr>
        <w:t>аспространяется на правоотношения возникшие с</w:t>
      </w:r>
      <w:r w:rsidRPr="004D66CA">
        <w:rPr>
          <w:sz w:val="28"/>
          <w:szCs w:val="28"/>
        </w:rPr>
        <w:t xml:space="preserve"> 1 января 2024 года</w:t>
      </w:r>
      <w:r w:rsidRPr="004D66CA">
        <w:rPr>
          <w:color w:val="000000"/>
          <w:spacing w:val="-2"/>
          <w:sz w:val="28"/>
          <w:szCs w:val="28"/>
        </w:rPr>
        <w:t>.</w:t>
      </w:r>
    </w:p>
    <w:p w:rsidR="00DE6008" w:rsidRDefault="00DE6008" w:rsidP="00BB2733">
      <w:pPr>
        <w:ind w:firstLine="709"/>
        <w:jc w:val="both"/>
        <w:rPr>
          <w:sz w:val="28"/>
          <w:szCs w:val="28"/>
        </w:rPr>
      </w:pPr>
    </w:p>
    <w:p w:rsidR="00BB2733" w:rsidRPr="00BB2733" w:rsidRDefault="00BB2733" w:rsidP="00BB2733">
      <w:pPr>
        <w:ind w:firstLine="709"/>
        <w:jc w:val="both"/>
        <w:rPr>
          <w:bCs/>
          <w:sz w:val="28"/>
        </w:rPr>
      </w:pPr>
    </w:p>
    <w:p w:rsidR="00DE4819" w:rsidRDefault="00DE4819" w:rsidP="00F769BE">
      <w:pPr>
        <w:tabs>
          <w:tab w:val="left" w:pos="1134"/>
        </w:tabs>
        <w:jc w:val="both"/>
        <w:rPr>
          <w:sz w:val="28"/>
        </w:rPr>
      </w:pPr>
    </w:p>
    <w:p w:rsidR="00C94F68" w:rsidRPr="00C70BB8" w:rsidRDefault="00C70BB8" w:rsidP="00F769BE">
      <w:pPr>
        <w:tabs>
          <w:tab w:val="left" w:pos="1134"/>
        </w:tabs>
        <w:jc w:val="both"/>
        <w:rPr>
          <w:b/>
          <w:sz w:val="28"/>
        </w:rPr>
      </w:pPr>
      <w:r w:rsidRPr="00C70BB8">
        <w:rPr>
          <w:b/>
          <w:sz w:val="28"/>
        </w:rPr>
        <w:t>Глава</w:t>
      </w:r>
    </w:p>
    <w:p w:rsidR="00B154CF" w:rsidRDefault="00B154CF" w:rsidP="00B154CF">
      <w:pPr>
        <w:spacing w:line="240" w:lineRule="exact"/>
        <w:rPr>
          <w:b/>
          <w:sz w:val="28"/>
          <w:szCs w:val="28"/>
        </w:rPr>
      </w:pPr>
      <w:r w:rsidRPr="00C70BB8">
        <w:rPr>
          <w:b/>
          <w:sz w:val="28"/>
          <w:szCs w:val="28"/>
        </w:rPr>
        <w:t>муниципального</w:t>
      </w:r>
      <w:r w:rsidRPr="00947379">
        <w:rPr>
          <w:b/>
          <w:sz w:val="28"/>
          <w:szCs w:val="28"/>
        </w:rPr>
        <w:t xml:space="preserve"> района                              </w:t>
      </w:r>
      <w:r>
        <w:rPr>
          <w:b/>
          <w:sz w:val="28"/>
          <w:szCs w:val="28"/>
        </w:rPr>
        <w:t xml:space="preserve">  </w:t>
      </w:r>
      <w:r w:rsidRPr="00947379">
        <w:rPr>
          <w:b/>
          <w:sz w:val="28"/>
          <w:szCs w:val="28"/>
        </w:rPr>
        <w:t xml:space="preserve">               </w:t>
      </w:r>
      <w:r w:rsidR="00C70BB8">
        <w:rPr>
          <w:b/>
          <w:sz w:val="28"/>
          <w:szCs w:val="28"/>
        </w:rPr>
        <w:t xml:space="preserve">        </w:t>
      </w:r>
      <w:r w:rsidRPr="00947379">
        <w:rPr>
          <w:b/>
          <w:sz w:val="28"/>
          <w:szCs w:val="28"/>
        </w:rPr>
        <w:t xml:space="preserve">    </w:t>
      </w:r>
      <w:r>
        <w:rPr>
          <w:b/>
          <w:sz w:val="28"/>
          <w:szCs w:val="28"/>
        </w:rPr>
        <w:t>Е.В.Панина</w:t>
      </w:r>
    </w:p>
    <w:p w:rsidR="00DE4819" w:rsidRDefault="00DE4819" w:rsidP="00B154CF">
      <w:pPr>
        <w:spacing w:line="240" w:lineRule="exact"/>
        <w:rPr>
          <w:b/>
          <w:sz w:val="28"/>
          <w:szCs w:val="28"/>
        </w:rPr>
      </w:pPr>
    </w:p>
    <w:p w:rsidR="00DE4819" w:rsidRDefault="00DE4819" w:rsidP="00B154CF">
      <w:pPr>
        <w:spacing w:line="240" w:lineRule="exact"/>
        <w:rPr>
          <w:b/>
          <w:sz w:val="28"/>
          <w:szCs w:val="28"/>
        </w:rPr>
      </w:pPr>
    </w:p>
    <w:p w:rsidR="00DE4819" w:rsidRDefault="00DE4819" w:rsidP="00B154CF">
      <w:pPr>
        <w:spacing w:line="240" w:lineRule="exact"/>
        <w:rPr>
          <w:b/>
          <w:sz w:val="28"/>
          <w:szCs w:val="28"/>
        </w:rPr>
      </w:pPr>
    </w:p>
    <w:p w:rsidR="00B154CF" w:rsidRPr="00947379" w:rsidRDefault="00B154CF" w:rsidP="00B154CF">
      <w:pPr>
        <w:spacing w:line="240" w:lineRule="exact"/>
        <w:rPr>
          <w:b/>
          <w:bCs/>
          <w:sz w:val="28"/>
          <w:szCs w:val="28"/>
        </w:rPr>
      </w:pPr>
      <w:r>
        <w:rPr>
          <w:b/>
          <w:bCs/>
          <w:sz w:val="28"/>
          <w:szCs w:val="28"/>
        </w:rPr>
        <w:t>П</w:t>
      </w:r>
      <w:r w:rsidRPr="00947379">
        <w:rPr>
          <w:b/>
          <w:bCs/>
          <w:sz w:val="28"/>
          <w:szCs w:val="28"/>
        </w:rPr>
        <w:t>редседател</w:t>
      </w:r>
      <w:r>
        <w:rPr>
          <w:b/>
          <w:bCs/>
          <w:sz w:val="28"/>
          <w:szCs w:val="28"/>
        </w:rPr>
        <w:t>ь</w:t>
      </w:r>
      <w:r w:rsidRPr="00947379">
        <w:rPr>
          <w:b/>
          <w:bCs/>
          <w:sz w:val="28"/>
          <w:szCs w:val="28"/>
        </w:rPr>
        <w:t xml:space="preserve"> Думы</w:t>
      </w:r>
    </w:p>
    <w:p w:rsidR="00DE4819" w:rsidRDefault="00B154CF" w:rsidP="00CB7634">
      <w:pPr>
        <w:pStyle w:val="ConsPlusNormal"/>
        <w:widowControl/>
        <w:spacing w:line="240" w:lineRule="exact"/>
        <w:ind w:firstLine="0"/>
        <w:jc w:val="both"/>
      </w:pPr>
      <w:r w:rsidRPr="00947379">
        <w:rPr>
          <w:rFonts w:ascii="Times New Roman" w:hAnsi="Times New Roman" w:cs="Times New Roman"/>
          <w:b/>
          <w:sz w:val="28"/>
          <w:szCs w:val="28"/>
        </w:rPr>
        <w:t xml:space="preserve">Поддорского муниципального района        </w:t>
      </w:r>
      <w:r w:rsidR="00C70BB8">
        <w:rPr>
          <w:rFonts w:ascii="Times New Roman" w:hAnsi="Times New Roman" w:cs="Times New Roman"/>
          <w:b/>
          <w:sz w:val="28"/>
          <w:szCs w:val="28"/>
        </w:rPr>
        <w:t xml:space="preserve">         </w:t>
      </w:r>
      <w:r w:rsidRPr="00947379">
        <w:rPr>
          <w:rFonts w:ascii="Times New Roman" w:hAnsi="Times New Roman" w:cs="Times New Roman"/>
          <w:b/>
          <w:sz w:val="28"/>
          <w:szCs w:val="28"/>
        </w:rPr>
        <w:t xml:space="preserve">   </w:t>
      </w:r>
      <w:r w:rsidR="00F45210">
        <w:rPr>
          <w:rFonts w:ascii="Times New Roman" w:hAnsi="Times New Roman" w:cs="Times New Roman"/>
          <w:b/>
          <w:sz w:val="28"/>
          <w:szCs w:val="28"/>
        </w:rPr>
        <w:t xml:space="preserve">           </w:t>
      </w:r>
      <w:r w:rsidRPr="00947379">
        <w:rPr>
          <w:rFonts w:ascii="Times New Roman" w:hAnsi="Times New Roman" w:cs="Times New Roman"/>
          <w:b/>
          <w:sz w:val="28"/>
          <w:szCs w:val="28"/>
        </w:rPr>
        <w:t xml:space="preserve">  </w:t>
      </w:r>
      <w:r>
        <w:rPr>
          <w:rFonts w:ascii="Times New Roman" w:hAnsi="Times New Roman" w:cs="Times New Roman"/>
          <w:b/>
          <w:sz w:val="28"/>
          <w:szCs w:val="28"/>
        </w:rPr>
        <w:t>Т.Н.Крутова</w:t>
      </w:r>
    </w:p>
    <w:p w:rsidR="00967412" w:rsidRDefault="00967412" w:rsidP="004F6463"/>
    <w:p w:rsidR="00967412" w:rsidRDefault="00967412" w:rsidP="00967412"/>
    <w:p w:rsidR="00967412" w:rsidRDefault="00967412">
      <w:r>
        <w:br w:type="page"/>
      </w:r>
    </w:p>
    <w:p w:rsidR="00DE6008" w:rsidRDefault="00DE6008" w:rsidP="00967412">
      <w:pPr>
        <w:tabs>
          <w:tab w:val="left" w:pos="3780"/>
        </w:tabs>
        <w:jc w:val="center"/>
        <w:rPr>
          <w:b/>
          <w:spacing w:val="4"/>
          <w:sz w:val="28"/>
          <w:szCs w:val="28"/>
        </w:rPr>
        <w:sectPr w:rsidR="00DE6008" w:rsidSect="00DE6008">
          <w:headerReference w:type="even" r:id="rId9"/>
          <w:headerReference w:type="default" r:id="rId10"/>
          <w:headerReference w:type="first" r:id="rId11"/>
          <w:pgSz w:w="11906" w:h="16838"/>
          <w:pgMar w:top="340" w:right="567" w:bottom="1134" w:left="1985" w:header="170" w:footer="709" w:gutter="0"/>
          <w:cols w:space="708"/>
          <w:titlePg/>
          <w:docGrid w:linePitch="360"/>
        </w:sectPr>
      </w:pPr>
    </w:p>
    <w:tbl>
      <w:tblPr>
        <w:tblW w:w="15026" w:type="dxa"/>
        <w:tblInd w:w="108" w:type="dxa"/>
        <w:tblLook w:val="04A0" w:firstRow="1" w:lastRow="0" w:firstColumn="1" w:lastColumn="0" w:noHBand="0" w:noVBand="1"/>
      </w:tblPr>
      <w:tblGrid>
        <w:gridCol w:w="6379"/>
        <w:gridCol w:w="2835"/>
        <w:gridCol w:w="1843"/>
        <w:gridCol w:w="1984"/>
        <w:gridCol w:w="1985"/>
      </w:tblGrid>
      <w:tr w:rsidR="00DE6008" w:rsidRPr="00DE6008" w:rsidTr="00DE6008">
        <w:trPr>
          <w:trHeight w:val="255"/>
        </w:trPr>
        <w:tc>
          <w:tcPr>
            <w:tcW w:w="6379" w:type="dxa"/>
            <w:tcBorders>
              <w:top w:val="nil"/>
              <w:left w:val="nil"/>
              <w:bottom w:val="nil"/>
              <w:right w:val="nil"/>
            </w:tcBorders>
            <w:shd w:val="clear" w:color="auto" w:fill="auto"/>
            <w:noWrap/>
            <w:hideMark/>
          </w:tcPr>
          <w:p w:rsidR="00DE6008" w:rsidRPr="00DE6008" w:rsidRDefault="00DE6008" w:rsidP="001518DF"/>
        </w:tc>
        <w:tc>
          <w:tcPr>
            <w:tcW w:w="8647" w:type="dxa"/>
            <w:gridSpan w:val="4"/>
            <w:vMerge w:val="restart"/>
            <w:tcBorders>
              <w:top w:val="nil"/>
              <w:left w:val="nil"/>
              <w:right w:val="nil"/>
            </w:tcBorders>
            <w:shd w:val="clear" w:color="auto" w:fill="auto"/>
            <w:noWrap/>
            <w:vAlign w:val="bottom"/>
            <w:hideMark/>
          </w:tcPr>
          <w:p w:rsidR="00DE6008" w:rsidRPr="00DE6008" w:rsidRDefault="00DE6008" w:rsidP="00DE6008">
            <w:pPr>
              <w:spacing w:line="240" w:lineRule="exact"/>
              <w:jc w:val="right"/>
            </w:pPr>
            <w:r w:rsidRPr="00DE6008">
              <w:t>Приложение 1</w:t>
            </w:r>
          </w:p>
          <w:p w:rsidR="00DE6008" w:rsidRPr="00DE6008" w:rsidRDefault="00DE6008" w:rsidP="00DE6008">
            <w:pPr>
              <w:spacing w:line="240" w:lineRule="exact"/>
              <w:jc w:val="right"/>
            </w:pPr>
            <w:r w:rsidRPr="00DE6008">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DE6008" w:rsidRPr="00DE6008" w:rsidTr="00DE6008">
        <w:trPr>
          <w:trHeight w:val="709"/>
        </w:trPr>
        <w:tc>
          <w:tcPr>
            <w:tcW w:w="6379" w:type="dxa"/>
            <w:tcBorders>
              <w:top w:val="nil"/>
              <w:left w:val="nil"/>
              <w:bottom w:val="nil"/>
              <w:right w:val="nil"/>
            </w:tcBorders>
            <w:shd w:val="clear" w:color="auto" w:fill="auto"/>
            <w:noWrap/>
            <w:hideMark/>
          </w:tcPr>
          <w:p w:rsidR="00DE6008" w:rsidRPr="00DE6008" w:rsidRDefault="00DE6008" w:rsidP="001518DF"/>
        </w:tc>
        <w:tc>
          <w:tcPr>
            <w:tcW w:w="8647" w:type="dxa"/>
            <w:gridSpan w:val="4"/>
            <w:vMerge/>
            <w:tcBorders>
              <w:left w:val="nil"/>
              <w:bottom w:val="nil"/>
              <w:right w:val="nil"/>
            </w:tcBorders>
            <w:shd w:val="clear" w:color="auto" w:fill="auto"/>
            <w:vAlign w:val="bottom"/>
            <w:hideMark/>
          </w:tcPr>
          <w:p w:rsidR="00DE6008" w:rsidRPr="00DE6008" w:rsidRDefault="00DE6008" w:rsidP="001518DF">
            <w:pPr>
              <w:jc w:val="center"/>
            </w:pPr>
          </w:p>
        </w:tc>
      </w:tr>
      <w:tr w:rsidR="00DE6008" w:rsidRPr="00DE6008" w:rsidTr="00DE6008">
        <w:trPr>
          <w:trHeight w:val="600"/>
        </w:trPr>
        <w:tc>
          <w:tcPr>
            <w:tcW w:w="15026" w:type="dxa"/>
            <w:gridSpan w:val="5"/>
            <w:tcBorders>
              <w:top w:val="nil"/>
              <w:left w:val="nil"/>
              <w:bottom w:val="nil"/>
              <w:right w:val="nil"/>
            </w:tcBorders>
            <w:shd w:val="clear" w:color="auto" w:fill="auto"/>
            <w:vAlign w:val="bottom"/>
            <w:hideMark/>
          </w:tcPr>
          <w:p w:rsidR="00DE6008" w:rsidRPr="00DE6008" w:rsidRDefault="00DE6008" w:rsidP="001518DF">
            <w:pPr>
              <w:jc w:val="center"/>
              <w:rPr>
                <w:b/>
                <w:sz w:val="28"/>
                <w:szCs w:val="28"/>
              </w:rPr>
            </w:pPr>
            <w:r w:rsidRPr="00DE6008">
              <w:rPr>
                <w:b/>
                <w:sz w:val="28"/>
                <w:szCs w:val="28"/>
              </w:rPr>
              <w:t>Прогнозируемые поступления доходов в бюджет Поддорского муниципального района на 2024 год  и на плановый период 2025 и 2026 годов</w:t>
            </w:r>
          </w:p>
        </w:tc>
      </w:tr>
      <w:tr w:rsidR="00DE6008" w:rsidRPr="00DE6008" w:rsidTr="00DE6008">
        <w:trPr>
          <w:trHeight w:val="360"/>
        </w:trPr>
        <w:tc>
          <w:tcPr>
            <w:tcW w:w="6379" w:type="dxa"/>
            <w:tcBorders>
              <w:top w:val="nil"/>
              <w:left w:val="nil"/>
              <w:bottom w:val="nil"/>
              <w:right w:val="nil"/>
            </w:tcBorders>
            <w:shd w:val="clear" w:color="auto" w:fill="auto"/>
            <w:hideMark/>
          </w:tcPr>
          <w:p w:rsidR="00DE6008" w:rsidRPr="00DE6008" w:rsidRDefault="00DE6008" w:rsidP="001518DF">
            <w:pPr>
              <w:jc w:val="center"/>
            </w:pPr>
          </w:p>
        </w:tc>
        <w:tc>
          <w:tcPr>
            <w:tcW w:w="2835" w:type="dxa"/>
            <w:tcBorders>
              <w:top w:val="nil"/>
              <w:left w:val="nil"/>
              <w:bottom w:val="nil"/>
              <w:right w:val="nil"/>
            </w:tcBorders>
            <w:shd w:val="clear" w:color="auto" w:fill="auto"/>
            <w:vAlign w:val="bottom"/>
            <w:hideMark/>
          </w:tcPr>
          <w:p w:rsidR="00DE6008" w:rsidRPr="00DE6008" w:rsidRDefault="00DE6008" w:rsidP="001518DF">
            <w:pPr>
              <w:jc w:val="center"/>
            </w:pPr>
          </w:p>
        </w:tc>
        <w:tc>
          <w:tcPr>
            <w:tcW w:w="1843" w:type="dxa"/>
            <w:tcBorders>
              <w:top w:val="nil"/>
              <w:left w:val="nil"/>
              <w:bottom w:val="nil"/>
              <w:right w:val="nil"/>
            </w:tcBorders>
            <w:shd w:val="clear" w:color="auto" w:fill="auto"/>
            <w:noWrap/>
            <w:vAlign w:val="bottom"/>
            <w:hideMark/>
          </w:tcPr>
          <w:p w:rsidR="00DE6008" w:rsidRPr="00DE6008" w:rsidRDefault="00DE6008" w:rsidP="001518DF">
            <w:pPr>
              <w:jc w:val="center"/>
            </w:pPr>
          </w:p>
        </w:tc>
        <w:tc>
          <w:tcPr>
            <w:tcW w:w="1984" w:type="dxa"/>
            <w:tcBorders>
              <w:top w:val="nil"/>
              <w:left w:val="nil"/>
              <w:bottom w:val="nil"/>
              <w:right w:val="nil"/>
            </w:tcBorders>
            <w:shd w:val="clear" w:color="auto" w:fill="auto"/>
            <w:noWrap/>
            <w:vAlign w:val="bottom"/>
            <w:hideMark/>
          </w:tcPr>
          <w:p w:rsidR="00DE6008" w:rsidRPr="00DE6008" w:rsidRDefault="00DE6008" w:rsidP="001518DF">
            <w:pPr>
              <w:jc w:val="right"/>
            </w:pPr>
          </w:p>
        </w:tc>
        <w:tc>
          <w:tcPr>
            <w:tcW w:w="1985" w:type="dxa"/>
            <w:tcBorders>
              <w:top w:val="nil"/>
              <w:left w:val="nil"/>
              <w:bottom w:val="nil"/>
              <w:right w:val="nil"/>
            </w:tcBorders>
            <w:shd w:val="clear" w:color="auto" w:fill="auto"/>
            <w:noWrap/>
            <w:vAlign w:val="bottom"/>
            <w:hideMark/>
          </w:tcPr>
          <w:p w:rsidR="00DE6008" w:rsidRPr="00DE6008" w:rsidRDefault="00DE6008" w:rsidP="001518DF">
            <w:pPr>
              <w:jc w:val="right"/>
            </w:pPr>
            <w:r w:rsidRPr="00DE6008">
              <w:t>рублей</w:t>
            </w:r>
          </w:p>
        </w:tc>
      </w:tr>
      <w:tr w:rsidR="00DE6008" w:rsidRPr="00DE6008" w:rsidTr="00DE6008">
        <w:trPr>
          <w:trHeight w:val="255"/>
        </w:trPr>
        <w:tc>
          <w:tcPr>
            <w:tcW w:w="6379" w:type="dxa"/>
            <w:tcBorders>
              <w:top w:val="single" w:sz="8" w:space="0" w:color="auto"/>
              <w:left w:val="single" w:sz="4" w:space="0" w:color="auto"/>
              <w:bottom w:val="nil"/>
              <w:right w:val="nil"/>
            </w:tcBorders>
            <w:shd w:val="clear" w:color="auto" w:fill="auto"/>
            <w:hideMark/>
          </w:tcPr>
          <w:p w:rsidR="00DE6008" w:rsidRPr="00DE6008" w:rsidRDefault="00DE6008" w:rsidP="001518DF">
            <w:pPr>
              <w:jc w:val="center"/>
            </w:pPr>
            <w:r w:rsidRPr="00DE6008">
              <w:t>Наименование доходов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r w:rsidRPr="00DE6008">
              <w:t>КОД ДОХОДА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E6008" w:rsidRPr="00DE6008" w:rsidRDefault="00DE6008" w:rsidP="001518DF">
            <w:pPr>
              <w:jc w:val="center"/>
              <w:rPr>
                <w:b/>
                <w:bCs/>
              </w:rPr>
            </w:pPr>
            <w:r w:rsidRPr="00DE6008">
              <w:rPr>
                <w:b/>
                <w:bCs/>
              </w:rPr>
              <w:t>2024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E6008" w:rsidRPr="00DE6008" w:rsidRDefault="00DE6008" w:rsidP="001518DF">
            <w:pPr>
              <w:jc w:val="center"/>
              <w:rPr>
                <w:b/>
                <w:bCs/>
              </w:rPr>
            </w:pPr>
            <w:r w:rsidRPr="00DE6008">
              <w:rPr>
                <w:b/>
                <w:bCs/>
              </w:rPr>
              <w:t>2025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DE6008" w:rsidRPr="00DE6008" w:rsidRDefault="00DE6008" w:rsidP="001518DF">
            <w:pPr>
              <w:jc w:val="center"/>
              <w:rPr>
                <w:b/>
                <w:bCs/>
              </w:rPr>
            </w:pPr>
            <w:r w:rsidRPr="00DE6008">
              <w:rPr>
                <w:b/>
                <w:bCs/>
              </w:rPr>
              <w:t>2026</w:t>
            </w:r>
          </w:p>
        </w:tc>
      </w:tr>
      <w:tr w:rsidR="00DE6008" w:rsidRPr="00DE6008" w:rsidTr="00DE6008">
        <w:trPr>
          <w:trHeight w:val="165"/>
        </w:trPr>
        <w:tc>
          <w:tcPr>
            <w:tcW w:w="6379" w:type="dxa"/>
            <w:tcBorders>
              <w:top w:val="single" w:sz="4" w:space="0" w:color="auto"/>
              <w:left w:val="single" w:sz="4" w:space="0" w:color="auto"/>
              <w:bottom w:val="single" w:sz="4" w:space="0" w:color="auto"/>
              <w:right w:val="nil"/>
            </w:tcBorders>
            <w:shd w:val="clear" w:color="auto" w:fill="auto"/>
            <w:hideMark/>
          </w:tcPr>
          <w:p w:rsidR="00DE6008" w:rsidRPr="00DE6008" w:rsidRDefault="00DE6008" w:rsidP="001518DF">
            <w:pPr>
              <w:jc w:val="center"/>
            </w:pPr>
            <w:r w:rsidRPr="00DE6008">
              <w:t>1</w:t>
            </w:r>
          </w:p>
        </w:tc>
        <w:tc>
          <w:tcPr>
            <w:tcW w:w="2835" w:type="dxa"/>
            <w:tcBorders>
              <w:top w:val="nil"/>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pPr>
              <w:jc w:val="center"/>
            </w:pPr>
            <w:r w:rsidRPr="00DE6008">
              <w:t>2</w:t>
            </w:r>
          </w:p>
        </w:tc>
        <w:tc>
          <w:tcPr>
            <w:tcW w:w="1843" w:type="dxa"/>
            <w:tcBorders>
              <w:top w:val="nil"/>
              <w:left w:val="nil"/>
              <w:bottom w:val="single" w:sz="4" w:space="0" w:color="auto"/>
              <w:right w:val="single" w:sz="4" w:space="0" w:color="auto"/>
            </w:tcBorders>
            <w:shd w:val="clear" w:color="auto" w:fill="auto"/>
            <w:vAlign w:val="bottom"/>
            <w:hideMark/>
          </w:tcPr>
          <w:p w:rsidR="00DE6008" w:rsidRPr="00DE6008" w:rsidRDefault="00DE6008" w:rsidP="001518DF">
            <w:pPr>
              <w:jc w:val="center"/>
            </w:pPr>
            <w:r w:rsidRPr="00DE6008">
              <w:t>3</w:t>
            </w:r>
          </w:p>
        </w:tc>
        <w:tc>
          <w:tcPr>
            <w:tcW w:w="1984" w:type="dxa"/>
            <w:tcBorders>
              <w:top w:val="nil"/>
              <w:left w:val="nil"/>
              <w:bottom w:val="single" w:sz="4" w:space="0" w:color="auto"/>
              <w:right w:val="single" w:sz="4" w:space="0" w:color="auto"/>
            </w:tcBorders>
            <w:shd w:val="clear" w:color="auto" w:fill="auto"/>
            <w:vAlign w:val="bottom"/>
            <w:hideMark/>
          </w:tcPr>
          <w:p w:rsidR="00DE6008" w:rsidRPr="00DE6008" w:rsidRDefault="00DE6008" w:rsidP="001518DF">
            <w:pPr>
              <w:jc w:val="center"/>
            </w:pPr>
            <w:r w:rsidRPr="00DE6008">
              <w:t>4</w:t>
            </w:r>
          </w:p>
        </w:tc>
        <w:tc>
          <w:tcPr>
            <w:tcW w:w="1985" w:type="dxa"/>
            <w:tcBorders>
              <w:top w:val="nil"/>
              <w:left w:val="nil"/>
              <w:bottom w:val="single" w:sz="4" w:space="0" w:color="auto"/>
              <w:right w:val="single" w:sz="4" w:space="0" w:color="auto"/>
            </w:tcBorders>
            <w:shd w:val="clear" w:color="auto" w:fill="auto"/>
            <w:vAlign w:val="bottom"/>
            <w:hideMark/>
          </w:tcPr>
          <w:p w:rsidR="00DE6008" w:rsidRPr="00DE6008" w:rsidRDefault="00DE6008" w:rsidP="001518DF">
            <w:pPr>
              <w:jc w:val="center"/>
            </w:pPr>
            <w:r w:rsidRPr="00DE6008">
              <w:t>5</w:t>
            </w:r>
          </w:p>
        </w:tc>
      </w:tr>
      <w:tr w:rsidR="00DE6008" w:rsidRPr="00DE6008" w:rsidTr="00DE6008">
        <w:trPr>
          <w:trHeight w:val="255"/>
        </w:trPr>
        <w:tc>
          <w:tcPr>
            <w:tcW w:w="6379" w:type="dxa"/>
            <w:tcBorders>
              <w:top w:val="nil"/>
              <w:left w:val="single" w:sz="4" w:space="0" w:color="auto"/>
              <w:bottom w:val="single" w:sz="4" w:space="0" w:color="auto"/>
              <w:right w:val="nil"/>
            </w:tcBorders>
            <w:shd w:val="clear" w:color="auto" w:fill="auto"/>
            <w:noWrap/>
            <w:hideMark/>
          </w:tcPr>
          <w:p w:rsidR="00DE6008" w:rsidRPr="00DE6008" w:rsidRDefault="00DE6008" w:rsidP="001518DF">
            <w:pPr>
              <w:rPr>
                <w:b/>
                <w:bCs/>
              </w:rPr>
            </w:pPr>
            <w:r w:rsidRPr="00DE6008">
              <w:rPr>
                <w:b/>
                <w:bCs/>
              </w:rPr>
              <w:t>ДОХОДЫ, ВСЕГО</w:t>
            </w:r>
          </w:p>
        </w:tc>
        <w:tc>
          <w:tcPr>
            <w:tcW w:w="2835" w:type="dxa"/>
            <w:tcBorders>
              <w:top w:val="nil"/>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pPr>
              <w:rPr>
                <w:color w:val="000000"/>
              </w:rPr>
            </w:pPr>
            <w:r w:rsidRPr="00DE6008">
              <w:rPr>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 xml:space="preserve">231 126 497,00  </w:t>
            </w:r>
          </w:p>
        </w:tc>
        <w:tc>
          <w:tcPr>
            <w:tcW w:w="1984"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 xml:space="preserve">175 567 877,00  </w:t>
            </w:r>
          </w:p>
        </w:tc>
        <w:tc>
          <w:tcPr>
            <w:tcW w:w="1985"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 xml:space="preserve">175 712 214,00  </w:t>
            </w:r>
          </w:p>
        </w:tc>
      </w:tr>
      <w:tr w:rsidR="00DE6008" w:rsidRPr="00DE6008" w:rsidTr="00DE6008">
        <w:trPr>
          <w:trHeight w:val="255"/>
        </w:trPr>
        <w:tc>
          <w:tcPr>
            <w:tcW w:w="6379" w:type="dxa"/>
            <w:tcBorders>
              <w:top w:val="nil"/>
              <w:left w:val="single" w:sz="4" w:space="0" w:color="auto"/>
              <w:bottom w:val="single" w:sz="4" w:space="0" w:color="auto"/>
              <w:right w:val="nil"/>
            </w:tcBorders>
            <w:shd w:val="clear" w:color="auto" w:fill="auto"/>
            <w:hideMark/>
          </w:tcPr>
          <w:p w:rsidR="00DE6008" w:rsidRPr="00DE6008" w:rsidRDefault="00DE6008" w:rsidP="001518DF">
            <w:r w:rsidRPr="00DE6008">
              <w:t>Налоговые и неналоговые доходы</w:t>
            </w:r>
          </w:p>
        </w:tc>
        <w:tc>
          <w:tcPr>
            <w:tcW w:w="2835" w:type="dxa"/>
            <w:tcBorders>
              <w:top w:val="nil"/>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pPr>
              <w:rPr>
                <w:color w:val="000000"/>
              </w:rPr>
            </w:pPr>
            <w:r w:rsidRPr="00DE6008">
              <w:rPr>
                <w:color w:val="000000"/>
              </w:rPr>
              <w:t>1 00 00000 00 0000 000</w:t>
            </w:r>
          </w:p>
        </w:tc>
        <w:tc>
          <w:tcPr>
            <w:tcW w:w="1843"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 xml:space="preserve">43 441 890,00  </w:t>
            </w:r>
          </w:p>
        </w:tc>
        <w:tc>
          <w:tcPr>
            <w:tcW w:w="1984"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 xml:space="preserve">45 063 920,00  </w:t>
            </w:r>
          </w:p>
        </w:tc>
        <w:tc>
          <w:tcPr>
            <w:tcW w:w="1985"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 xml:space="preserve">46 021 680,00  </w:t>
            </w:r>
          </w:p>
        </w:tc>
      </w:tr>
      <w:tr w:rsidR="00DE6008" w:rsidRPr="00DE6008" w:rsidTr="00DE6008">
        <w:trPr>
          <w:trHeight w:val="349"/>
        </w:trPr>
        <w:tc>
          <w:tcPr>
            <w:tcW w:w="6379" w:type="dxa"/>
            <w:tcBorders>
              <w:top w:val="nil"/>
              <w:left w:val="single" w:sz="4" w:space="0" w:color="auto"/>
              <w:bottom w:val="single" w:sz="4" w:space="0" w:color="auto"/>
              <w:right w:val="single" w:sz="4" w:space="0" w:color="auto"/>
            </w:tcBorders>
            <w:shd w:val="clear" w:color="auto" w:fill="auto"/>
            <w:hideMark/>
          </w:tcPr>
          <w:p w:rsidR="00DE6008" w:rsidRPr="00DE6008" w:rsidRDefault="00DE6008" w:rsidP="001518DF">
            <w:pPr>
              <w:rPr>
                <w:b/>
                <w:bCs/>
              </w:rPr>
            </w:pPr>
            <w:r w:rsidRPr="00DE6008">
              <w:rPr>
                <w:b/>
                <w:bCs/>
              </w:rPr>
              <w:t>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r w:rsidRPr="00DE6008">
              <w:t>2 00 00000 00 0000 000</w:t>
            </w:r>
          </w:p>
        </w:tc>
        <w:tc>
          <w:tcPr>
            <w:tcW w:w="1843"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187 684 607,00</w:t>
            </w:r>
          </w:p>
        </w:tc>
        <w:tc>
          <w:tcPr>
            <w:tcW w:w="1984"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130 503 957,00</w:t>
            </w:r>
          </w:p>
        </w:tc>
        <w:tc>
          <w:tcPr>
            <w:tcW w:w="1985"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129 690 534,00</w:t>
            </w:r>
          </w:p>
        </w:tc>
      </w:tr>
      <w:tr w:rsidR="00DE6008" w:rsidRPr="00DE6008" w:rsidTr="00DE6008">
        <w:trPr>
          <w:trHeight w:val="552"/>
        </w:trPr>
        <w:tc>
          <w:tcPr>
            <w:tcW w:w="6379" w:type="dxa"/>
            <w:tcBorders>
              <w:top w:val="nil"/>
              <w:left w:val="single" w:sz="4" w:space="0" w:color="auto"/>
              <w:bottom w:val="single" w:sz="4" w:space="0" w:color="auto"/>
              <w:right w:val="single" w:sz="4" w:space="0" w:color="auto"/>
            </w:tcBorders>
            <w:shd w:val="clear" w:color="auto" w:fill="auto"/>
            <w:hideMark/>
          </w:tcPr>
          <w:p w:rsidR="00DE6008" w:rsidRPr="00DE6008" w:rsidRDefault="00DE6008" w:rsidP="001518DF">
            <w:pPr>
              <w:rPr>
                <w:b/>
                <w:bCs/>
              </w:rPr>
            </w:pPr>
            <w:r w:rsidRPr="00DE6008">
              <w:rPr>
                <w:b/>
                <w:bCs/>
              </w:rPr>
              <w:t>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r w:rsidRPr="00DE6008">
              <w:t>2 02 00000 00 0000 000</w:t>
            </w:r>
          </w:p>
        </w:tc>
        <w:tc>
          <w:tcPr>
            <w:tcW w:w="1843"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187 684 607,00</w:t>
            </w:r>
          </w:p>
        </w:tc>
        <w:tc>
          <w:tcPr>
            <w:tcW w:w="1984"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130 503 957,00</w:t>
            </w:r>
          </w:p>
        </w:tc>
        <w:tc>
          <w:tcPr>
            <w:tcW w:w="1985"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129 690 534,00</w:t>
            </w:r>
          </w:p>
        </w:tc>
      </w:tr>
      <w:tr w:rsidR="00DE6008" w:rsidRPr="00DE6008" w:rsidTr="00DE6008">
        <w:trPr>
          <w:trHeight w:val="492"/>
        </w:trPr>
        <w:tc>
          <w:tcPr>
            <w:tcW w:w="6379" w:type="dxa"/>
            <w:tcBorders>
              <w:top w:val="nil"/>
              <w:left w:val="single" w:sz="4" w:space="0" w:color="auto"/>
              <w:bottom w:val="single" w:sz="4" w:space="0" w:color="auto"/>
              <w:right w:val="single" w:sz="4" w:space="0" w:color="auto"/>
            </w:tcBorders>
            <w:shd w:val="clear" w:color="auto" w:fill="auto"/>
            <w:hideMark/>
          </w:tcPr>
          <w:p w:rsidR="00DE6008" w:rsidRPr="00DE6008" w:rsidRDefault="00DE6008" w:rsidP="001518DF">
            <w:pPr>
              <w:rPr>
                <w:b/>
                <w:bCs/>
              </w:rPr>
            </w:pPr>
            <w:r w:rsidRPr="00DE6008">
              <w:rPr>
                <w:b/>
                <w:bCs/>
              </w:rPr>
              <w:t>Безвозмездные поступления от других бюджетов бюджетной системы Российской Федерации (областного бюджета)</w:t>
            </w:r>
          </w:p>
        </w:tc>
        <w:tc>
          <w:tcPr>
            <w:tcW w:w="2835"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rPr>
                <w:b/>
                <w:bCs/>
              </w:rPr>
            </w:pPr>
            <w:r w:rsidRPr="00DE6008">
              <w:rPr>
                <w:b/>
                <w:bCs/>
              </w:rPr>
              <w:t> </w:t>
            </w:r>
          </w:p>
        </w:tc>
        <w:tc>
          <w:tcPr>
            <w:tcW w:w="1843"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187 156 807,00</w:t>
            </w:r>
          </w:p>
        </w:tc>
        <w:tc>
          <w:tcPr>
            <w:tcW w:w="1984"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129 976 157,00</w:t>
            </w:r>
          </w:p>
        </w:tc>
        <w:tc>
          <w:tcPr>
            <w:tcW w:w="1985"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129 162 734,00</w:t>
            </w:r>
          </w:p>
        </w:tc>
      </w:tr>
      <w:tr w:rsidR="00DE6008" w:rsidRPr="00DE6008" w:rsidTr="00DE6008">
        <w:trPr>
          <w:trHeight w:val="312"/>
        </w:trPr>
        <w:tc>
          <w:tcPr>
            <w:tcW w:w="6379" w:type="dxa"/>
            <w:tcBorders>
              <w:top w:val="nil"/>
              <w:left w:val="single" w:sz="4" w:space="0" w:color="auto"/>
              <w:bottom w:val="single" w:sz="4" w:space="0" w:color="auto"/>
              <w:right w:val="single" w:sz="4" w:space="0" w:color="auto"/>
            </w:tcBorders>
            <w:shd w:val="clear" w:color="auto" w:fill="auto"/>
            <w:hideMark/>
          </w:tcPr>
          <w:p w:rsidR="00DE6008" w:rsidRPr="00DE6008" w:rsidRDefault="00DE6008" w:rsidP="001518DF">
            <w:pPr>
              <w:rPr>
                <w:b/>
                <w:bCs/>
              </w:rPr>
            </w:pPr>
            <w:r w:rsidRPr="00DE6008">
              <w:rPr>
                <w:b/>
                <w:bCs/>
              </w:rPr>
              <w:t>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r w:rsidRPr="00DE6008">
              <w:t>2 02 10000 00 0000 150</w:t>
            </w:r>
          </w:p>
        </w:tc>
        <w:tc>
          <w:tcPr>
            <w:tcW w:w="1843"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86 249 900,00</w:t>
            </w:r>
          </w:p>
        </w:tc>
        <w:tc>
          <w:tcPr>
            <w:tcW w:w="1984"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59 628 500,00</w:t>
            </w:r>
          </w:p>
        </w:tc>
        <w:tc>
          <w:tcPr>
            <w:tcW w:w="1985"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59 008 000,00</w:t>
            </w:r>
          </w:p>
        </w:tc>
      </w:tr>
      <w:tr w:rsidR="00DE6008" w:rsidRPr="00DE6008" w:rsidTr="00DE6008">
        <w:trPr>
          <w:trHeight w:val="660"/>
        </w:trPr>
        <w:tc>
          <w:tcPr>
            <w:tcW w:w="6379" w:type="dxa"/>
            <w:tcBorders>
              <w:top w:val="nil"/>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t>Дотации бюджетам муниципальных районов на выравнивание бюджетной обеспеченности из бюджета субъекта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r w:rsidRPr="00DE6008">
              <w:t>2 02 15001 05 0000 150</w:t>
            </w:r>
          </w:p>
        </w:tc>
        <w:tc>
          <w:tcPr>
            <w:tcW w:w="1843"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86 249 900,00</w:t>
            </w:r>
          </w:p>
        </w:tc>
        <w:tc>
          <w:tcPr>
            <w:tcW w:w="1984"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59 628 500,00</w:t>
            </w:r>
          </w:p>
        </w:tc>
        <w:tc>
          <w:tcPr>
            <w:tcW w:w="1985"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59 008 000,00</w:t>
            </w:r>
          </w:p>
        </w:tc>
      </w:tr>
      <w:tr w:rsidR="00DE6008" w:rsidRPr="00DE6008" w:rsidTr="00DE6008">
        <w:trPr>
          <w:trHeight w:val="585"/>
        </w:trPr>
        <w:tc>
          <w:tcPr>
            <w:tcW w:w="6379" w:type="dxa"/>
            <w:tcBorders>
              <w:top w:val="nil"/>
              <w:left w:val="single" w:sz="4" w:space="0" w:color="auto"/>
              <w:bottom w:val="single" w:sz="4" w:space="0" w:color="auto"/>
              <w:right w:val="single" w:sz="4" w:space="0" w:color="auto"/>
            </w:tcBorders>
            <w:shd w:val="clear" w:color="auto" w:fill="auto"/>
            <w:hideMark/>
          </w:tcPr>
          <w:p w:rsidR="00DE6008" w:rsidRPr="00DE6008" w:rsidRDefault="00DE6008" w:rsidP="001518DF">
            <w:pPr>
              <w:rPr>
                <w:b/>
                <w:bCs/>
              </w:rPr>
            </w:pPr>
            <w:r w:rsidRPr="00DE6008">
              <w:rPr>
                <w:b/>
                <w:bCs/>
              </w:rPr>
              <w:t>Субсидии бюджетам бюджетной системы Российской Федерации (межбюджетные субсидии)</w:t>
            </w:r>
          </w:p>
        </w:tc>
        <w:tc>
          <w:tcPr>
            <w:tcW w:w="2835"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r w:rsidRPr="00DE6008">
              <w:t>2 02 20000 00 0000 150</w:t>
            </w:r>
          </w:p>
        </w:tc>
        <w:tc>
          <w:tcPr>
            <w:tcW w:w="1843"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41 648 107,00</w:t>
            </w:r>
          </w:p>
        </w:tc>
        <w:tc>
          <w:tcPr>
            <w:tcW w:w="1984"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16 297 157,00</w:t>
            </w:r>
          </w:p>
        </w:tc>
        <w:tc>
          <w:tcPr>
            <w:tcW w:w="1985"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16 274 334,00</w:t>
            </w:r>
          </w:p>
        </w:tc>
      </w:tr>
      <w:tr w:rsidR="00DE6008" w:rsidRPr="00DE6008" w:rsidTr="00DE6008">
        <w:trPr>
          <w:trHeight w:val="480"/>
        </w:trPr>
        <w:tc>
          <w:tcPr>
            <w:tcW w:w="6379" w:type="dxa"/>
            <w:tcBorders>
              <w:top w:val="nil"/>
              <w:left w:val="single" w:sz="4" w:space="0" w:color="auto"/>
              <w:bottom w:val="single" w:sz="4" w:space="0" w:color="auto"/>
              <w:right w:val="single" w:sz="4" w:space="0" w:color="auto"/>
            </w:tcBorders>
            <w:shd w:val="clear" w:color="auto" w:fill="auto"/>
            <w:hideMark/>
          </w:tcPr>
          <w:p w:rsidR="00DE6008" w:rsidRPr="00DE6008" w:rsidRDefault="00DE6008" w:rsidP="001518DF">
            <w:pPr>
              <w:rPr>
                <w:b/>
                <w:bCs/>
              </w:rPr>
            </w:pPr>
            <w:r w:rsidRPr="00DE6008">
              <w:rPr>
                <w:b/>
                <w:b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835"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rPr>
                <w:b/>
                <w:bCs/>
              </w:rPr>
            </w:pPr>
            <w:r w:rsidRPr="00DE6008">
              <w:rPr>
                <w:b/>
                <w:bCs/>
              </w:rPr>
              <w:t>2 02 25304 00 0000 150</w:t>
            </w:r>
          </w:p>
        </w:tc>
        <w:tc>
          <w:tcPr>
            <w:tcW w:w="1843" w:type="dxa"/>
            <w:tcBorders>
              <w:top w:val="nil"/>
              <w:left w:val="nil"/>
              <w:bottom w:val="single" w:sz="4" w:space="0" w:color="auto"/>
              <w:right w:val="nil"/>
            </w:tcBorders>
            <w:shd w:val="clear" w:color="auto" w:fill="auto"/>
            <w:noWrap/>
            <w:vAlign w:val="bottom"/>
            <w:hideMark/>
          </w:tcPr>
          <w:p w:rsidR="00DE6008" w:rsidRPr="00DE6008" w:rsidRDefault="00DE6008" w:rsidP="001518DF">
            <w:pPr>
              <w:jc w:val="right"/>
              <w:rPr>
                <w:b/>
                <w:bCs/>
              </w:rPr>
            </w:pPr>
            <w:r w:rsidRPr="00DE6008">
              <w:rPr>
                <w:b/>
                <w:bCs/>
              </w:rPr>
              <w:t>1 237 896,00</w:t>
            </w:r>
          </w:p>
        </w:tc>
        <w:tc>
          <w:tcPr>
            <w:tcW w:w="1984" w:type="dxa"/>
            <w:tcBorders>
              <w:top w:val="nil"/>
              <w:left w:val="single" w:sz="4" w:space="0" w:color="auto"/>
              <w:bottom w:val="single" w:sz="4" w:space="0" w:color="auto"/>
              <w:right w:val="nil"/>
            </w:tcBorders>
            <w:shd w:val="clear" w:color="auto" w:fill="auto"/>
            <w:noWrap/>
            <w:vAlign w:val="bottom"/>
            <w:hideMark/>
          </w:tcPr>
          <w:p w:rsidR="00DE6008" w:rsidRPr="00DE6008" w:rsidRDefault="00DE6008" w:rsidP="001518DF">
            <w:pPr>
              <w:jc w:val="right"/>
              <w:rPr>
                <w:b/>
                <w:bCs/>
              </w:rPr>
            </w:pPr>
            <w:r w:rsidRPr="00DE6008">
              <w:rPr>
                <w:b/>
                <w:bCs/>
              </w:rPr>
              <w:t>1 203 939,00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1 174 833,00</w:t>
            </w:r>
          </w:p>
        </w:tc>
      </w:tr>
      <w:tr w:rsidR="00DE6008" w:rsidRPr="00DE6008" w:rsidTr="00DE6008">
        <w:trPr>
          <w:trHeight w:val="1069"/>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t xml:space="preserve">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r w:rsidRPr="00DE6008">
              <w:lastRenderedPageBreak/>
              <w:t>организациях</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lastRenderedPageBreak/>
              <w:t>2 02 25304 05 0000 150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1 237 896,00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1 203 939,00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1 174 833,00</w:t>
            </w:r>
          </w:p>
        </w:tc>
      </w:tr>
      <w:tr w:rsidR="00DE6008" w:rsidRPr="00DE6008" w:rsidTr="00DE6008">
        <w:trPr>
          <w:trHeight w:val="855"/>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pPr>
              <w:rPr>
                <w:b/>
                <w:bCs/>
              </w:rPr>
            </w:pPr>
            <w:r w:rsidRPr="00DE6008">
              <w:rPr>
                <w:b/>
                <w:bCs/>
              </w:rPr>
              <w:lastRenderedPageBreak/>
              <w:t>Субсидии бюджетам муниципальных образований Новгородской области на создание модельных муниципальных библиотек в целях реализации национального проекта "Культура"</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rPr>
                <w:b/>
                <w:bCs/>
              </w:rPr>
            </w:pPr>
            <w:r w:rsidRPr="00DE6008">
              <w:rPr>
                <w:b/>
                <w:bCs/>
              </w:rPr>
              <w:t>2 02 25454 00 0000 150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15 000 000,00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0,00</w:t>
            </w:r>
          </w:p>
        </w:tc>
      </w:tr>
      <w:tr w:rsidR="00DE6008" w:rsidRPr="00DE6008" w:rsidTr="00DE6008">
        <w:trPr>
          <w:trHeight w:val="795"/>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t>Субсидии бюджетам муниципальных образований Новгородской области на создание модельных муниципальных библиотек в целях реализации национального проекта "Культура"</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2 02 25454 05 0000 150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15 000 000,00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0,00</w:t>
            </w:r>
          </w:p>
        </w:tc>
      </w:tr>
      <w:tr w:rsidR="00DE6008" w:rsidRPr="00DE6008" w:rsidTr="00DE6008">
        <w:trPr>
          <w:trHeight w:val="87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pPr>
              <w:rPr>
                <w:b/>
                <w:bCs/>
              </w:rPr>
            </w:pPr>
            <w:r w:rsidRPr="00DE6008">
              <w:rPr>
                <w:b/>
                <w:bCs/>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rPr>
                <w:b/>
                <w:bCs/>
              </w:rPr>
            </w:pPr>
            <w:r w:rsidRPr="00DE6008">
              <w:rPr>
                <w:b/>
                <w:bCs/>
              </w:rPr>
              <w:t>2 02 25467 00 0000 150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493 711,00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491 058,00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497 011,00</w:t>
            </w:r>
          </w:p>
        </w:tc>
      </w:tr>
      <w:tr w:rsidR="00DE6008" w:rsidRPr="00DE6008" w:rsidTr="00DE6008">
        <w:trPr>
          <w:trHeight w:val="93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r w:rsidRPr="00DE6008">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2 02 25467 05 0000 150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 xml:space="preserve">493 711,00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 xml:space="preserve">491 058,00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 xml:space="preserve">497 011,00  </w:t>
            </w:r>
          </w:p>
        </w:tc>
      </w:tr>
      <w:tr w:rsidR="00DE6008" w:rsidRPr="00DE6008" w:rsidTr="00DE6008">
        <w:trPr>
          <w:trHeight w:val="54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pPr>
              <w:rPr>
                <w:b/>
                <w:bCs/>
              </w:rPr>
            </w:pPr>
            <w:r w:rsidRPr="00DE6008">
              <w:rPr>
                <w:b/>
                <w:bCs/>
              </w:rPr>
              <w:t>Субсидии бюджетам на развитие сети учреждений культурно-досугового типа</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rPr>
                <w:b/>
                <w:bCs/>
              </w:rPr>
            </w:pPr>
            <w:r w:rsidRPr="00DE6008">
              <w:rPr>
                <w:b/>
                <w:bCs/>
              </w:rPr>
              <w:t>2 02 25513 00 0000 150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9 863 900,00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0,00</w:t>
            </w:r>
          </w:p>
        </w:tc>
      </w:tr>
      <w:tr w:rsidR="00DE6008" w:rsidRPr="00DE6008" w:rsidTr="00DE6008">
        <w:trPr>
          <w:trHeight w:val="61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r w:rsidRPr="00DE6008">
              <w:t>Субсидии бюджетам муниципальных районов на развитие сети учреждений культурно-досугового типа</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2 02 25513 05 0000 150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9 863 900,00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0,00</w:t>
            </w:r>
          </w:p>
        </w:tc>
      </w:tr>
      <w:tr w:rsidR="00DE6008" w:rsidRPr="00DE6008" w:rsidTr="00DE6008">
        <w:trPr>
          <w:trHeight w:val="48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pPr>
              <w:rPr>
                <w:b/>
                <w:bCs/>
              </w:rPr>
            </w:pPr>
            <w:r w:rsidRPr="00DE6008">
              <w:rPr>
                <w:b/>
                <w:bCs/>
              </w:rPr>
              <w:t xml:space="preserve"> Субсидии бюджетам муниципальных районов   на поддержку отрасли культуры</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rPr>
                <w:b/>
                <w:bCs/>
              </w:rPr>
            </w:pPr>
            <w:r w:rsidRPr="00DE6008">
              <w:rPr>
                <w:b/>
                <w:bCs/>
              </w:rPr>
              <w:t>2 02 25519 05 0000 150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11 800,00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12 360,00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12 690,00</w:t>
            </w:r>
          </w:p>
        </w:tc>
      </w:tr>
      <w:tr w:rsidR="00DE6008" w:rsidRPr="00DE6008" w:rsidTr="00DE6008">
        <w:trPr>
          <w:trHeight w:val="615"/>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t xml:space="preserve"> Субсидии бюджетам муниципальных районов   на поддержку отрасли культуры</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2 02 25519 05 0000 150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11 800,00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12 360,00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12 690,00</w:t>
            </w:r>
          </w:p>
        </w:tc>
      </w:tr>
      <w:tr w:rsidR="00DE6008" w:rsidRPr="00DE6008" w:rsidTr="00DE6008">
        <w:trPr>
          <w:trHeight w:val="409"/>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pPr>
              <w:rPr>
                <w:b/>
                <w:bCs/>
              </w:rPr>
            </w:pPr>
            <w:r w:rsidRPr="00DE6008">
              <w:rPr>
                <w:b/>
                <w:bCs/>
              </w:rPr>
              <w:t xml:space="preserve">Прочие субсидии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rPr>
                <w:b/>
                <w:bCs/>
              </w:rPr>
            </w:pPr>
            <w:r w:rsidRPr="00DE6008">
              <w:rPr>
                <w:b/>
                <w:bCs/>
              </w:rPr>
              <w:t>2 02 29999 00 0000 150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 xml:space="preserve">15 040 800,00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 xml:space="preserve">14 589 800,00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 xml:space="preserve">14 589 800,00  </w:t>
            </w:r>
          </w:p>
        </w:tc>
      </w:tr>
      <w:tr w:rsidR="00DE6008" w:rsidRPr="00DE6008" w:rsidTr="00DE6008">
        <w:trPr>
          <w:trHeight w:val="349"/>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t>Прочие субсидии бюджетам муниципальных районов</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2 02 29999 05 0000 150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15 040 800,00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14 589 800,00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14 589 800,00</w:t>
            </w:r>
          </w:p>
        </w:tc>
      </w:tr>
      <w:tr w:rsidR="00DE6008" w:rsidRPr="00DE6008" w:rsidTr="00DE6008">
        <w:trPr>
          <w:trHeight w:val="84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lastRenderedPageBreak/>
              <w:t>Субсидии бюджетам городского округа (муниципальных районов, муниципальных округов) на формирование муниципальных дорожных фондов</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2 02 29999 05 7151 150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1 352 000,00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901 000,00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901 000,00</w:t>
            </w:r>
          </w:p>
        </w:tc>
      </w:tr>
      <w:tr w:rsidR="00DE6008" w:rsidRPr="00DE6008" w:rsidTr="00DE6008">
        <w:trPr>
          <w:trHeight w:val="983"/>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2 02 29999 05 7208 150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3 700,00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3 700,00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3 700,00</w:t>
            </w:r>
          </w:p>
        </w:tc>
      </w:tr>
      <w:tr w:rsidR="00DE6008" w:rsidRPr="00DE6008" w:rsidTr="00DE6008">
        <w:trPr>
          <w:trHeight w:val="150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2 02 29999 05 7212 150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846 900,00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846 900,00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846 900,00</w:t>
            </w:r>
          </w:p>
        </w:tc>
      </w:tr>
      <w:tr w:rsidR="00DE6008" w:rsidRPr="00DE6008" w:rsidTr="00DE6008">
        <w:trPr>
          <w:trHeight w:val="825"/>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t>Субсидии бюджетам муниципальных районов, муниципальных округов на софинансирование расходов  муниципальных казенных, бюджетных и автономных  учреждений по  приобретению коммунальных услуг</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2 02 29999 05 7230 150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12 838 200,00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12 838 200,00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12 838 200,00</w:t>
            </w:r>
          </w:p>
        </w:tc>
      </w:tr>
      <w:tr w:rsidR="00DE6008" w:rsidRPr="00DE6008" w:rsidTr="00DE6008">
        <w:trPr>
          <w:trHeight w:val="469"/>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pPr>
              <w:rPr>
                <w:b/>
                <w:bCs/>
              </w:rPr>
            </w:pPr>
            <w:r w:rsidRPr="00DE6008">
              <w:rPr>
                <w:b/>
                <w:bCs/>
              </w:rPr>
              <w:t>Субвенции бюджетам бюджетной системы Российской Федерации</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2 02 30000 00 0000 150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52 814 300,00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48 741 300,00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48 571 200,00</w:t>
            </w:r>
          </w:p>
        </w:tc>
      </w:tr>
      <w:tr w:rsidR="00DE6008" w:rsidRPr="00DE6008" w:rsidTr="00DE6008">
        <w:trPr>
          <w:trHeight w:val="672"/>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pPr>
              <w:rPr>
                <w:b/>
                <w:bCs/>
              </w:rPr>
            </w:pPr>
            <w:r w:rsidRPr="00DE6008">
              <w:rPr>
                <w:b/>
                <w:bCs/>
              </w:rPr>
              <w:t>Субвенции бюджетам муниципальных образований на ежемесячное денежное вознаграждение за классное руководство</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2 02 30021 00 0000 150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217 600,00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217 600,00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217 600,00</w:t>
            </w:r>
          </w:p>
        </w:tc>
      </w:tr>
      <w:tr w:rsidR="00DE6008" w:rsidRPr="00DE6008" w:rsidTr="00DE6008">
        <w:trPr>
          <w:trHeight w:val="492"/>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t>Субвенции бюджетам муниципальных районов на ежемесячное денежное вознаграждение за классное руководство</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2 02 30021 05 0000 150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217 600,00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217 600,00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217 600,00</w:t>
            </w:r>
          </w:p>
        </w:tc>
      </w:tr>
      <w:tr w:rsidR="00DE6008" w:rsidRPr="00DE6008" w:rsidTr="00DE6008">
        <w:trPr>
          <w:trHeight w:val="51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pPr>
              <w:rPr>
                <w:b/>
                <w:bCs/>
              </w:rPr>
            </w:pPr>
            <w:r w:rsidRPr="00DE6008">
              <w:rPr>
                <w:b/>
                <w:bCs/>
              </w:rPr>
              <w:t>Субвенции местным бюджетам на выполнение передаваемых полномочий субъектов Российской Федерации</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2 02 30024 00 0000 150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44 865 600,00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40 718 400,00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40 388 300,00</w:t>
            </w:r>
          </w:p>
        </w:tc>
      </w:tr>
      <w:tr w:rsidR="00DE6008" w:rsidRPr="00DE6008" w:rsidTr="00DE6008">
        <w:trPr>
          <w:trHeight w:val="983"/>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lastRenderedPageBreak/>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2 02 30024 05 7002 150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536 200,00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536 200,00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536 200,00</w:t>
            </w:r>
          </w:p>
        </w:tc>
      </w:tr>
      <w:tr w:rsidR="00DE6008" w:rsidRPr="00DE6008" w:rsidTr="00DE6008">
        <w:trPr>
          <w:trHeight w:val="803"/>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t>Субвенции бюджетам муниципальных районов, муниципальных округов,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2 02 30024 05 7004 150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22 818 400,00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22 818 400,00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22 818 400,00</w:t>
            </w:r>
          </w:p>
        </w:tc>
      </w:tr>
      <w:tr w:rsidR="00DE6008" w:rsidRPr="00DE6008" w:rsidTr="00DE6008">
        <w:trPr>
          <w:trHeight w:val="96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t>Субвенции бюджетам муниципальных районов, муниципальных округов и городских округов на 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2 02 30024 05 7006 150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692 800,00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692 800,00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692 800,00</w:t>
            </w:r>
          </w:p>
        </w:tc>
      </w:tr>
      <w:tr w:rsidR="00DE6008" w:rsidRPr="00DE6008" w:rsidTr="00DE6008">
        <w:trPr>
          <w:trHeight w:val="81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lastRenderedPageBreak/>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2 02 30024 05 7010 150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18 062 200,00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13 915 000,00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13 584 900,00</w:t>
            </w:r>
          </w:p>
        </w:tc>
      </w:tr>
      <w:tr w:rsidR="00DE6008" w:rsidRPr="00DE6008" w:rsidTr="00DE6008">
        <w:trPr>
          <w:trHeight w:val="743"/>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2 02 30024 05 7028 150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2 085 400,00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2 085 400,00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2 085 400,00</w:t>
            </w:r>
          </w:p>
        </w:tc>
      </w:tr>
      <w:tr w:rsidR="00DE6008" w:rsidRPr="00DE6008" w:rsidTr="00DE6008">
        <w:trPr>
          <w:trHeight w:val="1309"/>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t>Субвенции бюджетам муниципальных районов, муниципальных округов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2 02 30024 05 7050 150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99 700,00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99 700,00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99 700,00</w:t>
            </w:r>
          </w:p>
        </w:tc>
      </w:tr>
      <w:tr w:rsidR="00DE6008" w:rsidRPr="00DE6008" w:rsidTr="00DE6008">
        <w:trPr>
          <w:trHeight w:val="792"/>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t xml:space="preserve">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2 02 30024 05 7057 150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47 300,00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47 300,00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47 300,00</w:t>
            </w:r>
          </w:p>
        </w:tc>
      </w:tr>
      <w:tr w:rsidR="00DE6008" w:rsidRPr="00DE6008" w:rsidTr="00DE6008">
        <w:trPr>
          <w:trHeight w:val="1309"/>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2 02 30024 05 7065 150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2 500,00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2 500,00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2 500,00</w:t>
            </w:r>
          </w:p>
        </w:tc>
      </w:tr>
      <w:tr w:rsidR="00DE6008" w:rsidRPr="00DE6008" w:rsidTr="00DE6008">
        <w:trPr>
          <w:trHeight w:val="96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2 02 30024 05 7066 150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152 000,00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152 000,00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152 000,00</w:t>
            </w:r>
          </w:p>
        </w:tc>
      </w:tr>
      <w:tr w:rsidR="00DE6008" w:rsidRPr="00DE6008" w:rsidTr="00DE6008">
        <w:trPr>
          <w:trHeight w:val="120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lastRenderedPageBreak/>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2 02 30024 05 7072 150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18 700,00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18 700,00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18 700,00</w:t>
            </w:r>
          </w:p>
        </w:tc>
      </w:tr>
      <w:tr w:rsidR="00DE6008" w:rsidRPr="00DE6008" w:rsidTr="00DE6008">
        <w:trPr>
          <w:trHeight w:val="216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2 02 30024 05 7164 150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36 600,00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36600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36 600,00</w:t>
            </w:r>
          </w:p>
        </w:tc>
      </w:tr>
      <w:tr w:rsidR="00DE6008" w:rsidRPr="00DE6008" w:rsidTr="00DE6008">
        <w:trPr>
          <w:trHeight w:val="228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t>Субвенции бюджетам муниципальных районов на осуществление отдельных государственных полномочий по представлению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2 02 30024 05 7265 150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313 800,00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313 800,00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313 800,00</w:t>
            </w:r>
          </w:p>
        </w:tc>
      </w:tr>
      <w:tr w:rsidR="00DE6008" w:rsidRPr="00DE6008" w:rsidTr="00DE6008">
        <w:trPr>
          <w:trHeight w:val="96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2 02 30027 00 0000 150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2 045 000,00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2 045 000,00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2 045 000,00</w:t>
            </w:r>
          </w:p>
        </w:tc>
      </w:tr>
      <w:tr w:rsidR="00DE6008" w:rsidRPr="00DE6008" w:rsidTr="00DE6008">
        <w:trPr>
          <w:trHeight w:val="84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lastRenderedPageBreak/>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2 02 30027 05 0000 150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2 045 000,00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2 045 000,00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2 045 000,00</w:t>
            </w:r>
          </w:p>
        </w:tc>
      </w:tr>
      <w:tr w:rsidR="00DE6008" w:rsidRPr="00DE6008" w:rsidTr="00DE6008">
        <w:trPr>
          <w:trHeight w:val="1035"/>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2 02 30029 00 0000 150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173 100,00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173 100,00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173 100,00</w:t>
            </w:r>
          </w:p>
        </w:tc>
      </w:tr>
      <w:tr w:rsidR="00DE6008" w:rsidRPr="00DE6008" w:rsidTr="00DE6008">
        <w:trPr>
          <w:trHeight w:val="1095"/>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2 02 30029 05 0000 150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173 100,00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173 100,00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173 100,00</w:t>
            </w:r>
          </w:p>
        </w:tc>
      </w:tr>
      <w:tr w:rsidR="00DE6008" w:rsidRPr="00DE6008" w:rsidTr="00DE6008">
        <w:trPr>
          <w:trHeight w:val="108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2 02 35082 00 0000 150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2 886 900,00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2 886 900,00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2 886 900,00</w:t>
            </w:r>
          </w:p>
        </w:tc>
      </w:tr>
      <w:tr w:rsidR="00DE6008" w:rsidRPr="00DE6008" w:rsidTr="00DE6008">
        <w:trPr>
          <w:trHeight w:val="105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2 02 35082 05 0000 150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2 886 900,00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2 886 900,00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2 886 900,00</w:t>
            </w:r>
          </w:p>
        </w:tc>
      </w:tr>
      <w:tr w:rsidR="00DE6008" w:rsidRPr="00DE6008" w:rsidTr="00DE6008">
        <w:trPr>
          <w:trHeight w:val="803"/>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2 02 35118 00 0000 150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621 000,00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683 100,00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746 400,00</w:t>
            </w:r>
          </w:p>
        </w:tc>
      </w:tr>
      <w:tr w:rsidR="00DE6008" w:rsidRPr="00DE6008" w:rsidTr="00DE6008">
        <w:trPr>
          <w:trHeight w:val="96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2 02 35118 05 0000 150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621 000,00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683 100,00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746 400,00</w:t>
            </w:r>
          </w:p>
        </w:tc>
      </w:tr>
      <w:tr w:rsidR="00DE6008" w:rsidRPr="00DE6008" w:rsidTr="00DE6008">
        <w:trPr>
          <w:trHeight w:val="81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lastRenderedPageBreak/>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2 02 35120 00 0000 150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2 500,00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2 500,00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34 300,00</w:t>
            </w:r>
          </w:p>
        </w:tc>
      </w:tr>
      <w:tr w:rsidR="00DE6008" w:rsidRPr="00DE6008" w:rsidTr="00DE6008">
        <w:trPr>
          <w:trHeight w:val="117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t>Субвенции бюджетам муниципальных районов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2 02 35120 05 0000 150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2 500,00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2 500,00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34 300,00</w:t>
            </w:r>
          </w:p>
        </w:tc>
      </w:tr>
      <w:tr w:rsidR="00DE6008" w:rsidRPr="00DE6008" w:rsidTr="00DE6008">
        <w:trPr>
          <w:trHeight w:val="99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2 02 35179 00 0000 150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266 000,00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266 000,00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321 600,00</w:t>
            </w:r>
          </w:p>
        </w:tc>
      </w:tr>
      <w:tr w:rsidR="00DE6008" w:rsidRPr="00DE6008" w:rsidTr="00DE6008">
        <w:trPr>
          <w:trHeight w:val="1043"/>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2 02 35179 05 0000 150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266 000,00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266 000,00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321 600,00</w:t>
            </w:r>
          </w:p>
        </w:tc>
      </w:tr>
      <w:tr w:rsidR="00DE6008" w:rsidRPr="00DE6008" w:rsidTr="00DE6008">
        <w:trPr>
          <w:trHeight w:val="1575"/>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2 02 35303 00 0000 150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1 484 300,00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1 484 300,00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1 484 300,00</w:t>
            </w:r>
          </w:p>
        </w:tc>
      </w:tr>
      <w:tr w:rsidR="00DE6008" w:rsidRPr="00DE6008" w:rsidTr="00DE6008">
        <w:trPr>
          <w:trHeight w:val="162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t xml:space="preserve">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w:t>
            </w:r>
            <w:r w:rsidRPr="00DE6008">
              <w:lastRenderedPageBreak/>
              <w:t>программы среднего общего образования</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lastRenderedPageBreak/>
              <w:t>2 02 35303 05 0000 150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1 484 300,00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1 484 300,00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1 484 300,00</w:t>
            </w:r>
          </w:p>
        </w:tc>
      </w:tr>
      <w:tr w:rsidR="00DE6008" w:rsidRPr="00DE6008" w:rsidTr="00DE6008">
        <w:trPr>
          <w:trHeight w:val="578"/>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lastRenderedPageBreak/>
              <w:t>Субвенции бюджетам на государственную регистрацию актов гражданского состояния</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2 02 35930 05 0000 150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252 300,00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264 400,00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273 700,00</w:t>
            </w:r>
          </w:p>
        </w:tc>
      </w:tr>
      <w:tr w:rsidR="00DE6008" w:rsidRPr="00DE6008" w:rsidTr="00DE6008">
        <w:trPr>
          <w:trHeight w:val="54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t>Субвенции бюджетам муниципальных районов на государственную регистрацию актов гражданского состояния</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2 02 35930 05 0000 150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252 300,00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264 400,00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273 700,00</w:t>
            </w:r>
          </w:p>
        </w:tc>
      </w:tr>
      <w:tr w:rsidR="00DE6008" w:rsidRPr="00DE6008" w:rsidTr="00DE6008">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noWrap/>
            <w:hideMark/>
          </w:tcPr>
          <w:p w:rsidR="00DE6008" w:rsidRPr="00DE6008" w:rsidRDefault="00DE6008" w:rsidP="001518DF">
            <w:pPr>
              <w:rPr>
                <w:b/>
                <w:bCs/>
              </w:rPr>
            </w:pPr>
            <w:r w:rsidRPr="00DE6008">
              <w:rPr>
                <w:b/>
                <w:bCs/>
              </w:rPr>
              <w:t>Иные межбюджетные трансферты</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2 02 40000 00 0000 150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6 972 300,00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5 837 000,00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5 837 000,00</w:t>
            </w:r>
          </w:p>
        </w:tc>
      </w:tr>
      <w:tr w:rsidR="00DE6008" w:rsidRPr="00DE6008" w:rsidTr="00DE6008">
        <w:trPr>
          <w:trHeight w:val="87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2 02 40014 00 0000 150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527 800,00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527 800,00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527 800,00</w:t>
            </w:r>
          </w:p>
        </w:tc>
      </w:tr>
      <w:tr w:rsidR="00DE6008" w:rsidRPr="00DE6008" w:rsidTr="00DE6008">
        <w:trPr>
          <w:trHeight w:val="108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2 02 40014 05 0000 150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527 800,00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527 800,00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527 800,00</w:t>
            </w:r>
          </w:p>
        </w:tc>
      </w:tr>
      <w:tr w:rsidR="00DE6008" w:rsidRPr="00DE6008" w:rsidTr="00DE6008">
        <w:trPr>
          <w:trHeight w:val="36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t>Прочие межбюджетные трансферты, передаваемые бюджетам</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2 02 49999 00 0000 150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6 444 500,00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5 309 200,00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5 309 200,00</w:t>
            </w:r>
          </w:p>
        </w:tc>
      </w:tr>
      <w:tr w:rsidR="00DE6008" w:rsidRPr="00DE6008" w:rsidTr="00DE6008">
        <w:trPr>
          <w:trHeight w:val="60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t>Прочие межбюджетные трансферты, передаваемые бюджетам муниципальных районов</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2 02 49999 05 0000 150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6 444 500,00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5 309 200,00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rPr>
                <w:b/>
                <w:bCs/>
              </w:rPr>
            </w:pPr>
            <w:r w:rsidRPr="00DE6008">
              <w:rPr>
                <w:b/>
                <w:bCs/>
              </w:rPr>
              <w:t>5 309 200,00</w:t>
            </w:r>
          </w:p>
        </w:tc>
      </w:tr>
      <w:tr w:rsidR="00DE6008" w:rsidRPr="00DE6008" w:rsidTr="00DE6008">
        <w:trPr>
          <w:trHeight w:val="105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2 02 49999 05 7137 150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100 000,00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100 000,00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100 000,00</w:t>
            </w:r>
          </w:p>
        </w:tc>
      </w:tr>
      <w:tr w:rsidR="00DE6008" w:rsidRPr="00DE6008" w:rsidTr="00DE6008">
        <w:trPr>
          <w:trHeight w:val="1452"/>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lastRenderedPageBreak/>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2 02 49999 05 7233 150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1 098 000,00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100 000,00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100 000,00</w:t>
            </w:r>
          </w:p>
        </w:tc>
      </w:tr>
      <w:tr w:rsidR="00DE6008" w:rsidRPr="00DE6008" w:rsidTr="00DE6008">
        <w:trPr>
          <w:trHeight w:val="108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t xml:space="preserve"> Иные межбюджетные трансферты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2 02 49999 05 7138 150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70 000,00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30 000,00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30 000,00</w:t>
            </w:r>
          </w:p>
        </w:tc>
      </w:tr>
      <w:tr w:rsidR="00DE6008" w:rsidRPr="00DE6008" w:rsidTr="00DE6008">
        <w:trPr>
          <w:trHeight w:val="96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t xml:space="preserve">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2 02 49999 05 7238 150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4 887 200,00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4 887 200,00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4 887 200,00</w:t>
            </w:r>
          </w:p>
        </w:tc>
      </w:tr>
      <w:tr w:rsidR="00DE6008" w:rsidRPr="00DE6008" w:rsidTr="00DE6008">
        <w:trPr>
          <w:trHeight w:val="132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t xml:space="preserve">Иные межбюджетные трансфертов  бюджетам муниципальных районов, муниципальных округов, городского округа Новгородской области на обеспечение расходных обязательств, связанных с реализацией указа Губернатора </w:t>
            </w:r>
            <w:r w:rsidRPr="00DE6008">
              <w:br/>
              <w:t>Новгородской области от 11.10.2022 № 584</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2 02 49999 05 7267 150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97 300,00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0,00</w:t>
            </w:r>
          </w:p>
        </w:tc>
      </w:tr>
      <w:tr w:rsidR="00DE6008" w:rsidRPr="00DE6008" w:rsidTr="00DE6008">
        <w:trPr>
          <w:trHeight w:val="1429"/>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DE6008" w:rsidRPr="00DE6008" w:rsidRDefault="00DE6008" w:rsidP="001518DF">
            <w:r w:rsidRPr="00DE6008">
              <w:t>Прочие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r w:rsidRPr="00DE6008">
              <w:t>2 02 49999 05 7532 150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192 000,00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192 000,00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right"/>
            </w:pPr>
            <w:r w:rsidRPr="00DE6008">
              <w:t>192 000,00</w:t>
            </w:r>
          </w:p>
        </w:tc>
      </w:tr>
    </w:tbl>
    <w:p w:rsidR="00DE6008" w:rsidRDefault="00DE6008" w:rsidP="00967412">
      <w:pPr>
        <w:tabs>
          <w:tab w:val="left" w:pos="3780"/>
        </w:tabs>
        <w:jc w:val="center"/>
        <w:rPr>
          <w:b/>
          <w:spacing w:val="4"/>
          <w:sz w:val="28"/>
          <w:szCs w:val="28"/>
        </w:rPr>
      </w:pPr>
    </w:p>
    <w:p w:rsidR="00DE6008" w:rsidRDefault="00DE6008">
      <w:pPr>
        <w:rPr>
          <w:b/>
          <w:spacing w:val="4"/>
          <w:sz w:val="28"/>
          <w:szCs w:val="28"/>
        </w:rPr>
      </w:pPr>
      <w:r>
        <w:rPr>
          <w:b/>
          <w:spacing w:val="4"/>
          <w:sz w:val="28"/>
          <w:szCs w:val="28"/>
        </w:rPr>
        <w:br w:type="page"/>
      </w:r>
    </w:p>
    <w:tbl>
      <w:tblPr>
        <w:tblW w:w="15026" w:type="dxa"/>
        <w:tblInd w:w="108" w:type="dxa"/>
        <w:tblLook w:val="04A0" w:firstRow="1" w:lastRow="0" w:firstColumn="1" w:lastColumn="0" w:noHBand="0" w:noVBand="1"/>
      </w:tblPr>
      <w:tblGrid>
        <w:gridCol w:w="6521"/>
        <w:gridCol w:w="3544"/>
        <w:gridCol w:w="1559"/>
        <w:gridCol w:w="1701"/>
        <w:gridCol w:w="1701"/>
      </w:tblGrid>
      <w:tr w:rsidR="00DE6008" w:rsidRPr="00DE6008" w:rsidTr="00DE6008">
        <w:trPr>
          <w:trHeight w:val="300"/>
        </w:trPr>
        <w:tc>
          <w:tcPr>
            <w:tcW w:w="6521" w:type="dxa"/>
            <w:tcBorders>
              <w:top w:val="nil"/>
              <w:left w:val="nil"/>
              <w:bottom w:val="nil"/>
              <w:right w:val="nil"/>
            </w:tcBorders>
            <w:shd w:val="clear" w:color="auto" w:fill="auto"/>
            <w:noWrap/>
            <w:vAlign w:val="bottom"/>
            <w:hideMark/>
          </w:tcPr>
          <w:p w:rsidR="00DE6008" w:rsidRPr="00DE6008" w:rsidRDefault="00DE6008" w:rsidP="001518DF"/>
        </w:tc>
        <w:tc>
          <w:tcPr>
            <w:tcW w:w="3544" w:type="dxa"/>
            <w:tcBorders>
              <w:top w:val="nil"/>
              <w:left w:val="nil"/>
              <w:bottom w:val="nil"/>
              <w:right w:val="nil"/>
            </w:tcBorders>
            <w:shd w:val="clear" w:color="auto" w:fill="auto"/>
            <w:noWrap/>
            <w:vAlign w:val="bottom"/>
            <w:hideMark/>
          </w:tcPr>
          <w:p w:rsidR="00DE6008" w:rsidRPr="00DE6008" w:rsidRDefault="00DE6008" w:rsidP="001518DF"/>
        </w:tc>
        <w:tc>
          <w:tcPr>
            <w:tcW w:w="4961" w:type="dxa"/>
            <w:gridSpan w:val="3"/>
            <w:vMerge w:val="restart"/>
            <w:tcBorders>
              <w:top w:val="nil"/>
              <w:left w:val="nil"/>
              <w:right w:val="nil"/>
            </w:tcBorders>
            <w:shd w:val="clear" w:color="auto" w:fill="auto"/>
            <w:noWrap/>
            <w:vAlign w:val="bottom"/>
            <w:hideMark/>
          </w:tcPr>
          <w:p w:rsidR="00DE6008" w:rsidRPr="00DE6008" w:rsidRDefault="00DE6008" w:rsidP="00DE6008">
            <w:pPr>
              <w:spacing w:line="240" w:lineRule="exact"/>
              <w:jc w:val="right"/>
              <w:rPr>
                <w:color w:val="000000"/>
              </w:rPr>
            </w:pPr>
            <w:r w:rsidRPr="00DE6008">
              <w:rPr>
                <w:color w:val="000000"/>
              </w:rPr>
              <w:t>Приложение 2</w:t>
            </w:r>
          </w:p>
          <w:p w:rsidR="00DE6008" w:rsidRPr="00DE6008" w:rsidRDefault="00DE6008" w:rsidP="00DE6008">
            <w:pPr>
              <w:spacing w:line="240" w:lineRule="exact"/>
              <w:jc w:val="right"/>
              <w:rPr>
                <w:color w:val="000000"/>
              </w:rPr>
            </w:pPr>
            <w:r w:rsidRPr="00DE6008">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DE6008" w:rsidRPr="00DE6008" w:rsidTr="00DE6008">
        <w:trPr>
          <w:trHeight w:val="558"/>
        </w:trPr>
        <w:tc>
          <w:tcPr>
            <w:tcW w:w="6521" w:type="dxa"/>
            <w:tcBorders>
              <w:top w:val="nil"/>
              <w:left w:val="nil"/>
              <w:bottom w:val="nil"/>
              <w:right w:val="nil"/>
            </w:tcBorders>
            <w:shd w:val="clear" w:color="auto" w:fill="auto"/>
            <w:noWrap/>
            <w:vAlign w:val="bottom"/>
            <w:hideMark/>
          </w:tcPr>
          <w:p w:rsidR="00DE6008" w:rsidRPr="00DE6008" w:rsidRDefault="00DE6008" w:rsidP="001518DF">
            <w:pPr>
              <w:jc w:val="center"/>
              <w:rPr>
                <w:color w:val="000000"/>
              </w:rPr>
            </w:pPr>
          </w:p>
        </w:tc>
        <w:tc>
          <w:tcPr>
            <w:tcW w:w="3544" w:type="dxa"/>
            <w:tcBorders>
              <w:top w:val="nil"/>
              <w:left w:val="nil"/>
              <w:bottom w:val="nil"/>
              <w:right w:val="nil"/>
            </w:tcBorders>
            <w:shd w:val="clear" w:color="auto" w:fill="auto"/>
            <w:vAlign w:val="bottom"/>
            <w:hideMark/>
          </w:tcPr>
          <w:p w:rsidR="00DE6008" w:rsidRPr="00DE6008" w:rsidRDefault="00DE6008" w:rsidP="001518DF"/>
        </w:tc>
        <w:tc>
          <w:tcPr>
            <w:tcW w:w="4961" w:type="dxa"/>
            <w:gridSpan w:val="3"/>
            <w:vMerge/>
            <w:tcBorders>
              <w:left w:val="nil"/>
              <w:bottom w:val="nil"/>
              <w:right w:val="nil"/>
            </w:tcBorders>
            <w:shd w:val="clear" w:color="auto" w:fill="auto"/>
            <w:vAlign w:val="bottom"/>
            <w:hideMark/>
          </w:tcPr>
          <w:p w:rsidR="00DE6008" w:rsidRPr="00DE6008" w:rsidRDefault="00DE6008" w:rsidP="001518DF">
            <w:pPr>
              <w:jc w:val="center"/>
            </w:pPr>
          </w:p>
        </w:tc>
      </w:tr>
      <w:tr w:rsidR="00DE6008" w:rsidRPr="00DE6008" w:rsidTr="00DE6008">
        <w:trPr>
          <w:trHeight w:val="120"/>
        </w:trPr>
        <w:tc>
          <w:tcPr>
            <w:tcW w:w="6521" w:type="dxa"/>
            <w:tcBorders>
              <w:top w:val="nil"/>
              <w:left w:val="nil"/>
              <w:bottom w:val="nil"/>
              <w:right w:val="nil"/>
            </w:tcBorders>
            <w:shd w:val="clear" w:color="auto" w:fill="auto"/>
            <w:noWrap/>
            <w:vAlign w:val="bottom"/>
            <w:hideMark/>
          </w:tcPr>
          <w:p w:rsidR="00DE6008" w:rsidRPr="00DE6008" w:rsidRDefault="00DE6008" w:rsidP="001518DF">
            <w:pPr>
              <w:jc w:val="center"/>
            </w:pPr>
          </w:p>
        </w:tc>
        <w:tc>
          <w:tcPr>
            <w:tcW w:w="3544" w:type="dxa"/>
            <w:tcBorders>
              <w:top w:val="nil"/>
              <w:left w:val="nil"/>
              <w:bottom w:val="nil"/>
              <w:right w:val="nil"/>
            </w:tcBorders>
            <w:shd w:val="clear" w:color="auto" w:fill="auto"/>
            <w:vAlign w:val="bottom"/>
            <w:hideMark/>
          </w:tcPr>
          <w:p w:rsidR="00DE6008" w:rsidRPr="00DE6008" w:rsidRDefault="00DE6008" w:rsidP="001518DF"/>
        </w:tc>
        <w:tc>
          <w:tcPr>
            <w:tcW w:w="1559" w:type="dxa"/>
            <w:tcBorders>
              <w:top w:val="nil"/>
              <w:left w:val="nil"/>
              <w:bottom w:val="nil"/>
              <w:right w:val="nil"/>
            </w:tcBorders>
            <w:shd w:val="clear" w:color="auto" w:fill="auto"/>
            <w:vAlign w:val="bottom"/>
            <w:hideMark/>
          </w:tcPr>
          <w:p w:rsidR="00DE6008" w:rsidRPr="00DE6008" w:rsidRDefault="00DE6008" w:rsidP="001518DF"/>
        </w:tc>
        <w:tc>
          <w:tcPr>
            <w:tcW w:w="1701" w:type="dxa"/>
            <w:tcBorders>
              <w:top w:val="nil"/>
              <w:left w:val="nil"/>
              <w:bottom w:val="nil"/>
              <w:right w:val="nil"/>
            </w:tcBorders>
            <w:shd w:val="clear" w:color="auto" w:fill="auto"/>
            <w:noWrap/>
            <w:vAlign w:val="bottom"/>
            <w:hideMark/>
          </w:tcPr>
          <w:p w:rsidR="00DE6008" w:rsidRPr="00DE6008" w:rsidRDefault="00DE6008" w:rsidP="001518DF">
            <w:pPr>
              <w:jc w:val="right"/>
            </w:pPr>
          </w:p>
        </w:tc>
        <w:tc>
          <w:tcPr>
            <w:tcW w:w="1701" w:type="dxa"/>
            <w:tcBorders>
              <w:top w:val="nil"/>
              <w:left w:val="nil"/>
              <w:bottom w:val="nil"/>
              <w:right w:val="nil"/>
            </w:tcBorders>
            <w:shd w:val="clear" w:color="auto" w:fill="auto"/>
            <w:noWrap/>
            <w:vAlign w:val="bottom"/>
            <w:hideMark/>
          </w:tcPr>
          <w:p w:rsidR="00DE6008" w:rsidRPr="00DE6008" w:rsidRDefault="00DE6008" w:rsidP="001518DF"/>
        </w:tc>
      </w:tr>
      <w:tr w:rsidR="00DE6008" w:rsidRPr="00DE6008" w:rsidTr="00DE6008">
        <w:trPr>
          <w:trHeight w:val="285"/>
        </w:trPr>
        <w:tc>
          <w:tcPr>
            <w:tcW w:w="15026" w:type="dxa"/>
            <w:gridSpan w:val="5"/>
            <w:tcBorders>
              <w:top w:val="nil"/>
              <w:left w:val="nil"/>
              <w:bottom w:val="nil"/>
              <w:right w:val="nil"/>
            </w:tcBorders>
            <w:shd w:val="clear" w:color="auto" w:fill="auto"/>
            <w:vAlign w:val="bottom"/>
            <w:hideMark/>
          </w:tcPr>
          <w:p w:rsidR="00DE6008" w:rsidRPr="00DE6008" w:rsidRDefault="00DE6008" w:rsidP="001518DF">
            <w:pPr>
              <w:jc w:val="center"/>
              <w:rPr>
                <w:b/>
                <w:bCs/>
                <w:sz w:val="28"/>
                <w:szCs w:val="28"/>
              </w:rPr>
            </w:pPr>
            <w:r w:rsidRPr="00DE6008">
              <w:rPr>
                <w:b/>
                <w:bCs/>
                <w:sz w:val="28"/>
                <w:szCs w:val="28"/>
              </w:rPr>
              <w:t>Источники внутреннего финансирования дефицита бюджета  Поддорского муниципального района  на 2024 год и на плановый период 2025 и 2026 годов</w:t>
            </w:r>
          </w:p>
        </w:tc>
      </w:tr>
      <w:tr w:rsidR="00DE6008" w:rsidRPr="00DE6008" w:rsidTr="00DE6008">
        <w:trPr>
          <w:trHeight w:val="289"/>
        </w:trPr>
        <w:tc>
          <w:tcPr>
            <w:tcW w:w="6521" w:type="dxa"/>
            <w:tcBorders>
              <w:top w:val="nil"/>
              <w:left w:val="nil"/>
              <w:bottom w:val="nil"/>
              <w:right w:val="nil"/>
            </w:tcBorders>
            <w:shd w:val="clear" w:color="auto" w:fill="auto"/>
            <w:vAlign w:val="bottom"/>
            <w:hideMark/>
          </w:tcPr>
          <w:p w:rsidR="00DE6008" w:rsidRPr="00DE6008" w:rsidRDefault="00DE6008" w:rsidP="001518DF">
            <w:pPr>
              <w:jc w:val="center"/>
              <w:rPr>
                <w:b/>
                <w:bCs/>
              </w:rPr>
            </w:pPr>
          </w:p>
        </w:tc>
        <w:tc>
          <w:tcPr>
            <w:tcW w:w="3544" w:type="dxa"/>
            <w:tcBorders>
              <w:top w:val="nil"/>
              <w:left w:val="nil"/>
              <w:bottom w:val="nil"/>
              <w:right w:val="nil"/>
            </w:tcBorders>
            <w:shd w:val="clear" w:color="auto" w:fill="auto"/>
            <w:vAlign w:val="bottom"/>
            <w:hideMark/>
          </w:tcPr>
          <w:p w:rsidR="00DE6008" w:rsidRPr="00DE6008" w:rsidRDefault="00DE6008" w:rsidP="001518DF">
            <w:pPr>
              <w:jc w:val="center"/>
            </w:pPr>
          </w:p>
        </w:tc>
        <w:tc>
          <w:tcPr>
            <w:tcW w:w="1559" w:type="dxa"/>
            <w:tcBorders>
              <w:top w:val="nil"/>
              <w:left w:val="nil"/>
              <w:bottom w:val="nil"/>
              <w:right w:val="nil"/>
            </w:tcBorders>
            <w:shd w:val="clear" w:color="auto" w:fill="auto"/>
            <w:vAlign w:val="bottom"/>
            <w:hideMark/>
          </w:tcPr>
          <w:p w:rsidR="00DE6008" w:rsidRPr="00DE6008" w:rsidRDefault="00DE6008" w:rsidP="001518DF">
            <w:pPr>
              <w:jc w:val="center"/>
            </w:pPr>
          </w:p>
        </w:tc>
        <w:tc>
          <w:tcPr>
            <w:tcW w:w="1701" w:type="dxa"/>
            <w:tcBorders>
              <w:top w:val="nil"/>
              <w:left w:val="nil"/>
              <w:bottom w:val="nil"/>
              <w:right w:val="nil"/>
            </w:tcBorders>
            <w:shd w:val="clear" w:color="auto" w:fill="auto"/>
            <w:noWrap/>
            <w:vAlign w:val="bottom"/>
            <w:hideMark/>
          </w:tcPr>
          <w:p w:rsidR="00DE6008" w:rsidRPr="00DE6008" w:rsidRDefault="00DE6008" w:rsidP="001518DF">
            <w:pPr>
              <w:jc w:val="right"/>
            </w:pPr>
          </w:p>
        </w:tc>
        <w:tc>
          <w:tcPr>
            <w:tcW w:w="1701" w:type="dxa"/>
            <w:tcBorders>
              <w:top w:val="nil"/>
              <w:left w:val="nil"/>
              <w:bottom w:val="nil"/>
              <w:right w:val="nil"/>
            </w:tcBorders>
            <w:shd w:val="clear" w:color="auto" w:fill="auto"/>
            <w:vAlign w:val="bottom"/>
            <w:hideMark/>
          </w:tcPr>
          <w:p w:rsidR="00DE6008" w:rsidRPr="00DE6008" w:rsidRDefault="00DE6008" w:rsidP="001518DF">
            <w:pPr>
              <w:jc w:val="right"/>
            </w:pPr>
            <w:r w:rsidRPr="00DE6008">
              <w:t>в рублях</w:t>
            </w:r>
          </w:p>
        </w:tc>
      </w:tr>
      <w:tr w:rsidR="00DE6008" w:rsidRPr="00DE6008" w:rsidTr="00DE6008">
        <w:trPr>
          <w:trHeight w:val="698"/>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pPr>
              <w:jc w:val="center"/>
            </w:pPr>
            <w:r w:rsidRPr="00DE6008">
              <w:t>Наименование источника внутреннего финансирования дефицита бюджета</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rsidR="00DE6008" w:rsidRPr="00DE6008" w:rsidRDefault="00DE6008" w:rsidP="001518DF">
            <w:pPr>
              <w:jc w:val="center"/>
            </w:pPr>
            <w:r w:rsidRPr="00DE6008">
              <w:t>Код группы, подгруппы, статьи и вида источников</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DE6008" w:rsidRPr="00DE6008" w:rsidRDefault="00DE6008" w:rsidP="001518DF">
            <w:pPr>
              <w:jc w:val="center"/>
            </w:pPr>
            <w:r w:rsidRPr="00DE6008">
              <w:t>2024</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E6008" w:rsidRPr="00DE6008" w:rsidRDefault="00DE6008" w:rsidP="001518DF">
            <w:pPr>
              <w:jc w:val="center"/>
            </w:pPr>
            <w:r w:rsidRPr="00DE6008">
              <w:t>2025</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E6008" w:rsidRPr="00DE6008" w:rsidRDefault="00DE6008" w:rsidP="001518DF">
            <w:pPr>
              <w:jc w:val="center"/>
            </w:pPr>
            <w:r w:rsidRPr="00DE6008">
              <w:t>2026</w:t>
            </w:r>
          </w:p>
        </w:tc>
      </w:tr>
      <w:tr w:rsidR="00DE6008" w:rsidRPr="00DE6008" w:rsidTr="00DE6008">
        <w:trPr>
          <w:trHeight w:val="218"/>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pPr>
              <w:jc w:val="center"/>
              <w:rPr>
                <w:b/>
                <w:bCs/>
              </w:rPr>
            </w:pPr>
            <w:r w:rsidRPr="00DE6008">
              <w:rPr>
                <w:b/>
                <w:bCs/>
              </w:rPr>
              <w:t>1</w:t>
            </w:r>
          </w:p>
        </w:tc>
        <w:tc>
          <w:tcPr>
            <w:tcW w:w="3544" w:type="dxa"/>
            <w:tcBorders>
              <w:top w:val="nil"/>
              <w:left w:val="nil"/>
              <w:bottom w:val="single" w:sz="4" w:space="0" w:color="auto"/>
              <w:right w:val="single" w:sz="4" w:space="0" w:color="auto"/>
            </w:tcBorders>
            <w:shd w:val="clear" w:color="auto" w:fill="auto"/>
            <w:vAlign w:val="bottom"/>
            <w:hideMark/>
          </w:tcPr>
          <w:p w:rsidR="00DE6008" w:rsidRPr="00DE6008" w:rsidRDefault="00DE6008" w:rsidP="001518DF">
            <w:pPr>
              <w:jc w:val="center"/>
              <w:rPr>
                <w:b/>
                <w:bCs/>
              </w:rPr>
            </w:pPr>
            <w:r w:rsidRPr="00DE6008">
              <w:rPr>
                <w:b/>
                <w:bCs/>
              </w:rPr>
              <w:t>2</w:t>
            </w:r>
          </w:p>
        </w:tc>
        <w:tc>
          <w:tcPr>
            <w:tcW w:w="1559" w:type="dxa"/>
            <w:tcBorders>
              <w:top w:val="nil"/>
              <w:left w:val="nil"/>
              <w:bottom w:val="single" w:sz="4" w:space="0" w:color="auto"/>
              <w:right w:val="single" w:sz="4" w:space="0" w:color="auto"/>
            </w:tcBorders>
            <w:shd w:val="clear" w:color="auto" w:fill="auto"/>
            <w:vAlign w:val="bottom"/>
            <w:hideMark/>
          </w:tcPr>
          <w:p w:rsidR="00DE6008" w:rsidRPr="00DE6008" w:rsidRDefault="00DE6008" w:rsidP="001518DF">
            <w:pPr>
              <w:jc w:val="center"/>
              <w:rPr>
                <w:b/>
                <w:bCs/>
              </w:rPr>
            </w:pPr>
            <w:r w:rsidRPr="00DE6008">
              <w:rPr>
                <w:b/>
                <w:bCs/>
              </w:rPr>
              <w:t>3</w:t>
            </w:r>
          </w:p>
        </w:tc>
        <w:tc>
          <w:tcPr>
            <w:tcW w:w="1701" w:type="dxa"/>
            <w:tcBorders>
              <w:top w:val="nil"/>
              <w:left w:val="nil"/>
              <w:bottom w:val="single" w:sz="4" w:space="0" w:color="auto"/>
              <w:right w:val="single" w:sz="4" w:space="0" w:color="auto"/>
            </w:tcBorders>
            <w:shd w:val="clear" w:color="auto" w:fill="auto"/>
            <w:vAlign w:val="bottom"/>
            <w:hideMark/>
          </w:tcPr>
          <w:p w:rsidR="00DE6008" w:rsidRPr="00DE6008" w:rsidRDefault="00DE6008" w:rsidP="001518DF">
            <w:pPr>
              <w:jc w:val="center"/>
              <w:rPr>
                <w:b/>
                <w:bCs/>
              </w:rPr>
            </w:pPr>
            <w:r w:rsidRPr="00DE6008">
              <w:rPr>
                <w:b/>
                <w:bCs/>
              </w:rPr>
              <w:t>4</w:t>
            </w:r>
          </w:p>
        </w:tc>
        <w:tc>
          <w:tcPr>
            <w:tcW w:w="1701" w:type="dxa"/>
            <w:tcBorders>
              <w:top w:val="nil"/>
              <w:left w:val="nil"/>
              <w:bottom w:val="single" w:sz="4" w:space="0" w:color="auto"/>
              <w:right w:val="single" w:sz="4" w:space="0" w:color="auto"/>
            </w:tcBorders>
            <w:shd w:val="clear" w:color="auto" w:fill="auto"/>
            <w:vAlign w:val="bottom"/>
            <w:hideMark/>
          </w:tcPr>
          <w:p w:rsidR="00DE6008" w:rsidRPr="00DE6008" w:rsidRDefault="00DE6008" w:rsidP="001518DF">
            <w:pPr>
              <w:jc w:val="center"/>
              <w:rPr>
                <w:b/>
                <w:bCs/>
              </w:rPr>
            </w:pPr>
            <w:r w:rsidRPr="00DE6008">
              <w:rPr>
                <w:b/>
                <w:bCs/>
              </w:rPr>
              <w:t>5</w:t>
            </w:r>
          </w:p>
        </w:tc>
      </w:tr>
      <w:tr w:rsidR="00DE6008" w:rsidRPr="00DE6008" w:rsidTr="00DE6008">
        <w:trPr>
          <w:trHeight w:val="252"/>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r w:rsidRPr="00DE6008">
              <w:t>Источники финансирования дефицита бюджета - всего</w:t>
            </w:r>
          </w:p>
        </w:tc>
        <w:tc>
          <w:tcPr>
            <w:tcW w:w="3544" w:type="dxa"/>
            <w:tcBorders>
              <w:top w:val="nil"/>
              <w:left w:val="nil"/>
              <w:bottom w:val="single" w:sz="4" w:space="0" w:color="auto"/>
              <w:right w:val="single" w:sz="4" w:space="0" w:color="auto"/>
            </w:tcBorders>
            <w:shd w:val="clear" w:color="auto" w:fill="auto"/>
            <w:vAlign w:val="bottom"/>
            <w:hideMark/>
          </w:tcPr>
          <w:p w:rsidR="00DE6008" w:rsidRPr="00DE6008" w:rsidRDefault="00DE6008" w:rsidP="001518DF">
            <w:pPr>
              <w:jc w:val="center"/>
            </w:pPr>
            <w:r w:rsidRPr="00DE6008">
              <w:t> </w:t>
            </w:r>
          </w:p>
        </w:tc>
        <w:tc>
          <w:tcPr>
            <w:tcW w:w="1559"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6 242 012,46  </w:t>
            </w:r>
          </w:p>
        </w:tc>
        <w:tc>
          <w:tcPr>
            <w:tcW w:w="1701"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0,00  </w:t>
            </w:r>
          </w:p>
        </w:tc>
        <w:tc>
          <w:tcPr>
            <w:tcW w:w="1701"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0,00  </w:t>
            </w:r>
          </w:p>
        </w:tc>
      </w:tr>
      <w:tr w:rsidR="00DE6008" w:rsidRPr="00DE6008" w:rsidTr="00DE6008">
        <w:trPr>
          <w:trHeight w:val="24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r w:rsidRPr="00DE6008">
              <w:t>в том числе:</w:t>
            </w:r>
          </w:p>
        </w:tc>
        <w:tc>
          <w:tcPr>
            <w:tcW w:w="3544" w:type="dxa"/>
            <w:tcBorders>
              <w:top w:val="nil"/>
              <w:left w:val="nil"/>
              <w:bottom w:val="single" w:sz="4" w:space="0" w:color="auto"/>
              <w:right w:val="single" w:sz="4" w:space="0" w:color="auto"/>
            </w:tcBorders>
            <w:shd w:val="clear" w:color="auto" w:fill="auto"/>
            <w:vAlign w:val="bottom"/>
            <w:hideMark/>
          </w:tcPr>
          <w:p w:rsidR="00DE6008" w:rsidRPr="00DE6008" w:rsidRDefault="00DE6008" w:rsidP="001518DF">
            <w:pPr>
              <w:jc w:val="center"/>
            </w:pPr>
            <w:r w:rsidRPr="00DE6008">
              <w:t> </w:t>
            </w:r>
          </w:p>
        </w:tc>
        <w:tc>
          <w:tcPr>
            <w:tcW w:w="1559"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w:t>
            </w:r>
          </w:p>
        </w:tc>
        <w:tc>
          <w:tcPr>
            <w:tcW w:w="1701"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w:t>
            </w:r>
          </w:p>
        </w:tc>
        <w:tc>
          <w:tcPr>
            <w:tcW w:w="1701"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w:t>
            </w:r>
          </w:p>
        </w:tc>
      </w:tr>
      <w:tr w:rsidR="00DE6008" w:rsidRPr="00DE6008" w:rsidTr="00DE6008">
        <w:trPr>
          <w:trHeight w:val="312"/>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r w:rsidRPr="00DE6008">
              <w:t>Источники  внутреннего финансирования дефицитов бюджета</w:t>
            </w:r>
          </w:p>
        </w:tc>
        <w:tc>
          <w:tcPr>
            <w:tcW w:w="3544" w:type="dxa"/>
            <w:tcBorders>
              <w:top w:val="nil"/>
              <w:left w:val="nil"/>
              <w:bottom w:val="single" w:sz="4" w:space="0" w:color="auto"/>
              <w:right w:val="single" w:sz="4" w:space="0" w:color="auto"/>
            </w:tcBorders>
            <w:shd w:val="clear" w:color="auto" w:fill="auto"/>
            <w:vAlign w:val="bottom"/>
            <w:hideMark/>
          </w:tcPr>
          <w:p w:rsidR="00DE6008" w:rsidRPr="00DE6008" w:rsidRDefault="00DE6008" w:rsidP="001518DF">
            <w:pPr>
              <w:jc w:val="center"/>
            </w:pPr>
            <w:r w:rsidRPr="00DE6008">
              <w:t> </w:t>
            </w:r>
          </w:p>
        </w:tc>
        <w:tc>
          <w:tcPr>
            <w:tcW w:w="1559"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-200 000,00  </w:t>
            </w:r>
          </w:p>
        </w:tc>
        <w:tc>
          <w:tcPr>
            <w:tcW w:w="1701"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0,00  </w:t>
            </w:r>
          </w:p>
        </w:tc>
        <w:tc>
          <w:tcPr>
            <w:tcW w:w="1701"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0,00  </w:t>
            </w:r>
          </w:p>
        </w:tc>
      </w:tr>
      <w:tr w:rsidR="00DE6008" w:rsidRPr="00DE6008" w:rsidTr="00DE6008">
        <w:trPr>
          <w:trHeight w:val="46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pPr>
              <w:rPr>
                <w:b/>
                <w:bCs/>
              </w:rPr>
            </w:pPr>
            <w:r w:rsidRPr="00DE6008">
              <w:rPr>
                <w:b/>
                <w:bCs/>
              </w:rPr>
              <w:t>Кредиты кредитных организаций в валюте Российской Федерации</w:t>
            </w:r>
          </w:p>
        </w:tc>
        <w:tc>
          <w:tcPr>
            <w:tcW w:w="3544" w:type="dxa"/>
            <w:tcBorders>
              <w:top w:val="nil"/>
              <w:left w:val="nil"/>
              <w:bottom w:val="single" w:sz="4" w:space="0" w:color="auto"/>
              <w:right w:val="single" w:sz="4" w:space="0" w:color="auto"/>
            </w:tcBorders>
            <w:shd w:val="clear" w:color="auto" w:fill="auto"/>
            <w:vAlign w:val="bottom"/>
            <w:hideMark/>
          </w:tcPr>
          <w:p w:rsidR="00DE6008" w:rsidRPr="00DE6008" w:rsidRDefault="00DE6008" w:rsidP="001518DF">
            <w:pPr>
              <w:jc w:val="center"/>
              <w:rPr>
                <w:b/>
                <w:bCs/>
              </w:rPr>
            </w:pPr>
            <w:r w:rsidRPr="00DE6008">
              <w:rPr>
                <w:b/>
                <w:bCs/>
              </w:rPr>
              <w:t>000 01 02 00 00 00 0000 000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center"/>
              <w:rPr>
                <w:b/>
                <w:bCs/>
              </w:rPr>
            </w:pPr>
            <w:r w:rsidRPr="00DE6008">
              <w:rPr>
                <w:b/>
                <w:bCs/>
              </w:rPr>
              <w:t xml:space="preserve">0,00  </w:t>
            </w:r>
          </w:p>
        </w:tc>
        <w:tc>
          <w:tcPr>
            <w:tcW w:w="1701"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center"/>
              <w:rPr>
                <w:b/>
                <w:bCs/>
              </w:rPr>
            </w:pPr>
            <w:r w:rsidRPr="00DE6008">
              <w:rPr>
                <w:b/>
                <w:bCs/>
              </w:rPr>
              <w:t xml:space="preserve">732 940,00  </w:t>
            </w:r>
          </w:p>
        </w:tc>
        <w:tc>
          <w:tcPr>
            <w:tcW w:w="1701"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center"/>
              <w:rPr>
                <w:b/>
                <w:bCs/>
              </w:rPr>
            </w:pPr>
            <w:r w:rsidRPr="00DE6008">
              <w:rPr>
                <w:b/>
                <w:bCs/>
              </w:rPr>
              <w:t xml:space="preserve">872 940,00  </w:t>
            </w:r>
          </w:p>
        </w:tc>
      </w:tr>
      <w:tr w:rsidR="00DE6008" w:rsidRPr="00DE6008" w:rsidTr="00DE6008">
        <w:trPr>
          <w:trHeight w:val="48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r w:rsidRPr="00DE6008">
              <w:t>Получение кредитов от кредитных  организаций  в валюте Российской Федерации</w:t>
            </w:r>
          </w:p>
        </w:tc>
        <w:tc>
          <w:tcPr>
            <w:tcW w:w="3544" w:type="dxa"/>
            <w:tcBorders>
              <w:top w:val="nil"/>
              <w:left w:val="nil"/>
              <w:bottom w:val="single" w:sz="4" w:space="0" w:color="auto"/>
              <w:right w:val="single" w:sz="4" w:space="0" w:color="auto"/>
            </w:tcBorders>
            <w:shd w:val="clear" w:color="auto" w:fill="auto"/>
            <w:vAlign w:val="bottom"/>
            <w:hideMark/>
          </w:tcPr>
          <w:p w:rsidR="00DE6008" w:rsidRPr="00DE6008" w:rsidRDefault="00DE6008" w:rsidP="001518DF">
            <w:pPr>
              <w:jc w:val="center"/>
            </w:pPr>
            <w:r w:rsidRPr="00DE6008">
              <w:t>000 01 02 00 00 00 0000 700</w:t>
            </w:r>
          </w:p>
        </w:tc>
        <w:tc>
          <w:tcPr>
            <w:tcW w:w="1559"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0,00  </w:t>
            </w:r>
          </w:p>
        </w:tc>
        <w:tc>
          <w:tcPr>
            <w:tcW w:w="1701"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1 930 180,00  </w:t>
            </w:r>
          </w:p>
        </w:tc>
        <w:tc>
          <w:tcPr>
            <w:tcW w:w="1701"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3 105 300,00  </w:t>
            </w:r>
          </w:p>
        </w:tc>
      </w:tr>
      <w:tr w:rsidR="00DE6008" w:rsidRPr="00DE6008" w:rsidTr="00DE6008">
        <w:trPr>
          <w:trHeight w:val="48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r w:rsidRPr="00DE6008">
              <w:t>Получение кредитов от кредитных организаций бюджетами муниципальных районов в валюте Российской Федерации</w:t>
            </w:r>
          </w:p>
        </w:tc>
        <w:tc>
          <w:tcPr>
            <w:tcW w:w="3544" w:type="dxa"/>
            <w:tcBorders>
              <w:top w:val="nil"/>
              <w:left w:val="nil"/>
              <w:bottom w:val="single" w:sz="4" w:space="0" w:color="auto"/>
              <w:right w:val="single" w:sz="4" w:space="0" w:color="auto"/>
            </w:tcBorders>
            <w:shd w:val="clear" w:color="auto" w:fill="auto"/>
            <w:vAlign w:val="bottom"/>
            <w:hideMark/>
          </w:tcPr>
          <w:p w:rsidR="00DE6008" w:rsidRPr="00DE6008" w:rsidRDefault="00DE6008" w:rsidP="001518DF">
            <w:pPr>
              <w:jc w:val="center"/>
            </w:pPr>
            <w:r w:rsidRPr="00DE6008">
              <w:t>000 01 02 00 00 05 0000 710</w:t>
            </w:r>
          </w:p>
        </w:tc>
        <w:tc>
          <w:tcPr>
            <w:tcW w:w="1559"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0,00  </w:t>
            </w:r>
          </w:p>
        </w:tc>
        <w:tc>
          <w:tcPr>
            <w:tcW w:w="1701"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1 930 180,00  </w:t>
            </w:r>
          </w:p>
        </w:tc>
        <w:tc>
          <w:tcPr>
            <w:tcW w:w="1701"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3 105 300,00  </w:t>
            </w:r>
          </w:p>
        </w:tc>
      </w:tr>
      <w:tr w:rsidR="00DE6008" w:rsidRPr="00DE6008" w:rsidTr="00DE6008">
        <w:trPr>
          <w:trHeight w:val="48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r w:rsidRPr="00DE6008">
              <w:t>Погашение кредитов, предоставленных кредитными организациями в валюте Российской Федерации</w:t>
            </w:r>
          </w:p>
        </w:tc>
        <w:tc>
          <w:tcPr>
            <w:tcW w:w="3544" w:type="dxa"/>
            <w:tcBorders>
              <w:top w:val="nil"/>
              <w:left w:val="nil"/>
              <w:bottom w:val="single" w:sz="4" w:space="0" w:color="auto"/>
              <w:right w:val="single" w:sz="4" w:space="0" w:color="auto"/>
            </w:tcBorders>
            <w:shd w:val="clear" w:color="auto" w:fill="auto"/>
            <w:vAlign w:val="bottom"/>
            <w:hideMark/>
          </w:tcPr>
          <w:p w:rsidR="00DE6008" w:rsidRPr="00DE6008" w:rsidRDefault="00DE6008" w:rsidP="001518DF">
            <w:pPr>
              <w:jc w:val="center"/>
            </w:pPr>
            <w:r w:rsidRPr="00DE6008">
              <w:t>000 01 02 00 00 00 0000 800</w:t>
            </w:r>
          </w:p>
        </w:tc>
        <w:tc>
          <w:tcPr>
            <w:tcW w:w="1559"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0,00  </w:t>
            </w:r>
          </w:p>
        </w:tc>
        <w:tc>
          <w:tcPr>
            <w:tcW w:w="1701"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-1 197 240,00  </w:t>
            </w:r>
          </w:p>
        </w:tc>
        <w:tc>
          <w:tcPr>
            <w:tcW w:w="1701"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-2 232 360,00  </w:t>
            </w:r>
          </w:p>
        </w:tc>
      </w:tr>
      <w:tr w:rsidR="00DE6008" w:rsidRPr="00DE6008" w:rsidTr="00DE6008">
        <w:trPr>
          <w:trHeight w:val="480"/>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r w:rsidRPr="00DE6008">
              <w:t>Погашение бюджетами муниципальных районов кредитов от кредитных организаций в валюте Российской Федерации</w:t>
            </w:r>
          </w:p>
        </w:tc>
        <w:tc>
          <w:tcPr>
            <w:tcW w:w="3544" w:type="dxa"/>
            <w:tcBorders>
              <w:top w:val="nil"/>
              <w:left w:val="nil"/>
              <w:bottom w:val="single" w:sz="4" w:space="0" w:color="auto"/>
              <w:right w:val="single" w:sz="4" w:space="0" w:color="auto"/>
            </w:tcBorders>
            <w:shd w:val="clear" w:color="auto" w:fill="auto"/>
            <w:vAlign w:val="bottom"/>
            <w:hideMark/>
          </w:tcPr>
          <w:p w:rsidR="00DE6008" w:rsidRPr="00DE6008" w:rsidRDefault="00DE6008" w:rsidP="001518DF">
            <w:pPr>
              <w:jc w:val="center"/>
            </w:pPr>
            <w:r w:rsidRPr="00DE6008">
              <w:t>000 01 02 00 00 05 0000 810</w:t>
            </w:r>
          </w:p>
        </w:tc>
        <w:tc>
          <w:tcPr>
            <w:tcW w:w="1559"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0,00  </w:t>
            </w:r>
          </w:p>
        </w:tc>
        <w:tc>
          <w:tcPr>
            <w:tcW w:w="1701"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-1 197 240,00  </w:t>
            </w:r>
          </w:p>
        </w:tc>
        <w:tc>
          <w:tcPr>
            <w:tcW w:w="1701"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-2 232 360,00  </w:t>
            </w:r>
          </w:p>
        </w:tc>
      </w:tr>
      <w:tr w:rsidR="00DE6008" w:rsidRPr="00DE6008" w:rsidTr="00DE6008">
        <w:trPr>
          <w:trHeight w:val="518"/>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pPr>
              <w:rPr>
                <w:b/>
                <w:bCs/>
              </w:rPr>
            </w:pPr>
            <w:r w:rsidRPr="00DE6008">
              <w:rPr>
                <w:b/>
                <w:bCs/>
              </w:rPr>
              <w:t>Бюджетные кредиты от других бюджетов бюджетной системы Российской Федерации</w:t>
            </w:r>
          </w:p>
        </w:tc>
        <w:tc>
          <w:tcPr>
            <w:tcW w:w="3544" w:type="dxa"/>
            <w:tcBorders>
              <w:top w:val="nil"/>
              <w:left w:val="nil"/>
              <w:bottom w:val="single" w:sz="4" w:space="0" w:color="auto"/>
              <w:right w:val="single" w:sz="4" w:space="0" w:color="auto"/>
            </w:tcBorders>
            <w:shd w:val="clear" w:color="auto" w:fill="auto"/>
            <w:vAlign w:val="bottom"/>
            <w:hideMark/>
          </w:tcPr>
          <w:p w:rsidR="00DE6008" w:rsidRPr="00DE6008" w:rsidRDefault="00DE6008" w:rsidP="001518DF">
            <w:pPr>
              <w:jc w:val="center"/>
              <w:rPr>
                <w:b/>
                <w:bCs/>
              </w:rPr>
            </w:pPr>
            <w:r w:rsidRPr="00DE6008">
              <w:rPr>
                <w:b/>
                <w:bCs/>
              </w:rPr>
              <w:t>000 01 03 00 00 00 0000 000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center"/>
              <w:rPr>
                <w:b/>
                <w:bCs/>
              </w:rPr>
            </w:pPr>
            <w:r w:rsidRPr="00DE6008">
              <w:rPr>
                <w:b/>
                <w:bCs/>
              </w:rPr>
              <w:t xml:space="preserve">-200 000,00  </w:t>
            </w:r>
          </w:p>
        </w:tc>
        <w:tc>
          <w:tcPr>
            <w:tcW w:w="1701"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center"/>
              <w:rPr>
                <w:b/>
                <w:bCs/>
              </w:rPr>
            </w:pPr>
            <w:r w:rsidRPr="00DE6008">
              <w:rPr>
                <w:b/>
                <w:bCs/>
              </w:rPr>
              <w:t xml:space="preserve">-732 940,00  </w:t>
            </w:r>
          </w:p>
        </w:tc>
        <w:tc>
          <w:tcPr>
            <w:tcW w:w="1701"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center"/>
              <w:rPr>
                <w:b/>
                <w:bCs/>
              </w:rPr>
            </w:pPr>
            <w:r w:rsidRPr="00DE6008">
              <w:rPr>
                <w:b/>
                <w:bCs/>
              </w:rPr>
              <w:t xml:space="preserve">-872 940,00  </w:t>
            </w:r>
          </w:p>
        </w:tc>
      </w:tr>
      <w:tr w:rsidR="00DE6008" w:rsidRPr="00DE6008" w:rsidTr="00DE6008">
        <w:trPr>
          <w:trHeight w:val="525"/>
        </w:trPr>
        <w:tc>
          <w:tcPr>
            <w:tcW w:w="6521" w:type="dxa"/>
            <w:tcBorders>
              <w:top w:val="nil"/>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pPr>
              <w:rPr>
                <w:b/>
                <w:bCs/>
              </w:rPr>
            </w:pPr>
            <w:r w:rsidRPr="00DE6008">
              <w:rPr>
                <w:b/>
                <w:bCs/>
              </w:rPr>
              <w:t>Бюджетные кредиты от других бюджетов бюджетной системы Российской Федерации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center"/>
              <w:rPr>
                <w:b/>
                <w:bCs/>
              </w:rPr>
            </w:pPr>
            <w:r w:rsidRPr="00DE6008">
              <w:rPr>
                <w:b/>
                <w:bCs/>
              </w:rPr>
              <w:t>000 01 03 01 00 00 0000 000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center"/>
              <w:rPr>
                <w:b/>
                <w:bCs/>
              </w:rPr>
            </w:pPr>
            <w:r w:rsidRPr="00DE6008">
              <w:rPr>
                <w:b/>
                <w:bCs/>
              </w:rPr>
              <w:t xml:space="preserve">-200 000,00  </w:t>
            </w:r>
          </w:p>
        </w:tc>
        <w:tc>
          <w:tcPr>
            <w:tcW w:w="1701"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center"/>
              <w:rPr>
                <w:b/>
                <w:bCs/>
              </w:rPr>
            </w:pPr>
            <w:r w:rsidRPr="00DE6008">
              <w:rPr>
                <w:b/>
                <w:bCs/>
              </w:rPr>
              <w:t xml:space="preserve">-732 940,00  </w:t>
            </w:r>
          </w:p>
        </w:tc>
        <w:tc>
          <w:tcPr>
            <w:tcW w:w="1701" w:type="dxa"/>
            <w:tcBorders>
              <w:top w:val="nil"/>
              <w:left w:val="nil"/>
              <w:bottom w:val="single" w:sz="4" w:space="0" w:color="auto"/>
              <w:right w:val="single" w:sz="4" w:space="0" w:color="auto"/>
            </w:tcBorders>
            <w:shd w:val="clear" w:color="auto" w:fill="auto"/>
            <w:noWrap/>
            <w:vAlign w:val="bottom"/>
            <w:hideMark/>
          </w:tcPr>
          <w:p w:rsidR="00DE6008" w:rsidRPr="00DE6008" w:rsidRDefault="00DE6008" w:rsidP="001518DF">
            <w:pPr>
              <w:jc w:val="center"/>
              <w:rPr>
                <w:b/>
                <w:bCs/>
              </w:rPr>
            </w:pPr>
            <w:r w:rsidRPr="00DE6008">
              <w:rPr>
                <w:b/>
                <w:bCs/>
              </w:rPr>
              <w:t xml:space="preserve">-872 940,00  </w:t>
            </w:r>
          </w:p>
        </w:tc>
      </w:tr>
      <w:tr w:rsidR="00DE6008" w:rsidRPr="00DE6008" w:rsidTr="00DE6008">
        <w:trPr>
          <w:trHeight w:val="54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r w:rsidRPr="00DE6008">
              <w:t xml:space="preserve">Получение бюджетных кредитов от других бюджетов бюджетной системы Российской Федерации в валюте </w:t>
            </w:r>
            <w:r w:rsidRPr="00DE6008">
              <w:lastRenderedPageBreak/>
              <w:t>Российской Федерации</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pPr>
              <w:jc w:val="center"/>
            </w:pPr>
            <w:r w:rsidRPr="00DE6008">
              <w:lastRenderedPageBreak/>
              <w:t>000 01 03 01 00 00 0000 700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1 000 000,00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0,00  </w:t>
            </w:r>
          </w:p>
        </w:tc>
      </w:tr>
      <w:tr w:rsidR="00DE6008" w:rsidRPr="00DE6008" w:rsidTr="00DE6008">
        <w:trPr>
          <w:trHeight w:val="72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r w:rsidRPr="00DE6008">
              <w:lastRenderedPageBreak/>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pPr>
              <w:jc w:val="center"/>
            </w:pPr>
            <w:r w:rsidRPr="00DE6008">
              <w:t>000 01 03 01 00 05 0000 710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1 000 000,00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0,00  </w:t>
            </w:r>
          </w:p>
        </w:tc>
      </w:tr>
      <w:tr w:rsidR="00DE6008" w:rsidRPr="00DE6008" w:rsidTr="00DE6008">
        <w:trPr>
          <w:trHeight w:val="252"/>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r w:rsidRPr="00DE6008">
              <w:t>в том числе:</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pPr>
              <w:jc w:val="center"/>
            </w:pPr>
            <w:r w:rsidRPr="00DE6008">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w:t>
            </w:r>
          </w:p>
        </w:tc>
      </w:tr>
      <w:tr w:rsidR="00DE6008" w:rsidRPr="00DE6008" w:rsidTr="00DE6008">
        <w:trPr>
          <w:trHeight w:val="69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r w:rsidRPr="00DE6008">
              <w:t xml:space="preserve"> Получение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000 01 03 01 00 05 0000 710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0,00  </w:t>
            </w:r>
          </w:p>
        </w:tc>
      </w:tr>
      <w:tr w:rsidR="00DE6008" w:rsidRPr="00DE6008" w:rsidTr="00DE6008">
        <w:trPr>
          <w:trHeight w:val="60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r w:rsidRPr="00DE6008">
              <w:t>Получение бюджетных кредитов из областного бюджета   для частичного покрытия дефицита бюджета муниципального района</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000 01 03 01 00 05 0000 710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0,00  </w:t>
            </w:r>
          </w:p>
        </w:tc>
      </w:tr>
      <w:tr w:rsidR="00DE6008" w:rsidRPr="00DE6008" w:rsidTr="00DE6008">
        <w:trPr>
          <w:trHeight w:val="78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pPr>
              <w:rPr>
                <w:b/>
                <w:bCs/>
              </w:rPr>
            </w:pPr>
            <w:r w:rsidRPr="00DE6008">
              <w:rPr>
                <w:b/>
                <w:bCs/>
              </w:rPr>
              <w:t>Погашение бюджетных кредитов, полученных от других бюджетов бюджетной системы Российской Федерации в валюте Российской Федерации</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rPr>
                <w:b/>
                <w:bCs/>
              </w:rPr>
            </w:pPr>
            <w:r w:rsidRPr="00DE6008">
              <w:rPr>
                <w:b/>
                <w:bCs/>
              </w:rPr>
              <w:t>000 01 03 01 00 00 0000 800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-1 200 000,00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-732 940,00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-872 940,00  </w:t>
            </w:r>
          </w:p>
        </w:tc>
      </w:tr>
      <w:tr w:rsidR="00DE6008" w:rsidRPr="00DE6008" w:rsidTr="00DE6008">
        <w:trPr>
          <w:trHeight w:val="67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r w:rsidRPr="00DE6008">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pPr>
              <w:jc w:val="center"/>
            </w:pPr>
            <w:r w:rsidRPr="00DE6008">
              <w:t>000 01 03 01 00 05 0000 810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-1 200 000,00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-732 940,00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-872 940,00  </w:t>
            </w:r>
          </w:p>
        </w:tc>
      </w:tr>
      <w:tr w:rsidR="00DE6008" w:rsidRPr="00DE6008" w:rsidTr="00DE6008">
        <w:trPr>
          <w:trHeight w:val="229"/>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r w:rsidRPr="00DE6008">
              <w:t>в том числе:</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pPr>
              <w:jc w:val="center"/>
            </w:pPr>
            <w:r w:rsidRPr="00DE6008">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w:t>
            </w:r>
          </w:p>
        </w:tc>
      </w:tr>
      <w:tr w:rsidR="00DE6008" w:rsidRPr="00DE6008" w:rsidTr="00DE6008">
        <w:trPr>
          <w:trHeight w:val="70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r w:rsidRPr="00DE6008">
              <w:t xml:space="preserve"> Погашение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pPr>
              <w:jc w:val="center"/>
            </w:pPr>
            <w:r w:rsidRPr="00DE6008">
              <w:t>000 01 03 01 00 05 0000 810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0,00  </w:t>
            </w:r>
          </w:p>
        </w:tc>
      </w:tr>
      <w:tr w:rsidR="00DE6008" w:rsidRPr="00DE6008" w:rsidTr="00DE6008">
        <w:trPr>
          <w:trHeight w:val="45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r w:rsidRPr="00DE6008">
              <w:t>Погашение бюджетных кредитов из областного бюджета   для частичного покрытия дефицита бюджета муниципального района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pPr>
              <w:jc w:val="center"/>
            </w:pPr>
            <w:r w:rsidRPr="00DE6008">
              <w:t>000 01 03 01 00 05 0000 810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-1 200 000,00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-732 940,00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-872 940,00  </w:t>
            </w:r>
          </w:p>
        </w:tc>
      </w:tr>
      <w:tr w:rsidR="00DE6008" w:rsidRPr="00DE6008" w:rsidTr="00DE6008">
        <w:trPr>
          <w:trHeight w:val="49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pPr>
              <w:rPr>
                <w:b/>
                <w:bCs/>
              </w:rPr>
            </w:pPr>
            <w:r w:rsidRPr="00DE6008">
              <w:rPr>
                <w:b/>
                <w:bCs/>
              </w:rPr>
              <w:t>Иные источники внутреннего финансирования дефицитов бюджетов</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pPr>
              <w:jc w:val="center"/>
              <w:rPr>
                <w:b/>
                <w:bCs/>
              </w:rPr>
            </w:pPr>
            <w:r w:rsidRPr="00DE6008">
              <w:rPr>
                <w:b/>
                <w:bCs/>
              </w:rPr>
              <w:t>000 01 06 00 00 00 0000 000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rPr>
                <w:b/>
                <w:bCs/>
              </w:rPr>
            </w:pPr>
            <w:r w:rsidRPr="00DE6008">
              <w:rPr>
                <w:b/>
                <w:bCs/>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rPr>
                <w:b/>
                <w:bCs/>
              </w:rPr>
            </w:pPr>
            <w:r w:rsidRPr="00DE6008">
              <w:rPr>
                <w:b/>
                <w:bCs/>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rPr>
                <w:b/>
                <w:bCs/>
              </w:rPr>
            </w:pPr>
            <w:r w:rsidRPr="00DE6008">
              <w:rPr>
                <w:b/>
                <w:bCs/>
              </w:rPr>
              <w:t xml:space="preserve">0,00  </w:t>
            </w:r>
          </w:p>
        </w:tc>
      </w:tr>
      <w:tr w:rsidR="00DE6008" w:rsidRPr="00DE6008" w:rsidTr="00DE6008">
        <w:trPr>
          <w:trHeight w:val="503"/>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r w:rsidRPr="00DE6008">
              <w:t>Бюджетные кредиты, предоставленные внутри страны в валюте Российской Федерации</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pPr>
              <w:jc w:val="center"/>
            </w:pPr>
            <w:r w:rsidRPr="00DE6008">
              <w:t>000 01 06 05 00 00 0000 000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0,00  </w:t>
            </w:r>
          </w:p>
        </w:tc>
      </w:tr>
      <w:tr w:rsidR="00DE6008" w:rsidRPr="00DE6008" w:rsidTr="00DE6008">
        <w:trPr>
          <w:trHeight w:val="450"/>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r w:rsidRPr="00DE6008">
              <w:t>Возврат бюджетных кредитов, предоставленных юридическим лицам в валюте Российской Федерации</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pPr>
              <w:jc w:val="center"/>
            </w:pPr>
            <w:r w:rsidRPr="00DE6008">
              <w:t>000 01 06 05 00 00 0000 600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0,00  </w:t>
            </w:r>
          </w:p>
        </w:tc>
      </w:tr>
      <w:tr w:rsidR="00DE6008" w:rsidRPr="00DE6008" w:rsidTr="00DE6008">
        <w:trPr>
          <w:trHeight w:val="675"/>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pPr>
              <w:rPr>
                <w:b/>
                <w:bCs/>
              </w:rPr>
            </w:pPr>
            <w:r w:rsidRPr="00DE6008">
              <w:rPr>
                <w:b/>
                <w:bCs/>
              </w:rPr>
              <w:lastRenderedPageBreak/>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pPr>
              <w:jc w:val="center"/>
              <w:rPr>
                <w:b/>
                <w:bCs/>
              </w:rPr>
            </w:pPr>
            <w:r w:rsidRPr="00DE6008">
              <w:rPr>
                <w:b/>
                <w:bCs/>
              </w:rPr>
              <w:t>000 01 06 05 02 05 0000 640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rPr>
                <w:b/>
                <w:bCs/>
              </w:rPr>
            </w:pPr>
            <w:r w:rsidRPr="00DE6008">
              <w:rPr>
                <w:b/>
                <w:bCs/>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rPr>
                <w:b/>
                <w:bCs/>
              </w:rPr>
            </w:pPr>
            <w:r w:rsidRPr="00DE6008">
              <w:rPr>
                <w:b/>
                <w:bCs/>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rPr>
                <w:b/>
                <w:bCs/>
              </w:rPr>
            </w:pPr>
            <w:r w:rsidRPr="00DE6008">
              <w:rPr>
                <w:b/>
                <w:bCs/>
              </w:rPr>
              <w:t xml:space="preserve">0,00  </w:t>
            </w:r>
          </w:p>
        </w:tc>
      </w:tr>
      <w:tr w:rsidR="00DE6008" w:rsidRPr="00DE6008" w:rsidTr="00DE6008">
        <w:trPr>
          <w:trHeight w:val="492"/>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r w:rsidRPr="00DE6008">
              <w:t>Бюджетные кредиты на частичное покрытие дефицитов, покрытие временных кассовых разрывов</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pPr>
              <w:jc w:val="center"/>
            </w:pPr>
            <w:r w:rsidRPr="00DE6008">
              <w:t xml:space="preserve"> 000 01 06 05 02 05 0012 640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0,00  </w:t>
            </w:r>
          </w:p>
        </w:tc>
      </w:tr>
      <w:tr w:rsidR="00DE6008" w:rsidRPr="00DE6008" w:rsidTr="00DE6008">
        <w:trPr>
          <w:trHeight w:val="503"/>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pPr>
              <w:rPr>
                <w:b/>
                <w:bCs/>
              </w:rPr>
            </w:pPr>
            <w:r w:rsidRPr="00DE6008">
              <w:rPr>
                <w:b/>
                <w:bCs/>
              </w:rPr>
              <w:t>Предоставление бюджетных кредитов внутри страны в валюте Российской Федерации</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pPr>
              <w:jc w:val="center"/>
              <w:rPr>
                <w:b/>
                <w:bCs/>
              </w:rPr>
            </w:pPr>
            <w:r w:rsidRPr="00DE6008">
              <w:rPr>
                <w:b/>
                <w:bCs/>
              </w:rPr>
              <w:t>000 01 06 05 00 00 0000 500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rPr>
                <w:b/>
                <w:bCs/>
              </w:rPr>
            </w:pPr>
            <w:r w:rsidRPr="00DE6008">
              <w:rPr>
                <w:b/>
                <w:bCs/>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rPr>
                <w:b/>
                <w:bCs/>
              </w:rPr>
            </w:pPr>
            <w:r w:rsidRPr="00DE6008">
              <w:rPr>
                <w:b/>
                <w:bCs/>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rPr>
                <w:b/>
                <w:bCs/>
              </w:rPr>
            </w:pPr>
            <w:r w:rsidRPr="00DE6008">
              <w:rPr>
                <w:b/>
                <w:bCs/>
              </w:rPr>
              <w:t xml:space="preserve">0,00  </w:t>
            </w:r>
          </w:p>
        </w:tc>
      </w:tr>
      <w:tr w:rsidR="00DE6008" w:rsidRPr="00DE6008" w:rsidTr="00DE6008">
        <w:trPr>
          <w:trHeight w:val="638"/>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r w:rsidRPr="00DE6008">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pPr>
              <w:jc w:val="center"/>
            </w:pPr>
            <w:r w:rsidRPr="00DE6008">
              <w:t>000 01 06 05 02 05 0000 540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0,00  </w:t>
            </w:r>
          </w:p>
        </w:tc>
      </w:tr>
      <w:tr w:rsidR="00DE6008" w:rsidRPr="00DE6008" w:rsidTr="00DE6008">
        <w:trPr>
          <w:trHeight w:val="409"/>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r w:rsidRPr="00DE6008">
              <w:t>Изменение остатков средств на счетах по учету средств бюджетов</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pPr>
              <w:jc w:val="center"/>
            </w:pPr>
            <w:r w:rsidRPr="00DE6008">
              <w:t>000 01 05 00 00 00 0000 000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6 442 012,46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0,00  </w:t>
            </w:r>
          </w:p>
        </w:tc>
      </w:tr>
      <w:tr w:rsidR="00DE6008" w:rsidRPr="00DE6008" w:rsidTr="00DE6008">
        <w:trPr>
          <w:trHeight w:val="372"/>
        </w:trPr>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r w:rsidRPr="00DE6008">
              <w:t>Изменение прочих остатков средств бюджетов муниципальных районов</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6008" w:rsidRPr="00DE6008" w:rsidRDefault="00DE6008" w:rsidP="001518DF">
            <w:pPr>
              <w:jc w:val="center"/>
            </w:pPr>
            <w:r w:rsidRPr="00DE6008">
              <w:t>492 01 05 02 01 05 0000 000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6 442 012,46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6008" w:rsidRPr="00DE6008" w:rsidRDefault="00DE6008" w:rsidP="001518DF">
            <w:pPr>
              <w:jc w:val="center"/>
            </w:pPr>
            <w:r w:rsidRPr="00DE6008">
              <w:t xml:space="preserve">0,00  </w:t>
            </w:r>
          </w:p>
        </w:tc>
      </w:tr>
    </w:tbl>
    <w:p w:rsidR="00DE6008" w:rsidRDefault="00DE6008" w:rsidP="00967412">
      <w:pPr>
        <w:tabs>
          <w:tab w:val="left" w:pos="3780"/>
        </w:tabs>
        <w:jc w:val="center"/>
        <w:rPr>
          <w:b/>
          <w:spacing w:val="4"/>
          <w:sz w:val="28"/>
          <w:szCs w:val="28"/>
        </w:rPr>
      </w:pPr>
    </w:p>
    <w:p w:rsidR="00DE6008" w:rsidRDefault="00DE6008">
      <w:pPr>
        <w:rPr>
          <w:b/>
          <w:spacing w:val="4"/>
          <w:sz w:val="28"/>
          <w:szCs w:val="28"/>
        </w:rPr>
      </w:pPr>
      <w:r>
        <w:rPr>
          <w:b/>
          <w:spacing w:val="4"/>
          <w:sz w:val="28"/>
          <w:szCs w:val="28"/>
        </w:rPr>
        <w:br w:type="page"/>
      </w:r>
    </w:p>
    <w:p w:rsidR="00045F53" w:rsidRDefault="00045F53" w:rsidP="00967412">
      <w:pPr>
        <w:tabs>
          <w:tab w:val="left" w:pos="3780"/>
        </w:tabs>
        <w:jc w:val="center"/>
        <w:rPr>
          <w:b/>
          <w:spacing w:val="4"/>
          <w:sz w:val="28"/>
          <w:szCs w:val="28"/>
        </w:rPr>
        <w:sectPr w:rsidR="00045F53" w:rsidSect="00DE6008">
          <w:pgSz w:w="16838" w:h="11906" w:orient="landscape"/>
          <w:pgMar w:top="1985" w:right="340" w:bottom="567" w:left="1134" w:header="170" w:footer="709" w:gutter="0"/>
          <w:cols w:space="708"/>
          <w:titlePg/>
          <w:docGrid w:linePitch="360"/>
        </w:sectPr>
      </w:pPr>
    </w:p>
    <w:p w:rsidR="00045F53" w:rsidRDefault="00045F53" w:rsidP="00045F53">
      <w:pPr>
        <w:spacing w:line="240" w:lineRule="exact"/>
        <w:jc w:val="right"/>
      </w:pPr>
      <w:r>
        <w:lastRenderedPageBreak/>
        <w:t>Приложение 3</w:t>
      </w:r>
    </w:p>
    <w:p w:rsidR="00045F53" w:rsidRDefault="00045F53" w:rsidP="00045F53">
      <w:pPr>
        <w:spacing w:line="240" w:lineRule="exact"/>
        <w:jc w:val="right"/>
      </w:pPr>
      <w:r>
        <w:t>к решению Думы Поддорского</w:t>
      </w:r>
    </w:p>
    <w:p w:rsidR="00045F53" w:rsidRDefault="00045F53" w:rsidP="00045F53">
      <w:pPr>
        <w:spacing w:line="240" w:lineRule="exact"/>
        <w:jc w:val="right"/>
      </w:pPr>
      <w:r>
        <w:t>муниципального района</w:t>
      </w:r>
    </w:p>
    <w:p w:rsidR="00045F53" w:rsidRDefault="00045F53" w:rsidP="00045F53">
      <w:pPr>
        <w:spacing w:line="240" w:lineRule="exact"/>
        <w:jc w:val="right"/>
      </w:pPr>
      <w:r>
        <w:t>«О бюджете Поддорского муниципального</w:t>
      </w:r>
    </w:p>
    <w:p w:rsidR="00045F53" w:rsidRDefault="00045F53" w:rsidP="00045F53">
      <w:pPr>
        <w:spacing w:line="240" w:lineRule="exact"/>
        <w:jc w:val="right"/>
      </w:pPr>
      <w:r>
        <w:t xml:space="preserve"> района на 2024 год и на</w:t>
      </w:r>
    </w:p>
    <w:p w:rsidR="00045F53" w:rsidRDefault="00045F53" w:rsidP="00045F53">
      <w:pPr>
        <w:spacing w:line="240" w:lineRule="exact"/>
        <w:jc w:val="right"/>
      </w:pPr>
      <w:r>
        <w:t xml:space="preserve"> плановый период 2025 и 2026 годов</w:t>
      </w:r>
    </w:p>
    <w:p w:rsidR="00045F53" w:rsidRDefault="00045F53" w:rsidP="00045F53">
      <w:pPr>
        <w:spacing w:line="240" w:lineRule="exact"/>
        <w:jc w:val="right"/>
      </w:pPr>
    </w:p>
    <w:p w:rsidR="00045F53" w:rsidRPr="00045F53" w:rsidRDefault="00045F53" w:rsidP="00045F53">
      <w:pPr>
        <w:jc w:val="center"/>
        <w:rPr>
          <w:b/>
        </w:rPr>
      </w:pPr>
      <w:r w:rsidRPr="00045F53">
        <w:rPr>
          <w:b/>
        </w:rPr>
        <w:t>НОРМАТИВЫ РАСПРЕДЕЛЕНИЯ ДОХОДОВ МЕЖДУ БЮДЖЕТОМ МУНИЦИПАЛЬНОГО РАЙОНА И БЮДЖЕТАМИ ПОСЕЛЕНИЙ НА 2024 ГОДЫ</w:t>
      </w:r>
    </w:p>
    <w:tbl>
      <w:tblPr>
        <w:tblW w:w="9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4394"/>
        <w:gridCol w:w="892"/>
        <w:gridCol w:w="850"/>
        <w:gridCol w:w="851"/>
      </w:tblGrid>
      <w:tr w:rsidR="00045F53" w:rsidRPr="00045F53" w:rsidTr="00045F53">
        <w:tc>
          <w:tcPr>
            <w:tcW w:w="2660" w:type="dxa"/>
            <w:vMerge w:val="restart"/>
          </w:tcPr>
          <w:p w:rsidR="00045F53" w:rsidRPr="00045F53" w:rsidRDefault="00045F53" w:rsidP="001518DF">
            <w:pPr>
              <w:jc w:val="center"/>
            </w:pPr>
            <w:r w:rsidRPr="00045F53">
              <w:t>Код бюджетной классификации Российской Федерации</w:t>
            </w:r>
          </w:p>
        </w:tc>
        <w:tc>
          <w:tcPr>
            <w:tcW w:w="4394" w:type="dxa"/>
            <w:vMerge w:val="restart"/>
          </w:tcPr>
          <w:p w:rsidR="00045F53" w:rsidRPr="00045F53" w:rsidRDefault="00045F53" w:rsidP="001518DF">
            <w:pPr>
              <w:jc w:val="center"/>
            </w:pPr>
            <w:r w:rsidRPr="00045F53">
              <w:t>Наименование дохода</w:t>
            </w:r>
          </w:p>
        </w:tc>
        <w:tc>
          <w:tcPr>
            <w:tcW w:w="2593" w:type="dxa"/>
            <w:gridSpan w:val="3"/>
          </w:tcPr>
          <w:p w:rsidR="00045F53" w:rsidRPr="00045F53" w:rsidRDefault="00045F53" w:rsidP="001518DF">
            <w:pPr>
              <w:jc w:val="center"/>
            </w:pPr>
            <w:r w:rsidRPr="00045F53">
              <w:t>Нормативы отчислений (%)</w:t>
            </w:r>
          </w:p>
        </w:tc>
      </w:tr>
      <w:tr w:rsidR="00045F53" w:rsidRPr="00045F53" w:rsidTr="00045F53">
        <w:tc>
          <w:tcPr>
            <w:tcW w:w="2660" w:type="dxa"/>
            <w:vMerge/>
          </w:tcPr>
          <w:p w:rsidR="00045F53" w:rsidRPr="00045F53" w:rsidRDefault="00045F53" w:rsidP="001518DF">
            <w:pPr>
              <w:jc w:val="center"/>
            </w:pPr>
          </w:p>
        </w:tc>
        <w:tc>
          <w:tcPr>
            <w:tcW w:w="4394" w:type="dxa"/>
            <w:vMerge/>
          </w:tcPr>
          <w:p w:rsidR="00045F53" w:rsidRPr="00045F53" w:rsidRDefault="00045F53" w:rsidP="001518DF">
            <w:pPr>
              <w:jc w:val="center"/>
            </w:pPr>
          </w:p>
        </w:tc>
        <w:tc>
          <w:tcPr>
            <w:tcW w:w="892" w:type="dxa"/>
            <w:vMerge w:val="restart"/>
          </w:tcPr>
          <w:p w:rsidR="00045F53" w:rsidRPr="00045F53" w:rsidRDefault="00045F53" w:rsidP="001518DF">
            <w:pPr>
              <w:jc w:val="center"/>
            </w:pPr>
            <w:r w:rsidRPr="00045F53">
              <w:t>Всего</w:t>
            </w:r>
          </w:p>
        </w:tc>
        <w:tc>
          <w:tcPr>
            <w:tcW w:w="1701" w:type="dxa"/>
            <w:gridSpan w:val="2"/>
          </w:tcPr>
          <w:p w:rsidR="00045F53" w:rsidRPr="00045F53" w:rsidRDefault="00045F53" w:rsidP="001518DF">
            <w:pPr>
              <w:jc w:val="center"/>
            </w:pPr>
            <w:r w:rsidRPr="00045F53">
              <w:t>В том числе бюджет</w:t>
            </w:r>
          </w:p>
        </w:tc>
      </w:tr>
      <w:tr w:rsidR="00045F53" w:rsidRPr="00045F53" w:rsidTr="00045F53">
        <w:tc>
          <w:tcPr>
            <w:tcW w:w="2660" w:type="dxa"/>
            <w:vMerge/>
          </w:tcPr>
          <w:p w:rsidR="00045F53" w:rsidRPr="00045F53" w:rsidRDefault="00045F53" w:rsidP="001518DF">
            <w:pPr>
              <w:jc w:val="center"/>
            </w:pPr>
          </w:p>
        </w:tc>
        <w:tc>
          <w:tcPr>
            <w:tcW w:w="4394" w:type="dxa"/>
            <w:vMerge/>
          </w:tcPr>
          <w:p w:rsidR="00045F53" w:rsidRPr="00045F53" w:rsidRDefault="00045F53" w:rsidP="001518DF">
            <w:pPr>
              <w:jc w:val="center"/>
            </w:pPr>
          </w:p>
        </w:tc>
        <w:tc>
          <w:tcPr>
            <w:tcW w:w="892" w:type="dxa"/>
            <w:vMerge/>
          </w:tcPr>
          <w:p w:rsidR="00045F53" w:rsidRPr="00045F53" w:rsidRDefault="00045F53" w:rsidP="001518DF">
            <w:pPr>
              <w:jc w:val="center"/>
            </w:pPr>
          </w:p>
        </w:tc>
        <w:tc>
          <w:tcPr>
            <w:tcW w:w="850" w:type="dxa"/>
          </w:tcPr>
          <w:p w:rsidR="00045F53" w:rsidRPr="00045F53" w:rsidRDefault="00045F53" w:rsidP="001518DF">
            <w:pPr>
              <w:jc w:val="center"/>
            </w:pPr>
            <w:r w:rsidRPr="00045F53">
              <w:t>муниципального района</w:t>
            </w:r>
          </w:p>
        </w:tc>
        <w:tc>
          <w:tcPr>
            <w:tcW w:w="851" w:type="dxa"/>
          </w:tcPr>
          <w:p w:rsidR="00045F53" w:rsidRPr="00045F53" w:rsidRDefault="00045F53" w:rsidP="001518DF">
            <w:pPr>
              <w:jc w:val="center"/>
            </w:pPr>
            <w:r w:rsidRPr="00045F53">
              <w:t>поселений</w:t>
            </w:r>
          </w:p>
        </w:tc>
      </w:tr>
      <w:tr w:rsidR="00045F53" w:rsidRPr="00045F53" w:rsidTr="00045F53">
        <w:tc>
          <w:tcPr>
            <w:tcW w:w="2660" w:type="dxa"/>
          </w:tcPr>
          <w:p w:rsidR="00045F53" w:rsidRPr="00045F53" w:rsidRDefault="00045F53" w:rsidP="001518DF">
            <w:pPr>
              <w:jc w:val="center"/>
            </w:pPr>
            <w:r w:rsidRPr="00045F53">
              <w:t>1</w:t>
            </w:r>
          </w:p>
        </w:tc>
        <w:tc>
          <w:tcPr>
            <w:tcW w:w="4394" w:type="dxa"/>
          </w:tcPr>
          <w:p w:rsidR="00045F53" w:rsidRPr="00045F53" w:rsidRDefault="00045F53" w:rsidP="001518DF">
            <w:pPr>
              <w:jc w:val="center"/>
            </w:pPr>
            <w:r w:rsidRPr="00045F53">
              <w:t>2</w:t>
            </w:r>
          </w:p>
        </w:tc>
        <w:tc>
          <w:tcPr>
            <w:tcW w:w="892" w:type="dxa"/>
          </w:tcPr>
          <w:p w:rsidR="00045F53" w:rsidRPr="00045F53" w:rsidRDefault="00045F53" w:rsidP="001518DF">
            <w:pPr>
              <w:jc w:val="center"/>
            </w:pPr>
            <w:r w:rsidRPr="00045F53">
              <w:t>3</w:t>
            </w:r>
          </w:p>
        </w:tc>
        <w:tc>
          <w:tcPr>
            <w:tcW w:w="850" w:type="dxa"/>
          </w:tcPr>
          <w:p w:rsidR="00045F53" w:rsidRPr="00045F53" w:rsidRDefault="00045F53" w:rsidP="001518DF">
            <w:pPr>
              <w:jc w:val="center"/>
            </w:pPr>
            <w:r w:rsidRPr="00045F53">
              <w:t>4</w:t>
            </w:r>
          </w:p>
        </w:tc>
        <w:tc>
          <w:tcPr>
            <w:tcW w:w="851" w:type="dxa"/>
          </w:tcPr>
          <w:p w:rsidR="00045F53" w:rsidRPr="00045F53" w:rsidRDefault="00045F53" w:rsidP="001518DF">
            <w:pPr>
              <w:jc w:val="center"/>
            </w:pPr>
            <w:r w:rsidRPr="00045F53">
              <w:t>5</w:t>
            </w:r>
          </w:p>
        </w:tc>
      </w:tr>
      <w:tr w:rsidR="00045F53" w:rsidRPr="00045F53" w:rsidTr="001518DF">
        <w:tc>
          <w:tcPr>
            <w:tcW w:w="9647" w:type="dxa"/>
            <w:gridSpan w:val="5"/>
          </w:tcPr>
          <w:p w:rsidR="00045F53" w:rsidRPr="00045F53" w:rsidRDefault="00045F53" w:rsidP="001518DF">
            <w:pPr>
              <w:jc w:val="center"/>
            </w:pPr>
            <w:r w:rsidRPr="00045F53">
              <w:t>В ЧАСТИ ФЕДЕРАЛЬНЫХ НАЛОГОВ И СБОРОВ</w:t>
            </w:r>
          </w:p>
        </w:tc>
      </w:tr>
      <w:tr w:rsidR="00045F53" w:rsidRPr="00045F53" w:rsidTr="00045F53">
        <w:tc>
          <w:tcPr>
            <w:tcW w:w="2660" w:type="dxa"/>
          </w:tcPr>
          <w:p w:rsidR="00045F53" w:rsidRPr="00045F53" w:rsidRDefault="00045F53" w:rsidP="001518DF">
            <w:pPr>
              <w:jc w:val="center"/>
              <w:rPr>
                <w:b/>
              </w:rPr>
            </w:pPr>
            <w:r w:rsidRPr="00045F53">
              <w:rPr>
                <w:b/>
              </w:rPr>
              <w:t>1 01 02000 01 0000 110</w:t>
            </w:r>
          </w:p>
        </w:tc>
        <w:tc>
          <w:tcPr>
            <w:tcW w:w="4394" w:type="dxa"/>
          </w:tcPr>
          <w:p w:rsidR="00045F53" w:rsidRPr="00045F53" w:rsidRDefault="00045F53" w:rsidP="001518DF">
            <w:pPr>
              <w:jc w:val="center"/>
              <w:rPr>
                <w:b/>
              </w:rPr>
            </w:pPr>
            <w:r w:rsidRPr="00045F53">
              <w:rPr>
                <w:b/>
              </w:rPr>
              <w:t>Налог на доходы физических лиц*</w:t>
            </w:r>
          </w:p>
        </w:tc>
        <w:tc>
          <w:tcPr>
            <w:tcW w:w="892" w:type="dxa"/>
          </w:tcPr>
          <w:p w:rsidR="00045F53" w:rsidRPr="00045F53" w:rsidRDefault="00045F53" w:rsidP="001518DF">
            <w:pPr>
              <w:jc w:val="center"/>
            </w:pPr>
          </w:p>
        </w:tc>
        <w:tc>
          <w:tcPr>
            <w:tcW w:w="850" w:type="dxa"/>
          </w:tcPr>
          <w:p w:rsidR="00045F53" w:rsidRPr="00045F53" w:rsidRDefault="00045F53" w:rsidP="001518DF">
            <w:pPr>
              <w:jc w:val="center"/>
            </w:pPr>
          </w:p>
        </w:tc>
        <w:tc>
          <w:tcPr>
            <w:tcW w:w="851" w:type="dxa"/>
          </w:tcPr>
          <w:p w:rsidR="00045F53" w:rsidRPr="00045F53" w:rsidRDefault="00045F53" w:rsidP="001518DF">
            <w:pPr>
              <w:jc w:val="center"/>
            </w:pPr>
          </w:p>
        </w:tc>
      </w:tr>
      <w:tr w:rsidR="00045F53" w:rsidRPr="00045F53" w:rsidTr="00045F53">
        <w:tc>
          <w:tcPr>
            <w:tcW w:w="2660" w:type="dxa"/>
          </w:tcPr>
          <w:p w:rsidR="00045F53" w:rsidRPr="00045F53" w:rsidRDefault="00045F53" w:rsidP="001518DF">
            <w:pPr>
              <w:jc w:val="center"/>
            </w:pPr>
            <w:r w:rsidRPr="00045F53">
              <w:t>1 01 02010 01 0000 110</w:t>
            </w:r>
          </w:p>
        </w:tc>
        <w:tc>
          <w:tcPr>
            <w:tcW w:w="4394" w:type="dxa"/>
          </w:tcPr>
          <w:p w:rsidR="00045F53" w:rsidRPr="00045F53" w:rsidRDefault="00045F53" w:rsidP="001518DF">
            <w:r w:rsidRPr="00045F53">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92" w:type="dxa"/>
          </w:tcPr>
          <w:p w:rsidR="00045F53" w:rsidRPr="00045F53" w:rsidRDefault="00045F53" w:rsidP="001518DF">
            <w:pPr>
              <w:jc w:val="center"/>
            </w:pPr>
            <w:r w:rsidRPr="00045F53">
              <w:t>100</w:t>
            </w:r>
          </w:p>
        </w:tc>
        <w:tc>
          <w:tcPr>
            <w:tcW w:w="850" w:type="dxa"/>
          </w:tcPr>
          <w:p w:rsidR="00045F53" w:rsidRPr="00045F53" w:rsidRDefault="00045F53" w:rsidP="001518DF">
            <w:pPr>
              <w:jc w:val="center"/>
            </w:pPr>
            <w:r w:rsidRPr="00045F53">
              <w:t>98</w:t>
            </w:r>
          </w:p>
        </w:tc>
        <w:tc>
          <w:tcPr>
            <w:tcW w:w="851" w:type="dxa"/>
          </w:tcPr>
          <w:p w:rsidR="00045F53" w:rsidRPr="00045F53" w:rsidRDefault="00045F53" w:rsidP="001518DF">
            <w:pPr>
              <w:jc w:val="center"/>
            </w:pPr>
            <w:r w:rsidRPr="00045F53">
              <w:t>2</w:t>
            </w:r>
          </w:p>
        </w:tc>
      </w:tr>
      <w:tr w:rsidR="00045F53" w:rsidRPr="00045F53" w:rsidTr="00045F53">
        <w:tc>
          <w:tcPr>
            <w:tcW w:w="2660" w:type="dxa"/>
          </w:tcPr>
          <w:p w:rsidR="00045F53" w:rsidRPr="00045F53" w:rsidRDefault="00045F53" w:rsidP="001518DF">
            <w:pPr>
              <w:jc w:val="center"/>
            </w:pPr>
            <w:r w:rsidRPr="00045F53">
              <w:t>1 01 02020 01 0000 110</w:t>
            </w:r>
          </w:p>
        </w:tc>
        <w:tc>
          <w:tcPr>
            <w:tcW w:w="4394" w:type="dxa"/>
          </w:tcPr>
          <w:p w:rsidR="00045F53" w:rsidRPr="00045F53" w:rsidRDefault="00045F53" w:rsidP="001518DF">
            <w:r w:rsidRPr="00045F53">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92" w:type="dxa"/>
          </w:tcPr>
          <w:p w:rsidR="00045F53" w:rsidRPr="00045F53" w:rsidRDefault="00045F53" w:rsidP="001518DF">
            <w:pPr>
              <w:jc w:val="center"/>
            </w:pPr>
            <w:r w:rsidRPr="00045F53">
              <w:t>100</w:t>
            </w:r>
          </w:p>
        </w:tc>
        <w:tc>
          <w:tcPr>
            <w:tcW w:w="850" w:type="dxa"/>
          </w:tcPr>
          <w:p w:rsidR="00045F53" w:rsidRPr="00045F53" w:rsidRDefault="00045F53" w:rsidP="001518DF">
            <w:pPr>
              <w:jc w:val="center"/>
            </w:pPr>
            <w:r w:rsidRPr="00045F53">
              <w:t>98</w:t>
            </w:r>
          </w:p>
        </w:tc>
        <w:tc>
          <w:tcPr>
            <w:tcW w:w="851" w:type="dxa"/>
          </w:tcPr>
          <w:p w:rsidR="00045F53" w:rsidRPr="00045F53" w:rsidRDefault="00045F53" w:rsidP="001518DF">
            <w:pPr>
              <w:jc w:val="center"/>
            </w:pPr>
            <w:r w:rsidRPr="00045F53">
              <w:t>2</w:t>
            </w:r>
          </w:p>
        </w:tc>
      </w:tr>
      <w:tr w:rsidR="00045F53" w:rsidRPr="00045F53" w:rsidTr="00045F53">
        <w:tc>
          <w:tcPr>
            <w:tcW w:w="2660" w:type="dxa"/>
          </w:tcPr>
          <w:p w:rsidR="00045F53" w:rsidRPr="00045F53" w:rsidRDefault="00045F53" w:rsidP="001518DF">
            <w:pPr>
              <w:jc w:val="center"/>
            </w:pPr>
            <w:r w:rsidRPr="00045F53">
              <w:t>1 01 02030 01 0000 110</w:t>
            </w:r>
          </w:p>
        </w:tc>
        <w:tc>
          <w:tcPr>
            <w:tcW w:w="4394" w:type="dxa"/>
          </w:tcPr>
          <w:p w:rsidR="00045F53" w:rsidRPr="00045F53" w:rsidRDefault="00045F53" w:rsidP="001518DF">
            <w:r w:rsidRPr="00045F53">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92" w:type="dxa"/>
          </w:tcPr>
          <w:p w:rsidR="00045F53" w:rsidRPr="00045F53" w:rsidRDefault="00045F53" w:rsidP="001518DF">
            <w:pPr>
              <w:jc w:val="center"/>
            </w:pPr>
            <w:r w:rsidRPr="00045F53">
              <w:t>100</w:t>
            </w:r>
          </w:p>
        </w:tc>
        <w:tc>
          <w:tcPr>
            <w:tcW w:w="850" w:type="dxa"/>
          </w:tcPr>
          <w:p w:rsidR="00045F53" w:rsidRPr="00045F53" w:rsidRDefault="00045F53" w:rsidP="001518DF">
            <w:pPr>
              <w:jc w:val="center"/>
            </w:pPr>
            <w:r w:rsidRPr="00045F53">
              <w:t>98</w:t>
            </w:r>
          </w:p>
        </w:tc>
        <w:tc>
          <w:tcPr>
            <w:tcW w:w="851" w:type="dxa"/>
          </w:tcPr>
          <w:p w:rsidR="00045F53" w:rsidRPr="00045F53" w:rsidRDefault="00045F53" w:rsidP="001518DF">
            <w:pPr>
              <w:jc w:val="center"/>
            </w:pPr>
            <w:r w:rsidRPr="00045F53">
              <w:t>2</w:t>
            </w:r>
          </w:p>
        </w:tc>
      </w:tr>
      <w:tr w:rsidR="00045F53" w:rsidRPr="00045F53" w:rsidTr="00045F53">
        <w:tc>
          <w:tcPr>
            <w:tcW w:w="2660" w:type="dxa"/>
          </w:tcPr>
          <w:p w:rsidR="00045F53" w:rsidRPr="00045F53" w:rsidRDefault="00045F53" w:rsidP="001518DF">
            <w:pPr>
              <w:jc w:val="center"/>
            </w:pPr>
            <w:r w:rsidRPr="00045F53">
              <w:t>1 01 02040 01 0000 110</w:t>
            </w:r>
          </w:p>
        </w:tc>
        <w:tc>
          <w:tcPr>
            <w:tcW w:w="4394" w:type="dxa"/>
          </w:tcPr>
          <w:p w:rsidR="00045F53" w:rsidRPr="00045F53" w:rsidRDefault="00045F53" w:rsidP="001518DF">
            <w:r w:rsidRPr="00045F53">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892" w:type="dxa"/>
          </w:tcPr>
          <w:p w:rsidR="00045F53" w:rsidRPr="00045F53" w:rsidRDefault="00045F53" w:rsidP="001518DF">
            <w:pPr>
              <w:jc w:val="center"/>
            </w:pPr>
            <w:r w:rsidRPr="00045F53">
              <w:t>15</w:t>
            </w:r>
          </w:p>
        </w:tc>
        <w:tc>
          <w:tcPr>
            <w:tcW w:w="850" w:type="dxa"/>
          </w:tcPr>
          <w:p w:rsidR="00045F53" w:rsidRPr="00045F53" w:rsidRDefault="00045F53" w:rsidP="001518DF">
            <w:pPr>
              <w:jc w:val="center"/>
            </w:pPr>
            <w:r w:rsidRPr="00045F53">
              <w:t>15</w:t>
            </w:r>
          </w:p>
        </w:tc>
        <w:tc>
          <w:tcPr>
            <w:tcW w:w="851" w:type="dxa"/>
          </w:tcPr>
          <w:p w:rsidR="00045F53" w:rsidRPr="00045F53" w:rsidRDefault="00045F53" w:rsidP="001518DF">
            <w:pPr>
              <w:jc w:val="center"/>
            </w:pPr>
          </w:p>
        </w:tc>
      </w:tr>
      <w:tr w:rsidR="00045F53" w:rsidRPr="00045F53" w:rsidTr="00045F53">
        <w:tc>
          <w:tcPr>
            <w:tcW w:w="2660" w:type="dxa"/>
          </w:tcPr>
          <w:p w:rsidR="00045F53" w:rsidRPr="00045F53" w:rsidRDefault="00045F53" w:rsidP="001518DF">
            <w:pPr>
              <w:jc w:val="center"/>
            </w:pPr>
            <w:r w:rsidRPr="00045F53">
              <w:rPr>
                <w:b/>
              </w:rPr>
              <w:lastRenderedPageBreak/>
              <w:t>1 05 00000 00 0000 000</w:t>
            </w:r>
          </w:p>
        </w:tc>
        <w:tc>
          <w:tcPr>
            <w:tcW w:w="4394" w:type="dxa"/>
          </w:tcPr>
          <w:p w:rsidR="00045F53" w:rsidRPr="00045F53" w:rsidRDefault="00045F53" w:rsidP="001518DF">
            <w:pPr>
              <w:rPr>
                <w:b/>
              </w:rPr>
            </w:pPr>
            <w:r w:rsidRPr="00045F53">
              <w:rPr>
                <w:b/>
              </w:rPr>
              <w:t>Налоги на совокупный доход</w:t>
            </w:r>
          </w:p>
        </w:tc>
        <w:tc>
          <w:tcPr>
            <w:tcW w:w="892" w:type="dxa"/>
          </w:tcPr>
          <w:p w:rsidR="00045F53" w:rsidRPr="00045F53" w:rsidRDefault="00045F53" w:rsidP="001518DF">
            <w:pPr>
              <w:jc w:val="center"/>
            </w:pPr>
          </w:p>
        </w:tc>
        <w:tc>
          <w:tcPr>
            <w:tcW w:w="850" w:type="dxa"/>
          </w:tcPr>
          <w:p w:rsidR="00045F53" w:rsidRPr="00045F53" w:rsidRDefault="00045F53" w:rsidP="001518DF">
            <w:pPr>
              <w:jc w:val="center"/>
            </w:pPr>
          </w:p>
        </w:tc>
        <w:tc>
          <w:tcPr>
            <w:tcW w:w="851" w:type="dxa"/>
          </w:tcPr>
          <w:p w:rsidR="00045F53" w:rsidRPr="00045F53" w:rsidRDefault="00045F53" w:rsidP="001518DF">
            <w:pPr>
              <w:jc w:val="center"/>
            </w:pPr>
          </w:p>
        </w:tc>
      </w:tr>
      <w:tr w:rsidR="00045F53" w:rsidRPr="00045F53" w:rsidTr="00045F53">
        <w:tc>
          <w:tcPr>
            <w:tcW w:w="2660" w:type="dxa"/>
          </w:tcPr>
          <w:p w:rsidR="00045F53" w:rsidRPr="00045F53" w:rsidRDefault="00045F53" w:rsidP="001518DF">
            <w:pPr>
              <w:jc w:val="center"/>
              <w:rPr>
                <w:b/>
              </w:rPr>
            </w:pPr>
            <w:r w:rsidRPr="00045F53">
              <w:t>1 05 01011 01 0000 110</w:t>
            </w:r>
          </w:p>
        </w:tc>
        <w:tc>
          <w:tcPr>
            <w:tcW w:w="4394" w:type="dxa"/>
          </w:tcPr>
          <w:p w:rsidR="00045F53" w:rsidRPr="00045F53" w:rsidRDefault="00045F53" w:rsidP="001518DF">
            <w:r w:rsidRPr="00045F53">
              <w:t>Налог, взимаемый с налогоплательщиков, выбравших в качестве объекта налогообложения доходы</w:t>
            </w:r>
          </w:p>
        </w:tc>
        <w:tc>
          <w:tcPr>
            <w:tcW w:w="892" w:type="dxa"/>
          </w:tcPr>
          <w:p w:rsidR="00045F53" w:rsidRPr="00045F53" w:rsidRDefault="00045F53" w:rsidP="001518DF">
            <w:pPr>
              <w:jc w:val="center"/>
            </w:pPr>
            <w:r w:rsidRPr="00045F53">
              <w:t>90</w:t>
            </w:r>
          </w:p>
        </w:tc>
        <w:tc>
          <w:tcPr>
            <w:tcW w:w="850" w:type="dxa"/>
          </w:tcPr>
          <w:p w:rsidR="00045F53" w:rsidRPr="00045F53" w:rsidRDefault="00045F53" w:rsidP="001518DF">
            <w:pPr>
              <w:jc w:val="center"/>
            </w:pPr>
            <w:r w:rsidRPr="00045F53">
              <w:t>90</w:t>
            </w:r>
          </w:p>
        </w:tc>
        <w:tc>
          <w:tcPr>
            <w:tcW w:w="851" w:type="dxa"/>
          </w:tcPr>
          <w:p w:rsidR="00045F53" w:rsidRPr="00045F53" w:rsidRDefault="00045F53" w:rsidP="001518DF">
            <w:pPr>
              <w:jc w:val="center"/>
            </w:pPr>
          </w:p>
        </w:tc>
      </w:tr>
      <w:tr w:rsidR="00045F53" w:rsidRPr="00045F53" w:rsidTr="00045F53">
        <w:tc>
          <w:tcPr>
            <w:tcW w:w="2660" w:type="dxa"/>
          </w:tcPr>
          <w:p w:rsidR="00045F53" w:rsidRPr="00045F53" w:rsidRDefault="00045F53" w:rsidP="001518DF">
            <w:pPr>
              <w:jc w:val="center"/>
              <w:rPr>
                <w:b/>
              </w:rPr>
            </w:pPr>
            <w:r w:rsidRPr="00045F53">
              <w:t>1 05 01021 01 0000 110</w:t>
            </w:r>
          </w:p>
        </w:tc>
        <w:tc>
          <w:tcPr>
            <w:tcW w:w="4394" w:type="dxa"/>
          </w:tcPr>
          <w:p w:rsidR="00045F53" w:rsidRPr="00045F53" w:rsidRDefault="00045F53" w:rsidP="001518DF">
            <w:r w:rsidRPr="00045F53">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892" w:type="dxa"/>
          </w:tcPr>
          <w:p w:rsidR="00045F53" w:rsidRPr="00045F53" w:rsidRDefault="00045F53" w:rsidP="001518DF">
            <w:pPr>
              <w:jc w:val="center"/>
            </w:pPr>
            <w:r w:rsidRPr="00045F53">
              <w:t>90</w:t>
            </w:r>
          </w:p>
        </w:tc>
        <w:tc>
          <w:tcPr>
            <w:tcW w:w="850" w:type="dxa"/>
          </w:tcPr>
          <w:p w:rsidR="00045F53" w:rsidRPr="00045F53" w:rsidRDefault="00045F53" w:rsidP="001518DF">
            <w:pPr>
              <w:jc w:val="center"/>
            </w:pPr>
            <w:r w:rsidRPr="00045F53">
              <w:t>90</w:t>
            </w:r>
          </w:p>
        </w:tc>
        <w:tc>
          <w:tcPr>
            <w:tcW w:w="851" w:type="dxa"/>
          </w:tcPr>
          <w:p w:rsidR="00045F53" w:rsidRPr="00045F53" w:rsidRDefault="00045F53" w:rsidP="001518DF">
            <w:pPr>
              <w:jc w:val="center"/>
            </w:pPr>
          </w:p>
        </w:tc>
      </w:tr>
      <w:tr w:rsidR="00045F53" w:rsidRPr="00045F53" w:rsidTr="001518DF">
        <w:tc>
          <w:tcPr>
            <w:tcW w:w="9647" w:type="dxa"/>
            <w:gridSpan w:val="5"/>
          </w:tcPr>
          <w:p w:rsidR="00045F53" w:rsidRPr="00045F53" w:rsidRDefault="00045F53" w:rsidP="001518DF">
            <w:pPr>
              <w:jc w:val="center"/>
            </w:pPr>
            <w:r w:rsidRPr="00045F53">
              <w:t>В ЧАСТИ ПОГАШЕНИЯ ЗАДОЛЖЕННОСТИ ПРОШЛЫХ ЛЕТ ПО ОТДЕЛЬНЫМ ВИДАМ НАЛОГОВ</w:t>
            </w:r>
          </w:p>
        </w:tc>
      </w:tr>
      <w:tr w:rsidR="00045F53" w:rsidRPr="00045F53" w:rsidTr="00045F53">
        <w:tc>
          <w:tcPr>
            <w:tcW w:w="2660" w:type="dxa"/>
          </w:tcPr>
          <w:p w:rsidR="00045F53" w:rsidRPr="00045F53" w:rsidRDefault="00045F53" w:rsidP="001518DF">
            <w:pPr>
              <w:jc w:val="center"/>
            </w:pPr>
            <w:r w:rsidRPr="00045F53">
              <w:rPr>
                <w:b/>
              </w:rPr>
              <w:t>1 05 00000 00 0000 000</w:t>
            </w:r>
          </w:p>
        </w:tc>
        <w:tc>
          <w:tcPr>
            <w:tcW w:w="4394" w:type="dxa"/>
          </w:tcPr>
          <w:p w:rsidR="00045F53" w:rsidRPr="00045F53" w:rsidRDefault="00045F53" w:rsidP="001518DF">
            <w:pPr>
              <w:rPr>
                <w:b/>
              </w:rPr>
            </w:pPr>
            <w:r w:rsidRPr="00045F53">
              <w:rPr>
                <w:b/>
              </w:rPr>
              <w:t>Налоги на совокупный доход</w:t>
            </w:r>
          </w:p>
        </w:tc>
        <w:tc>
          <w:tcPr>
            <w:tcW w:w="892" w:type="dxa"/>
          </w:tcPr>
          <w:p w:rsidR="00045F53" w:rsidRPr="00045F53" w:rsidRDefault="00045F53" w:rsidP="001518DF">
            <w:pPr>
              <w:jc w:val="center"/>
            </w:pPr>
          </w:p>
        </w:tc>
        <w:tc>
          <w:tcPr>
            <w:tcW w:w="850" w:type="dxa"/>
          </w:tcPr>
          <w:p w:rsidR="00045F53" w:rsidRPr="00045F53" w:rsidRDefault="00045F53" w:rsidP="001518DF">
            <w:pPr>
              <w:jc w:val="center"/>
            </w:pPr>
          </w:p>
        </w:tc>
        <w:tc>
          <w:tcPr>
            <w:tcW w:w="851" w:type="dxa"/>
          </w:tcPr>
          <w:p w:rsidR="00045F53" w:rsidRPr="00045F53" w:rsidRDefault="00045F53" w:rsidP="001518DF">
            <w:pPr>
              <w:jc w:val="center"/>
            </w:pPr>
          </w:p>
        </w:tc>
      </w:tr>
      <w:tr w:rsidR="00045F53" w:rsidRPr="00045F53" w:rsidTr="00045F53">
        <w:tc>
          <w:tcPr>
            <w:tcW w:w="2660" w:type="dxa"/>
          </w:tcPr>
          <w:p w:rsidR="00045F53" w:rsidRPr="00045F53" w:rsidRDefault="00045F53" w:rsidP="001518DF">
            <w:pPr>
              <w:jc w:val="center"/>
              <w:rPr>
                <w:b/>
              </w:rPr>
            </w:pPr>
            <w:r w:rsidRPr="00045F53">
              <w:t>1 05 03020 01 0000 110</w:t>
            </w:r>
          </w:p>
        </w:tc>
        <w:tc>
          <w:tcPr>
            <w:tcW w:w="4394" w:type="dxa"/>
          </w:tcPr>
          <w:p w:rsidR="00045F53" w:rsidRPr="00045F53" w:rsidRDefault="00045F53" w:rsidP="001518DF">
            <w:r w:rsidRPr="00045F53">
              <w:t>Единый сельскохозяйственный налог (за налоговые периоды, истекшие до 1 января 2011 года)</w:t>
            </w:r>
          </w:p>
        </w:tc>
        <w:tc>
          <w:tcPr>
            <w:tcW w:w="892" w:type="dxa"/>
          </w:tcPr>
          <w:p w:rsidR="00045F53" w:rsidRPr="00045F53" w:rsidRDefault="00045F53" w:rsidP="001518DF">
            <w:pPr>
              <w:jc w:val="center"/>
            </w:pPr>
            <w:r w:rsidRPr="00045F53">
              <w:t>60</w:t>
            </w:r>
          </w:p>
        </w:tc>
        <w:tc>
          <w:tcPr>
            <w:tcW w:w="850" w:type="dxa"/>
          </w:tcPr>
          <w:p w:rsidR="00045F53" w:rsidRPr="00045F53" w:rsidRDefault="00045F53" w:rsidP="001518DF">
            <w:pPr>
              <w:jc w:val="center"/>
            </w:pPr>
            <w:r w:rsidRPr="00045F53">
              <w:t>30</w:t>
            </w:r>
          </w:p>
        </w:tc>
        <w:tc>
          <w:tcPr>
            <w:tcW w:w="851" w:type="dxa"/>
          </w:tcPr>
          <w:p w:rsidR="00045F53" w:rsidRPr="00045F53" w:rsidRDefault="00045F53" w:rsidP="001518DF">
            <w:pPr>
              <w:jc w:val="center"/>
            </w:pPr>
            <w:r w:rsidRPr="00045F53">
              <w:t>30</w:t>
            </w:r>
          </w:p>
        </w:tc>
      </w:tr>
      <w:tr w:rsidR="00045F53" w:rsidRPr="00045F53" w:rsidTr="001518DF">
        <w:tc>
          <w:tcPr>
            <w:tcW w:w="9647" w:type="dxa"/>
            <w:gridSpan w:val="5"/>
          </w:tcPr>
          <w:p w:rsidR="00045F53" w:rsidRPr="00045F53" w:rsidRDefault="00045F53" w:rsidP="001518DF">
            <w:pPr>
              <w:jc w:val="center"/>
            </w:pPr>
            <w:r w:rsidRPr="00045F53">
              <w:t>В ЧАСТИ ПОГАШЕНИЯ ЗАДОЛЖЕННОСТИ И ПЕРЕРАСЧЕТОВ ПО ОТМЕНЕННЫМ НАЛОГАМ, СБОРАМ И ИНЫМ ОБЯЗАТЕЛЬНЫМ ПЛАТЕЖАМ</w:t>
            </w:r>
          </w:p>
        </w:tc>
      </w:tr>
      <w:tr w:rsidR="00045F53" w:rsidRPr="00045F53" w:rsidTr="00045F53">
        <w:tc>
          <w:tcPr>
            <w:tcW w:w="2660" w:type="dxa"/>
          </w:tcPr>
          <w:p w:rsidR="00045F53" w:rsidRPr="00045F53" w:rsidRDefault="00045F53" w:rsidP="001518DF">
            <w:pPr>
              <w:jc w:val="center"/>
              <w:rPr>
                <w:b/>
              </w:rPr>
            </w:pPr>
            <w:r w:rsidRPr="00045F53">
              <w:t>1 09 06010 02 0000 110</w:t>
            </w:r>
          </w:p>
        </w:tc>
        <w:tc>
          <w:tcPr>
            <w:tcW w:w="4394" w:type="dxa"/>
          </w:tcPr>
          <w:p w:rsidR="00045F53" w:rsidRPr="00045F53" w:rsidRDefault="00045F53" w:rsidP="001518DF">
            <w:r w:rsidRPr="00045F53">
              <w:t>Налог с продаж</w:t>
            </w:r>
          </w:p>
        </w:tc>
        <w:tc>
          <w:tcPr>
            <w:tcW w:w="892" w:type="dxa"/>
          </w:tcPr>
          <w:p w:rsidR="00045F53" w:rsidRPr="00045F53" w:rsidRDefault="00045F53" w:rsidP="001518DF">
            <w:pPr>
              <w:jc w:val="center"/>
            </w:pPr>
            <w:r w:rsidRPr="00045F53">
              <w:t>60</w:t>
            </w:r>
          </w:p>
        </w:tc>
        <w:tc>
          <w:tcPr>
            <w:tcW w:w="850" w:type="dxa"/>
          </w:tcPr>
          <w:p w:rsidR="00045F53" w:rsidRPr="00045F53" w:rsidRDefault="00045F53" w:rsidP="001518DF">
            <w:pPr>
              <w:jc w:val="center"/>
            </w:pPr>
            <w:r w:rsidRPr="00045F53">
              <w:t>60</w:t>
            </w:r>
          </w:p>
        </w:tc>
        <w:tc>
          <w:tcPr>
            <w:tcW w:w="851" w:type="dxa"/>
          </w:tcPr>
          <w:p w:rsidR="00045F53" w:rsidRPr="00045F53" w:rsidRDefault="00045F53" w:rsidP="001518DF">
            <w:pPr>
              <w:jc w:val="center"/>
            </w:pPr>
          </w:p>
        </w:tc>
      </w:tr>
      <w:tr w:rsidR="00045F53" w:rsidRPr="00045F53" w:rsidTr="00045F53">
        <w:tc>
          <w:tcPr>
            <w:tcW w:w="2660" w:type="dxa"/>
          </w:tcPr>
          <w:p w:rsidR="00045F53" w:rsidRPr="00045F53" w:rsidRDefault="00045F53" w:rsidP="001518DF">
            <w:pPr>
              <w:jc w:val="center"/>
              <w:rPr>
                <w:b/>
              </w:rPr>
            </w:pPr>
            <w:r w:rsidRPr="00045F53">
              <w:t>1 09 06044 02 0000 110</w:t>
            </w:r>
          </w:p>
        </w:tc>
        <w:tc>
          <w:tcPr>
            <w:tcW w:w="4394" w:type="dxa"/>
          </w:tcPr>
          <w:p w:rsidR="00045F53" w:rsidRPr="00045F53" w:rsidRDefault="00045F53" w:rsidP="001518DF">
            <w:r w:rsidRPr="00045F53">
              <w:t>Сборы за выдачу органами местного самоуправления муниципальных районов лицензий на розничную продажу алкогольной продукции</w:t>
            </w:r>
          </w:p>
        </w:tc>
        <w:tc>
          <w:tcPr>
            <w:tcW w:w="892" w:type="dxa"/>
          </w:tcPr>
          <w:p w:rsidR="00045F53" w:rsidRPr="00045F53" w:rsidRDefault="00045F53" w:rsidP="001518DF">
            <w:pPr>
              <w:jc w:val="center"/>
            </w:pPr>
            <w:r w:rsidRPr="00045F53">
              <w:t>100</w:t>
            </w:r>
          </w:p>
        </w:tc>
        <w:tc>
          <w:tcPr>
            <w:tcW w:w="850" w:type="dxa"/>
          </w:tcPr>
          <w:p w:rsidR="00045F53" w:rsidRPr="00045F53" w:rsidRDefault="00045F53" w:rsidP="001518DF">
            <w:pPr>
              <w:jc w:val="center"/>
            </w:pPr>
            <w:r w:rsidRPr="00045F53">
              <w:t>100</w:t>
            </w:r>
          </w:p>
        </w:tc>
        <w:tc>
          <w:tcPr>
            <w:tcW w:w="851" w:type="dxa"/>
          </w:tcPr>
          <w:p w:rsidR="00045F53" w:rsidRPr="00045F53" w:rsidRDefault="00045F53" w:rsidP="001518DF">
            <w:pPr>
              <w:jc w:val="center"/>
            </w:pPr>
          </w:p>
        </w:tc>
      </w:tr>
      <w:tr w:rsidR="00045F53" w:rsidRPr="00045F53" w:rsidTr="00045F53">
        <w:tc>
          <w:tcPr>
            <w:tcW w:w="2660" w:type="dxa"/>
          </w:tcPr>
          <w:p w:rsidR="00045F53" w:rsidRPr="00045F53" w:rsidRDefault="00045F53" w:rsidP="001518DF">
            <w:pPr>
              <w:jc w:val="center"/>
            </w:pPr>
            <w:r w:rsidRPr="00045F53">
              <w:t>1 09 07033 05 0000 110</w:t>
            </w:r>
          </w:p>
        </w:tc>
        <w:tc>
          <w:tcPr>
            <w:tcW w:w="4394" w:type="dxa"/>
          </w:tcPr>
          <w:p w:rsidR="00045F53" w:rsidRPr="00045F53" w:rsidRDefault="00045F53" w:rsidP="001518DF">
            <w:r w:rsidRPr="00045F53">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892" w:type="dxa"/>
          </w:tcPr>
          <w:p w:rsidR="00045F53" w:rsidRPr="00045F53" w:rsidRDefault="00045F53" w:rsidP="001518DF">
            <w:pPr>
              <w:jc w:val="center"/>
            </w:pPr>
            <w:r w:rsidRPr="00045F53">
              <w:t>100</w:t>
            </w:r>
          </w:p>
        </w:tc>
        <w:tc>
          <w:tcPr>
            <w:tcW w:w="850" w:type="dxa"/>
          </w:tcPr>
          <w:p w:rsidR="00045F53" w:rsidRPr="00045F53" w:rsidRDefault="00045F53" w:rsidP="001518DF">
            <w:pPr>
              <w:jc w:val="center"/>
            </w:pPr>
            <w:r w:rsidRPr="00045F53">
              <w:t>100</w:t>
            </w:r>
          </w:p>
        </w:tc>
        <w:tc>
          <w:tcPr>
            <w:tcW w:w="851" w:type="dxa"/>
          </w:tcPr>
          <w:p w:rsidR="00045F53" w:rsidRPr="00045F53" w:rsidRDefault="00045F53" w:rsidP="001518DF">
            <w:pPr>
              <w:jc w:val="center"/>
            </w:pPr>
          </w:p>
        </w:tc>
      </w:tr>
      <w:tr w:rsidR="00045F53" w:rsidRPr="00045F53" w:rsidTr="00045F53">
        <w:tc>
          <w:tcPr>
            <w:tcW w:w="2660" w:type="dxa"/>
          </w:tcPr>
          <w:p w:rsidR="00045F53" w:rsidRPr="00045F53" w:rsidRDefault="00045F53" w:rsidP="001518DF">
            <w:pPr>
              <w:jc w:val="center"/>
            </w:pPr>
            <w:r w:rsidRPr="00045F53">
              <w:t>1 09 07053 05 0000 110</w:t>
            </w:r>
          </w:p>
        </w:tc>
        <w:tc>
          <w:tcPr>
            <w:tcW w:w="4394" w:type="dxa"/>
          </w:tcPr>
          <w:p w:rsidR="00045F53" w:rsidRPr="00045F53" w:rsidRDefault="00045F53" w:rsidP="001518DF">
            <w:r w:rsidRPr="00045F53">
              <w:t>Прочие местные налоги и сборы, мобилизуемые на территориях муниципальных районов</w:t>
            </w:r>
          </w:p>
        </w:tc>
        <w:tc>
          <w:tcPr>
            <w:tcW w:w="892" w:type="dxa"/>
          </w:tcPr>
          <w:p w:rsidR="00045F53" w:rsidRPr="00045F53" w:rsidRDefault="00045F53" w:rsidP="001518DF">
            <w:pPr>
              <w:jc w:val="center"/>
            </w:pPr>
            <w:r w:rsidRPr="00045F53">
              <w:t>100</w:t>
            </w:r>
          </w:p>
        </w:tc>
        <w:tc>
          <w:tcPr>
            <w:tcW w:w="850" w:type="dxa"/>
          </w:tcPr>
          <w:p w:rsidR="00045F53" w:rsidRPr="00045F53" w:rsidRDefault="00045F53" w:rsidP="001518DF">
            <w:pPr>
              <w:jc w:val="center"/>
            </w:pPr>
            <w:r w:rsidRPr="00045F53">
              <w:t>100</w:t>
            </w:r>
          </w:p>
        </w:tc>
        <w:tc>
          <w:tcPr>
            <w:tcW w:w="851" w:type="dxa"/>
          </w:tcPr>
          <w:p w:rsidR="00045F53" w:rsidRPr="00045F53" w:rsidRDefault="00045F53" w:rsidP="001518DF">
            <w:pPr>
              <w:jc w:val="center"/>
            </w:pPr>
          </w:p>
        </w:tc>
      </w:tr>
      <w:tr w:rsidR="00045F53" w:rsidRPr="00045F53" w:rsidTr="001518DF">
        <w:tc>
          <w:tcPr>
            <w:tcW w:w="9647" w:type="dxa"/>
            <w:gridSpan w:val="5"/>
          </w:tcPr>
          <w:p w:rsidR="00045F53" w:rsidRPr="00045F53" w:rsidRDefault="00045F53" w:rsidP="001518DF">
            <w:pPr>
              <w:jc w:val="center"/>
            </w:pPr>
            <w:r w:rsidRPr="00045F53">
              <w:t>В ЧАСТИДОХОДОВ ОТ ОКАЗАНИЯ ПЛАТНЫХ УСЛУГ (РАБОТ)И КОМПЕНСАЦИИ ЗАТРАТ ГОСУДАРСТВА</w:t>
            </w:r>
          </w:p>
        </w:tc>
      </w:tr>
      <w:tr w:rsidR="00045F53" w:rsidRPr="00045F53" w:rsidTr="00045F53">
        <w:tc>
          <w:tcPr>
            <w:tcW w:w="2660" w:type="dxa"/>
          </w:tcPr>
          <w:p w:rsidR="00045F53" w:rsidRPr="00045F53" w:rsidRDefault="00045F53" w:rsidP="001518DF">
            <w:pPr>
              <w:jc w:val="center"/>
            </w:pPr>
            <w:r w:rsidRPr="00045F53">
              <w:rPr>
                <w:b/>
              </w:rPr>
              <w:t>1 13 02000 00 0000 130</w:t>
            </w:r>
          </w:p>
        </w:tc>
        <w:tc>
          <w:tcPr>
            <w:tcW w:w="4394" w:type="dxa"/>
          </w:tcPr>
          <w:p w:rsidR="00045F53" w:rsidRPr="00045F53" w:rsidRDefault="00045F53" w:rsidP="001518DF">
            <w:pPr>
              <w:rPr>
                <w:b/>
              </w:rPr>
            </w:pPr>
            <w:r w:rsidRPr="00045F53">
              <w:rPr>
                <w:b/>
              </w:rPr>
              <w:t>Доходы от компенсации затрат государства</w:t>
            </w:r>
          </w:p>
        </w:tc>
        <w:tc>
          <w:tcPr>
            <w:tcW w:w="892" w:type="dxa"/>
          </w:tcPr>
          <w:p w:rsidR="00045F53" w:rsidRPr="00045F53" w:rsidRDefault="00045F53" w:rsidP="001518DF">
            <w:pPr>
              <w:jc w:val="center"/>
            </w:pPr>
          </w:p>
        </w:tc>
        <w:tc>
          <w:tcPr>
            <w:tcW w:w="850" w:type="dxa"/>
          </w:tcPr>
          <w:p w:rsidR="00045F53" w:rsidRPr="00045F53" w:rsidRDefault="00045F53" w:rsidP="001518DF">
            <w:pPr>
              <w:jc w:val="center"/>
            </w:pPr>
          </w:p>
        </w:tc>
        <w:tc>
          <w:tcPr>
            <w:tcW w:w="851" w:type="dxa"/>
          </w:tcPr>
          <w:p w:rsidR="00045F53" w:rsidRPr="00045F53" w:rsidRDefault="00045F53" w:rsidP="001518DF">
            <w:pPr>
              <w:jc w:val="center"/>
            </w:pPr>
          </w:p>
        </w:tc>
      </w:tr>
      <w:tr w:rsidR="00045F53" w:rsidRPr="00045F53" w:rsidTr="00045F53">
        <w:tc>
          <w:tcPr>
            <w:tcW w:w="2660" w:type="dxa"/>
          </w:tcPr>
          <w:p w:rsidR="00045F53" w:rsidRPr="00045F53" w:rsidRDefault="00045F53" w:rsidP="001518DF">
            <w:pPr>
              <w:jc w:val="center"/>
              <w:rPr>
                <w:b/>
              </w:rPr>
            </w:pPr>
            <w:r w:rsidRPr="00045F53">
              <w:t>1 13 02995 05 0000 130</w:t>
            </w:r>
          </w:p>
        </w:tc>
        <w:tc>
          <w:tcPr>
            <w:tcW w:w="4394" w:type="dxa"/>
          </w:tcPr>
          <w:p w:rsidR="00045F53" w:rsidRPr="00045F53" w:rsidRDefault="00045F53" w:rsidP="001518DF">
            <w:r w:rsidRPr="00045F53">
              <w:t>Прочие доходы от компенсации затрат бюджетов муниципальных районов</w:t>
            </w:r>
          </w:p>
        </w:tc>
        <w:tc>
          <w:tcPr>
            <w:tcW w:w="892" w:type="dxa"/>
          </w:tcPr>
          <w:p w:rsidR="00045F53" w:rsidRPr="00045F53" w:rsidRDefault="00045F53" w:rsidP="001518DF">
            <w:pPr>
              <w:jc w:val="center"/>
            </w:pPr>
            <w:r w:rsidRPr="00045F53">
              <w:t>100</w:t>
            </w:r>
          </w:p>
        </w:tc>
        <w:tc>
          <w:tcPr>
            <w:tcW w:w="850" w:type="dxa"/>
          </w:tcPr>
          <w:p w:rsidR="00045F53" w:rsidRPr="00045F53" w:rsidRDefault="00045F53" w:rsidP="001518DF">
            <w:pPr>
              <w:jc w:val="center"/>
            </w:pPr>
            <w:r w:rsidRPr="00045F53">
              <w:t>100</w:t>
            </w:r>
          </w:p>
        </w:tc>
        <w:tc>
          <w:tcPr>
            <w:tcW w:w="851" w:type="dxa"/>
          </w:tcPr>
          <w:p w:rsidR="00045F53" w:rsidRPr="00045F53" w:rsidRDefault="00045F53" w:rsidP="001518DF">
            <w:pPr>
              <w:jc w:val="center"/>
            </w:pPr>
          </w:p>
        </w:tc>
      </w:tr>
      <w:tr w:rsidR="00045F53" w:rsidRPr="00045F53" w:rsidTr="00045F53">
        <w:tc>
          <w:tcPr>
            <w:tcW w:w="2660" w:type="dxa"/>
          </w:tcPr>
          <w:p w:rsidR="00045F53" w:rsidRPr="00045F53" w:rsidRDefault="00045F53" w:rsidP="001518DF">
            <w:pPr>
              <w:jc w:val="center"/>
              <w:rPr>
                <w:b/>
              </w:rPr>
            </w:pPr>
            <w:r w:rsidRPr="00045F53">
              <w:rPr>
                <w:b/>
              </w:rPr>
              <w:t>1 17 01050 05 0000 180</w:t>
            </w:r>
          </w:p>
        </w:tc>
        <w:tc>
          <w:tcPr>
            <w:tcW w:w="4394" w:type="dxa"/>
          </w:tcPr>
          <w:p w:rsidR="00045F53" w:rsidRPr="00045F53" w:rsidRDefault="00045F53" w:rsidP="001518DF">
            <w:pPr>
              <w:rPr>
                <w:b/>
              </w:rPr>
            </w:pPr>
            <w:r w:rsidRPr="00045F53">
              <w:t>Невыясненные поступления, зачисляемые в бюджеты муниципальных районов</w:t>
            </w:r>
          </w:p>
        </w:tc>
        <w:tc>
          <w:tcPr>
            <w:tcW w:w="892" w:type="dxa"/>
          </w:tcPr>
          <w:p w:rsidR="00045F53" w:rsidRPr="00045F53" w:rsidRDefault="00045F53" w:rsidP="001518DF">
            <w:pPr>
              <w:jc w:val="center"/>
            </w:pPr>
            <w:r w:rsidRPr="00045F53">
              <w:t>100</w:t>
            </w:r>
          </w:p>
        </w:tc>
        <w:tc>
          <w:tcPr>
            <w:tcW w:w="850" w:type="dxa"/>
          </w:tcPr>
          <w:p w:rsidR="00045F53" w:rsidRPr="00045F53" w:rsidRDefault="00045F53" w:rsidP="001518DF">
            <w:pPr>
              <w:jc w:val="center"/>
            </w:pPr>
            <w:r w:rsidRPr="00045F53">
              <w:t>100</w:t>
            </w:r>
          </w:p>
        </w:tc>
        <w:tc>
          <w:tcPr>
            <w:tcW w:w="851" w:type="dxa"/>
          </w:tcPr>
          <w:p w:rsidR="00045F53" w:rsidRPr="00045F53" w:rsidRDefault="00045F53" w:rsidP="001518DF">
            <w:pPr>
              <w:jc w:val="center"/>
            </w:pPr>
          </w:p>
        </w:tc>
      </w:tr>
      <w:tr w:rsidR="00045F53" w:rsidRPr="00045F53" w:rsidTr="00045F53">
        <w:tc>
          <w:tcPr>
            <w:tcW w:w="2660" w:type="dxa"/>
          </w:tcPr>
          <w:p w:rsidR="00045F53" w:rsidRPr="00045F53" w:rsidRDefault="00045F53" w:rsidP="001518DF">
            <w:pPr>
              <w:jc w:val="center"/>
            </w:pPr>
            <w:r w:rsidRPr="00045F53">
              <w:rPr>
                <w:b/>
              </w:rPr>
              <w:t>1 17 05000 00 0000 180</w:t>
            </w:r>
          </w:p>
        </w:tc>
        <w:tc>
          <w:tcPr>
            <w:tcW w:w="4394" w:type="dxa"/>
          </w:tcPr>
          <w:p w:rsidR="00045F53" w:rsidRPr="00045F53" w:rsidRDefault="00045F53" w:rsidP="001518DF">
            <w:pPr>
              <w:rPr>
                <w:b/>
              </w:rPr>
            </w:pPr>
            <w:r w:rsidRPr="00045F53">
              <w:rPr>
                <w:b/>
              </w:rPr>
              <w:t>Прочие неналоговые доходы</w:t>
            </w:r>
          </w:p>
        </w:tc>
        <w:tc>
          <w:tcPr>
            <w:tcW w:w="892" w:type="dxa"/>
          </w:tcPr>
          <w:p w:rsidR="00045F53" w:rsidRPr="00045F53" w:rsidRDefault="00045F53" w:rsidP="001518DF">
            <w:pPr>
              <w:jc w:val="center"/>
            </w:pPr>
          </w:p>
        </w:tc>
        <w:tc>
          <w:tcPr>
            <w:tcW w:w="850" w:type="dxa"/>
          </w:tcPr>
          <w:p w:rsidR="00045F53" w:rsidRPr="00045F53" w:rsidRDefault="00045F53" w:rsidP="001518DF">
            <w:pPr>
              <w:jc w:val="center"/>
            </w:pPr>
          </w:p>
        </w:tc>
        <w:tc>
          <w:tcPr>
            <w:tcW w:w="851" w:type="dxa"/>
          </w:tcPr>
          <w:p w:rsidR="00045F53" w:rsidRPr="00045F53" w:rsidRDefault="00045F53" w:rsidP="001518DF">
            <w:pPr>
              <w:jc w:val="center"/>
            </w:pPr>
          </w:p>
        </w:tc>
      </w:tr>
      <w:tr w:rsidR="00045F53" w:rsidRPr="00045F53" w:rsidTr="00045F53">
        <w:tc>
          <w:tcPr>
            <w:tcW w:w="2660" w:type="dxa"/>
          </w:tcPr>
          <w:p w:rsidR="00045F53" w:rsidRPr="00045F53" w:rsidRDefault="00045F53" w:rsidP="001518DF">
            <w:pPr>
              <w:jc w:val="center"/>
              <w:rPr>
                <w:b/>
              </w:rPr>
            </w:pPr>
            <w:r w:rsidRPr="00045F53">
              <w:t>1 17 05050 00 0000 180</w:t>
            </w:r>
          </w:p>
        </w:tc>
        <w:tc>
          <w:tcPr>
            <w:tcW w:w="4394" w:type="dxa"/>
          </w:tcPr>
          <w:p w:rsidR="00045F53" w:rsidRPr="00045F53" w:rsidRDefault="00045F53" w:rsidP="001518DF">
            <w:r w:rsidRPr="00045F53">
              <w:t>Прочие неналоговые доходы</w:t>
            </w:r>
          </w:p>
        </w:tc>
        <w:tc>
          <w:tcPr>
            <w:tcW w:w="892" w:type="dxa"/>
          </w:tcPr>
          <w:p w:rsidR="00045F53" w:rsidRPr="00045F53" w:rsidRDefault="00045F53" w:rsidP="001518DF">
            <w:pPr>
              <w:jc w:val="center"/>
            </w:pPr>
          </w:p>
        </w:tc>
        <w:tc>
          <w:tcPr>
            <w:tcW w:w="850" w:type="dxa"/>
          </w:tcPr>
          <w:p w:rsidR="00045F53" w:rsidRPr="00045F53" w:rsidRDefault="00045F53" w:rsidP="001518DF">
            <w:pPr>
              <w:jc w:val="center"/>
            </w:pPr>
          </w:p>
        </w:tc>
        <w:tc>
          <w:tcPr>
            <w:tcW w:w="851" w:type="dxa"/>
          </w:tcPr>
          <w:p w:rsidR="00045F53" w:rsidRPr="00045F53" w:rsidRDefault="00045F53" w:rsidP="001518DF">
            <w:pPr>
              <w:jc w:val="center"/>
            </w:pPr>
          </w:p>
        </w:tc>
      </w:tr>
      <w:tr w:rsidR="00045F53" w:rsidRPr="00045F53" w:rsidTr="00045F53">
        <w:tc>
          <w:tcPr>
            <w:tcW w:w="2660" w:type="dxa"/>
          </w:tcPr>
          <w:p w:rsidR="00045F53" w:rsidRPr="00045F53" w:rsidRDefault="00045F53" w:rsidP="001518DF">
            <w:pPr>
              <w:jc w:val="center"/>
              <w:rPr>
                <w:b/>
              </w:rPr>
            </w:pPr>
            <w:r w:rsidRPr="00045F53">
              <w:t>1 17 05050 05 0000 180</w:t>
            </w:r>
          </w:p>
        </w:tc>
        <w:tc>
          <w:tcPr>
            <w:tcW w:w="4394" w:type="dxa"/>
          </w:tcPr>
          <w:p w:rsidR="00045F53" w:rsidRPr="00045F53" w:rsidRDefault="00045F53" w:rsidP="001518DF">
            <w:r w:rsidRPr="00045F53">
              <w:t>Прочие неналоговые доходы бюджетов муниципальных районов</w:t>
            </w:r>
          </w:p>
        </w:tc>
        <w:tc>
          <w:tcPr>
            <w:tcW w:w="892" w:type="dxa"/>
          </w:tcPr>
          <w:p w:rsidR="00045F53" w:rsidRPr="00045F53" w:rsidRDefault="00045F53" w:rsidP="001518DF">
            <w:pPr>
              <w:jc w:val="center"/>
            </w:pPr>
            <w:r w:rsidRPr="00045F53">
              <w:t>100</w:t>
            </w:r>
          </w:p>
        </w:tc>
        <w:tc>
          <w:tcPr>
            <w:tcW w:w="850" w:type="dxa"/>
          </w:tcPr>
          <w:p w:rsidR="00045F53" w:rsidRPr="00045F53" w:rsidRDefault="00045F53" w:rsidP="001518DF">
            <w:pPr>
              <w:jc w:val="center"/>
            </w:pPr>
            <w:r w:rsidRPr="00045F53">
              <w:t>100</w:t>
            </w:r>
          </w:p>
        </w:tc>
        <w:tc>
          <w:tcPr>
            <w:tcW w:w="851" w:type="dxa"/>
          </w:tcPr>
          <w:p w:rsidR="00045F53" w:rsidRPr="00045F53" w:rsidRDefault="00045F53" w:rsidP="001518DF">
            <w:pPr>
              <w:jc w:val="center"/>
            </w:pPr>
          </w:p>
        </w:tc>
      </w:tr>
      <w:tr w:rsidR="00045F53" w:rsidRPr="00045F53" w:rsidTr="00045F53">
        <w:tc>
          <w:tcPr>
            <w:tcW w:w="2660" w:type="dxa"/>
          </w:tcPr>
          <w:p w:rsidR="00045F53" w:rsidRPr="00045F53" w:rsidRDefault="00045F53" w:rsidP="001518DF">
            <w:pPr>
              <w:jc w:val="center"/>
              <w:rPr>
                <w:b/>
              </w:rPr>
            </w:pPr>
            <w:r w:rsidRPr="00045F53">
              <w:t>1 17 05050 10 0000 180</w:t>
            </w:r>
          </w:p>
        </w:tc>
        <w:tc>
          <w:tcPr>
            <w:tcW w:w="4394" w:type="dxa"/>
          </w:tcPr>
          <w:p w:rsidR="00045F53" w:rsidRPr="00045F53" w:rsidRDefault="00045F53" w:rsidP="001518DF">
            <w:r w:rsidRPr="00045F53">
              <w:t>Прочие неналоговые доходы бюджетов поселений</w:t>
            </w:r>
          </w:p>
        </w:tc>
        <w:tc>
          <w:tcPr>
            <w:tcW w:w="892" w:type="dxa"/>
          </w:tcPr>
          <w:p w:rsidR="00045F53" w:rsidRPr="00045F53" w:rsidRDefault="00045F53" w:rsidP="001518DF">
            <w:pPr>
              <w:jc w:val="center"/>
            </w:pPr>
            <w:r w:rsidRPr="00045F53">
              <w:t>100</w:t>
            </w:r>
          </w:p>
        </w:tc>
        <w:tc>
          <w:tcPr>
            <w:tcW w:w="850" w:type="dxa"/>
          </w:tcPr>
          <w:p w:rsidR="00045F53" w:rsidRPr="00045F53" w:rsidRDefault="00045F53" w:rsidP="001518DF">
            <w:pPr>
              <w:jc w:val="center"/>
            </w:pPr>
          </w:p>
        </w:tc>
        <w:tc>
          <w:tcPr>
            <w:tcW w:w="851" w:type="dxa"/>
          </w:tcPr>
          <w:p w:rsidR="00045F53" w:rsidRPr="00045F53" w:rsidRDefault="00045F53" w:rsidP="001518DF">
            <w:pPr>
              <w:jc w:val="center"/>
            </w:pPr>
            <w:r w:rsidRPr="00045F53">
              <w:t>100</w:t>
            </w:r>
          </w:p>
        </w:tc>
      </w:tr>
    </w:tbl>
    <w:p w:rsidR="00045F53" w:rsidRDefault="00045F53" w:rsidP="00045F53">
      <w:pPr>
        <w:ind w:left="720"/>
        <w:rPr>
          <w:sz w:val="16"/>
          <w:szCs w:val="16"/>
        </w:rPr>
      </w:pPr>
    </w:p>
    <w:p w:rsidR="00045F53" w:rsidRPr="00045F53" w:rsidRDefault="00045F53" w:rsidP="00045F53">
      <w:pPr>
        <w:numPr>
          <w:ilvl w:val="0"/>
          <w:numId w:val="3"/>
        </w:numPr>
        <w:spacing w:after="200"/>
        <w:rPr>
          <w:sz w:val="20"/>
          <w:szCs w:val="20"/>
        </w:rPr>
      </w:pPr>
      <w:r w:rsidRPr="00045F53">
        <w:rPr>
          <w:sz w:val="20"/>
          <w:szCs w:val="20"/>
        </w:rPr>
        <w:t>- норматив отчислений налога на доходы физических лиц в бюджет муниципального района, городского округа установлен с учетом дополнительных нормативов отчислений;</w:t>
      </w:r>
    </w:p>
    <w:p w:rsidR="00045F53" w:rsidRPr="00045F53" w:rsidRDefault="00045F53" w:rsidP="00045F53">
      <w:pPr>
        <w:rPr>
          <w:sz w:val="20"/>
          <w:szCs w:val="20"/>
        </w:rPr>
      </w:pPr>
      <w:r w:rsidRPr="00045F53">
        <w:rPr>
          <w:sz w:val="20"/>
          <w:szCs w:val="20"/>
        </w:rPr>
        <w:lastRenderedPageBreak/>
        <w:t>Примечание.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субъекта Российской Федерации, бюджеты муниципальных районов.</w:t>
      </w:r>
    </w:p>
    <w:p w:rsidR="00045F53" w:rsidRDefault="00045F53">
      <w:pPr>
        <w:rPr>
          <w:b/>
          <w:spacing w:val="4"/>
          <w:sz w:val="20"/>
          <w:szCs w:val="20"/>
        </w:rPr>
      </w:pPr>
      <w:r>
        <w:rPr>
          <w:b/>
          <w:spacing w:val="4"/>
          <w:sz w:val="20"/>
          <w:szCs w:val="20"/>
        </w:rPr>
        <w:br w:type="page"/>
      </w:r>
    </w:p>
    <w:p w:rsidR="00045F53" w:rsidRDefault="00045F53" w:rsidP="00045F53">
      <w:pPr>
        <w:jc w:val="right"/>
      </w:pPr>
    </w:p>
    <w:p w:rsidR="00045F53" w:rsidRDefault="00045F53" w:rsidP="00045F53">
      <w:pPr>
        <w:spacing w:line="240" w:lineRule="exact"/>
        <w:jc w:val="right"/>
      </w:pPr>
      <w:r>
        <w:t>Приложение 4</w:t>
      </w:r>
    </w:p>
    <w:p w:rsidR="00045F53" w:rsidRDefault="00045F53" w:rsidP="00045F53">
      <w:pPr>
        <w:spacing w:line="240" w:lineRule="exact"/>
        <w:jc w:val="right"/>
      </w:pPr>
      <w:r>
        <w:t>к решению Думы Поддорского</w:t>
      </w:r>
    </w:p>
    <w:p w:rsidR="00045F53" w:rsidRDefault="00045F53" w:rsidP="00045F53">
      <w:pPr>
        <w:spacing w:line="240" w:lineRule="exact"/>
        <w:jc w:val="right"/>
      </w:pPr>
      <w:r>
        <w:t>муниципального района</w:t>
      </w:r>
    </w:p>
    <w:p w:rsidR="00045F53" w:rsidRDefault="00045F53" w:rsidP="00045F53">
      <w:pPr>
        <w:spacing w:line="240" w:lineRule="exact"/>
        <w:jc w:val="right"/>
      </w:pPr>
      <w:r>
        <w:t>«О бюджете Поддорского муниципального</w:t>
      </w:r>
    </w:p>
    <w:p w:rsidR="00045F53" w:rsidRDefault="00045F53" w:rsidP="00045F53">
      <w:pPr>
        <w:spacing w:line="240" w:lineRule="exact"/>
        <w:jc w:val="right"/>
      </w:pPr>
      <w:r>
        <w:t xml:space="preserve"> района на 2024 год и на</w:t>
      </w:r>
    </w:p>
    <w:p w:rsidR="00045F53" w:rsidRDefault="00045F53" w:rsidP="00045F53">
      <w:pPr>
        <w:spacing w:line="240" w:lineRule="exact"/>
        <w:jc w:val="right"/>
      </w:pPr>
      <w:r>
        <w:t xml:space="preserve"> плановый период 2025 и 2026 годов</w:t>
      </w:r>
    </w:p>
    <w:p w:rsidR="00045F53" w:rsidRDefault="00045F53" w:rsidP="00045F53">
      <w:pPr>
        <w:spacing w:line="240" w:lineRule="exact"/>
        <w:jc w:val="right"/>
      </w:pPr>
    </w:p>
    <w:p w:rsidR="00045F53" w:rsidRPr="00045F53" w:rsidRDefault="00045F53" w:rsidP="00045F53">
      <w:pPr>
        <w:jc w:val="center"/>
        <w:rPr>
          <w:b/>
        </w:rPr>
      </w:pPr>
      <w:r w:rsidRPr="00045F53">
        <w:rPr>
          <w:b/>
        </w:rPr>
        <w:t>НОРМАТИВЫ РАСПРЕДЕЛЕНИЯ ДОХОДОВ МЕЖДУ БЮДЖЕТОМ МУНИЦИПАЛЬНОГО РАЙОНА И БЮДЖЕТАМИ ПОСЕЛЕНИЙ НА 2025 ГОДЫ</w:t>
      </w:r>
    </w:p>
    <w:tbl>
      <w:tblPr>
        <w:tblW w:w="9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4394"/>
        <w:gridCol w:w="892"/>
        <w:gridCol w:w="850"/>
        <w:gridCol w:w="851"/>
      </w:tblGrid>
      <w:tr w:rsidR="00045F53" w:rsidRPr="00045F53" w:rsidTr="00045F53">
        <w:tc>
          <w:tcPr>
            <w:tcW w:w="2660" w:type="dxa"/>
            <w:vMerge w:val="restart"/>
          </w:tcPr>
          <w:p w:rsidR="00045F53" w:rsidRPr="00045F53" w:rsidRDefault="00045F53" w:rsidP="001518DF">
            <w:pPr>
              <w:jc w:val="center"/>
            </w:pPr>
            <w:r w:rsidRPr="00045F53">
              <w:t>Код бюджетной классификации Российской Федерации</w:t>
            </w:r>
          </w:p>
        </w:tc>
        <w:tc>
          <w:tcPr>
            <w:tcW w:w="4394" w:type="dxa"/>
            <w:vMerge w:val="restart"/>
          </w:tcPr>
          <w:p w:rsidR="00045F53" w:rsidRPr="00045F53" w:rsidRDefault="00045F53" w:rsidP="001518DF">
            <w:pPr>
              <w:jc w:val="center"/>
            </w:pPr>
            <w:r w:rsidRPr="00045F53">
              <w:t>Наименование дохода</w:t>
            </w:r>
          </w:p>
        </w:tc>
        <w:tc>
          <w:tcPr>
            <w:tcW w:w="2593" w:type="dxa"/>
            <w:gridSpan w:val="3"/>
          </w:tcPr>
          <w:p w:rsidR="00045F53" w:rsidRPr="00045F53" w:rsidRDefault="00045F53" w:rsidP="001518DF">
            <w:pPr>
              <w:jc w:val="center"/>
            </w:pPr>
            <w:r w:rsidRPr="00045F53">
              <w:t>Нормативы отчислений (%)</w:t>
            </w:r>
          </w:p>
        </w:tc>
      </w:tr>
      <w:tr w:rsidR="00045F53" w:rsidRPr="00045F53" w:rsidTr="00045F53">
        <w:tc>
          <w:tcPr>
            <w:tcW w:w="2660" w:type="dxa"/>
            <w:vMerge/>
          </w:tcPr>
          <w:p w:rsidR="00045F53" w:rsidRPr="00045F53" w:rsidRDefault="00045F53" w:rsidP="001518DF">
            <w:pPr>
              <w:jc w:val="center"/>
            </w:pPr>
          </w:p>
        </w:tc>
        <w:tc>
          <w:tcPr>
            <w:tcW w:w="4394" w:type="dxa"/>
            <w:vMerge/>
          </w:tcPr>
          <w:p w:rsidR="00045F53" w:rsidRPr="00045F53" w:rsidRDefault="00045F53" w:rsidP="001518DF">
            <w:pPr>
              <w:jc w:val="center"/>
            </w:pPr>
          </w:p>
        </w:tc>
        <w:tc>
          <w:tcPr>
            <w:tcW w:w="892" w:type="dxa"/>
            <w:vMerge w:val="restart"/>
          </w:tcPr>
          <w:p w:rsidR="00045F53" w:rsidRPr="00045F53" w:rsidRDefault="00045F53" w:rsidP="001518DF">
            <w:pPr>
              <w:jc w:val="center"/>
            </w:pPr>
            <w:r w:rsidRPr="00045F53">
              <w:t>Всего</w:t>
            </w:r>
          </w:p>
        </w:tc>
        <w:tc>
          <w:tcPr>
            <w:tcW w:w="1701" w:type="dxa"/>
            <w:gridSpan w:val="2"/>
          </w:tcPr>
          <w:p w:rsidR="00045F53" w:rsidRPr="00045F53" w:rsidRDefault="00045F53" w:rsidP="001518DF">
            <w:pPr>
              <w:jc w:val="center"/>
            </w:pPr>
            <w:r w:rsidRPr="00045F53">
              <w:t>В том числе бюджет</w:t>
            </w:r>
          </w:p>
        </w:tc>
      </w:tr>
      <w:tr w:rsidR="00045F53" w:rsidRPr="00045F53" w:rsidTr="00045F53">
        <w:tc>
          <w:tcPr>
            <w:tcW w:w="2660" w:type="dxa"/>
            <w:vMerge/>
          </w:tcPr>
          <w:p w:rsidR="00045F53" w:rsidRPr="00045F53" w:rsidRDefault="00045F53" w:rsidP="001518DF">
            <w:pPr>
              <w:jc w:val="center"/>
            </w:pPr>
          </w:p>
        </w:tc>
        <w:tc>
          <w:tcPr>
            <w:tcW w:w="4394" w:type="dxa"/>
            <w:vMerge/>
          </w:tcPr>
          <w:p w:rsidR="00045F53" w:rsidRPr="00045F53" w:rsidRDefault="00045F53" w:rsidP="001518DF">
            <w:pPr>
              <w:jc w:val="center"/>
            </w:pPr>
          </w:p>
        </w:tc>
        <w:tc>
          <w:tcPr>
            <w:tcW w:w="892" w:type="dxa"/>
            <w:vMerge/>
          </w:tcPr>
          <w:p w:rsidR="00045F53" w:rsidRPr="00045F53" w:rsidRDefault="00045F53" w:rsidP="001518DF">
            <w:pPr>
              <w:jc w:val="center"/>
            </w:pPr>
          </w:p>
        </w:tc>
        <w:tc>
          <w:tcPr>
            <w:tcW w:w="850" w:type="dxa"/>
          </w:tcPr>
          <w:p w:rsidR="00045F53" w:rsidRPr="00045F53" w:rsidRDefault="00045F53" w:rsidP="001518DF">
            <w:pPr>
              <w:jc w:val="center"/>
            </w:pPr>
            <w:r w:rsidRPr="00045F53">
              <w:t>муниципального района</w:t>
            </w:r>
          </w:p>
        </w:tc>
        <w:tc>
          <w:tcPr>
            <w:tcW w:w="851" w:type="dxa"/>
          </w:tcPr>
          <w:p w:rsidR="00045F53" w:rsidRPr="00045F53" w:rsidRDefault="00045F53" w:rsidP="001518DF">
            <w:pPr>
              <w:jc w:val="center"/>
            </w:pPr>
            <w:r w:rsidRPr="00045F53">
              <w:t>поселений</w:t>
            </w:r>
          </w:p>
        </w:tc>
      </w:tr>
      <w:tr w:rsidR="00045F53" w:rsidRPr="00045F53" w:rsidTr="00045F53">
        <w:tc>
          <w:tcPr>
            <w:tcW w:w="2660" w:type="dxa"/>
          </w:tcPr>
          <w:p w:rsidR="00045F53" w:rsidRPr="00045F53" w:rsidRDefault="00045F53" w:rsidP="001518DF">
            <w:pPr>
              <w:jc w:val="center"/>
            </w:pPr>
            <w:r w:rsidRPr="00045F53">
              <w:t>1</w:t>
            </w:r>
          </w:p>
        </w:tc>
        <w:tc>
          <w:tcPr>
            <w:tcW w:w="4394" w:type="dxa"/>
          </w:tcPr>
          <w:p w:rsidR="00045F53" w:rsidRPr="00045F53" w:rsidRDefault="00045F53" w:rsidP="001518DF">
            <w:pPr>
              <w:jc w:val="center"/>
            </w:pPr>
            <w:r w:rsidRPr="00045F53">
              <w:t>2</w:t>
            </w:r>
          </w:p>
        </w:tc>
        <w:tc>
          <w:tcPr>
            <w:tcW w:w="892" w:type="dxa"/>
          </w:tcPr>
          <w:p w:rsidR="00045F53" w:rsidRPr="00045F53" w:rsidRDefault="00045F53" w:rsidP="001518DF">
            <w:pPr>
              <w:jc w:val="center"/>
            </w:pPr>
            <w:r w:rsidRPr="00045F53">
              <w:t>3</w:t>
            </w:r>
          </w:p>
        </w:tc>
        <w:tc>
          <w:tcPr>
            <w:tcW w:w="850" w:type="dxa"/>
          </w:tcPr>
          <w:p w:rsidR="00045F53" w:rsidRPr="00045F53" w:rsidRDefault="00045F53" w:rsidP="001518DF">
            <w:pPr>
              <w:jc w:val="center"/>
            </w:pPr>
            <w:r w:rsidRPr="00045F53">
              <w:t>4</w:t>
            </w:r>
          </w:p>
        </w:tc>
        <w:tc>
          <w:tcPr>
            <w:tcW w:w="851" w:type="dxa"/>
          </w:tcPr>
          <w:p w:rsidR="00045F53" w:rsidRPr="00045F53" w:rsidRDefault="00045F53" w:rsidP="001518DF">
            <w:pPr>
              <w:jc w:val="center"/>
            </w:pPr>
            <w:r w:rsidRPr="00045F53">
              <w:t>5</w:t>
            </w:r>
          </w:p>
        </w:tc>
      </w:tr>
      <w:tr w:rsidR="00045F53" w:rsidRPr="00045F53" w:rsidTr="001518DF">
        <w:tc>
          <w:tcPr>
            <w:tcW w:w="9647" w:type="dxa"/>
            <w:gridSpan w:val="5"/>
          </w:tcPr>
          <w:p w:rsidR="00045F53" w:rsidRPr="00045F53" w:rsidRDefault="00045F53" w:rsidP="001518DF">
            <w:pPr>
              <w:jc w:val="center"/>
            </w:pPr>
            <w:r w:rsidRPr="00045F53">
              <w:t>В ЧАСТИ ФЕДЕРАЛЬНЫХ НАЛОГОВ И СБОРОВ</w:t>
            </w:r>
          </w:p>
        </w:tc>
      </w:tr>
      <w:tr w:rsidR="00045F53" w:rsidRPr="00045F53" w:rsidTr="00045F53">
        <w:tc>
          <w:tcPr>
            <w:tcW w:w="2660" w:type="dxa"/>
          </w:tcPr>
          <w:p w:rsidR="00045F53" w:rsidRPr="00045F53" w:rsidRDefault="00045F53" w:rsidP="001518DF">
            <w:pPr>
              <w:jc w:val="center"/>
              <w:rPr>
                <w:b/>
              </w:rPr>
            </w:pPr>
            <w:r w:rsidRPr="00045F53">
              <w:rPr>
                <w:b/>
              </w:rPr>
              <w:t>1 01 02000 01 0000 110</w:t>
            </w:r>
          </w:p>
        </w:tc>
        <w:tc>
          <w:tcPr>
            <w:tcW w:w="4394" w:type="dxa"/>
          </w:tcPr>
          <w:p w:rsidR="00045F53" w:rsidRPr="00045F53" w:rsidRDefault="00045F53" w:rsidP="001518DF">
            <w:pPr>
              <w:jc w:val="center"/>
              <w:rPr>
                <w:b/>
              </w:rPr>
            </w:pPr>
            <w:r w:rsidRPr="00045F53">
              <w:rPr>
                <w:b/>
              </w:rPr>
              <w:t>Налог на доходы физических лиц*</w:t>
            </w:r>
          </w:p>
        </w:tc>
        <w:tc>
          <w:tcPr>
            <w:tcW w:w="892" w:type="dxa"/>
          </w:tcPr>
          <w:p w:rsidR="00045F53" w:rsidRPr="00045F53" w:rsidRDefault="00045F53" w:rsidP="001518DF">
            <w:pPr>
              <w:jc w:val="center"/>
            </w:pPr>
          </w:p>
        </w:tc>
        <w:tc>
          <w:tcPr>
            <w:tcW w:w="850" w:type="dxa"/>
          </w:tcPr>
          <w:p w:rsidR="00045F53" w:rsidRPr="00045F53" w:rsidRDefault="00045F53" w:rsidP="001518DF">
            <w:pPr>
              <w:jc w:val="center"/>
            </w:pPr>
          </w:p>
        </w:tc>
        <w:tc>
          <w:tcPr>
            <w:tcW w:w="851" w:type="dxa"/>
          </w:tcPr>
          <w:p w:rsidR="00045F53" w:rsidRPr="00045F53" w:rsidRDefault="00045F53" w:rsidP="001518DF">
            <w:pPr>
              <w:jc w:val="center"/>
            </w:pPr>
          </w:p>
        </w:tc>
      </w:tr>
      <w:tr w:rsidR="00045F53" w:rsidRPr="00045F53" w:rsidTr="00045F53">
        <w:tc>
          <w:tcPr>
            <w:tcW w:w="2660" w:type="dxa"/>
          </w:tcPr>
          <w:p w:rsidR="00045F53" w:rsidRPr="00045F53" w:rsidRDefault="00045F53" w:rsidP="001518DF">
            <w:pPr>
              <w:jc w:val="center"/>
            </w:pPr>
            <w:r w:rsidRPr="00045F53">
              <w:t>1 01 02010 01 0000 110</w:t>
            </w:r>
          </w:p>
        </w:tc>
        <w:tc>
          <w:tcPr>
            <w:tcW w:w="4394" w:type="dxa"/>
          </w:tcPr>
          <w:p w:rsidR="00045F53" w:rsidRPr="00045F53" w:rsidRDefault="00045F53" w:rsidP="001518DF">
            <w:r w:rsidRPr="00045F53">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92" w:type="dxa"/>
          </w:tcPr>
          <w:p w:rsidR="00045F53" w:rsidRPr="00045F53" w:rsidRDefault="00045F53" w:rsidP="001518DF">
            <w:pPr>
              <w:jc w:val="center"/>
            </w:pPr>
            <w:r w:rsidRPr="00045F53">
              <w:t>100</w:t>
            </w:r>
          </w:p>
        </w:tc>
        <w:tc>
          <w:tcPr>
            <w:tcW w:w="850" w:type="dxa"/>
          </w:tcPr>
          <w:p w:rsidR="00045F53" w:rsidRPr="00045F53" w:rsidRDefault="00045F53" w:rsidP="001518DF">
            <w:pPr>
              <w:jc w:val="center"/>
            </w:pPr>
            <w:r w:rsidRPr="00045F53">
              <w:t>98</w:t>
            </w:r>
          </w:p>
        </w:tc>
        <w:tc>
          <w:tcPr>
            <w:tcW w:w="851" w:type="dxa"/>
          </w:tcPr>
          <w:p w:rsidR="00045F53" w:rsidRPr="00045F53" w:rsidRDefault="00045F53" w:rsidP="001518DF">
            <w:pPr>
              <w:jc w:val="center"/>
            </w:pPr>
            <w:r w:rsidRPr="00045F53">
              <w:t>2</w:t>
            </w:r>
          </w:p>
        </w:tc>
      </w:tr>
      <w:tr w:rsidR="00045F53" w:rsidRPr="00045F53" w:rsidTr="00045F53">
        <w:tc>
          <w:tcPr>
            <w:tcW w:w="2660" w:type="dxa"/>
          </w:tcPr>
          <w:p w:rsidR="00045F53" w:rsidRPr="00045F53" w:rsidRDefault="00045F53" w:rsidP="001518DF">
            <w:pPr>
              <w:jc w:val="center"/>
            </w:pPr>
            <w:r w:rsidRPr="00045F53">
              <w:t>1 01 02020 01 0000 110</w:t>
            </w:r>
          </w:p>
        </w:tc>
        <w:tc>
          <w:tcPr>
            <w:tcW w:w="4394" w:type="dxa"/>
          </w:tcPr>
          <w:p w:rsidR="00045F53" w:rsidRPr="00045F53" w:rsidRDefault="00045F53" w:rsidP="001518DF">
            <w:r w:rsidRPr="00045F53">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92" w:type="dxa"/>
          </w:tcPr>
          <w:p w:rsidR="00045F53" w:rsidRPr="00045F53" w:rsidRDefault="00045F53" w:rsidP="001518DF">
            <w:pPr>
              <w:jc w:val="center"/>
            </w:pPr>
            <w:r w:rsidRPr="00045F53">
              <w:t>100</w:t>
            </w:r>
          </w:p>
        </w:tc>
        <w:tc>
          <w:tcPr>
            <w:tcW w:w="850" w:type="dxa"/>
          </w:tcPr>
          <w:p w:rsidR="00045F53" w:rsidRPr="00045F53" w:rsidRDefault="00045F53" w:rsidP="001518DF">
            <w:pPr>
              <w:jc w:val="center"/>
            </w:pPr>
            <w:r w:rsidRPr="00045F53">
              <w:t>98</w:t>
            </w:r>
          </w:p>
        </w:tc>
        <w:tc>
          <w:tcPr>
            <w:tcW w:w="851" w:type="dxa"/>
          </w:tcPr>
          <w:p w:rsidR="00045F53" w:rsidRPr="00045F53" w:rsidRDefault="00045F53" w:rsidP="001518DF">
            <w:pPr>
              <w:jc w:val="center"/>
            </w:pPr>
            <w:r w:rsidRPr="00045F53">
              <w:t>2</w:t>
            </w:r>
          </w:p>
        </w:tc>
      </w:tr>
      <w:tr w:rsidR="00045F53" w:rsidRPr="00045F53" w:rsidTr="00045F53">
        <w:tc>
          <w:tcPr>
            <w:tcW w:w="2660" w:type="dxa"/>
          </w:tcPr>
          <w:p w:rsidR="00045F53" w:rsidRPr="00045F53" w:rsidRDefault="00045F53" w:rsidP="001518DF">
            <w:pPr>
              <w:jc w:val="center"/>
            </w:pPr>
            <w:r w:rsidRPr="00045F53">
              <w:t>1 01 02030 01 0000 110</w:t>
            </w:r>
          </w:p>
        </w:tc>
        <w:tc>
          <w:tcPr>
            <w:tcW w:w="4394" w:type="dxa"/>
          </w:tcPr>
          <w:p w:rsidR="00045F53" w:rsidRPr="00045F53" w:rsidRDefault="00045F53" w:rsidP="001518DF">
            <w:r w:rsidRPr="00045F53">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92" w:type="dxa"/>
          </w:tcPr>
          <w:p w:rsidR="00045F53" w:rsidRPr="00045F53" w:rsidRDefault="00045F53" w:rsidP="001518DF">
            <w:pPr>
              <w:jc w:val="center"/>
            </w:pPr>
            <w:r w:rsidRPr="00045F53">
              <w:t>100</w:t>
            </w:r>
          </w:p>
        </w:tc>
        <w:tc>
          <w:tcPr>
            <w:tcW w:w="850" w:type="dxa"/>
          </w:tcPr>
          <w:p w:rsidR="00045F53" w:rsidRPr="00045F53" w:rsidRDefault="00045F53" w:rsidP="001518DF">
            <w:pPr>
              <w:jc w:val="center"/>
            </w:pPr>
            <w:r w:rsidRPr="00045F53">
              <w:t>98</w:t>
            </w:r>
          </w:p>
        </w:tc>
        <w:tc>
          <w:tcPr>
            <w:tcW w:w="851" w:type="dxa"/>
          </w:tcPr>
          <w:p w:rsidR="00045F53" w:rsidRPr="00045F53" w:rsidRDefault="00045F53" w:rsidP="001518DF">
            <w:pPr>
              <w:jc w:val="center"/>
            </w:pPr>
            <w:r w:rsidRPr="00045F53">
              <w:t>2</w:t>
            </w:r>
          </w:p>
        </w:tc>
      </w:tr>
      <w:tr w:rsidR="00045F53" w:rsidRPr="00045F53" w:rsidTr="00045F53">
        <w:tc>
          <w:tcPr>
            <w:tcW w:w="2660" w:type="dxa"/>
          </w:tcPr>
          <w:p w:rsidR="00045F53" w:rsidRPr="00045F53" w:rsidRDefault="00045F53" w:rsidP="001518DF">
            <w:pPr>
              <w:jc w:val="center"/>
            </w:pPr>
            <w:r w:rsidRPr="00045F53">
              <w:t>1 01 02040 01 0000 110</w:t>
            </w:r>
          </w:p>
        </w:tc>
        <w:tc>
          <w:tcPr>
            <w:tcW w:w="4394" w:type="dxa"/>
          </w:tcPr>
          <w:p w:rsidR="00045F53" w:rsidRPr="00045F53" w:rsidRDefault="00045F53" w:rsidP="001518DF">
            <w:r w:rsidRPr="00045F53">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892" w:type="dxa"/>
          </w:tcPr>
          <w:p w:rsidR="00045F53" w:rsidRPr="00045F53" w:rsidRDefault="00045F53" w:rsidP="001518DF">
            <w:pPr>
              <w:jc w:val="center"/>
            </w:pPr>
            <w:r w:rsidRPr="00045F53">
              <w:t>15</w:t>
            </w:r>
          </w:p>
        </w:tc>
        <w:tc>
          <w:tcPr>
            <w:tcW w:w="850" w:type="dxa"/>
          </w:tcPr>
          <w:p w:rsidR="00045F53" w:rsidRPr="00045F53" w:rsidRDefault="00045F53" w:rsidP="001518DF">
            <w:pPr>
              <w:jc w:val="center"/>
            </w:pPr>
            <w:r w:rsidRPr="00045F53">
              <w:t>15</w:t>
            </w:r>
          </w:p>
        </w:tc>
        <w:tc>
          <w:tcPr>
            <w:tcW w:w="851" w:type="dxa"/>
          </w:tcPr>
          <w:p w:rsidR="00045F53" w:rsidRPr="00045F53" w:rsidRDefault="00045F53" w:rsidP="001518DF">
            <w:pPr>
              <w:jc w:val="center"/>
            </w:pPr>
          </w:p>
        </w:tc>
      </w:tr>
      <w:tr w:rsidR="00045F53" w:rsidRPr="00045F53" w:rsidTr="00045F53">
        <w:tc>
          <w:tcPr>
            <w:tcW w:w="2660" w:type="dxa"/>
          </w:tcPr>
          <w:p w:rsidR="00045F53" w:rsidRPr="00045F53" w:rsidRDefault="00045F53" w:rsidP="001518DF">
            <w:pPr>
              <w:jc w:val="center"/>
            </w:pPr>
            <w:r w:rsidRPr="00045F53">
              <w:rPr>
                <w:b/>
              </w:rPr>
              <w:lastRenderedPageBreak/>
              <w:t>1 05 00000 00 0000 000</w:t>
            </w:r>
          </w:p>
        </w:tc>
        <w:tc>
          <w:tcPr>
            <w:tcW w:w="4394" w:type="dxa"/>
          </w:tcPr>
          <w:p w:rsidR="00045F53" w:rsidRPr="00045F53" w:rsidRDefault="00045F53" w:rsidP="001518DF">
            <w:pPr>
              <w:rPr>
                <w:b/>
              </w:rPr>
            </w:pPr>
            <w:r w:rsidRPr="00045F53">
              <w:rPr>
                <w:b/>
              </w:rPr>
              <w:t>Налоги на совокупный доход</w:t>
            </w:r>
          </w:p>
        </w:tc>
        <w:tc>
          <w:tcPr>
            <w:tcW w:w="892" w:type="dxa"/>
          </w:tcPr>
          <w:p w:rsidR="00045F53" w:rsidRPr="00045F53" w:rsidRDefault="00045F53" w:rsidP="001518DF">
            <w:pPr>
              <w:jc w:val="center"/>
            </w:pPr>
          </w:p>
        </w:tc>
        <w:tc>
          <w:tcPr>
            <w:tcW w:w="850" w:type="dxa"/>
          </w:tcPr>
          <w:p w:rsidR="00045F53" w:rsidRPr="00045F53" w:rsidRDefault="00045F53" w:rsidP="001518DF">
            <w:pPr>
              <w:jc w:val="center"/>
            </w:pPr>
          </w:p>
        </w:tc>
        <w:tc>
          <w:tcPr>
            <w:tcW w:w="851" w:type="dxa"/>
          </w:tcPr>
          <w:p w:rsidR="00045F53" w:rsidRPr="00045F53" w:rsidRDefault="00045F53" w:rsidP="001518DF">
            <w:pPr>
              <w:jc w:val="center"/>
            </w:pPr>
          </w:p>
        </w:tc>
      </w:tr>
      <w:tr w:rsidR="00045F53" w:rsidRPr="00045F53" w:rsidTr="00045F53">
        <w:tc>
          <w:tcPr>
            <w:tcW w:w="2660" w:type="dxa"/>
          </w:tcPr>
          <w:p w:rsidR="00045F53" w:rsidRPr="00045F53" w:rsidRDefault="00045F53" w:rsidP="001518DF">
            <w:pPr>
              <w:jc w:val="center"/>
              <w:rPr>
                <w:b/>
              </w:rPr>
            </w:pPr>
            <w:r w:rsidRPr="00045F53">
              <w:t>1 05 01011 01 0000 110</w:t>
            </w:r>
          </w:p>
        </w:tc>
        <w:tc>
          <w:tcPr>
            <w:tcW w:w="4394" w:type="dxa"/>
          </w:tcPr>
          <w:p w:rsidR="00045F53" w:rsidRPr="00045F53" w:rsidRDefault="00045F53" w:rsidP="001518DF">
            <w:r w:rsidRPr="00045F53">
              <w:t>Налог, взимаемый с налогоплательщиков, выбравших в качестве объекта налогообложения доходы</w:t>
            </w:r>
          </w:p>
        </w:tc>
        <w:tc>
          <w:tcPr>
            <w:tcW w:w="892" w:type="dxa"/>
          </w:tcPr>
          <w:p w:rsidR="00045F53" w:rsidRPr="00045F53" w:rsidRDefault="00045F53" w:rsidP="001518DF">
            <w:pPr>
              <w:jc w:val="center"/>
            </w:pPr>
            <w:r w:rsidRPr="00045F53">
              <w:t>100</w:t>
            </w:r>
          </w:p>
        </w:tc>
        <w:tc>
          <w:tcPr>
            <w:tcW w:w="850" w:type="dxa"/>
          </w:tcPr>
          <w:p w:rsidR="00045F53" w:rsidRPr="00045F53" w:rsidRDefault="00045F53" w:rsidP="001518DF">
            <w:pPr>
              <w:jc w:val="center"/>
            </w:pPr>
            <w:r w:rsidRPr="00045F53">
              <w:t>100</w:t>
            </w:r>
          </w:p>
        </w:tc>
        <w:tc>
          <w:tcPr>
            <w:tcW w:w="851" w:type="dxa"/>
          </w:tcPr>
          <w:p w:rsidR="00045F53" w:rsidRPr="00045F53" w:rsidRDefault="00045F53" w:rsidP="001518DF">
            <w:pPr>
              <w:jc w:val="center"/>
            </w:pPr>
          </w:p>
        </w:tc>
      </w:tr>
      <w:tr w:rsidR="00045F53" w:rsidRPr="00045F53" w:rsidTr="00045F53">
        <w:tc>
          <w:tcPr>
            <w:tcW w:w="2660" w:type="dxa"/>
          </w:tcPr>
          <w:p w:rsidR="00045F53" w:rsidRPr="00045F53" w:rsidRDefault="00045F53" w:rsidP="001518DF">
            <w:pPr>
              <w:jc w:val="center"/>
              <w:rPr>
                <w:b/>
              </w:rPr>
            </w:pPr>
            <w:r w:rsidRPr="00045F53">
              <w:t>1 05 01021 01 0000 110</w:t>
            </w:r>
          </w:p>
        </w:tc>
        <w:tc>
          <w:tcPr>
            <w:tcW w:w="4394" w:type="dxa"/>
          </w:tcPr>
          <w:p w:rsidR="00045F53" w:rsidRPr="00045F53" w:rsidRDefault="00045F53" w:rsidP="001518DF">
            <w:r w:rsidRPr="00045F53">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892" w:type="dxa"/>
          </w:tcPr>
          <w:p w:rsidR="00045F53" w:rsidRPr="00045F53" w:rsidRDefault="00045F53" w:rsidP="001518DF">
            <w:pPr>
              <w:jc w:val="center"/>
            </w:pPr>
            <w:r w:rsidRPr="00045F53">
              <w:t>100</w:t>
            </w:r>
          </w:p>
        </w:tc>
        <w:tc>
          <w:tcPr>
            <w:tcW w:w="850" w:type="dxa"/>
          </w:tcPr>
          <w:p w:rsidR="00045F53" w:rsidRPr="00045F53" w:rsidRDefault="00045F53" w:rsidP="001518DF">
            <w:pPr>
              <w:jc w:val="center"/>
            </w:pPr>
            <w:r w:rsidRPr="00045F53">
              <w:t>100</w:t>
            </w:r>
          </w:p>
        </w:tc>
        <w:tc>
          <w:tcPr>
            <w:tcW w:w="851" w:type="dxa"/>
          </w:tcPr>
          <w:p w:rsidR="00045F53" w:rsidRPr="00045F53" w:rsidRDefault="00045F53" w:rsidP="001518DF">
            <w:pPr>
              <w:jc w:val="center"/>
            </w:pPr>
          </w:p>
        </w:tc>
      </w:tr>
      <w:tr w:rsidR="00045F53" w:rsidRPr="00045F53" w:rsidTr="001518DF">
        <w:tc>
          <w:tcPr>
            <w:tcW w:w="9647" w:type="dxa"/>
            <w:gridSpan w:val="5"/>
          </w:tcPr>
          <w:p w:rsidR="00045F53" w:rsidRPr="00045F53" w:rsidRDefault="00045F53" w:rsidP="001518DF">
            <w:pPr>
              <w:jc w:val="center"/>
            </w:pPr>
            <w:r w:rsidRPr="00045F53">
              <w:t>В ЧАСТИ ПОГАШЕНИЯ ЗАДОЛЖЕННОСТИ ПРОШЛЫХ ЛЕТ ПО ОТДЕЛЬНЫМ ВИДАМ НАЛОГОВ</w:t>
            </w:r>
          </w:p>
        </w:tc>
      </w:tr>
      <w:tr w:rsidR="00045F53" w:rsidRPr="00045F53" w:rsidTr="00045F53">
        <w:tc>
          <w:tcPr>
            <w:tcW w:w="2660" w:type="dxa"/>
          </w:tcPr>
          <w:p w:rsidR="00045F53" w:rsidRPr="00045F53" w:rsidRDefault="00045F53" w:rsidP="001518DF">
            <w:pPr>
              <w:jc w:val="center"/>
            </w:pPr>
            <w:r w:rsidRPr="00045F53">
              <w:rPr>
                <w:b/>
              </w:rPr>
              <w:t>1 05 00000 00 0000 000</w:t>
            </w:r>
          </w:p>
        </w:tc>
        <w:tc>
          <w:tcPr>
            <w:tcW w:w="4394" w:type="dxa"/>
          </w:tcPr>
          <w:p w:rsidR="00045F53" w:rsidRPr="00045F53" w:rsidRDefault="00045F53" w:rsidP="001518DF">
            <w:pPr>
              <w:rPr>
                <w:b/>
              </w:rPr>
            </w:pPr>
            <w:r w:rsidRPr="00045F53">
              <w:rPr>
                <w:b/>
              </w:rPr>
              <w:t>Налоги на совокупный доход</w:t>
            </w:r>
          </w:p>
        </w:tc>
        <w:tc>
          <w:tcPr>
            <w:tcW w:w="892" w:type="dxa"/>
          </w:tcPr>
          <w:p w:rsidR="00045F53" w:rsidRPr="00045F53" w:rsidRDefault="00045F53" w:rsidP="001518DF">
            <w:pPr>
              <w:jc w:val="center"/>
            </w:pPr>
          </w:p>
        </w:tc>
        <w:tc>
          <w:tcPr>
            <w:tcW w:w="850" w:type="dxa"/>
          </w:tcPr>
          <w:p w:rsidR="00045F53" w:rsidRPr="00045F53" w:rsidRDefault="00045F53" w:rsidP="001518DF">
            <w:pPr>
              <w:jc w:val="center"/>
            </w:pPr>
          </w:p>
        </w:tc>
        <w:tc>
          <w:tcPr>
            <w:tcW w:w="851" w:type="dxa"/>
          </w:tcPr>
          <w:p w:rsidR="00045F53" w:rsidRPr="00045F53" w:rsidRDefault="00045F53" w:rsidP="001518DF">
            <w:pPr>
              <w:jc w:val="center"/>
            </w:pPr>
          </w:p>
        </w:tc>
      </w:tr>
      <w:tr w:rsidR="00045F53" w:rsidRPr="00045F53" w:rsidTr="00045F53">
        <w:tc>
          <w:tcPr>
            <w:tcW w:w="2660" w:type="dxa"/>
          </w:tcPr>
          <w:p w:rsidR="00045F53" w:rsidRPr="00045F53" w:rsidRDefault="00045F53" w:rsidP="001518DF">
            <w:pPr>
              <w:jc w:val="center"/>
              <w:rPr>
                <w:b/>
              </w:rPr>
            </w:pPr>
            <w:r w:rsidRPr="00045F53">
              <w:t>1 05 03020 01 0000 110</w:t>
            </w:r>
          </w:p>
        </w:tc>
        <w:tc>
          <w:tcPr>
            <w:tcW w:w="4394" w:type="dxa"/>
          </w:tcPr>
          <w:p w:rsidR="00045F53" w:rsidRPr="00045F53" w:rsidRDefault="00045F53" w:rsidP="001518DF">
            <w:r w:rsidRPr="00045F53">
              <w:t>Единый сельскохозяйственный налог (за налоговые периоды, истекшие до 1 января 2011 года)</w:t>
            </w:r>
          </w:p>
        </w:tc>
        <w:tc>
          <w:tcPr>
            <w:tcW w:w="892" w:type="dxa"/>
          </w:tcPr>
          <w:p w:rsidR="00045F53" w:rsidRPr="00045F53" w:rsidRDefault="00045F53" w:rsidP="001518DF">
            <w:pPr>
              <w:jc w:val="center"/>
            </w:pPr>
            <w:r w:rsidRPr="00045F53">
              <w:t>60</w:t>
            </w:r>
          </w:p>
        </w:tc>
        <w:tc>
          <w:tcPr>
            <w:tcW w:w="850" w:type="dxa"/>
          </w:tcPr>
          <w:p w:rsidR="00045F53" w:rsidRPr="00045F53" w:rsidRDefault="00045F53" w:rsidP="001518DF">
            <w:pPr>
              <w:jc w:val="center"/>
            </w:pPr>
            <w:r w:rsidRPr="00045F53">
              <w:t>30</w:t>
            </w:r>
          </w:p>
        </w:tc>
        <w:tc>
          <w:tcPr>
            <w:tcW w:w="851" w:type="dxa"/>
          </w:tcPr>
          <w:p w:rsidR="00045F53" w:rsidRPr="00045F53" w:rsidRDefault="00045F53" w:rsidP="001518DF">
            <w:pPr>
              <w:jc w:val="center"/>
            </w:pPr>
            <w:r w:rsidRPr="00045F53">
              <w:t>30</w:t>
            </w:r>
          </w:p>
        </w:tc>
      </w:tr>
      <w:tr w:rsidR="00045F53" w:rsidRPr="00045F53" w:rsidTr="001518DF">
        <w:tc>
          <w:tcPr>
            <w:tcW w:w="9647" w:type="dxa"/>
            <w:gridSpan w:val="5"/>
          </w:tcPr>
          <w:p w:rsidR="00045F53" w:rsidRPr="00045F53" w:rsidRDefault="00045F53" w:rsidP="001518DF">
            <w:pPr>
              <w:jc w:val="center"/>
            </w:pPr>
            <w:r w:rsidRPr="00045F53">
              <w:t>В ЧАСТИ ПОГАШЕНИЯ ЗАДОЛЖЕННОСТИ И ПЕРЕРАСЧЕТОВ ПО ОТМЕНЕННЫМ НАЛОГАМ, СБОРАМ И ИНЫМ ОБЯЗАТЕЛЬНЫМ ПЛАТЕЖАМ</w:t>
            </w:r>
          </w:p>
        </w:tc>
      </w:tr>
      <w:tr w:rsidR="00045F53" w:rsidRPr="00045F53" w:rsidTr="00045F53">
        <w:tc>
          <w:tcPr>
            <w:tcW w:w="2660" w:type="dxa"/>
          </w:tcPr>
          <w:p w:rsidR="00045F53" w:rsidRPr="00045F53" w:rsidRDefault="00045F53" w:rsidP="001518DF">
            <w:pPr>
              <w:jc w:val="center"/>
              <w:rPr>
                <w:b/>
              </w:rPr>
            </w:pPr>
            <w:r w:rsidRPr="00045F53">
              <w:t>1 09 06010 02 0000 110</w:t>
            </w:r>
          </w:p>
        </w:tc>
        <w:tc>
          <w:tcPr>
            <w:tcW w:w="4394" w:type="dxa"/>
          </w:tcPr>
          <w:p w:rsidR="00045F53" w:rsidRPr="00045F53" w:rsidRDefault="00045F53" w:rsidP="001518DF">
            <w:r w:rsidRPr="00045F53">
              <w:t>Налог с продаж</w:t>
            </w:r>
          </w:p>
        </w:tc>
        <w:tc>
          <w:tcPr>
            <w:tcW w:w="892" w:type="dxa"/>
          </w:tcPr>
          <w:p w:rsidR="00045F53" w:rsidRPr="00045F53" w:rsidRDefault="00045F53" w:rsidP="001518DF">
            <w:pPr>
              <w:jc w:val="center"/>
            </w:pPr>
            <w:r w:rsidRPr="00045F53">
              <w:t>60</w:t>
            </w:r>
          </w:p>
        </w:tc>
        <w:tc>
          <w:tcPr>
            <w:tcW w:w="850" w:type="dxa"/>
          </w:tcPr>
          <w:p w:rsidR="00045F53" w:rsidRPr="00045F53" w:rsidRDefault="00045F53" w:rsidP="001518DF">
            <w:pPr>
              <w:jc w:val="center"/>
            </w:pPr>
            <w:r w:rsidRPr="00045F53">
              <w:t>60</w:t>
            </w:r>
          </w:p>
        </w:tc>
        <w:tc>
          <w:tcPr>
            <w:tcW w:w="851" w:type="dxa"/>
          </w:tcPr>
          <w:p w:rsidR="00045F53" w:rsidRPr="00045F53" w:rsidRDefault="00045F53" w:rsidP="001518DF">
            <w:pPr>
              <w:jc w:val="center"/>
            </w:pPr>
          </w:p>
        </w:tc>
      </w:tr>
      <w:tr w:rsidR="00045F53" w:rsidRPr="00045F53" w:rsidTr="00045F53">
        <w:tc>
          <w:tcPr>
            <w:tcW w:w="2660" w:type="dxa"/>
          </w:tcPr>
          <w:p w:rsidR="00045F53" w:rsidRPr="00045F53" w:rsidRDefault="00045F53" w:rsidP="001518DF">
            <w:pPr>
              <w:jc w:val="center"/>
              <w:rPr>
                <w:b/>
              </w:rPr>
            </w:pPr>
            <w:r w:rsidRPr="00045F53">
              <w:t>1 09 06044 02 0000 110</w:t>
            </w:r>
          </w:p>
        </w:tc>
        <w:tc>
          <w:tcPr>
            <w:tcW w:w="4394" w:type="dxa"/>
          </w:tcPr>
          <w:p w:rsidR="00045F53" w:rsidRPr="00045F53" w:rsidRDefault="00045F53" w:rsidP="001518DF">
            <w:r w:rsidRPr="00045F53">
              <w:t>Сборы за выдачу органами местного самоуправления муниципальных районов лицензий на розничную продажу алкогольной продукции</w:t>
            </w:r>
          </w:p>
        </w:tc>
        <w:tc>
          <w:tcPr>
            <w:tcW w:w="892" w:type="dxa"/>
          </w:tcPr>
          <w:p w:rsidR="00045F53" w:rsidRPr="00045F53" w:rsidRDefault="00045F53" w:rsidP="001518DF">
            <w:pPr>
              <w:jc w:val="center"/>
            </w:pPr>
            <w:r w:rsidRPr="00045F53">
              <w:t>100</w:t>
            </w:r>
          </w:p>
        </w:tc>
        <w:tc>
          <w:tcPr>
            <w:tcW w:w="850" w:type="dxa"/>
          </w:tcPr>
          <w:p w:rsidR="00045F53" w:rsidRPr="00045F53" w:rsidRDefault="00045F53" w:rsidP="001518DF">
            <w:pPr>
              <w:jc w:val="center"/>
            </w:pPr>
            <w:r w:rsidRPr="00045F53">
              <w:t>100</w:t>
            </w:r>
          </w:p>
        </w:tc>
        <w:tc>
          <w:tcPr>
            <w:tcW w:w="851" w:type="dxa"/>
          </w:tcPr>
          <w:p w:rsidR="00045F53" w:rsidRPr="00045F53" w:rsidRDefault="00045F53" w:rsidP="001518DF">
            <w:pPr>
              <w:jc w:val="center"/>
            </w:pPr>
          </w:p>
        </w:tc>
      </w:tr>
      <w:tr w:rsidR="00045F53" w:rsidRPr="00045F53" w:rsidTr="00045F53">
        <w:tc>
          <w:tcPr>
            <w:tcW w:w="2660" w:type="dxa"/>
          </w:tcPr>
          <w:p w:rsidR="00045F53" w:rsidRPr="00045F53" w:rsidRDefault="00045F53" w:rsidP="001518DF">
            <w:pPr>
              <w:jc w:val="center"/>
            </w:pPr>
            <w:r w:rsidRPr="00045F53">
              <w:t>1 09 07033 05 0000 110</w:t>
            </w:r>
          </w:p>
        </w:tc>
        <w:tc>
          <w:tcPr>
            <w:tcW w:w="4394" w:type="dxa"/>
          </w:tcPr>
          <w:p w:rsidR="00045F53" w:rsidRPr="00045F53" w:rsidRDefault="00045F53" w:rsidP="001518DF">
            <w:r w:rsidRPr="00045F53">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892" w:type="dxa"/>
          </w:tcPr>
          <w:p w:rsidR="00045F53" w:rsidRPr="00045F53" w:rsidRDefault="00045F53" w:rsidP="001518DF">
            <w:pPr>
              <w:jc w:val="center"/>
            </w:pPr>
            <w:r w:rsidRPr="00045F53">
              <w:t>100</w:t>
            </w:r>
          </w:p>
        </w:tc>
        <w:tc>
          <w:tcPr>
            <w:tcW w:w="850" w:type="dxa"/>
          </w:tcPr>
          <w:p w:rsidR="00045F53" w:rsidRPr="00045F53" w:rsidRDefault="00045F53" w:rsidP="001518DF">
            <w:pPr>
              <w:jc w:val="center"/>
            </w:pPr>
            <w:r w:rsidRPr="00045F53">
              <w:t>100</w:t>
            </w:r>
          </w:p>
        </w:tc>
        <w:tc>
          <w:tcPr>
            <w:tcW w:w="851" w:type="dxa"/>
          </w:tcPr>
          <w:p w:rsidR="00045F53" w:rsidRPr="00045F53" w:rsidRDefault="00045F53" w:rsidP="001518DF">
            <w:pPr>
              <w:jc w:val="center"/>
            </w:pPr>
          </w:p>
        </w:tc>
      </w:tr>
      <w:tr w:rsidR="00045F53" w:rsidRPr="00045F53" w:rsidTr="00045F53">
        <w:tc>
          <w:tcPr>
            <w:tcW w:w="2660" w:type="dxa"/>
          </w:tcPr>
          <w:p w:rsidR="00045F53" w:rsidRPr="00045F53" w:rsidRDefault="00045F53" w:rsidP="001518DF">
            <w:pPr>
              <w:jc w:val="center"/>
            </w:pPr>
            <w:r w:rsidRPr="00045F53">
              <w:t>1 09 07053 05 0000 110</w:t>
            </w:r>
          </w:p>
        </w:tc>
        <w:tc>
          <w:tcPr>
            <w:tcW w:w="4394" w:type="dxa"/>
          </w:tcPr>
          <w:p w:rsidR="00045F53" w:rsidRPr="00045F53" w:rsidRDefault="00045F53" w:rsidP="001518DF">
            <w:r w:rsidRPr="00045F53">
              <w:t>Прочие местные налоги и сборы, мобилизуемые на территориях муниципальных районов</w:t>
            </w:r>
          </w:p>
        </w:tc>
        <w:tc>
          <w:tcPr>
            <w:tcW w:w="892" w:type="dxa"/>
          </w:tcPr>
          <w:p w:rsidR="00045F53" w:rsidRPr="00045F53" w:rsidRDefault="00045F53" w:rsidP="001518DF">
            <w:pPr>
              <w:jc w:val="center"/>
            </w:pPr>
            <w:r w:rsidRPr="00045F53">
              <w:t>100</w:t>
            </w:r>
          </w:p>
        </w:tc>
        <w:tc>
          <w:tcPr>
            <w:tcW w:w="850" w:type="dxa"/>
          </w:tcPr>
          <w:p w:rsidR="00045F53" w:rsidRPr="00045F53" w:rsidRDefault="00045F53" w:rsidP="001518DF">
            <w:pPr>
              <w:jc w:val="center"/>
            </w:pPr>
            <w:r w:rsidRPr="00045F53">
              <w:t>100</w:t>
            </w:r>
          </w:p>
        </w:tc>
        <w:tc>
          <w:tcPr>
            <w:tcW w:w="851" w:type="dxa"/>
          </w:tcPr>
          <w:p w:rsidR="00045F53" w:rsidRPr="00045F53" w:rsidRDefault="00045F53" w:rsidP="001518DF">
            <w:pPr>
              <w:jc w:val="center"/>
            </w:pPr>
          </w:p>
        </w:tc>
      </w:tr>
      <w:tr w:rsidR="00045F53" w:rsidRPr="00045F53" w:rsidTr="001518DF">
        <w:tc>
          <w:tcPr>
            <w:tcW w:w="9647" w:type="dxa"/>
            <w:gridSpan w:val="5"/>
          </w:tcPr>
          <w:p w:rsidR="00045F53" w:rsidRPr="00045F53" w:rsidRDefault="00045F53" w:rsidP="001518DF">
            <w:pPr>
              <w:jc w:val="center"/>
            </w:pPr>
            <w:r w:rsidRPr="00045F53">
              <w:t>В ЧАСТИДОХОДОВ ОТ ОКАЗАНИЯ ПЛАТНЫХ УСЛУГ (РАБОТ)И КОМПЕНСАЦИИ ЗАТРАТ ГОСУДАРСТВА</w:t>
            </w:r>
          </w:p>
        </w:tc>
      </w:tr>
      <w:tr w:rsidR="00045F53" w:rsidRPr="00045F53" w:rsidTr="00045F53">
        <w:tc>
          <w:tcPr>
            <w:tcW w:w="2660" w:type="dxa"/>
          </w:tcPr>
          <w:p w:rsidR="00045F53" w:rsidRPr="00045F53" w:rsidRDefault="00045F53" w:rsidP="001518DF">
            <w:pPr>
              <w:jc w:val="center"/>
            </w:pPr>
            <w:r w:rsidRPr="00045F53">
              <w:rPr>
                <w:b/>
              </w:rPr>
              <w:t>1 13 02000 00 0000 130</w:t>
            </w:r>
          </w:p>
        </w:tc>
        <w:tc>
          <w:tcPr>
            <w:tcW w:w="4394" w:type="dxa"/>
          </w:tcPr>
          <w:p w:rsidR="00045F53" w:rsidRPr="00045F53" w:rsidRDefault="00045F53" w:rsidP="001518DF">
            <w:pPr>
              <w:rPr>
                <w:b/>
              </w:rPr>
            </w:pPr>
            <w:r w:rsidRPr="00045F53">
              <w:rPr>
                <w:b/>
              </w:rPr>
              <w:t>Доходы от компенсации затрат государства</w:t>
            </w:r>
          </w:p>
        </w:tc>
        <w:tc>
          <w:tcPr>
            <w:tcW w:w="892" w:type="dxa"/>
          </w:tcPr>
          <w:p w:rsidR="00045F53" w:rsidRPr="00045F53" w:rsidRDefault="00045F53" w:rsidP="001518DF">
            <w:pPr>
              <w:jc w:val="center"/>
            </w:pPr>
          </w:p>
        </w:tc>
        <w:tc>
          <w:tcPr>
            <w:tcW w:w="850" w:type="dxa"/>
          </w:tcPr>
          <w:p w:rsidR="00045F53" w:rsidRPr="00045F53" w:rsidRDefault="00045F53" w:rsidP="001518DF">
            <w:pPr>
              <w:jc w:val="center"/>
            </w:pPr>
          </w:p>
        </w:tc>
        <w:tc>
          <w:tcPr>
            <w:tcW w:w="851" w:type="dxa"/>
          </w:tcPr>
          <w:p w:rsidR="00045F53" w:rsidRPr="00045F53" w:rsidRDefault="00045F53" w:rsidP="001518DF">
            <w:pPr>
              <w:jc w:val="center"/>
            </w:pPr>
          </w:p>
        </w:tc>
      </w:tr>
      <w:tr w:rsidR="00045F53" w:rsidRPr="00045F53" w:rsidTr="00045F53">
        <w:tc>
          <w:tcPr>
            <w:tcW w:w="2660" w:type="dxa"/>
          </w:tcPr>
          <w:p w:rsidR="00045F53" w:rsidRPr="00045F53" w:rsidRDefault="00045F53" w:rsidP="001518DF">
            <w:pPr>
              <w:jc w:val="center"/>
              <w:rPr>
                <w:b/>
              </w:rPr>
            </w:pPr>
            <w:r w:rsidRPr="00045F53">
              <w:t>1 13 02995 05 0000 130</w:t>
            </w:r>
          </w:p>
        </w:tc>
        <w:tc>
          <w:tcPr>
            <w:tcW w:w="4394" w:type="dxa"/>
          </w:tcPr>
          <w:p w:rsidR="00045F53" w:rsidRPr="00045F53" w:rsidRDefault="00045F53" w:rsidP="001518DF">
            <w:r w:rsidRPr="00045F53">
              <w:t>Прочие доходы от компенсации затрат бюджетов муниципальных районов</w:t>
            </w:r>
          </w:p>
        </w:tc>
        <w:tc>
          <w:tcPr>
            <w:tcW w:w="892" w:type="dxa"/>
          </w:tcPr>
          <w:p w:rsidR="00045F53" w:rsidRPr="00045F53" w:rsidRDefault="00045F53" w:rsidP="001518DF">
            <w:pPr>
              <w:jc w:val="center"/>
            </w:pPr>
            <w:r w:rsidRPr="00045F53">
              <w:t>100</w:t>
            </w:r>
          </w:p>
        </w:tc>
        <w:tc>
          <w:tcPr>
            <w:tcW w:w="850" w:type="dxa"/>
          </w:tcPr>
          <w:p w:rsidR="00045F53" w:rsidRPr="00045F53" w:rsidRDefault="00045F53" w:rsidP="001518DF">
            <w:pPr>
              <w:jc w:val="center"/>
            </w:pPr>
            <w:r w:rsidRPr="00045F53">
              <w:t>100</w:t>
            </w:r>
          </w:p>
        </w:tc>
        <w:tc>
          <w:tcPr>
            <w:tcW w:w="851" w:type="dxa"/>
          </w:tcPr>
          <w:p w:rsidR="00045F53" w:rsidRPr="00045F53" w:rsidRDefault="00045F53" w:rsidP="001518DF">
            <w:pPr>
              <w:jc w:val="center"/>
            </w:pPr>
          </w:p>
        </w:tc>
      </w:tr>
      <w:tr w:rsidR="00045F53" w:rsidRPr="00045F53" w:rsidTr="00045F53">
        <w:tc>
          <w:tcPr>
            <w:tcW w:w="2660" w:type="dxa"/>
          </w:tcPr>
          <w:p w:rsidR="00045F53" w:rsidRPr="00045F53" w:rsidRDefault="00045F53" w:rsidP="001518DF">
            <w:pPr>
              <w:jc w:val="center"/>
              <w:rPr>
                <w:b/>
              </w:rPr>
            </w:pPr>
            <w:r w:rsidRPr="00045F53">
              <w:rPr>
                <w:b/>
              </w:rPr>
              <w:t>1 17 01050 05 0000 180</w:t>
            </w:r>
          </w:p>
        </w:tc>
        <w:tc>
          <w:tcPr>
            <w:tcW w:w="4394" w:type="dxa"/>
          </w:tcPr>
          <w:p w:rsidR="00045F53" w:rsidRPr="00045F53" w:rsidRDefault="00045F53" w:rsidP="001518DF">
            <w:pPr>
              <w:rPr>
                <w:b/>
              </w:rPr>
            </w:pPr>
            <w:r w:rsidRPr="00045F53">
              <w:t>Невыясненные поступления, зачисляемые в бюджеты муниципальных районов</w:t>
            </w:r>
          </w:p>
        </w:tc>
        <w:tc>
          <w:tcPr>
            <w:tcW w:w="892" w:type="dxa"/>
          </w:tcPr>
          <w:p w:rsidR="00045F53" w:rsidRPr="00045F53" w:rsidRDefault="00045F53" w:rsidP="001518DF">
            <w:pPr>
              <w:jc w:val="center"/>
            </w:pPr>
            <w:r w:rsidRPr="00045F53">
              <w:t>100</w:t>
            </w:r>
          </w:p>
        </w:tc>
        <w:tc>
          <w:tcPr>
            <w:tcW w:w="850" w:type="dxa"/>
          </w:tcPr>
          <w:p w:rsidR="00045F53" w:rsidRPr="00045F53" w:rsidRDefault="00045F53" w:rsidP="001518DF">
            <w:pPr>
              <w:jc w:val="center"/>
            </w:pPr>
            <w:r w:rsidRPr="00045F53">
              <w:t>100</w:t>
            </w:r>
          </w:p>
        </w:tc>
        <w:tc>
          <w:tcPr>
            <w:tcW w:w="851" w:type="dxa"/>
          </w:tcPr>
          <w:p w:rsidR="00045F53" w:rsidRPr="00045F53" w:rsidRDefault="00045F53" w:rsidP="001518DF">
            <w:pPr>
              <w:jc w:val="center"/>
            </w:pPr>
          </w:p>
        </w:tc>
      </w:tr>
      <w:tr w:rsidR="00045F53" w:rsidRPr="00045F53" w:rsidTr="00045F53">
        <w:tc>
          <w:tcPr>
            <w:tcW w:w="2660" w:type="dxa"/>
          </w:tcPr>
          <w:p w:rsidR="00045F53" w:rsidRPr="00045F53" w:rsidRDefault="00045F53" w:rsidP="001518DF">
            <w:pPr>
              <w:jc w:val="center"/>
            </w:pPr>
            <w:r w:rsidRPr="00045F53">
              <w:rPr>
                <w:b/>
              </w:rPr>
              <w:t>1 17 05000 00 0000 180</w:t>
            </w:r>
          </w:p>
        </w:tc>
        <w:tc>
          <w:tcPr>
            <w:tcW w:w="4394" w:type="dxa"/>
          </w:tcPr>
          <w:p w:rsidR="00045F53" w:rsidRPr="00045F53" w:rsidRDefault="00045F53" w:rsidP="001518DF">
            <w:pPr>
              <w:rPr>
                <w:b/>
              </w:rPr>
            </w:pPr>
            <w:r w:rsidRPr="00045F53">
              <w:rPr>
                <w:b/>
              </w:rPr>
              <w:t>Прочие неналоговые доходы</w:t>
            </w:r>
          </w:p>
        </w:tc>
        <w:tc>
          <w:tcPr>
            <w:tcW w:w="892" w:type="dxa"/>
          </w:tcPr>
          <w:p w:rsidR="00045F53" w:rsidRPr="00045F53" w:rsidRDefault="00045F53" w:rsidP="001518DF">
            <w:pPr>
              <w:jc w:val="center"/>
            </w:pPr>
          </w:p>
        </w:tc>
        <w:tc>
          <w:tcPr>
            <w:tcW w:w="850" w:type="dxa"/>
          </w:tcPr>
          <w:p w:rsidR="00045F53" w:rsidRPr="00045F53" w:rsidRDefault="00045F53" w:rsidP="001518DF">
            <w:pPr>
              <w:jc w:val="center"/>
            </w:pPr>
          </w:p>
        </w:tc>
        <w:tc>
          <w:tcPr>
            <w:tcW w:w="851" w:type="dxa"/>
          </w:tcPr>
          <w:p w:rsidR="00045F53" w:rsidRPr="00045F53" w:rsidRDefault="00045F53" w:rsidP="001518DF">
            <w:pPr>
              <w:jc w:val="center"/>
            </w:pPr>
          </w:p>
        </w:tc>
      </w:tr>
      <w:tr w:rsidR="00045F53" w:rsidRPr="00045F53" w:rsidTr="00045F53">
        <w:tc>
          <w:tcPr>
            <w:tcW w:w="2660" w:type="dxa"/>
          </w:tcPr>
          <w:p w:rsidR="00045F53" w:rsidRPr="00045F53" w:rsidRDefault="00045F53" w:rsidP="001518DF">
            <w:pPr>
              <w:jc w:val="center"/>
              <w:rPr>
                <w:b/>
              </w:rPr>
            </w:pPr>
            <w:r w:rsidRPr="00045F53">
              <w:t>1 17 05050 00 0000 180</w:t>
            </w:r>
          </w:p>
        </w:tc>
        <w:tc>
          <w:tcPr>
            <w:tcW w:w="4394" w:type="dxa"/>
          </w:tcPr>
          <w:p w:rsidR="00045F53" w:rsidRPr="00045F53" w:rsidRDefault="00045F53" w:rsidP="001518DF">
            <w:r w:rsidRPr="00045F53">
              <w:t>Прочие неналоговые доходы</w:t>
            </w:r>
          </w:p>
        </w:tc>
        <w:tc>
          <w:tcPr>
            <w:tcW w:w="892" w:type="dxa"/>
          </w:tcPr>
          <w:p w:rsidR="00045F53" w:rsidRPr="00045F53" w:rsidRDefault="00045F53" w:rsidP="001518DF">
            <w:pPr>
              <w:jc w:val="center"/>
            </w:pPr>
          </w:p>
        </w:tc>
        <w:tc>
          <w:tcPr>
            <w:tcW w:w="850" w:type="dxa"/>
          </w:tcPr>
          <w:p w:rsidR="00045F53" w:rsidRPr="00045F53" w:rsidRDefault="00045F53" w:rsidP="001518DF">
            <w:pPr>
              <w:jc w:val="center"/>
            </w:pPr>
          </w:p>
        </w:tc>
        <w:tc>
          <w:tcPr>
            <w:tcW w:w="851" w:type="dxa"/>
          </w:tcPr>
          <w:p w:rsidR="00045F53" w:rsidRPr="00045F53" w:rsidRDefault="00045F53" w:rsidP="001518DF">
            <w:pPr>
              <w:jc w:val="center"/>
            </w:pPr>
          </w:p>
        </w:tc>
      </w:tr>
      <w:tr w:rsidR="00045F53" w:rsidRPr="00045F53" w:rsidTr="00045F53">
        <w:tc>
          <w:tcPr>
            <w:tcW w:w="2660" w:type="dxa"/>
          </w:tcPr>
          <w:p w:rsidR="00045F53" w:rsidRPr="00045F53" w:rsidRDefault="00045F53" w:rsidP="001518DF">
            <w:pPr>
              <w:jc w:val="center"/>
              <w:rPr>
                <w:b/>
              </w:rPr>
            </w:pPr>
            <w:r w:rsidRPr="00045F53">
              <w:t>1 17 05050 05 0000 180</w:t>
            </w:r>
          </w:p>
        </w:tc>
        <w:tc>
          <w:tcPr>
            <w:tcW w:w="4394" w:type="dxa"/>
          </w:tcPr>
          <w:p w:rsidR="00045F53" w:rsidRPr="00045F53" w:rsidRDefault="00045F53" w:rsidP="001518DF">
            <w:r w:rsidRPr="00045F53">
              <w:t>Прочие неналоговые доходы бюджетов муниципальных районов</w:t>
            </w:r>
          </w:p>
        </w:tc>
        <w:tc>
          <w:tcPr>
            <w:tcW w:w="892" w:type="dxa"/>
          </w:tcPr>
          <w:p w:rsidR="00045F53" w:rsidRPr="00045F53" w:rsidRDefault="00045F53" w:rsidP="001518DF">
            <w:pPr>
              <w:jc w:val="center"/>
            </w:pPr>
            <w:r w:rsidRPr="00045F53">
              <w:t>100</w:t>
            </w:r>
          </w:p>
        </w:tc>
        <w:tc>
          <w:tcPr>
            <w:tcW w:w="850" w:type="dxa"/>
          </w:tcPr>
          <w:p w:rsidR="00045F53" w:rsidRPr="00045F53" w:rsidRDefault="00045F53" w:rsidP="001518DF">
            <w:pPr>
              <w:jc w:val="center"/>
            </w:pPr>
            <w:r w:rsidRPr="00045F53">
              <w:t>100</w:t>
            </w:r>
          </w:p>
        </w:tc>
        <w:tc>
          <w:tcPr>
            <w:tcW w:w="851" w:type="dxa"/>
          </w:tcPr>
          <w:p w:rsidR="00045F53" w:rsidRPr="00045F53" w:rsidRDefault="00045F53" w:rsidP="001518DF">
            <w:pPr>
              <w:jc w:val="center"/>
            </w:pPr>
          </w:p>
        </w:tc>
      </w:tr>
      <w:tr w:rsidR="00045F53" w:rsidRPr="00045F53" w:rsidTr="00045F53">
        <w:tc>
          <w:tcPr>
            <w:tcW w:w="2660" w:type="dxa"/>
          </w:tcPr>
          <w:p w:rsidR="00045F53" w:rsidRPr="00045F53" w:rsidRDefault="00045F53" w:rsidP="001518DF">
            <w:pPr>
              <w:jc w:val="center"/>
              <w:rPr>
                <w:b/>
              </w:rPr>
            </w:pPr>
            <w:r w:rsidRPr="00045F53">
              <w:t>1 17 05050 10 0000 180</w:t>
            </w:r>
          </w:p>
        </w:tc>
        <w:tc>
          <w:tcPr>
            <w:tcW w:w="4394" w:type="dxa"/>
          </w:tcPr>
          <w:p w:rsidR="00045F53" w:rsidRPr="00045F53" w:rsidRDefault="00045F53" w:rsidP="001518DF">
            <w:r w:rsidRPr="00045F53">
              <w:t>Прочие неналоговые доходы бюджетов поселений</w:t>
            </w:r>
          </w:p>
        </w:tc>
        <w:tc>
          <w:tcPr>
            <w:tcW w:w="892" w:type="dxa"/>
          </w:tcPr>
          <w:p w:rsidR="00045F53" w:rsidRPr="00045F53" w:rsidRDefault="00045F53" w:rsidP="001518DF">
            <w:pPr>
              <w:jc w:val="center"/>
            </w:pPr>
            <w:r w:rsidRPr="00045F53">
              <w:t>100</w:t>
            </w:r>
          </w:p>
        </w:tc>
        <w:tc>
          <w:tcPr>
            <w:tcW w:w="850" w:type="dxa"/>
          </w:tcPr>
          <w:p w:rsidR="00045F53" w:rsidRPr="00045F53" w:rsidRDefault="00045F53" w:rsidP="001518DF">
            <w:pPr>
              <w:jc w:val="center"/>
            </w:pPr>
          </w:p>
        </w:tc>
        <w:tc>
          <w:tcPr>
            <w:tcW w:w="851" w:type="dxa"/>
          </w:tcPr>
          <w:p w:rsidR="00045F53" w:rsidRPr="00045F53" w:rsidRDefault="00045F53" w:rsidP="001518DF">
            <w:pPr>
              <w:jc w:val="center"/>
            </w:pPr>
            <w:r w:rsidRPr="00045F53">
              <w:t>100</w:t>
            </w:r>
          </w:p>
        </w:tc>
      </w:tr>
    </w:tbl>
    <w:p w:rsidR="00045F53" w:rsidRDefault="00045F53" w:rsidP="00045F53">
      <w:pPr>
        <w:ind w:left="720"/>
        <w:rPr>
          <w:sz w:val="16"/>
          <w:szCs w:val="16"/>
        </w:rPr>
      </w:pPr>
    </w:p>
    <w:p w:rsidR="00045F53" w:rsidRPr="00045F53" w:rsidRDefault="00045F53" w:rsidP="00045F53">
      <w:pPr>
        <w:numPr>
          <w:ilvl w:val="0"/>
          <w:numId w:val="3"/>
        </w:numPr>
        <w:spacing w:after="200"/>
        <w:rPr>
          <w:sz w:val="20"/>
          <w:szCs w:val="20"/>
        </w:rPr>
      </w:pPr>
      <w:r w:rsidRPr="00045F53">
        <w:rPr>
          <w:sz w:val="20"/>
          <w:szCs w:val="20"/>
        </w:rPr>
        <w:t>- норматив отчислений налога на доходы физических лиц в бюджет муниципального района, городского округа установлен с учетом дополнительных нормативов отчислений;</w:t>
      </w:r>
    </w:p>
    <w:p w:rsidR="00045F53" w:rsidRPr="00045F53" w:rsidRDefault="00045F53" w:rsidP="00045F53">
      <w:pPr>
        <w:rPr>
          <w:sz w:val="20"/>
          <w:szCs w:val="20"/>
        </w:rPr>
      </w:pPr>
      <w:r w:rsidRPr="00045F53">
        <w:rPr>
          <w:sz w:val="20"/>
          <w:szCs w:val="20"/>
        </w:rPr>
        <w:lastRenderedPageBreak/>
        <w:t>Примечание.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субъекта Российской Федерации, бюджеты муниципальных районов.</w:t>
      </w:r>
    </w:p>
    <w:p w:rsidR="00045F53" w:rsidRPr="00045F53" w:rsidRDefault="00045F53" w:rsidP="00045F53">
      <w:pPr>
        <w:pStyle w:val="ConsPlusNormal"/>
        <w:widowControl/>
        <w:ind w:firstLine="0"/>
        <w:jc w:val="both"/>
        <w:rPr>
          <w:rFonts w:ascii="Times New Roman" w:hAnsi="Times New Roman" w:cs="Times New Roman"/>
        </w:rPr>
      </w:pPr>
    </w:p>
    <w:p w:rsidR="00045F53" w:rsidRDefault="00045F53">
      <w:pPr>
        <w:rPr>
          <w:b/>
          <w:spacing w:val="4"/>
          <w:sz w:val="20"/>
          <w:szCs w:val="20"/>
        </w:rPr>
      </w:pPr>
      <w:r>
        <w:rPr>
          <w:b/>
          <w:spacing w:val="4"/>
          <w:sz w:val="20"/>
          <w:szCs w:val="20"/>
        </w:rPr>
        <w:br w:type="page"/>
      </w:r>
    </w:p>
    <w:p w:rsidR="00BA5B1A" w:rsidRDefault="00BA5B1A" w:rsidP="00BA5B1A">
      <w:pPr>
        <w:jc w:val="right"/>
      </w:pPr>
    </w:p>
    <w:p w:rsidR="00BA5B1A" w:rsidRDefault="00BA5B1A" w:rsidP="00BA5B1A">
      <w:pPr>
        <w:spacing w:line="240" w:lineRule="exact"/>
        <w:jc w:val="right"/>
      </w:pPr>
      <w:r>
        <w:t>Приложение 5</w:t>
      </w:r>
    </w:p>
    <w:p w:rsidR="00BA5B1A" w:rsidRDefault="00BA5B1A" w:rsidP="00BA5B1A">
      <w:pPr>
        <w:spacing w:line="240" w:lineRule="exact"/>
        <w:jc w:val="right"/>
      </w:pPr>
      <w:r>
        <w:t>к решению Думы Поддорского</w:t>
      </w:r>
    </w:p>
    <w:p w:rsidR="00BA5B1A" w:rsidRDefault="00BA5B1A" w:rsidP="00BA5B1A">
      <w:pPr>
        <w:spacing w:line="240" w:lineRule="exact"/>
        <w:jc w:val="right"/>
      </w:pPr>
      <w:r>
        <w:t>муниципального района</w:t>
      </w:r>
    </w:p>
    <w:p w:rsidR="00BA5B1A" w:rsidRDefault="00BA5B1A" w:rsidP="00BA5B1A">
      <w:pPr>
        <w:spacing w:line="240" w:lineRule="exact"/>
        <w:jc w:val="right"/>
      </w:pPr>
      <w:r>
        <w:t>«О бюджете Поддорского муниципального</w:t>
      </w:r>
    </w:p>
    <w:p w:rsidR="00BA5B1A" w:rsidRDefault="00BA5B1A" w:rsidP="00BA5B1A">
      <w:pPr>
        <w:spacing w:line="240" w:lineRule="exact"/>
        <w:jc w:val="right"/>
      </w:pPr>
      <w:r>
        <w:t xml:space="preserve"> района на 2024 год и на</w:t>
      </w:r>
    </w:p>
    <w:p w:rsidR="00BA5B1A" w:rsidRDefault="00BA5B1A" w:rsidP="00BA5B1A">
      <w:pPr>
        <w:spacing w:line="240" w:lineRule="exact"/>
        <w:jc w:val="right"/>
      </w:pPr>
      <w:r>
        <w:t xml:space="preserve"> плановый период 2025 и 2026 годов</w:t>
      </w:r>
    </w:p>
    <w:p w:rsidR="00BA5B1A" w:rsidRDefault="00BA5B1A" w:rsidP="00BA5B1A">
      <w:pPr>
        <w:spacing w:line="240" w:lineRule="exact"/>
        <w:jc w:val="right"/>
      </w:pPr>
    </w:p>
    <w:p w:rsidR="00BA5B1A" w:rsidRPr="00BA5B1A" w:rsidRDefault="00BA5B1A" w:rsidP="00BA5B1A">
      <w:pPr>
        <w:jc w:val="center"/>
        <w:rPr>
          <w:b/>
        </w:rPr>
      </w:pPr>
      <w:r w:rsidRPr="00BA5B1A">
        <w:rPr>
          <w:b/>
        </w:rPr>
        <w:t>НОРМАТИВЫ РАСПРЕДЕЛЕНИЯ ДОХОДОВ МЕЖДУ БЮДЖЕТОМ МУНИЦИПАЛЬНОГО РАЙОНА И БЮДЖЕТАМИ ПОСЕЛЕНИЙ НА 2026 ГОДЫ</w:t>
      </w:r>
    </w:p>
    <w:tbl>
      <w:tblPr>
        <w:tblW w:w="9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4394"/>
        <w:gridCol w:w="892"/>
        <w:gridCol w:w="850"/>
        <w:gridCol w:w="851"/>
      </w:tblGrid>
      <w:tr w:rsidR="00BA5B1A" w:rsidRPr="00BA5B1A" w:rsidTr="00BA5B1A">
        <w:tc>
          <w:tcPr>
            <w:tcW w:w="2660" w:type="dxa"/>
            <w:vMerge w:val="restart"/>
          </w:tcPr>
          <w:p w:rsidR="00BA5B1A" w:rsidRPr="00BA5B1A" w:rsidRDefault="00BA5B1A" w:rsidP="00C52F9C">
            <w:pPr>
              <w:jc w:val="center"/>
            </w:pPr>
            <w:r w:rsidRPr="00BA5B1A">
              <w:t>Код бюджетной классификации Российской Федерации</w:t>
            </w:r>
          </w:p>
        </w:tc>
        <w:tc>
          <w:tcPr>
            <w:tcW w:w="4394" w:type="dxa"/>
            <w:vMerge w:val="restart"/>
          </w:tcPr>
          <w:p w:rsidR="00BA5B1A" w:rsidRPr="00BA5B1A" w:rsidRDefault="00BA5B1A" w:rsidP="00C52F9C">
            <w:pPr>
              <w:jc w:val="center"/>
            </w:pPr>
            <w:r w:rsidRPr="00BA5B1A">
              <w:t>Наименование дохода</w:t>
            </w:r>
          </w:p>
        </w:tc>
        <w:tc>
          <w:tcPr>
            <w:tcW w:w="2593" w:type="dxa"/>
            <w:gridSpan w:val="3"/>
          </w:tcPr>
          <w:p w:rsidR="00BA5B1A" w:rsidRPr="00BA5B1A" w:rsidRDefault="00BA5B1A" w:rsidP="00C52F9C">
            <w:pPr>
              <w:jc w:val="center"/>
            </w:pPr>
            <w:r w:rsidRPr="00BA5B1A">
              <w:t>Нормативы отчислений (%)</w:t>
            </w:r>
          </w:p>
        </w:tc>
      </w:tr>
      <w:tr w:rsidR="00BA5B1A" w:rsidRPr="00BA5B1A" w:rsidTr="00BA5B1A">
        <w:tc>
          <w:tcPr>
            <w:tcW w:w="2660" w:type="dxa"/>
            <w:vMerge/>
          </w:tcPr>
          <w:p w:rsidR="00BA5B1A" w:rsidRPr="00BA5B1A" w:rsidRDefault="00BA5B1A" w:rsidP="00C52F9C">
            <w:pPr>
              <w:jc w:val="center"/>
            </w:pPr>
          </w:p>
        </w:tc>
        <w:tc>
          <w:tcPr>
            <w:tcW w:w="4394" w:type="dxa"/>
            <w:vMerge/>
          </w:tcPr>
          <w:p w:rsidR="00BA5B1A" w:rsidRPr="00BA5B1A" w:rsidRDefault="00BA5B1A" w:rsidP="00C52F9C">
            <w:pPr>
              <w:jc w:val="center"/>
            </w:pPr>
          </w:p>
        </w:tc>
        <w:tc>
          <w:tcPr>
            <w:tcW w:w="892" w:type="dxa"/>
            <w:vMerge w:val="restart"/>
          </w:tcPr>
          <w:p w:rsidR="00BA5B1A" w:rsidRPr="00BA5B1A" w:rsidRDefault="00BA5B1A" w:rsidP="00C52F9C">
            <w:pPr>
              <w:jc w:val="center"/>
            </w:pPr>
            <w:r w:rsidRPr="00BA5B1A">
              <w:t>Всего</w:t>
            </w:r>
          </w:p>
        </w:tc>
        <w:tc>
          <w:tcPr>
            <w:tcW w:w="1701" w:type="dxa"/>
            <w:gridSpan w:val="2"/>
          </w:tcPr>
          <w:p w:rsidR="00BA5B1A" w:rsidRPr="00BA5B1A" w:rsidRDefault="00BA5B1A" w:rsidP="00C52F9C">
            <w:pPr>
              <w:jc w:val="center"/>
            </w:pPr>
            <w:r w:rsidRPr="00BA5B1A">
              <w:t>В том числе бюджет</w:t>
            </w:r>
          </w:p>
        </w:tc>
      </w:tr>
      <w:tr w:rsidR="00BA5B1A" w:rsidRPr="00BA5B1A" w:rsidTr="00BA5B1A">
        <w:tc>
          <w:tcPr>
            <w:tcW w:w="2660" w:type="dxa"/>
            <w:vMerge/>
          </w:tcPr>
          <w:p w:rsidR="00BA5B1A" w:rsidRPr="00BA5B1A" w:rsidRDefault="00BA5B1A" w:rsidP="00C52F9C">
            <w:pPr>
              <w:jc w:val="center"/>
            </w:pPr>
          </w:p>
        </w:tc>
        <w:tc>
          <w:tcPr>
            <w:tcW w:w="4394" w:type="dxa"/>
            <w:vMerge/>
          </w:tcPr>
          <w:p w:rsidR="00BA5B1A" w:rsidRPr="00BA5B1A" w:rsidRDefault="00BA5B1A" w:rsidP="00C52F9C">
            <w:pPr>
              <w:jc w:val="center"/>
            </w:pPr>
          </w:p>
        </w:tc>
        <w:tc>
          <w:tcPr>
            <w:tcW w:w="892" w:type="dxa"/>
            <w:vMerge/>
          </w:tcPr>
          <w:p w:rsidR="00BA5B1A" w:rsidRPr="00BA5B1A" w:rsidRDefault="00BA5B1A" w:rsidP="00C52F9C">
            <w:pPr>
              <w:jc w:val="center"/>
            </w:pPr>
          </w:p>
        </w:tc>
        <w:tc>
          <w:tcPr>
            <w:tcW w:w="850" w:type="dxa"/>
          </w:tcPr>
          <w:p w:rsidR="00BA5B1A" w:rsidRPr="00BA5B1A" w:rsidRDefault="00BA5B1A" w:rsidP="00C52F9C">
            <w:pPr>
              <w:jc w:val="center"/>
            </w:pPr>
            <w:r w:rsidRPr="00BA5B1A">
              <w:t>муниципального района</w:t>
            </w:r>
          </w:p>
        </w:tc>
        <w:tc>
          <w:tcPr>
            <w:tcW w:w="851" w:type="dxa"/>
          </w:tcPr>
          <w:p w:rsidR="00BA5B1A" w:rsidRPr="00BA5B1A" w:rsidRDefault="00BA5B1A" w:rsidP="00C52F9C">
            <w:pPr>
              <w:jc w:val="center"/>
            </w:pPr>
            <w:r w:rsidRPr="00BA5B1A">
              <w:t>поселений</w:t>
            </w:r>
          </w:p>
        </w:tc>
      </w:tr>
      <w:tr w:rsidR="00BA5B1A" w:rsidRPr="00BA5B1A" w:rsidTr="00BA5B1A">
        <w:tc>
          <w:tcPr>
            <w:tcW w:w="2660" w:type="dxa"/>
          </w:tcPr>
          <w:p w:rsidR="00BA5B1A" w:rsidRPr="00BA5B1A" w:rsidRDefault="00BA5B1A" w:rsidP="00C52F9C">
            <w:pPr>
              <w:jc w:val="center"/>
            </w:pPr>
            <w:r w:rsidRPr="00BA5B1A">
              <w:t>1</w:t>
            </w:r>
          </w:p>
        </w:tc>
        <w:tc>
          <w:tcPr>
            <w:tcW w:w="4394" w:type="dxa"/>
          </w:tcPr>
          <w:p w:rsidR="00BA5B1A" w:rsidRPr="00BA5B1A" w:rsidRDefault="00BA5B1A" w:rsidP="00C52F9C">
            <w:pPr>
              <w:jc w:val="center"/>
            </w:pPr>
            <w:r w:rsidRPr="00BA5B1A">
              <w:t>2</w:t>
            </w:r>
          </w:p>
        </w:tc>
        <w:tc>
          <w:tcPr>
            <w:tcW w:w="892" w:type="dxa"/>
          </w:tcPr>
          <w:p w:rsidR="00BA5B1A" w:rsidRPr="00BA5B1A" w:rsidRDefault="00BA5B1A" w:rsidP="00C52F9C">
            <w:pPr>
              <w:jc w:val="center"/>
            </w:pPr>
            <w:r w:rsidRPr="00BA5B1A">
              <w:t>3</w:t>
            </w:r>
          </w:p>
        </w:tc>
        <w:tc>
          <w:tcPr>
            <w:tcW w:w="850" w:type="dxa"/>
          </w:tcPr>
          <w:p w:rsidR="00BA5B1A" w:rsidRPr="00BA5B1A" w:rsidRDefault="00BA5B1A" w:rsidP="00C52F9C">
            <w:pPr>
              <w:jc w:val="center"/>
            </w:pPr>
            <w:r w:rsidRPr="00BA5B1A">
              <w:t>4</w:t>
            </w:r>
          </w:p>
        </w:tc>
        <w:tc>
          <w:tcPr>
            <w:tcW w:w="851" w:type="dxa"/>
          </w:tcPr>
          <w:p w:rsidR="00BA5B1A" w:rsidRPr="00BA5B1A" w:rsidRDefault="00BA5B1A" w:rsidP="00C52F9C">
            <w:pPr>
              <w:jc w:val="center"/>
            </w:pPr>
            <w:r w:rsidRPr="00BA5B1A">
              <w:t>5</w:t>
            </w:r>
          </w:p>
        </w:tc>
      </w:tr>
      <w:tr w:rsidR="00BA5B1A" w:rsidRPr="00BA5B1A" w:rsidTr="00C52F9C">
        <w:tc>
          <w:tcPr>
            <w:tcW w:w="9647" w:type="dxa"/>
            <w:gridSpan w:val="5"/>
          </w:tcPr>
          <w:p w:rsidR="00BA5B1A" w:rsidRPr="00BA5B1A" w:rsidRDefault="00BA5B1A" w:rsidP="00C52F9C">
            <w:pPr>
              <w:jc w:val="center"/>
            </w:pPr>
            <w:r w:rsidRPr="00BA5B1A">
              <w:t>В ЧАСТИ ФЕДЕРАЛЬНЫХ НАЛОГОВ И СБОРОВ</w:t>
            </w:r>
          </w:p>
        </w:tc>
      </w:tr>
      <w:tr w:rsidR="00BA5B1A" w:rsidRPr="00BA5B1A" w:rsidTr="00BA5B1A">
        <w:tc>
          <w:tcPr>
            <w:tcW w:w="2660" w:type="dxa"/>
          </w:tcPr>
          <w:p w:rsidR="00BA5B1A" w:rsidRPr="00BA5B1A" w:rsidRDefault="00BA5B1A" w:rsidP="00C52F9C">
            <w:pPr>
              <w:jc w:val="center"/>
              <w:rPr>
                <w:b/>
              </w:rPr>
            </w:pPr>
            <w:r w:rsidRPr="00BA5B1A">
              <w:rPr>
                <w:b/>
              </w:rPr>
              <w:t>1 01 02000 01 0000 110</w:t>
            </w:r>
          </w:p>
        </w:tc>
        <w:tc>
          <w:tcPr>
            <w:tcW w:w="4394" w:type="dxa"/>
          </w:tcPr>
          <w:p w:rsidR="00BA5B1A" w:rsidRPr="00BA5B1A" w:rsidRDefault="00BA5B1A" w:rsidP="00C52F9C">
            <w:pPr>
              <w:jc w:val="center"/>
              <w:rPr>
                <w:b/>
              </w:rPr>
            </w:pPr>
            <w:r w:rsidRPr="00BA5B1A">
              <w:rPr>
                <w:b/>
              </w:rPr>
              <w:t>Налог на доходы физических лиц*</w:t>
            </w:r>
          </w:p>
        </w:tc>
        <w:tc>
          <w:tcPr>
            <w:tcW w:w="892" w:type="dxa"/>
          </w:tcPr>
          <w:p w:rsidR="00BA5B1A" w:rsidRPr="00BA5B1A" w:rsidRDefault="00BA5B1A" w:rsidP="00C52F9C">
            <w:pPr>
              <w:jc w:val="center"/>
            </w:pPr>
          </w:p>
        </w:tc>
        <w:tc>
          <w:tcPr>
            <w:tcW w:w="850" w:type="dxa"/>
          </w:tcPr>
          <w:p w:rsidR="00BA5B1A" w:rsidRPr="00BA5B1A" w:rsidRDefault="00BA5B1A" w:rsidP="00C52F9C">
            <w:pPr>
              <w:jc w:val="center"/>
            </w:pPr>
          </w:p>
        </w:tc>
        <w:tc>
          <w:tcPr>
            <w:tcW w:w="851" w:type="dxa"/>
          </w:tcPr>
          <w:p w:rsidR="00BA5B1A" w:rsidRPr="00BA5B1A" w:rsidRDefault="00BA5B1A" w:rsidP="00C52F9C">
            <w:pPr>
              <w:jc w:val="center"/>
            </w:pPr>
          </w:p>
        </w:tc>
      </w:tr>
      <w:tr w:rsidR="00BA5B1A" w:rsidRPr="00BA5B1A" w:rsidTr="00BA5B1A">
        <w:tc>
          <w:tcPr>
            <w:tcW w:w="2660" w:type="dxa"/>
          </w:tcPr>
          <w:p w:rsidR="00BA5B1A" w:rsidRPr="00BA5B1A" w:rsidRDefault="00BA5B1A" w:rsidP="00C52F9C">
            <w:pPr>
              <w:jc w:val="center"/>
            </w:pPr>
            <w:r w:rsidRPr="00BA5B1A">
              <w:t>1 01 02010 01 0000 110</w:t>
            </w:r>
          </w:p>
        </w:tc>
        <w:tc>
          <w:tcPr>
            <w:tcW w:w="4394" w:type="dxa"/>
          </w:tcPr>
          <w:p w:rsidR="00BA5B1A" w:rsidRPr="00BA5B1A" w:rsidRDefault="00BA5B1A" w:rsidP="00C52F9C">
            <w:r w:rsidRPr="00BA5B1A">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92" w:type="dxa"/>
          </w:tcPr>
          <w:p w:rsidR="00BA5B1A" w:rsidRPr="00BA5B1A" w:rsidRDefault="00BA5B1A" w:rsidP="00C52F9C">
            <w:pPr>
              <w:jc w:val="center"/>
            </w:pPr>
            <w:r w:rsidRPr="00BA5B1A">
              <w:t>100</w:t>
            </w:r>
          </w:p>
        </w:tc>
        <w:tc>
          <w:tcPr>
            <w:tcW w:w="850" w:type="dxa"/>
          </w:tcPr>
          <w:p w:rsidR="00BA5B1A" w:rsidRPr="00BA5B1A" w:rsidRDefault="00BA5B1A" w:rsidP="00C52F9C">
            <w:pPr>
              <w:jc w:val="center"/>
            </w:pPr>
            <w:r w:rsidRPr="00BA5B1A">
              <w:t>98</w:t>
            </w:r>
          </w:p>
        </w:tc>
        <w:tc>
          <w:tcPr>
            <w:tcW w:w="851" w:type="dxa"/>
          </w:tcPr>
          <w:p w:rsidR="00BA5B1A" w:rsidRPr="00BA5B1A" w:rsidRDefault="00BA5B1A" w:rsidP="00C52F9C">
            <w:pPr>
              <w:jc w:val="center"/>
            </w:pPr>
            <w:r w:rsidRPr="00BA5B1A">
              <w:t>2</w:t>
            </w:r>
          </w:p>
        </w:tc>
      </w:tr>
      <w:tr w:rsidR="00BA5B1A" w:rsidRPr="00BA5B1A" w:rsidTr="00BA5B1A">
        <w:tc>
          <w:tcPr>
            <w:tcW w:w="2660" w:type="dxa"/>
          </w:tcPr>
          <w:p w:rsidR="00BA5B1A" w:rsidRPr="00BA5B1A" w:rsidRDefault="00BA5B1A" w:rsidP="00C52F9C">
            <w:pPr>
              <w:jc w:val="center"/>
            </w:pPr>
            <w:r w:rsidRPr="00BA5B1A">
              <w:t>1 01 02020 01 0000 110</w:t>
            </w:r>
          </w:p>
        </w:tc>
        <w:tc>
          <w:tcPr>
            <w:tcW w:w="4394" w:type="dxa"/>
          </w:tcPr>
          <w:p w:rsidR="00BA5B1A" w:rsidRPr="00BA5B1A" w:rsidRDefault="00BA5B1A" w:rsidP="00C52F9C">
            <w:r w:rsidRPr="00BA5B1A">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92" w:type="dxa"/>
          </w:tcPr>
          <w:p w:rsidR="00BA5B1A" w:rsidRPr="00BA5B1A" w:rsidRDefault="00BA5B1A" w:rsidP="00C52F9C">
            <w:pPr>
              <w:jc w:val="center"/>
            </w:pPr>
            <w:r w:rsidRPr="00BA5B1A">
              <w:t>100</w:t>
            </w:r>
          </w:p>
        </w:tc>
        <w:tc>
          <w:tcPr>
            <w:tcW w:w="850" w:type="dxa"/>
          </w:tcPr>
          <w:p w:rsidR="00BA5B1A" w:rsidRPr="00BA5B1A" w:rsidRDefault="00BA5B1A" w:rsidP="00C52F9C">
            <w:pPr>
              <w:jc w:val="center"/>
            </w:pPr>
            <w:r w:rsidRPr="00BA5B1A">
              <w:t>98</w:t>
            </w:r>
          </w:p>
        </w:tc>
        <w:tc>
          <w:tcPr>
            <w:tcW w:w="851" w:type="dxa"/>
          </w:tcPr>
          <w:p w:rsidR="00BA5B1A" w:rsidRPr="00BA5B1A" w:rsidRDefault="00BA5B1A" w:rsidP="00C52F9C">
            <w:pPr>
              <w:jc w:val="center"/>
            </w:pPr>
            <w:r w:rsidRPr="00BA5B1A">
              <w:t>2</w:t>
            </w:r>
          </w:p>
        </w:tc>
      </w:tr>
      <w:tr w:rsidR="00BA5B1A" w:rsidRPr="00BA5B1A" w:rsidTr="00BA5B1A">
        <w:tc>
          <w:tcPr>
            <w:tcW w:w="2660" w:type="dxa"/>
          </w:tcPr>
          <w:p w:rsidR="00BA5B1A" w:rsidRPr="00BA5B1A" w:rsidRDefault="00BA5B1A" w:rsidP="00C52F9C">
            <w:pPr>
              <w:jc w:val="center"/>
            </w:pPr>
            <w:r w:rsidRPr="00BA5B1A">
              <w:t>1 01 02030 01 0000 110</w:t>
            </w:r>
          </w:p>
        </w:tc>
        <w:tc>
          <w:tcPr>
            <w:tcW w:w="4394" w:type="dxa"/>
          </w:tcPr>
          <w:p w:rsidR="00BA5B1A" w:rsidRPr="00BA5B1A" w:rsidRDefault="00BA5B1A" w:rsidP="00C52F9C">
            <w:r w:rsidRPr="00BA5B1A">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92" w:type="dxa"/>
          </w:tcPr>
          <w:p w:rsidR="00BA5B1A" w:rsidRPr="00BA5B1A" w:rsidRDefault="00BA5B1A" w:rsidP="00C52F9C">
            <w:pPr>
              <w:jc w:val="center"/>
            </w:pPr>
            <w:r w:rsidRPr="00BA5B1A">
              <w:t>100</w:t>
            </w:r>
          </w:p>
        </w:tc>
        <w:tc>
          <w:tcPr>
            <w:tcW w:w="850" w:type="dxa"/>
          </w:tcPr>
          <w:p w:rsidR="00BA5B1A" w:rsidRPr="00BA5B1A" w:rsidRDefault="00BA5B1A" w:rsidP="00C52F9C">
            <w:pPr>
              <w:jc w:val="center"/>
            </w:pPr>
            <w:r w:rsidRPr="00BA5B1A">
              <w:t>98</w:t>
            </w:r>
          </w:p>
        </w:tc>
        <w:tc>
          <w:tcPr>
            <w:tcW w:w="851" w:type="dxa"/>
          </w:tcPr>
          <w:p w:rsidR="00BA5B1A" w:rsidRPr="00BA5B1A" w:rsidRDefault="00BA5B1A" w:rsidP="00C52F9C">
            <w:pPr>
              <w:jc w:val="center"/>
            </w:pPr>
            <w:r w:rsidRPr="00BA5B1A">
              <w:t>2</w:t>
            </w:r>
          </w:p>
        </w:tc>
      </w:tr>
      <w:tr w:rsidR="00BA5B1A" w:rsidRPr="00BA5B1A" w:rsidTr="00BA5B1A">
        <w:tc>
          <w:tcPr>
            <w:tcW w:w="2660" w:type="dxa"/>
          </w:tcPr>
          <w:p w:rsidR="00BA5B1A" w:rsidRPr="00BA5B1A" w:rsidRDefault="00BA5B1A" w:rsidP="00C52F9C">
            <w:pPr>
              <w:jc w:val="center"/>
            </w:pPr>
            <w:r w:rsidRPr="00BA5B1A">
              <w:t>1 01 02040 01 0000 110</w:t>
            </w:r>
          </w:p>
        </w:tc>
        <w:tc>
          <w:tcPr>
            <w:tcW w:w="4394" w:type="dxa"/>
          </w:tcPr>
          <w:p w:rsidR="00BA5B1A" w:rsidRPr="00BA5B1A" w:rsidRDefault="00BA5B1A" w:rsidP="00C52F9C">
            <w:r w:rsidRPr="00BA5B1A">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892" w:type="dxa"/>
          </w:tcPr>
          <w:p w:rsidR="00BA5B1A" w:rsidRPr="00BA5B1A" w:rsidRDefault="00BA5B1A" w:rsidP="00C52F9C">
            <w:pPr>
              <w:jc w:val="center"/>
            </w:pPr>
            <w:r w:rsidRPr="00BA5B1A">
              <w:t>15</w:t>
            </w:r>
          </w:p>
        </w:tc>
        <w:tc>
          <w:tcPr>
            <w:tcW w:w="850" w:type="dxa"/>
          </w:tcPr>
          <w:p w:rsidR="00BA5B1A" w:rsidRPr="00BA5B1A" w:rsidRDefault="00BA5B1A" w:rsidP="00C52F9C">
            <w:pPr>
              <w:jc w:val="center"/>
            </w:pPr>
            <w:r w:rsidRPr="00BA5B1A">
              <w:t>15</w:t>
            </w:r>
          </w:p>
        </w:tc>
        <w:tc>
          <w:tcPr>
            <w:tcW w:w="851" w:type="dxa"/>
          </w:tcPr>
          <w:p w:rsidR="00BA5B1A" w:rsidRPr="00BA5B1A" w:rsidRDefault="00BA5B1A" w:rsidP="00C52F9C">
            <w:pPr>
              <w:jc w:val="center"/>
            </w:pPr>
          </w:p>
        </w:tc>
      </w:tr>
      <w:tr w:rsidR="00BA5B1A" w:rsidRPr="00BA5B1A" w:rsidTr="00BA5B1A">
        <w:tc>
          <w:tcPr>
            <w:tcW w:w="2660" w:type="dxa"/>
          </w:tcPr>
          <w:p w:rsidR="00BA5B1A" w:rsidRPr="00BA5B1A" w:rsidRDefault="00BA5B1A" w:rsidP="00C52F9C">
            <w:pPr>
              <w:jc w:val="center"/>
            </w:pPr>
            <w:r w:rsidRPr="00BA5B1A">
              <w:rPr>
                <w:b/>
              </w:rPr>
              <w:lastRenderedPageBreak/>
              <w:t>1 05 00000 00 0000 000</w:t>
            </w:r>
          </w:p>
        </w:tc>
        <w:tc>
          <w:tcPr>
            <w:tcW w:w="4394" w:type="dxa"/>
          </w:tcPr>
          <w:p w:rsidR="00BA5B1A" w:rsidRPr="00BA5B1A" w:rsidRDefault="00BA5B1A" w:rsidP="00C52F9C">
            <w:pPr>
              <w:rPr>
                <w:b/>
              </w:rPr>
            </w:pPr>
            <w:r w:rsidRPr="00BA5B1A">
              <w:rPr>
                <w:b/>
              </w:rPr>
              <w:t>Налоги на совокупный доход</w:t>
            </w:r>
          </w:p>
        </w:tc>
        <w:tc>
          <w:tcPr>
            <w:tcW w:w="892" w:type="dxa"/>
          </w:tcPr>
          <w:p w:rsidR="00BA5B1A" w:rsidRPr="00BA5B1A" w:rsidRDefault="00BA5B1A" w:rsidP="00C52F9C">
            <w:pPr>
              <w:jc w:val="center"/>
            </w:pPr>
          </w:p>
        </w:tc>
        <w:tc>
          <w:tcPr>
            <w:tcW w:w="850" w:type="dxa"/>
          </w:tcPr>
          <w:p w:rsidR="00BA5B1A" w:rsidRPr="00BA5B1A" w:rsidRDefault="00BA5B1A" w:rsidP="00C52F9C">
            <w:pPr>
              <w:jc w:val="center"/>
            </w:pPr>
          </w:p>
        </w:tc>
        <w:tc>
          <w:tcPr>
            <w:tcW w:w="851" w:type="dxa"/>
          </w:tcPr>
          <w:p w:rsidR="00BA5B1A" w:rsidRPr="00BA5B1A" w:rsidRDefault="00BA5B1A" w:rsidP="00C52F9C">
            <w:pPr>
              <w:jc w:val="center"/>
            </w:pPr>
          </w:p>
        </w:tc>
      </w:tr>
      <w:tr w:rsidR="00BA5B1A" w:rsidRPr="00BA5B1A" w:rsidTr="00BA5B1A">
        <w:tc>
          <w:tcPr>
            <w:tcW w:w="2660" w:type="dxa"/>
          </w:tcPr>
          <w:p w:rsidR="00BA5B1A" w:rsidRPr="00BA5B1A" w:rsidRDefault="00BA5B1A" w:rsidP="00C52F9C">
            <w:pPr>
              <w:jc w:val="center"/>
              <w:rPr>
                <w:b/>
              </w:rPr>
            </w:pPr>
            <w:r w:rsidRPr="00BA5B1A">
              <w:t>1 05 01011 01 0000 110</w:t>
            </w:r>
          </w:p>
        </w:tc>
        <w:tc>
          <w:tcPr>
            <w:tcW w:w="4394" w:type="dxa"/>
          </w:tcPr>
          <w:p w:rsidR="00BA5B1A" w:rsidRPr="00BA5B1A" w:rsidRDefault="00BA5B1A" w:rsidP="00C52F9C">
            <w:r w:rsidRPr="00BA5B1A">
              <w:t>Налог, взимаемый с налогоплательщиков, выбравших в качестве объекта налогообложения доходы</w:t>
            </w:r>
          </w:p>
        </w:tc>
        <w:tc>
          <w:tcPr>
            <w:tcW w:w="892" w:type="dxa"/>
          </w:tcPr>
          <w:p w:rsidR="00BA5B1A" w:rsidRPr="00BA5B1A" w:rsidRDefault="00BA5B1A" w:rsidP="00C52F9C">
            <w:pPr>
              <w:jc w:val="center"/>
            </w:pPr>
            <w:r w:rsidRPr="00BA5B1A">
              <w:t>100</w:t>
            </w:r>
          </w:p>
        </w:tc>
        <w:tc>
          <w:tcPr>
            <w:tcW w:w="850" w:type="dxa"/>
          </w:tcPr>
          <w:p w:rsidR="00BA5B1A" w:rsidRPr="00BA5B1A" w:rsidRDefault="00BA5B1A" w:rsidP="00C52F9C">
            <w:pPr>
              <w:jc w:val="center"/>
            </w:pPr>
            <w:r w:rsidRPr="00BA5B1A">
              <w:t>100</w:t>
            </w:r>
          </w:p>
        </w:tc>
        <w:tc>
          <w:tcPr>
            <w:tcW w:w="851" w:type="dxa"/>
          </w:tcPr>
          <w:p w:rsidR="00BA5B1A" w:rsidRPr="00BA5B1A" w:rsidRDefault="00BA5B1A" w:rsidP="00C52F9C">
            <w:pPr>
              <w:jc w:val="center"/>
            </w:pPr>
          </w:p>
        </w:tc>
      </w:tr>
      <w:tr w:rsidR="00BA5B1A" w:rsidRPr="00BA5B1A" w:rsidTr="00BA5B1A">
        <w:tc>
          <w:tcPr>
            <w:tcW w:w="2660" w:type="dxa"/>
          </w:tcPr>
          <w:p w:rsidR="00BA5B1A" w:rsidRPr="00BA5B1A" w:rsidRDefault="00BA5B1A" w:rsidP="00C52F9C">
            <w:pPr>
              <w:jc w:val="center"/>
              <w:rPr>
                <w:b/>
              </w:rPr>
            </w:pPr>
            <w:r w:rsidRPr="00BA5B1A">
              <w:t>1 05 01021 01 0000 110</w:t>
            </w:r>
          </w:p>
        </w:tc>
        <w:tc>
          <w:tcPr>
            <w:tcW w:w="4394" w:type="dxa"/>
          </w:tcPr>
          <w:p w:rsidR="00BA5B1A" w:rsidRPr="00BA5B1A" w:rsidRDefault="00BA5B1A" w:rsidP="00C52F9C">
            <w:r w:rsidRPr="00BA5B1A">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892" w:type="dxa"/>
          </w:tcPr>
          <w:p w:rsidR="00BA5B1A" w:rsidRPr="00BA5B1A" w:rsidRDefault="00BA5B1A" w:rsidP="00C52F9C">
            <w:pPr>
              <w:jc w:val="center"/>
            </w:pPr>
            <w:r w:rsidRPr="00BA5B1A">
              <w:t>100</w:t>
            </w:r>
          </w:p>
        </w:tc>
        <w:tc>
          <w:tcPr>
            <w:tcW w:w="850" w:type="dxa"/>
          </w:tcPr>
          <w:p w:rsidR="00BA5B1A" w:rsidRPr="00BA5B1A" w:rsidRDefault="00BA5B1A" w:rsidP="00C52F9C">
            <w:r w:rsidRPr="00BA5B1A">
              <w:t xml:space="preserve">     100</w:t>
            </w:r>
          </w:p>
        </w:tc>
        <w:tc>
          <w:tcPr>
            <w:tcW w:w="851" w:type="dxa"/>
          </w:tcPr>
          <w:p w:rsidR="00BA5B1A" w:rsidRPr="00BA5B1A" w:rsidRDefault="00BA5B1A" w:rsidP="00C52F9C">
            <w:pPr>
              <w:jc w:val="center"/>
            </w:pPr>
          </w:p>
        </w:tc>
      </w:tr>
      <w:tr w:rsidR="00BA5B1A" w:rsidRPr="00BA5B1A" w:rsidTr="00C52F9C">
        <w:tc>
          <w:tcPr>
            <w:tcW w:w="9647" w:type="dxa"/>
            <w:gridSpan w:val="5"/>
          </w:tcPr>
          <w:p w:rsidR="00BA5B1A" w:rsidRPr="00BA5B1A" w:rsidRDefault="00BA5B1A" w:rsidP="00C52F9C">
            <w:pPr>
              <w:jc w:val="center"/>
            </w:pPr>
            <w:r w:rsidRPr="00BA5B1A">
              <w:t>В ЧАСТИ ПОГАШЕНИЯ ЗАДОЛЖЕННОСТИ ПРОШЛЫХ ЛЕТ ПО ОТДЕЛЬНЫМ ВИДАМ НАЛОГОВ</w:t>
            </w:r>
          </w:p>
        </w:tc>
      </w:tr>
      <w:tr w:rsidR="00BA5B1A" w:rsidRPr="00BA5B1A" w:rsidTr="00BA5B1A">
        <w:tc>
          <w:tcPr>
            <w:tcW w:w="2660" w:type="dxa"/>
          </w:tcPr>
          <w:p w:rsidR="00BA5B1A" w:rsidRPr="00BA5B1A" w:rsidRDefault="00BA5B1A" w:rsidP="00C52F9C">
            <w:pPr>
              <w:jc w:val="center"/>
            </w:pPr>
            <w:r w:rsidRPr="00BA5B1A">
              <w:rPr>
                <w:b/>
              </w:rPr>
              <w:t>1 05 00000 00 0000 000</w:t>
            </w:r>
          </w:p>
        </w:tc>
        <w:tc>
          <w:tcPr>
            <w:tcW w:w="4394" w:type="dxa"/>
          </w:tcPr>
          <w:p w:rsidR="00BA5B1A" w:rsidRPr="00BA5B1A" w:rsidRDefault="00BA5B1A" w:rsidP="00C52F9C">
            <w:pPr>
              <w:rPr>
                <w:b/>
              </w:rPr>
            </w:pPr>
            <w:r w:rsidRPr="00BA5B1A">
              <w:rPr>
                <w:b/>
              </w:rPr>
              <w:t>Налоги на совокупный доход</w:t>
            </w:r>
          </w:p>
        </w:tc>
        <w:tc>
          <w:tcPr>
            <w:tcW w:w="892" w:type="dxa"/>
          </w:tcPr>
          <w:p w:rsidR="00BA5B1A" w:rsidRPr="00BA5B1A" w:rsidRDefault="00BA5B1A" w:rsidP="00C52F9C">
            <w:pPr>
              <w:jc w:val="center"/>
            </w:pPr>
          </w:p>
        </w:tc>
        <w:tc>
          <w:tcPr>
            <w:tcW w:w="850" w:type="dxa"/>
          </w:tcPr>
          <w:p w:rsidR="00BA5B1A" w:rsidRPr="00BA5B1A" w:rsidRDefault="00BA5B1A" w:rsidP="00C52F9C">
            <w:pPr>
              <w:jc w:val="center"/>
            </w:pPr>
          </w:p>
        </w:tc>
        <w:tc>
          <w:tcPr>
            <w:tcW w:w="851" w:type="dxa"/>
          </w:tcPr>
          <w:p w:rsidR="00BA5B1A" w:rsidRPr="00BA5B1A" w:rsidRDefault="00BA5B1A" w:rsidP="00C52F9C">
            <w:pPr>
              <w:jc w:val="center"/>
            </w:pPr>
          </w:p>
        </w:tc>
      </w:tr>
      <w:tr w:rsidR="00BA5B1A" w:rsidRPr="00BA5B1A" w:rsidTr="00BA5B1A">
        <w:tc>
          <w:tcPr>
            <w:tcW w:w="2660" w:type="dxa"/>
          </w:tcPr>
          <w:p w:rsidR="00BA5B1A" w:rsidRPr="00BA5B1A" w:rsidRDefault="00BA5B1A" w:rsidP="00C52F9C">
            <w:pPr>
              <w:jc w:val="center"/>
              <w:rPr>
                <w:b/>
              </w:rPr>
            </w:pPr>
            <w:r w:rsidRPr="00BA5B1A">
              <w:t>1 05 03020 01 0000 110</w:t>
            </w:r>
          </w:p>
        </w:tc>
        <w:tc>
          <w:tcPr>
            <w:tcW w:w="4394" w:type="dxa"/>
          </w:tcPr>
          <w:p w:rsidR="00BA5B1A" w:rsidRPr="00BA5B1A" w:rsidRDefault="00BA5B1A" w:rsidP="00C52F9C">
            <w:r w:rsidRPr="00BA5B1A">
              <w:t>Единый сельскохозяйственный налог (за налоговые периоды, истекшие до 1 января 2011 года)</w:t>
            </w:r>
          </w:p>
        </w:tc>
        <w:tc>
          <w:tcPr>
            <w:tcW w:w="892" w:type="dxa"/>
          </w:tcPr>
          <w:p w:rsidR="00BA5B1A" w:rsidRPr="00BA5B1A" w:rsidRDefault="00BA5B1A" w:rsidP="00C52F9C">
            <w:pPr>
              <w:jc w:val="center"/>
            </w:pPr>
            <w:r w:rsidRPr="00BA5B1A">
              <w:t>60</w:t>
            </w:r>
          </w:p>
        </w:tc>
        <w:tc>
          <w:tcPr>
            <w:tcW w:w="850" w:type="dxa"/>
          </w:tcPr>
          <w:p w:rsidR="00BA5B1A" w:rsidRPr="00BA5B1A" w:rsidRDefault="00BA5B1A" w:rsidP="00C52F9C">
            <w:pPr>
              <w:jc w:val="center"/>
            </w:pPr>
            <w:r w:rsidRPr="00BA5B1A">
              <w:t>30</w:t>
            </w:r>
          </w:p>
        </w:tc>
        <w:tc>
          <w:tcPr>
            <w:tcW w:w="851" w:type="dxa"/>
          </w:tcPr>
          <w:p w:rsidR="00BA5B1A" w:rsidRPr="00BA5B1A" w:rsidRDefault="00BA5B1A" w:rsidP="00C52F9C">
            <w:pPr>
              <w:jc w:val="center"/>
            </w:pPr>
            <w:r w:rsidRPr="00BA5B1A">
              <w:t>30</w:t>
            </w:r>
          </w:p>
        </w:tc>
      </w:tr>
      <w:tr w:rsidR="00BA5B1A" w:rsidRPr="00BA5B1A" w:rsidTr="00C52F9C">
        <w:tc>
          <w:tcPr>
            <w:tcW w:w="9647" w:type="dxa"/>
            <w:gridSpan w:val="5"/>
          </w:tcPr>
          <w:p w:rsidR="00BA5B1A" w:rsidRPr="00BA5B1A" w:rsidRDefault="00BA5B1A" w:rsidP="00C52F9C">
            <w:pPr>
              <w:jc w:val="center"/>
            </w:pPr>
            <w:r w:rsidRPr="00BA5B1A">
              <w:t>В ЧАСТИ ПОГАШЕНИЯ ЗАДОЛЖЕННОСТИ И ПЕРЕРАСЧЕТОВ ПО ОТМЕНЕННЫМ НАЛОГАМ, СБОРАМ И ИНЫМ ОБЯЗАТЕЛЬНЫМ ПЛАТЕЖАМ</w:t>
            </w:r>
          </w:p>
        </w:tc>
      </w:tr>
      <w:tr w:rsidR="00BA5B1A" w:rsidRPr="00BA5B1A" w:rsidTr="00BA5B1A">
        <w:tc>
          <w:tcPr>
            <w:tcW w:w="2660" w:type="dxa"/>
          </w:tcPr>
          <w:p w:rsidR="00BA5B1A" w:rsidRPr="00BA5B1A" w:rsidRDefault="00BA5B1A" w:rsidP="00C52F9C">
            <w:pPr>
              <w:jc w:val="center"/>
              <w:rPr>
                <w:b/>
              </w:rPr>
            </w:pPr>
            <w:r w:rsidRPr="00BA5B1A">
              <w:t>1 09 06010 02 0000 110</w:t>
            </w:r>
          </w:p>
        </w:tc>
        <w:tc>
          <w:tcPr>
            <w:tcW w:w="4394" w:type="dxa"/>
          </w:tcPr>
          <w:p w:rsidR="00BA5B1A" w:rsidRPr="00BA5B1A" w:rsidRDefault="00BA5B1A" w:rsidP="00C52F9C">
            <w:r w:rsidRPr="00BA5B1A">
              <w:t>Налог с продаж</w:t>
            </w:r>
          </w:p>
        </w:tc>
        <w:tc>
          <w:tcPr>
            <w:tcW w:w="892" w:type="dxa"/>
          </w:tcPr>
          <w:p w:rsidR="00BA5B1A" w:rsidRPr="00BA5B1A" w:rsidRDefault="00BA5B1A" w:rsidP="00C52F9C">
            <w:pPr>
              <w:jc w:val="center"/>
            </w:pPr>
            <w:r w:rsidRPr="00BA5B1A">
              <w:t>60</w:t>
            </w:r>
          </w:p>
        </w:tc>
        <w:tc>
          <w:tcPr>
            <w:tcW w:w="850" w:type="dxa"/>
          </w:tcPr>
          <w:p w:rsidR="00BA5B1A" w:rsidRPr="00BA5B1A" w:rsidRDefault="00BA5B1A" w:rsidP="00C52F9C">
            <w:pPr>
              <w:jc w:val="center"/>
            </w:pPr>
            <w:r w:rsidRPr="00BA5B1A">
              <w:t>60</w:t>
            </w:r>
          </w:p>
        </w:tc>
        <w:tc>
          <w:tcPr>
            <w:tcW w:w="851" w:type="dxa"/>
          </w:tcPr>
          <w:p w:rsidR="00BA5B1A" w:rsidRPr="00BA5B1A" w:rsidRDefault="00BA5B1A" w:rsidP="00C52F9C">
            <w:pPr>
              <w:jc w:val="center"/>
            </w:pPr>
          </w:p>
        </w:tc>
      </w:tr>
      <w:tr w:rsidR="00BA5B1A" w:rsidRPr="00BA5B1A" w:rsidTr="00BA5B1A">
        <w:tc>
          <w:tcPr>
            <w:tcW w:w="2660" w:type="dxa"/>
          </w:tcPr>
          <w:p w:rsidR="00BA5B1A" w:rsidRPr="00BA5B1A" w:rsidRDefault="00BA5B1A" w:rsidP="00C52F9C">
            <w:pPr>
              <w:jc w:val="center"/>
              <w:rPr>
                <w:b/>
              </w:rPr>
            </w:pPr>
            <w:r w:rsidRPr="00BA5B1A">
              <w:t>1 09 06044 02 0000 110</w:t>
            </w:r>
          </w:p>
        </w:tc>
        <w:tc>
          <w:tcPr>
            <w:tcW w:w="4394" w:type="dxa"/>
          </w:tcPr>
          <w:p w:rsidR="00BA5B1A" w:rsidRPr="00BA5B1A" w:rsidRDefault="00BA5B1A" w:rsidP="00C52F9C">
            <w:r w:rsidRPr="00BA5B1A">
              <w:t>Сборы за выдачу органами местного самоуправления муниципальных районов лицензий на розничную продажу алкогольной продукции</w:t>
            </w:r>
          </w:p>
        </w:tc>
        <w:tc>
          <w:tcPr>
            <w:tcW w:w="892" w:type="dxa"/>
          </w:tcPr>
          <w:p w:rsidR="00BA5B1A" w:rsidRPr="00BA5B1A" w:rsidRDefault="00BA5B1A" w:rsidP="00C52F9C">
            <w:pPr>
              <w:jc w:val="center"/>
            </w:pPr>
            <w:r w:rsidRPr="00BA5B1A">
              <w:t>100</w:t>
            </w:r>
          </w:p>
        </w:tc>
        <w:tc>
          <w:tcPr>
            <w:tcW w:w="850" w:type="dxa"/>
          </w:tcPr>
          <w:p w:rsidR="00BA5B1A" w:rsidRPr="00BA5B1A" w:rsidRDefault="00BA5B1A" w:rsidP="00C52F9C">
            <w:pPr>
              <w:jc w:val="center"/>
            </w:pPr>
            <w:r w:rsidRPr="00BA5B1A">
              <w:t>100</w:t>
            </w:r>
          </w:p>
        </w:tc>
        <w:tc>
          <w:tcPr>
            <w:tcW w:w="851" w:type="dxa"/>
          </w:tcPr>
          <w:p w:rsidR="00BA5B1A" w:rsidRPr="00BA5B1A" w:rsidRDefault="00BA5B1A" w:rsidP="00C52F9C">
            <w:pPr>
              <w:jc w:val="center"/>
            </w:pPr>
          </w:p>
        </w:tc>
      </w:tr>
      <w:tr w:rsidR="00BA5B1A" w:rsidRPr="00BA5B1A" w:rsidTr="00BA5B1A">
        <w:tc>
          <w:tcPr>
            <w:tcW w:w="2660" w:type="dxa"/>
          </w:tcPr>
          <w:p w:rsidR="00BA5B1A" w:rsidRPr="00BA5B1A" w:rsidRDefault="00BA5B1A" w:rsidP="00C52F9C">
            <w:pPr>
              <w:jc w:val="center"/>
            </w:pPr>
            <w:r w:rsidRPr="00BA5B1A">
              <w:t>1 09 07033 05 0000 110</w:t>
            </w:r>
          </w:p>
        </w:tc>
        <w:tc>
          <w:tcPr>
            <w:tcW w:w="4394" w:type="dxa"/>
          </w:tcPr>
          <w:p w:rsidR="00BA5B1A" w:rsidRPr="00BA5B1A" w:rsidRDefault="00BA5B1A" w:rsidP="00C52F9C">
            <w:r w:rsidRPr="00BA5B1A">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892" w:type="dxa"/>
          </w:tcPr>
          <w:p w:rsidR="00BA5B1A" w:rsidRPr="00BA5B1A" w:rsidRDefault="00BA5B1A" w:rsidP="00C52F9C">
            <w:pPr>
              <w:jc w:val="center"/>
            </w:pPr>
            <w:r w:rsidRPr="00BA5B1A">
              <w:t>100</w:t>
            </w:r>
          </w:p>
        </w:tc>
        <w:tc>
          <w:tcPr>
            <w:tcW w:w="850" w:type="dxa"/>
          </w:tcPr>
          <w:p w:rsidR="00BA5B1A" w:rsidRPr="00BA5B1A" w:rsidRDefault="00BA5B1A" w:rsidP="00C52F9C">
            <w:pPr>
              <w:jc w:val="center"/>
            </w:pPr>
            <w:r w:rsidRPr="00BA5B1A">
              <w:t>100</w:t>
            </w:r>
          </w:p>
        </w:tc>
        <w:tc>
          <w:tcPr>
            <w:tcW w:w="851" w:type="dxa"/>
          </w:tcPr>
          <w:p w:rsidR="00BA5B1A" w:rsidRPr="00BA5B1A" w:rsidRDefault="00BA5B1A" w:rsidP="00C52F9C">
            <w:pPr>
              <w:jc w:val="center"/>
            </w:pPr>
          </w:p>
        </w:tc>
      </w:tr>
      <w:tr w:rsidR="00BA5B1A" w:rsidRPr="00BA5B1A" w:rsidTr="00BA5B1A">
        <w:tc>
          <w:tcPr>
            <w:tcW w:w="2660" w:type="dxa"/>
          </w:tcPr>
          <w:p w:rsidR="00BA5B1A" w:rsidRPr="00BA5B1A" w:rsidRDefault="00BA5B1A" w:rsidP="00C52F9C">
            <w:pPr>
              <w:jc w:val="center"/>
            </w:pPr>
            <w:r w:rsidRPr="00BA5B1A">
              <w:t>1 09 07053 05 0000 110</w:t>
            </w:r>
          </w:p>
        </w:tc>
        <w:tc>
          <w:tcPr>
            <w:tcW w:w="4394" w:type="dxa"/>
          </w:tcPr>
          <w:p w:rsidR="00BA5B1A" w:rsidRPr="00BA5B1A" w:rsidRDefault="00BA5B1A" w:rsidP="00C52F9C">
            <w:r w:rsidRPr="00BA5B1A">
              <w:t>Прочие местные налоги и сборы, мобилизуемые на территориях муниципальных районов</w:t>
            </w:r>
          </w:p>
        </w:tc>
        <w:tc>
          <w:tcPr>
            <w:tcW w:w="892" w:type="dxa"/>
          </w:tcPr>
          <w:p w:rsidR="00BA5B1A" w:rsidRPr="00BA5B1A" w:rsidRDefault="00BA5B1A" w:rsidP="00C52F9C">
            <w:pPr>
              <w:jc w:val="center"/>
            </w:pPr>
            <w:r w:rsidRPr="00BA5B1A">
              <w:t>100</w:t>
            </w:r>
          </w:p>
        </w:tc>
        <w:tc>
          <w:tcPr>
            <w:tcW w:w="850" w:type="dxa"/>
          </w:tcPr>
          <w:p w:rsidR="00BA5B1A" w:rsidRPr="00BA5B1A" w:rsidRDefault="00BA5B1A" w:rsidP="00C52F9C">
            <w:pPr>
              <w:jc w:val="center"/>
            </w:pPr>
            <w:r w:rsidRPr="00BA5B1A">
              <w:t>100</w:t>
            </w:r>
          </w:p>
        </w:tc>
        <w:tc>
          <w:tcPr>
            <w:tcW w:w="851" w:type="dxa"/>
          </w:tcPr>
          <w:p w:rsidR="00BA5B1A" w:rsidRPr="00BA5B1A" w:rsidRDefault="00BA5B1A" w:rsidP="00C52F9C">
            <w:pPr>
              <w:jc w:val="center"/>
            </w:pPr>
          </w:p>
        </w:tc>
      </w:tr>
      <w:tr w:rsidR="00BA5B1A" w:rsidRPr="00BA5B1A" w:rsidTr="00C52F9C">
        <w:tc>
          <w:tcPr>
            <w:tcW w:w="9647" w:type="dxa"/>
            <w:gridSpan w:val="5"/>
          </w:tcPr>
          <w:p w:rsidR="00BA5B1A" w:rsidRPr="00BA5B1A" w:rsidRDefault="00BA5B1A" w:rsidP="00C52F9C">
            <w:pPr>
              <w:jc w:val="center"/>
            </w:pPr>
            <w:r w:rsidRPr="00BA5B1A">
              <w:t>В ЧАСТИДОХОДОВ ОТ ОКАЗАНИЯ ПЛАТНЫХ УСЛУГ (РАБОТ)И КОМПЕНСАЦИИ ЗАТРАТ ГОСУДАРСТВА</w:t>
            </w:r>
          </w:p>
        </w:tc>
      </w:tr>
      <w:tr w:rsidR="00BA5B1A" w:rsidRPr="00BA5B1A" w:rsidTr="00BA5B1A">
        <w:tc>
          <w:tcPr>
            <w:tcW w:w="2660" w:type="dxa"/>
          </w:tcPr>
          <w:p w:rsidR="00BA5B1A" w:rsidRPr="00BA5B1A" w:rsidRDefault="00BA5B1A" w:rsidP="00C52F9C">
            <w:pPr>
              <w:jc w:val="center"/>
            </w:pPr>
            <w:r w:rsidRPr="00BA5B1A">
              <w:rPr>
                <w:b/>
              </w:rPr>
              <w:t>1 13 02000 00 0000 130</w:t>
            </w:r>
          </w:p>
        </w:tc>
        <w:tc>
          <w:tcPr>
            <w:tcW w:w="4394" w:type="dxa"/>
          </w:tcPr>
          <w:p w:rsidR="00BA5B1A" w:rsidRPr="00BA5B1A" w:rsidRDefault="00BA5B1A" w:rsidP="00C52F9C">
            <w:pPr>
              <w:rPr>
                <w:b/>
              </w:rPr>
            </w:pPr>
            <w:r w:rsidRPr="00BA5B1A">
              <w:rPr>
                <w:b/>
              </w:rPr>
              <w:t>Доходы от компенсации затрат государства</w:t>
            </w:r>
          </w:p>
        </w:tc>
        <w:tc>
          <w:tcPr>
            <w:tcW w:w="892" w:type="dxa"/>
          </w:tcPr>
          <w:p w:rsidR="00BA5B1A" w:rsidRPr="00BA5B1A" w:rsidRDefault="00BA5B1A" w:rsidP="00C52F9C">
            <w:pPr>
              <w:jc w:val="center"/>
            </w:pPr>
          </w:p>
        </w:tc>
        <w:tc>
          <w:tcPr>
            <w:tcW w:w="850" w:type="dxa"/>
          </w:tcPr>
          <w:p w:rsidR="00BA5B1A" w:rsidRPr="00BA5B1A" w:rsidRDefault="00BA5B1A" w:rsidP="00C52F9C">
            <w:pPr>
              <w:jc w:val="center"/>
            </w:pPr>
          </w:p>
        </w:tc>
        <w:tc>
          <w:tcPr>
            <w:tcW w:w="851" w:type="dxa"/>
          </w:tcPr>
          <w:p w:rsidR="00BA5B1A" w:rsidRPr="00BA5B1A" w:rsidRDefault="00BA5B1A" w:rsidP="00C52F9C">
            <w:pPr>
              <w:jc w:val="center"/>
            </w:pPr>
          </w:p>
        </w:tc>
      </w:tr>
      <w:tr w:rsidR="00BA5B1A" w:rsidRPr="00BA5B1A" w:rsidTr="00BA5B1A">
        <w:tc>
          <w:tcPr>
            <w:tcW w:w="2660" w:type="dxa"/>
          </w:tcPr>
          <w:p w:rsidR="00BA5B1A" w:rsidRPr="00BA5B1A" w:rsidRDefault="00BA5B1A" w:rsidP="00C52F9C">
            <w:pPr>
              <w:jc w:val="center"/>
              <w:rPr>
                <w:b/>
              </w:rPr>
            </w:pPr>
            <w:r w:rsidRPr="00BA5B1A">
              <w:t>1 13 02995 05 0000 130</w:t>
            </w:r>
          </w:p>
        </w:tc>
        <w:tc>
          <w:tcPr>
            <w:tcW w:w="4394" w:type="dxa"/>
          </w:tcPr>
          <w:p w:rsidR="00BA5B1A" w:rsidRPr="00BA5B1A" w:rsidRDefault="00BA5B1A" w:rsidP="00C52F9C">
            <w:r w:rsidRPr="00BA5B1A">
              <w:t>Прочие доходы от компенсации затрат бюджетов муниципальных районов</w:t>
            </w:r>
          </w:p>
        </w:tc>
        <w:tc>
          <w:tcPr>
            <w:tcW w:w="892" w:type="dxa"/>
          </w:tcPr>
          <w:p w:rsidR="00BA5B1A" w:rsidRPr="00BA5B1A" w:rsidRDefault="00BA5B1A" w:rsidP="00C52F9C">
            <w:pPr>
              <w:jc w:val="center"/>
            </w:pPr>
            <w:r w:rsidRPr="00BA5B1A">
              <w:t>100</w:t>
            </w:r>
          </w:p>
        </w:tc>
        <w:tc>
          <w:tcPr>
            <w:tcW w:w="850" w:type="dxa"/>
          </w:tcPr>
          <w:p w:rsidR="00BA5B1A" w:rsidRPr="00BA5B1A" w:rsidRDefault="00BA5B1A" w:rsidP="00C52F9C">
            <w:pPr>
              <w:jc w:val="center"/>
            </w:pPr>
            <w:r w:rsidRPr="00BA5B1A">
              <w:t>100</w:t>
            </w:r>
          </w:p>
        </w:tc>
        <w:tc>
          <w:tcPr>
            <w:tcW w:w="851" w:type="dxa"/>
          </w:tcPr>
          <w:p w:rsidR="00BA5B1A" w:rsidRPr="00BA5B1A" w:rsidRDefault="00BA5B1A" w:rsidP="00C52F9C">
            <w:pPr>
              <w:jc w:val="center"/>
            </w:pPr>
          </w:p>
        </w:tc>
      </w:tr>
      <w:tr w:rsidR="00BA5B1A" w:rsidRPr="00BA5B1A" w:rsidTr="00BA5B1A">
        <w:tc>
          <w:tcPr>
            <w:tcW w:w="2660" w:type="dxa"/>
          </w:tcPr>
          <w:p w:rsidR="00BA5B1A" w:rsidRPr="00BA5B1A" w:rsidRDefault="00BA5B1A" w:rsidP="00C52F9C">
            <w:pPr>
              <w:jc w:val="center"/>
              <w:rPr>
                <w:b/>
              </w:rPr>
            </w:pPr>
            <w:r w:rsidRPr="00BA5B1A">
              <w:rPr>
                <w:b/>
              </w:rPr>
              <w:t>1 17 01050 05 0000 180</w:t>
            </w:r>
          </w:p>
        </w:tc>
        <w:tc>
          <w:tcPr>
            <w:tcW w:w="4394" w:type="dxa"/>
          </w:tcPr>
          <w:p w:rsidR="00BA5B1A" w:rsidRPr="00BA5B1A" w:rsidRDefault="00BA5B1A" w:rsidP="00C52F9C">
            <w:pPr>
              <w:rPr>
                <w:b/>
              </w:rPr>
            </w:pPr>
            <w:r w:rsidRPr="00BA5B1A">
              <w:t>Невыясненные поступления, зачисляемые в бюджеты муниципальных районов</w:t>
            </w:r>
          </w:p>
        </w:tc>
        <w:tc>
          <w:tcPr>
            <w:tcW w:w="892" w:type="dxa"/>
          </w:tcPr>
          <w:p w:rsidR="00BA5B1A" w:rsidRPr="00BA5B1A" w:rsidRDefault="00BA5B1A" w:rsidP="00C52F9C">
            <w:pPr>
              <w:jc w:val="center"/>
            </w:pPr>
            <w:r w:rsidRPr="00BA5B1A">
              <w:t>100</w:t>
            </w:r>
          </w:p>
        </w:tc>
        <w:tc>
          <w:tcPr>
            <w:tcW w:w="850" w:type="dxa"/>
          </w:tcPr>
          <w:p w:rsidR="00BA5B1A" w:rsidRPr="00BA5B1A" w:rsidRDefault="00BA5B1A" w:rsidP="00C52F9C">
            <w:pPr>
              <w:jc w:val="center"/>
            </w:pPr>
            <w:r w:rsidRPr="00BA5B1A">
              <w:t>100</w:t>
            </w:r>
          </w:p>
        </w:tc>
        <w:tc>
          <w:tcPr>
            <w:tcW w:w="851" w:type="dxa"/>
          </w:tcPr>
          <w:p w:rsidR="00BA5B1A" w:rsidRPr="00BA5B1A" w:rsidRDefault="00BA5B1A" w:rsidP="00C52F9C">
            <w:pPr>
              <w:jc w:val="center"/>
            </w:pPr>
          </w:p>
        </w:tc>
      </w:tr>
      <w:tr w:rsidR="00BA5B1A" w:rsidRPr="00BA5B1A" w:rsidTr="00BA5B1A">
        <w:tc>
          <w:tcPr>
            <w:tcW w:w="2660" w:type="dxa"/>
          </w:tcPr>
          <w:p w:rsidR="00BA5B1A" w:rsidRPr="00BA5B1A" w:rsidRDefault="00BA5B1A" w:rsidP="00C52F9C">
            <w:pPr>
              <w:jc w:val="center"/>
            </w:pPr>
            <w:r w:rsidRPr="00BA5B1A">
              <w:rPr>
                <w:b/>
              </w:rPr>
              <w:t>1 17 05000 00 0000 180</w:t>
            </w:r>
          </w:p>
        </w:tc>
        <w:tc>
          <w:tcPr>
            <w:tcW w:w="4394" w:type="dxa"/>
          </w:tcPr>
          <w:p w:rsidR="00BA5B1A" w:rsidRPr="00BA5B1A" w:rsidRDefault="00BA5B1A" w:rsidP="00C52F9C">
            <w:pPr>
              <w:rPr>
                <w:b/>
              </w:rPr>
            </w:pPr>
            <w:r w:rsidRPr="00BA5B1A">
              <w:rPr>
                <w:b/>
              </w:rPr>
              <w:t>Прочие неналоговые доходы</w:t>
            </w:r>
          </w:p>
        </w:tc>
        <w:tc>
          <w:tcPr>
            <w:tcW w:w="892" w:type="dxa"/>
          </w:tcPr>
          <w:p w:rsidR="00BA5B1A" w:rsidRPr="00BA5B1A" w:rsidRDefault="00BA5B1A" w:rsidP="00C52F9C">
            <w:pPr>
              <w:jc w:val="center"/>
            </w:pPr>
          </w:p>
        </w:tc>
        <w:tc>
          <w:tcPr>
            <w:tcW w:w="850" w:type="dxa"/>
          </w:tcPr>
          <w:p w:rsidR="00BA5B1A" w:rsidRPr="00BA5B1A" w:rsidRDefault="00BA5B1A" w:rsidP="00C52F9C">
            <w:pPr>
              <w:jc w:val="center"/>
            </w:pPr>
          </w:p>
        </w:tc>
        <w:tc>
          <w:tcPr>
            <w:tcW w:w="851" w:type="dxa"/>
          </w:tcPr>
          <w:p w:rsidR="00BA5B1A" w:rsidRPr="00BA5B1A" w:rsidRDefault="00BA5B1A" w:rsidP="00C52F9C">
            <w:pPr>
              <w:jc w:val="center"/>
            </w:pPr>
          </w:p>
        </w:tc>
      </w:tr>
      <w:tr w:rsidR="00BA5B1A" w:rsidRPr="00BA5B1A" w:rsidTr="00BA5B1A">
        <w:tc>
          <w:tcPr>
            <w:tcW w:w="2660" w:type="dxa"/>
          </w:tcPr>
          <w:p w:rsidR="00BA5B1A" w:rsidRPr="00BA5B1A" w:rsidRDefault="00BA5B1A" w:rsidP="00C52F9C">
            <w:pPr>
              <w:jc w:val="center"/>
              <w:rPr>
                <w:b/>
              </w:rPr>
            </w:pPr>
            <w:r w:rsidRPr="00BA5B1A">
              <w:t>1 17 05050 00 0000 180</w:t>
            </w:r>
          </w:p>
        </w:tc>
        <w:tc>
          <w:tcPr>
            <w:tcW w:w="4394" w:type="dxa"/>
          </w:tcPr>
          <w:p w:rsidR="00BA5B1A" w:rsidRPr="00BA5B1A" w:rsidRDefault="00BA5B1A" w:rsidP="00C52F9C">
            <w:r w:rsidRPr="00BA5B1A">
              <w:t>Прочие неналоговые доходы</w:t>
            </w:r>
          </w:p>
        </w:tc>
        <w:tc>
          <w:tcPr>
            <w:tcW w:w="892" w:type="dxa"/>
          </w:tcPr>
          <w:p w:rsidR="00BA5B1A" w:rsidRPr="00BA5B1A" w:rsidRDefault="00BA5B1A" w:rsidP="00C52F9C">
            <w:pPr>
              <w:jc w:val="center"/>
            </w:pPr>
          </w:p>
        </w:tc>
        <w:tc>
          <w:tcPr>
            <w:tcW w:w="850" w:type="dxa"/>
          </w:tcPr>
          <w:p w:rsidR="00BA5B1A" w:rsidRPr="00BA5B1A" w:rsidRDefault="00BA5B1A" w:rsidP="00C52F9C">
            <w:pPr>
              <w:jc w:val="center"/>
            </w:pPr>
          </w:p>
        </w:tc>
        <w:tc>
          <w:tcPr>
            <w:tcW w:w="851" w:type="dxa"/>
          </w:tcPr>
          <w:p w:rsidR="00BA5B1A" w:rsidRPr="00BA5B1A" w:rsidRDefault="00BA5B1A" w:rsidP="00C52F9C">
            <w:pPr>
              <w:jc w:val="center"/>
            </w:pPr>
          </w:p>
        </w:tc>
      </w:tr>
      <w:tr w:rsidR="00BA5B1A" w:rsidRPr="00BA5B1A" w:rsidTr="00BA5B1A">
        <w:tc>
          <w:tcPr>
            <w:tcW w:w="2660" w:type="dxa"/>
          </w:tcPr>
          <w:p w:rsidR="00BA5B1A" w:rsidRPr="00BA5B1A" w:rsidRDefault="00BA5B1A" w:rsidP="00C52F9C">
            <w:pPr>
              <w:jc w:val="center"/>
              <w:rPr>
                <w:b/>
              </w:rPr>
            </w:pPr>
            <w:r w:rsidRPr="00BA5B1A">
              <w:t>1 17 05050 05 0000 180</w:t>
            </w:r>
          </w:p>
        </w:tc>
        <w:tc>
          <w:tcPr>
            <w:tcW w:w="4394" w:type="dxa"/>
          </w:tcPr>
          <w:p w:rsidR="00BA5B1A" w:rsidRPr="00BA5B1A" w:rsidRDefault="00BA5B1A" w:rsidP="00C52F9C">
            <w:r w:rsidRPr="00BA5B1A">
              <w:t>Прочие неналоговые доходы бюджетов муниципальных районов</w:t>
            </w:r>
          </w:p>
        </w:tc>
        <w:tc>
          <w:tcPr>
            <w:tcW w:w="892" w:type="dxa"/>
          </w:tcPr>
          <w:p w:rsidR="00BA5B1A" w:rsidRPr="00BA5B1A" w:rsidRDefault="00BA5B1A" w:rsidP="00C52F9C">
            <w:pPr>
              <w:jc w:val="center"/>
            </w:pPr>
            <w:r w:rsidRPr="00BA5B1A">
              <w:t>100</w:t>
            </w:r>
          </w:p>
        </w:tc>
        <w:tc>
          <w:tcPr>
            <w:tcW w:w="850" w:type="dxa"/>
          </w:tcPr>
          <w:p w:rsidR="00BA5B1A" w:rsidRPr="00BA5B1A" w:rsidRDefault="00BA5B1A" w:rsidP="00C52F9C">
            <w:pPr>
              <w:jc w:val="center"/>
            </w:pPr>
            <w:r w:rsidRPr="00BA5B1A">
              <w:t>100</w:t>
            </w:r>
          </w:p>
        </w:tc>
        <w:tc>
          <w:tcPr>
            <w:tcW w:w="851" w:type="dxa"/>
          </w:tcPr>
          <w:p w:rsidR="00BA5B1A" w:rsidRPr="00BA5B1A" w:rsidRDefault="00BA5B1A" w:rsidP="00C52F9C">
            <w:pPr>
              <w:jc w:val="center"/>
            </w:pPr>
          </w:p>
        </w:tc>
      </w:tr>
      <w:tr w:rsidR="00BA5B1A" w:rsidRPr="00BA5B1A" w:rsidTr="00BA5B1A">
        <w:tc>
          <w:tcPr>
            <w:tcW w:w="2660" w:type="dxa"/>
          </w:tcPr>
          <w:p w:rsidR="00BA5B1A" w:rsidRPr="00BA5B1A" w:rsidRDefault="00BA5B1A" w:rsidP="00C52F9C">
            <w:pPr>
              <w:jc w:val="center"/>
              <w:rPr>
                <w:b/>
              </w:rPr>
            </w:pPr>
            <w:r w:rsidRPr="00BA5B1A">
              <w:t>1 17 05050 10 0000 180</w:t>
            </w:r>
          </w:p>
        </w:tc>
        <w:tc>
          <w:tcPr>
            <w:tcW w:w="4394" w:type="dxa"/>
          </w:tcPr>
          <w:p w:rsidR="00BA5B1A" w:rsidRPr="00BA5B1A" w:rsidRDefault="00BA5B1A" w:rsidP="00C52F9C">
            <w:r w:rsidRPr="00BA5B1A">
              <w:t>Прочие неналоговые доходы бюджетов поселений</w:t>
            </w:r>
          </w:p>
        </w:tc>
        <w:tc>
          <w:tcPr>
            <w:tcW w:w="892" w:type="dxa"/>
          </w:tcPr>
          <w:p w:rsidR="00BA5B1A" w:rsidRPr="00BA5B1A" w:rsidRDefault="00BA5B1A" w:rsidP="00C52F9C">
            <w:pPr>
              <w:jc w:val="center"/>
            </w:pPr>
            <w:r w:rsidRPr="00BA5B1A">
              <w:t>100</w:t>
            </w:r>
          </w:p>
        </w:tc>
        <w:tc>
          <w:tcPr>
            <w:tcW w:w="850" w:type="dxa"/>
          </w:tcPr>
          <w:p w:rsidR="00BA5B1A" w:rsidRPr="00BA5B1A" w:rsidRDefault="00BA5B1A" w:rsidP="00C52F9C">
            <w:pPr>
              <w:jc w:val="center"/>
            </w:pPr>
          </w:p>
        </w:tc>
        <w:tc>
          <w:tcPr>
            <w:tcW w:w="851" w:type="dxa"/>
          </w:tcPr>
          <w:p w:rsidR="00BA5B1A" w:rsidRPr="00BA5B1A" w:rsidRDefault="00BA5B1A" w:rsidP="00C52F9C">
            <w:pPr>
              <w:jc w:val="center"/>
            </w:pPr>
            <w:r w:rsidRPr="00BA5B1A">
              <w:t>100</w:t>
            </w:r>
          </w:p>
        </w:tc>
      </w:tr>
    </w:tbl>
    <w:p w:rsidR="00BA5B1A" w:rsidRDefault="00BA5B1A" w:rsidP="00BA5B1A">
      <w:pPr>
        <w:ind w:left="720"/>
        <w:rPr>
          <w:sz w:val="16"/>
          <w:szCs w:val="16"/>
        </w:rPr>
      </w:pPr>
    </w:p>
    <w:p w:rsidR="00BA5B1A" w:rsidRPr="00515493" w:rsidRDefault="00BA5B1A" w:rsidP="00BA5B1A">
      <w:pPr>
        <w:numPr>
          <w:ilvl w:val="0"/>
          <w:numId w:val="3"/>
        </w:numPr>
        <w:spacing w:after="200"/>
        <w:rPr>
          <w:sz w:val="16"/>
          <w:szCs w:val="16"/>
        </w:rPr>
      </w:pPr>
      <w:r w:rsidRPr="00515493">
        <w:rPr>
          <w:sz w:val="16"/>
          <w:szCs w:val="16"/>
        </w:rPr>
        <w:t>- норматив отчислений налога на доходы физических лиц в бюджет муниципального района, городского округа установлен с учетом дополнительных нормативов отчислений;</w:t>
      </w:r>
    </w:p>
    <w:p w:rsidR="00BA5B1A" w:rsidRPr="00515493" w:rsidRDefault="00BA5B1A" w:rsidP="00BA5B1A">
      <w:pPr>
        <w:rPr>
          <w:sz w:val="16"/>
          <w:szCs w:val="16"/>
        </w:rPr>
      </w:pPr>
      <w:r w:rsidRPr="00515493">
        <w:rPr>
          <w:sz w:val="16"/>
          <w:szCs w:val="16"/>
        </w:rPr>
        <w:lastRenderedPageBreak/>
        <w:t>Примечание.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субъекта Российской Федерации, бюджеты муниципальных районов.</w:t>
      </w:r>
    </w:p>
    <w:p w:rsidR="00BA5B1A" w:rsidRDefault="00BA5B1A" w:rsidP="00BA5B1A">
      <w:pPr>
        <w:pStyle w:val="ConsPlusNormal"/>
        <w:widowControl/>
        <w:ind w:firstLine="0"/>
        <w:jc w:val="both"/>
        <w:rPr>
          <w:rFonts w:ascii="Times New Roman" w:hAnsi="Times New Roman" w:cs="Times New Roman"/>
          <w:sz w:val="28"/>
          <w:szCs w:val="28"/>
        </w:rPr>
      </w:pPr>
    </w:p>
    <w:p w:rsidR="00BA5B1A" w:rsidRDefault="00BA5B1A">
      <w:pPr>
        <w:rPr>
          <w:b/>
          <w:spacing w:val="4"/>
          <w:sz w:val="20"/>
          <w:szCs w:val="20"/>
        </w:rPr>
      </w:pPr>
      <w:r>
        <w:rPr>
          <w:b/>
          <w:spacing w:val="4"/>
          <w:sz w:val="20"/>
          <w:szCs w:val="20"/>
        </w:rPr>
        <w:br w:type="page"/>
      </w:r>
    </w:p>
    <w:p w:rsidR="00BA5B1A" w:rsidRDefault="00BA5B1A" w:rsidP="00967412">
      <w:pPr>
        <w:tabs>
          <w:tab w:val="left" w:pos="3780"/>
        </w:tabs>
        <w:jc w:val="center"/>
        <w:rPr>
          <w:b/>
          <w:spacing w:val="4"/>
          <w:sz w:val="20"/>
          <w:szCs w:val="20"/>
        </w:rPr>
        <w:sectPr w:rsidR="00BA5B1A" w:rsidSect="00045F53">
          <w:pgSz w:w="11906" w:h="16838"/>
          <w:pgMar w:top="340" w:right="567" w:bottom="1134" w:left="1985" w:header="170" w:footer="709" w:gutter="0"/>
          <w:cols w:space="708"/>
          <w:titlePg/>
          <w:docGrid w:linePitch="360"/>
        </w:sectPr>
      </w:pPr>
    </w:p>
    <w:tbl>
      <w:tblPr>
        <w:tblW w:w="18938" w:type="dxa"/>
        <w:tblInd w:w="108" w:type="dxa"/>
        <w:tblLayout w:type="fixed"/>
        <w:tblLook w:val="04A0" w:firstRow="1" w:lastRow="0" w:firstColumn="1" w:lastColumn="0" w:noHBand="0" w:noVBand="1"/>
      </w:tblPr>
      <w:tblGrid>
        <w:gridCol w:w="5670"/>
        <w:gridCol w:w="567"/>
        <w:gridCol w:w="567"/>
        <w:gridCol w:w="1843"/>
        <w:gridCol w:w="709"/>
        <w:gridCol w:w="1172"/>
        <w:gridCol w:w="470"/>
        <w:gridCol w:w="342"/>
        <w:gridCol w:w="168"/>
        <w:gridCol w:w="1158"/>
        <w:gridCol w:w="659"/>
        <w:gridCol w:w="26"/>
        <w:gridCol w:w="709"/>
        <w:gridCol w:w="1108"/>
        <w:gridCol w:w="84"/>
        <w:gridCol w:w="1843"/>
        <w:gridCol w:w="1824"/>
        <w:gridCol w:w="19"/>
      </w:tblGrid>
      <w:tr w:rsidR="00C52F9C" w:rsidRPr="00C52F9C" w:rsidTr="00073B76">
        <w:trPr>
          <w:trHeight w:val="255"/>
        </w:trPr>
        <w:tc>
          <w:tcPr>
            <w:tcW w:w="9356" w:type="dxa"/>
            <w:gridSpan w:val="5"/>
            <w:tcBorders>
              <w:top w:val="nil"/>
              <w:left w:val="nil"/>
              <w:bottom w:val="nil"/>
              <w:right w:val="nil"/>
            </w:tcBorders>
            <w:shd w:val="clear" w:color="auto" w:fill="auto"/>
            <w:vAlign w:val="bottom"/>
            <w:hideMark/>
          </w:tcPr>
          <w:p w:rsidR="00C52F9C" w:rsidRPr="00C52F9C" w:rsidRDefault="00C52F9C" w:rsidP="00C52F9C"/>
        </w:tc>
        <w:tc>
          <w:tcPr>
            <w:tcW w:w="1172" w:type="dxa"/>
            <w:tcBorders>
              <w:top w:val="nil"/>
              <w:left w:val="nil"/>
              <w:bottom w:val="nil"/>
              <w:right w:val="nil"/>
            </w:tcBorders>
            <w:shd w:val="clear" w:color="auto" w:fill="auto"/>
            <w:noWrap/>
            <w:vAlign w:val="bottom"/>
            <w:hideMark/>
          </w:tcPr>
          <w:p w:rsidR="00C52F9C" w:rsidRPr="00C52F9C" w:rsidRDefault="00C52F9C" w:rsidP="00C52F9C"/>
        </w:tc>
        <w:tc>
          <w:tcPr>
            <w:tcW w:w="470" w:type="dxa"/>
            <w:tcBorders>
              <w:top w:val="nil"/>
              <w:left w:val="nil"/>
              <w:bottom w:val="nil"/>
              <w:right w:val="nil"/>
            </w:tcBorders>
            <w:shd w:val="clear" w:color="auto" w:fill="auto"/>
            <w:noWrap/>
            <w:vAlign w:val="bottom"/>
            <w:hideMark/>
          </w:tcPr>
          <w:p w:rsidR="00C52F9C" w:rsidRPr="00C52F9C" w:rsidRDefault="00C52F9C" w:rsidP="00C52F9C"/>
        </w:tc>
        <w:tc>
          <w:tcPr>
            <w:tcW w:w="510" w:type="dxa"/>
            <w:gridSpan w:val="2"/>
            <w:tcBorders>
              <w:top w:val="nil"/>
              <w:left w:val="nil"/>
              <w:bottom w:val="nil"/>
              <w:right w:val="nil"/>
            </w:tcBorders>
            <w:shd w:val="clear" w:color="auto" w:fill="auto"/>
            <w:noWrap/>
            <w:vAlign w:val="bottom"/>
            <w:hideMark/>
          </w:tcPr>
          <w:p w:rsidR="00C52F9C" w:rsidRPr="00C52F9C" w:rsidRDefault="00C52F9C" w:rsidP="00C52F9C">
            <w:pPr>
              <w:jc w:val="center"/>
            </w:pPr>
          </w:p>
        </w:tc>
        <w:tc>
          <w:tcPr>
            <w:tcW w:w="1843" w:type="dxa"/>
            <w:gridSpan w:val="3"/>
            <w:tcBorders>
              <w:top w:val="nil"/>
              <w:left w:val="nil"/>
              <w:bottom w:val="nil"/>
              <w:right w:val="nil"/>
            </w:tcBorders>
            <w:shd w:val="clear" w:color="auto" w:fill="auto"/>
            <w:noWrap/>
            <w:vAlign w:val="bottom"/>
            <w:hideMark/>
          </w:tcPr>
          <w:p w:rsidR="00C52F9C" w:rsidRPr="00C52F9C" w:rsidRDefault="00C52F9C" w:rsidP="00C52F9C">
            <w:pPr>
              <w:jc w:val="center"/>
            </w:pPr>
          </w:p>
        </w:tc>
        <w:tc>
          <w:tcPr>
            <w:tcW w:w="5587" w:type="dxa"/>
            <w:gridSpan w:val="6"/>
            <w:vMerge w:val="restart"/>
            <w:tcBorders>
              <w:top w:val="nil"/>
              <w:left w:val="nil"/>
              <w:right w:val="nil"/>
            </w:tcBorders>
            <w:shd w:val="clear" w:color="auto" w:fill="auto"/>
            <w:noWrap/>
            <w:vAlign w:val="bottom"/>
            <w:hideMark/>
          </w:tcPr>
          <w:p w:rsidR="00C52F9C" w:rsidRPr="00C52F9C" w:rsidRDefault="00C52F9C" w:rsidP="00C52F9C">
            <w:pPr>
              <w:spacing w:line="240" w:lineRule="exact"/>
              <w:jc w:val="right"/>
            </w:pPr>
            <w:r w:rsidRPr="00C52F9C">
              <w:t>Приложение 8</w:t>
            </w:r>
          </w:p>
          <w:p w:rsidR="00C52F9C" w:rsidRPr="00C52F9C" w:rsidRDefault="00C52F9C" w:rsidP="00C52F9C">
            <w:pPr>
              <w:spacing w:line="240" w:lineRule="exact"/>
              <w:jc w:val="right"/>
            </w:pPr>
            <w:r w:rsidRPr="00C52F9C">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C52F9C" w:rsidRPr="00C52F9C" w:rsidTr="00073B76">
        <w:trPr>
          <w:trHeight w:val="443"/>
        </w:trPr>
        <w:tc>
          <w:tcPr>
            <w:tcW w:w="9356" w:type="dxa"/>
            <w:gridSpan w:val="5"/>
            <w:tcBorders>
              <w:top w:val="nil"/>
              <w:left w:val="nil"/>
              <w:bottom w:val="nil"/>
              <w:right w:val="nil"/>
            </w:tcBorders>
            <w:shd w:val="clear" w:color="auto" w:fill="auto"/>
            <w:vAlign w:val="bottom"/>
            <w:hideMark/>
          </w:tcPr>
          <w:p w:rsidR="00C52F9C" w:rsidRPr="00C52F9C" w:rsidRDefault="00C52F9C" w:rsidP="00C52F9C"/>
        </w:tc>
        <w:tc>
          <w:tcPr>
            <w:tcW w:w="1172" w:type="dxa"/>
            <w:tcBorders>
              <w:top w:val="nil"/>
              <w:left w:val="nil"/>
              <w:bottom w:val="nil"/>
              <w:right w:val="nil"/>
            </w:tcBorders>
            <w:shd w:val="clear" w:color="auto" w:fill="auto"/>
            <w:noWrap/>
            <w:vAlign w:val="bottom"/>
            <w:hideMark/>
          </w:tcPr>
          <w:p w:rsidR="00C52F9C" w:rsidRPr="00C52F9C" w:rsidRDefault="00C52F9C" w:rsidP="00C52F9C"/>
        </w:tc>
        <w:tc>
          <w:tcPr>
            <w:tcW w:w="470" w:type="dxa"/>
            <w:tcBorders>
              <w:top w:val="nil"/>
              <w:left w:val="nil"/>
              <w:bottom w:val="nil"/>
              <w:right w:val="nil"/>
            </w:tcBorders>
            <w:shd w:val="clear" w:color="auto" w:fill="auto"/>
            <w:noWrap/>
            <w:vAlign w:val="bottom"/>
            <w:hideMark/>
          </w:tcPr>
          <w:p w:rsidR="00C52F9C" w:rsidRPr="00C52F9C" w:rsidRDefault="00C52F9C" w:rsidP="00C52F9C"/>
        </w:tc>
        <w:tc>
          <w:tcPr>
            <w:tcW w:w="510" w:type="dxa"/>
            <w:gridSpan w:val="2"/>
            <w:tcBorders>
              <w:top w:val="nil"/>
              <w:left w:val="nil"/>
              <w:bottom w:val="nil"/>
              <w:right w:val="nil"/>
            </w:tcBorders>
            <w:shd w:val="clear" w:color="auto" w:fill="auto"/>
            <w:noWrap/>
            <w:vAlign w:val="bottom"/>
            <w:hideMark/>
          </w:tcPr>
          <w:p w:rsidR="00C52F9C" w:rsidRPr="00C52F9C" w:rsidRDefault="00C52F9C" w:rsidP="00C52F9C">
            <w:pPr>
              <w:jc w:val="center"/>
            </w:pPr>
          </w:p>
        </w:tc>
        <w:tc>
          <w:tcPr>
            <w:tcW w:w="1843" w:type="dxa"/>
            <w:gridSpan w:val="3"/>
            <w:tcBorders>
              <w:top w:val="nil"/>
              <w:left w:val="nil"/>
              <w:bottom w:val="nil"/>
              <w:right w:val="nil"/>
            </w:tcBorders>
            <w:shd w:val="clear" w:color="auto" w:fill="auto"/>
            <w:noWrap/>
            <w:vAlign w:val="bottom"/>
            <w:hideMark/>
          </w:tcPr>
          <w:p w:rsidR="00C52F9C" w:rsidRPr="00C52F9C" w:rsidRDefault="00C52F9C" w:rsidP="00C52F9C">
            <w:pPr>
              <w:jc w:val="center"/>
            </w:pPr>
          </w:p>
        </w:tc>
        <w:tc>
          <w:tcPr>
            <w:tcW w:w="5587" w:type="dxa"/>
            <w:gridSpan w:val="6"/>
            <w:vMerge/>
            <w:tcBorders>
              <w:left w:val="nil"/>
              <w:bottom w:val="nil"/>
              <w:right w:val="nil"/>
            </w:tcBorders>
            <w:shd w:val="clear" w:color="auto" w:fill="auto"/>
            <w:vAlign w:val="bottom"/>
            <w:hideMark/>
          </w:tcPr>
          <w:p w:rsidR="00C52F9C" w:rsidRPr="00C52F9C" w:rsidRDefault="00C52F9C" w:rsidP="00C52F9C">
            <w:pPr>
              <w:spacing w:line="240" w:lineRule="exact"/>
              <w:jc w:val="right"/>
            </w:pPr>
          </w:p>
        </w:tc>
      </w:tr>
      <w:tr w:rsidR="00C52F9C" w:rsidRPr="00C52F9C" w:rsidTr="00073B76">
        <w:trPr>
          <w:trHeight w:val="210"/>
        </w:trPr>
        <w:tc>
          <w:tcPr>
            <w:tcW w:w="9356" w:type="dxa"/>
            <w:gridSpan w:val="5"/>
            <w:tcBorders>
              <w:top w:val="nil"/>
              <w:left w:val="nil"/>
              <w:bottom w:val="nil"/>
              <w:right w:val="nil"/>
            </w:tcBorders>
            <w:shd w:val="clear" w:color="auto" w:fill="auto"/>
            <w:vAlign w:val="bottom"/>
            <w:hideMark/>
          </w:tcPr>
          <w:p w:rsidR="00766B9C" w:rsidRPr="00C52F9C" w:rsidRDefault="00766B9C" w:rsidP="00C52F9C"/>
        </w:tc>
        <w:tc>
          <w:tcPr>
            <w:tcW w:w="1172" w:type="dxa"/>
            <w:tcBorders>
              <w:top w:val="nil"/>
              <w:left w:val="nil"/>
              <w:bottom w:val="nil"/>
              <w:right w:val="nil"/>
            </w:tcBorders>
            <w:shd w:val="clear" w:color="auto" w:fill="auto"/>
            <w:noWrap/>
            <w:vAlign w:val="bottom"/>
            <w:hideMark/>
          </w:tcPr>
          <w:p w:rsidR="00766B9C" w:rsidRPr="00C52F9C" w:rsidRDefault="00766B9C" w:rsidP="00C52F9C"/>
        </w:tc>
        <w:tc>
          <w:tcPr>
            <w:tcW w:w="470" w:type="dxa"/>
            <w:tcBorders>
              <w:top w:val="nil"/>
              <w:left w:val="nil"/>
              <w:bottom w:val="nil"/>
              <w:right w:val="nil"/>
            </w:tcBorders>
            <w:shd w:val="clear" w:color="auto" w:fill="auto"/>
            <w:noWrap/>
            <w:vAlign w:val="bottom"/>
            <w:hideMark/>
          </w:tcPr>
          <w:p w:rsidR="00766B9C" w:rsidRPr="00C52F9C" w:rsidRDefault="00766B9C" w:rsidP="00C52F9C"/>
        </w:tc>
        <w:tc>
          <w:tcPr>
            <w:tcW w:w="510" w:type="dxa"/>
            <w:gridSpan w:val="2"/>
            <w:tcBorders>
              <w:top w:val="nil"/>
              <w:left w:val="nil"/>
              <w:bottom w:val="nil"/>
              <w:right w:val="nil"/>
            </w:tcBorders>
            <w:shd w:val="clear" w:color="auto" w:fill="auto"/>
            <w:noWrap/>
            <w:vAlign w:val="bottom"/>
            <w:hideMark/>
          </w:tcPr>
          <w:p w:rsidR="00766B9C" w:rsidRPr="00C52F9C" w:rsidRDefault="00766B9C" w:rsidP="00C52F9C">
            <w:pPr>
              <w:jc w:val="center"/>
            </w:pPr>
          </w:p>
        </w:tc>
        <w:tc>
          <w:tcPr>
            <w:tcW w:w="1843" w:type="dxa"/>
            <w:gridSpan w:val="3"/>
            <w:tcBorders>
              <w:top w:val="nil"/>
              <w:left w:val="nil"/>
              <w:bottom w:val="nil"/>
              <w:right w:val="nil"/>
            </w:tcBorders>
            <w:shd w:val="clear" w:color="auto" w:fill="auto"/>
            <w:noWrap/>
            <w:vAlign w:val="bottom"/>
            <w:hideMark/>
          </w:tcPr>
          <w:p w:rsidR="00766B9C" w:rsidRPr="00C52F9C" w:rsidRDefault="00766B9C" w:rsidP="00C52F9C">
            <w:pPr>
              <w:jc w:val="center"/>
            </w:pPr>
          </w:p>
        </w:tc>
        <w:tc>
          <w:tcPr>
            <w:tcW w:w="709" w:type="dxa"/>
            <w:tcBorders>
              <w:top w:val="nil"/>
              <w:left w:val="nil"/>
              <w:bottom w:val="nil"/>
              <w:right w:val="nil"/>
            </w:tcBorders>
            <w:shd w:val="clear" w:color="auto" w:fill="auto"/>
            <w:noWrap/>
            <w:vAlign w:val="bottom"/>
            <w:hideMark/>
          </w:tcPr>
          <w:p w:rsidR="00766B9C" w:rsidRPr="00C52F9C" w:rsidRDefault="00766B9C" w:rsidP="00C52F9C"/>
        </w:tc>
        <w:tc>
          <w:tcPr>
            <w:tcW w:w="1192" w:type="dxa"/>
            <w:gridSpan w:val="2"/>
            <w:tcBorders>
              <w:top w:val="nil"/>
              <w:left w:val="nil"/>
              <w:bottom w:val="nil"/>
              <w:right w:val="nil"/>
            </w:tcBorders>
            <w:shd w:val="clear" w:color="auto" w:fill="auto"/>
            <w:noWrap/>
            <w:vAlign w:val="bottom"/>
            <w:hideMark/>
          </w:tcPr>
          <w:p w:rsidR="00766B9C" w:rsidRPr="00C52F9C" w:rsidRDefault="00766B9C" w:rsidP="00C52F9C"/>
        </w:tc>
        <w:tc>
          <w:tcPr>
            <w:tcW w:w="1843" w:type="dxa"/>
            <w:tcBorders>
              <w:top w:val="nil"/>
              <w:left w:val="nil"/>
              <w:bottom w:val="nil"/>
              <w:right w:val="nil"/>
            </w:tcBorders>
            <w:shd w:val="clear" w:color="auto" w:fill="auto"/>
            <w:noWrap/>
            <w:vAlign w:val="bottom"/>
            <w:hideMark/>
          </w:tcPr>
          <w:p w:rsidR="00766B9C" w:rsidRPr="00C52F9C" w:rsidRDefault="00766B9C" w:rsidP="00C52F9C"/>
        </w:tc>
        <w:tc>
          <w:tcPr>
            <w:tcW w:w="1843" w:type="dxa"/>
            <w:gridSpan w:val="2"/>
            <w:tcBorders>
              <w:top w:val="nil"/>
              <w:left w:val="nil"/>
              <w:bottom w:val="nil"/>
              <w:right w:val="nil"/>
            </w:tcBorders>
            <w:shd w:val="clear" w:color="auto" w:fill="auto"/>
            <w:noWrap/>
            <w:vAlign w:val="bottom"/>
            <w:hideMark/>
          </w:tcPr>
          <w:p w:rsidR="00766B9C" w:rsidRPr="00C52F9C" w:rsidRDefault="00766B9C" w:rsidP="00C52F9C"/>
        </w:tc>
      </w:tr>
      <w:tr w:rsidR="00766B9C" w:rsidRPr="00C52F9C" w:rsidTr="00073B76">
        <w:trPr>
          <w:gridAfter w:val="4"/>
          <w:wAfter w:w="3770" w:type="dxa"/>
          <w:trHeight w:val="240"/>
        </w:trPr>
        <w:tc>
          <w:tcPr>
            <w:tcW w:w="15168" w:type="dxa"/>
            <w:gridSpan w:val="14"/>
            <w:tcBorders>
              <w:top w:val="nil"/>
              <w:left w:val="nil"/>
              <w:bottom w:val="nil"/>
              <w:right w:val="nil"/>
            </w:tcBorders>
            <w:shd w:val="clear" w:color="auto" w:fill="auto"/>
            <w:vAlign w:val="bottom"/>
            <w:hideMark/>
          </w:tcPr>
          <w:p w:rsidR="00766B9C" w:rsidRPr="00C52F9C" w:rsidRDefault="00766B9C" w:rsidP="00C52F9C">
            <w:pPr>
              <w:jc w:val="center"/>
              <w:rPr>
                <w:b/>
                <w:sz w:val="28"/>
                <w:szCs w:val="28"/>
              </w:rPr>
            </w:pPr>
            <w:r w:rsidRPr="00C52F9C">
              <w:rPr>
                <w:b/>
                <w:sz w:val="28"/>
                <w:szCs w:val="28"/>
              </w:rPr>
              <w:t>Ведомственная структура расходов бюджета Поддорского муниципального района на 2024 год  и на плановый период 2025 и 2026 годов</w:t>
            </w:r>
          </w:p>
        </w:tc>
      </w:tr>
      <w:tr w:rsidR="00C52F9C" w:rsidRPr="00C52F9C" w:rsidTr="00073B76">
        <w:trPr>
          <w:trHeight w:val="203"/>
        </w:trPr>
        <w:tc>
          <w:tcPr>
            <w:tcW w:w="9356" w:type="dxa"/>
            <w:gridSpan w:val="5"/>
            <w:tcBorders>
              <w:top w:val="nil"/>
              <w:left w:val="nil"/>
              <w:bottom w:val="nil"/>
              <w:right w:val="nil"/>
            </w:tcBorders>
            <w:shd w:val="clear" w:color="auto" w:fill="auto"/>
            <w:vAlign w:val="bottom"/>
            <w:hideMark/>
          </w:tcPr>
          <w:p w:rsidR="00766B9C" w:rsidRPr="00C52F9C" w:rsidRDefault="00766B9C" w:rsidP="00C52F9C">
            <w:pPr>
              <w:jc w:val="center"/>
            </w:pPr>
          </w:p>
        </w:tc>
        <w:tc>
          <w:tcPr>
            <w:tcW w:w="1172" w:type="dxa"/>
            <w:tcBorders>
              <w:top w:val="nil"/>
              <w:left w:val="nil"/>
              <w:bottom w:val="nil"/>
              <w:right w:val="nil"/>
            </w:tcBorders>
            <w:shd w:val="clear" w:color="auto" w:fill="auto"/>
            <w:vAlign w:val="bottom"/>
            <w:hideMark/>
          </w:tcPr>
          <w:p w:rsidR="00766B9C" w:rsidRPr="00C52F9C" w:rsidRDefault="00766B9C" w:rsidP="00C52F9C">
            <w:pPr>
              <w:jc w:val="center"/>
            </w:pPr>
          </w:p>
        </w:tc>
        <w:tc>
          <w:tcPr>
            <w:tcW w:w="470" w:type="dxa"/>
            <w:tcBorders>
              <w:top w:val="nil"/>
              <w:left w:val="nil"/>
              <w:bottom w:val="nil"/>
              <w:right w:val="nil"/>
            </w:tcBorders>
            <w:shd w:val="clear" w:color="auto" w:fill="auto"/>
            <w:vAlign w:val="bottom"/>
            <w:hideMark/>
          </w:tcPr>
          <w:p w:rsidR="00766B9C" w:rsidRPr="00C52F9C" w:rsidRDefault="00766B9C" w:rsidP="00C52F9C">
            <w:pPr>
              <w:jc w:val="center"/>
            </w:pPr>
          </w:p>
        </w:tc>
        <w:tc>
          <w:tcPr>
            <w:tcW w:w="510" w:type="dxa"/>
            <w:gridSpan w:val="2"/>
            <w:tcBorders>
              <w:top w:val="nil"/>
              <w:left w:val="nil"/>
              <w:bottom w:val="nil"/>
              <w:right w:val="nil"/>
            </w:tcBorders>
            <w:shd w:val="clear" w:color="auto" w:fill="auto"/>
            <w:vAlign w:val="bottom"/>
            <w:hideMark/>
          </w:tcPr>
          <w:p w:rsidR="00766B9C" w:rsidRPr="00C52F9C" w:rsidRDefault="00766B9C" w:rsidP="00C52F9C">
            <w:pPr>
              <w:jc w:val="center"/>
            </w:pPr>
          </w:p>
        </w:tc>
        <w:tc>
          <w:tcPr>
            <w:tcW w:w="1843" w:type="dxa"/>
            <w:gridSpan w:val="3"/>
            <w:tcBorders>
              <w:top w:val="nil"/>
              <w:left w:val="nil"/>
              <w:bottom w:val="nil"/>
              <w:right w:val="nil"/>
            </w:tcBorders>
            <w:shd w:val="clear" w:color="auto" w:fill="auto"/>
            <w:vAlign w:val="bottom"/>
            <w:hideMark/>
          </w:tcPr>
          <w:p w:rsidR="00766B9C" w:rsidRPr="00C52F9C" w:rsidRDefault="00766B9C" w:rsidP="00C52F9C">
            <w:pPr>
              <w:jc w:val="center"/>
            </w:pPr>
          </w:p>
        </w:tc>
        <w:tc>
          <w:tcPr>
            <w:tcW w:w="709" w:type="dxa"/>
            <w:tcBorders>
              <w:top w:val="nil"/>
              <w:left w:val="nil"/>
              <w:bottom w:val="nil"/>
              <w:right w:val="nil"/>
            </w:tcBorders>
            <w:shd w:val="clear" w:color="auto" w:fill="auto"/>
            <w:vAlign w:val="bottom"/>
            <w:hideMark/>
          </w:tcPr>
          <w:p w:rsidR="00766B9C" w:rsidRPr="00C52F9C" w:rsidRDefault="00766B9C" w:rsidP="00C52F9C">
            <w:pPr>
              <w:jc w:val="center"/>
            </w:pPr>
          </w:p>
        </w:tc>
        <w:tc>
          <w:tcPr>
            <w:tcW w:w="1192" w:type="dxa"/>
            <w:gridSpan w:val="2"/>
            <w:tcBorders>
              <w:top w:val="nil"/>
              <w:left w:val="nil"/>
              <w:bottom w:val="nil"/>
              <w:right w:val="nil"/>
            </w:tcBorders>
            <w:shd w:val="clear" w:color="auto" w:fill="auto"/>
            <w:vAlign w:val="bottom"/>
            <w:hideMark/>
          </w:tcPr>
          <w:p w:rsidR="00766B9C" w:rsidRPr="00C52F9C" w:rsidRDefault="00766B9C" w:rsidP="00C52F9C">
            <w:pPr>
              <w:jc w:val="center"/>
            </w:pPr>
          </w:p>
        </w:tc>
        <w:tc>
          <w:tcPr>
            <w:tcW w:w="1843" w:type="dxa"/>
            <w:tcBorders>
              <w:top w:val="nil"/>
              <w:left w:val="nil"/>
              <w:bottom w:val="nil"/>
              <w:right w:val="nil"/>
            </w:tcBorders>
            <w:shd w:val="clear" w:color="auto" w:fill="auto"/>
            <w:vAlign w:val="bottom"/>
            <w:hideMark/>
          </w:tcPr>
          <w:p w:rsidR="00766B9C" w:rsidRPr="00C52F9C" w:rsidRDefault="00766B9C" w:rsidP="00C52F9C">
            <w:pPr>
              <w:jc w:val="center"/>
            </w:pPr>
          </w:p>
        </w:tc>
        <w:tc>
          <w:tcPr>
            <w:tcW w:w="1843" w:type="dxa"/>
            <w:gridSpan w:val="2"/>
            <w:tcBorders>
              <w:top w:val="nil"/>
              <w:left w:val="nil"/>
              <w:bottom w:val="nil"/>
              <w:right w:val="nil"/>
            </w:tcBorders>
            <w:shd w:val="clear" w:color="auto" w:fill="auto"/>
            <w:noWrap/>
            <w:vAlign w:val="bottom"/>
            <w:hideMark/>
          </w:tcPr>
          <w:p w:rsidR="00766B9C" w:rsidRPr="00C52F9C" w:rsidRDefault="00766B9C" w:rsidP="00C52F9C">
            <w:pPr>
              <w:jc w:val="right"/>
            </w:pPr>
            <w:r w:rsidRPr="00C52F9C">
              <w:t>рублей</w:t>
            </w:r>
          </w:p>
        </w:tc>
      </w:tr>
      <w:tr w:rsidR="00C52F9C" w:rsidRPr="00C52F9C" w:rsidTr="00073B76">
        <w:trPr>
          <w:trHeight w:val="372"/>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Наименование</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766B9C" w:rsidRPr="00C52F9C" w:rsidRDefault="00766B9C" w:rsidP="00C52F9C">
            <w:pPr>
              <w:jc w:val="center"/>
            </w:pPr>
            <w:r w:rsidRPr="00C52F9C">
              <w:t>Вед</w:t>
            </w:r>
          </w:p>
        </w:tc>
        <w:tc>
          <w:tcPr>
            <w:tcW w:w="470"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РЗ</w:t>
            </w:r>
          </w:p>
        </w:tc>
        <w:tc>
          <w:tcPr>
            <w:tcW w:w="510" w:type="dxa"/>
            <w:gridSpan w:val="2"/>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Пр</w:t>
            </w:r>
          </w:p>
        </w:tc>
        <w:tc>
          <w:tcPr>
            <w:tcW w:w="1843" w:type="dxa"/>
            <w:gridSpan w:val="3"/>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ЦСТ</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ВР</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2024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2025</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2026</w:t>
            </w:r>
          </w:p>
        </w:tc>
      </w:tr>
      <w:tr w:rsidR="00C52F9C" w:rsidRPr="00C52F9C" w:rsidTr="00073B76">
        <w:trPr>
          <w:trHeight w:val="312"/>
        </w:trPr>
        <w:tc>
          <w:tcPr>
            <w:tcW w:w="9356" w:type="dxa"/>
            <w:gridSpan w:val="5"/>
            <w:tcBorders>
              <w:top w:val="nil"/>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Администрация Поддорского муниципального района</w:t>
            </w:r>
          </w:p>
        </w:tc>
        <w:tc>
          <w:tcPr>
            <w:tcW w:w="1172" w:type="dxa"/>
            <w:tcBorders>
              <w:top w:val="nil"/>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300</w:t>
            </w:r>
          </w:p>
        </w:tc>
        <w:tc>
          <w:tcPr>
            <w:tcW w:w="470" w:type="dxa"/>
            <w:tcBorders>
              <w:top w:val="nil"/>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 </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67 293 174,46  </w:t>
            </w:r>
          </w:p>
        </w:tc>
        <w:tc>
          <w:tcPr>
            <w:tcW w:w="1843" w:type="dxa"/>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51 635 584,00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50 319 991,00  </w:t>
            </w:r>
          </w:p>
        </w:tc>
      </w:tr>
      <w:tr w:rsidR="00C52F9C" w:rsidRPr="00C52F9C" w:rsidTr="00073B76">
        <w:trPr>
          <w:trHeight w:val="263"/>
        </w:trPr>
        <w:tc>
          <w:tcPr>
            <w:tcW w:w="9356" w:type="dxa"/>
            <w:gridSpan w:val="5"/>
            <w:tcBorders>
              <w:top w:val="nil"/>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Общегосударственные вопросы</w:t>
            </w:r>
          </w:p>
        </w:tc>
        <w:tc>
          <w:tcPr>
            <w:tcW w:w="1172" w:type="dxa"/>
            <w:tcBorders>
              <w:top w:val="nil"/>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300</w:t>
            </w:r>
          </w:p>
        </w:tc>
        <w:tc>
          <w:tcPr>
            <w:tcW w:w="470" w:type="dxa"/>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42 282 887,70  </w:t>
            </w:r>
          </w:p>
        </w:tc>
        <w:tc>
          <w:tcPr>
            <w:tcW w:w="1843" w:type="dxa"/>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26 664 284,00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25 593 625,00  </w:t>
            </w:r>
          </w:p>
        </w:tc>
      </w:tr>
      <w:tr w:rsidR="00C52F9C" w:rsidRPr="00C52F9C" w:rsidTr="00073B76">
        <w:trPr>
          <w:trHeight w:val="420"/>
        </w:trPr>
        <w:tc>
          <w:tcPr>
            <w:tcW w:w="9356" w:type="dxa"/>
            <w:gridSpan w:val="5"/>
            <w:tcBorders>
              <w:top w:val="nil"/>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Функционирование высшего должностного лица субъекта Российской Федерации и муниципального образования</w:t>
            </w:r>
          </w:p>
        </w:tc>
        <w:tc>
          <w:tcPr>
            <w:tcW w:w="1172" w:type="dxa"/>
            <w:tcBorders>
              <w:top w:val="nil"/>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300</w:t>
            </w:r>
          </w:p>
        </w:tc>
        <w:tc>
          <w:tcPr>
            <w:tcW w:w="470" w:type="dxa"/>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1 955 300,00  </w:t>
            </w:r>
          </w:p>
        </w:tc>
        <w:tc>
          <w:tcPr>
            <w:tcW w:w="1843" w:type="dxa"/>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1 955 300,00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1 955 300,00  </w:t>
            </w:r>
          </w:p>
        </w:tc>
      </w:tr>
      <w:tr w:rsidR="00C52F9C" w:rsidRPr="00C52F9C" w:rsidTr="00073B76">
        <w:trPr>
          <w:trHeight w:val="263"/>
        </w:trPr>
        <w:tc>
          <w:tcPr>
            <w:tcW w:w="9356" w:type="dxa"/>
            <w:gridSpan w:val="5"/>
            <w:tcBorders>
              <w:top w:val="nil"/>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Глава муниципального образования</w:t>
            </w:r>
          </w:p>
        </w:tc>
        <w:tc>
          <w:tcPr>
            <w:tcW w:w="1172" w:type="dxa"/>
            <w:tcBorders>
              <w:top w:val="nil"/>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300</w:t>
            </w:r>
          </w:p>
        </w:tc>
        <w:tc>
          <w:tcPr>
            <w:tcW w:w="470" w:type="dxa"/>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90 0 00 00000</w:t>
            </w:r>
          </w:p>
        </w:tc>
        <w:tc>
          <w:tcPr>
            <w:tcW w:w="709" w:type="dxa"/>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1 955 300,00  </w:t>
            </w:r>
          </w:p>
        </w:tc>
        <w:tc>
          <w:tcPr>
            <w:tcW w:w="1843" w:type="dxa"/>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1 955 300,00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1 955 300,00  </w:t>
            </w:r>
          </w:p>
        </w:tc>
      </w:tr>
      <w:tr w:rsidR="00C52F9C" w:rsidRPr="00C52F9C" w:rsidTr="00073B76">
        <w:trPr>
          <w:trHeight w:val="263"/>
        </w:trPr>
        <w:tc>
          <w:tcPr>
            <w:tcW w:w="9356" w:type="dxa"/>
            <w:gridSpan w:val="5"/>
            <w:tcBorders>
              <w:top w:val="nil"/>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Обеспечение функций муниципальных органов</w:t>
            </w:r>
          </w:p>
        </w:tc>
        <w:tc>
          <w:tcPr>
            <w:tcW w:w="1172" w:type="dxa"/>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90 0 00 01000</w:t>
            </w:r>
          </w:p>
        </w:tc>
        <w:tc>
          <w:tcPr>
            <w:tcW w:w="709" w:type="dxa"/>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1 955 300,00  </w:t>
            </w:r>
          </w:p>
        </w:tc>
        <w:tc>
          <w:tcPr>
            <w:tcW w:w="1843" w:type="dxa"/>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1 955 300,00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1 955 300,00  </w:t>
            </w:r>
          </w:p>
        </w:tc>
      </w:tr>
      <w:tr w:rsidR="00C52F9C" w:rsidRPr="00C52F9C" w:rsidTr="00073B76">
        <w:trPr>
          <w:trHeight w:val="263"/>
        </w:trPr>
        <w:tc>
          <w:tcPr>
            <w:tcW w:w="9356" w:type="dxa"/>
            <w:gridSpan w:val="5"/>
            <w:tcBorders>
              <w:top w:val="nil"/>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Расходы на выплаты персоналу государственных (муниципальных) органов</w:t>
            </w:r>
          </w:p>
        </w:tc>
        <w:tc>
          <w:tcPr>
            <w:tcW w:w="1172" w:type="dxa"/>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90 0 00 01000</w:t>
            </w:r>
          </w:p>
        </w:tc>
        <w:tc>
          <w:tcPr>
            <w:tcW w:w="709" w:type="dxa"/>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120</w:t>
            </w:r>
          </w:p>
        </w:tc>
        <w:tc>
          <w:tcPr>
            <w:tcW w:w="1192" w:type="dxa"/>
            <w:gridSpan w:val="2"/>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1 955 300,00  </w:t>
            </w:r>
          </w:p>
        </w:tc>
        <w:tc>
          <w:tcPr>
            <w:tcW w:w="1843" w:type="dxa"/>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1 955 300,00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1 955 300,00  </w:t>
            </w:r>
          </w:p>
        </w:tc>
      </w:tr>
      <w:tr w:rsidR="00C52F9C" w:rsidRPr="00C52F9C" w:rsidTr="00073B76">
        <w:trPr>
          <w:trHeight w:val="645"/>
        </w:trPr>
        <w:tc>
          <w:tcPr>
            <w:tcW w:w="9356" w:type="dxa"/>
            <w:gridSpan w:val="5"/>
            <w:tcBorders>
              <w:top w:val="nil"/>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2" w:type="dxa"/>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31 417 800,00  </w:t>
            </w:r>
          </w:p>
        </w:tc>
        <w:tc>
          <w:tcPr>
            <w:tcW w:w="1843" w:type="dxa"/>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23 970 184,00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22 876 425,00  </w:t>
            </w:r>
          </w:p>
        </w:tc>
      </w:tr>
      <w:tr w:rsidR="00C52F9C" w:rsidRPr="00C52F9C" w:rsidTr="00073B76">
        <w:trPr>
          <w:trHeight w:val="432"/>
        </w:trPr>
        <w:tc>
          <w:tcPr>
            <w:tcW w:w="9356" w:type="dxa"/>
            <w:gridSpan w:val="5"/>
            <w:tcBorders>
              <w:top w:val="nil"/>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Руководство и управление в сфере установленных функций органов  местного самоуправления</w:t>
            </w:r>
          </w:p>
        </w:tc>
        <w:tc>
          <w:tcPr>
            <w:tcW w:w="1172" w:type="dxa"/>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92 0 00 00000</w:t>
            </w:r>
          </w:p>
        </w:tc>
        <w:tc>
          <w:tcPr>
            <w:tcW w:w="709" w:type="dxa"/>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31 417 800,00  </w:t>
            </w:r>
          </w:p>
        </w:tc>
        <w:tc>
          <w:tcPr>
            <w:tcW w:w="1843" w:type="dxa"/>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23 970 184,00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22 876 425,00  </w:t>
            </w:r>
          </w:p>
        </w:tc>
      </w:tr>
      <w:tr w:rsidR="00C52F9C" w:rsidRPr="00C52F9C" w:rsidTr="00073B76">
        <w:trPr>
          <w:trHeight w:val="263"/>
        </w:trPr>
        <w:tc>
          <w:tcPr>
            <w:tcW w:w="9356" w:type="dxa"/>
            <w:gridSpan w:val="5"/>
            <w:tcBorders>
              <w:top w:val="nil"/>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Обеспечение функций муниципальных органов</w:t>
            </w:r>
          </w:p>
        </w:tc>
        <w:tc>
          <w:tcPr>
            <w:tcW w:w="1172" w:type="dxa"/>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92 0 00 01000</w:t>
            </w:r>
          </w:p>
        </w:tc>
        <w:tc>
          <w:tcPr>
            <w:tcW w:w="709" w:type="dxa"/>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27 962 700,00  </w:t>
            </w:r>
          </w:p>
        </w:tc>
        <w:tc>
          <w:tcPr>
            <w:tcW w:w="1843" w:type="dxa"/>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20 515 084,00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19 421 325,00  </w:t>
            </w:r>
          </w:p>
        </w:tc>
      </w:tr>
      <w:tr w:rsidR="00C52F9C" w:rsidRPr="00C52F9C" w:rsidTr="00073B76">
        <w:trPr>
          <w:trHeight w:val="263"/>
        </w:trPr>
        <w:tc>
          <w:tcPr>
            <w:tcW w:w="9356" w:type="dxa"/>
            <w:gridSpan w:val="5"/>
            <w:tcBorders>
              <w:top w:val="nil"/>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Расходы на выплаты персоналу государственных (муниципальных) органов</w:t>
            </w:r>
          </w:p>
        </w:tc>
        <w:tc>
          <w:tcPr>
            <w:tcW w:w="1172" w:type="dxa"/>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92 0 00 01000</w:t>
            </w:r>
          </w:p>
        </w:tc>
        <w:tc>
          <w:tcPr>
            <w:tcW w:w="709" w:type="dxa"/>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120</w:t>
            </w:r>
          </w:p>
        </w:tc>
        <w:tc>
          <w:tcPr>
            <w:tcW w:w="1192" w:type="dxa"/>
            <w:gridSpan w:val="2"/>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26 980 400,00  </w:t>
            </w:r>
          </w:p>
        </w:tc>
        <w:tc>
          <w:tcPr>
            <w:tcW w:w="1843" w:type="dxa"/>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19 532 784,00  </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18 439 025,00  </w:t>
            </w:r>
          </w:p>
        </w:tc>
      </w:tr>
      <w:tr w:rsidR="00C52F9C" w:rsidRPr="00C52F9C" w:rsidTr="00073B76">
        <w:trPr>
          <w:trHeight w:val="435"/>
        </w:trPr>
        <w:tc>
          <w:tcPr>
            <w:tcW w:w="9356" w:type="dxa"/>
            <w:gridSpan w:val="5"/>
            <w:tcBorders>
              <w:top w:val="nil"/>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92 0 00 01000</w:t>
            </w:r>
          </w:p>
        </w:tc>
        <w:tc>
          <w:tcPr>
            <w:tcW w:w="709" w:type="dxa"/>
            <w:tcBorders>
              <w:top w:val="nil"/>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nil"/>
              <w:left w:val="nil"/>
              <w:bottom w:val="single" w:sz="4" w:space="0" w:color="auto"/>
              <w:right w:val="nil"/>
            </w:tcBorders>
            <w:shd w:val="clear" w:color="auto" w:fill="auto"/>
            <w:noWrap/>
            <w:vAlign w:val="bottom"/>
            <w:hideMark/>
          </w:tcPr>
          <w:p w:rsidR="00766B9C" w:rsidRPr="00C52F9C" w:rsidRDefault="00766B9C" w:rsidP="00C52F9C">
            <w:pPr>
              <w:jc w:val="right"/>
            </w:pPr>
            <w:r w:rsidRPr="00C52F9C">
              <w:t xml:space="preserve">885 300,00  </w:t>
            </w:r>
          </w:p>
        </w:tc>
        <w:tc>
          <w:tcPr>
            <w:tcW w:w="1843" w:type="dxa"/>
            <w:tcBorders>
              <w:top w:val="nil"/>
              <w:left w:val="single" w:sz="4" w:space="0" w:color="auto"/>
              <w:bottom w:val="single" w:sz="4" w:space="0" w:color="auto"/>
              <w:right w:val="nil"/>
            </w:tcBorders>
            <w:shd w:val="clear" w:color="auto" w:fill="auto"/>
            <w:noWrap/>
            <w:vAlign w:val="bottom"/>
            <w:hideMark/>
          </w:tcPr>
          <w:p w:rsidR="00766B9C" w:rsidRPr="00C52F9C" w:rsidRDefault="00766B9C" w:rsidP="00C52F9C">
            <w:pPr>
              <w:jc w:val="right"/>
            </w:pPr>
            <w:r w:rsidRPr="00C52F9C">
              <w:t xml:space="preserve">885 300,00  </w:t>
            </w:r>
          </w:p>
        </w:tc>
        <w:tc>
          <w:tcPr>
            <w:tcW w:w="1843" w:type="dxa"/>
            <w:gridSpan w:val="2"/>
            <w:tcBorders>
              <w:top w:val="nil"/>
              <w:left w:val="single" w:sz="4" w:space="0" w:color="auto"/>
              <w:bottom w:val="single" w:sz="4" w:space="0" w:color="auto"/>
              <w:right w:val="nil"/>
            </w:tcBorders>
            <w:shd w:val="clear" w:color="auto" w:fill="auto"/>
            <w:noWrap/>
            <w:vAlign w:val="bottom"/>
            <w:hideMark/>
          </w:tcPr>
          <w:p w:rsidR="00766B9C" w:rsidRPr="00C52F9C" w:rsidRDefault="00766B9C" w:rsidP="00C52F9C">
            <w:pPr>
              <w:jc w:val="right"/>
            </w:pPr>
            <w:r w:rsidRPr="00C52F9C">
              <w:t xml:space="preserve">885 300,00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lastRenderedPageBreak/>
              <w:t xml:space="preserve"> Уплата налогов, сборов и иных платежей</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92 0 00 01000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850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97 000,00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97 000,00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97 000,00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Формирование архивных фондов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92 0 00 60010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4 000,00  </w:t>
            </w:r>
          </w:p>
        </w:tc>
      </w:tr>
      <w:tr w:rsidR="00C52F9C" w:rsidRPr="00C52F9C" w:rsidTr="00073B76">
        <w:trPr>
          <w:trHeight w:val="432"/>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92 0 00 60010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4 000,00  </w:t>
            </w:r>
          </w:p>
        </w:tc>
      </w:tr>
      <w:tr w:rsidR="00C52F9C" w:rsidRPr="00C52F9C" w:rsidTr="00073B76">
        <w:trPr>
          <w:trHeight w:val="44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Содержание штатных единиц, осуществляющих переданные отдельные государственные полномочия области</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92 0 00 70280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2 072 800,00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2 072 800,00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2 072 800,00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Расходы на выплаты персоналу государственных (муниципальных) органов</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92 0 00 70280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2 032 200,00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2 032 200,00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2 032 200,00  </w:t>
            </w:r>
          </w:p>
        </w:tc>
      </w:tr>
      <w:tr w:rsidR="00C52F9C" w:rsidRPr="00C52F9C" w:rsidTr="00073B76">
        <w:trPr>
          <w:trHeight w:val="44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92 0 00 70280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40 600,00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40 600,00  </w:t>
            </w:r>
          </w:p>
        </w:tc>
      </w:tr>
      <w:tr w:rsidR="00C52F9C" w:rsidRPr="00C52F9C" w:rsidTr="00073B76">
        <w:trPr>
          <w:trHeight w:val="81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92 0 00 70650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1 500,00  </w:t>
            </w:r>
          </w:p>
        </w:tc>
      </w:tr>
      <w:tr w:rsidR="00C52F9C" w:rsidRPr="00C52F9C" w:rsidTr="00073B76">
        <w:trPr>
          <w:trHeight w:val="39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92 0 00 70650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1 500,00  </w:t>
            </w:r>
          </w:p>
        </w:tc>
      </w:tr>
      <w:tr w:rsidR="00C52F9C" w:rsidRPr="00C52F9C" w:rsidTr="00073B76">
        <w:trPr>
          <w:trHeight w:val="39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Расходы муниципальных казенных, бюджетных и автономных учреждений по приобретению коммунальных услуг</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92 0 00 72300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1 101 400,00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1 101 400,00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1 101 400,00  </w:t>
            </w:r>
          </w:p>
        </w:tc>
      </w:tr>
      <w:tr w:rsidR="00C52F9C" w:rsidRPr="00C52F9C" w:rsidTr="00073B76">
        <w:trPr>
          <w:trHeight w:val="36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92 0 00 72300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1 101 400,00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1 101 400,00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1 101 400,00  </w:t>
            </w:r>
          </w:p>
        </w:tc>
      </w:tr>
      <w:tr w:rsidR="00C52F9C" w:rsidRPr="00C52F9C" w:rsidTr="00073B76">
        <w:trPr>
          <w:trHeight w:val="63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92 0 00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275 400,00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275 400,00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275 400,00  </w:t>
            </w:r>
          </w:p>
        </w:tc>
      </w:tr>
      <w:tr w:rsidR="00C52F9C" w:rsidRPr="00C52F9C" w:rsidTr="00073B76">
        <w:trPr>
          <w:trHeight w:val="432"/>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92 0 00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275 400,00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275 400,00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275 400,00  </w:t>
            </w:r>
          </w:p>
        </w:tc>
      </w:tr>
      <w:tr w:rsidR="00C52F9C" w:rsidRPr="00C52F9C" w:rsidTr="00073B76">
        <w:trPr>
          <w:trHeight w:val="432"/>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Судебная система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34 300,00  </w:t>
            </w:r>
          </w:p>
        </w:tc>
      </w:tr>
      <w:tr w:rsidR="00C52F9C" w:rsidRPr="00C52F9C" w:rsidTr="00073B76">
        <w:trPr>
          <w:trHeight w:val="432"/>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Составление (изменение) списков кандидатов в присяжные заседатели федеральных судов общей юрисдикции в Российской Федерации</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93 0 00 00000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34 300,00  </w:t>
            </w:r>
          </w:p>
        </w:tc>
      </w:tr>
      <w:tr w:rsidR="00C52F9C" w:rsidRPr="00C52F9C" w:rsidTr="00073B76">
        <w:trPr>
          <w:trHeight w:val="432"/>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Составление (изменение) списков кандидатов в присяжные заседатели федеральных судов общей юрисдикции в Российской Федерации</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93 0 00 51200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34 300,00  </w:t>
            </w:r>
          </w:p>
        </w:tc>
      </w:tr>
      <w:tr w:rsidR="00C52F9C" w:rsidRPr="00C52F9C" w:rsidTr="00073B76">
        <w:trPr>
          <w:trHeight w:val="432"/>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93 0 00 51200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34 300,00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lastRenderedPageBreak/>
              <w:t>Резервные фонды</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100 000,00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pPr>
              <w:jc w:val="both"/>
            </w:pPr>
            <w:r w:rsidRPr="00C52F9C">
              <w:t>Резервные фонды местных  администраций</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100 000,00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pPr>
              <w:jc w:val="both"/>
            </w:pPr>
            <w:r w:rsidRPr="00C52F9C">
              <w:t>Иные целевые направления расходов резервных фондов</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96 0 00 03010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100 000,00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Резервные средства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96 0 00 03010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870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100 000,00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Другие общегосударственные вопросы</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8 807 287,70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636 300,00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627 600,00  </w:t>
            </w:r>
          </w:p>
        </w:tc>
      </w:tr>
      <w:tr w:rsidR="00C52F9C" w:rsidRPr="00C52F9C" w:rsidTr="00073B76">
        <w:trPr>
          <w:trHeight w:val="43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Муниципальная программа «Профилактика терроризма и экстремизма в Поддорском муниципальном районе на 2021-2025 годы»</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93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06 0 02 00000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54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Реализация прочих мероприятий программы "Профилактика терроризма и экстремизма в Поддорском муниципальном районе на 2021-2025 годы»</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06 0 02 99990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39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06 0 02 99990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39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Муниципальная программа «Профилактика правонарушений в Поддорском муниципальном районе на 2021-2025 годы»</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Вовлечение общественности в предупреждение правонарушений</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39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Реализация прочих мероприятий программы "Профилактика правонарушений в Поддорском муниципальном районе на 2021-2025 годы"</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39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67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муниципальная программа Поддорского муниципального района "Противодействие коррупции в Поддорском муниципальном районе на 2024-2028 годы"</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r>
      <w:tr w:rsidR="00C52F9C" w:rsidRPr="00C52F9C" w:rsidTr="00073B76">
        <w:trPr>
          <w:trHeight w:val="39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Обеспечение координации и контроля деятельности Администрации муниципального района в сфере</w:t>
            </w:r>
            <w:r w:rsidRPr="00C52F9C">
              <w:br/>
              <w:t>противодействия коррупции</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10 0  04 00000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r>
      <w:tr w:rsidR="00C52F9C" w:rsidRPr="00C52F9C" w:rsidTr="00073B76">
        <w:trPr>
          <w:trHeight w:val="39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Реализация прочих мероприятий программы  "Противодействие коррупции в </w:t>
            </w:r>
            <w:r w:rsidRPr="00C52F9C">
              <w:lastRenderedPageBreak/>
              <w:t>Поддорском муниципальном районе на 2024-2028 годы"</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lastRenderedPageBreak/>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10 0  04 99990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r>
      <w:tr w:rsidR="00C52F9C" w:rsidRPr="00C52F9C" w:rsidTr="00073B76">
        <w:trPr>
          <w:trHeight w:val="39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lastRenderedPageBreak/>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10 0  04 99990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r>
      <w:tr w:rsidR="00C52F9C" w:rsidRPr="00C52F9C" w:rsidTr="00073B76">
        <w:trPr>
          <w:trHeight w:val="39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Руководство и управление в сфере установленных функций органов  местного самоуправления</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264 400,00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273 700,00  </w:t>
            </w:r>
          </w:p>
        </w:tc>
      </w:tr>
      <w:tr w:rsidR="00C52F9C" w:rsidRPr="00C52F9C" w:rsidTr="00073B76">
        <w:trPr>
          <w:trHeight w:val="432"/>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Осуществление отдельных государственных полномочий в сфере государственной регистрации актов гражданского состояния</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92 0 00 59300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264 400,00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273 700,00  </w:t>
            </w:r>
          </w:p>
        </w:tc>
      </w:tr>
      <w:tr w:rsidR="00C52F9C" w:rsidRPr="00C52F9C" w:rsidTr="00073B76">
        <w:trPr>
          <w:trHeight w:val="289"/>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Расходы на выплаты персоналу государственных (муниципальных) органов</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92 0 00 59300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209 400,00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221 500,00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230 800,00  </w:t>
            </w:r>
          </w:p>
        </w:tc>
      </w:tr>
      <w:tr w:rsidR="00C52F9C" w:rsidRPr="00C52F9C" w:rsidTr="00073B76">
        <w:trPr>
          <w:trHeight w:val="39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92 0 00 59300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42 900,00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42 900,00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42 900,00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Другие общегосударственные вопросы</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6 686 873,83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348 900,00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348 900,00  </w:t>
            </w:r>
          </w:p>
        </w:tc>
      </w:tr>
      <w:tr w:rsidR="00C52F9C" w:rsidRPr="00C52F9C" w:rsidTr="00073B76">
        <w:trPr>
          <w:trHeight w:val="21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Реализация государственных функций, связанных с общегосударственным управлением</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97 1 00 00000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6 686 873,83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348 900,00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348 900,00  </w:t>
            </w:r>
          </w:p>
        </w:tc>
      </w:tr>
      <w:tr w:rsidR="00C52F9C" w:rsidRPr="00C52F9C" w:rsidTr="00073B76">
        <w:trPr>
          <w:trHeight w:val="252"/>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Реализация прочих мероприятий непрограммных расходов</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xml:space="preserve">6 686 873,83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xml:space="preserve">348 900,00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xml:space="preserve">348 900,00  </w:t>
            </w:r>
          </w:p>
        </w:tc>
      </w:tr>
      <w:tr w:rsidR="00C52F9C" w:rsidRPr="00C52F9C" w:rsidTr="00073B76">
        <w:trPr>
          <w:trHeight w:val="39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6 529 973,83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192 000,00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192 000,00  </w:t>
            </w:r>
          </w:p>
        </w:tc>
      </w:tr>
      <w:tr w:rsidR="00C52F9C" w:rsidRPr="00C52F9C" w:rsidTr="00073B76">
        <w:trPr>
          <w:trHeight w:val="252"/>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 Уплата налогов, сборов и иных платежей</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850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156 900,00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156 900,00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156 900,00  </w:t>
            </w:r>
          </w:p>
        </w:tc>
      </w:tr>
      <w:tr w:rsidR="00C52F9C" w:rsidRPr="00C52F9C" w:rsidTr="00073B76">
        <w:trPr>
          <w:trHeight w:val="252"/>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Исполнение судебных актов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98 0 00 00000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1 845 113,87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252"/>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Реализация прочих мероприятий непрограммных расходов</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98 0 00 99990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1 845 113,87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252"/>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Исполнение судебных актов</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98 0 00 99990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830</w:t>
            </w:r>
          </w:p>
        </w:tc>
        <w:tc>
          <w:tcPr>
            <w:tcW w:w="1192" w:type="dxa"/>
            <w:gridSpan w:val="2"/>
            <w:tcBorders>
              <w:top w:val="single" w:sz="4" w:space="0" w:color="auto"/>
              <w:left w:val="nil"/>
              <w:bottom w:val="single" w:sz="4" w:space="0" w:color="auto"/>
              <w:right w:val="nil"/>
            </w:tcBorders>
            <w:shd w:val="clear" w:color="auto" w:fill="auto"/>
            <w:noWrap/>
            <w:vAlign w:val="bottom"/>
            <w:hideMark/>
          </w:tcPr>
          <w:p w:rsidR="00766B9C" w:rsidRPr="00C52F9C" w:rsidRDefault="00766B9C" w:rsidP="00C52F9C">
            <w:pPr>
              <w:jc w:val="right"/>
            </w:pPr>
            <w:r w:rsidRPr="00C52F9C">
              <w:t xml:space="preserve">1 845 113,87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Национальная оборона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345 000,00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379 500,00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414 666,00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Мобилизационная и вневойсковая подготовка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345 000,00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379 500,00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414 666,00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Прочие непрограммные расходы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345 </w:t>
            </w:r>
            <w:r w:rsidRPr="00C52F9C">
              <w:lastRenderedPageBreak/>
              <w:t xml:space="preserve">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lastRenderedPageBreak/>
              <w:t xml:space="preserve">379 500,00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414 666,00  </w:t>
            </w:r>
          </w:p>
        </w:tc>
      </w:tr>
      <w:tr w:rsidR="00C52F9C" w:rsidRPr="00C52F9C" w:rsidTr="00073B76">
        <w:trPr>
          <w:trHeight w:val="42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lastRenderedPageBreak/>
              <w:t xml:space="preserve"> Осуществление первичного воинского учета органами местного самоуправления поселений, муниципальных и городских округов</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99 0 00 51180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345 000,00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379 500,00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414 666,00  </w:t>
            </w:r>
          </w:p>
        </w:tc>
      </w:tr>
      <w:tr w:rsidR="00C52F9C" w:rsidRPr="00C52F9C" w:rsidTr="00073B76">
        <w:trPr>
          <w:trHeight w:val="24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Расходы на выплаты персоналу государственных (муниципальных) органов</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99 0 00 51180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306 944,00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341 444,00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376 611,00  </w:t>
            </w:r>
          </w:p>
        </w:tc>
      </w:tr>
      <w:tr w:rsidR="00C52F9C" w:rsidRPr="00C52F9C" w:rsidTr="00073B76">
        <w:trPr>
          <w:trHeight w:val="38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99 0 00 51180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38 056,00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38 056,00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38 055,00  </w:t>
            </w:r>
          </w:p>
        </w:tc>
      </w:tr>
      <w:tr w:rsidR="00C52F9C" w:rsidRPr="00C52F9C" w:rsidTr="00073B76">
        <w:trPr>
          <w:trHeight w:val="27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Национальная безопасность и правоохранительная деятельность</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5 328 866,00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5 306 000,00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5 306 000,00  </w:t>
            </w:r>
          </w:p>
        </w:tc>
      </w:tr>
      <w:tr w:rsidR="00C52F9C" w:rsidRPr="00C52F9C" w:rsidTr="00073B76">
        <w:trPr>
          <w:trHeight w:val="46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Защита населения и территории от чрезвычайных ситуаций природного и техногенного характера, пожарная безопасность.</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5 328 866,00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5 306 000,00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5 306 000,00  </w:t>
            </w:r>
          </w:p>
        </w:tc>
      </w:tr>
      <w:tr w:rsidR="00C52F9C" w:rsidRPr="00C52F9C" w:rsidTr="00073B76">
        <w:trPr>
          <w:trHeight w:val="589"/>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Муниципальная программа "Снижение рисков и смягчение последствий чрезвычайных ситуаций природного и техногенного характера в Поддорском  муниципальном районе"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28 0 00 00000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30 000,00  </w:t>
            </w:r>
          </w:p>
        </w:tc>
      </w:tr>
      <w:tr w:rsidR="00C52F9C" w:rsidRPr="00C52F9C" w:rsidTr="00073B76">
        <w:trPr>
          <w:trHeight w:val="46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Хранение и обновление материального резерва, предназначенного для ликвидации чрезвычайных ситуаций</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28 0 02 00000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30 000,00  </w:t>
            </w:r>
          </w:p>
        </w:tc>
      </w:tr>
      <w:tr w:rsidR="00C52F9C" w:rsidRPr="00C52F9C" w:rsidTr="00073B76">
        <w:trPr>
          <w:trHeight w:val="66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28 0 02 99990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30 000,00  </w:t>
            </w:r>
          </w:p>
        </w:tc>
      </w:tr>
      <w:tr w:rsidR="00C52F9C" w:rsidRPr="00C52F9C" w:rsidTr="00073B76">
        <w:trPr>
          <w:trHeight w:val="46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28 0 02 99990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30 000,00  </w:t>
            </w:r>
          </w:p>
        </w:tc>
      </w:tr>
      <w:tr w:rsidR="00C52F9C" w:rsidRPr="00C52F9C" w:rsidTr="00073B76">
        <w:trPr>
          <w:trHeight w:val="46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Совершенствование системы управления, связи и оповещения органов управления по ГО и ЧС</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28 0 03 00000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99 200,00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99 200,00  </w:t>
            </w:r>
          </w:p>
        </w:tc>
      </w:tr>
      <w:tr w:rsidR="00C52F9C" w:rsidRPr="00C52F9C" w:rsidTr="00073B76">
        <w:trPr>
          <w:trHeight w:val="46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28 0 03 99990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99 200,00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99 200,00  </w:t>
            </w:r>
          </w:p>
        </w:tc>
      </w:tr>
      <w:tr w:rsidR="00C52F9C" w:rsidRPr="00C52F9C" w:rsidTr="00073B76">
        <w:trPr>
          <w:trHeight w:val="46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28 0 03 99990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99 200,00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99 200,00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99 200,00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Прочие непрограммные расходы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5 219 666,00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5 176 800,00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5 176 800,00  </w:t>
            </w:r>
          </w:p>
        </w:tc>
      </w:tr>
      <w:tr w:rsidR="00C52F9C" w:rsidRPr="00C52F9C" w:rsidTr="00073B76">
        <w:trPr>
          <w:trHeight w:val="27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целевые направления расходов</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99 0 00 03030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5 219 666,00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5 176 800,00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5 176 800,00  </w:t>
            </w:r>
          </w:p>
        </w:tc>
      </w:tr>
      <w:tr w:rsidR="00C52F9C" w:rsidRPr="00C52F9C" w:rsidTr="00073B76">
        <w:trPr>
          <w:trHeight w:val="21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Расходы на выплаты персоналу государственных (муниципальных) органов</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99 0 00 03030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4 467 300,00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4 467 300,00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4 467 300,00  </w:t>
            </w:r>
          </w:p>
        </w:tc>
      </w:tr>
      <w:tr w:rsidR="00C52F9C" w:rsidRPr="00C52F9C" w:rsidTr="00073B76">
        <w:trPr>
          <w:trHeight w:val="21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lastRenderedPageBreak/>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99 0 00 03030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nil"/>
            </w:tcBorders>
            <w:shd w:val="clear" w:color="auto" w:fill="auto"/>
            <w:noWrap/>
            <w:vAlign w:val="bottom"/>
            <w:hideMark/>
          </w:tcPr>
          <w:p w:rsidR="00766B9C" w:rsidRPr="00C52F9C" w:rsidRDefault="00766B9C" w:rsidP="00C52F9C">
            <w:pPr>
              <w:jc w:val="right"/>
            </w:pPr>
            <w:r w:rsidRPr="00C52F9C">
              <w:t xml:space="preserve">752 366,00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709 500,00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709 500,00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Национальная экономика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10 976 742,59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12 080 300,00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11 890 300,00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Сельское хозяйство и рыболовство</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28 700,00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18 700,00  </w:t>
            </w:r>
          </w:p>
        </w:tc>
      </w:tr>
      <w:tr w:rsidR="00C52F9C" w:rsidRPr="00C52F9C" w:rsidTr="00073B76">
        <w:trPr>
          <w:trHeight w:val="42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Муниципальная программа Поддорского муниципального района «Развитие агропромышленного комплекса Поддорского района»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34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Повышение кадрового потенциала и уровня информационно-консультативного обслуживания в АПК</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19 0 05 00000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492"/>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Реализация прочих мероприятий программы «Развитие агропромышленного комплекса Поддорского района»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46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57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40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Создание условий для обеспечения доступным и комфортным жильем сельское население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27 0 01 00000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492"/>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Реализация прочих мероприятий подпрограммы " Комплексное развитие сельских территорий Поддорского муниципального района до 2025 год"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27 0 01 99990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48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27 0 01 99990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33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Прочие непрограммные расходы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18 700,00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18 700,00  </w:t>
            </w:r>
          </w:p>
        </w:tc>
      </w:tr>
      <w:tr w:rsidR="00C52F9C" w:rsidRPr="00C52F9C" w:rsidTr="00073B76">
        <w:trPr>
          <w:trHeight w:val="75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xml:space="preserve">99 0 00 70720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18 700,00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18 700,00  </w:t>
            </w:r>
          </w:p>
        </w:tc>
      </w:tr>
      <w:tr w:rsidR="00C52F9C" w:rsidRPr="00C52F9C" w:rsidTr="00073B76">
        <w:trPr>
          <w:trHeight w:val="39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xml:space="preserve">99 0 00 70720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18 700,00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18 700,00  </w:t>
            </w:r>
          </w:p>
        </w:tc>
      </w:tr>
      <w:tr w:rsidR="00C52F9C" w:rsidRPr="00C52F9C" w:rsidTr="00073B76">
        <w:trPr>
          <w:trHeight w:val="39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Транспорт</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5 557 400,00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5 557 400,00  </w:t>
            </w:r>
          </w:p>
        </w:tc>
      </w:tr>
      <w:tr w:rsidR="00C52F9C" w:rsidRPr="00C52F9C" w:rsidTr="00073B76">
        <w:trPr>
          <w:trHeight w:val="39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Другие общегосударственные вопросы</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5 557 400,00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5 557 400,00  </w:t>
            </w:r>
          </w:p>
        </w:tc>
      </w:tr>
      <w:tr w:rsidR="00C52F9C" w:rsidRPr="00C52F9C" w:rsidTr="00073B76">
        <w:trPr>
          <w:trHeight w:val="39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Реализация государственных функций, связанных с общегосударственным управлением</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97 1 00 00000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5 557 400,00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5 557 400,00  </w:t>
            </w:r>
          </w:p>
        </w:tc>
      </w:tr>
      <w:tr w:rsidR="00C52F9C" w:rsidRPr="00C52F9C" w:rsidTr="00073B76">
        <w:trPr>
          <w:trHeight w:val="30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lastRenderedPageBreak/>
              <w:t>Реализация прочих мероприятий непрограммных расходов</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5 557 400,00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5 557 400,00  </w:t>
            </w:r>
          </w:p>
        </w:tc>
      </w:tr>
      <w:tr w:rsidR="00C52F9C" w:rsidRPr="00C52F9C" w:rsidTr="00073B76">
        <w:trPr>
          <w:trHeight w:val="39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5 557 400,00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5 557 400,00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5 557 400,00  </w:t>
            </w:r>
          </w:p>
        </w:tc>
      </w:tr>
      <w:tr w:rsidR="00C52F9C" w:rsidRPr="00C52F9C" w:rsidTr="00073B76">
        <w:trPr>
          <w:trHeight w:val="28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Дорожное хозяйство (дорожные фонды)</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4 316 042,59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5 726 000,00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5 846 000,00  </w:t>
            </w:r>
          </w:p>
        </w:tc>
      </w:tr>
      <w:tr w:rsidR="00C52F9C" w:rsidRPr="00C52F9C" w:rsidTr="00073B76">
        <w:trPr>
          <w:trHeight w:val="76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15 0 00 00000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4 316 042,59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5 726 000,00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5 846 000,00  </w:t>
            </w:r>
          </w:p>
        </w:tc>
      </w:tr>
      <w:tr w:rsidR="00C52F9C" w:rsidRPr="00C52F9C" w:rsidTr="00073B76">
        <w:trPr>
          <w:trHeight w:val="43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Содержание автомобильных дорог общего пользования местного значения и искусственных сооружений на них</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15 0 01 00000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1 226 000,00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1 001 000,00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1 001 000,00  </w:t>
            </w:r>
          </w:p>
        </w:tc>
      </w:tr>
      <w:tr w:rsidR="00C52F9C" w:rsidRPr="00C52F9C" w:rsidTr="00073B76">
        <w:trPr>
          <w:trHeight w:val="43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Осуществление дорожной деятельности в отношении автомобильных дорог общего пользования местного значения</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15 0 01 71510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451 000,00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451 000,00  </w:t>
            </w:r>
          </w:p>
        </w:tc>
      </w:tr>
      <w:tr w:rsidR="00C52F9C" w:rsidRPr="00C52F9C" w:rsidTr="00073B76">
        <w:trPr>
          <w:trHeight w:val="43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15 0 01 71510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451 000,00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451 000,00  </w:t>
            </w:r>
          </w:p>
        </w:tc>
      </w:tr>
      <w:tr w:rsidR="00C52F9C" w:rsidRPr="00C52F9C" w:rsidTr="00073B76">
        <w:trPr>
          <w:trHeight w:val="61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Реализация прочих мероприятий программы "Совершенствование и содержание дорожного хозяйства Поддорского муниципального района"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15 0 01 99990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451 000,00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500 000,00  </w:t>
            </w:r>
          </w:p>
        </w:tc>
      </w:tr>
      <w:tr w:rsidR="00C52F9C" w:rsidRPr="00C52F9C" w:rsidTr="00073B76">
        <w:trPr>
          <w:trHeight w:val="39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15 0 01 99990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500 000,00  </w:t>
            </w:r>
          </w:p>
        </w:tc>
      </w:tr>
      <w:tr w:rsidR="00C52F9C" w:rsidRPr="00C52F9C" w:rsidTr="00073B76">
        <w:trPr>
          <w:trHeight w:val="68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15 0 01 S1510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50 000,00  </w:t>
            </w:r>
          </w:p>
        </w:tc>
      </w:tr>
      <w:tr w:rsidR="00C52F9C" w:rsidRPr="00C52F9C" w:rsidTr="00073B76">
        <w:trPr>
          <w:trHeight w:val="39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15 0 01 S1510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50 000,00  </w:t>
            </w:r>
          </w:p>
        </w:tc>
      </w:tr>
      <w:tr w:rsidR="00C52F9C" w:rsidRPr="00C52F9C" w:rsidTr="00073B76">
        <w:trPr>
          <w:trHeight w:val="66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Ремонт автомобильных дорог общего пользования местного значения и искусственных сооружений на них</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15 0 02 00000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3 090 042,59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4 725 000,00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4 845 000,00  </w:t>
            </w:r>
          </w:p>
        </w:tc>
      </w:tr>
      <w:tr w:rsidR="00C52F9C" w:rsidRPr="00C52F9C" w:rsidTr="00073B76">
        <w:trPr>
          <w:trHeight w:val="51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Осуществление дорожной деятельности в отношении автомобильных дорог общего пользования местного значения</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15 0 02 71510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450 000,00  </w:t>
            </w:r>
          </w:p>
        </w:tc>
      </w:tr>
      <w:tr w:rsidR="00C52F9C" w:rsidRPr="00C52F9C" w:rsidTr="00073B76">
        <w:trPr>
          <w:trHeight w:val="39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15 0 02 71510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450 000,00  </w:t>
            </w:r>
          </w:p>
        </w:tc>
      </w:tr>
      <w:tr w:rsidR="00C52F9C" w:rsidRPr="00C52F9C" w:rsidTr="00073B76">
        <w:trPr>
          <w:trHeight w:val="64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Реализация прочих мероприятий программы "Совершенствование и содержание дорожного хозяйства Поддорского муниципального района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15 0 02 99990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2 364 042,59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4 225 000,00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4 345 000,00  </w:t>
            </w:r>
          </w:p>
        </w:tc>
      </w:tr>
      <w:tr w:rsidR="00C52F9C" w:rsidRPr="00C52F9C" w:rsidTr="00073B76">
        <w:trPr>
          <w:trHeight w:val="42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lastRenderedPageBreak/>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15 0 02 99990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2 364 042,59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4 225 000,00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4 345 000,00  </w:t>
            </w:r>
          </w:p>
        </w:tc>
      </w:tr>
      <w:tr w:rsidR="00C52F9C" w:rsidRPr="00C52F9C" w:rsidTr="00073B76">
        <w:trPr>
          <w:trHeight w:val="69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15 0 02 S1510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50 000,00  </w:t>
            </w:r>
          </w:p>
        </w:tc>
      </w:tr>
      <w:tr w:rsidR="00C52F9C" w:rsidRPr="00C52F9C" w:rsidTr="00073B76">
        <w:trPr>
          <w:trHeight w:val="42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15 0 02 S1510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50 000,00  </w:t>
            </w:r>
          </w:p>
        </w:tc>
      </w:tr>
      <w:tr w:rsidR="00C52F9C" w:rsidRPr="00C52F9C" w:rsidTr="00073B76">
        <w:trPr>
          <w:trHeight w:val="28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Связь и информатика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656 600,00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455 200,00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455 200,00  </w:t>
            </w:r>
          </w:p>
        </w:tc>
      </w:tr>
      <w:tr w:rsidR="00C52F9C" w:rsidRPr="00C52F9C" w:rsidTr="00073B76">
        <w:trPr>
          <w:trHeight w:val="709"/>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Муниципальная программа Поддорского муниципального района «Информатизация Поддорского муниципального района»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656 600,00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455 200,00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455 200,00  </w:t>
            </w:r>
          </w:p>
        </w:tc>
      </w:tr>
      <w:tr w:rsidR="00C52F9C" w:rsidRPr="00C52F9C" w:rsidTr="00073B76">
        <w:trPr>
          <w:trHeight w:val="57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Создание условий для развития информационного общества и формирования электронного муниципалитета в Поддорском муниципальном районе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145 200,00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145 200,00  </w:t>
            </w:r>
          </w:p>
        </w:tc>
      </w:tr>
      <w:tr w:rsidR="00C52F9C" w:rsidRPr="00C52F9C" w:rsidTr="00073B76">
        <w:trPr>
          <w:trHeight w:val="50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Реализация прочих мероприятий программы «Информатизация Поддорского муниципального района»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145 200,00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145 200,00  </w:t>
            </w:r>
          </w:p>
        </w:tc>
      </w:tr>
      <w:tr w:rsidR="00C52F9C" w:rsidRPr="00C52F9C" w:rsidTr="00073B76">
        <w:trPr>
          <w:trHeight w:val="40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145 200,00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145 200,00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145 200,00  </w:t>
            </w:r>
          </w:p>
        </w:tc>
      </w:tr>
      <w:tr w:rsidR="00C52F9C" w:rsidRPr="00C52F9C" w:rsidTr="00073B76">
        <w:trPr>
          <w:trHeight w:val="40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Обеспечение требований законодательства в области защиты персональных данных</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09 0 03 00000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30 000,00  </w:t>
            </w:r>
          </w:p>
        </w:tc>
      </w:tr>
      <w:tr w:rsidR="00C52F9C" w:rsidRPr="00C52F9C" w:rsidTr="00073B76">
        <w:trPr>
          <w:trHeight w:val="40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Реализация прочих мероприятий программы «Информатизация Поддорского муниципального района»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09 0 03 99990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30 000,00  </w:t>
            </w:r>
          </w:p>
        </w:tc>
      </w:tr>
      <w:tr w:rsidR="00C52F9C" w:rsidRPr="00C52F9C" w:rsidTr="00073B76">
        <w:trPr>
          <w:trHeight w:val="40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09 0 03 99990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30 000,00  </w:t>
            </w:r>
          </w:p>
        </w:tc>
      </w:tr>
      <w:tr w:rsidR="00C52F9C" w:rsidRPr="00C52F9C" w:rsidTr="00073B76">
        <w:trPr>
          <w:trHeight w:val="40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Обеспечение доступа к информации о деятельности Администрации муниципального района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09 0 04 00000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24 000,00  </w:t>
            </w:r>
          </w:p>
        </w:tc>
      </w:tr>
      <w:tr w:rsidR="00C52F9C" w:rsidRPr="00C52F9C" w:rsidTr="00073B76">
        <w:trPr>
          <w:trHeight w:val="40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Реализация прочих мероприятий программы «Информатизация Поддорского муниципального района»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09 0 04 99990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24 000,00  </w:t>
            </w:r>
          </w:p>
        </w:tc>
      </w:tr>
      <w:tr w:rsidR="00C52F9C" w:rsidRPr="00C52F9C" w:rsidTr="00073B76">
        <w:trPr>
          <w:trHeight w:val="40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09 0 04 99990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24 000,00  </w:t>
            </w:r>
          </w:p>
        </w:tc>
      </w:tr>
      <w:tr w:rsidR="00C52F9C" w:rsidRPr="00C52F9C" w:rsidTr="00073B76">
        <w:trPr>
          <w:trHeight w:val="39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Оснащение АРМ пользователей ЛВС Администрации муниципального района лицензионным программным обеспечением</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09 0 05 00000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256 000,00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256 000,00  </w:t>
            </w:r>
          </w:p>
        </w:tc>
      </w:tr>
      <w:tr w:rsidR="00C52F9C" w:rsidRPr="00C52F9C" w:rsidTr="00073B76">
        <w:trPr>
          <w:trHeight w:val="40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Реализация прочих мероприятий программы «Информатизация Поддорского муниципального района»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256 000,00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256 000,00  </w:t>
            </w:r>
          </w:p>
        </w:tc>
      </w:tr>
      <w:tr w:rsidR="00C52F9C" w:rsidRPr="00C52F9C" w:rsidTr="00073B76">
        <w:trPr>
          <w:trHeight w:val="40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lastRenderedPageBreak/>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457 400,00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256 000,00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256 000,00  </w:t>
            </w:r>
          </w:p>
        </w:tc>
      </w:tr>
      <w:tr w:rsidR="00C52F9C" w:rsidRPr="00C52F9C" w:rsidTr="00073B76">
        <w:trPr>
          <w:trHeight w:val="21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Другие вопросы в области национальной экономики</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418 000,00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313 000,00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13 000,00  </w:t>
            </w:r>
          </w:p>
        </w:tc>
      </w:tr>
      <w:tr w:rsidR="00C52F9C" w:rsidRPr="00C52F9C" w:rsidTr="00073B76">
        <w:trPr>
          <w:trHeight w:val="51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Развитие  малого и среднего предпринимательства в Поддорском муниципальном районе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87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11 0 01 00000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5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Реализация прочих мероприятий программы " Развитие  малого и среднего предпринимательства в Поддорском муниципальном районе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11 0 01 99990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60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Субсидии юридическим лицам (кроме некоммерческих организаций), индивидуальным предпринимателям, физическим лицам</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11 0 01 99990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810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79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114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51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Эффективное владение, пользование и распоряжение муниципальным имуществом</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106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12 1 01 99990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529"/>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12 1 01 99990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39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Формирование муниципальной собственности</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12 1 02 00000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98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w:t>
            </w:r>
            <w:r w:rsidRPr="00C52F9C">
              <w:lastRenderedPageBreak/>
              <w:t>и земельными ресурсами Поддорского муниципального района "</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lastRenderedPageBreak/>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12 1 02 99990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60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lastRenderedPageBreak/>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12 1 02 99990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889"/>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105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 на 2020-2024 годы"</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12 1 03 99990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60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12 1 03 99990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48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Муниципальная программа Поддорского муниципального района "Развитие торговли в Поддорском муниципальном районе"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r>
      <w:tr w:rsidR="00C52F9C" w:rsidRPr="00C52F9C" w:rsidTr="00073B76">
        <w:trPr>
          <w:trHeight w:val="117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r>
      <w:tr w:rsidR="00C52F9C" w:rsidRPr="00C52F9C" w:rsidTr="00073B76">
        <w:trPr>
          <w:trHeight w:val="42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Реализация прочих мероприятий программы "Развитие торговли в Поддорском муниципальном районе"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r>
      <w:tr w:rsidR="00C52F9C" w:rsidRPr="00C52F9C" w:rsidTr="00073B76">
        <w:trPr>
          <w:trHeight w:val="51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nil"/>
            </w:tcBorders>
            <w:shd w:val="clear" w:color="auto" w:fill="auto"/>
            <w:noWrap/>
            <w:vAlign w:val="bottom"/>
            <w:hideMark/>
          </w:tcPr>
          <w:p w:rsidR="00766B9C" w:rsidRPr="00C52F9C" w:rsidRDefault="00766B9C" w:rsidP="00C52F9C">
            <w:pPr>
              <w:jc w:val="right"/>
            </w:pPr>
            <w:r w:rsidRPr="00C52F9C">
              <w:t xml:space="preserve">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r>
      <w:tr w:rsidR="00C52F9C" w:rsidRPr="00C52F9C" w:rsidTr="00073B76">
        <w:trPr>
          <w:trHeight w:val="792"/>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13 0 04 00000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1069"/>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lastRenderedPageBreak/>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 0 04 S2660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51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Субсидии юридическим лицам (кроме некоммерческих организаций), индивидуальным предпринимателям, физическим лицам</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 0 04 S2660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810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649"/>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7 000,00  </w:t>
            </w:r>
          </w:p>
        </w:tc>
      </w:tr>
      <w:tr w:rsidR="00C52F9C" w:rsidRPr="00C52F9C" w:rsidTr="00073B76">
        <w:trPr>
          <w:trHeight w:val="51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Реализация полномочий Администрации Поддорского муниципального района в сфере градостроительной деятельности</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16 0 01 00000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7 000,00  </w:t>
            </w:r>
          </w:p>
        </w:tc>
      </w:tr>
      <w:tr w:rsidR="00C52F9C" w:rsidRPr="00C52F9C" w:rsidTr="00073B76">
        <w:trPr>
          <w:trHeight w:val="26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16 0 01 60270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2 000,00  </w:t>
            </w:r>
          </w:p>
        </w:tc>
      </w:tr>
      <w:tr w:rsidR="00C52F9C" w:rsidRPr="00C52F9C" w:rsidTr="00073B76">
        <w:trPr>
          <w:trHeight w:val="39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16 0 01 60270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2 000,00  </w:t>
            </w:r>
          </w:p>
        </w:tc>
      </w:tr>
      <w:tr w:rsidR="00C52F9C" w:rsidRPr="00C52F9C" w:rsidTr="00073B76">
        <w:trPr>
          <w:trHeight w:val="39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Реализация прочих мероприятий программы "Градостроительная политика на территории Поддорского муниципального района"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16 0 01 99990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r>
      <w:tr w:rsidR="00C52F9C" w:rsidRPr="00C52F9C" w:rsidTr="00073B76">
        <w:trPr>
          <w:trHeight w:val="39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16 0 01 99990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r>
      <w:tr w:rsidR="00C52F9C" w:rsidRPr="00C52F9C" w:rsidTr="00073B76">
        <w:trPr>
          <w:trHeight w:val="492"/>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 xml:space="preserve">Муниципальная программа Поддорского муниципального района «Обеспечение прав потребителей в Поддорском муниципальном районе»,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25 0 00 00000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1 000,00  </w:t>
            </w:r>
          </w:p>
        </w:tc>
      </w:tr>
      <w:tr w:rsidR="00C52F9C" w:rsidRPr="00C52F9C" w:rsidTr="00073B76">
        <w:trPr>
          <w:trHeight w:val="72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lastRenderedPageBreak/>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25 0 01 00000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1 000,00  </w:t>
            </w:r>
          </w:p>
        </w:tc>
      </w:tr>
      <w:tr w:rsidR="00C52F9C" w:rsidRPr="00C52F9C" w:rsidTr="00073B76">
        <w:trPr>
          <w:trHeight w:val="39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Реализация прочих мероприятий программы «Обеспечение прав потребителей в Поддорском муниципальном районе»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25 0 01 99990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1 000,00  </w:t>
            </w:r>
          </w:p>
        </w:tc>
      </w:tr>
      <w:tr w:rsidR="00C52F9C" w:rsidRPr="00C52F9C" w:rsidTr="00073B76">
        <w:trPr>
          <w:trHeight w:val="39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25 0 01 99990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1 000,00  </w:t>
            </w:r>
          </w:p>
        </w:tc>
      </w:tr>
      <w:tr w:rsidR="00C52F9C" w:rsidRPr="00C52F9C" w:rsidTr="00073B76">
        <w:trPr>
          <w:trHeight w:val="27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Жилищно-коммунальное хозяйство</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00</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1 345 578,17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508 200,00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508 200,00  </w:t>
            </w:r>
          </w:p>
        </w:tc>
      </w:tr>
      <w:tr w:rsidR="00C52F9C" w:rsidRPr="00C52F9C" w:rsidTr="00073B76">
        <w:trPr>
          <w:trHeight w:val="33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Жилищное хозяйство</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539 678,17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508 200,00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508 200,00  </w:t>
            </w:r>
          </w:p>
        </w:tc>
      </w:tr>
      <w:tr w:rsidR="00C52F9C" w:rsidRPr="00C52F9C" w:rsidTr="00073B76">
        <w:trPr>
          <w:trHeight w:val="64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4 278,17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118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4 278,17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46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Эффективное владение, пользование и распоряжение муниципальным имуществом</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4 278,17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40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 1 01 S1730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4 278,17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45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Субсидии юридическим лицам (кроме некоммерческих организаций), индивидуальным предпринимателям, физическим лицам</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 1 01 S1730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810</w:t>
            </w:r>
          </w:p>
        </w:tc>
        <w:tc>
          <w:tcPr>
            <w:tcW w:w="1192" w:type="dxa"/>
            <w:gridSpan w:val="2"/>
            <w:tcBorders>
              <w:top w:val="single" w:sz="4" w:space="0" w:color="auto"/>
              <w:left w:val="nil"/>
              <w:bottom w:val="single" w:sz="4" w:space="0" w:color="auto"/>
              <w:right w:val="nil"/>
            </w:tcBorders>
            <w:shd w:val="clear" w:color="auto" w:fill="auto"/>
            <w:noWrap/>
            <w:vAlign w:val="bottom"/>
            <w:hideMark/>
          </w:tcPr>
          <w:p w:rsidR="00766B9C" w:rsidRPr="00C52F9C" w:rsidRDefault="00766B9C" w:rsidP="00C52F9C">
            <w:pPr>
              <w:jc w:val="right"/>
            </w:pPr>
            <w:r w:rsidRPr="00C52F9C">
              <w:t xml:space="preserve">4 278,17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27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Прочие непрограммные расходы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535 400,00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508 200,00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508 200,00  </w:t>
            </w:r>
          </w:p>
        </w:tc>
      </w:tr>
      <w:tr w:rsidR="00C52F9C" w:rsidRPr="00C52F9C" w:rsidTr="00073B76">
        <w:trPr>
          <w:trHeight w:val="31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Реализация прочих мероприятий непрограммных расходов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535 400,00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508 200,00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508 200,00  </w:t>
            </w:r>
          </w:p>
        </w:tc>
      </w:tr>
      <w:tr w:rsidR="00C52F9C" w:rsidRPr="00C52F9C" w:rsidTr="00073B76">
        <w:trPr>
          <w:trHeight w:val="39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535 400,00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508 200,00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508 200,00  </w:t>
            </w:r>
          </w:p>
        </w:tc>
      </w:tr>
      <w:tr w:rsidR="00C52F9C" w:rsidRPr="00C52F9C" w:rsidTr="00073B76">
        <w:trPr>
          <w:trHeight w:val="39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Коммунальное  хозяйство</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805 900,00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69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lastRenderedPageBreak/>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805 900,00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432"/>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Содержание и реконструкция коммунальной инфраструктуры муниципального района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805 900,00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39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805 900,00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1092"/>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12 2 01 99990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555 900,00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39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Субсидии юридическим лицам (кроме некоммерческих организаций), индивидуальным предпринимателям, физическим лицам</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12 2 01 99990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810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555 900,00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152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 2 01 S2370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39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 2 01 S2370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24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Охрана окружающей среды</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06</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00</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1 061 500,00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744 700,00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751 600,00  </w:t>
            </w:r>
          </w:p>
        </w:tc>
      </w:tr>
      <w:tr w:rsidR="00C52F9C" w:rsidRPr="00C52F9C" w:rsidTr="00073B76">
        <w:trPr>
          <w:trHeight w:val="31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Другие вопросы в области охраны окружающей среды</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06</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1 061 500,00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744 700,00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751 600,00  </w:t>
            </w:r>
          </w:p>
        </w:tc>
      </w:tr>
      <w:tr w:rsidR="00C52F9C" w:rsidRPr="00C52F9C" w:rsidTr="00073B76">
        <w:trPr>
          <w:trHeight w:val="28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Реализация прочих мероприятий непрограммных расходов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06</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1 061 500,00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744 700,00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751 600,00  </w:t>
            </w:r>
          </w:p>
        </w:tc>
      </w:tr>
      <w:tr w:rsidR="00C52F9C" w:rsidRPr="00C52F9C" w:rsidTr="00073B76">
        <w:trPr>
          <w:trHeight w:val="39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Реализация прочих мероприятий непрограммных расходов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06</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1 061 500,00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744 700,00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751 600,00  </w:t>
            </w:r>
          </w:p>
        </w:tc>
      </w:tr>
      <w:tr w:rsidR="00C52F9C" w:rsidRPr="00C52F9C" w:rsidTr="00073B76">
        <w:trPr>
          <w:trHeight w:val="39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06</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1 061 500,00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744 700,00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751 600,00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Образование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00</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lastRenderedPageBreak/>
              <w:t>Молодежная политика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51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Муниципальная программа Поддорского муниципального района «Развитие молодёжной политики в Поддорском муниципальном районе»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792"/>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18 650,00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18 650,00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252"/>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Поддержка молодой семьи</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24 2 02 00000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96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24 2 02 99990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432"/>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24 2 02 99990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39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Содействие в организации летнего отдыха, здорового образа жизни, молодёжного туризма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24 2 03 00000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81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24 2 03 99990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432"/>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24 2 03 99990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60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24 2 05 00000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15 650,00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98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24 2 05 99990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15 650,00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24 2 05 99990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15 650,00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15 650,00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73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4 250,00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4 250,00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Организация работы с молодежью и молодыми родителями</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829"/>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lastRenderedPageBreak/>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24 3 02 99990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469"/>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24 3 02 99990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50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Проведение оздоровительных, культурно-массовых мероприятий с привлечением молодежи, оказавшейся в трудной жизненной ситуации</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24 3 05 00000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3 750,00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852"/>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3 750,00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50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3 750,00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3 750,00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949"/>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24 4 00 00000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60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24 4 02 00000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80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24 4 02 99990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469"/>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24 4 02 99990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Другие вопросы в области образования</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r>
      <w:tr w:rsidR="00C52F9C" w:rsidRPr="00C52F9C" w:rsidTr="00073B76">
        <w:trPr>
          <w:trHeight w:val="60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432"/>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Создание организационных и информационных условий развития муниципальной службы</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39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Реализация прочих мероприятий программы «Развитие муниципальной службы в </w:t>
            </w:r>
            <w:r w:rsidRPr="00C52F9C">
              <w:lastRenderedPageBreak/>
              <w:t>Поддорском муниципальном районе на 2018-2025 годы»</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lastRenderedPageBreak/>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39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lastRenderedPageBreak/>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28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Содействие повышению квалификации</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39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Реализация прочих мероприятий программы «Развитие муниципальной службы в Поддорском муниципальном районе на 2018-2025 годы»</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39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70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r>
      <w:tr w:rsidR="00C52F9C" w:rsidRPr="00C52F9C" w:rsidTr="00073B76">
        <w:trPr>
          <w:trHeight w:val="67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r>
      <w:tr w:rsidR="00C52F9C" w:rsidRPr="00C52F9C" w:rsidTr="00073B76">
        <w:trPr>
          <w:trHeight w:val="67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17 3 05 00000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r>
      <w:tr w:rsidR="00C52F9C" w:rsidRPr="00C52F9C" w:rsidTr="00073B76">
        <w:trPr>
          <w:trHeight w:val="88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r>
      <w:tr w:rsidR="00C52F9C" w:rsidRPr="00C52F9C" w:rsidTr="00073B76">
        <w:trPr>
          <w:trHeight w:val="46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r>
      <w:tr w:rsidR="00C52F9C" w:rsidRPr="00C52F9C" w:rsidTr="00073B76">
        <w:trPr>
          <w:trHeight w:val="27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Социальная политика</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5 895 600,00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5 895 600,00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5 845 600,00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Пенсионное обеспечение</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2 958 700,00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2 958 700,00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Прочие непрограммные расходы </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2 958 700,00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2 958 700,00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Публичные нормативные социальные выплаты гражданам (пенсии)</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99 0 00 11010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2 958 700,00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2 958 700,00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2 958 700,00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Публичные нормативные социальные выплаты гражданам</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99 0 00 11010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310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2 958 </w:t>
            </w:r>
            <w:r w:rsidRPr="00C52F9C">
              <w:lastRenderedPageBreak/>
              <w:t xml:space="preserve">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lastRenderedPageBreak/>
              <w:t xml:space="preserve">2 958 700,00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2 958 700,00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lastRenderedPageBreak/>
              <w:t>Социальное обеспечение населения</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66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11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22 3 00 00000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17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22 3 01 00000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11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22 3 01 99990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37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Социальные выплаты гражданам, кроме публичных нормативных социальных выплат</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22 3 01 99990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Охрана семьи и детства</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2 886 900,00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2 886 900,00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2 886 900,00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Прочие непрограммные расходы </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99 0 00 0000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2 886 900,00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2 886 900,00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2 886 900,00  </w:t>
            </w:r>
          </w:p>
        </w:tc>
      </w:tr>
      <w:tr w:rsidR="00C52F9C" w:rsidRPr="00C52F9C" w:rsidTr="00073B76">
        <w:trPr>
          <w:trHeight w:val="469"/>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99 0 00 А0821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2 886 900,00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2 886 900,00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2 886 900,00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Бюджетные инвестиции</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99 0 00 А0821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410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2 886 900,00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2 886 900,00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2 886 900,00  </w:t>
            </w:r>
          </w:p>
        </w:tc>
      </w:tr>
      <w:tr w:rsidR="00C52F9C" w:rsidRPr="00C52F9C" w:rsidTr="00073B76">
        <w:trPr>
          <w:trHeight w:val="409"/>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Контрольно-счетная Палата Поддорского муниципального района</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305</w:t>
            </w:r>
          </w:p>
        </w:tc>
        <w:tc>
          <w:tcPr>
            <w:tcW w:w="470"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 </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1 796 600,00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1 796 600,00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1 796 600,00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Общегосударственные вопросы</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1 796 </w:t>
            </w:r>
            <w:r w:rsidRPr="00C52F9C">
              <w:lastRenderedPageBreak/>
              <w:t xml:space="preserve">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lastRenderedPageBreak/>
              <w:t xml:space="preserve">1 796 600,00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1 796 600,00  </w:t>
            </w:r>
          </w:p>
        </w:tc>
      </w:tr>
      <w:tr w:rsidR="00C52F9C" w:rsidRPr="00C52F9C" w:rsidTr="00073B76">
        <w:trPr>
          <w:trHeight w:val="38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lastRenderedPageBreak/>
              <w:t>Обеспечение деятельности финансовых, налоговых и таможенных органов и органов финансового  (финансово-бюджетного) надзора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06</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1 796 600,00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1 796 600,00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1 796 600,00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Обеспечение деятельности Контрольно-счетной палаты</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06</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1 796 600,00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1 796 600,00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1 796 600,00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Председатель контрольно-счетной палаты и его заместитель</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06</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1 013 800,00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1 013 800,00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Обеспечение функций муниципальных органов</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06</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91 1 00 01000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1 013 800,00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1 013 800,00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Расходы на выплаты персоналу государственных (муниципальных) органов</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06</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91 1 00 01000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941 500,00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941 500,00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941 500,00  </w:t>
            </w:r>
          </w:p>
        </w:tc>
      </w:tr>
      <w:tr w:rsidR="00C52F9C" w:rsidRPr="00C52F9C" w:rsidTr="00073B76">
        <w:trPr>
          <w:trHeight w:val="40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Иные закупки товаров, работ и услуг для обеспечения государственных (муниципальных) нужд</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06</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91 1 00 01000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240</w:t>
            </w:r>
          </w:p>
        </w:tc>
        <w:tc>
          <w:tcPr>
            <w:tcW w:w="1192" w:type="dxa"/>
            <w:gridSpan w:val="2"/>
            <w:tcBorders>
              <w:top w:val="single" w:sz="4" w:space="0" w:color="auto"/>
              <w:left w:val="nil"/>
              <w:bottom w:val="single" w:sz="4" w:space="0" w:color="auto"/>
              <w:right w:val="nil"/>
            </w:tcBorders>
            <w:shd w:val="clear" w:color="auto" w:fill="auto"/>
            <w:noWrap/>
            <w:vAlign w:val="bottom"/>
            <w:hideMark/>
          </w:tcPr>
          <w:p w:rsidR="00766B9C" w:rsidRPr="00C52F9C" w:rsidRDefault="00766B9C" w:rsidP="00C52F9C">
            <w:pPr>
              <w:jc w:val="right"/>
            </w:pPr>
            <w:r w:rsidRPr="00C52F9C">
              <w:t xml:space="preserve">72 300,00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766B9C" w:rsidRPr="00C52F9C" w:rsidRDefault="00766B9C" w:rsidP="00C52F9C">
            <w:pPr>
              <w:jc w:val="right"/>
            </w:pPr>
            <w:r w:rsidRPr="00C52F9C">
              <w:t xml:space="preserve">72 300,00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72 300,00  </w:t>
            </w:r>
          </w:p>
        </w:tc>
      </w:tr>
      <w:tr w:rsidR="00C52F9C" w:rsidRPr="00C52F9C" w:rsidTr="00073B76">
        <w:trPr>
          <w:trHeight w:val="30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Аудиторы контрольно-счетной палаты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06</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91 2 00 00000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782 800,00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782 800,00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782 800,00  </w:t>
            </w:r>
          </w:p>
        </w:tc>
      </w:tr>
      <w:tr w:rsidR="00C52F9C" w:rsidRPr="00C52F9C" w:rsidTr="00073B76">
        <w:trPr>
          <w:trHeight w:val="30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Обеспечение функций муниципальных органов</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06</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91 2 00 01000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261 000,00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261 000,00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261 000,00  </w:t>
            </w:r>
          </w:p>
        </w:tc>
      </w:tr>
      <w:tr w:rsidR="00C52F9C" w:rsidRPr="00C52F9C" w:rsidTr="00073B76">
        <w:trPr>
          <w:trHeight w:val="30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Расходы на выплаты персоналу государственных (муниципальных) органов</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06</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91 2 00 01000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120</w:t>
            </w:r>
          </w:p>
        </w:tc>
        <w:tc>
          <w:tcPr>
            <w:tcW w:w="1192" w:type="dxa"/>
            <w:gridSpan w:val="2"/>
            <w:tcBorders>
              <w:top w:val="single" w:sz="4" w:space="0" w:color="auto"/>
              <w:left w:val="nil"/>
              <w:bottom w:val="single" w:sz="4" w:space="0" w:color="auto"/>
              <w:right w:val="nil"/>
            </w:tcBorders>
            <w:shd w:val="clear" w:color="auto" w:fill="auto"/>
            <w:noWrap/>
            <w:vAlign w:val="bottom"/>
            <w:hideMark/>
          </w:tcPr>
          <w:p w:rsidR="00766B9C" w:rsidRPr="00C52F9C" w:rsidRDefault="00766B9C" w:rsidP="00C52F9C">
            <w:pPr>
              <w:jc w:val="right"/>
            </w:pPr>
            <w:r w:rsidRPr="00C52F9C">
              <w:t xml:space="preserve">261 000,00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766B9C" w:rsidRPr="00C52F9C" w:rsidRDefault="00766B9C" w:rsidP="00C52F9C">
            <w:pPr>
              <w:jc w:val="right"/>
            </w:pPr>
            <w:r w:rsidRPr="00C52F9C">
              <w:t xml:space="preserve">261 000,00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261 000,00  </w:t>
            </w:r>
          </w:p>
        </w:tc>
      </w:tr>
      <w:tr w:rsidR="00C52F9C" w:rsidRPr="00C52F9C" w:rsidTr="00073B76">
        <w:trPr>
          <w:trHeight w:val="69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06</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91 2 00 60020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521 800,00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521 800,00  </w:t>
            </w:r>
          </w:p>
        </w:tc>
      </w:tr>
      <w:tr w:rsidR="00C52F9C" w:rsidRPr="00C52F9C" w:rsidTr="00073B76">
        <w:trPr>
          <w:trHeight w:val="34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Расходы на выплаты персоналу государственных (муниципальных) органов</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305</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06</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91 2 00 60020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521 800,00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521 800,00  </w:t>
            </w:r>
          </w:p>
        </w:tc>
      </w:tr>
      <w:tr w:rsidR="00C52F9C" w:rsidRPr="00C52F9C" w:rsidTr="00073B76">
        <w:trPr>
          <w:trHeight w:val="45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Отдел культуры Администрации Поддорского муниципального района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81 736 713,00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43 407 193,00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41 647 889,00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Национальная экономика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552 731,00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Другие вопросы в области национальной экономики</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552 731,00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r>
      <w:tr w:rsidR="00C52F9C" w:rsidRPr="00C52F9C" w:rsidTr="00073B76">
        <w:trPr>
          <w:trHeight w:val="24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Развитие культуры на территории Поддорского муниципального района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552 731,00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r>
      <w:tr w:rsidR="00C52F9C" w:rsidRPr="00C52F9C" w:rsidTr="00073B76">
        <w:trPr>
          <w:trHeight w:val="80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lastRenderedPageBreak/>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552 731,00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r>
      <w:tr w:rsidR="00C52F9C" w:rsidRPr="00C52F9C" w:rsidTr="00073B76">
        <w:trPr>
          <w:trHeight w:val="46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Информационное обеспечение продвижения районного туристского продукта на рынке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Учреждения культуры и мероприятия в сфере культуры и кинематографии</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02 2 01 02400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02 2 01 02400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Развитие туристской инфраструктуры на территории района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02 2 03 00000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542 731,00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31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Учреждения культуры и мероприятия в сфере культуры и кинематографии</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02 2 03 02400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542 731,00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02 2 03 02400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nil"/>
            </w:tcBorders>
            <w:shd w:val="clear" w:color="auto" w:fill="auto"/>
            <w:noWrap/>
            <w:vAlign w:val="bottom"/>
            <w:hideMark/>
          </w:tcPr>
          <w:p w:rsidR="00766B9C" w:rsidRPr="00C52F9C" w:rsidRDefault="00766B9C" w:rsidP="00C52F9C">
            <w:pPr>
              <w:jc w:val="right"/>
            </w:pPr>
            <w:r w:rsidRPr="00C52F9C">
              <w:t xml:space="preserve">542 731,00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Образование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4 617 036,00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4 540 100,00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4 540 100,00  </w:t>
            </w:r>
          </w:p>
        </w:tc>
      </w:tr>
      <w:tr w:rsidR="00C52F9C" w:rsidRPr="00C52F9C" w:rsidTr="00073B76">
        <w:trPr>
          <w:trHeight w:val="30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6B9C" w:rsidRPr="00C52F9C" w:rsidRDefault="00766B9C" w:rsidP="00C52F9C">
            <w:r w:rsidRPr="00C52F9C">
              <w:t>Дополнительное образование детей</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4 462 036,00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4 385 100,00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4 385 100,00  </w:t>
            </w:r>
          </w:p>
        </w:tc>
      </w:tr>
      <w:tr w:rsidR="00C52F9C" w:rsidRPr="00C52F9C" w:rsidTr="00073B76">
        <w:trPr>
          <w:trHeight w:val="31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Развитие культуры на территории Поддорского муниципального района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4 462 036,00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4 385 100,00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4 385 100,00  </w:t>
            </w:r>
          </w:p>
        </w:tc>
      </w:tr>
      <w:tr w:rsidR="00C52F9C" w:rsidRPr="00C52F9C" w:rsidTr="00073B76">
        <w:trPr>
          <w:trHeight w:val="70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76 936,00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8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76 936,00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58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Ремонты организациями, реализующие программы дополнительного образования</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02 1 03 42230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76 936,00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31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02 1 03 42230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nil"/>
            </w:tcBorders>
            <w:shd w:val="clear" w:color="auto" w:fill="auto"/>
            <w:noWrap/>
            <w:vAlign w:val="bottom"/>
            <w:hideMark/>
          </w:tcPr>
          <w:p w:rsidR="00766B9C" w:rsidRPr="00C52F9C" w:rsidRDefault="00766B9C" w:rsidP="00C52F9C">
            <w:pPr>
              <w:jc w:val="right"/>
            </w:pPr>
            <w:r w:rsidRPr="00C52F9C">
              <w:t xml:space="preserve">76 936,00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75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4 385 100,00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4 385 100,00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4 385 100,00  </w:t>
            </w:r>
          </w:p>
        </w:tc>
      </w:tr>
      <w:tr w:rsidR="00C52F9C" w:rsidRPr="00C52F9C" w:rsidTr="00073B76">
        <w:trPr>
          <w:trHeight w:val="33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lastRenderedPageBreak/>
              <w:t>Организации, реализующие программы дополнительного образования</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02 3 02 02230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4 121 800,00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4 121 800,00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4 121 800,00  </w:t>
            </w:r>
          </w:p>
        </w:tc>
      </w:tr>
      <w:tr w:rsidR="00C52F9C" w:rsidRPr="00C52F9C" w:rsidTr="00073B76">
        <w:trPr>
          <w:trHeight w:val="31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02 3 02 02230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nil"/>
            </w:tcBorders>
            <w:shd w:val="clear" w:color="auto" w:fill="auto"/>
            <w:noWrap/>
            <w:vAlign w:val="bottom"/>
            <w:hideMark/>
          </w:tcPr>
          <w:p w:rsidR="00766B9C" w:rsidRPr="00C52F9C" w:rsidRDefault="00766B9C" w:rsidP="00C52F9C">
            <w:pPr>
              <w:jc w:val="right"/>
            </w:pPr>
            <w:r w:rsidRPr="00C52F9C">
              <w:t xml:space="preserve">4 121 800,00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766B9C" w:rsidRPr="00C52F9C" w:rsidRDefault="00766B9C" w:rsidP="00C52F9C">
            <w:pPr>
              <w:jc w:val="right"/>
            </w:pPr>
            <w:r w:rsidRPr="00C52F9C">
              <w:t xml:space="preserve">4 121 800,00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4 121 800,00  </w:t>
            </w:r>
          </w:p>
        </w:tc>
      </w:tr>
      <w:tr w:rsidR="00C52F9C" w:rsidRPr="00C52F9C" w:rsidTr="00073B76">
        <w:trPr>
          <w:trHeight w:val="432"/>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Расходы муниципальных казенных, бюджетных и автономных учреждений по приобретению коммунальных услуг</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210 600,00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210 600,00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210 600,00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210 600,00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210 600,00  </w:t>
            </w:r>
          </w:p>
        </w:tc>
      </w:tr>
      <w:tr w:rsidR="00C52F9C" w:rsidRPr="00C52F9C" w:rsidTr="00073B76">
        <w:trPr>
          <w:trHeight w:val="67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52 700,00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52 700,00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52 700,00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52 700,00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52 700,00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Молодежная политика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155 000,00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155 000,00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155 000,00  </w:t>
            </w:r>
          </w:p>
        </w:tc>
      </w:tr>
      <w:tr w:rsidR="00C52F9C" w:rsidRPr="00C52F9C" w:rsidTr="00073B76">
        <w:trPr>
          <w:trHeight w:val="49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152 000,00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152 000,00  </w:t>
            </w:r>
          </w:p>
        </w:tc>
      </w:tr>
      <w:tr w:rsidR="00C52F9C" w:rsidRPr="00C52F9C" w:rsidTr="00073B76">
        <w:trPr>
          <w:trHeight w:val="63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152 000,00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152 000,00  </w:t>
            </w:r>
          </w:p>
        </w:tc>
      </w:tr>
      <w:tr w:rsidR="00C52F9C" w:rsidRPr="00C52F9C" w:rsidTr="00073B76">
        <w:trPr>
          <w:trHeight w:val="63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152 000,00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152 000,00  </w:t>
            </w:r>
          </w:p>
        </w:tc>
      </w:tr>
      <w:tr w:rsidR="00C52F9C" w:rsidRPr="00C52F9C" w:rsidTr="00073B76">
        <w:trPr>
          <w:trHeight w:val="42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Осуществление отдельных государственных полномочий в области увековечения памяти погибших при защите Отечества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02 1 01 70660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152 000,00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152 000,00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02 1 01 70660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nil"/>
            </w:tcBorders>
            <w:shd w:val="clear" w:color="auto" w:fill="auto"/>
            <w:noWrap/>
            <w:vAlign w:val="bottom"/>
            <w:hideMark/>
          </w:tcPr>
          <w:p w:rsidR="00766B9C" w:rsidRPr="00C52F9C" w:rsidRDefault="00766B9C" w:rsidP="00C52F9C">
            <w:pPr>
              <w:jc w:val="right"/>
            </w:pPr>
            <w:r w:rsidRPr="00C52F9C">
              <w:t xml:space="preserve">152 000,00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766B9C" w:rsidRPr="00C52F9C" w:rsidRDefault="00766B9C" w:rsidP="00C52F9C">
            <w:pPr>
              <w:jc w:val="right"/>
            </w:pPr>
            <w:r w:rsidRPr="00C52F9C">
              <w:t xml:space="preserve">152 000,00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152 000,00  </w:t>
            </w:r>
          </w:p>
        </w:tc>
      </w:tr>
      <w:tr w:rsidR="00C52F9C" w:rsidRPr="00C52F9C" w:rsidTr="00073B76">
        <w:trPr>
          <w:trHeight w:val="63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районе»</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3 000,00  </w:t>
            </w:r>
          </w:p>
        </w:tc>
      </w:tr>
      <w:tr w:rsidR="00C52F9C" w:rsidRPr="00C52F9C" w:rsidTr="00073B76">
        <w:trPr>
          <w:trHeight w:val="372"/>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Совершенствование системы мер по сокращению предложения и спроса на наркотики и другие ПАВ</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05 0 03 00000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3 000,00  </w:t>
            </w:r>
          </w:p>
        </w:tc>
      </w:tr>
      <w:tr w:rsidR="00C52F9C" w:rsidRPr="00C52F9C" w:rsidTr="00073B76">
        <w:trPr>
          <w:trHeight w:val="252"/>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Учреждения культуры и мероприятия в сфере культуры и кинематографии</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05 0 03 02400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3 000,00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05 0 03 02400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3 000,00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lastRenderedPageBreak/>
              <w:t>Культура, кинематография</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72 857 646,00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35 147 793,00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33 388 489,00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Культура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63 813 346,00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28 600 093,00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27 207 389,00  </w:t>
            </w:r>
          </w:p>
        </w:tc>
      </w:tr>
      <w:tr w:rsidR="00C52F9C" w:rsidRPr="00C52F9C" w:rsidTr="00073B76">
        <w:trPr>
          <w:trHeight w:val="49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63 813 346,00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28 600 093,00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27 207 389,00  </w:t>
            </w:r>
          </w:p>
        </w:tc>
      </w:tr>
      <w:tr w:rsidR="00C52F9C" w:rsidRPr="00C52F9C" w:rsidTr="00073B76">
        <w:trPr>
          <w:trHeight w:val="612"/>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26 110 846,00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567 893,00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574 489,00  </w:t>
            </w:r>
          </w:p>
        </w:tc>
      </w:tr>
      <w:tr w:rsidR="00C52F9C" w:rsidRPr="00C52F9C" w:rsidTr="00073B76">
        <w:trPr>
          <w:trHeight w:val="612"/>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28 500,00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28 500,00  </w:t>
            </w:r>
          </w:p>
        </w:tc>
      </w:tr>
      <w:tr w:rsidR="00C52F9C" w:rsidRPr="00C52F9C" w:rsidTr="00073B76">
        <w:trPr>
          <w:trHeight w:val="289"/>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Учреждения культуры и мероприятия в сфере культуры и кинематографии</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02 1 01 02400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68 500,00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28 500,00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28 500,00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02 1 01 02400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nil"/>
            </w:tcBorders>
            <w:shd w:val="clear" w:color="auto" w:fill="auto"/>
            <w:noWrap/>
            <w:vAlign w:val="bottom"/>
            <w:hideMark/>
          </w:tcPr>
          <w:p w:rsidR="00766B9C" w:rsidRPr="00C52F9C" w:rsidRDefault="00766B9C" w:rsidP="00C52F9C">
            <w:pPr>
              <w:jc w:val="right"/>
            </w:pPr>
            <w:r w:rsidRPr="00C52F9C">
              <w:t xml:space="preserve">68 500,00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766B9C" w:rsidRPr="00C52F9C" w:rsidRDefault="00766B9C" w:rsidP="00C52F9C">
            <w:pPr>
              <w:jc w:val="right"/>
            </w:pPr>
            <w:r w:rsidRPr="00C52F9C">
              <w:t xml:space="preserve">28 500,00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28 500,00  </w:t>
            </w:r>
          </w:p>
        </w:tc>
      </w:tr>
      <w:tr w:rsidR="00C52F9C" w:rsidRPr="00C52F9C" w:rsidTr="00073B76">
        <w:trPr>
          <w:trHeight w:val="612"/>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02 1 02 00000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10 000,00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Учреждения культуры и мероприятия в сфере культуры и кинематографии</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02 1 02 02400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02 1 02 02400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Библиотеки</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02 1 02 02420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бюджетным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02 1 02 02420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610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r>
      <w:tr w:rsidR="00C52F9C" w:rsidRPr="00C52F9C" w:rsidTr="00073B76">
        <w:trPr>
          <w:trHeight w:val="84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917 296,00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529 393,00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535 989,00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Приобретения организациями учреждений культуры</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02 1 03 22400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xml:space="preserve">164 945,00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xml:space="preserve">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02 1 03 22400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nil"/>
            </w:tcBorders>
            <w:shd w:val="clear" w:color="auto" w:fill="auto"/>
            <w:noWrap/>
            <w:vAlign w:val="bottom"/>
            <w:hideMark/>
          </w:tcPr>
          <w:p w:rsidR="00766B9C" w:rsidRPr="00C52F9C" w:rsidRDefault="00766B9C" w:rsidP="00C52F9C">
            <w:pPr>
              <w:jc w:val="right"/>
            </w:pPr>
            <w:r w:rsidRPr="00C52F9C">
              <w:t xml:space="preserve">164 945,00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Ремонты организаций учреждений культуры</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02 1 03 42400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02 1 03 42400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nil"/>
            </w:tcBorders>
            <w:shd w:val="clear" w:color="auto" w:fill="auto"/>
            <w:noWrap/>
            <w:vAlign w:val="bottom"/>
            <w:hideMark/>
          </w:tcPr>
          <w:p w:rsidR="00766B9C" w:rsidRPr="00C52F9C" w:rsidRDefault="00766B9C" w:rsidP="00C52F9C">
            <w:pPr>
              <w:jc w:val="right"/>
            </w:pPr>
            <w:r w:rsidRPr="00C52F9C">
              <w:t xml:space="preserve">198 000,00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84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lastRenderedPageBreak/>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1 03 L4670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542 431,00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516 908,00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523 171,00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hideMark/>
          </w:tcPr>
          <w:p w:rsidR="00766B9C" w:rsidRPr="00C52F9C" w:rsidRDefault="00766B9C" w:rsidP="00C52F9C">
            <w:pPr>
              <w:jc w:val="center"/>
            </w:pPr>
            <w:r w:rsidRPr="00C52F9C">
              <w:t>02 1 03 L4670</w:t>
            </w:r>
          </w:p>
        </w:tc>
        <w:tc>
          <w:tcPr>
            <w:tcW w:w="709" w:type="dxa"/>
            <w:tcBorders>
              <w:top w:val="single" w:sz="4" w:space="0" w:color="auto"/>
              <w:left w:val="nil"/>
              <w:bottom w:val="single" w:sz="4" w:space="0" w:color="auto"/>
              <w:right w:val="single" w:sz="4" w:space="0" w:color="auto"/>
            </w:tcBorders>
            <w:shd w:val="clear" w:color="auto" w:fill="auto"/>
            <w:noWrap/>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hideMark/>
          </w:tcPr>
          <w:p w:rsidR="00766B9C" w:rsidRPr="00C52F9C" w:rsidRDefault="00766B9C" w:rsidP="00C52F9C">
            <w:pPr>
              <w:jc w:val="right"/>
            </w:pPr>
            <w:r w:rsidRPr="00C52F9C">
              <w:t xml:space="preserve">542 431,00  </w:t>
            </w:r>
          </w:p>
        </w:tc>
        <w:tc>
          <w:tcPr>
            <w:tcW w:w="1843" w:type="dxa"/>
            <w:tcBorders>
              <w:top w:val="single" w:sz="4" w:space="0" w:color="auto"/>
              <w:left w:val="nil"/>
              <w:bottom w:val="single" w:sz="4" w:space="0" w:color="auto"/>
              <w:right w:val="single" w:sz="4" w:space="0" w:color="auto"/>
            </w:tcBorders>
            <w:shd w:val="clear" w:color="auto" w:fill="auto"/>
            <w:noWrap/>
            <w:hideMark/>
          </w:tcPr>
          <w:p w:rsidR="00766B9C" w:rsidRPr="00C52F9C" w:rsidRDefault="00766B9C" w:rsidP="00C52F9C">
            <w:pPr>
              <w:jc w:val="right"/>
            </w:pPr>
            <w:r w:rsidRPr="00C52F9C">
              <w:t xml:space="preserve">516 908,00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766B9C" w:rsidRPr="00C52F9C" w:rsidRDefault="00766B9C" w:rsidP="00C52F9C">
            <w:pPr>
              <w:jc w:val="right"/>
            </w:pPr>
            <w:r w:rsidRPr="00C52F9C">
              <w:t xml:space="preserve">523 171,00  </w:t>
            </w:r>
          </w:p>
        </w:tc>
      </w:tr>
      <w:tr w:rsidR="00C52F9C" w:rsidRPr="00C52F9C" w:rsidTr="00073B76">
        <w:trPr>
          <w:trHeight w:val="63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1 03 L5191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11 920,00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12 485,00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12 818,00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 xml:space="preserve">Субсидии бюджетным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hideMark/>
          </w:tcPr>
          <w:p w:rsidR="00766B9C" w:rsidRPr="00C52F9C" w:rsidRDefault="00766B9C" w:rsidP="00C52F9C">
            <w:pPr>
              <w:jc w:val="center"/>
            </w:pPr>
            <w:r w:rsidRPr="00C52F9C">
              <w:t>02 1 03 L5191</w:t>
            </w:r>
          </w:p>
        </w:tc>
        <w:tc>
          <w:tcPr>
            <w:tcW w:w="709" w:type="dxa"/>
            <w:tcBorders>
              <w:top w:val="single" w:sz="4" w:space="0" w:color="auto"/>
              <w:left w:val="nil"/>
              <w:bottom w:val="single" w:sz="4" w:space="0" w:color="auto"/>
              <w:right w:val="single" w:sz="4" w:space="0" w:color="auto"/>
            </w:tcBorders>
            <w:shd w:val="clear" w:color="auto" w:fill="auto"/>
            <w:noWrap/>
            <w:hideMark/>
          </w:tcPr>
          <w:p w:rsidR="00766B9C" w:rsidRPr="00C52F9C" w:rsidRDefault="00766B9C" w:rsidP="00C52F9C">
            <w:pPr>
              <w:jc w:val="center"/>
            </w:pPr>
            <w:r w:rsidRPr="00C52F9C">
              <w:t>610</w:t>
            </w:r>
          </w:p>
        </w:tc>
        <w:tc>
          <w:tcPr>
            <w:tcW w:w="1192" w:type="dxa"/>
            <w:gridSpan w:val="2"/>
            <w:tcBorders>
              <w:top w:val="single" w:sz="4" w:space="0" w:color="auto"/>
              <w:left w:val="nil"/>
              <w:bottom w:val="single" w:sz="4" w:space="0" w:color="auto"/>
              <w:right w:val="single" w:sz="4" w:space="0" w:color="auto"/>
            </w:tcBorders>
            <w:shd w:val="clear" w:color="auto" w:fill="auto"/>
            <w:noWrap/>
            <w:hideMark/>
          </w:tcPr>
          <w:p w:rsidR="00766B9C" w:rsidRPr="00C52F9C" w:rsidRDefault="00766B9C" w:rsidP="00C52F9C">
            <w:pPr>
              <w:jc w:val="right"/>
            </w:pPr>
            <w:r w:rsidRPr="00C52F9C">
              <w:t xml:space="preserve">11 920,00  </w:t>
            </w:r>
          </w:p>
        </w:tc>
        <w:tc>
          <w:tcPr>
            <w:tcW w:w="1843" w:type="dxa"/>
            <w:tcBorders>
              <w:top w:val="single" w:sz="4" w:space="0" w:color="auto"/>
              <w:left w:val="nil"/>
              <w:bottom w:val="single" w:sz="4" w:space="0" w:color="auto"/>
              <w:right w:val="single" w:sz="4" w:space="0" w:color="auto"/>
            </w:tcBorders>
            <w:shd w:val="clear" w:color="auto" w:fill="auto"/>
            <w:noWrap/>
            <w:hideMark/>
          </w:tcPr>
          <w:p w:rsidR="00766B9C" w:rsidRPr="00C52F9C" w:rsidRDefault="00766B9C" w:rsidP="00C52F9C">
            <w:pPr>
              <w:jc w:val="right"/>
            </w:pPr>
            <w:r w:rsidRPr="00C52F9C">
              <w:t xml:space="preserve">12 485,00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766B9C" w:rsidRPr="00C52F9C" w:rsidRDefault="00766B9C" w:rsidP="00C52F9C">
            <w:pPr>
              <w:jc w:val="right"/>
            </w:pPr>
            <w:r w:rsidRPr="00C52F9C">
              <w:t xml:space="preserve">12 818,00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Федеральный проект "Культурная среда"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1 А1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25 115 050,00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84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Создание и модернизация учреждений кльтурно- досугового типа в сельской местности, включая строительство, реконструкцию и капитальный ремонть зданий ( в части капитальных расходов) в рамках национального проекта "Культура"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1 А1 55130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9 963 530,00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hideMark/>
          </w:tcPr>
          <w:p w:rsidR="00766B9C" w:rsidRPr="00C52F9C" w:rsidRDefault="00766B9C" w:rsidP="00C52F9C">
            <w:pPr>
              <w:jc w:val="center"/>
            </w:pPr>
            <w:r w:rsidRPr="00C52F9C">
              <w:t>02 1 А1 55130</w:t>
            </w:r>
          </w:p>
        </w:tc>
        <w:tc>
          <w:tcPr>
            <w:tcW w:w="709" w:type="dxa"/>
            <w:tcBorders>
              <w:top w:val="single" w:sz="4" w:space="0" w:color="auto"/>
              <w:left w:val="nil"/>
              <w:bottom w:val="single" w:sz="4" w:space="0" w:color="auto"/>
              <w:right w:val="single" w:sz="4" w:space="0" w:color="auto"/>
            </w:tcBorders>
            <w:shd w:val="clear" w:color="auto" w:fill="auto"/>
            <w:noWrap/>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hideMark/>
          </w:tcPr>
          <w:p w:rsidR="00766B9C" w:rsidRPr="00C52F9C" w:rsidRDefault="00766B9C" w:rsidP="00C52F9C">
            <w:pPr>
              <w:jc w:val="right"/>
            </w:pPr>
            <w:r w:rsidRPr="00C52F9C">
              <w:t xml:space="preserve">9 963 530,00  </w:t>
            </w:r>
          </w:p>
        </w:tc>
        <w:tc>
          <w:tcPr>
            <w:tcW w:w="1843" w:type="dxa"/>
            <w:tcBorders>
              <w:top w:val="single" w:sz="4" w:space="0" w:color="auto"/>
              <w:left w:val="nil"/>
              <w:bottom w:val="single" w:sz="4" w:space="0" w:color="auto"/>
              <w:right w:val="single" w:sz="4" w:space="0" w:color="auto"/>
            </w:tcBorders>
            <w:shd w:val="clear" w:color="auto" w:fill="auto"/>
            <w:noWrap/>
            <w:hideMark/>
          </w:tcPr>
          <w:p w:rsidR="00766B9C" w:rsidRPr="00C52F9C" w:rsidRDefault="00766B9C" w:rsidP="00C52F9C">
            <w:pPr>
              <w:jc w:val="right"/>
            </w:pPr>
            <w:r w:rsidRPr="00C52F9C">
              <w:t>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766B9C" w:rsidRPr="00C52F9C" w:rsidRDefault="00766B9C" w:rsidP="00C52F9C">
            <w:pPr>
              <w:jc w:val="right"/>
            </w:pPr>
            <w:r w:rsidRPr="00C52F9C">
              <w:t>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Создание модельных муниципальных библиотек</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1 А1 54541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15 151 520,00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 xml:space="preserve">Субсидии бюджетным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hideMark/>
          </w:tcPr>
          <w:p w:rsidR="00766B9C" w:rsidRPr="00C52F9C" w:rsidRDefault="00766B9C" w:rsidP="00C52F9C">
            <w:pPr>
              <w:jc w:val="center"/>
            </w:pPr>
            <w:r w:rsidRPr="00C52F9C">
              <w:t>02 1 А1 54541</w:t>
            </w:r>
          </w:p>
        </w:tc>
        <w:tc>
          <w:tcPr>
            <w:tcW w:w="709" w:type="dxa"/>
            <w:tcBorders>
              <w:top w:val="single" w:sz="4" w:space="0" w:color="auto"/>
              <w:left w:val="nil"/>
              <w:bottom w:val="single" w:sz="4" w:space="0" w:color="auto"/>
              <w:right w:val="single" w:sz="4" w:space="0" w:color="auto"/>
            </w:tcBorders>
            <w:shd w:val="clear" w:color="auto" w:fill="auto"/>
            <w:noWrap/>
            <w:hideMark/>
          </w:tcPr>
          <w:p w:rsidR="00766B9C" w:rsidRPr="00C52F9C" w:rsidRDefault="00766B9C" w:rsidP="00C52F9C">
            <w:pPr>
              <w:jc w:val="center"/>
            </w:pPr>
            <w:r w:rsidRPr="00C52F9C">
              <w:t>610</w:t>
            </w:r>
          </w:p>
        </w:tc>
        <w:tc>
          <w:tcPr>
            <w:tcW w:w="1192" w:type="dxa"/>
            <w:gridSpan w:val="2"/>
            <w:tcBorders>
              <w:top w:val="single" w:sz="4" w:space="0" w:color="auto"/>
              <w:left w:val="nil"/>
              <w:bottom w:val="single" w:sz="4" w:space="0" w:color="auto"/>
              <w:right w:val="single" w:sz="4" w:space="0" w:color="auto"/>
            </w:tcBorders>
            <w:shd w:val="clear" w:color="auto" w:fill="auto"/>
            <w:noWrap/>
            <w:hideMark/>
          </w:tcPr>
          <w:p w:rsidR="00766B9C" w:rsidRPr="00C52F9C" w:rsidRDefault="00766B9C" w:rsidP="00C52F9C">
            <w:pPr>
              <w:jc w:val="right"/>
            </w:pPr>
            <w:r w:rsidRPr="00C52F9C">
              <w:t xml:space="preserve">15 151 520,00  </w:t>
            </w:r>
          </w:p>
        </w:tc>
        <w:tc>
          <w:tcPr>
            <w:tcW w:w="1843" w:type="dxa"/>
            <w:tcBorders>
              <w:top w:val="single" w:sz="4" w:space="0" w:color="auto"/>
              <w:left w:val="nil"/>
              <w:bottom w:val="single" w:sz="4" w:space="0" w:color="auto"/>
              <w:right w:val="single" w:sz="4" w:space="0" w:color="auto"/>
            </w:tcBorders>
            <w:shd w:val="clear" w:color="auto" w:fill="auto"/>
            <w:noWrap/>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766B9C" w:rsidRPr="00C52F9C" w:rsidRDefault="00766B9C" w:rsidP="00C52F9C">
            <w:pPr>
              <w:jc w:val="right"/>
            </w:pPr>
            <w:r w:rsidRPr="00C52F9C">
              <w:t xml:space="preserve">0,00  </w:t>
            </w:r>
          </w:p>
        </w:tc>
      </w:tr>
      <w:tr w:rsidR="00C52F9C" w:rsidRPr="00C52F9C" w:rsidTr="00073B76">
        <w:trPr>
          <w:trHeight w:val="88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37 702 500,00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28 032 200,00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26 632 900,00  </w:t>
            </w:r>
          </w:p>
        </w:tc>
      </w:tr>
      <w:tr w:rsidR="00C52F9C" w:rsidRPr="00C52F9C" w:rsidTr="00073B76">
        <w:trPr>
          <w:trHeight w:val="64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37 702 500,00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28 032 200,00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26 632 900,00  </w:t>
            </w:r>
          </w:p>
        </w:tc>
      </w:tr>
      <w:tr w:rsidR="00C52F9C" w:rsidRPr="00C52F9C" w:rsidTr="00073B76">
        <w:trPr>
          <w:trHeight w:val="289"/>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Учреждения культуры и мероприятия в сфере культуры и кинематографии</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02 3 02 02400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25 593 880,00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18 500 200,00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17 464 300,00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02 3 02 02400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nil"/>
            </w:tcBorders>
            <w:shd w:val="clear" w:color="auto" w:fill="auto"/>
            <w:noWrap/>
            <w:vAlign w:val="bottom"/>
            <w:hideMark/>
          </w:tcPr>
          <w:p w:rsidR="00766B9C" w:rsidRPr="00C52F9C" w:rsidRDefault="00766B9C" w:rsidP="00C52F9C">
            <w:pPr>
              <w:jc w:val="right"/>
            </w:pPr>
            <w:r w:rsidRPr="00C52F9C">
              <w:t xml:space="preserve">25 593 880,00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766B9C" w:rsidRPr="00C52F9C" w:rsidRDefault="00766B9C" w:rsidP="00C52F9C">
            <w:pPr>
              <w:jc w:val="right"/>
            </w:pPr>
            <w:r w:rsidRPr="00C52F9C">
              <w:t xml:space="preserve">18 500 200,00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17 464 300,00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Библиотеки</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02 3 02  02420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9 066 </w:t>
            </w:r>
            <w:r w:rsidRPr="00C52F9C">
              <w:lastRenderedPageBreak/>
              <w:t xml:space="preserve">520,00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lastRenderedPageBreak/>
              <w:t xml:space="preserve">6 489 900,00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6 126 500,00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lastRenderedPageBreak/>
              <w:t xml:space="preserve">Субсидии бюджетным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02 3 02  02420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610</w:t>
            </w:r>
          </w:p>
        </w:tc>
        <w:tc>
          <w:tcPr>
            <w:tcW w:w="1192" w:type="dxa"/>
            <w:gridSpan w:val="2"/>
            <w:tcBorders>
              <w:top w:val="single" w:sz="4" w:space="0" w:color="auto"/>
              <w:left w:val="nil"/>
              <w:bottom w:val="single" w:sz="4" w:space="0" w:color="auto"/>
              <w:right w:val="nil"/>
            </w:tcBorders>
            <w:shd w:val="clear" w:color="auto" w:fill="auto"/>
            <w:noWrap/>
            <w:vAlign w:val="bottom"/>
            <w:hideMark/>
          </w:tcPr>
          <w:p w:rsidR="00766B9C" w:rsidRPr="00C52F9C" w:rsidRDefault="00766B9C" w:rsidP="00C52F9C">
            <w:pPr>
              <w:jc w:val="right"/>
            </w:pPr>
            <w:r w:rsidRPr="00C52F9C">
              <w:t xml:space="preserve">9 066 520,00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766B9C" w:rsidRPr="00C52F9C" w:rsidRDefault="00766B9C" w:rsidP="00C52F9C">
            <w:pPr>
              <w:jc w:val="right"/>
            </w:pPr>
            <w:r w:rsidRPr="00C52F9C">
              <w:t xml:space="preserve">6 489 900,00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6 126 500,00  </w:t>
            </w:r>
          </w:p>
        </w:tc>
      </w:tr>
      <w:tr w:rsidR="00C52F9C" w:rsidRPr="00C52F9C" w:rsidTr="00073B76">
        <w:trPr>
          <w:trHeight w:val="42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Расходы муниципальных казенных, бюджетных и автономных учреждений по приобретению коммунальных услуг</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2 433 700,00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2 433 700,00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2 433 700,00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бюджетным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610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196 700,00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196 700,00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196 700,00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2 237 000,00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2 237 000,00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2 237 000,00  </w:t>
            </w:r>
          </w:p>
        </w:tc>
      </w:tr>
      <w:tr w:rsidR="00C52F9C" w:rsidRPr="00C52F9C" w:rsidTr="00073B76">
        <w:trPr>
          <w:trHeight w:val="63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608 400,00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608 400,00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608 400,00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бюджетным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610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49 200,00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49 200,00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559 200,00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559 200,00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559 200,00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Другие вопросы в области культуры, кинематографии</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9 044 300,00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6 547 700,00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6 181 100,00  </w:t>
            </w:r>
          </w:p>
        </w:tc>
      </w:tr>
      <w:tr w:rsidR="00C52F9C" w:rsidRPr="00C52F9C" w:rsidTr="00073B76">
        <w:trPr>
          <w:trHeight w:val="50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муниципальная программа Поддорского муниципального района "Развитие культуры  на территории Поддорского муниципального района"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9 044 300,00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6 547 700,00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6 181 100,00  </w:t>
            </w:r>
          </w:p>
        </w:tc>
      </w:tr>
      <w:tr w:rsidR="00C52F9C" w:rsidRPr="00C52F9C" w:rsidTr="00073B76">
        <w:trPr>
          <w:trHeight w:val="84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9 044 300,00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6 547 700,00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6 181 100,00  </w:t>
            </w:r>
          </w:p>
        </w:tc>
      </w:tr>
      <w:tr w:rsidR="00C52F9C" w:rsidRPr="00C52F9C" w:rsidTr="00073B76">
        <w:trPr>
          <w:trHeight w:val="63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9 044 300,00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6 547 700,00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6 181 100,00  </w:t>
            </w:r>
          </w:p>
        </w:tc>
      </w:tr>
      <w:tr w:rsidR="00C52F9C" w:rsidRPr="00C52F9C" w:rsidTr="00073B76">
        <w:trPr>
          <w:trHeight w:val="42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Учреждения по финансово-экономическому и информационно- методическому сопровождению</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02 3 02 02350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9 044 300,00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6 547 700,00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6 181 100,00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бюджетным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08</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02 3 02 02350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610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9 044 300,00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6 547 700,00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6 181 100,00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Физическая культура и спорт</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3 709 300,00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3 709 300,00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3 709 300,00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Физическая культура</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3 709 </w:t>
            </w:r>
            <w:r w:rsidRPr="00C52F9C">
              <w:lastRenderedPageBreak/>
              <w:t xml:space="preserve">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lastRenderedPageBreak/>
              <w:t xml:space="preserve">3 709 300,00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3 709 300,00  </w:t>
            </w:r>
          </w:p>
        </w:tc>
      </w:tr>
      <w:tr w:rsidR="00C52F9C" w:rsidRPr="00C52F9C" w:rsidTr="00073B76">
        <w:trPr>
          <w:trHeight w:val="39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lastRenderedPageBreak/>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3 709 300,00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3 709 300,00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3 709 300,00  </w:t>
            </w:r>
          </w:p>
        </w:tc>
      </w:tr>
      <w:tr w:rsidR="00C52F9C" w:rsidRPr="00C52F9C" w:rsidTr="00073B76">
        <w:trPr>
          <w:trHeight w:val="67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58 000,00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58 000,00  </w:t>
            </w:r>
          </w:p>
        </w:tc>
      </w:tr>
      <w:tr w:rsidR="00C52F9C" w:rsidRPr="00C52F9C" w:rsidTr="00073B76">
        <w:trPr>
          <w:trHeight w:val="30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Развитие физической культуры и массового спорта на территории района</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54 500,00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54 500,00  </w:t>
            </w:r>
          </w:p>
        </w:tc>
      </w:tr>
      <w:tr w:rsidR="00C52F9C" w:rsidRPr="00C52F9C" w:rsidTr="00073B76">
        <w:trPr>
          <w:trHeight w:val="30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Учреждения физической культуры и спорта </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04 1 01 02820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40 000,00  </w:t>
            </w:r>
          </w:p>
        </w:tc>
      </w:tr>
      <w:tr w:rsidR="00C52F9C" w:rsidRPr="00C52F9C" w:rsidTr="00073B76">
        <w:trPr>
          <w:trHeight w:val="34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бюджетным учреждениям </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04 1 01 02820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610</w:t>
            </w:r>
          </w:p>
        </w:tc>
        <w:tc>
          <w:tcPr>
            <w:tcW w:w="1192" w:type="dxa"/>
            <w:gridSpan w:val="2"/>
            <w:tcBorders>
              <w:top w:val="single" w:sz="4" w:space="0" w:color="auto"/>
              <w:left w:val="nil"/>
              <w:bottom w:val="single" w:sz="4" w:space="0" w:color="auto"/>
              <w:right w:val="nil"/>
            </w:tcBorders>
            <w:shd w:val="clear" w:color="auto" w:fill="auto"/>
            <w:noWrap/>
            <w:vAlign w:val="bottom"/>
            <w:hideMark/>
          </w:tcPr>
          <w:p w:rsidR="00766B9C" w:rsidRPr="00C52F9C" w:rsidRDefault="00766B9C" w:rsidP="00C52F9C">
            <w:pPr>
              <w:jc w:val="right"/>
            </w:pPr>
            <w:r w:rsidRPr="00C52F9C">
              <w:t xml:space="preserve">40 000,00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40 000,00  </w:t>
            </w:r>
          </w:p>
        </w:tc>
      </w:tr>
      <w:tr w:rsidR="00C52F9C" w:rsidRPr="00C52F9C" w:rsidTr="00073B76">
        <w:trPr>
          <w:trHeight w:val="27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Приобретения учреждениями физической культуры и спорта</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04 1 01 22820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14 500,00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14 500,00  </w:t>
            </w:r>
          </w:p>
        </w:tc>
      </w:tr>
      <w:tr w:rsidR="00C52F9C" w:rsidRPr="00C52F9C" w:rsidTr="00073B76">
        <w:trPr>
          <w:trHeight w:val="33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бюджетным учреждениям </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04 1 01 22820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610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14 500,00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14 500,00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14 500,00  </w:t>
            </w:r>
          </w:p>
        </w:tc>
      </w:tr>
      <w:tr w:rsidR="00C52F9C" w:rsidRPr="00C52F9C" w:rsidTr="00073B76">
        <w:trPr>
          <w:trHeight w:val="28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Развитие инфраструктуры отрасли физической культуры и спорта</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04 1 02 00000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3 500,00  </w:t>
            </w:r>
          </w:p>
        </w:tc>
      </w:tr>
      <w:tr w:rsidR="00C52F9C" w:rsidRPr="00C52F9C" w:rsidTr="00073B76">
        <w:trPr>
          <w:trHeight w:val="30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Учреждения физической культуры и спорта </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04 1 02 02820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3 500,00  </w:t>
            </w:r>
          </w:p>
        </w:tc>
      </w:tr>
      <w:tr w:rsidR="00C52F9C" w:rsidRPr="00C52F9C" w:rsidTr="00073B76">
        <w:trPr>
          <w:trHeight w:val="31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бюджетным учреждениям </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04 1 02 02820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610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3 500,00  </w:t>
            </w:r>
          </w:p>
        </w:tc>
      </w:tr>
      <w:tr w:rsidR="00C52F9C" w:rsidRPr="00C52F9C" w:rsidTr="00073B76">
        <w:trPr>
          <w:trHeight w:val="108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3 651 300,00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3 651 300,00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3 651 300,00  </w:t>
            </w:r>
          </w:p>
        </w:tc>
      </w:tr>
      <w:tr w:rsidR="00C52F9C" w:rsidRPr="00C52F9C" w:rsidTr="00073B76">
        <w:trPr>
          <w:trHeight w:val="66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3 651 300,00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3 651 300,00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3 651 300,00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Учреждения физической культуры и спорта </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04 3 02 02820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2 739 200,00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2 739 200,00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2 739 200,00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бюджетным учреждениям </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04 3 02 02820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610</w:t>
            </w:r>
          </w:p>
        </w:tc>
        <w:tc>
          <w:tcPr>
            <w:tcW w:w="1192" w:type="dxa"/>
            <w:gridSpan w:val="2"/>
            <w:tcBorders>
              <w:top w:val="single" w:sz="4" w:space="0" w:color="auto"/>
              <w:left w:val="nil"/>
              <w:bottom w:val="single" w:sz="4" w:space="0" w:color="auto"/>
              <w:right w:val="nil"/>
            </w:tcBorders>
            <w:shd w:val="clear" w:color="auto" w:fill="auto"/>
            <w:noWrap/>
            <w:vAlign w:val="bottom"/>
            <w:hideMark/>
          </w:tcPr>
          <w:p w:rsidR="00766B9C" w:rsidRPr="00C52F9C" w:rsidRDefault="00766B9C" w:rsidP="00C52F9C">
            <w:pPr>
              <w:jc w:val="right"/>
            </w:pPr>
            <w:r w:rsidRPr="00C52F9C">
              <w:t xml:space="preserve">2 739 200,00  </w:t>
            </w:r>
          </w:p>
        </w:tc>
        <w:tc>
          <w:tcPr>
            <w:tcW w:w="1843" w:type="dxa"/>
            <w:tcBorders>
              <w:top w:val="single" w:sz="4" w:space="0" w:color="auto"/>
              <w:left w:val="single" w:sz="4" w:space="0" w:color="auto"/>
              <w:bottom w:val="single" w:sz="4" w:space="0" w:color="auto"/>
              <w:right w:val="nil"/>
            </w:tcBorders>
            <w:shd w:val="clear" w:color="auto" w:fill="auto"/>
            <w:noWrap/>
            <w:vAlign w:val="bottom"/>
            <w:hideMark/>
          </w:tcPr>
          <w:p w:rsidR="00766B9C" w:rsidRPr="00C52F9C" w:rsidRDefault="00766B9C" w:rsidP="00C52F9C">
            <w:pPr>
              <w:jc w:val="right"/>
            </w:pPr>
            <w:r w:rsidRPr="00C52F9C">
              <w:t xml:space="preserve">2 739 200,00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2 739 200,00  </w:t>
            </w:r>
          </w:p>
        </w:tc>
      </w:tr>
      <w:tr w:rsidR="00C52F9C" w:rsidRPr="00C52F9C" w:rsidTr="00073B76">
        <w:trPr>
          <w:trHeight w:val="42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Расходы муниципальных казенных, бюджетных и автономных учреждений по приобретению коммунальных услуг</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729 700,00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729 700,00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729 700,00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бюджетным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610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729 700,00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729 700,00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729 700,00  </w:t>
            </w:r>
          </w:p>
        </w:tc>
      </w:tr>
      <w:tr w:rsidR="00C52F9C" w:rsidRPr="00C52F9C" w:rsidTr="00073B76">
        <w:trPr>
          <w:trHeight w:val="63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182 400,00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182 400,00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182 400,00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lastRenderedPageBreak/>
              <w:t xml:space="preserve">Субсидии бюджетным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357</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610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182 400,00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182 400,00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182 400,00  </w:t>
            </w:r>
          </w:p>
        </w:tc>
      </w:tr>
      <w:tr w:rsidR="00C52F9C" w:rsidRPr="00C52F9C" w:rsidTr="00073B76">
        <w:trPr>
          <w:trHeight w:val="28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отдел образования Администрации Поддорского муниципального района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62 165 622,00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60 175 700,00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60 396 900,00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Образование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59 633 722,00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57 643 800,00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57 865 000,00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Дошкольное образование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17 261 804,00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17 115 200,00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17 115 200,00  </w:t>
            </w:r>
          </w:p>
        </w:tc>
      </w:tr>
      <w:tr w:rsidR="00C52F9C" w:rsidRPr="00C52F9C" w:rsidTr="00073B76">
        <w:trPr>
          <w:trHeight w:val="54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Муниципальная программа Поддорского муниципального района "Развитие образования в Поддорском муниципальном районе"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17 261 804,00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17 115 200,00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17 115 200,00  </w:t>
            </w:r>
          </w:p>
        </w:tc>
      </w:tr>
      <w:tr w:rsidR="00C52F9C" w:rsidRPr="00C52F9C" w:rsidTr="00073B76">
        <w:trPr>
          <w:trHeight w:val="769"/>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11 327 000,00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11 327 000,00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11 327 000,00  </w:t>
            </w:r>
          </w:p>
        </w:tc>
      </w:tr>
      <w:tr w:rsidR="00C52F9C" w:rsidRPr="00C52F9C" w:rsidTr="00073B76">
        <w:trPr>
          <w:trHeight w:val="30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Создание условий для получения качественного образования</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11 327 000,00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11 327 000,00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11 327 000,00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Организации, реализующие  программы дошкольного образования</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01 1 03 02200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3 928 400,00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3 928 400,00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3 928 400,00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01 1 03 02200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3 928 400,00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3 928 400,00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3 928 400,00  </w:t>
            </w:r>
          </w:p>
        </w:tc>
      </w:tr>
      <w:tr w:rsidR="00C52F9C" w:rsidRPr="00C52F9C" w:rsidTr="00073B76">
        <w:trPr>
          <w:trHeight w:val="158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7 398 600,00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7 398 600,00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7 398 600,00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7 398 </w:t>
            </w:r>
            <w:r w:rsidRPr="00C52F9C">
              <w:lastRenderedPageBreak/>
              <w:t xml:space="preserve">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lastRenderedPageBreak/>
              <w:t xml:space="preserve">7 398 600,00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7 398 600,00  </w:t>
            </w:r>
          </w:p>
        </w:tc>
      </w:tr>
      <w:tr w:rsidR="00C52F9C" w:rsidRPr="00C52F9C" w:rsidTr="00073B76">
        <w:trPr>
          <w:trHeight w:val="78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lastRenderedPageBreak/>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5 934 804,00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5 788 200,00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5 788 200,00  </w:t>
            </w:r>
          </w:p>
        </w:tc>
      </w:tr>
      <w:tr w:rsidR="00C52F9C" w:rsidRPr="00C52F9C" w:rsidTr="00073B76">
        <w:trPr>
          <w:trHeight w:val="42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Обеспечение условий для выполнения муниципальных заданий, а также для выполнения полномочий органов местного самоуправления</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5 934 804,00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5 788 200,00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5 788 200,00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Организации, реализующие  программы дошкольного образования</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01 5 01 02200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126 804,00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94 500,00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94 500,00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01 5 01 02200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126 804,00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94 500,00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94 500,00  </w:t>
            </w:r>
          </w:p>
        </w:tc>
      </w:tr>
      <w:tr w:rsidR="00C52F9C" w:rsidRPr="00C52F9C" w:rsidTr="00073B76">
        <w:trPr>
          <w:trHeight w:val="42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Приобретения организациями, реализующие  программы дошкольного образования</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01 5 01 22200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17 000,00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01 5 01 22200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nil"/>
            </w:tcBorders>
            <w:shd w:val="clear" w:color="auto" w:fill="auto"/>
            <w:noWrap/>
            <w:vAlign w:val="bottom"/>
            <w:hideMark/>
          </w:tcPr>
          <w:p w:rsidR="00766B9C" w:rsidRPr="00C52F9C" w:rsidRDefault="00766B9C" w:rsidP="00C52F9C">
            <w:pPr>
              <w:jc w:val="right"/>
            </w:pPr>
            <w:r w:rsidRPr="00C52F9C">
              <w:t xml:space="preserve">17 000,00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Ремонты организаций, реализующих  программы дошкольного образования</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01 5 01 42200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18 900,00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18 900,00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01 5 01 42200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18 900,00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18 900,00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18 900,00  </w:t>
            </w:r>
          </w:p>
        </w:tc>
      </w:tr>
      <w:tr w:rsidR="00C52F9C" w:rsidRPr="00C52F9C" w:rsidTr="00073B76">
        <w:trPr>
          <w:trHeight w:val="62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234 900,00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234 900,00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234 900,00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234 900,00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234 900,00  </w:t>
            </w:r>
          </w:p>
        </w:tc>
      </w:tr>
      <w:tr w:rsidR="00C52F9C" w:rsidRPr="00C52F9C" w:rsidTr="00073B76">
        <w:trPr>
          <w:trHeight w:val="912"/>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335 600,00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335 600,00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335 600,00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335 600,00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335 600,00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335 600,00  </w:t>
            </w:r>
          </w:p>
        </w:tc>
      </w:tr>
      <w:tr w:rsidR="00C52F9C" w:rsidRPr="00C52F9C" w:rsidTr="00073B76">
        <w:trPr>
          <w:trHeight w:val="44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Расходы муниципальных казенных, бюджетных и автономных учреждений по приобретению коммунальных услуг</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4 016 100,00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4 016 100,00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4 016 100,00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4 016 100,00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4 016 100,00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4 016 100,00  </w:t>
            </w:r>
          </w:p>
        </w:tc>
      </w:tr>
      <w:tr w:rsidR="00C52F9C" w:rsidRPr="00C52F9C" w:rsidTr="00073B76">
        <w:trPr>
          <w:trHeight w:val="147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lastRenderedPageBreak/>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01 5 01 72670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97 300,00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01 5 01 72670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97 300,00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105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83 900,00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83 900,00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83 900,00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83 900,00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83 900,00  </w:t>
            </w:r>
          </w:p>
        </w:tc>
      </w:tr>
      <w:tr w:rsidR="00C52F9C" w:rsidRPr="00C52F9C" w:rsidTr="00073B76">
        <w:trPr>
          <w:trHeight w:val="66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1 004 300,00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1 004 300,00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1 004 300,00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1 004 300,00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1 004 300,00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1 004 300,00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Общее образование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36 400 218,00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34 656 900,00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34 683 100,00  </w:t>
            </w:r>
          </w:p>
        </w:tc>
      </w:tr>
      <w:tr w:rsidR="00C52F9C" w:rsidRPr="00C52F9C" w:rsidTr="00073B76">
        <w:trPr>
          <w:trHeight w:val="49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Муниципальная программа Поддорского муниципального района "Развитие образования в Поддорском муниципальном районе"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36 400 218,00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34 656 900,00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34 683 100,00  </w:t>
            </w:r>
          </w:p>
        </w:tc>
      </w:tr>
      <w:tr w:rsidR="00C52F9C" w:rsidRPr="00C52F9C" w:rsidTr="00073B76">
        <w:trPr>
          <w:trHeight w:val="792"/>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22 611 400,00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21 573 400,00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21 629 000,00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Создание условий для получения качественного образования</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20 541 200,00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20 541 200,00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20 541 200,00  </w:t>
            </w:r>
          </w:p>
        </w:tc>
      </w:tr>
      <w:tr w:rsidR="00C52F9C" w:rsidRPr="00C52F9C" w:rsidTr="00073B76">
        <w:trPr>
          <w:trHeight w:val="5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Организации, реализующие  программы дошкольного образования, начального общего, основного общего, среднего общего образования</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01 1 03 02210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3 268 400,00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3 268 400,00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3 268 400,00  </w:t>
            </w:r>
          </w:p>
        </w:tc>
      </w:tr>
      <w:tr w:rsidR="00C52F9C" w:rsidRPr="00C52F9C" w:rsidTr="00073B76">
        <w:trPr>
          <w:trHeight w:val="21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01 1 03 02210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3 268 400,00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3 268 400,00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3 268 400,00  </w:t>
            </w:r>
          </w:p>
        </w:tc>
      </w:tr>
      <w:tr w:rsidR="00C52F9C" w:rsidRPr="00C52F9C" w:rsidTr="00073B76">
        <w:trPr>
          <w:trHeight w:val="84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lastRenderedPageBreak/>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01 1 03 53031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1 484 300,00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1 484 300,00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1 484 300,00  </w:t>
            </w:r>
          </w:p>
        </w:tc>
      </w:tr>
      <w:tr w:rsidR="00C52F9C" w:rsidRPr="00C52F9C" w:rsidTr="00073B76">
        <w:trPr>
          <w:trHeight w:val="21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01 1 03 53031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1 484 300,00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1 484 300,00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1 484 300,00  </w:t>
            </w:r>
          </w:p>
        </w:tc>
      </w:tr>
      <w:tr w:rsidR="00C52F9C" w:rsidRPr="00C52F9C" w:rsidTr="00073B76">
        <w:trPr>
          <w:trHeight w:val="315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15 419 800,00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15 419 800,00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15 419 800,00  </w:t>
            </w:r>
          </w:p>
        </w:tc>
      </w:tr>
      <w:tr w:rsidR="00C52F9C" w:rsidRPr="00C52F9C" w:rsidTr="00073B76">
        <w:trPr>
          <w:trHeight w:val="21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15 419 800,00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15 419 800,00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15 419 800,00  </w:t>
            </w:r>
          </w:p>
        </w:tc>
      </w:tr>
      <w:tr w:rsidR="00C52F9C" w:rsidRPr="00C52F9C" w:rsidTr="00073B76">
        <w:trPr>
          <w:trHeight w:val="84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01 1 03 70500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99 700,00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99 700,00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99 700,00  </w:t>
            </w:r>
          </w:p>
        </w:tc>
      </w:tr>
      <w:tr w:rsidR="00C52F9C" w:rsidRPr="00C52F9C" w:rsidTr="00073B76">
        <w:trPr>
          <w:trHeight w:val="21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01 1 03 70500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99 700,00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99 700,00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99 700,00  </w:t>
            </w:r>
          </w:p>
        </w:tc>
      </w:tr>
      <w:tr w:rsidR="00C52F9C" w:rsidRPr="00C52F9C" w:rsidTr="00073B76">
        <w:trPr>
          <w:trHeight w:val="84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01 1 03 70570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47 300,00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47 300,00  </w:t>
            </w:r>
          </w:p>
        </w:tc>
      </w:tr>
      <w:tr w:rsidR="00C52F9C" w:rsidRPr="00C52F9C" w:rsidTr="00073B76">
        <w:trPr>
          <w:trHeight w:val="21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01 1 03 70570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47 300,00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47 300,00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47 300,00  </w:t>
            </w:r>
          </w:p>
        </w:tc>
      </w:tr>
      <w:tr w:rsidR="00C52F9C" w:rsidRPr="00C52F9C" w:rsidTr="00073B76">
        <w:trPr>
          <w:trHeight w:val="84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01 1 03 70630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217 600,00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217 600,00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217 600,00  </w:t>
            </w:r>
          </w:p>
        </w:tc>
      </w:tr>
      <w:tr w:rsidR="00C52F9C" w:rsidRPr="00C52F9C" w:rsidTr="00073B76">
        <w:trPr>
          <w:trHeight w:val="21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lastRenderedPageBreak/>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01 1 03 70630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217 600,00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217 600,00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217 600,00  </w:t>
            </w:r>
          </w:p>
        </w:tc>
      </w:tr>
      <w:tr w:rsidR="00C52F9C" w:rsidRPr="00C52F9C" w:rsidTr="00073B76">
        <w:trPr>
          <w:trHeight w:val="42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01 1 03 72080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3 700,00  </w:t>
            </w:r>
          </w:p>
        </w:tc>
      </w:tr>
      <w:tr w:rsidR="00C52F9C" w:rsidRPr="00C52F9C" w:rsidTr="00073B76">
        <w:trPr>
          <w:trHeight w:val="21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01 1 03 72080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3 700,00  </w:t>
            </w:r>
          </w:p>
        </w:tc>
      </w:tr>
      <w:tr w:rsidR="00C52F9C" w:rsidRPr="00C52F9C" w:rsidTr="00073B76">
        <w:trPr>
          <w:trHeight w:val="63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1 03 S2080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400,00  </w:t>
            </w:r>
          </w:p>
        </w:tc>
      </w:tr>
      <w:tr w:rsidR="00C52F9C" w:rsidRPr="00C52F9C" w:rsidTr="00073B76">
        <w:trPr>
          <w:trHeight w:val="21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1 03 S2080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400,00  </w:t>
            </w:r>
          </w:p>
        </w:tc>
      </w:tr>
      <w:tr w:rsidR="00C52F9C" w:rsidRPr="00C52F9C" w:rsidTr="00073B76">
        <w:trPr>
          <w:trHeight w:val="21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Федеральный проект «Современная школа»</w:t>
            </w:r>
          </w:p>
        </w:tc>
        <w:tc>
          <w:tcPr>
            <w:tcW w:w="1172"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01 1 Е1 00000</w:t>
            </w:r>
          </w:p>
        </w:tc>
        <w:tc>
          <w:tcPr>
            <w:tcW w:w="709"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000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1 734 200,00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736 200,00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736 200,00  </w:t>
            </w:r>
          </w:p>
        </w:tc>
      </w:tr>
      <w:tr w:rsidR="00C52F9C" w:rsidRPr="00C52F9C" w:rsidTr="00073B76">
        <w:trPr>
          <w:trHeight w:val="84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1172"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01 1 Е1 00000</w:t>
            </w:r>
          </w:p>
        </w:tc>
        <w:tc>
          <w:tcPr>
            <w:tcW w:w="709"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000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1 734 200,00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736 200,00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736 200,00  </w:t>
            </w:r>
          </w:p>
        </w:tc>
      </w:tr>
      <w:tr w:rsidR="00C52F9C" w:rsidRPr="00C52F9C" w:rsidTr="00073B76">
        <w:trPr>
          <w:trHeight w:val="62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172"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01 1 Е1 70020</w:t>
            </w:r>
          </w:p>
        </w:tc>
        <w:tc>
          <w:tcPr>
            <w:tcW w:w="709"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000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536 200,00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536 200,00  </w:t>
            </w:r>
          </w:p>
        </w:tc>
      </w:tr>
      <w:tr w:rsidR="00C52F9C" w:rsidRPr="00C52F9C" w:rsidTr="00073B76">
        <w:trPr>
          <w:trHeight w:val="21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01 1 Е1 70020</w:t>
            </w:r>
          </w:p>
        </w:tc>
        <w:tc>
          <w:tcPr>
            <w:tcW w:w="709"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536 200,00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536 200,00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536 200,00  </w:t>
            </w:r>
          </w:p>
        </w:tc>
      </w:tr>
      <w:tr w:rsidR="00C52F9C" w:rsidRPr="00C52F9C" w:rsidTr="00073B76">
        <w:trPr>
          <w:trHeight w:val="63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172"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01 1 Е1 71370</w:t>
            </w:r>
          </w:p>
        </w:tc>
        <w:tc>
          <w:tcPr>
            <w:tcW w:w="709"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000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100 000,00  </w:t>
            </w:r>
          </w:p>
        </w:tc>
      </w:tr>
      <w:tr w:rsidR="00C52F9C" w:rsidRPr="00C52F9C" w:rsidTr="00073B76">
        <w:trPr>
          <w:trHeight w:val="21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01 1 Е1 71370</w:t>
            </w:r>
          </w:p>
        </w:tc>
        <w:tc>
          <w:tcPr>
            <w:tcW w:w="709"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100 000,00  </w:t>
            </w:r>
          </w:p>
        </w:tc>
      </w:tr>
      <w:tr w:rsidR="00C52F9C" w:rsidRPr="00C52F9C" w:rsidTr="00073B76">
        <w:trPr>
          <w:trHeight w:val="84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1172"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01 1 Е1 72330</w:t>
            </w:r>
          </w:p>
        </w:tc>
        <w:tc>
          <w:tcPr>
            <w:tcW w:w="709"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000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100 000,00  </w:t>
            </w:r>
          </w:p>
        </w:tc>
      </w:tr>
      <w:tr w:rsidR="00C52F9C" w:rsidRPr="00C52F9C" w:rsidTr="00073B76">
        <w:trPr>
          <w:trHeight w:val="21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01 1 Е1 72330</w:t>
            </w:r>
          </w:p>
        </w:tc>
        <w:tc>
          <w:tcPr>
            <w:tcW w:w="709"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1 098 000,00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100 000,00  </w:t>
            </w:r>
          </w:p>
        </w:tc>
      </w:tr>
      <w:tr w:rsidR="00C52F9C" w:rsidRPr="00C52F9C" w:rsidTr="00073B76">
        <w:trPr>
          <w:trHeight w:val="21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Федеральный проект «Цифровая образовательная среда»</w:t>
            </w:r>
          </w:p>
        </w:tc>
        <w:tc>
          <w:tcPr>
            <w:tcW w:w="1172"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01 1 Е4 00000</w:t>
            </w:r>
          </w:p>
        </w:tc>
        <w:tc>
          <w:tcPr>
            <w:tcW w:w="709"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000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30 000,00  </w:t>
            </w:r>
          </w:p>
        </w:tc>
      </w:tr>
      <w:tr w:rsidR="00C52F9C" w:rsidRPr="00C52F9C" w:rsidTr="00073B76">
        <w:trPr>
          <w:trHeight w:val="84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lastRenderedPageBreak/>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1172"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01 1 Е4 00000</w:t>
            </w:r>
          </w:p>
        </w:tc>
        <w:tc>
          <w:tcPr>
            <w:tcW w:w="709"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000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30 000,00  </w:t>
            </w:r>
          </w:p>
        </w:tc>
      </w:tr>
      <w:tr w:rsidR="00C52F9C" w:rsidRPr="00C52F9C" w:rsidTr="00073B76">
        <w:trPr>
          <w:trHeight w:val="63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172"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01 1 Е4 71380</w:t>
            </w:r>
          </w:p>
        </w:tc>
        <w:tc>
          <w:tcPr>
            <w:tcW w:w="709"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000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30 000,00  </w:t>
            </w:r>
          </w:p>
        </w:tc>
      </w:tr>
      <w:tr w:rsidR="00C52F9C" w:rsidRPr="00C52F9C" w:rsidTr="00073B76">
        <w:trPr>
          <w:trHeight w:val="21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01 1 Е4 71380</w:t>
            </w:r>
          </w:p>
        </w:tc>
        <w:tc>
          <w:tcPr>
            <w:tcW w:w="709"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70 000,00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30 000,00  </w:t>
            </w:r>
          </w:p>
        </w:tc>
      </w:tr>
      <w:tr w:rsidR="00C52F9C" w:rsidRPr="00C52F9C" w:rsidTr="00073B76">
        <w:trPr>
          <w:trHeight w:val="42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Федеральный проект «Патриотическое воспитание граждан Российской Федерации»</w:t>
            </w:r>
          </w:p>
        </w:tc>
        <w:tc>
          <w:tcPr>
            <w:tcW w:w="1172"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01 1 ЕВ 00000</w:t>
            </w:r>
          </w:p>
        </w:tc>
        <w:tc>
          <w:tcPr>
            <w:tcW w:w="709"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000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266 000,00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321 600,00  </w:t>
            </w:r>
          </w:p>
        </w:tc>
      </w:tr>
      <w:tr w:rsidR="00C52F9C" w:rsidRPr="00C52F9C" w:rsidTr="00073B76">
        <w:trPr>
          <w:trHeight w:val="84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172"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01 1 ЕВ 00000</w:t>
            </w:r>
          </w:p>
        </w:tc>
        <w:tc>
          <w:tcPr>
            <w:tcW w:w="709"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000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266 000,00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321 600,00  </w:t>
            </w:r>
          </w:p>
        </w:tc>
      </w:tr>
      <w:tr w:rsidR="00C52F9C" w:rsidRPr="00C52F9C" w:rsidTr="00073B76">
        <w:trPr>
          <w:trHeight w:val="84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172"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01 1 ЕВ 51791</w:t>
            </w:r>
          </w:p>
        </w:tc>
        <w:tc>
          <w:tcPr>
            <w:tcW w:w="709" w:type="dxa"/>
            <w:tcBorders>
              <w:top w:val="single" w:sz="4" w:space="0" w:color="auto"/>
              <w:left w:val="nil"/>
              <w:bottom w:val="single" w:sz="4" w:space="0" w:color="auto"/>
              <w:right w:val="single" w:sz="4" w:space="0" w:color="auto"/>
            </w:tcBorders>
            <w:shd w:val="clear" w:color="auto" w:fill="auto"/>
            <w:hideMark/>
          </w:tcPr>
          <w:p w:rsidR="00766B9C" w:rsidRPr="00C52F9C" w:rsidRDefault="00766B9C" w:rsidP="00C52F9C">
            <w:pPr>
              <w:jc w:val="center"/>
            </w:pPr>
            <w:r w:rsidRPr="00C52F9C">
              <w:t>000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266 000,00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266 000,00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321 600,00  </w:t>
            </w:r>
          </w:p>
        </w:tc>
      </w:tr>
      <w:tr w:rsidR="00C52F9C" w:rsidRPr="00C52F9C" w:rsidTr="00073B76">
        <w:trPr>
          <w:trHeight w:val="276"/>
        </w:trPr>
        <w:tc>
          <w:tcPr>
            <w:tcW w:w="935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pPr>
              <w:jc w:val="center"/>
            </w:pPr>
            <w:r w:rsidRPr="00C52F9C">
              <w:t>374</w:t>
            </w:r>
          </w:p>
        </w:tc>
        <w:tc>
          <w:tcPr>
            <w:tcW w:w="4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pPr>
              <w:jc w:val="center"/>
            </w:pPr>
            <w:r w:rsidRPr="00C52F9C">
              <w:t>07</w:t>
            </w:r>
          </w:p>
        </w:tc>
        <w:tc>
          <w:tcPr>
            <w:tcW w:w="51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pPr>
              <w:jc w:val="center"/>
            </w:pPr>
            <w:r w:rsidRPr="00C52F9C">
              <w:t>02</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pPr>
              <w:jc w:val="center"/>
            </w:pPr>
            <w:r w:rsidRPr="00C52F9C">
              <w:t>01 1 ЕВ 51791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pPr>
              <w:jc w:val="center"/>
            </w:pPr>
            <w:r w:rsidRPr="00C52F9C">
              <w:t>620</w:t>
            </w:r>
          </w:p>
        </w:tc>
        <w:tc>
          <w:tcPr>
            <w:tcW w:w="119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xml:space="preserve">266 000,00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xml:space="preserve">266 000,00  </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xml:space="preserve">321 600,00  </w:t>
            </w:r>
          </w:p>
        </w:tc>
      </w:tr>
      <w:tr w:rsidR="00C52F9C" w:rsidRPr="00C52F9C" w:rsidTr="00073B76">
        <w:trPr>
          <w:trHeight w:val="276"/>
        </w:trPr>
        <w:tc>
          <w:tcPr>
            <w:tcW w:w="9356" w:type="dxa"/>
            <w:gridSpan w:val="5"/>
            <w:vMerge/>
            <w:tcBorders>
              <w:top w:val="single" w:sz="4" w:space="0" w:color="auto"/>
              <w:left w:val="single" w:sz="4" w:space="0" w:color="auto"/>
              <w:bottom w:val="single" w:sz="4" w:space="0" w:color="auto"/>
              <w:right w:val="single" w:sz="4" w:space="0" w:color="auto"/>
            </w:tcBorders>
            <w:vAlign w:val="center"/>
            <w:hideMark/>
          </w:tcPr>
          <w:p w:rsidR="00766B9C" w:rsidRPr="00C52F9C" w:rsidRDefault="00766B9C" w:rsidP="00C52F9C"/>
        </w:tc>
        <w:tc>
          <w:tcPr>
            <w:tcW w:w="1172" w:type="dxa"/>
            <w:vMerge/>
            <w:tcBorders>
              <w:top w:val="single" w:sz="4" w:space="0" w:color="auto"/>
              <w:left w:val="single" w:sz="4" w:space="0" w:color="auto"/>
              <w:bottom w:val="single" w:sz="4" w:space="0" w:color="auto"/>
              <w:right w:val="single" w:sz="4" w:space="0" w:color="auto"/>
            </w:tcBorders>
            <w:vAlign w:val="center"/>
            <w:hideMark/>
          </w:tcPr>
          <w:p w:rsidR="00766B9C" w:rsidRPr="00C52F9C" w:rsidRDefault="00766B9C" w:rsidP="00C52F9C"/>
        </w:tc>
        <w:tc>
          <w:tcPr>
            <w:tcW w:w="470" w:type="dxa"/>
            <w:vMerge/>
            <w:tcBorders>
              <w:top w:val="single" w:sz="4" w:space="0" w:color="auto"/>
              <w:left w:val="single" w:sz="4" w:space="0" w:color="auto"/>
              <w:bottom w:val="single" w:sz="4" w:space="0" w:color="auto"/>
              <w:right w:val="single" w:sz="4" w:space="0" w:color="auto"/>
            </w:tcBorders>
            <w:vAlign w:val="center"/>
            <w:hideMark/>
          </w:tcPr>
          <w:p w:rsidR="00766B9C" w:rsidRPr="00C52F9C" w:rsidRDefault="00766B9C" w:rsidP="00C52F9C"/>
        </w:tc>
        <w:tc>
          <w:tcPr>
            <w:tcW w:w="510" w:type="dxa"/>
            <w:gridSpan w:val="2"/>
            <w:vMerge/>
            <w:tcBorders>
              <w:top w:val="single" w:sz="4" w:space="0" w:color="auto"/>
              <w:left w:val="single" w:sz="4" w:space="0" w:color="auto"/>
              <w:bottom w:val="single" w:sz="4" w:space="0" w:color="auto"/>
              <w:right w:val="single" w:sz="4" w:space="0" w:color="auto"/>
            </w:tcBorders>
            <w:vAlign w:val="center"/>
            <w:hideMark/>
          </w:tcPr>
          <w:p w:rsidR="00766B9C" w:rsidRPr="00C52F9C" w:rsidRDefault="00766B9C" w:rsidP="00C52F9C"/>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rsidR="00766B9C" w:rsidRPr="00C52F9C" w:rsidRDefault="00766B9C" w:rsidP="00C52F9C"/>
        </w:tc>
        <w:tc>
          <w:tcPr>
            <w:tcW w:w="709" w:type="dxa"/>
            <w:vMerge/>
            <w:tcBorders>
              <w:top w:val="single" w:sz="4" w:space="0" w:color="auto"/>
              <w:left w:val="single" w:sz="4" w:space="0" w:color="auto"/>
              <w:bottom w:val="single" w:sz="4" w:space="0" w:color="auto"/>
              <w:right w:val="single" w:sz="4" w:space="0" w:color="auto"/>
            </w:tcBorders>
            <w:vAlign w:val="center"/>
            <w:hideMark/>
          </w:tcPr>
          <w:p w:rsidR="00766B9C" w:rsidRPr="00C52F9C" w:rsidRDefault="00766B9C" w:rsidP="00C52F9C"/>
        </w:tc>
        <w:tc>
          <w:tcPr>
            <w:tcW w:w="1192" w:type="dxa"/>
            <w:gridSpan w:val="2"/>
            <w:vMerge/>
            <w:tcBorders>
              <w:top w:val="single" w:sz="4" w:space="0" w:color="auto"/>
              <w:left w:val="single" w:sz="4" w:space="0" w:color="auto"/>
              <w:bottom w:val="single" w:sz="4" w:space="0" w:color="auto"/>
              <w:right w:val="single" w:sz="4" w:space="0" w:color="auto"/>
            </w:tcBorders>
            <w:vAlign w:val="center"/>
            <w:hideMark/>
          </w:tcPr>
          <w:p w:rsidR="00766B9C" w:rsidRPr="00C52F9C" w:rsidRDefault="00766B9C" w:rsidP="00C52F9C"/>
        </w:tc>
        <w:tc>
          <w:tcPr>
            <w:tcW w:w="1843" w:type="dxa"/>
            <w:vMerge/>
            <w:tcBorders>
              <w:top w:val="single" w:sz="4" w:space="0" w:color="auto"/>
              <w:left w:val="single" w:sz="4" w:space="0" w:color="auto"/>
              <w:bottom w:val="single" w:sz="4" w:space="0" w:color="auto"/>
              <w:right w:val="single" w:sz="4" w:space="0" w:color="auto"/>
            </w:tcBorders>
            <w:vAlign w:val="center"/>
            <w:hideMark/>
          </w:tcPr>
          <w:p w:rsidR="00766B9C" w:rsidRPr="00C52F9C" w:rsidRDefault="00766B9C" w:rsidP="00C52F9C"/>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766B9C" w:rsidRPr="00C52F9C" w:rsidRDefault="00766B9C" w:rsidP="00C52F9C"/>
        </w:tc>
      </w:tr>
      <w:tr w:rsidR="00C52F9C" w:rsidRPr="00C52F9C" w:rsidTr="00073B76">
        <w:trPr>
          <w:trHeight w:val="87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13 788 818,00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13 083 500,00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13 054 100,00  </w:t>
            </w:r>
          </w:p>
        </w:tc>
      </w:tr>
      <w:tr w:rsidR="00C52F9C" w:rsidRPr="00C52F9C" w:rsidTr="00073B76">
        <w:trPr>
          <w:trHeight w:val="42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Обеспечение условий для выполнения муниципальных заданий, а также для выполнения полномочий органов местного самоуправления</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13 788 818,00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13 083 500,00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13 054 100,00  </w:t>
            </w:r>
          </w:p>
        </w:tc>
      </w:tr>
      <w:tr w:rsidR="00C52F9C" w:rsidRPr="00C52F9C" w:rsidTr="00073B76">
        <w:trPr>
          <w:trHeight w:val="49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Организации, реализующие  программы дошкольного образования, начального общего, основного общего, среднего общего образования</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166 400,00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148 400,00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148 400,00  </w:t>
            </w:r>
          </w:p>
        </w:tc>
      </w:tr>
      <w:tr w:rsidR="00C52F9C" w:rsidRPr="00C52F9C" w:rsidTr="00073B76">
        <w:trPr>
          <w:trHeight w:val="312"/>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166 400,00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148 400,00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148 400,00  </w:t>
            </w:r>
          </w:p>
        </w:tc>
      </w:tr>
      <w:tr w:rsidR="00C52F9C" w:rsidRPr="00C52F9C" w:rsidTr="00073B76">
        <w:trPr>
          <w:trHeight w:val="64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01 5 01 22210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135 000,00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312"/>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01 5 01 22210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nil"/>
            </w:tcBorders>
            <w:shd w:val="clear" w:color="auto" w:fill="auto"/>
            <w:noWrap/>
            <w:vAlign w:val="bottom"/>
            <w:hideMark/>
          </w:tcPr>
          <w:p w:rsidR="00766B9C" w:rsidRPr="00C52F9C" w:rsidRDefault="00766B9C" w:rsidP="00C52F9C">
            <w:pPr>
              <w:jc w:val="right"/>
            </w:pPr>
            <w:r w:rsidRPr="00C52F9C">
              <w:t xml:space="preserve">135 000,00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409"/>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Ремонты организаций, реализующих  программы дошкольного образования, начального </w:t>
            </w:r>
            <w:r w:rsidRPr="00C52F9C">
              <w:lastRenderedPageBreak/>
              <w:t>общего, основного общего, среднего общего образования</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lastRenderedPageBreak/>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01 5 01 42210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167 </w:t>
            </w:r>
            <w:r w:rsidRPr="00C52F9C">
              <w:lastRenderedPageBreak/>
              <w:t xml:space="preserve">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lastRenderedPageBreak/>
              <w:t xml:space="preserve">167 100,00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167 100,00  </w:t>
            </w:r>
          </w:p>
        </w:tc>
      </w:tr>
      <w:tr w:rsidR="00C52F9C" w:rsidRPr="00C52F9C" w:rsidTr="00073B76">
        <w:trPr>
          <w:trHeight w:val="409"/>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lastRenderedPageBreak/>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01 5 01 42210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167 100,00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167 100,00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167 100,00  </w:t>
            </w:r>
          </w:p>
        </w:tc>
      </w:tr>
      <w:tr w:rsidR="00C52F9C" w:rsidRPr="00C52F9C" w:rsidTr="00073B76">
        <w:trPr>
          <w:trHeight w:val="69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352 300,00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352 300,00  </w:t>
            </w:r>
          </w:p>
        </w:tc>
      </w:tr>
      <w:tr w:rsidR="00C52F9C" w:rsidRPr="00C52F9C" w:rsidTr="00073B76">
        <w:trPr>
          <w:trHeight w:val="409"/>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352 300,00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352 300,00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352 300,00  </w:t>
            </w:r>
          </w:p>
        </w:tc>
      </w:tr>
      <w:tr w:rsidR="00C52F9C" w:rsidRPr="00C52F9C" w:rsidTr="00073B76">
        <w:trPr>
          <w:trHeight w:val="187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01 5 01 71640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36 600,00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36 600,00  </w:t>
            </w:r>
          </w:p>
        </w:tc>
      </w:tr>
      <w:tr w:rsidR="00C52F9C" w:rsidRPr="00C52F9C" w:rsidTr="00073B76">
        <w:trPr>
          <w:trHeight w:val="409"/>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01 5 01 71640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36 600,00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36 600,00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36 600,00  </w:t>
            </w:r>
          </w:p>
        </w:tc>
      </w:tr>
      <w:tr w:rsidR="00C52F9C" w:rsidRPr="00C52F9C" w:rsidTr="00073B76">
        <w:trPr>
          <w:trHeight w:val="111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511 300,00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511 300,00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511 300,00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511 300,00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511 300,00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511 300,00  </w:t>
            </w:r>
          </w:p>
        </w:tc>
      </w:tr>
      <w:tr w:rsidR="00C52F9C" w:rsidRPr="00C52F9C" w:rsidTr="00073B76">
        <w:trPr>
          <w:trHeight w:val="432"/>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Расходы муниципальных казенных, бюджетных и автономных учреждений по приобретению коммунальных услуг</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4 346 700,00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4 346 700,00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4 346 700,00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4 346 700,00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4 346 700,00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4 346 700,00  </w:t>
            </w:r>
          </w:p>
        </w:tc>
      </w:tr>
      <w:tr w:rsidR="00C52F9C" w:rsidRPr="00C52F9C" w:rsidTr="00073B76">
        <w:trPr>
          <w:trHeight w:val="42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Организация бесплатной перевозки обучающихся общеобразовательных организаций</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01 5 01 72380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4 887 200,00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4 887 200,00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4 887 200,00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01 5 01 72380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4 887 200,00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4 887 200,00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4 887 200,00  </w:t>
            </w:r>
          </w:p>
        </w:tc>
      </w:tr>
      <w:tr w:rsidR="00C52F9C" w:rsidRPr="00C52F9C" w:rsidTr="00073B76">
        <w:trPr>
          <w:trHeight w:val="63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18 018,00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lastRenderedPageBreak/>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nil"/>
            </w:tcBorders>
            <w:shd w:val="clear" w:color="auto" w:fill="auto"/>
            <w:noWrap/>
            <w:vAlign w:val="bottom"/>
            <w:hideMark/>
          </w:tcPr>
          <w:p w:rsidR="00766B9C" w:rsidRPr="00C52F9C" w:rsidRDefault="00766B9C" w:rsidP="00C52F9C">
            <w:pPr>
              <w:jc w:val="right"/>
            </w:pPr>
            <w:r w:rsidRPr="00C52F9C">
              <w:t xml:space="preserve">18 018,00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63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L3041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1 250 400,00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1 216 100,00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1 186 700,00  </w:t>
            </w:r>
          </w:p>
        </w:tc>
      </w:tr>
      <w:tr w:rsidR="00C52F9C" w:rsidRPr="00C52F9C" w:rsidTr="00073B76">
        <w:trPr>
          <w:trHeight w:val="42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L3041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hideMark/>
          </w:tcPr>
          <w:p w:rsidR="00766B9C" w:rsidRPr="00C52F9C" w:rsidRDefault="00766B9C" w:rsidP="00C52F9C">
            <w:pPr>
              <w:jc w:val="center"/>
            </w:pPr>
            <w:r w:rsidRPr="00C52F9C">
              <w:t xml:space="preserve">1 250 400,00  </w:t>
            </w:r>
          </w:p>
        </w:tc>
        <w:tc>
          <w:tcPr>
            <w:tcW w:w="1843" w:type="dxa"/>
            <w:tcBorders>
              <w:top w:val="single" w:sz="4" w:space="0" w:color="auto"/>
              <w:left w:val="nil"/>
              <w:bottom w:val="single" w:sz="4" w:space="0" w:color="auto"/>
              <w:right w:val="single" w:sz="4" w:space="0" w:color="auto"/>
            </w:tcBorders>
            <w:shd w:val="clear" w:color="auto" w:fill="auto"/>
            <w:noWrap/>
            <w:hideMark/>
          </w:tcPr>
          <w:p w:rsidR="00766B9C" w:rsidRPr="00C52F9C" w:rsidRDefault="00766B9C" w:rsidP="00C52F9C">
            <w:pPr>
              <w:jc w:val="center"/>
            </w:pPr>
            <w:r w:rsidRPr="00C52F9C">
              <w:t xml:space="preserve">1 216 100,00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rsidR="00766B9C" w:rsidRPr="00C52F9C" w:rsidRDefault="00766B9C" w:rsidP="00C52F9C">
            <w:pPr>
              <w:jc w:val="center"/>
            </w:pPr>
            <w:r w:rsidRPr="00C52F9C">
              <w:t xml:space="preserve">1 186 700,00  </w:t>
            </w:r>
          </w:p>
        </w:tc>
      </w:tr>
      <w:tr w:rsidR="00C52F9C" w:rsidRPr="00C52F9C" w:rsidTr="00073B76">
        <w:trPr>
          <w:trHeight w:val="105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127 800,00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127 800,00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127 800,00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127 800,00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127 800,00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127 800,00  </w:t>
            </w:r>
          </w:p>
        </w:tc>
      </w:tr>
      <w:tr w:rsidR="00C52F9C" w:rsidRPr="00C52F9C" w:rsidTr="00073B76">
        <w:trPr>
          <w:trHeight w:val="612"/>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1 086 400,00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1 086 400,00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1 086 400,00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1 086 400,00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1 086 400,00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1 086 400,00  </w:t>
            </w:r>
          </w:p>
        </w:tc>
      </w:tr>
      <w:tr w:rsidR="00C52F9C" w:rsidRPr="00C52F9C" w:rsidTr="00073B76">
        <w:trPr>
          <w:trHeight w:val="42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Расходы на софинансирование мероприятий по организации бесплатной перевозки обучающихся общеобразовательных организаций</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S2380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203 600,00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203 600,00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S2380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203 600,00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203 600,00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203 600,00  </w:t>
            </w:r>
          </w:p>
        </w:tc>
      </w:tr>
      <w:tr w:rsidR="00C52F9C" w:rsidRPr="00C52F9C" w:rsidTr="00073B76">
        <w:trPr>
          <w:trHeight w:val="42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Расходы на софинансирование мероприятий реализации местных инициатив в рамках приоритетного регионального проекта "Наш выбор"</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S7050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S7050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289"/>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6B9C" w:rsidRPr="00C52F9C" w:rsidRDefault="00766B9C" w:rsidP="00C52F9C">
            <w:r w:rsidRPr="00C52F9C">
              <w:t>Дополнительное образование детей</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813 700,00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813 700,00  </w:t>
            </w:r>
          </w:p>
        </w:tc>
      </w:tr>
      <w:tr w:rsidR="00C52F9C" w:rsidRPr="00C52F9C" w:rsidTr="00073B76">
        <w:trPr>
          <w:trHeight w:val="42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Муниципальная программа Поддорского муниципального района "Развитие образования в Поддорском муниципальном районе"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813 700,00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813 700,00  </w:t>
            </w:r>
          </w:p>
        </w:tc>
      </w:tr>
      <w:tr w:rsidR="00C52F9C" w:rsidRPr="00C52F9C" w:rsidTr="00073B76">
        <w:trPr>
          <w:trHeight w:val="84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813 700,00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813 700,00  </w:t>
            </w:r>
          </w:p>
        </w:tc>
      </w:tr>
      <w:tr w:rsidR="00C52F9C" w:rsidRPr="00C52F9C" w:rsidTr="00073B76">
        <w:trPr>
          <w:trHeight w:val="63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lastRenderedPageBreak/>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813 700,00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813 700,00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Реализация программ дополнительного образования</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01 2 01 06230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813 700,00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813 700,00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01 2 01 06230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813 700,00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813 700,00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813 700,00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Молодежная политика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109 000,00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104 000,00  </w:t>
            </w:r>
          </w:p>
        </w:tc>
      </w:tr>
      <w:tr w:rsidR="00C52F9C" w:rsidRPr="00C52F9C" w:rsidTr="00073B76">
        <w:trPr>
          <w:trHeight w:val="42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Муниципальная программа Поддорского муниципального района "Развитие образования в Поддорском муниципальном районе"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104 000,00  </w:t>
            </w:r>
          </w:p>
        </w:tc>
      </w:tr>
      <w:tr w:rsidR="00C52F9C" w:rsidRPr="00C52F9C" w:rsidTr="00073B76">
        <w:trPr>
          <w:trHeight w:val="63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01 4 00 00000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104 000,00  </w:t>
            </w:r>
          </w:p>
        </w:tc>
      </w:tr>
      <w:tr w:rsidR="00C52F9C" w:rsidRPr="00C52F9C" w:rsidTr="00073B76">
        <w:trPr>
          <w:trHeight w:val="42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Формирование целостной системы выявления, продвижения и поддержки одарённых детей, инициативной и талантливой молодёжи</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01 4 01 00000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104 000,00  </w:t>
            </w:r>
          </w:p>
        </w:tc>
      </w:tr>
      <w:tr w:rsidR="00C52F9C" w:rsidRPr="00C52F9C" w:rsidTr="00073B76">
        <w:trPr>
          <w:trHeight w:val="42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Учреждения по финансово-экономическому и информационно- методическому сопровождению</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01 4 01 02350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104 000,00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бюджетным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01 4 01 02350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610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104 000,00  </w:t>
            </w:r>
          </w:p>
        </w:tc>
      </w:tr>
      <w:tr w:rsidR="00C52F9C" w:rsidRPr="00C52F9C" w:rsidTr="00073B76">
        <w:trPr>
          <w:trHeight w:val="66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Муниципальная программа Поддорского муниципального района "Повышение безопасности дорожного движения в Поддорском муниципальном районе на 2020-2025 годы"</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50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26 0 02 00000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42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Учреждения по финансово-экономическому и информационно- методическому сопровождению</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26 0 02 02350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бюджетным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26 0 02 02350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610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Другие вопросы в области образования</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5 049 000,00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4 949 000,00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5 149 000,00  </w:t>
            </w:r>
          </w:p>
        </w:tc>
      </w:tr>
      <w:tr w:rsidR="00C52F9C" w:rsidRPr="00C52F9C" w:rsidTr="00073B76">
        <w:trPr>
          <w:trHeight w:val="57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Муниципальная программа Поддорского муниципального района "Развитие образования в Поддорском муниципальном районе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4 703 400,00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4 603 400,00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4 803 400,00  </w:t>
            </w:r>
          </w:p>
        </w:tc>
      </w:tr>
      <w:tr w:rsidR="00C52F9C" w:rsidRPr="00C52F9C" w:rsidTr="00073B76">
        <w:trPr>
          <w:trHeight w:val="90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lastRenderedPageBreak/>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544 000,00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444 000,00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644 000,00  </w:t>
            </w:r>
          </w:p>
        </w:tc>
      </w:tr>
      <w:tr w:rsidR="00C52F9C" w:rsidRPr="00C52F9C" w:rsidTr="00073B76">
        <w:trPr>
          <w:trHeight w:val="34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Кадровое обеспечение муниципальной системы общего образования</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01 1 04 00000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252 000,00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452 000,00  </w:t>
            </w:r>
          </w:p>
        </w:tc>
      </w:tr>
      <w:tr w:rsidR="00C52F9C" w:rsidRPr="00C52F9C" w:rsidTr="00073B76">
        <w:trPr>
          <w:trHeight w:val="80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01 1 04 75320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192 000,00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192 000,00  </w:t>
            </w:r>
          </w:p>
        </w:tc>
      </w:tr>
      <w:tr w:rsidR="00C52F9C" w:rsidRPr="00C52F9C" w:rsidTr="00073B76">
        <w:trPr>
          <w:trHeight w:val="34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01 1 04 75320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192 000,00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192 000,00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192 000,00  </w:t>
            </w:r>
          </w:p>
        </w:tc>
      </w:tr>
      <w:tr w:rsidR="00C52F9C" w:rsidRPr="00C52F9C" w:rsidTr="00073B76">
        <w:trPr>
          <w:trHeight w:val="64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01 1 04 92210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352 000,00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252 000,00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452 000,00  </w:t>
            </w:r>
          </w:p>
        </w:tc>
      </w:tr>
      <w:tr w:rsidR="00C52F9C" w:rsidRPr="00C52F9C" w:rsidTr="00073B76">
        <w:trPr>
          <w:trHeight w:val="39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01 1 04 92210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nil"/>
            </w:tcBorders>
            <w:shd w:val="clear" w:color="auto" w:fill="auto"/>
            <w:noWrap/>
            <w:vAlign w:val="bottom"/>
            <w:hideMark/>
          </w:tcPr>
          <w:p w:rsidR="00766B9C" w:rsidRPr="00C52F9C" w:rsidRDefault="00766B9C" w:rsidP="00C52F9C">
            <w:pPr>
              <w:jc w:val="right"/>
            </w:pPr>
            <w:r w:rsidRPr="00C52F9C">
              <w:t xml:space="preserve">352 000,00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252 000,00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452 000,00  </w:t>
            </w:r>
          </w:p>
        </w:tc>
      </w:tr>
      <w:tr w:rsidR="00C52F9C" w:rsidRPr="00C52F9C" w:rsidTr="00073B76">
        <w:trPr>
          <w:trHeight w:val="92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4 159 400,00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4 159 400,00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4 159 400,00  </w:t>
            </w:r>
          </w:p>
        </w:tc>
      </w:tr>
      <w:tr w:rsidR="00C52F9C" w:rsidRPr="00C52F9C" w:rsidTr="00073B76">
        <w:trPr>
          <w:trHeight w:val="40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Обеспечение условий для выполнения муниципальных заданий, а также для выполнения полномочий органов местного самоуправления</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105 600,00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105 600,00  </w:t>
            </w:r>
          </w:p>
        </w:tc>
      </w:tr>
      <w:tr w:rsidR="00C52F9C" w:rsidRPr="00C52F9C" w:rsidTr="00073B76">
        <w:trPr>
          <w:trHeight w:val="66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105 600,00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105 600,00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бюджетным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610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105 600,00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105 600,00  </w:t>
            </w:r>
          </w:p>
        </w:tc>
      </w:tr>
      <w:tr w:rsidR="00C52F9C" w:rsidRPr="00C52F9C" w:rsidTr="00073B76">
        <w:trPr>
          <w:trHeight w:val="36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pPr>
              <w:spacing w:after="240"/>
            </w:pPr>
            <w:r w:rsidRPr="00C52F9C">
              <w:t>Реализация прочих мероприятий и управления в области образования</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4 053 800,00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4 053 800,00  </w:t>
            </w:r>
          </w:p>
        </w:tc>
      </w:tr>
      <w:tr w:rsidR="00C52F9C" w:rsidRPr="00C52F9C" w:rsidTr="00073B76">
        <w:trPr>
          <w:trHeight w:val="42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Учреждения по финансово-экономическому и информационно- методическому сопровождению</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4 053 800,00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4 053 800,00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бюджетным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610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4 053 800,00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4 053 800,00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4 053 800,00  </w:t>
            </w:r>
          </w:p>
        </w:tc>
      </w:tr>
      <w:tr w:rsidR="00C52F9C" w:rsidRPr="00C52F9C" w:rsidTr="00073B76">
        <w:trPr>
          <w:trHeight w:val="63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lastRenderedPageBreak/>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345 600,00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345 600,00  </w:t>
            </w:r>
          </w:p>
        </w:tc>
      </w:tr>
      <w:tr w:rsidR="00C52F9C" w:rsidRPr="00C52F9C" w:rsidTr="00073B76">
        <w:trPr>
          <w:trHeight w:val="37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Создание условий для оздоровления, отдыха и личностного развития учащихся</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345 600,00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345 600,00  </w:t>
            </w:r>
          </w:p>
        </w:tc>
      </w:tr>
      <w:tr w:rsidR="00C52F9C" w:rsidRPr="00C52F9C" w:rsidTr="00073B76">
        <w:trPr>
          <w:trHeight w:val="42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Организации, реализующие  программы дошкольного образования, начального общего, основного общего, среднего общего образования</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03 0 02 02210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345 600,00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345 600,00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Субсидии автономным учреждениям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07</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03 0 02 02210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620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345 600,00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345 600,00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345 600,00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Социальная политика</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66B9C" w:rsidRPr="00C52F9C" w:rsidRDefault="00766B9C" w:rsidP="00C52F9C">
            <w:pPr>
              <w:jc w:val="center"/>
            </w:pPr>
            <w:r w:rsidRPr="00C52F9C">
              <w:t>300</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2 531 900,00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2 531 900,00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2 531 900,00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Социальное обеспечение населения</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313 800,00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313 800,00  </w:t>
            </w:r>
          </w:p>
        </w:tc>
      </w:tr>
      <w:tr w:rsidR="00C52F9C" w:rsidRPr="00C52F9C" w:rsidTr="00073B76">
        <w:trPr>
          <w:trHeight w:val="42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Муниципальная программа Поддорского муниципального района "Развитие образования в Поддорском муниципальном районе"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313 800,00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313 800,00  </w:t>
            </w:r>
          </w:p>
        </w:tc>
      </w:tr>
      <w:tr w:rsidR="00C52F9C" w:rsidRPr="00C52F9C" w:rsidTr="00073B76">
        <w:trPr>
          <w:trHeight w:val="84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313 800,00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313 800,00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Кадровое обеспечение муниципальной системы общего образования</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01 1 04 00000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313 800,00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313 800,00  </w:t>
            </w:r>
          </w:p>
        </w:tc>
      </w:tr>
      <w:tr w:rsidR="00C52F9C" w:rsidRPr="00C52F9C" w:rsidTr="00073B76">
        <w:trPr>
          <w:trHeight w:val="126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01 1 04 72650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313 800,00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313 800,00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Публичные нормативные социальные выплаты гражданам</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01 1 04 72650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310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313 800,00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313 800,00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313 800,00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Охрана семьи и детства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2 218 100,00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2 218 100,00  </w:t>
            </w:r>
          </w:p>
        </w:tc>
      </w:tr>
      <w:tr w:rsidR="00C52F9C" w:rsidRPr="00C52F9C" w:rsidTr="00073B76">
        <w:trPr>
          <w:trHeight w:val="49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Муниципальная программа Поддорского муниципального района "Развитие образования в Поддорском муниципальном районе"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2 218 100,00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2 218 100,00  </w:t>
            </w:r>
          </w:p>
        </w:tc>
      </w:tr>
      <w:tr w:rsidR="00C52F9C" w:rsidRPr="00C52F9C" w:rsidTr="00073B76">
        <w:trPr>
          <w:trHeight w:val="94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lastRenderedPageBreak/>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2 218 100,00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2 218 100,00  </w:t>
            </w:r>
          </w:p>
        </w:tc>
      </w:tr>
      <w:tr w:rsidR="00C52F9C" w:rsidRPr="00C52F9C" w:rsidTr="00073B76">
        <w:trPr>
          <w:trHeight w:val="38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Обеспечение условий для выполнения муниципальных заданий, а также для выполнения полномочий органов местного самоуправления</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2 218 100,00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2 218 100,00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2 218 100,00  </w:t>
            </w:r>
          </w:p>
        </w:tc>
      </w:tr>
      <w:tr w:rsidR="00C52F9C" w:rsidRPr="00C52F9C" w:rsidTr="00073B76">
        <w:trPr>
          <w:trHeight w:val="649"/>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01 5 01 70010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173 100,00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173 100,00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173 100,00  </w:t>
            </w:r>
          </w:p>
        </w:tc>
      </w:tr>
      <w:tr w:rsidR="00C52F9C" w:rsidRPr="00C52F9C" w:rsidTr="00073B76">
        <w:trPr>
          <w:trHeight w:val="27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Публичные нормативные социальные выплаты гражданам</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01 5 01 70010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310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173 100,00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173 100,00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173 100,00  </w:t>
            </w:r>
          </w:p>
        </w:tc>
      </w:tr>
      <w:tr w:rsidR="00C52F9C" w:rsidRPr="00C52F9C" w:rsidTr="00073B76">
        <w:trPr>
          <w:trHeight w:val="432"/>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Содержание ребенка в семье опекуна и приемной семье, а также вознаграждение, причитающееся  приемному родителю</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01 5 01 70130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2 045 000,00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2 045 000,00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2 045 000,00  </w:t>
            </w:r>
          </w:p>
        </w:tc>
      </w:tr>
      <w:tr w:rsidR="00C52F9C" w:rsidRPr="00C52F9C" w:rsidTr="00073B76">
        <w:trPr>
          <w:trHeight w:val="229"/>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Публичные нормативные социальные выплаты гражданам</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01 5 01 70130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310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1 134 600,00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1 134 600,00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1 134 600,00  </w:t>
            </w:r>
          </w:p>
        </w:tc>
      </w:tr>
      <w:tr w:rsidR="00C52F9C" w:rsidRPr="00C52F9C" w:rsidTr="00073B76">
        <w:trPr>
          <w:trHeight w:val="20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Социальные выплаты гражданам, кроме публичных нормативных социальных выплат</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374</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10</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01 5 01 70130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320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910 400,00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910 400,00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910 400,00  </w:t>
            </w:r>
          </w:p>
        </w:tc>
      </w:tr>
      <w:tr w:rsidR="00C52F9C" w:rsidRPr="00C52F9C" w:rsidTr="00073B76">
        <w:trPr>
          <w:trHeight w:val="30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комитет финансов Администрации Поддорского муниципального района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24 376 400,00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15 252 800,00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14 950 834,00  </w:t>
            </w:r>
          </w:p>
        </w:tc>
      </w:tr>
      <w:tr w:rsidR="00C52F9C" w:rsidRPr="00C52F9C" w:rsidTr="00073B76">
        <w:trPr>
          <w:trHeight w:val="21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Общегосударственные вопросы</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890 600,00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890 600,00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890 600,00  </w:t>
            </w:r>
          </w:p>
        </w:tc>
      </w:tr>
      <w:tr w:rsidR="00C52F9C" w:rsidRPr="00C52F9C" w:rsidTr="00073B76">
        <w:trPr>
          <w:trHeight w:val="66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14 600,00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14 600,00  </w:t>
            </w:r>
          </w:p>
        </w:tc>
      </w:tr>
      <w:tr w:rsidR="00C52F9C" w:rsidRPr="00C52F9C" w:rsidTr="00073B76">
        <w:trPr>
          <w:trHeight w:val="64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Муниципальная программа Поддорского муниципального района " Управление муниципальными финансами  Поддорского муниципального района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14 600,00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14 600,00  </w:t>
            </w:r>
          </w:p>
        </w:tc>
      </w:tr>
      <w:tr w:rsidR="00C52F9C" w:rsidRPr="00C52F9C" w:rsidTr="00073B76">
        <w:trPr>
          <w:trHeight w:val="87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14 600,00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14 600,00  </w:t>
            </w:r>
          </w:p>
        </w:tc>
      </w:tr>
      <w:tr w:rsidR="00C52F9C" w:rsidRPr="00C52F9C" w:rsidTr="00073B76">
        <w:trPr>
          <w:trHeight w:val="45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Предоставление прочих видов межбюджетных трансфертов бюджетам поселений</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14 600,00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14 600,00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14 600,00  </w:t>
            </w:r>
          </w:p>
        </w:tc>
      </w:tr>
      <w:tr w:rsidR="00C52F9C" w:rsidRPr="00C52F9C" w:rsidTr="00073B76">
        <w:trPr>
          <w:trHeight w:val="649"/>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lastRenderedPageBreak/>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17 2 01 60110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500,00  </w:t>
            </w:r>
          </w:p>
        </w:tc>
      </w:tr>
      <w:tr w:rsidR="00C52F9C" w:rsidRPr="00C52F9C" w:rsidTr="00073B76">
        <w:trPr>
          <w:trHeight w:val="21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Иные межбюджетные трансферты</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17 2 01 60110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540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500,00  </w:t>
            </w:r>
          </w:p>
        </w:tc>
      </w:tr>
      <w:tr w:rsidR="00C52F9C" w:rsidRPr="00C52F9C" w:rsidTr="00073B76">
        <w:trPr>
          <w:trHeight w:val="21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Белебелковское поселение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17 2 01 60110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540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300,00  </w:t>
            </w:r>
          </w:p>
        </w:tc>
      </w:tr>
      <w:tr w:rsidR="00C52F9C" w:rsidRPr="00C52F9C" w:rsidTr="00073B76">
        <w:trPr>
          <w:trHeight w:val="21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Селеевское поселение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17 2 01 60110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540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200,00  </w:t>
            </w:r>
          </w:p>
        </w:tc>
      </w:tr>
      <w:tr w:rsidR="00C52F9C" w:rsidRPr="00C52F9C" w:rsidTr="00073B76">
        <w:trPr>
          <w:trHeight w:val="126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500,00  </w:t>
            </w:r>
          </w:p>
        </w:tc>
      </w:tr>
      <w:tr w:rsidR="00C52F9C" w:rsidRPr="00C52F9C" w:rsidTr="00073B76">
        <w:trPr>
          <w:trHeight w:val="21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Иные межбюджетные трансферты</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540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500,00  </w:t>
            </w:r>
          </w:p>
        </w:tc>
      </w:tr>
      <w:tr w:rsidR="00C52F9C" w:rsidRPr="00C52F9C" w:rsidTr="00073B76">
        <w:trPr>
          <w:trHeight w:val="21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Белебелковское поселение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540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300,00  </w:t>
            </w:r>
          </w:p>
        </w:tc>
      </w:tr>
      <w:tr w:rsidR="00C52F9C" w:rsidRPr="00C52F9C" w:rsidTr="00073B76">
        <w:trPr>
          <w:trHeight w:val="21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Селеевское поселение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540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200,00  </w:t>
            </w:r>
          </w:p>
        </w:tc>
      </w:tr>
      <w:tr w:rsidR="00C52F9C" w:rsidRPr="00C52F9C" w:rsidTr="00073B76">
        <w:trPr>
          <w:trHeight w:val="42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Содержание штатных единиц, осуществляющих переданные отдельные государственные полномочия области;</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17  2 01 70280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12 600,00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12 600,00  </w:t>
            </w:r>
          </w:p>
        </w:tc>
      </w:tr>
      <w:tr w:rsidR="00C52F9C" w:rsidRPr="00C52F9C" w:rsidTr="00073B76">
        <w:trPr>
          <w:trHeight w:val="21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Субвенция</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17 2 01 70280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530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12 600,00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12 600,00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12 600,00  </w:t>
            </w:r>
          </w:p>
        </w:tc>
      </w:tr>
      <w:tr w:rsidR="00C52F9C" w:rsidRPr="00C52F9C" w:rsidTr="00073B76">
        <w:trPr>
          <w:trHeight w:val="21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Белебелковское поселение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17 2 01 70280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530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6 300,00  </w:t>
            </w:r>
          </w:p>
        </w:tc>
      </w:tr>
      <w:tr w:rsidR="00C52F9C" w:rsidRPr="00C52F9C" w:rsidTr="00073B76">
        <w:trPr>
          <w:trHeight w:val="21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Селеевское поселение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17 2 01 70280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530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6 300,00  </w:t>
            </w:r>
          </w:p>
        </w:tc>
      </w:tr>
      <w:tr w:rsidR="00C52F9C" w:rsidRPr="00C52F9C" w:rsidTr="00073B76">
        <w:trPr>
          <w:trHeight w:val="829"/>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17 2 01 70650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1 000,00  </w:t>
            </w:r>
          </w:p>
        </w:tc>
      </w:tr>
      <w:tr w:rsidR="00C52F9C" w:rsidRPr="00C52F9C" w:rsidTr="00073B76">
        <w:trPr>
          <w:trHeight w:val="21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Субвенция</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17 2 01 70650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530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1 000,00  </w:t>
            </w:r>
          </w:p>
        </w:tc>
      </w:tr>
      <w:tr w:rsidR="00C52F9C" w:rsidRPr="00C52F9C" w:rsidTr="00073B76">
        <w:trPr>
          <w:trHeight w:val="21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Белебелковское поселение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17 2 01 70650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530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500,00  </w:t>
            </w:r>
          </w:p>
        </w:tc>
      </w:tr>
      <w:tr w:rsidR="00C52F9C" w:rsidRPr="00C52F9C" w:rsidTr="00073B76">
        <w:trPr>
          <w:trHeight w:val="229"/>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Селеевское поселение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17 2 01 70650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530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500,00  </w:t>
            </w:r>
          </w:p>
        </w:tc>
      </w:tr>
      <w:tr w:rsidR="00C52F9C" w:rsidRPr="00C52F9C" w:rsidTr="00073B76">
        <w:trPr>
          <w:trHeight w:val="229"/>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Другие общегосударственные вопросы</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876 000,00  </w:t>
            </w:r>
          </w:p>
        </w:tc>
      </w:tr>
      <w:tr w:rsidR="00C52F9C" w:rsidRPr="00C52F9C" w:rsidTr="00073B76">
        <w:trPr>
          <w:trHeight w:val="64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Муниципальная программа Поддорского муниципального района " Управление муниципальными финансами  Поддорского муниципального района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876 000,00  </w:t>
            </w:r>
          </w:p>
        </w:tc>
      </w:tr>
      <w:tr w:rsidR="00C52F9C" w:rsidRPr="00C52F9C" w:rsidTr="00073B76">
        <w:trPr>
          <w:trHeight w:val="90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lastRenderedPageBreak/>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876 000,00  </w:t>
            </w:r>
          </w:p>
        </w:tc>
      </w:tr>
      <w:tr w:rsidR="00C52F9C" w:rsidRPr="00C52F9C" w:rsidTr="00073B76">
        <w:trPr>
          <w:trHeight w:val="45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Предоставление прочих видов межбюджетных трансфертов бюджетам поселений</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876 000,00  </w:t>
            </w:r>
          </w:p>
        </w:tc>
      </w:tr>
      <w:tr w:rsidR="00C52F9C" w:rsidRPr="00C52F9C" w:rsidTr="00073B76">
        <w:trPr>
          <w:trHeight w:val="31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На повышение эффективности работы народных дружинников</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17 2 01 60240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876 000,00  </w:t>
            </w:r>
          </w:p>
        </w:tc>
      </w:tr>
      <w:tr w:rsidR="00C52F9C" w:rsidRPr="00C52F9C" w:rsidTr="00073B76">
        <w:trPr>
          <w:trHeight w:val="229"/>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Иные межбюджетные трансферты</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17 2 01 60240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540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876 000,00  </w:t>
            </w:r>
          </w:p>
        </w:tc>
      </w:tr>
      <w:tr w:rsidR="00C52F9C" w:rsidRPr="00C52F9C" w:rsidTr="00073B76">
        <w:trPr>
          <w:trHeight w:val="229"/>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Поддорское поселение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17 2 01 60240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540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876 000,00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876 000,00  </w:t>
            </w:r>
          </w:p>
        </w:tc>
      </w:tr>
      <w:tr w:rsidR="00C52F9C" w:rsidRPr="00C52F9C" w:rsidTr="00073B76">
        <w:trPr>
          <w:trHeight w:val="21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Национальная оборона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303 600,00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331 734,00  </w:t>
            </w:r>
          </w:p>
        </w:tc>
      </w:tr>
      <w:tr w:rsidR="00C52F9C" w:rsidRPr="00C52F9C" w:rsidTr="00073B76">
        <w:trPr>
          <w:trHeight w:val="21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Мобилизационная и вневойсковая подготовка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303 600,00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331 734,00  </w:t>
            </w:r>
          </w:p>
        </w:tc>
      </w:tr>
      <w:tr w:rsidR="00C52F9C" w:rsidRPr="00C52F9C" w:rsidTr="00073B76">
        <w:trPr>
          <w:trHeight w:val="63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Муниципальная программа Поддорского муниципального района " Управление муниципальными финансами  Поддорского муниципального района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303 600,00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331 734,00  </w:t>
            </w:r>
          </w:p>
        </w:tc>
      </w:tr>
      <w:tr w:rsidR="00C52F9C" w:rsidRPr="00C52F9C" w:rsidTr="00073B76">
        <w:trPr>
          <w:trHeight w:val="84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303 600,00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331 734,00  </w:t>
            </w:r>
          </w:p>
        </w:tc>
      </w:tr>
      <w:tr w:rsidR="00C52F9C" w:rsidRPr="00C52F9C" w:rsidTr="00073B76">
        <w:trPr>
          <w:trHeight w:val="42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Предоставление прочих видов межбюджетных трансфертов бюджетам поселений</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303 600,00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331 734,00  </w:t>
            </w:r>
          </w:p>
        </w:tc>
      </w:tr>
      <w:tr w:rsidR="00C52F9C" w:rsidRPr="00C52F9C" w:rsidTr="00073B76">
        <w:trPr>
          <w:trHeight w:val="45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Осуществление первичного воинского учета органами местного самоуправления поселений, муниципальных и городских округов</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17 2 01 51180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303 600,00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331 734,00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Субвенции</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17 2 01 51180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530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276 000,00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303 600,00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331 734,00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Белебелковское поселение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17 2 01 51180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530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138 000,00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151 800,00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165 867,00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Селеевское поселение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02</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03</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17 2 01 51180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530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138 000,00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151 800,00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165 867,00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Национальная экономика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5 102 </w:t>
            </w:r>
            <w:r w:rsidRPr="00C52F9C">
              <w:lastRenderedPageBreak/>
              <w:t xml:space="preserve">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lastRenderedPageBreak/>
              <w:t xml:space="preserve">102 300,00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102 300,00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lastRenderedPageBreak/>
              <w:t>Дорожное хозяйство (дорожные фонды)</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69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15 0 00 00000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54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Ремонт автомобильных дорог общего пользования местного значения и искусственных сооружений на них</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15 0 02 00000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90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15 0 02 64010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Иные межбюджетные трансферты</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15 0 02 64010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540</w:t>
            </w:r>
          </w:p>
        </w:tc>
        <w:tc>
          <w:tcPr>
            <w:tcW w:w="1192" w:type="dxa"/>
            <w:gridSpan w:val="2"/>
            <w:tcBorders>
              <w:top w:val="single" w:sz="4" w:space="0" w:color="auto"/>
              <w:left w:val="nil"/>
              <w:bottom w:val="single" w:sz="4" w:space="0" w:color="auto"/>
              <w:right w:val="nil"/>
            </w:tcBorders>
            <w:shd w:val="clear" w:color="auto" w:fill="auto"/>
            <w:noWrap/>
            <w:vAlign w:val="bottom"/>
            <w:hideMark/>
          </w:tcPr>
          <w:p w:rsidR="00766B9C" w:rsidRPr="00C52F9C" w:rsidRDefault="00766B9C" w:rsidP="00C52F9C">
            <w:pPr>
              <w:jc w:val="right"/>
            </w:pPr>
            <w:r w:rsidRPr="00C52F9C">
              <w:t xml:space="preserve">5 000 000,00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Поддорское поселение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09</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15 0 02 64010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5 000 000,00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Другие вопросы в области национальной экономики</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102 300,00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102 300,00  </w:t>
            </w:r>
          </w:p>
        </w:tc>
      </w:tr>
      <w:tr w:rsidR="00C52F9C" w:rsidRPr="00C52F9C" w:rsidTr="00073B76">
        <w:trPr>
          <w:trHeight w:val="61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Муниципальная программа Поддорского муниципального района " Управление муниципальными финансами  Поддорского муниципального района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102 300,00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102 300,00  </w:t>
            </w:r>
          </w:p>
        </w:tc>
      </w:tr>
      <w:tr w:rsidR="00C52F9C" w:rsidRPr="00C52F9C" w:rsidTr="00073B76">
        <w:trPr>
          <w:trHeight w:val="409"/>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102 300,00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102 300,00  </w:t>
            </w:r>
          </w:p>
        </w:tc>
      </w:tr>
      <w:tr w:rsidR="00C52F9C" w:rsidRPr="00C52F9C" w:rsidTr="00073B76">
        <w:trPr>
          <w:trHeight w:val="40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Предоставление прочих видов межбюджетных трансфертов бюджетам поселений</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102 300,00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102 300,00  </w:t>
            </w:r>
          </w:p>
        </w:tc>
      </w:tr>
      <w:tr w:rsidR="00C52F9C" w:rsidRPr="00C52F9C" w:rsidTr="00073B76">
        <w:trPr>
          <w:trHeight w:val="2869"/>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lastRenderedPageBreak/>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102 300,00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102 300,00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Иные межбюджетные трансферты</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540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102 300,00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102 300,00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102 300,00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Белебелковское поселение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540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34 100,00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34 100,00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Поддорское поселение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540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34 100,00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34 100,00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Селеевское поселение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12</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540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34 100,00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34 100,00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34 100,00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Жилищно-коммунальное хозяйство</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rPr>
                <w:color w:val="FF0000"/>
              </w:rPr>
            </w:pPr>
            <w:r w:rsidRPr="00C52F9C">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35 300,00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35 300,00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Жилищное хозяйство</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rPr>
                <w:color w:val="FF0000"/>
              </w:rPr>
            </w:pPr>
            <w:r w:rsidRPr="00C52F9C">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35 300,00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35 300,00  </w:t>
            </w:r>
          </w:p>
        </w:tc>
      </w:tr>
      <w:tr w:rsidR="00C52F9C" w:rsidRPr="00C52F9C" w:rsidTr="00073B76">
        <w:trPr>
          <w:trHeight w:val="70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Муниципальная программа Поддорского муниципального района " Управление муниципальными финансами  Поддорского муниципального района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35 300,00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35 300,00  </w:t>
            </w:r>
          </w:p>
        </w:tc>
      </w:tr>
      <w:tr w:rsidR="00C52F9C" w:rsidRPr="00C52F9C" w:rsidTr="00073B76">
        <w:trPr>
          <w:trHeight w:val="829"/>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35 300,00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35 300,00  </w:t>
            </w:r>
          </w:p>
        </w:tc>
      </w:tr>
      <w:tr w:rsidR="00C52F9C" w:rsidRPr="00C52F9C" w:rsidTr="00073B76">
        <w:trPr>
          <w:trHeight w:val="33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Предоставление прочих видов межбюджетных трансфертов бюджетам поселений</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35 300,00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35 300,00  </w:t>
            </w:r>
          </w:p>
        </w:tc>
      </w:tr>
      <w:tr w:rsidR="00C52F9C" w:rsidRPr="00C52F9C" w:rsidTr="00073B76">
        <w:trPr>
          <w:trHeight w:val="14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w:t>
            </w:r>
            <w:r w:rsidRPr="00C52F9C">
              <w:lastRenderedPageBreak/>
              <w:t>пределах полномочий, установленных законодательством Российской Федерации</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lastRenderedPageBreak/>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35 300,00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35 300,00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lastRenderedPageBreak/>
              <w:t>Иные межбюджетные трансферты</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540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35 300,00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35 300,00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Белебелковское поселение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05</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540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39 300,00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35 300,00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35 300,00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Обслуживание государственного и муниципального долга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rPr>
                <w:color w:val="FF0000"/>
              </w:rPr>
            </w:pPr>
            <w:r w:rsidRPr="00C52F9C">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6 000,00  </w:t>
            </w:r>
          </w:p>
        </w:tc>
      </w:tr>
      <w:tr w:rsidR="00C52F9C" w:rsidRPr="00C52F9C" w:rsidTr="00073B76">
        <w:trPr>
          <w:trHeight w:val="263"/>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Обслуживание государственного внутреннего и муниципального долга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rPr>
                <w:color w:val="FF0000"/>
              </w:rPr>
            </w:pPr>
            <w:r w:rsidRPr="00C52F9C">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6 000,00  </w:t>
            </w:r>
          </w:p>
        </w:tc>
      </w:tr>
      <w:tr w:rsidR="00C52F9C" w:rsidRPr="00C52F9C" w:rsidTr="00073B76">
        <w:trPr>
          <w:trHeight w:val="36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Муниципальная программа Поддорского муниципального района " Управление муниципальными финансами  Поддорского муниципального района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6 000,00  </w:t>
            </w:r>
          </w:p>
        </w:tc>
      </w:tr>
      <w:tr w:rsidR="00C52F9C" w:rsidRPr="00C52F9C" w:rsidTr="00073B76">
        <w:trPr>
          <w:trHeight w:val="112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6 000,00  </w:t>
            </w:r>
          </w:p>
        </w:tc>
      </w:tr>
      <w:tr w:rsidR="00C52F9C" w:rsidRPr="00C52F9C" w:rsidTr="00073B76">
        <w:trPr>
          <w:trHeight w:val="42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Обеспечение исполнения долговых обязательств  Поддорского муниципального района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6 000,00  </w:t>
            </w:r>
          </w:p>
        </w:tc>
      </w:tr>
      <w:tr w:rsidR="00C52F9C" w:rsidRPr="00C52F9C" w:rsidTr="00073B76">
        <w:trPr>
          <w:trHeight w:val="117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17 1 01 99990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6 000,00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 xml:space="preserve">Обслуживание муниципального долга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13</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17 1 01 99990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730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6 000,00  </w:t>
            </w:r>
          </w:p>
        </w:tc>
      </w:tr>
      <w:tr w:rsidR="00C52F9C" w:rsidRPr="00C52F9C" w:rsidTr="00073B76">
        <w:trPr>
          <w:trHeight w:val="458"/>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Межбюджетные трансферты общего характера бюджетам бюджетной системы Российской Федерации</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rPr>
                <w:color w:val="FF0000"/>
              </w:rPr>
            </w:pPr>
            <w:r w:rsidRPr="00C52F9C">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13 915 000,00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13 584 900,00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Дотации бюджетам поселений</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rPr>
                <w:color w:val="FF0000"/>
              </w:rPr>
            </w:pPr>
            <w:r w:rsidRPr="00C52F9C">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13 915 000,00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13 584 900,00  </w:t>
            </w:r>
          </w:p>
        </w:tc>
      </w:tr>
      <w:tr w:rsidR="00C52F9C" w:rsidRPr="00C52F9C" w:rsidTr="00073B76">
        <w:trPr>
          <w:trHeight w:val="63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Муниципальная программа Поддорского муниципального района " Управление муниципальными финансами  Поддорского муниципального района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13 915 000,00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13 584 900,00  </w:t>
            </w:r>
          </w:p>
        </w:tc>
      </w:tr>
      <w:tr w:rsidR="00C52F9C" w:rsidRPr="00C52F9C" w:rsidTr="00073B76">
        <w:trPr>
          <w:trHeight w:val="63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13 915 000,00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13 584 900,00  </w:t>
            </w:r>
          </w:p>
        </w:tc>
      </w:tr>
      <w:tr w:rsidR="00C52F9C" w:rsidRPr="00C52F9C" w:rsidTr="00073B76">
        <w:trPr>
          <w:trHeight w:val="39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lastRenderedPageBreak/>
              <w:t>Предоставление прочих видов межбюджетных трансфертов бюджетам поселений</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13 915 000,00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13 584 900,00  </w:t>
            </w:r>
          </w:p>
        </w:tc>
      </w:tr>
      <w:tr w:rsidR="00C52F9C" w:rsidRPr="00C52F9C" w:rsidTr="00073B76">
        <w:trPr>
          <w:trHeight w:val="30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hideMark/>
          </w:tcPr>
          <w:p w:rsidR="00766B9C" w:rsidRPr="00C52F9C" w:rsidRDefault="00766B9C" w:rsidP="00C52F9C">
            <w:r w:rsidRPr="00C52F9C">
              <w:t xml:space="preserve">Дотации на выравнивание бюджетной обеспеченности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17 2 01 70100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13 915 000,00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13 584 900,00  </w:t>
            </w:r>
          </w:p>
        </w:tc>
      </w:tr>
      <w:tr w:rsidR="00C52F9C" w:rsidRPr="00C52F9C" w:rsidTr="00073B76">
        <w:trPr>
          <w:trHeight w:val="30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Дотации</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17 2 01 70100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510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rPr>
                <w:b/>
                <w:bCs/>
              </w:rPr>
            </w:pPr>
            <w:r w:rsidRPr="00C52F9C">
              <w:rPr>
                <w:b/>
                <w:bCs/>
              </w:rPr>
              <w:t xml:space="preserve">18 062 200,00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rPr>
                <w:b/>
                <w:bCs/>
              </w:rPr>
            </w:pPr>
            <w:r w:rsidRPr="00C52F9C">
              <w:rPr>
                <w:b/>
                <w:bCs/>
              </w:rPr>
              <w:t xml:space="preserve">13 915 000,00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rPr>
                <w:b/>
                <w:bCs/>
              </w:rPr>
            </w:pPr>
            <w:r w:rsidRPr="00C52F9C">
              <w:rPr>
                <w:b/>
                <w:bCs/>
              </w:rPr>
              <w:t xml:space="preserve">13 584 900,00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Белебелковское поселение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17 2 01 70100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510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6 673 200,00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5 360 200,00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5 272 800,00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Поддорское поселение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17 2 01 70100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510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6 599 000,00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4 596 000,00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4 480 600,00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Селеевское поселение</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492</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14</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01</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17 2 01 70100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510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4 790 000,00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3 958 800,00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3 831 500,00  </w:t>
            </w:r>
          </w:p>
        </w:tc>
      </w:tr>
      <w:tr w:rsidR="00C52F9C" w:rsidRPr="00C52F9C" w:rsidTr="00073B76">
        <w:trPr>
          <w:trHeight w:val="25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r w:rsidRPr="00C52F9C">
              <w:t>Условно утвержденные расходы</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pPr>
            <w:r w:rsidRPr="00C52F9C">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3 300 000,00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pPr>
            <w:r w:rsidRPr="00C52F9C">
              <w:t xml:space="preserve">6 600 000,00  </w:t>
            </w:r>
          </w:p>
        </w:tc>
      </w:tr>
      <w:tr w:rsidR="00C52F9C" w:rsidRPr="00C52F9C" w:rsidTr="00073B76">
        <w:trPr>
          <w:trHeight w:val="21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66B9C" w:rsidRPr="00C52F9C" w:rsidRDefault="00766B9C" w:rsidP="00C52F9C">
            <w:pPr>
              <w:rPr>
                <w:b/>
                <w:bCs/>
              </w:rPr>
            </w:pPr>
            <w:r w:rsidRPr="00C52F9C">
              <w:rPr>
                <w:b/>
                <w:bCs/>
              </w:rPr>
              <w:t>ВСЕГО</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rPr>
                <w:b/>
                <w:bCs/>
              </w:rPr>
            </w:pPr>
            <w:r w:rsidRPr="00C52F9C">
              <w:rPr>
                <w:b/>
                <w:bCs/>
              </w:rPr>
              <w:t> </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rPr>
                <w:b/>
                <w:bCs/>
              </w:rPr>
            </w:pPr>
            <w:r w:rsidRPr="00C52F9C">
              <w:rPr>
                <w:b/>
                <w:bCs/>
              </w:rPr>
              <w:t> </w:t>
            </w:r>
          </w:p>
        </w:tc>
        <w:tc>
          <w:tcPr>
            <w:tcW w:w="51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center"/>
              <w:rPr>
                <w:b/>
                <w:bCs/>
              </w:rPr>
            </w:pPr>
            <w:r w:rsidRPr="00C52F9C">
              <w:rPr>
                <w:b/>
                <w:bCs/>
              </w:rPr>
              <w:t>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rPr>
                <w:b/>
                <w:bCs/>
              </w:rPr>
            </w:pPr>
            <w:r w:rsidRPr="00C52F9C">
              <w:rPr>
                <w:b/>
                <w:bCs/>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rPr>
                <w:b/>
                <w:bCs/>
              </w:rPr>
            </w:pPr>
            <w:r w:rsidRPr="00C52F9C">
              <w:rPr>
                <w:b/>
                <w:bCs/>
              </w:rPr>
              <w:t> </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rPr>
                <w:b/>
                <w:bCs/>
              </w:rPr>
            </w:pPr>
            <w:r w:rsidRPr="00C52F9C">
              <w:rPr>
                <w:b/>
                <w:bCs/>
              </w:rPr>
              <w:t>237 368 509,46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rPr>
                <w:b/>
                <w:bCs/>
              </w:rPr>
            </w:pPr>
            <w:r w:rsidRPr="00C52F9C">
              <w:rPr>
                <w:b/>
                <w:bCs/>
              </w:rPr>
              <w:t>175 567 877,00</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6B9C" w:rsidRPr="00C52F9C" w:rsidRDefault="00766B9C" w:rsidP="00C52F9C">
            <w:pPr>
              <w:jc w:val="right"/>
              <w:rPr>
                <w:b/>
                <w:bCs/>
              </w:rPr>
            </w:pPr>
            <w:r w:rsidRPr="00C52F9C">
              <w:rPr>
                <w:b/>
                <w:bCs/>
              </w:rPr>
              <w:t>175 712 214,00</w:t>
            </w:r>
          </w:p>
        </w:tc>
      </w:tr>
      <w:tr w:rsidR="00F418BE" w:rsidRPr="00B9138D" w:rsidTr="00073B76">
        <w:trPr>
          <w:gridAfter w:val="4"/>
          <w:wAfter w:w="3770" w:type="dxa"/>
          <w:trHeight w:val="255"/>
        </w:trPr>
        <w:tc>
          <w:tcPr>
            <w:tcW w:w="5670" w:type="dxa"/>
            <w:tcBorders>
              <w:top w:val="nil"/>
              <w:left w:val="nil"/>
              <w:bottom w:val="nil"/>
              <w:right w:val="nil"/>
            </w:tcBorders>
            <w:shd w:val="clear" w:color="auto" w:fill="auto"/>
            <w:vAlign w:val="bottom"/>
            <w:hideMark/>
          </w:tcPr>
          <w:p w:rsidR="00F418BE" w:rsidRPr="00B9138D" w:rsidRDefault="00F418BE" w:rsidP="00F418BE"/>
        </w:tc>
        <w:tc>
          <w:tcPr>
            <w:tcW w:w="567" w:type="dxa"/>
            <w:tcBorders>
              <w:top w:val="nil"/>
              <w:left w:val="nil"/>
              <w:bottom w:val="nil"/>
              <w:right w:val="nil"/>
            </w:tcBorders>
            <w:shd w:val="clear" w:color="auto" w:fill="auto"/>
            <w:noWrap/>
            <w:vAlign w:val="bottom"/>
            <w:hideMark/>
          </w:tcPr>
          <w:p w:rsidR="00F418BE" w:rsidRPr="00B9138D" w:rsidRDefault="00F418BE" w:rsidP="00F418BE"/>
        </w:tc>
        <w:tc>
          <w:tcPr>
            <w:tcW w:w="567" w:type="dxa"/>
            <w:tcBorders>
              <w:top w:val="nil"/>
              <w:left w:val="nil"/>
              <w:bottom w:val="nil"/>
              <w:right w:val="nil"/>
            </w:tcBorders>
            <w:shd w:val="clear" w:color="auto" w:fill="auto"/>
            <w:noWrap/>
            <w:vAlign w:val="bottom"/>
            <w:hideMark/>
          </w:tcPr>
          <w:p w:rsidR="00F418BE" w:rsidRPr="00B9138D" w:rsidRDefault="00F418BE" w:rsidP="00F418BE">
            <w:pPr>
              <w:jc w:val="center"/>
            </w:pPr>
          </w:p>
        </w:tc>
        <w:tc>
          <w:tcPr>
            <w:tcW w:w="1843" w:type="dxa"/>
            <w:tcBorders>
              <w:top w:val="nil"/>
              <w:left w:val="nil"/>
              <w:bottom w:val="nil"/>
              <w:right w:val="nil"/>
            </w:tcBorders>
            <w:shd w:val="clear" w:color="auto" w:fill="auto"/>
            <w:noWrap/>
            <w:vAlign w:val="bottom"/>
            <w:hideMark/>
          </w:tcPr>
          <w:p w:rsidR="00F418BE" w:rsidRPr="00B9138D" w:rsidRDefault="00F418BE" w:rsidP="00F418BE">
            <w:pPr>
              <w:jc w:val="center"/>
            </w:pPr>
          </w:p>
        </w:tc>
        <w:tc>
          <w:tcPr>
            <w:tcW w:w="6521" w:type="dxa"/>
            <w:gridSpan w:val="10"/>
            <w:vMerge w:val="restart"/>
            <w:tcBorders>
              <w:top w:val="nil"/>
              <w:left w:val="nil"/>
              <w:right w:val="nil"/>
            </w:tcBorders>
            <w:shd w:val="clear" w:color="auto" w:fill="auto"/>
            <w:noWrap/>
            <w:vAlign w:val="bottom"/>
            <w:hideMark/>
          </w:tcPr>
          <w:p w:rsidR="00F418BE" w:rsidRPr="00F418BE" w:rsidRDefault="00F418BE" w:rsidP="00F418BE">
            <w:pPr>
              <w:spacing w:line="240" w:lineRule="exact"/>
              <w:jc w:val="right"/>
            </w:pPr>
            <w:r w:rsidRPr="00F418BE">
              <w:t>Приложение 9</w:t>
            </w:r>
          </w:p>
          <w:p w:rsidR="00F418BE" w:rsidRPr="00F418BE" w:rsidRDefault="00F418BE" w:rsidP="00F418BE">
            <w:pPr>
              <w:spacing w:line="240" w:lineRule="exact"/>
              <w:jc w:val="right"/>
            </w:pPr>
            <w:r w:rsidRPr="00F418BE">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F418BE" w:rsidRPr="00B9138D" w:rsidTr="00073B76">
        <w:trPr>
          <w:gridAfter w:val="4"/>
          <w:wAfter w:w="3770" w:type="dxa"/>
          <w:trHeight w:val="443"/>
        </w:trPr>
        <w:tc>
          <w:tcPr>
            <w:tcW w:w="5670" w:type="dxa"/>
            <w:tcBorders>
              <w:top w:val="nil"/>
              <w:left w:val="nil"/>
              <w:bottom w:val="nil"/>
              <w:right w:val="nil"/>
            </w:tcBorders>
            <w:shd w:val="clear" w:color="auto" w:fill="auto"/>
            <w:vAlign w:val="bottom"/>
            <w:hideMark/>
          </w:tcPr>
          <w:p w:rsidR="00F418BE" w:rsidRPr="00B9138D" w:rsidRDefault="00F418BE" w:rsidP="00F418BE">
            <w:pPr>
              <w:rPr>
                <w:sz w:val="14"/>
                <w:szCs w:val="14"/>
              </w:rPr>
            </w:pPr>
          </w:p>
        </w:tc>
        <w:tc>
          <w:tcPr>
            <w:tcW w:w="567" w:type="dxa"/>
            <w:tcBorders>
              <w:top w:val="nil"/>
              <w:left w:val="nil"/>
              <w:bottom w:val="nil"/>
              <w:right w:val="nil"/>
            </w:tcBorders>
            <w:shd w:val="clear" w:color="auto" w:fill="auto"/>
            <w:noWrap/>
            <w:vAlign w:val="bottom"/>
            <w:hideMark/>
          </w:tcPr>
          <w:p w:rsidR="00F418BE" w:rsidRPr="00B9138D" w:rsidRDefault="00F418BE" w:rsidP="00F418BE"/>
        </w:tc>
        <w:tc>
          <w:tcPr>
            <w:tcW w:w="567" w:type="dxa"/>
            <w:tcBorders>
              <w:top w:val="nil"/>
              <w:left w:val="nil"/>
              <w:bottom w:val="nil"/>
              <w:right w:val="nil"/>
            </w:tcBorders>
            <w:shd w:val="clear" w:color="auto" w:fill="auto"/>
            <w:noWrap/>
            <w:vAlign w:val="bottom"/>
            <w:hideMark/>
          </w:tcPr>
          <w:p w:rsidR="00F418BE" w:rsidRPr="00B9138D" w:rsidRDefault="00F418BE" w:rsidP="00F418BE">
            <w:pPr>
              <w:jc w:val="center"/>
            </w:pPr>
          </w:p>
        </w:tc>
        <w:tc>
          <w:tcPr>
            <w:tcW w:w="1843" w:type="dxa"/>
            <w:tcBorders>
              <w:top w:val="nil"/>
              <w:left w:val="nil"/>
              <w:bottom w:val="nil"/>
              <w:right w:val="nil"/>
            </w:tcBorders>
            <w:shd w:val="clear" w:color="auto" w:fill="auto"/>
            <w:noWrap/>
            <w:vAlign w:val="bottom"/>
            <w:hideMark/>
          </w:tcPr>
          <w:p w:rsidR="00F418BE" w:rsidRPr="00B9138D" w:rsidRDefault="00F418BE" w:rsidP="00F418BE">
            <w:pPr>
              <w:jc w:val="center"/>
            </w:pPr>
          </w:p>
        </w:tc>
        <w:tc>
          <w:tcPr>
            <w:tcW w:w="6521" w:type="dxa"/>
            <w:gridSpan w:val="10"/>
            <w:vMerge/>
            <w:tcBorders>
              <w:left w:val="nil"/>
              <w:bottom w:val="nil"/>
              <w:right w:val="nil"/>
            </w:tcBorders>
            <w:shd w:val="clear" w:color="auto" w:fill="auto"/>
            <w:vAlign w:val="bottom"/>
            <w:hideMark/>
          </w:tcPr>
          <w:p w:rsidR="00F418BE" w:rsidRPr="00F418BE" w:rsidRDefault="00F418BE" w:rsidP="00F418BE"/>
        </w:tc>
      </w:tr>
      <w:tr w:rsidR="00F316C5" w:rsidRPr="00B9138D" w:rsidTr="00073B76">
        <w:trPr>
          <w:gridAfter w:val="1"/>
          <w:wAfter w:w="19" w:type="dxa"/>
          <w:trHeight w:val="210"/>
        </w:trPr>
        <w:tc>
          <w:tcPr>
            <w:tcW w:w="5670" w:type="dxa"/>
            <w:tcBorders>
              <w:top w:val="nil"/>
              <w:left w:val="nil"/>
              <w:bottom w:val="nil"/>
              <w:right w:val="nil"/>
            </w:tcBorders>
            <w:shd w:val="clear" w:color="auto" w:fill="auto"/>
            <w:vAlign w:val="bottom"/>
            <w:hideMark/>
          </w:tcPr>
          <w:p w:rsidR="00F316C5" w:rsidRPr="00B9138D" w:rsidRDefault="00F316C5" w:rsidP="00F418BE">
            <w:pPr>
              <w:rPr>
                <w:sz w:val="14"/>
                <w:szCs w:val="14"/>
              </w:rPr>
            </w:pPr>
          </w:p>
        </w:tc>
        <w:tc>
          <w:tcPr>
            <w:tcW w:w="567" w:type="dxa"/>
            <w:tcBorders>
              <w:top w:val="nil"/>
              <w:left w:val="nil"/>
              <w:bottom w:val="nil"/>
              <w:right w:val="nil"/>
            </w:tcBorders>
            <w:shd w:val="clear" w:color="auto" w:fill="auto"/>
            <w:noWrap/>
            <w:vAlign w:val="bottom"/>
            <w:hideMark/>
          </w:tcPr>
          <w:p w:rsidR="00F316C5" w:rsidRPr="00B9138D" w:rsidRDefault="00F316C5" w:rsidP="00F418BE"/>
        </w:tc>
        <w:tc>
          <w:tcPr>
            <w:tcW w:w="567" w:type="dxa"/>
            <w:tcBorders>
              <w:top w:val="nil"/>
              <w:left w:val="nil"/>
              <w:bottom w:val="nil"/>
              <w:right w:val="nil"/>
            </w:tcBorders>
            <w:shd w:val="clear" w:color="auto" w:fill="auto"/>
            <w:noWrap/>
            <w:vAlign w:val="bottom"/>
            <w:hideMark/>
          </w:tcPr>
          <w:p w:rsidR="00F316C5" w:rsidRPr="00B9138D" w:rsidRDefault="00F316C5" w:rsidP="00F418BE">
            <w:pPr>
              <w:jc w:val="center"/>
            </w:pPr>
          </w:p>
        </w:tc>
        <w:tc>
          <w:tcPr>
            <w:tcW w:w="1843" w:type="dxa"/>
            <w:tcBorders>
              <w:top w:val="nil"/>
              <w:left w:val="nil"/>
              <w:bottom w:val="nil"/>
              <w:right w:val="nil"/>
            </w:tcBorders>
            <w:shd w:val="clear" w:color="auto" w:fill="auto"/>
            <w:noWrap/>
            <w:vAlign w:val="bottom"/>
            <w:hideMark/>
          </w:tcPr>
          <w:p w:rsidR="00F316C5" w:rsidRPr="00B9138D" w:rsidRDefault="00F316C5" w:rsidP="00F418BE">
            <w:pPr>
              <w:jc w:val="center"/>
            </w:pPr>
          </w:p>
        </w:tc>
        <w:tc>
          <w:tcPr>
            <w:tcW w:w="709" w:type="dxa"/>
            <w:tcBorders>
              <w:top w:val="nil"/>
              <w:left w:val="nil"/>
              <w:bottom w:val="nil"/>
              <w:right w:val="nil"/>
            </w:tcBorders>
            <w:shd w:val="clear" w:color="auto" w:fill="auto"/>
            <w:noWrap/>
            <w:vAlign w:val="bottom"/>
            <w:hideMark/>
          </w:tcPr>
          <w:p w:rsidR="00F316C5" w:rsidRPr="00B9138D" w:rsidRDefault="00F316C5" w:rsidP="00F418BE"/>
        </w:tc>
        <w:tc>
          <w:tcPr>
            <w:tcW w:w="1984" w:type="dxa"/>
            <w:gridSpan w:val="3"/>
            <w:tcBorders>
              <w:top w:val="nil"/>
              <w:left w:val="nil"/>
              <w:bottom w:val="nil"/>
              <w:right w:val="nil"/>
            </w:tcBorders>
            <w:shd w:val="clear" w:color="auto" w:fill="auto"/>
            <w:noWrap/>
            <w:vAlign w:val="bottom"/>
            <w:hideMark/>
          </w:tcPr>
          <w:p w:rsidR="00F316C5" w:rsidRPr="00B9138D" w:rsidRDefault="00F316C5" w:rsidP="00F418BE"/>
        </w:tc>
        <w:tc>
          <w:tcPr>
            <w:tcW w:w="1326" w:type="dxa"/>
            <w:gridSpan w:val="2"/>
            <w:tcBorders>
              <w:top w:val="nil"/>
              <w:left w:val="nil"/>
              <w:bottom w:val="nil"/>
              <w:right w:val="nil"/>
            </w:tcBorders>
            <w:shd w:val="clear" w:color="auto" w:fill="auto"/>
            <w:noWrap/>
            <w:vAlign w:val="bottom"/>
            <w:hideMark/>
          </w:tcPr>
          <w:p w:rsidR="00F316C5" w:rsidRPr="00B9138D" w:rsidRDefault="00F316C5" w:rsidP="00F418BE"/>
        </w:tc>
        <w:tc>
          <w:tcPr>
            <w:tcW w:w="6253" w:type="dxa"/>
            <w:gridSpan w:val="7"/>
            <w:tcBorders>
              <w:top w:val="nil"/>
              <w:left w:val="nil"/>
              <w:bottom w:val="nil"/>
              <w:right w:val="nil"/>
            </w:tcBorders>
            <w:shd w:val="clear" w:color="auto" w:fill="auto"/>
            <w:noWrap/>
            <w:vAlign w:val="bottom"/>
            <w:hideMark/>
          </w:tcPr>
          <w:p w:rsidR="00F316C5" w:rsidRPr="00B9138D" w:rsidRDefault="00F316C5" w:rsidP="00F418BE"/>
        </w:tc>
      </w:tr>
      <w:tr w:rsidR="00F316C5" w:rsidRPr="00B9138D" w:rsidTr="00073B76">
        <w:trPr>
          <w:gridAfter w:val="4"/>
          <w:wAfter w:w="3770" w:type="dxa"/>
          <w:trHeight w:val="578"/>
        </w:trPr>
        <w:tc>
          <w:tcPr>
            <w:tcW w:w="15168" w:type="dxa"/>
            <w:gridSpan w:val="14"/>
            <w:tcBorders>
              <w:top w:val="nil"/>
              <w:left w:val="nil"/>
              <w:bottom w:val="nil"/>
              <w:right w:val="nil"/>
            </w:tcBorders>
            <w:shd w:val="clear" w:color="auto" w:fill="auto"/>
            <w:vAlign w:val="bottom"/>
            <w:hideMark/>
          </w:tcPr>
          <w:p w:rsidR="00F316C5" w:rsidRPr="00F418BE" w:rsidRDefault="00F316C5" w:rsidP="00F418BE">
            <w:pPr>
              <w:jc w:val="center"/>
              <w:rPr>
                <w:b/>
                <w:sz w:val="28"/>
                <w:szCs w:val="28"/>
              </w:rPr>
            </w:pPr>
            <w:r w:rsidRPr="00F418BE">
              <w:rPr>
                <w:b/>
                <w:sz w:val="28"/>
                <w:szCs w:val="28"/>
              </w:rPr>
              <w:t>Распределение бюджетных ассигнований по разделам, подразделам,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Поддорского муниципального района на 2024 год и на плановый период 2025 и 2026 годов</w:t>
            </w:r>
          </w:p>
        </w:tc>
      </w:tr>
      <w:tr w:rsidR="00F316C5" w:rsidRPr="00F418BE" w:rsidTr="00073B76">
        <w:trPr>
          <w:gridAfter w:val="1"/>
          <w:wAfter w:w="19" w:type="dxa"/>
          <w:trHeight w:val="203"/>
        </w:trPr>
        <w:tc>
          <w:tcPr>
            <w:tcW w:w="5670" w:type="dxa"/>
            <w:tcBorders>
              <w:top w:val="nil"/>
              <w:left w:val="nil"/>
              <w:bottom w:val="single" w:sz="4" w:space="0" w:color="auto"/>
              <w:right w:val="nil"/>
            </w:tcBorders>
            <w:shd w:val="clear" w:color="auto" w:fill="auto"/>
            <w:vAlign w:val="bottom"/>
            <w:hideMark/>
          </w:tcPr>
          <w:p w:rsidR="00F316C5" w:rsidRPr="00B9138D" w:rsidRDefault="00F316C5" w:rsidP="00F418BE">
            <w:pPr>
              <w:jc w:val="center"/>
              <w:rPr>
                <w:sz w:val="14"/>
                <w:szCs w:val="14"/>
              </w:rPr>
            </w:pPr>
          </w:p>
        </w:tc>
        <w:tc>
          <w:tcPr>
            <w:tcW w:w="567" w:type="dxa"/>
            <w:tcBorders>
              <w:top w:val="nil"/>
              <w:left w:val="nil"/>
              <w:bottom w:val="single" w:sz="4" w:space="0" w:color="auto"/>
              <w:right w:val="nil"/>
            </w:tcBorders>
            <w:shd w:val="clear" w:color="auto" w:fill="auto"/>
            <w:vAlign w:val="bottom"/>
            <w:hideMark/>
          </w:tcPr>
          <w:p w:rsidR="00F316C5" w:rsidRPr="00B9138D" w:rsidRDefault="00F316C5" w:rsidP="00F418BE">
            <w:pPr>
              <w:jc w:val="center"/>
            </w:pPr>
          </w:p>
        </w:tc>
        <w:tc>
          <w:tcPr>
            <w:tcW w:w="567" w:type="dxa"/>
            <w:tcBorders>
              <w:top w:val="nil"/>
              <w:left w:val="nil"/>
              <w:bottom w:val="single" w:sz="4" w:space="0" w:color="auto"/>
              <w:right w:val="nil"/>
            </w:tcBorders>
            <w:shd w:val="clear" w:color="auto" w:fill="auto"/>
            <w:vAlign w:val="bottom"/>
            <w:hideMark/>
          </w:tcPr>
          <w:p w:rsidR="00F316C5" w:rsidRPr="00B9138D" w:rsidRDefault="00F316C5" w:rsidP="00F418BE">
            <w:pPr>
              <w:jc w:val="center"/>
            </w:pPr>
          </w:p>
        </w:tc>
        <w:tc>
          <w:tcPr>
            <w:tcW w:w="1843" w:type="dxa"/>
            <w:tcBorders>
              <w:top w:val="nil"/>
              <w:left w:val="nil"/>
              <w:bottom w:val="single" w:sz="4" w:space="0" w:color="auto"/>
              <w:right w:val="nil"/>
            </w:tcBorders>
            <w:shd w:val="clear" w:color="auto" w:fill="auto"/>
            <w:vAlign w:val="bottom"/>
            <w:hideMark/>
          </w:tcPr>
          <w:p w:rsidR="00F316C5" w:rsidRPr="00B9138D" w:rsidRDefault="00F316C5" w:rsidP="00F418BE">
            <w:pPr>
              <w:jc w:val="center"/>
            </w:pPr>
          </w:p>
        </w:tc>
        <w:tc>
          <w:tcPr>
            <w:tcW w:w="709" w:type="dxa"/>
            <w:tcBorders>
              <w:top w:val="nil"/>
              <w:left w:val="nil"/>
              <w:bottom w:val="single" w:sz="4" w:space="0" w:color="auto"/>
              <w:right w:val="nil"/>
            </w:tcBorders>
            <w:shd w:val="clear" w:color="auto" w:fill="auto"/>
            <w:vAlign w:val="bottom"/>
            <w:hideMark/>
          </w:tcPr>
          <w:p w:rsidR="00F316C5" w:rsidRPr="00B9138D" w:rsidRDefault="00F316C5" w:rsidP="00F418BE">
            <w:pPr>
              <w:jc w:val="center"/>
            </w:pPr>
          </w:p>
        </w:tc>
        <w:tc>
          <w:tcPr>
            <w:tcW w:w="1984" w:type="dxa"/>
            <w:gridSpan w:val="3"/>
            <w:tcBorders>
              <w:top w:val="nil"/>
              <w:left w:val="nil"/>
              <w:bottom w:val="single" w:sz="4" w:space="0" w:color="auto"/>
              <w:right w:val="nil"/>
            </w:tcBorders>
            <w:shd w:val="clear" w:color="auto" w:fill="auto"/>
            <w:vAlign w:val="bottom"/>
            <w:hideMark/>
          </w:tcPr>
          <w:p w:rsidR="00F316C5" w:rsidRPr="00B9138D" w:rsidRDefault="00F316C5" w:rsidP="00F418BE">
            <w:pPr>
              <w:jc w:val="center"/>
            </w:pPr>
          </w:p>
        </w:tc>
        <w:tc>
          <w:tcPr>
            <w:tcW w:w="1326" w:type="dxa"/>
            <w:gridSpan w:val="2"/>
            <w:tcBorders>
              <w:top w:val="nil"/>
              <w:left w:val="nil"/>
              <w:bottom w:val="single" w:sz="4" w:space="0" w:color="auto"/>
              <w:right w:val="nil"/>
            </w:tcBorders>
            <w:shd w:val="clear" w:color="auto" w:fill="auto"/>
            <w:vAlign w:val="bottom"/>
            <w:hideMark/>
          </w:tcPr>
          <w:p w:rsidR="00F316C5" w:rsidRPr="00B9138D" w:rsidRDefault="00F316C5" w:rsidP="00F418BE">
            <w:pPr>
              <w:jc w:val="center"/>
            </w:pPr>
          </w:p>
        </w:tc>
        <w:tc>
          <w:tcPr>
            <w:tcW w:w="6253" w:type="dxa"/>
            <w:gridSpan w:val="7"/>
            <w:tcBorders>
              <w:top w:val="nil"/>
              <w:left w:val="nil"/>
              <w:bottom w:val="single" w:sz="4" w:space="0" w:color="auto"/>
              <w:right w:val="nil"/>
            </w:tcBorders>
            <w:shd w:val="clear" w:color="auto" w:fill="auto"/>
            <w:noWrap/>
            <w:vAlign w:val="bottom"/>
            <w:hideMark/>
          </w:tcPr>
          <w:p w:rsidR="00F316C5" w:rsidRPr="00F418BE" w:rsidRDefault="00F316C5" w:rsidP="00F418BE">
            <w:pPr>
              <w:jc w:val="right"/>
            </w:pPr>
            <w:r w:rsidRPr="00F418BE">
              <w:t>рублей</w:t>
            </w:r>
          </w:p>
        </w:tc>
      </w:tr>
      <w:tr w:rsidR="00073B76" w:rsidRPr="00F418BE" w:rsidTr="00073B76">
        <w:trPr>
          <w:gridAfter w:val="4"/>
          <w:wAfter w:w="3770" w:type="dxa"/>
          <w:trHeight w:val="37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pPr>
              <w:jc w:val="center"/>
            </w:pPr>
            <w:r w:rsidRPr="00F418BE">
              <w:t>Наименование</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316C5" w:rsidRPr="00F418BE" w:rsidRDefault="00F316C5" w:rsidP="00F418BE">
            <w:pPr>
              <w:jc w:val="center"/>
            </w:pPr>
            <w:r w:rsidRPr="00F418BE">
              <w:t>РЗ</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316C5" w:rsidRPr="00F418BE" w:rsidRDefault="00F316C5" w:rsidP="00F418BE">
            <w:pPr>
              <w:jc w:val="center"/>
            </w:pPr>
            <w:r w:rsidRPr="00F418BE">
              <w:t>Пр</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F316C5" w:rsidRPr="00F418BE" w:rsidRDefault="00F316C5" w:rsidP="00F418BE">
            <w:pPr>
              <w:jc w:val="center"/>
            </w:pPr>
            <w:r w:rsidRPr="00F418BE">
              <w:t>ЦСТ</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F316C5" w:rsidRPr="00F418BE" w:rsidRDefault="00F316C5" w:rsidP="00F418BE">
            <w:pPr>
              <w:jc w:val="center"/>
            </w:pPr>
            <w:r w:rsidRPr="00F418BE">
              <w:t>ВР</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2024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2025</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2026</w:t>
            </w:r>
          </w:p>
        </w:tc>
      </w:tr>
      <w:tr w:rsidR="00073B76" w:rsidRPr="00F418BE" w:rsidTr="00073B76">
        <w:trPr>
          <w:gridAfter w:val="4"/>
          <w:wAfter w:w="3770" w:type="dxa"/>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44 970 087,70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29 351 484,00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28 280 825,00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1 955 300,00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1 955 300,00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1 955 300,00  </w:t>
            </w:r>
          </w:p>
        </w:tc>
      </w:tr>
      <w:tr w:rsidR="00073B76" w:rsidRPr="00F418BE" w:rsidTr="00073B76">
        <w:trPr>
          <w:gridAfter w:val="4"/>
          <w:wAfter w:w="3770" w:type="dxa"/>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Глава муниципального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90 0 00 00000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1 955 300,00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1 955 300,00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1 955 300,00  </w:t>
            </w:r>
          </w:p>
        </w:tc>
      </w:tr>
      <w:tr w:rsidR="00073B76" w:rsidRPr="00F418BE" w:rsidTr="00073B76">
        <w:trPr>
          <w:gridAfter w:val="4"/>
          <w:wAfter w:w="3770" w:type="dxa"/>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90 0 00 01000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1 955 300,00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1 955 300,00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1 955 300,00  </w:t>
            </w:r>
          </w:p>
        </w:tc>
      </w:tr>
      <w:tr w:rsidR="00073B76" w:rsidRPr="00F418BE" w:rsidTr="00073B76">
        <w:trPr>
          <w:gridAfter w:val="4"/>
          <w:wAfter w:w="3770" w:type="dxa"/>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lastRenderedPageBreak/>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90 0 00 01000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1 955 300,00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1 955 300,00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1 955 300,00  </w:t>
            </w:r>
          </w:p>
        </w:tc>
      </w:tr>
      <w:tr w:rsidR="00073B76" w:rsidRPr="00F418BE" w:rsidTr="00073B76">
        <w:trPr>
          <w:gridAfter w:val="4"/>
          <w:wAfter w:w="3770" w:type="dxa"/>
          <w:trHeight w:val="64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31 432 400,00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23 984 784,00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22 891 025,00  </w:t>
            </w:r>
          </w:p>
        </w:tc>
      </w:tr>
      <w:tr w:rsidR="00073B76" w:rsidRPr="00F418BE" w:rsidTr="00073B76">
        <w:trPr>
          <w:gridAfter w:val="4"/>
          <w:wAfter w:w="3770" w:type="dxa"/>
          <w:trHeight w:val="78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14 600,00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14 600,00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14 600,00  </w:t>
            </w:r>
          </w:p>
        </w:tc>
      </w:tr>
      <w:tr w:rsidR="00073B76" w:rsidRPr="00F418BE" w:rsidTr="00073B76">
        <w:trPr>
          <w:gridAfter w:val="4"/>
          <w:wAfter w:w="3770" w:type="dxa"/>
          <w:trHeight w:val="87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14 600,00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14 600,00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14 600,00  </w:t>
            </w:r>
          </w:p>
        </w:tc>
      </w:tr>
      <w:tr w:rsidR="00073B76" w:rsidRPr="00F418BE" w:rsidTr="00073B76">
        <w:trPr>
          <w:gridAfter w:val="4"/>
          <w:wAfter w:w="3770" w:type="dxa"/>
          <w:trHeight w:val="45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Предоставление прочих видов межбюджетных трансфертов бюджетам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14 600,00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14 600,00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14 600,00  </w:t>
            </w:r>
          </w:p>
        </w:tc>
      </w:tr>
      <w:tr w:rsidR="00073B76" w:rsidRPr="00F418BE" w:rsidTr="00073B76">
        <w:trPr>
          <w:gridAfter w:val="4"/>
          <w:wAfter w:w="3770" w:type="dxa"/>
          <w:trHeight w:val="64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17 2 01 60110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500,00  </w:t>
            </w:r>
          </w:p>
        </w:tc>
      </w:tr>
      <w:tr w:rsidR="00073B76" w:rsidRPr="00F418BE" w:rsidTr="00073B76">
        <w:trPr>
          <w:gridAfter w:val="4"/>
          <w:wAfter w:w="3770" w:type="dxa"/>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17 2 01 60110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540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500,00  </w:t>
            </w:r>
          </w:p>
        </w:tc>
      </w:tr>
      <w:tr w:rsidR="00073B76" w:rsidRPr="00F418BE" w:rsidTr="00073B76">
        <w:trPr>
          <w:gridAfter w:val="4"/>
          <w:wAfter w:w="3770" w:type="dxa"/>
          <w:trHeight w:val="126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r w:rsidRPr="00F418BE">
              <w:lastRenderedPageBreak/>
              <w:t>законодательством в пределах полномочий, установленных законодательством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lastRenderedPageBreak/>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500,00  </w:t>
            </w:r>
          </w:p>
        </w:tc>
      </w:tr>
      <w:tr w:rsidR="00073B76" w:rsidRPr="00F418BE" w:rsidTr="00073B76">
        <w:trPr>
          <w:gridAfter w:val="4"/>
          <w:wAfter w:w="3770" w:type="dxa"/>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lastRenderedPageBreak/>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540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500,00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Содержание штатных единиц, осуществляющих переданные отдельные государственные полномочия области;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17  2 01 70280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12 600,00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12 600,00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12 600,00  </w:t>
            </w:r>
          </w:p>
        </w:tc>
      </w:tr>
      <w:tr w:rsidR="00073B76" w:rsidRPr="00F418BE" w:rsidTr="00073B76">
        <w:trPr>
          <w:gridAfter w:val="4"/>
          <w:wAfter w:w="3770" w:type="dxa"/>
          <w:trHeight w:val="44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Субвенция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17 2 01 70280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530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12 600,00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12 600,00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12 600,00  </w:t>
            </w:r>
          </w:p>
        </w:tc>
      </w:tr>
      <w:tr w:rsidR="00073B76" w:rsidRPr="00F418BE" w:rsidTr="00073B76">
        <w:trPr>
          <w:gridAfter w:val="4"/>
          <w:wAfter w:w="3770" w:type="dxa"/>
          <w:trHeight w:val="82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17 2 01 70650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1 000,00  </w:t>
            </w:r>
          </w:p>
        </w:tc>
      </w:tr>
      <w:tr w:rsidR="00073B76" w:rsidRPr="00F418BE" w:rsidTr="00073B76">
        <w:trPr>
          <w:gridAfter w:val="4"/>
          <w:wAfter w:w="3770" w:type="dxa"/>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Субвенция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17 2 01 70650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530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1 000,00  </w:t>
            </w:r>
          </w:p>
        </w:tc>
      </w:tr>
      <w:tr w:rsidR="00073B76" w:rsidRPr="00F418BE" w:rsidTr="00073B76">
        <w:trPr>
          <w:gridAfter w:val="4"/>
          <w:wAfter w:w="3770" w:type="dxa"/>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Руководство и управление в сфере установленных функций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31 417 800,00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23 970 184,00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22 876 425,00  </w:t>
            </w:r>
          </w:p>
        </w:tc>
      </w:tr>
      <w:tr w:rsidR="00073B76" w:rsidRPr="00F418BE" w:rsidTr="00073B76">
        <w:trPr>
          <w:gridAfter w:val="4"/>
          <w:wAfter w:w="3770" w:type="dxa"/>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92 0 00 01000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27 962 700,00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20 515 084,00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19 421 325,00  </w:t>
            </w:r>
          </w:p>
        </w:tc>
      </w:tr>
      <w:tr w:rsidR="00073B76" w:rsidRPr="00F418BE" w:rsidTr="00073B76">
        <w:trPr>
          <w:gridAfter w:val="4"/>
          <w:wAfter w:w="3770" w:type="dxa"/>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92 0 00 01000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26 980 400,00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19 532 784,00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18 439 025,00  </w:t>
            </w:r>
          </w:p>
        </w:tc>
      </w:tr>
      <w:tr w:rsidR="00073B76" w:rsidRPr="00F418BE" w:rsidTr="00073B76">
        <w:trPr>
          <w:gridAfter w:val="4"/>
          <w:wAfter w:w="3770" w:type="dxa"/>
          <w:trHeight w:val="43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92 0 00 01000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nil"/>
            </w:tcBorders>
            <w:shd w:val="clear" w:color="auto" w:fill="auto"/>
            <w:noWrap/>
            <w:vAlign w:val="bottom"/>
            <w:hideMark/>
          </w:tcPr>
          <w:p w:rsidR="00F316C5" w:rsidRPr="00F418BE" w:rsidRDefault="00F316C5" w:rsidP="00F418BE">
            <w:pPr>
              <w:jc w:val="right"/>
            </w:pPr>
            <w:r w:rsidRPr="00F418BE">
              <w:t xml:space="preserve">885 300,00  </w:t>
            </w:r>
          </w:p>
        </w:tc>
        <w:tc>
          <w:tcPr>
            <w:tcW w:w="1985" w:type="dxa"/>
            <w:gridSpan w:val="3"/>
            <w:tcBorders>
              <w:top w:val="single" w:sz="4" w:space="0" w:color="auto"/>
              <w:left w:val="single" w:sz="4" w:space="0" w:color="auto"/>
              <w:bottom w:val="single" w:sz="4" w:space="0" w:color="auto"/>
              <w:right w:val="nil"/>
            </w:tcBorders>
            <w:shd w:val="clear" w:color="auto" w:fill="auto"/>
            <w:noWrap/>
            <w:vAlign w:val="bottom"/>
            <w:hideMark/>
          </w:tcPr>
          <w:p w:rsidR="00F316C5" w:rsidRPr="00F418BE" w:rsidRDefault="00F316C5" w:rsidP="00F418BE">
            <w:pPr>
              <w:jc w:val="right"/>
            </w:pPr>
            <w:r w:rsidRPr="00F418BE">
              <w:t xml:space="preserve">885 300,00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885 300,00  </w:t>
            </w:r>
          </w:p>
        </w:tc>
      </w:tr>
      <w:tr w:rsidR="00073B76" w:rsidRPr="00F418BE" w:rsidTr="00073B76">
        <w:trPr>
          <w:gridAfter w:val="4"/>
          <w:wAfter w:w="3770" w:type="dxa"/>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 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92 0 00 01000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850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97 000,00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97 000,00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97 000,00  </w:t>
            </w:r>
          </w:p>
        </w:tc>
      </w:tr>
      <w:tr w:rsidR="00073B76" w:rsidRPr="00F418BE" w:rsidTr="00073B76">
        <w:trPr>
          <w:gridAfter w:val="4"/>
          <w:wAfter w:w="3770" w:type="dxa"/>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Формирование архивных фондов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92 0 00 60010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4 000,00  </w:t>
            </w:r>
          </w:p>
        </w:tc>
      </w:tr>
      <w:tr w:rsidR="00073B76" w:rsidRPr="00F418BE" w:rsidTr="00073B76">
        <w:trPr>
          <w:gridAfter w:val="4"/>
          <w:wAfter w:w="3770" w:type="dxa"/>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92 0 00 60010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4 000,00  </w:t>
            </w:r>
          </w:p>
        </w:tc>
      </w:tr>
      <w:tr w:rsidR="00073B76" w:rsidRPr="00F418BE" w:rsidTr="00073B76">
        <w:trPr>
          <w:gridAfter w:val="4"/>
          <w:wAfter w:w="3770" w:type="dxa"/>
          <w:trHeight w:val="44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Содержание штатных единиц, осуществляющих переданные отдельные государственные </w:t>
            </w:r>
            <w:r w:rsidRPr="00F418BE">
              <w:lastRenderedPageBreak/>
              <w:t>полномочия области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lastRenderedPageBreak/>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92 0 00 70280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2 072 800,00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2 072 800,00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2 072 800,00  </w:t>
            </w:r>
          </w:p>
        </w:tc>
      </w:tr>
      <w:tr w:rsidR="00073B76" w:rsidRPr="00F418BE" w:rsidTr="00073B76">
        <w:trPr>
          <w:gridAfter w:val="4"/>
          <w:wAfter w:w="3770" w:type="dxa"/>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lastRenderedPageBreak/>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92 0 00 70280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2 032 200,00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2 032 200,00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2 032 200,00  </w:t>
            </w:r>
          </w:p>
        </w:tc>
      </w:tr>
      <w:tr w:rsidR="00073B76" w:rsidRPr="00F418BE" w:rsidTr="00073B76">
        <w:trPr>
          <w:gridAfter w:val="4"/>
          <w:wAfter w:w="3770" w:type="dxa"/>
          <w:trHeight w:val="44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92 0 00 70280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40 600,00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40 600,00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40 600,00  </w:t>
            </w:r>
          </w:p>
        </w:tc>
      </w:tr>
      <w:tr w:rsidR="00073B76" w:rsidRPr="00F418BE" w:rsidTr="00073B76">
        <w:trPr>
          <w:gridAfter w:val="4"/>
          <w:wAfter w:w="3770" w:type="dxa"/>
          <w:trHeight w:val="81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92 0 00 70650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1 500,00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1 500,00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92 0 00 70650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1 500,00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1 500,00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Расходы муниципальных казенных, бюджетных и автономных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92 0 00 72300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1 101 400,00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1 101 400,00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1 101 400,00  </w:t>
            </w:r>
          </w:p>
        </w:tc>
      </w:tr>
      <w:tr w:rsidR="00073B76" w:rsidRPr="00F418BE" w:rsidTr="00073B76">
        <w:trPr>
          <w:gridAfter w:val="4"/>
          <w:wAfter w:w="3770" w:type="dxa"/>
          <w:trHeight w:val="36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92 0 00 72300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1 101 400,00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1 101 400,00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1 101 400,00  </w:t>
            </w:r>
          </w:p>
        </w:tc>
      </w:tr>
      <w:tr w:rsidR="00073B76" w:rsidRPr="00F418BE" w:rsidTr="00073B76">
        <w:trPr>
          <w:gridAfter w:val="4"/>
          <w:wAfter w:w="3770" w:type="dxa"/>
          <w:trHeight w:val="63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92 0 00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275 400,00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275 400,00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275 400,00  </w:t>
            </w:r>
          </w:p>
        </w:tc>
      </w:tr>
      <w:tr w:rsidR="00073B76" w:rsidRPr="00F418BE" w:rsidTr="00073B76">
        <w:trPr>
          <w:gridAfter w:val="4"/>
          <w:wAfter w:w="3770" w:type="dxa"/>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92 0 00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275 400,00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275 400,00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275 400,00  </w:t>
            </w:r>
          </w:p>
        </w:tc>
      </w:tr>
      <w:tr w:rsidR="00073B76" w:rsidRPr="00F418BE" w:rsidTr="00073B76">
        <w:trPr>
          <w:gridAfter w:val="4"/>
          <w:wAfter w:w="3770" w:type="dxa"/>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Судебная система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2 500,00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34 300,00  </w:t>
            </w:r>
          </w:p>
        </w:tc>
      </w:tr>
      <w:tr w:rsidR="00073B76" w:rsidRPr="00F418BE" w:rsidTr="00073B76">
        <w:trPr>
          <w:gridAfter w:val="4"/>
          <w:wAfter w:w="3770" w:type="dxa"/>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Составление (изменение) списков кандидатов в присяжные заседатели федеральных судов общей </w:t>
            </w:r>
            <w:r w:rsidRPr="00F418BE">
              <w:lastRenderedPageBreak/>
              <w:t>юрисдикции в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lastRenderedPageBreak/>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93 0 00 00000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2 500,00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34 300,00  </w:t>
            </w:r>
          </w:p>
        </w:tc>
      </w:tr>
      <w:tr w:rsidR="00073B76" w:rsidRPr="00F418BE" w:rsidTr="00073B76">
        <w:trPr>
          <w:gridAfter w:val="4"/>
          <w:wAfter w:w="3770" w:type="dxa"/>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lastRenderedPageBreak/>
              <w:t>Составление (изменение) списков кандидатов в присяжные заседатели федеральных судов общей юрисдикции в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93 0 00 51200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2 500,00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34 300,00  </w:t>
            </w:r>
          </w:p>
        </w:tc>
      </w:tr>
      <w:tr w:rsidR="00073B76" w:rsidRPr="00F418BE" w:rsidTr="00073B76">
        <w:trPr>
          <w:gridAfter w:val="4"/>
          <w:wAfter w:w="3770" w:type="dxa"/>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93 0 00 51200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2 500,00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34 300,00  </w:t>
            </w:r>
          </w:p>
        </w:tc>
      </w:tr>
      <w:tr w:rsidR="00073B76" w:rsidRPr="00F418BE" w:rsidTr="00073B76">
        <w:trPr>
          <w:gridAfter w:val="4"/>
          <w:wAfter w:w="3770" w:type="dxa"/>
          <w:trHeight w:val="38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1 796 600,00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1 796 600,00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1 796 600,00  </w:t>
            </w:r>
          </w:p>
        </w:tc>
      </w:tr>
      <w:tr w:rsidR="00073B76" w:rsidRPr="00F418BE" w:rsidTr="00073B76">
        <w:trPr>
          <w:gridAfter w:val="4"/>
          <w:wAfter w:w="3770" w:type="dxa"/>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Обеспечение деятельности Контрольно-счетной палаты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1 796 600,00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1 796 600,00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1 796 600,00  </w:t>
            </w:r>
          </w:p>
        </w:tc>
      </w:tr>
      <w:tr w:rsidR="00073B76" w:rsidRPr="00F418BE" w:rsidTr="00073B76">
        <w:trPr>
          <w:gridAfter w:val="4"/>
          <w:wAfter w:w="3770" w:type="dxa"/>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Председатель контрольно-счетной палаты и его заместитель</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1 013 800,00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1 013 800,00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1 013 800,00  </w:t>
            </w:r>
          </w:p>
        </w:tc>
      </w:tr>
      <w:tr w:rsidR="00073B76" w:rsidRPr="00F418BE" w:rsidTr="00073B76">
        <w:trPr>
          <w:gridAfter w:val="4"/>
          <w:wAfter w:w="3770" w:type="dxa"/>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91 1 00 01000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1 013 800,00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1 013 800,00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1 013 800,00  </w:t>
            </w:r>
          </w:p>
        </w:tc>
      </w:tr>
      <w:tr w:rsidR="00073B76" w:rsidRPr="00F418BE" w:rsidTr="00073B76">
        <w:trPr>
          <w:gridAfter w:val="4"/>
          <w:wAfter w:w="3770" w:type="dxa"/>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91 1 00 01000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941 500,00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941 500,00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941 500,00  </w:t>
            </w:r>
          </w:p>
        </w:tc>
      </w:tr>
      <w:tr w:rsidR="00073B76" w:rsidRPr="00F418BE" w:rsidTr="00073B76">
        <w:trPr>
          <w:gridAfter w:val="4"/>
          <w:wAfter w:w="3770" w:type="dxa"/>
          <w:trHeight w:val="40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91 1 00 01000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nil"/>
            </w:tcBorders>
            <w:shd w:val="clear" w:color="auto" w:fill="auto"/>
            <w:noWrap/>
            <w:vAlign w:val="bottom"/>
            <w:hideMark/>
          </w:tcPr>
          <w:p w:rsidR="00F316C5" w:rsidRPr="00F418BE" w:rsidRDefault="00F316C5" w:rsidP="00F418BE">
            <w:pPr>
              <w:jc w:val="right"/>
            </w:pPr>
            <w:r w:rsidRPr="00F418BE">
              <w:t xml:space="preserve">72 300,00  </w:t>
            </w:r>
          </w:p>
        </w:tc>
        <w:tc>
          <w:tcPr>
            <w:tcW w:w="1985" w:type="dxa"/>
            <w:gridSpan w:val="3"/>
            <w:tcBorders>
              <w:top w:val="single" w:sz="4" w:space="0" w:color="auto"/>
              <w:left w:val="single" w:sz="4" w:space="0" w:color="auto"/>
              <w:bottom w:val="single" w:sz="4" w:space="0" w:color="auto"/>
              <w:right w:val="nil"/>
            </w:tcBorders>
            <w:shd w:val="clear" w:color="auto" w:fill="auto"/>
            <w:noWrap/>
            <w:vAlign w:val="bottom"/>
            <w:hideMark/>
          </w:tcPr>
          <w:p w:rsidR="00F316C5" w:rsidRPr="00F418BE" w:rsidRDefault="00F316C5" w:rsidP="00F418BE">
            <w:pPr>
              <w:jc w:val="right"/>
            </w:pPr>
            <w:r w:rsidRPr="00F418BE">
              <w:t xml:space="preserve">72 300,00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72 300,00  </w:t>
            </w:r>
          </w:p>
        </w:tc>
      </w:tr>
      <w:tr w:rsidR="00073B76" w:rsidRPr="00F418BE" w:rsidTr="00073B76">
        <w:trPr>
          <w:gridAfter w:val="4"/>
          <w:wAfter w:w="3770" w:type="dxa"/>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Аудиторы контрольно-счетной палаты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91 2 00 00000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782 800,00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782 800,00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782 800,00  </w:t>
            </w:r>
          </w:p>
        </w:tc>
      </w:tr>
      <w:tr w:rsidR="00073B76" w:rsidRPr="00F418BE" w:rsidTr="00073B76">
        <w:trPr>
          <w:gridAfter w:val="4"/>
          <w:wAfter w:w="3770" w:type="dxa"/>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91 2 00 01000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261 000,00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261 000,00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261 000,00  </w:t>
            </w:r>
          </w:p>
        </w:tc>
      </w:tr>
      <w:tr w:rsidR="00073B76" w:rsidRPr="00F418BE" w:rsidTr="00073B76">
        <w:trPr>
          <w:gridAfter w:val="4"/>
          <w:wAfter w:w="3770" w:type="dxa"/>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91 2 00 01000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120</w:t>
            </w:r>
          </w:p>
        </w:tc>
        <w:tc>
          <w:tcPr>
            <w:tcW w:w="1984" w:type="dxa"/>
            <w:gridSpan w:val="3"/>
            <w:tcBorders>
              <w:top w:val="single" w:sz="4" w:space="0" w:color="auto"/>
              <w:left w:val="nil"/>
              <w:bottom w:val="single" w:sz="4" w:space="0" w:color="auto"/>
              <w:right w:val="nil"/>
            </w:tcBorders>
            <w:shd w:val="clear" w:color="auto" w:fill="auto"/>
            <w:noWrap/>
            <w:vAlign w:val="bottom"/>
            <w:hideMark/>
          </w:tcPr>
          <w:p w:rsidR="00F316C5" w:rsidRPr="00F418BE" w:rsidRDefault="00F316C5" w:rsidP="00F418BE">
            <w:pPr>
              <w:jc w:val="right"/>
            </w:pPr>
            <w:r w:rsidRPr="00F418BE">
              <w:t xml:space="preserve">261 000,00  </w:t>
            </w:r>
          </w:p>
        </w:tc>
        <w:tc>
          <w:tcPr>
            <w:tcW w:w="1985" w:type="dxa"/>
            <w:gridSpan w:val="3"/>
            <w:tcBorders>
              <w:top w:val="single" w:sz="4" w:space="0" w:color="auto"/>
              <w:left w:val="single" w:sz="4" w:space="0" w:color="auto"/>
              <w:bottom w:val="single" w:sz="4" w:space="0" w:color="auto"/>
              <w:right w:val="nil"/>
            </w:tcBorders>
            <w:shd w:val="clear" w:color="auto" w:fill="auto"/>
            <w:noWrap/>
            <w:vAlign w:val="bottom"/>
            <w:hideMark/>
          </w:tcPr>
          <w:p w:rsidR="00F316C5" w:rsidRPr="00F418BE" w:rsidRDefault="00F316C5" w:rsidP="00F418BE">
            <w:pPr>
              <w:jc w:val="right"/>
            </w:pPr>
            <w:r w:rsidRPr="00F418BE">
              <w:t xml:space="preserve">261 000,00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261 000,00  </w:t>
            </w:r>
          </w:p>
        </w:tc>
      </w:tr>
      <w:tr w:rsidR="00073B76" w:rsidRPr="00F418BE" w:rsidTr="00073B76">
        <w:trPr>
          <w:gridAfter w:val="4"/>
          <w:wAfter w:w="3770" w:type="dxa"/>
          <w:trHeight w:val="69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91 2 00 60020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521 800,00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521 800,00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521 800,00  </w:t>
            </w:r>
          </w:p>
        </w:tc>
      </w:tr>
      <w:tr w:rsidR="00073B76" w:rsidRPr="00F418BE" w:rsidTr="00073B76">
        <w:trPr>
          <w:gridAfter w:val="4"/>
          <w:wAfter w:w="3770" w:type="dxa"/>
          <w:trHeight w:val="34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91 2 00 60020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521 800,00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521 800,00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521 800,00  </w:t>
            </w:r>
          </w:p>
        </w:tc>
      </w:tr>
      <w:tr w:rsidR="00073B76" w:rsidRPr="00F418BE" w:rsidTr="00073B76">
        <w:trPr>
          <w:gridAfter w:val="4"/>
          <w:wAfter w:w="3770" w:type="dxa"/>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Резервные фонды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100 000,00  </w:t>
            </w:r>
          </w:p>
        </w:tc>
      </w:tr>
      <w:tr w:rsidR="00073B76" w:rsidRPr="00F418BE" w:rsidTr="00073B76">
        <w:trPr>
          <w:gridAfter w:val="4"/>
          <w:wAfter w:w="3770" w:type="dxa"/>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pPr>
              <w:jc w:val="both"/>
            </w:pPr>
            <w:r w:rsidRPr="00F418BE">
              <w:lastRenderedPageBreak/>
              <w:t>Резервные фонды местных  администраций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100 000,00  </w:t>
            </w:r>
          </w:p>
        </w:tc>
      </w:tr>
      <w:tr w:rsidR="00073B76" w:rsidRPr="00F418BE" w:rsidTr="00073B76">
        <w:trPr>
          <w:gridAfter w:val="4"/>
          <w:wAfter w:w="3770" w:type="dxa"/>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pPr>
              <w:jc w:val="both"/>
            </w:pPr>
            <w:r w:rsidRPr="00F418BE">
              <w:t>Иные целевые направления расходов резервных фондов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96 0 00 03010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100 000,00  </w:t>
            </w:r>
          </w:p>
        </w:tc>
      </w:tr>
      <w:tr w:rsidR="00073B76" w:rsidRPr="00F418BE" w:rsidTr="00073B76">
        <w:trPr>
          <w:gridAfter w:val="4"/>
          <w:wAfter w:w="3770" w:type="dxa"/>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Резервные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96 0 00 03010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870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100 000,00  </w:t>
            </w:r>
          </w:p>
        </w:tc>
      </w:tr>
      <w:tr w:rsidR="00073B76" w:rsidRPr="00F418BE" w:rsidTr="00073B76">
        <w:trPr>
          <w:gridAfter w:val="4"/>
          <w:wAfter w:w="3770" w:type="dxa"/>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9 683 287,70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1 512 300,00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1 503 600,00  </w:t>
            </w:r>
          </w:p>
        </w:tc>
      </w:tr>
      <w:tr w:rsidR="00073B76" w:rsidRPr="00F418BE" w:rsidTr="00073B76">
        <w:trPr>
          <w:gridAfter w:val="4"/>
          <w:wAfter w:w="3770" w:type="dxa"/>
          <w:trHeight w:val="43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Муниципальная программа «Профилактика терроризма и экстремизма в Поддорском муниципальном районе на 2021-2025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9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06 0 02 00000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54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Реализация прочих мероприятий программы "Профилактика терроризма и экстремизма в Поддорском муниципальном районе на 2021-2025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06 0 02 99990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06 0 02 99990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Муниципальная программа «Профилактика правонарушений в Поддорском муниципальном районе на 2021-2025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Вовлечение общественности в предупреждение правонарушений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Реализация прочих мероприятий программы "Профилактика правонарушений в Поддорском муниципальном районе на 2021-2025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67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lastRenderedPageBreak/>
              <w:t>муниципальная программа Поддорского муниципального района "Противодействие коррупции в Поддорском муниципальном районе на 2024-2028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r>
      <w:tr w:rsidR="00073B76" w:rsidRPr="00F418BE" w:rsidTr="00073B76">
        <w:trPr>
          <w:gridAfter w:val="4"/>
          <w:wAfter w:w="3770" w:type="dxa"/>
          <w:trHeight w:val="58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Обеспечение координации и контроля деятельности Администрации муниципального района в сфере</w:t>
            </w:r>
            <w:r w:rsidRPr="00F418BE">
              <w:br/>
              <w:t>противодействия коррупции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10 0  04 00000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Реализация прочих мероприятий программы  "Противодействие коррупции в Поддорском муниципальном районе на 2024-2028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10 0  04 99990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10 0  04 99990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876 000,00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876 000,00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876 000,00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876 000,00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876 000,00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876 000,00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Предоставление прочих видов межбюджетных трансфертов бюджетам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876 000,00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876 000,00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876 000,00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На повышение эффективности работы народных дружинников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17 2 01 60240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876 000,00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876 000,00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876 000,00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17 2 01 60240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540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876 000,00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876 000,00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876 000,00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Руководство и управление в сфере установленных функций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252 300,00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264 400,00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273 700,00  </w:t>
            </w:r>
          </w:p>
        </w:tc>
      </w:tr>
      <w:tr w:rsidR="00073B76" w:rsidRPr="00F418BE" w:rsidTr="00073B76">
        <w:trPr>
          <w:gridAfter w:val="4"/>
          <w:wAfter w:w="3770" w:type="dxa"/>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Осуществление отдельных государственных полномочий в сфере государственной регистрации актов гражданского состояния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92 0 00 59300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252 300,00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264 400,00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273 700,00  </w:t>
            </w:r>
          </w:p>
        </w:tc>
      </w:tr>
      <w:tr w:rsidR="00073B76" w:rsidRPr="00F418BE" w:rsidTr="00073B76">
        <w:trPr>
          <w:gridAfter w:val="4"/>
          <w:wAfter w:w="3770" w:type="dxa"/>
          <w:trHeight w:val="28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lastRenderedPageBreak/>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92 0 00 59300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209 400,00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221 500,00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230 800,00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92 0 00 59300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42 900,00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42 900,00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42 900,00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6 686 873,83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348 900,00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348 900,00  </w:t>
            </w:r>
          </w:p>
        </w:tc>
      </w:tr>
      <w:tr w:rsidR="00073B76" w:rsidRPr="00F418BE" w:rsidTr="00073B76">
        <w:trPr>
          <w:gridAfter w:val="4"/>
          <w:wAfter w:w="3770" w:type="dxa"/>
          <w:trHeight w:val="21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Реализация государственных функций, связанных с общегосударственным управлением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97 1 00 00000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6 686 873,83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348 900,00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348 900,00  </w:t>
            </w:r>
          </w:p>
        </w:tc>
      </w:tr>
      <w:tr w:rsidR="00073B76" w:rsidRPr="00F418BE" w:rsidTr="00073B76">
        <w:trPr>
          <w:gridAfter w:val="4"/>
          <w:wAfter w:w="3770" w:type="dxa"/>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Реализация прочих мероприятий непрограммных 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xml:space="preserve">6 686 873,83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xml:space="preserve">348 900,00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xml:space="preserve">348 900,00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6 529 973,83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192 000,00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192 000,00  </w:t>
            </w:r>
          </w:p>
        </w:tc>
      </w:tr>
      <w:tr w:rsidR="00073B76" w:rsidRPr="00F418BE" w:rsidTr="00073B76">
        <w:trPr>
          <w:gridAfter w:val="4"/>
          <w:wAfter w:w="3770" w:type="dxa"/>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 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850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156 900,00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156 900,00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156 900,00  </w:t>
            </w:r>
          </w:p>
        </w:tc>
      </w:tr>
      <w:tr w:rsidR="00073B76" w:rsidRPr="00F418BE" w:rsidTr="00073B76">
        <w:trPr>
          <w:gridAfter w:val="4"/>
          <w:wAfter w:w="3770" w:type="dxa"/>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Исполнение судебных актов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98 0 00 00000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1 845 113,87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Реализация прочих мероприятий непрограммных 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98 0 00 99990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1 845 113,87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Исполнение судебных актов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98 0 00 99990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830</w:t>
            </w:r>
          </w:p>
        </w:tc>
        <w:tc>
          <w:tcPr>
            <w:tcW w:w="1984" w:type="dxa"/>
            <w:gridSpan w:val="3"/>
            <w:tcBorders>
              <w:top w:val="single" w:sz="4" w:space="0" w:color="auto"/>
              <w:left w:val="nil"/>
              <w:bottom w:val="single" w:sz="4" w:space="0" w:color="auto"/>
              <w:right w:val="nil"/>
            </w:tcBorders>
            <w:shd w:val="clear" w:color="auto" w:fill="auto"/>
            <w:noWrap/>
            <w:vAlign w:val="bottom"/>
            <w:hideMark/>
          </w:tcPr>
          <w:p w:rsidR="00F316C5" w:rsidRPr="00F418BE" w:rsidRDefault="00F316C5" w:rsidP="00F418BE">
            <w:pPr>
              <w:jc w:val="right"/>
            </w:pPr>
            <w:r w:rsidRPr="00F418BE">
              <w:t xml:space="preserve">1 845 113,87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Национальная оборона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621 000,00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683 100,00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746 400,00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Мобилизационная и вневойсковая подготовка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621 000,00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683 100,00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746 400,00  </w:t>
            </w:r>
          </w:p>
        </w:tc>
      </w:tr>
      <w:tr w:rsidR="00073B76" w:rsidRPr="00F418BE" w:rsidTr="00073B76">
        <w:trPr>
          <w:gridAfter w:val="4"/>
          <w:wAfter w:w="3770" w:type="dxa"/>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276 000,00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303 600,00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331 734,00  </w:t>
            </w:r>
          </w:p>
        </w:tc>
      </w:tr>
      <w:tr w:rsidR="00073B76" w:rsidRPr="00F418BE" w:rsidTr="00073B76">
        <w:trPr>
          <w:gridAfter w:val="4"/>
          <w:wAfter w:w="3770" w:type="dxa"/>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276 000,00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303 600,00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331 734,00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Предоставление прочих видов межбюджетных трансфертов бюджетам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276 000,00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303 600,00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331 734,00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lastRenderedPageBreak/>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17 2 01 51180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276 000,00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303 600,00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331 734,00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Субвенции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17 2 01 51180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530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276 000,00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303 600,00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331 734,00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Прочие 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345 000,00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379 500,00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414 666,00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99 0 00 51180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345 000,00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379 500,00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414 666,00  </w:t>
            </w:r>
          </w:p>
        </w:tc>
      </w:tr>
      <w:tr w:rsidR="00073B76" w:rsidRPr="00F418BE" w:rsidTr="00073B76">
        <w:trPr>
          <w:gridAfter w:val="4"/>
          <w:wAfter w:w="3770" w:type="dxa"/>
          <w:trHeight w:val="24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99 0 00 51180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306 944,00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341 444,00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376 611,00  </w:t>
            </w:r>
          </w:p>
        </w:tc>
      </w:tr>
      <w:tr w:rsidR="00073B76" w:rsidRPr="00F418BE" w:rsidTr="00073B76">
        <w:trPr>
          <w:gridAfter w:val="4"/>
          <w:wAfter w:w="3770" w:type="dxa"/>
          <w:trHeight w:val="38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99 0 00 51180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38 056,00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38 056,00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38 055,00  </w:t>
            </w:r>
          </w:p>
        </w:tc>
      </w:tr>
      <w:tr w:rsidR="00073B76" w:rsidRPr="00F418BE" w:rsidTr="00073B76">
        <w:trPr>
          <w:gridAfter w:val="4"/>
          <w:wAfter w:w="3770" w:type="dxa"/>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5 328 866,00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5 306 000,00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5 306 000,00  </w:t>
            </w:r>
          </w:p>
        </w:tc>
      </w:tr>
      <w:tr w:rsidR="00073B76" w:rsidRPr="00F418BE" w:rsidTr="00073B76">
        <w:trPr>
          <w:gridAfter w:val="4"/>
          <w:wAfter w:w="3770" w:type="dxa"/>
          <w:trHeight w:val="46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5 328 866,00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5 306 000,00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5 306 000,00  </w:t>
            </w:r>
          </w:p>
        </w:tc>
      </w:tr>
      <w:tr w:rsidR="00073B76" w:rsidRPr="00F418BE" w:rsidTr="00073B76">
        <w:trPr>
          <w:gridAfter w:val="4"/>
          <w:wAfter w:w="3770" w:type="dxa"/>
          <w:trHeight w:val="46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Муниципальная программа "Снижение рисков и смягчение последствий чрезвычайных ситуаций природного и техногенного характера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28 0 00 00000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30 000,00  </w:t>
            </w:r>
          </w:p>
        </w:tc>
      </w:tr>
      <w:tr w:rsidR="00073B76" w:rsidRPr="00F418BE" w:rsidTr="00073B76">
        <w:trPr>
          <w:gridAfter w:val="4"/>
          <w:wAfter w:w="3770" w:type="dxa"/>
          <w:trHeight w:val="46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Хранение и обновление материального резерва, предназначенного для ликвидации чрезвычайных ситуаций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28 0 02 00000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30 000,00  </w:t>
            </w:r>
          </w:p>
        </w:tc>
      </w:tr>
      <w:tr w:rsidR="00073B76" w:rsidRPr="00F418BE" w:rsidTr="00073B76">
        <w:trPr>
          <w:gridAfter w:val="4"/>
          <w:wAfter w:w="3770" w:type="dxa"/>
          <w:trHeight w:val="46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28 0 02 99990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30 000,00  </w:t>
            </w:r>
          </w:p>
        </w:tc>
      </w:tr>
      <w:tr w:rsidR="00073B76" w:rsidRPr="00F418BE" w:rsidTr="00073B76">
        <w:trPr>
          <w:gridAfter w:val="4"/>
          <w:wAfter w:w="3770" w:type="dxa"/>
          <w:trHeight w:val="46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28 0 02 99990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30 000,00  </w:t>
            </w:r>
          </w:p>
        </w:tc>
      </w:tr>
      <w:tr w:rsidR="00073B76" w:rsidRPr="00F418BE" w:rsidTr="00073B76">
        <w:trPr>
          <w:gridAfter w:val="4"/>
          <w:wAfter w:w="3770" w:type="dxa"/>
          <w:trHeight w:val="46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lastRenderedPageBreak/>
              <w:t>Совершенствование системы управления, связи и оповещения органов управления по ГО и ЧС</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28 0 03 00000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99 200,00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99 200,00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99 200,00  </w:t>
            </w:r>
          </w:p>
        </w:tc>
      </w:tr>
      <w:tr w:rsidR="00073B76" w:rsidRPr="00F418BE" w:rsidTr="00073B76">
        <w:trPr>
          <w:gridAfter w:val="4"/>
          <w:wAfter w:w="3770" w:type="dxa"/>
          <w:trHeight w:val="73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28 0 03 99990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99 200,00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99 200,00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99 200,00  </w:t>
            </w:r>
          </w:p>
        </w:tc>
      </w:tr>
      <w:tr w:rsidR="00073B76" w:rsidRPr="00F418BE" w:rsidTr="00073B76">
        <w:trPr>
          <w:gridAfter w:val="4"/>
          <w:wAfter w:w="3770" w:type="dxa"/>
          <w:trHeight w:val="46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28 0 03 99990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99 200,00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99 200,00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99 200,00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Прочие 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5 219 666,00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5 176 800,00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5 176 800,00  </w:t>
            </w:r>
          </w:p>
        </w:tc>
      </w:tr>
      <w:tr w:rsidR="00073B76" w:rsidRPr="00F418BE" w:rsidTr="00073B76">
        <w:trPr>
          <w:gridAfter w:val="4"/>
          <w:wAfter w:w="3770" w:type="dxa"/>
          <w:trHeight w:val="27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целевые направления 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99 0 00 03030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5 219 666,00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5 176 800,00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5 176 800,00  </w:t>
            </w:r>
          </w:p>
        </w:tc>
      </w:tr>
      <w:tr w:rsidR="00073B76" w:rsidRPr="00F418BE" w:rsidTr="00073B76">
        <w:trPr>
          <w:gridAfter w:val="4"/>
          <w:wAfter w:w="3770" w:type="dxa"/>
          <w:trHeight w:val="21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99 0 00 03030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4 467 300,00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4 467 300,00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4 467 300,00  </w:t>
            </w:r>
          </w:p>
        </w:tc>
      </w:tr>
      <w:tr w:rsidR="00073B76" w:rsidRPr="00F418BE" w:rsidTr="00073B76">
        <w:trPr>
          <w:gridAfter w:val="4"/>
          <w:wAfter w:w="3770" w:type="dxa"/>
          <w:trHeight w:val="21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99 0 00 03030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nil"/>
            </w:tcBorders>
            <w:shd w:val="clear" w:color="auto" w:fill="auto"/>
            <w:noWrap/>
            <w:vAlign w:val="bottom"/>
            <w:hideMark/>
          </w:tcPr>
          <w:p w:rsidR="00F316C5" w:rsidRPr="00F418BE" w:rsidRDefault="00F316C5" w:rsidP="00F418BE">
            <w:pPr>
              <w:jc w:val="right"/>
            </w:pPr>
            <w:r w:rsidRPr="00F418BE">
              <w:t xml:space="preserve">752 366,00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709 500,00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709 500,00  </w:t>
            </w:r>
          </w:p>
        </w:tc>
      </w:tr>
      <w:tr w:rsidR="00073B76" w:rsidRPr="00F418BE" w:rsidTr="00073B76">
        <w:trPr>
          <w:gridAfter w:val="4"/>
          <w:wAfter w:w="3770" w:type="dxa"/>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Национальная экономика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16 631 773,59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12 192 600,00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12 002 600,00  </w:t>
            </w:r>
          </w:p>
        </w:tc>
      </w:tr>
      <w:tr w:rsidR="00073B76" w:rsidRPr="00F418BE" w:rsidTr="00073B76">
        <w:trPr>
          <w:gridAfter w:val="4"/>
          <w:wAfter w:w="3770" w:type="dxa"/>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Сельское хозяйство и рыболовство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28 700,00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28 700,00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18 700,00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Муниципальная программа Поддорского муниципального района «Развитие агропромышленного комплекса Поддорского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34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Повышение кадрового потенциала и уровня информационно-консультативного обслуживания в АПК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19 0 05 00000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49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Реализация прочих мероприятий программы «Развитие агропромышленного комплекса Поддорского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46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57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 xml:space="preserve">Муниципальная программа Поддорского муниципального района "Комплексное развитие </w:t>
            </w:r>
            <w:r w:rsidRPr="00F418BE">
              <w:lastRenderedPageBreak/>
              <w:t>сельских территорий Поддорского муниципального района до 2025 года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lastRenderedPageBreak/>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40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lastRenderedPageBreak/>
              <w:t>Создание условий для обеспечения доступным и комфортным жильем сельское население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27 0 01 00000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49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Реализация прочих мероприятий подпрограммы " Комплексное развитие сельских территорий Поддорского муниципального района до 2025 год"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27 0 01 99990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48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27 0 01 99990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3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Прочие 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18 700,00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18 700,00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18 700,00  </w:t>
            </w:r>
          </w:p>
        </w:tc>
      </w:tr>
      <w:tr w:rsidR="00073B76" w:rsidRPr="00F418BE" w:rsidTr="00073B76">
        <w:trPr>
          <w:gridAfter w:val="4"/>
          <w:wAfter w:w="3770" w:type="dxa"/>
          <w:trHeight w:val="68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xml:space="preserve">99 0 00 70720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18 700,00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18 700,00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18 700,00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xml:space="preserve">99 0 00 70720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18 700,00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18 700,00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18 700,00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Транспорт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5 557 400,00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5 557 400,00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5 557 400,00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5 557 400,00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5 557 400,00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5 557 400,00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Реализация государственных функций, связанных с общегосударственным управлением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97 1 00 00000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5 557 400,00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5 557 400,00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5 557 400,00  </w:t>
            </w:r>
          </w:p>
        </w:tc>
      </w:tr>
      <w:tr w:rsidR="00073B76" w:rsidRPr="00F418BE" w:rsidTr="00073B76">
        <w:trPr>
          <w:gridAfter w:val="4"/>
          <w:wAfter w:w="3770" w:type="dxa"/>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Реализация прочих мероприятий непрограммных 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5 557 400,00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5 557 400,00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5 557 400,00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5 557 400,00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5 557 400,00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5 557 400,00  </w:t>
            </w:r>
          </w:p>
        </w:tc>
      </w:tr>
      <w:tr w:rsidR="00073B76" w:rsidRPr="00F418BE" w:rsidTr="00073B76">
        <w:trPr>
          <w:gridAfter w:val="4"/>
          <w:wAfter w:w="3770" w:type="dxa"/>
          <w:trHeight w:val="28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9 316 042,59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5 726 000,00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5 846 000,00  </w:t>
            </w:r>
          </w:p>
        </w:tc>
      </w:tr>
      <w:tr w:rsidR="00073B76" w:rsidRPr="00F418BE" w:rsidTr="00073B76">
        <w:trPr>
          <w:gridAfter w:val="4"/>
          <w:wAfter w:w="3770" w:type="dxa"/>
          <w:trHeight w:val="6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15 0 00 00000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9 316 042,59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5 726 000,00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5 846 000,00  </w:t>
            </w:r>
          </w:p>
        </w:tc>
      </w:tr>
      <w:tr w:rsidR="00073B76" w:rsidRPr="00F418BE" w:rsidTr="00073B76">
        <w:trPr>
          <w:gridAfter w:val="4"/>
          <w:wAfter w:w="3770" w:type="dxa"/>
          <w:trHeight w:val="43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lastRenderedPageBreak/>
              <w:t>Содержание автомобильных дорог общего пользования местного значения и искусственных сооружений на них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15 0 01 00000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1 226 000,00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1 001 000,00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1 001 000,00  </w:t>
            </w:r>
          </w:p>
        </w:tc>
      </w:tr>
      <w:tr w:rsidR="00073B76" w:rsidRPr="00F418BE" w:rsidTr="00073B76">
        <w:trPr>
          <w:gridAfter w:val="4"/>
          <w:wAfter w:w="3770" w:type="dxa"/>
          <w:trHeight w:val="43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Осуществление дорожной деятельности в отношении автомобильных дорог общего пользования местного значения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15 0 01 71510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676 000,00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451 000,00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451 000,00  </w:t>
            </w:r>
          </w:p>
        </w:tc>
      </w:tr>
      <w:tr w:rsidR="00073B76" w:rsidRPr="00F418BE" w:rsidTr="00073B76">
        <w:trPr>
          <w:gridAfter w:val="4"/>
          <w:wAfter w:w="3770" w:type="dxa"/>
          <w:trHeight w:val="43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15 0 01 71510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676 000,00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451 000,00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451 000,00  </w:t>
            </w:r>
          </w:p>
        </w:tc>
      </w:tr>
      <w:tr w:rsidR="00073B76" w:rsidRPr="00F418BE" w:rsidTr="00073B76">
        <w:trPr>
          <w:gridAfter w:val="4"/>
          <w:wAfter w:w="3770" w:type="dxa"/>
          <w:trHeight w:val="43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Реализация прочих мероприятий программы "Совершенствование и содержание дорожного хозяйства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15 0 01 99990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451 000,00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500 000,00  </w:t>
            </w:r>
          </w:p>
        </w:tc>
      </w:tr>
      <w:tr w:rsidR="00073B76" w:rsidRPr="00F418BE" w:rsidTr="00073B76">
        <w:trPr>
          <w:gridAfter w:val="4"/>
          <w:wAfter w:w="3770" w:type="dxa"/>
          <w:trHeight w:val="43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15 0 01 99990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500 000,00  </w:t>
            </w:r>
          </w:p>
        </w:tc>
      </w:tr>
      <w:tr w:rsidR="00073B76" w:rsidRPr="00F418BE" w:rsidTr="00073B76">
        <w:trPr>
          <w:gridAfter w:val="4"/>
          <w:wAfter w:w="3770" w:type="dxa"/>
          <w:trHeight w:val="70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15 0 01 S1510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50 000,00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15 0 01 S1510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50 000,00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Ремонт автомобильных дорог общего пользования местного значения и искусственных сооружений на них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15 0 02 00000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8 090 042,59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4 725 000,00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4 845 000,00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15 0 02 64010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15 0 02 64010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540</w:t>
            </w:r>
          </w:p>
        </w:tc>
        <w:tc>
          <w:tcPr>
            <w:tcW w:w="1984" w:type="dxa"/>
            <w:gridSpan w:val="3"/>
            <w:tcBorders>
              <w:top w:val="single" w:sz="4" w:space="0" w:color="auto"/>
              <w:left w:val="nil"/>
              <w:bottom w:val="single" w:sz="4" w:space="0" w:color="auto"/>
              <w:right w:val="nil"/>
            </w:tcBorders>
            <w:shd w:val="clear" w:color="auto" w:fill="auto"/>
            <w:noWrap/>
            <w:vAlign w:val="bottom"/>
            <w:hideMark/>
          </w:tcPr>
          <w:p w:rsidR="00F316C5" w:rsidRPr="00F418BE" w:rsidRDefault="00F316C5" w:rsidP="00F418BE">
            <w:pPr>
              <w:jc w:val="right"/>
            </w:pPr>
            <w:r w:rsidRPr="00F418BE">
              <w:t xml:space="preserve">5 000 000,00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lastRenderedPageBreak/>
              <w:t>Осуществление дорожной деятельности в отношении автомобильных дорог общего пользования местного значения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15 0 02 71510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676 000,00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450 000,00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450 000,00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15 0 02 71510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676 000,00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450 000,00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450 000,00  </w:t>
            </w:r>
          </w:p>
        </w:tc>
      </w:tr>
      <w:tr w:rsidR="00073B76" w:rsidRPr="00F418BE" w:rsidTr="00073B76">
        <w:trPr>
          <w:gridAfter w:val="4"/>
          <w:wAfter w:w="3770" w:type="dxa"/>
          <w:trHeight w:val="73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Реализация прочих мероприятий программы "Совершенствование и содержание дорожного хозяйства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15 0 02 99990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2 364 042,59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4 225 000,00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4 345 000,00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15 0 02 99990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2 364 042,59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4 225 000,00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4 345 000,00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15 0 02 S1510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50 000,00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15 0 02 S1510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50 000,00  </w:t>
            </w:r>
          </w:p>
        </w:tc>
      </w:tr>
      <w:tr w:rsidR="00073B76" w:rsidRPr="00F418BE" w:rsidTr="00073B76">
        <w:trPr>
          <w:gridAfter w:val="4"/>
          <w:wAfter w:w="3770" w:type="dxa"/>
          <w:trHeight w:val="28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Связь и информатика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656 600,00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455 200,00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455 200,00  </w:t>
            </w:r>
          </w:p>
        </w:tc>
      </w:tr>
      <w:tr w:rsidR="00073B76" w:rsidRPr="00F418BE" w:rsidTr="00073B76">
        <w:trPr>
          <w:gridAfter w:val="4"/>
          <w:wAfter w:w="3770" w:type="dxa"/>
          <w:trHeight w:val="67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Муниципальная программа Поддорского муниципального района «Информатизация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656 600,00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455 200,00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455 200,00  </w:t>
            </w:r>
          </w:p>
        </w:tc>
      </w:tr>
      <w:tr w:rsidR="00073B76" w:rsidRPr="00F418BE" w:rsidTr="00073B76">
        <w:trPr>
          <w:gridAfter w:val="4"/>
          <w:wAfter w:w="3770" w:type="dxa"/>
          <w:trHeight w:val="70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Создание условий для развития информационного общества и формирования электронного муниципалитета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145 200,00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145 200,00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145 200,00  </w:t>
            </w:r>
          </w:p>
        </w:tc>
      </w:tr>
      <w:tr w:rsidR="00073B76" w:rsidRPr="00F418BE" w:rsidTr="00073B76">
        <w:trPr>
          <w:gridAfter w:val="4"/>
          <w:wAfter w:w="3770" w:type="dxa"/>
          <w:trHeight w:val="5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Реализация прочих мероприятий программы «Информатизация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145 200,00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145 200,00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145 200,00  </w:t>
            </w:r>
          </w:p>
        </w:tc>
      </w:tr>
      <w:tr w:rsidR="00073B76" w:rsidRPr="00F418BE" w:rsidTr="00073B76">
        <w:trPr>
          <w:gridAfter w:val="4"/>
          <w:wAfter w:w="3770" w:type="dxa"/>
          <w:trHeight w:val="55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145 200,00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145 200,00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145 200,00  </w:t>
            </w:r>
          </w:p>
        </w:tc>
      </w:tr>
      <w:tr w:rsidR="00073B76" w:rsidRPr="00F418BE" w:rsidTr="00073B76">
        <w:trPr>
          <w:gridAfter w:val="4"/>
          <w:wAfter w:w="3770" w:type="dxa"/>
          <w:trHeight w:val="6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lastRenderedPageBreak/>
              <w:t>Обеспечение требований законодательства в области защиты персональных данных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09 0 03 00000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30 000,00  </w:t>
            </w:r>
          </w:p>
        </w:tc>
      </w:tr>
      <w:tr w:rsidR="00073B76" w:rsidRPr="00F418BE" w:rsidTr="00073B76">
        <w:trPr>
          <w:gridAfter w:val="4"/>
          <w:wAfter w:w="3770" w:type="dxa"/>
          <w:trHeight w:val="50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Реализация прочих мероприятий программы «Информатизация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09 0 03 99990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30 000,00  </w:t>
            </w:r>
          </w:p>
        </w:tc>
      </w:tr>
      <w:tr w:rsidR="00073B76" w:rsidRPr="00F418BE" w:rsidTr="00073B76">
        <w:trPr>
          <w:gridAfter w:val="4"/>
          <w:wAfter w:w="3770" w:type="dxa"/>
          <w:trHeight w:val="50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09 0 03 99990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30 000,00  </w:t>
            </w:r>
          </w:p>
        </w:tc>
      </w:tr>
      <w:tr w:rsidR="00073B76" w:rsidRPr="00F418BE" w:rsidTr="00073B76">
        <w:trPr>
          <w:gridAfter w:val="4"/>
          <w:wAfter w:w="3770" w:type="dxa"/>
          <w:trHeight w:val="55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Обеспечение доступа к информации о деятельности Администрации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09 0 04 00000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24 000,00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24 000,00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24 000,00  </w:t>
            </w:r>
          </w:p>
        </w:tc>
      </w:tr>
      <w:tr w:rsidR="00073B76" w:rsidRPr="00F418BE" w:rsidTr="00073B76">
        <w:trPr>
          <w:gridAfter w:val="4"/>
          <w:wAfter w:w="3770" w:type="dxa"/>
          <w:trHeight w:val="55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Реализация прочих мероприятий программы «Информатизация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09 0 04 99990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24 000,00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24 000,00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24 000,00  </w:t>
            </w:r>
          </w:p>
        </w:tc>
      </w:tr>
      <w:tr w:rsidR="00073B76" w:rsidRPr="00F418BE" w:rsidTr="00073B76">
        <w:trPr>
          <w:gridAfter w:val="4"/>
          <w:wAfter w:w="3770" w:type="dxa"/>
          <w:trHeight w:val="57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09 0 04 99990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24 000,00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24 000,00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24 000,00  </w:t>
            </w:r>
          </w:p>
        </w:tc>
      </w:tr>
      <w:tr w:rsidR="00073B76" w:rsidRPr="00F418BE" w:rsidTr="00073B76">
        <w:trPr>
          <w:gridAfter w:val="4"/>
          <w:wAfter w:w="3770" w:type="dxa"/>
          <w:trHeight w:val="40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Оснащение АРМ пользователей ЛВС Администрации муниципального района лицензионным программным обеспечением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09 0 05 00000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457 400,00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256 000,00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256 000,00  </w:t>
            </w:r>
          </w:p>
        </w:tc>
      </w:tr>
      <w:tr w:rsidR="00073B76" w:rsidRPr="00F418BE" w:rsidTr="00073B76">
        <w:trPr>
          <w:gridAfter w:val="4"/>
          <w:wAfter w:w="3770" w:type="dxa"/>
          <w:trHeight w:val="70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Реализация прочих мероприятий программы «Информатизация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457 400,00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256 000,00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256 000,00  </w:t>
            </w:r>
          </w:p>
        </w:tc>
      </w:tr>
      <w:tr w:rsidR="00073B76" w:rsidRPr="00F418BE" w:rsidTr="00073B76">
        <w:trPr>
          <w:gridAfter w:val="4"/>
          <w:wAfter w:w="3770" w:type="dxa"/>
          <w:trHeight w:val="40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457 400,00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256 000,00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256 000,00  </w:t>
            </w:r>
          </w:p>
        </w:tc>
      </w:tr>
      <w:tr w:rsidR="00073B76" w:rsidRPr="00F418BE" w:rsidTr="00073B76">
        <w:trPr>
          <w:gridAfter w:val="4"/>
          <w:wAfter w:w="3770" w:type="dxa"/>
          <w:trHeight w:val="21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Другие вопросы в области национальной экономики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1 073 031,00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425 300,00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125 300,00  </w:t>
            </w:r>
          </w:p>
        </w:tc>
      </w:tr>
      <w:tr w:rsidR="00073B76" w:rsidRPr="00F418BE" w:rsidTr="00073B76">
        <w:trPr>
          <w:gridAfter w:val="4"/>
          <w:wAfter w:w="3770" w:type="dxa"/>
          <w:trHeight w:val="21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Развитие культуры на территории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552 731,00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r>
      <w:tr w:rsidR="00073B76" w:rsidRPr="00F418BE" w:rsidTr="00073B76">
        <w:trPr>
          <w:gridAfter w:val="4"/>
          <w:wAfter w:w="3770" w:type="dxa"/>
          <w:trHeight w:val="21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w:t>
            </w:r>
            <w:r w:rsidRPr="00F418BE">
              <w:lastRenderedPageBreak/>
              <w:t>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lastRenderedPageBreak/>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552 731,00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r>
      <w:tr w:rsidR="00073B76" w:rsidRPr="00F418BE" w:rsidTr="00073B76">
        <w:trPr>
          <w:gridAfter w:val="4"/>
          <w:wAfter w:w="3770" w:type="dxa"/>
          <w:trHeight w:val="21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lastRenderedPageBreak/>
              <w:t>Информационное обеспечение продвижения районного туристского продукта на рынке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r>
      <w:tr w:rsidR="00073B76" w:rsidRPr="00F418BE" w:rsidTr="00073B76">
        <w:trPr>
          <w:gridAfter w:val="4"/>
          <w:wAfter w:w="3770" w:type="dxa"/>
          <w:trHeight w:val="21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Учреждения культуры и мероприятия в сфере культуры и кинематографии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02 2 01 02400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r>
      <w:tr w:rsidR="00073B76" w:rsidRPr="00F418BE" w:rsidTr="00073B76">
        <w:trPr>
          <w:gridAfter w:val="4"/>
          <w:wAfter w:w="3770" w:type="dxa"/>
          <w:trHeight w:val="21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02 2 01 02400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r>
      <w:tr w:rsidR="00073B76" w:rsidRPr="00F418BE" w:rsidTr="00073B76">
        <w:trPr>
          <w:gridAfter w:val="4"/>
          <w:wAfter w:w="3770" w:type="dxa"/>
          <w:trHeight w:val="21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Развитие туристской инфраструктуры на территории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02 2 03 00000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542 731,00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21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Учреждения культуры и мероприятия в сфере культуры и кинематографии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02 2 03 02400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542 731,00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21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02 2 03 02400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nil"/>
            </w:tcBorders>
            <w:shd w:val="clear" w:color="auto" w:fill="auto"/>
            <w:noWrap/>
            <w:vAlign w:val="bottom"/>
            <w:hideMark/>
          </w:tcPr>
          <w:p w:rsidR="00F316C5" w:rsidRPr="00F418BE" w:rsidRDefault="00F316C5" w:rsidP="00F418BE">
            <w:pPr>
              <w:jc w:val="right"/>
            </w:pPr>
            <w:r w:rsidRPr="00F418BE">
              <w:t xml:space="preserve">542 731,00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5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Развитие  малого и среднего предпринимательства в Поддорском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300 000,00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300 000,00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87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11 0 01 00000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300 000,00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300 000,00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52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Реализация прочих мероприятий программы " Развитие  малого и среднего предпринимательства в Поддорском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11 0 01 99990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300 000,00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300 000,00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60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11 0 01 99990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810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300 000,00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300 000,00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79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11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Подпрограмма "Управление  муниципальной собственностью и земельными ресурсами Поддорского муниципального района" муниципальной программы Поддорского </w:t>
            </w:r>
            <w:r w:rsidRPr="00F418BE">
              <w:lastRenderedPageBreak/>
              <w:t>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lastRenderedPageBreak/>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5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lastRenderedPageBreak/>
              <w:t>Эффективное владение, пользование и распоряжение муниципальным имуществом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106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12 1 01 99990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52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12 1 01 99990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Формирование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12 1 02 00000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98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12 1 02 99990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60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12 1 02 99990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88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w:t>
            </w:r>
            <w:r w:rsidRPr="00F418BE">
              <w:lastRenderedPageBreak/>
              <w:t>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lastRenderedPageBreak/>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105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lastRenderedPageBreak/>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12 1 03 99990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60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12 1 03 99990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60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Муниципальная программа Поддорского муниципального района "Развитие торговли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r>
      <w:tr w:rsidR="00073B76" w:rsidRPr="00F418BE" w:rsidTr="00073B76">
        <w:trPr>
          <w:gridAfter w:val="4"/>
          <w:wAfter w:w="3770" w:type="dxa"/>
          <w:trHeight w:val="117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r>
      <w:tr w:rsidR="00073B76" w:rsidRPr="00F418BE" w:rsidTr="00073B76">
        <w:trPr>
          <w:gridAfter w:val="4"/>
          <w:wAfter w:w="3770" w:type="dxa"/>
          <w:trHeight w:val="5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Реализация прочих мероприятий программы "Развитие торговли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r>
      <w:tr w:rsidR="00073B76" w:rsidRPr="00F418BE" w:rsidTr="00073B76">
        <w:trPr>
          <w:gridAfter w:val="4"/>
          <w:wAfter w:w="3770" w:type="dxa"/>
          <w:trHeight w:val="58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nil"/>
            </w:tcBorders>
            <w:shd w:val="clear" w:color="auto" w:fill="auto"/>
            <w:noWrap/>
            <w:vAlign w:val="bottom"/>
            <w:hideMark/>
          </w:tcPr>
          <w:p w:rsidR="00F316C5" w:rsidRPr="00F418BE" w:rsidRDefault="00F316C5" w:rsidP="00F418BE">
            <w:pPr>
              <w:jc w:val="right"/>
            </w:pPr>
            <w:r w:rsidRPr="00F418BE">
              <w:t xml:space="preserve">5 000,00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r>
      <w:tr w:rsidR="00073B76" w:rsidRPr="00F418BE" w:rsidTr="00073B76">
        <w:trPr>
          <w:gridAfter w:val="4"/>
          <w:wAfter w:w="3770" w:type="dxa"/>
          <w:trHeight w:val="58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 xml:space="preserve">Создание условий для обеспечения жителей отдаленных и (или) труднодоступных населенных пунктов Поддорского муници-пального района </w:t>
            </w:r>
            <w:r w:rsidRPr="00F418BE">
              <w:lastRenderedPageBreak/>
              <w:t>услугами торговли посредством мобильных торговых объектов, осуществляющих доставку и реализацию товаров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lastRenderedPageBreak/>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13 0 04 00000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25 000,00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lastRenderedPageBreak/>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 0 04 S2660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25 000,00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51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 0 04 S2660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810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25 000,00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64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Муниципальная программа Поддорского муниципального района "Градостроительная политика на территории Поддорского муниципального района на 2014-2023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7 000,00  </w:t>
            </w:r>
          </w:p>
        </w:tc>
      </w:tr>
      <w:tr w:rsidR="00073B76" w:rsidRPr="00F418BE" w:rsidTr="00073B76">
        <w:trPr>
          <w:gridAfter w:val="4"/>
          <w:wAfter w:w="3770" w:type="dxa"/>
          <w:trHeight w:val="51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Реализация полномочий Администрации Поддорского муниципального района в сфере градостроительной деятельности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16 0 01 00000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7 000,00  </w:t>
            </w:r>
          </w:p>
        </w:tc>
      </w:tr>
      <w:tr w:rsidR="00073B76" w:rsidRPr="00F418BE" w:rsidTr="00073B76">
        <w:trPr>
          <w:gridAfter w:val="4"/>
          <w:wAfter w:w="3770" w:type="dxa"/>
          <w:trHeight w:val="26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w:t>
            </w:r>
            <w:r w:rsidRPr="00F418BE">
              <w:lastRenderedPageBreak/>
              <w:t>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lastRenderedPageBreak/>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16 0 01 60270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2 000,00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16 0 01 60270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2 000,00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Реализация прочих мероприятий программы "Градостроительная политика на территории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16 0 01 99990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16 0 01 99990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102 300,00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102 300,00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102 300,00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102 300,00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102 300,00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102 300,00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Предоставление прочих видов межбюджетных трансфертов бюджетам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102 300,00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102 300,00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102 300,00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Утверждение генеральных планов поселения, правил землепользования и застройки, утверждение </w:t>
            </w:r>
            <w:r w:rsidRPr="00F418BE">
              <w:lastRenderedPageBreak/>
              <w:t>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lastRenderedPageBreak/>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17 2 01 60270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102 300,00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102 300,00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102 300,00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lastRenderedPageBreak/>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17 2 01 60270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540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102 300,00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102 300,00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102 300,00  </w:t>
            </w:r>
          </w:p>
        </w:tc>
      </w:tr>
      <w:tr w:rsidR="00073B76" w:rsidRPr="00F418BE" w:rsidTr="00073B76">
        <w:trPr>
          <w:gridAfter w:val="4"/>
          <w:wAfter w:w="3770" w:type="dxa"/>
          <w:trHeight w:val="49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 xml:space="preserve">Муниципальная программа Поддорского муниципального района «Обеспечение прав потребителей в Поддорском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25 0 00 00000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1 000,00  </w:t>
            </w:r>
          </w:p>
        </w:tc>
      </w:tr>
      <w:tr w:rsidR="00073B76" w:rsidRPr="00F418BE" w:rsidTr="00073B76">
        <w:trPr>
          <w:gridAfter w:val="4"/>
          <w:wAfter w:w="3770" w:type="dxa"/>
          <w:trHeight w:val="72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25 0 01 00000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Реализация прочих мероприятий программы «Обеспечение прав потребителей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25 0 01 99990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25 0 01 99990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1 384 878,17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543 500,00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543 500,00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Жилищное хозяйство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578 978,17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543 500,00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543 500,00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4 278,17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4 278,17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Эффективное владение, пользование и распоряжение муниципальным имуществом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4 278,17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 1 01 S1730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4 278,17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 1 01 S1730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810</w:t>
            </w:r>
          </w:p>
        </w:tc>
        <w:tc>
          <w:tcPr>
            <w:tcW w:w="1984" w:type="dxa"/>
            <w:gridSpan w:val="3"/>
            <w:tcBorders>
              <w:top w:val="single" w:sz="4" w:space="0" w:color="auto"/>
              <w:left w:val="nil"/>
              <w:bottom w:val="single" w:sz="4" w:space="0" w:color="auto"/>
              <w:right w:val="nil"/>
            </w:tcBorders>
            <w:shd w:val="clear" w:color="auto" w:fill="auto"/>
            <w:noWrap/>
            <w:vAlign w:val="bottom"/>
            <w:hideMark/>
          </w:tcPr>
          <w:p w:rsidR="00F316C5" w:rsidRPr="00F418BE" w:rsidRDefault="00F316C5" w:rsidP="00F418BE">
            <w:pPr>
              <w:jc w:val="right"/>
            </w:pPr>
            <w:r w:rsidRPr="00F418BE">
              <w:t xml:space="preserve">4 278,17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39 300,00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35 300,00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35 300,00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lastRenderedPageBreak/>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39 300,00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35 300,00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35 300,00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Предоставление прочих видов межбюджетных трансфертов бюджетам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39 300,00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35 300,00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35 300,00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39 300,00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35 300,00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35 300,00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540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39 300,00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35 300,00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35 300,00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Прочие 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535 400,00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508 200,00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508 200,00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Реализация прочих мероприятий непрограммных расходов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535 400,00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508 200,00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508 200,00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535 400,00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508 200,00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508 200,00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805 900,00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85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w:t>
            </w:r>
            <w:r w:rsidRPr="00F418BE">
              <w:lastRenderedPageBreak/>
              <w:t>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lastRenderedPageBreak/>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805 900,00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lastRenderedPageBreak/>
              <w:t>Содержание и реконструкция коммунальной инфраструктуры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805 900,00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805 900,00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109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12 2 01 99990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555 900,00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12 2 01 99990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810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555 900,00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152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 2 01 S2370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250 000,00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12 2 01 S2370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250 000,00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Охрана окружающей среды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1 061 500,00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744 700,00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751 600,00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lastRenderedPageBreak/>
              <w:t>Другие вопросы в области охраны окружающей среды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1 061 500,00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744 700,00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751 600,00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Реализация прочих мероприятий непрограммных расходов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1 061 500,00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744 700,00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751 600,00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Реализация прочих мероприятий непрограммных расходов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1 061 500,00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744 700,00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751 600,00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1 061 500,00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744 700,00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751 600,00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Образование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64 307 758,00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62 240 900,00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62 415 100,00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Дошкольное образование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17 261 804,00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17 115 200,00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17 115 200,00  </w:t>
            </w:r>
          </w:p>
        </w:tc>
      </w:tr>
      <w:tr w:rsidR="00073B76" w:rsidRPr="00F418BE" w:rsidTr="00073B76">
        <w:trPr>
          <w:gridAfter w:val="4"/>
          <w:wAfter w:w="3770" w:type="dxa"/>
          <w:trHeight w:val="5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Муниципальная программа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17 261 804,00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17 115 200,00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17 115 200,00  </w:t>
            </w:r>
          </w:p>
        </w:tc>
      </w:tr>
      <w:tr w:rsidR="00073B76" w:rsidRPr="00F418BE" w:rsidTr="00073B76">
        <w:trPr>
          <w:gridAfter w:val="4"/>
          <w:wAfter w:w="3770" w:type="dxa"/>
          <w:trHeight w:val="76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11 327 000,00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11 327 000,00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11 327 000,00  </w:t>
            </w:r>
          </w:p>
        </w:tc>
      </w:tr>
      <w:tr w:rsidR="00073B76" w:rsidRPr="00F418BE" w:rsidTr="00073B76">
        <w:trPr>
          <w:gridAfter w:val="4"/>
          <w:wAfter w:w="3770" w:type="dxa"/>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Создание условий для получения качественного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11 327 000,00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11 327 000,00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11 327 000,00  </w:t>
            </w:r>
          </w:p>
        </w:tc>
      </w:tr>
      <w:tr w:rsidR="00073B76" w:rsidRPr="00F418BE" w:rsidTr="00073B76">
        <w:trPr>
          <w:gridAfter w:val="4"/>
          <w:wAfter w:w="3770" w:type="dxa"/>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Организации, реализующие  программы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01 1 03 02200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3 928 400,00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3 928 400,00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3 928 400,00  </w:t>
            </w:r>
          </w:p>
        </w:tc>
      </w:tr>
      <w:tr w:rsidR="00073B76" w:rsidRPr="00F418BE" w:rsidTr="00073B76">
        <w:trPr>
          <w:gridAfter w:val="4"/>
          <w:wAfter w:w="3770" w:type="dxa"/>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01 1 03 02200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3 928 400,00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3 928 400,00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3 928 400,00  </w:t>
            </w:r>
          </w:p>
        </w:tc>
      </w:tr>
      <w:tr w:rsidR="00073B76" w:rsidRPr="00F418BE" w:rsidTr="00073B76">
        <w:trPr>
          <w:gridAfter w:val="4"/>
          <w:wAfter w:w="3770" w:type="dxa"/>
          <w:trHeight w:val="158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w:t>
            </w:r>
            <w:r w:rsidRPr="00F418BE">
              <w:lastRenderedPageBreak/>
              <w:t>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7 398 600,00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7 398 600,00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7 398 600,00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lastRenderedPageBreak/>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7 398 600,00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7 398 600,00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7 398 600,00  </w:t>
            </w:r>
          </w:p>
        </w:tc>
      </w:tr>
      <w:tr w:rsidR="00073B76" w:rsidRPr="00F418BE" w:rsidTr="00073B76">
        <w:trPr>
          <w:gridAfter w:val="4"/>
          <w:wAfter w:w="3770" w:type="dxa"/>
          <w:trHeight w:val="78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5 934 804,00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5 788 200,00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5 788 200,00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Обеспечение условий для выполнения муниципальных заданий, а также для выполнения полномочий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5 934 804,00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5 788 200,00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5 788 200,00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Организации, реализующие  программы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01 5 01 02200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126 804,00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94 500,00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94 500,00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01 5 01 02200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126 804,00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94 500,00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94 500,00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Приобретения организациями, реализующие  программы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01 5 01 22200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17 000,00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01 5 01 22200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nil"/>
            </w:tcBorders>
            <w:shd w:val="clear" w:color="auto" w:fill="auto"/>
            <w:noWrap/>
            <w:vAlign w:val="bottom"/>
            <w:hideMark/>
          </w:tcPr>
          <w:p w:rsidR="00F316C5" w:rsidRPr="00F418BE" w:rsidRDefault="00F316C5" w:rsidP="00F418BE">
            <w:pPr>
              <w:jc w:val="right"/>
            </w:pPr>
            <w:r w:rsidRPr="00F418BE">
              <w:t xml:space="preserve">17 000,00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Ремонты организаций, реализующих  программы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01 5 01 42200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18 900,00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18 900,00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18 900,00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lastRenderedPageBreak/>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01 5 01 42200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18 900,00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18 900,00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18 900,00  </w:t>
            </w:r>
          </w:p>
        </w:tc>
      </w:tr>
      <w:tr w:rsidR="00073B76" w:rsidRPr="00F418BE" w:rsidTr="00073B76">
        <w:trPr>
          <w:gridAfter w:val="4"/>
          <w:wAfter w:w="3770" w:type="dxa"/>
          <w:trHeight w:val="62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234 900,00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234 900,00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234 900,00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234 900,00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234 900,00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234 900,00  </w:t>
            </w:r>
          </w:p>
        </w:tc>
      </w:tr>
      <w:tr w:rsidR="00073B76" w:rsidRPr="00F418BE" w:rsidTr="00073B76">
        <w:trPr>
          <w:gridAfter w:val="4"/>
          <w:wAfter w:w="3770" w:type="dxa"/>
          <w:trHeight w:val="91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335 600,00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335 600,00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335 600,00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335 600,00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335 600,00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335 600,00  </w:t>
            </w:r>
          </w:p>
        </w:tc>
      </w:tr>
      <w:tr w:rsidR="00073B76" w:rsidRPr="00F418BE" w:rsidTr="00073B76">
        <w:trPr>
          <w:gridAfter w:val="4"/>
          <w:wAfter w:w="3770" w:type="dxa"/>
          <w:trHeight w:val="44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Расходы муниципальных казенных, бюджетных и автономных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4 016 100,00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4 016 100,00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4 016 100,00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4 016 100,00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4 016 100,00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4 016 100,00  </w:t>
            </w:r>
          </w:p>
        </w:tc>
      </w:tr>
      <w:tr w:rsidR="00073B76" w:rsidRPr="00F418BE" w:rsidTr="00073B76">
        <w:trPr>
          <w:gridAfter w:val="4"/>
          <w:wAfter w:w="3770" w:type="dxa"/>
          <w:trHeight w:val="147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01 5 01 72670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97 300,00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01 5 01 72670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97 300,00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105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 xml:space="preserve">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w:t>
            </w:r>
            <w:r w:rsidRPr="00F418BE">
              <w:lastRenderedPageBreak/>
              <w:t>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83 900,00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83 900,00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83 900,00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lastRenderedPageBreak/>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83 900,00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83 900,00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83 900,00  </w:t>
            </w:r>
          </w:p>
        </w:tc>
      </w:tr>
      <w:tr w:rsidR="00073B76" w:rsidRPr="00F418BE" w:rsidTr="00073B76">
        <w:trPr>
          <w:gridAfter w:val="4"/>
          <w:wAfter w:w="3770" w:type="dxa"/>
          <w:trHeight w:val="66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1 004 300,00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1 004 300,00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1 004 300,00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1 004 300,00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1 004 300,00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1 004 300,00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Общее образование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36 400 218,00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34 656 900,00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34 683 100,00  </w:t>
            </w:r>
          </w:p>
        </w:tc>
      </w:tr>
      <w:tr w:rsidR="00073B76" w:rsidRPr="00F418BE" w:rsidTr="00073B76">
        <w:trPr>
          <w:gridAfter w:val="4"/>
          <w:wAfter w:w="3770" w:type="dxa"/>
          <w:trHeight w:val="67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Муниципальная программа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36 400 218,00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34 656 900,00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34 683 100,00  </w:t>
            </w:r>
          </w:p>
        </w:tc>
      </w:tr>
      <w:tr w:rsidR="00073B76" w:rsidRPr="00F418BE" w:rsidTr="00073B76">
        <w:trPr>
          <w:gridAfter w:val="4"/>
          <w:wAfter w:w="3770" w:type="dxa"/>
          <w:trHeight w:val="79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22 611 400,00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21 573 400,00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21 629 000,00  </w:t>
            </w:r>
          </w:p>
        </w:tc>
      </w:tr>
      <w:tr w:rsidR="00073B76" w:rsidRPr="00F418BE" w:rsidTr="00073B76">
        <w:trPr>
          <w:gridAfter w:val="4"/>
          <w:wAfter w:w="3770" w:type="dxa"/>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Создание условий для получения качественного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20 541 200,00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20 541 200,00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20 541 200,00  </w:t>
            </w:r>
          </w:p>
        </w:tc>
      </w:tr>
      <w:tr w:rsidR="00073B76" w:rsidRPr="00F418BE" w:rsidTr="00073B76">
        <w:trPr>
          <w:gridAfter w:val="4"/>
          <w:wAfter w:w="3770" w:type="dxa"/>
          <w:trHeight w:val="55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Организации, реализующие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01 1 03 02210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3 268 400,00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3 268 400,00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3 268 400,00  </w:t>
            </w:r>
          </w:p>
        </w:tc>
      </w:tr>
      <w:tr w:rsidR="00073B76" w:rsidRPr="00F418BE" w:rsidTr="00073B76">
        <w:trPr>
          <w:gridAfter w:val="4"/>
          <w:wAfter w:w="3770" w:type="dxa"/>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01 1 03 02210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3 268 400,00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3 268 400,00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3 268 400,00  </w:t>
            </w:r>
          </w:p>
        </w:tc>
      </w:tr>
      <w:tr w:rsidR="00073B76" w:rsidRPr="00F418BE" w:rsidTr="00073B76">
        <w:trPr>
          <w:gridAfter w:val="4"/>
          <w:wAfter w:w="3770" w:type="dxa"/>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01 1 03 53031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1 484 300,00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1 484 300,00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1 484 300,00  </w:t>
            </w:r>
          </w:p>
        </w:tc>
      </w:tr>
      <w:tr w:rsidR="00073B76" w:rsidRPr="00F418BE" w:rsidTr="00073B76">
        <w:trPr>
          <w:gridAfter w:val="4"/>
          <w:wAfter w:w="3770" w:type="dxa"/>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01 1 03 53031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1 484 300,00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1 484 300,00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1 484 300,00  </w:t>
            </w:r>
          </w:p>
        </w:tc>
      </w:tr>
      <w:tr w:rsidR="00073B76" w:rsidRPr="00F418BE" w:rsidTr="00073B76">
        <w:trPr>
          <w:gridAfter w:val="4"/>
          <w:wAfter w:w="3770" w:type="dxa"/>
          <w:trHeight w:val="315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15 419 800,00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15 419 800,00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15 419 800,00  </w:t>
            </w:r>
          </w:p>
        </w:tc>
      </w:tr>
      <w:tr w:rsidR="00073B76" w:rsidRPr="00F418BE" w:rsidTr="00073B76">
        <w:trPr>
          <w:gridAfter w:val="4"/>
          <w:wAfter w:w="3770" w:type="dxa"/>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15 419 800,00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15 419 800,00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15 419 800,00  </w:t>
            </w:r>
          </w:p>
        </w:tc>
      </w:tr>
      <w:tr w:rsidR="00073B76" w:rsidRPr="00F418BE" w:rsidTr="00073B76">
        <w:trPr>
          <w:gridAfter w:val="4"/>
          <w:wAfter w:w="3770" w:type="dxa"/>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01 1 03 70500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99 700,00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99 700,00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99 700,00  </w:t>
            </w:r>
          </w:p>
        </w:tc>
      </w:tr>
      <w:tr w:rsidR="00073B76" w:rsidRPr="00F418BE" w:rsidTr="00073B76">
        <w:trPr>
          <w:gridAfter w:val="4"/>
          <w:wAfter w:w="3770" w:type="dxa"/>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01 1 03 70500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99 700,00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99 700,00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99 700,00  </w:t>
            </w:r>
          </w:p>
        </w:tc>
      </w:tr>
      <w:tr w:rsidR="00073B76" w:rsidRPr="00F418BE" w:rsidTr="00073B76">
        <w:trPr>
          <w:gridAfter w:val="4"/>
          <w:wAfter w:w="3770" w:type="dxa"/>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lastRenderedPageBreak/>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01 1 03 70570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47 300,00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47 300,00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47 300,00  </w:t>
            </w:r>
          </w:p>
        </w:tc>
      </w:tr>
      <w:tr w:rsidR="00073B76" w:rsidRPr="00F418BE" w:rsidTr="00073B76">
        <w:trPr>
          <w:gridAfter w:val="4"/>
          <w:wAfter w:w="3770" w:type="dxa"/>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01 1 03 70570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47 300,00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47 300,00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47 300,00  </w:t>
            </w:r>
          </w:p>
        </w:tc>
      </w:tr>
      <w:tr w:rsidR="00073B76" w:rsidRPr="00F418BE" w:rsidTr="00073B76">
        <w:trPr>
          <w:gridAfter w:val="4"/>
          <w:wAfter w:w="3770" w:type="dxa"/>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01 1 03 70630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217 600,00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217 600,00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217 600,00  </w:t>
            </w:r>
          </w:p>
        </w:tc>
      </w:tr>
      <w:tr w:rsidR="00073B76" w:rsidRPr="00F418BE" w:rsidTr="00073B76">
        <w:trPr>
          <w:gridAfter w:val="4"/>
          <w:wAfter w:w="3770" w:type="dxa"/>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01 1 03 70630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217 600,00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217 600,00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217 600,00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01 1 03 72080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3 700,00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3 700,00  </w:t>
            </w:r>
          </w:p>
        </w:tc>
      </w:tr>
      <w:tr w:rsidR="00073B76" w:rsidRPr="00F418BE" w:rsidTr="00073B76">
        <w:trPr>
          <w:gridAfter w:val="4"/>
          <w:wAfter w:w="3770" w:type="dxa"/>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01 1 03 72080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3 700,00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3 700,00  </w:t>
            </w:r>
          </w:p>
        </w:tc>
      </w:tr>
      <w:tr w:rsidR="00073B76" w:rsidRPr="00F418BE" w:rsidTr="00073B76">
        <w:trPr>
          <w:gridAfter w:val="4"/>
          <w:wAfter w:w="3770" w:type="dxa"/>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1 03 S2080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400,00  </w:t>
            </w:r>
          </w:p>
        </w:tc>
      </w:tr>
      <w:tr w:rsidR="00073B76" w:rsidRPr="00F418BE" w:rsidTr="00073B76">
        <w:trPr>
          <w:gridAfter w:val="4"/>
          <w:wAfter w:w="3770" w:type="dxa"/>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1 03 S2080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400,00  </w:t>
            </w:r>
          </w:p>
        </w:tc>
      </w:tr>
      <w:tr w:rsidR="00073B76" w:rsidRPr="00F418BE" w:rsidTr="00073B76">
        <w:trPr>
          <w:gridAfter w:val="4"/>
          <w:wAfter w:w="3770" w:type="dxa"/>
          <w:trHeight w:val="3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Федеральный проект «Современная школа»</w:t>
            </w:r>
          </w:p>
        </w:tc>
        <w:tc>
          <w:tcPr>
            <w:tcW w:w="567"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01 1 Е1 00000</w:t>
            </w:r>
          </w:p>
        </w:tc>
        <w:tc>
          <w:tcPr>
            <w:tcW w:w="709"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000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1 734 200,00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736 200,00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736 200,00  </w:t>
            </w:r>
          </w:p>
        </w:tc>
      </w:tr>
      <w:tr w:rsidR="00073B76" w:rsidRPr="00F418BE" w:rsidTr="00073B76">
        <w:trPr>
          <w:gridAfter w:val="4"/>
          <w:wAfter w:w="3770" w:type="dxa"/>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567"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01 1 Е1 00000</w:t>
            </w:r>
          </w:p>
        </w:tc>
        <w:tc>
          <w:tcPr>
            <w:tcW w:w="709"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000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1 734 200,00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736 200,00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736 200,00  </w:t>
            </w:r>
          </w:p>
        </w:tc>
      </w:tr>
      <w:tr w:rsidR="00073B76" w:rsidRPr="00F418BE" w:rsidTr="00073B76">
        <w:trPr>
          <w:gridAfter w:val="4"/>
          <w:wAfter w:w="3770" w:type="dxa"/>
          <w:trHeight w:val="49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Обеспечение деятельности центров образования цифрового и гуманитарного профилей в общеобразовательных муниципальных </w:t>
            </w:r>
            <w:r w:rsidRPr="00F418BE">
              <w:lastRenderedPageBreak/>
              <w:t>организациях области</w:t>
            </w:r>
          </w:p>
        </w:tc>
        <w:tc>
          <w:tcPr>
            <w:tcW w:w="567"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lastRenderedPageBreak/>
              <w:t>07</w:t>
            </w:r>
          </w:p>
        </w:tc>
        <w:tc>
          <w:tcPr>
            <w:tcW w:w="567"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01 1 Е1 70020</w:t>
            </w:r>
          </w:p>
        </w:tc>
        <w:tc>
          <w:tcPr>
            <w:tcW w:w="709"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000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536 200,00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536 200,00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536 200,00  </w:t>
            </w:r>
          </w:p>
        </w:tc>
      </w:tr>
      <w:tr w:rsidR="00073B76" w:rsidRPr="00F418BE" w:rsidTr="00073B76">
        <w:trPr>
          <w:gridAfter w:val="4"/>
          <w:wAfter w:w="3770" w:type="dxa"/>
          <w:trHeight w:val="3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lastRenderedPageBreak/>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01 1 Е1 70020</w:t>
            </w:r>
          </w:p>
        </w:tc>
        <w:tc>
          <w:tcPr>
            <w:tcW w:w="709"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536 200,00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536 200,00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536 200,00  </w:t>
            </w:r>
          </w:p>
        </w:tc>
      </w:tr>
      <w:tr w:rsidR="00073B76" w:rsidRPr="00F418BE" w:rsidTr="00073B76">
        <w:trPr>
          <w:gridAfter w:val="4"/>
          <w:wAfter w:w="3770" w:type="dxa"/>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567"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01 1 Е1 71370</w:t>
            </w:r>
          </w:p>
        </w:tc>
        <w:tc>
          <w:tcPr>
            <w:tcW w:w="709"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000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100 000,00  </w:t>
            </w:r>
          </w:p>
        </w:tc>
      </w:tr>
      <w:tr w:rsidR="00073B76" w:rsidRPr="00F418BE" w:rsidTr="00073B76">
        <w:trPr>
          <w:gridAfter w:val="4"/>
          <w:wAfter w:w="3770" w:type="dxa"/>
          <w:trHeight w:val="3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01 1 Е1 71370</w:t>
            </w:r>
          </w:p>
        </w:tc>
        <w:tc>
          <w:tcPr>
            <w:tcW w:w="709"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100 000,00  </w:t>
            </w:r>
          </w:p>
        </w:tc>
      </w:tr>
      <w:tr w:rsidR="00073B76" w:rsidRPr="00F418BE" w:rsidTr="00073B76">
        <w:trPr>
          <w:gridAfter w:val="4"/>
          <w:wAfter w:w="3770" w:type="dxa"/>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567"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01 1 Е1 72330</w:t>
            </w:r>
          </w:p>
        </w:tc>
        <w:tc>
          <w:tcPr>
            <w:tcW w:w="709"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000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1 098 000,00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100 000,00  </w:t>
            </w:r>
          </w:p>
        </w:tc>
      </w:tr>
      <w:tr w:rsidR="00073B76" w:rsidRPr="00F418BE" w:rsidTr="00073B76">
        <w:trPr>
          <w:gridAfter w:val="4"/>
          <w:wAfter w:w="3770" w:type="dxa"/>
          <w:trHeight w:val="3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01 1 Е1 72330</w:t>
            </w:r>
          </w:p>
        </w:tc>
        <w:tc>
          <w:tcPr>
            <w:tcW w:w="709"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1 098 000,00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100 000,00  </w:t>
            </w:r>
          </w:p>
        </w:tc>
      </w:tr>
      <w:tr w:rsidR="00073B76" w:rsidRPr="00F418BE" w:rsidTr="00073B76">
        <w:trPr>
          <w:gridAfter w:val="4"/>
          <w:wAfter w:w="3770" w:type="dxa"/>
          <w:trHeight w:val="3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Федеральный проект «Цифровая образовательная среда»</w:t>
            </w:r>
          </w:p>
        </w:tc>
        <w:tc>
          <w:tcPr>
            <w:tcW w:w="567"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01 1 Е4 00000</w:t>
            </w:r>
          </w:p>
        </w:tc>
        <w:tc>
          <w:tcPr>
            <w:tcW w:w="709"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000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30 000,00  </w:t>
            </w:r>
          </w:p>
        </w:tc>
      </w:tr>
      <w:tr w:rsidR="00073B76" w:rsidRPr="00F418BE" w:rsidTr="00073B76">
        <w:trPr>
          <w:gridAfter w:val="4"/>
          <w:wAfter w:w="3770" w:type="dxa"/>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567"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01 1 Е4 00000</w:t>
            </w:r>
          </w:p>
        </w:tc>
        <w:tc>
          <w:tcPr>
            <w:tcW w:w="709"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000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30 000,00  </w:t>
            </w:r>
          </w:p>
        </w:tc>
      </w:tr>
      <w:tr w:rsidR="00073B76" w:rsidRPr="00F418BE" w:rsidTr="00073B76">
        <w:trPr>
          <w:gridAfter w:val="4"/>
          <w:wAfter w:w="3770" w:type="dxa"/>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567"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01 1 Е4 71380</w:t>
            </w:r>
          </w:p>
        </w:tc>
        <w:tc>
          <w:tcPr>
            <w:tcW w:w="709"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000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30 000,00  </w:t>
            </w:r>
          </w:p>
        </w:tc>
      </w:tr>
      <w:tr w:rsidR="00073B76" w:rsidRPr="00F418BE" w:rsidTr="00073B76">
        <w:trPr>
          <w:gridAfter w:val="4"/>
          <w:wAfter w:w="3770" w:type="dxa"/>
          <w:trHeight w:val="3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01 1 Е4 71380</w:t>
            </w:r>
          </w:p>
        </w:tc>
        <w:tc>
          <w:tcPr>
            <w:tcW w:w="709"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30 000,00  </w:t>
            </w:r>
          </w:p>
        </w:tc>
      </w:tr>
      <w:tr w:rsidR="00073B76" w:rsidRPr="00F418BE" w:rsidTr="00073B76">
        <w:trPr>
          <w:gridAfter w:val="4"/>
          <w:wAfter w:w="3770" w:type="dxa"/>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Федеральный проект «Патриотическое воспитание граждан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01 1 ЕВ 00000</w:t>
            </w:r>
          </w:p>
        </w:tc>
        <w:tc>
          <w:tcPr>
            <w:tcW w:w="709"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000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266 000,00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266 000,00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321 600,00  </w:t>
            </w:r>
          </w:p>
        </w:tc>
      </w:tr>
      <w:tr w:rsidR="00073B76" w:rsidRPr="00F418BE" w:rsidTr="00073B76">
        <w:trPr>
          <w:gridAfter w:val="4"/>
          <w:wAfter w:w="3770" w:type="dxa"/>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lastRenderedPageBreak/>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01 1 ЕВ 00000</w:t>
            </w:r>
          </w:p>
        </w:tc>
        <w:tc>
          <w:tcPr>
            <w:tcW w:w="709"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000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266 000,00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266 000,00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321 600,00  </w:t>
            </w:r>
          </w:p>
        </w:tc>
      </w:tr>
      <w:tr w:rsidR="00073B76" w:rsidRPr="00F418BE" w:rsidTr="00073B76">
        <w:trPr>
          <w:gridAfter w:val="4"/>
          <w:wAfter w:w="3770" w:type="dxa"/>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01 1 ЕВ 51791</w:t>
            </w:r>
          </w:p>
        </w:tc>
        <w:tc>
          <w:tcPr>
            <w:tcW w:w="709" w:type="dxa"/>
            <w:tcBorders>
              <w:top w:val="single" w:sz="4" w:space="0" w:color="auto"/>
              <w:left w:val="nil"/>
              <w:bottom w:val="single" w:sz="4" w:space="0" w:color="auto"/>
              <w:right w:val="single" w:sz="4" w:space="0" w:color="auto"/>
            </w:tcBorders>
            <w:shd w:val="clear" w:color="auto" w:fill="auto"/>
            <w:hideMark/>
          </w:tcPr>
          <w:p w:rsidR="00F316C5" w:rsidRPr="00F418BE" w:rsidRDefault="00F316C5" w:rsidP="00F418BE">
            <w:pPr>
              <w:jc w:val="center"/>
            </w:pPr>
            <w:r w:rsidRPr="00F418BE">
              <w:t>000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266 000,00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266 000,00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321 600,00  </w:t>
            </w:r>
          </w:p>
        </w:tc>
      </w:tr>
      <w:tr w:rsidR="00073B76" w:rsidRPr="00F418BE" w:rsidTr="00073B76">
        <w:trPr>
          <w:gridAfter w:val="4"/>
          <w:wAfter w:w="3770" w:type="dxa"/>
          <w:trHeight w:val="276"/>
        </w:trPr>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pPr>
              <w:jc w:val="center"/>
            </w:pPr>
            <w:r w:rsidRPr="00F418BE">
              <w:t>07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pPr>
              <w:jc w:val="center"/>
            </w:pPr>
            <w:r w:rsidRPr="00F418BE">
              <w:t>02</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pPr>
              <w:jc w:val="center"/>
            </w:pPr>
            <w:r w:rsidRPr="00F418BE">
              <w:t>01 1 ЕВ 51791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pPr>
              <w:jc w:val="center"/>
            </w:pPr>
            <w:r w:rsidRPr="00F418BE">
              <w:t>620</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xml:space="preserve">266 000,00  </w:t>
            </w:r>
          </w:p>
        </w:tc>
        <w:tc>
          <w:tcPr>
            <w:tcW w:w="198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xml:space="preserve">266 000,00  </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xml:space="preserve">321 600,00  </w:t>
            </w:r>
          </w:p>
        </w:tc>
      </w:tr>
      <w:tr w:rsidR="00073B76" w:rsidRPr="00F418BE" w:rsidTr="00073B76">
        <w:trPr>
          <w:gridAfter w:val="4"/>
          <w:wAfter w:w="3770" w:type="dxa"/>
          <w:trHeight w:val="276"/>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F316C5" w:rsidRPr="00F418BE" w:rsidRDefault="00F316C5" w:rsidP="00F418BE"/>
        </w:tc>
        <w:tc>
          <w:tcPr>
            <w:tcW w:w="567" w:type="dxa"/>
            <w:vMerge/>
            <w:tcBorders>
              <w:top w:val="single" w:sz="4" w:space="0" w:color="auto"/>
              <w:left w:val="single" w:sz="4" w:space="0" w:color="auto"/>
              <w:bottom w:val="single" w:sz="4" w:space="0" w:color="auto"/>
              <w:right w:val="single" w:sz="4" w:space="0" w:color="auto"/>
            </w:tcBorders>
            <w:vAlign w:val="center"/>
            <w:hideMark/>
          </w:tcPr>
          <w:p w:rsidR="00F316C5" w:rsidRPr="00F418BE" w:rsidRDefault="00F316C5" w:rsidP="00F418BE"/>
        </w:tc>
        <w:tc>
          <w:tcPr>
            <w:tcW w:w="567" w:type="dxa"/>
            <w:vMerge/>
            <w:tcBorders>
              <w:top w:val="single" w:sz="4" w:space="0" w:color="auto"/>
              <w:left w:val="single" w:sz="4" w:space="0" w:color="auto"/>
              <w:bottom w:val="single" w:sz="4" w:space="0" w:color="auto"/>
              <w:right w:val="single" w:sz="4" w:space="0" w:color="auto"/>
            </w:tcBorders>
            <w:vAlign w:val="center"/>
            <w:hideMark/>
          </w:tcPr>
          <w:p w:rsidR="00F316C5" w:rsidRPr="00F418BE" w:rsidRDefault="00F316C5" w:rsidP="00F418BE"/>
        </w:tc>
        <w:tc>
          <w:tcPr>
            <w:tcW w:w="1843" w:type="dxa"/>
            <w:vMerge/>
            <w:tcBorders>
              <w:top w:val="single" w:sz="4" w:space="0" w:color="auto"/>
              <w:left w:val="single" w:sz="4" w:space="0" w:color="auto"/>
              <w:bottom w:val="single" w:sz="4" w:space="0" w:color="auto"/>
              <w:right w:val="single" w:sz="4" w:space="0" w:color="auto"/>
            </w:tcBorders>
            <w:vAlign w:val="center"/>
            <w:hideMark/>
          </w:tcPr>
          <w:p w:rsidR="00F316C5" w:rsidRPr="00F418BE" w:rsidRDefault="00F316C5" w:rsidP="00F418BE"/>
        </w:tc>
        <w:tc>
          <w:tcPr>
            <w:tcW w:w="709" w:type="dxa"/>
            <w:vMerge/>
            <w:tcBorders>
              <w:top w:val="single" w:sz="4" w:space="0" w:color="auto"/>
              <w:left w:val="single" w:sz="4" w:space="0" w:color="auto"/>
              <w:bottom w:val="single" w:sz="4" w:space="0" w:color="auto"/>
              <w:right w:val="single" w:sz="4" w:space="0" w:color="auto"/>
            </w:tcBorders>
            <w:vAlign w:val="center"/>
            <w:hideMark/>
          </w:tcPr>
          <w:p w:rsidR="00F316C5" w:rsidRPr="00F418BE" w:rsidRDefault="00F316C5" w:rsidP="00F418BE"/>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F316C5" w:rsidRPr="00F418BE" w:rsidRDefault="00F316C5" w:rsidP="00F418BE"/>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rsidR="00F316C5" w:rsidRPr="00F418BE" w:rsidRDefault="00F316C5" w:rsidP="00F418BE"/>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rsidR="00F316C5" w:rsidRPr="00F418BE" w:rsidRDefault="00F316C5" w:rsidP="00F418BE"/>
        </w:tc>
      </w:tr>
      <w:tr w:rsidR="00073B76" w:rsidRPr="00F418BE" w:rsidTr="00073B76">
        <w:trPr>
          <w:gridAfter w:val="4"/>
          <w:wAfter w:w="3770" w:type="dxa"/>
          <w:trHeight w:val="87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13 788 818,00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13 083 500,00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13 054 100,00  </w:t>
            </w:r>
          </w:p>
        </w:tc>
      </w:tr>
      <w:tr w:rsidR="00073B76" w:rsidRPr="00F418BE" w:rsidTr="00073B76">
        <w:trPr>
          <w:gridAfter w:val="4"/>
          <w:wAfter w:w="3770" w:type="dxa"/>
          <w:trHeight w:val="49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Обеспечение условий для выполнения муниципальных заданий, а также для выполнения полномочий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13 788 818,00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13 083 500,00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13 054 100,00  </w:t>
            </w:r>
          </w:p>
        </w:tc>
      </w:tr>
      <w:tr w:rsidR="00073B76" w:rsidRPr="00F418BE" w:rsidTr="00073B76">
        <w:trPr>
          <w:gridAfter w:val="4"/>
          <w:wAfter w:w="3770" w:type="dxa"/>
          <w:trHeight w:val="49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Организации, реализующие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166 400,00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148 400,00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148 400,00  </w:t>
            </w:r>
          </w:p>
        </w:tc>
      </w:tr>
      <w:tr w:rsidR="00073B76" w:rsidRPr="00F418BE" w:rsidTr="00073B76">
        <w:trPr>
          <w:gridAfter w:val="4"/>
          <w:wAfter w:w="3770" w:type="dxa"/>
          <w:trHeight w:val="31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166 400,00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148 400,00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148 400,00  </w:t>
            </w:r>
          </w:p>
        </w:tc>
      </w:tr>
      <w:tr w:rsidR="00073B76" w:rsidRPr="00F418BE" w:rsidTr="00073B76">
        <w:trPr>
          <w:gridAfter w:val="4"/>
          <w:wAfter w:w="3770" w:type="dxa"/>
          <w:trHeight w:val="31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01 5 01 22210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135 000,00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31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01 5 01 22210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nil"/>
            </w:tcBorders>
            <w:shd w:val="clear" w:color="auto" w:fill="auto"/>
            <w:noWrap/>
            <w:vAlign w:val="bottom"/>
            <w:hideMark/>
          </w:tcPr>
          <w:p w:rsidR="00F316C5" w:rsidRPr="00F418BE" w:rsidRDefault="00F316C5" w:rsidP="00F418BE">
            <w:pPr>
              <w:jc w:val="right"/>
            </w:pPr>
            <w:r w:rsidRPr="00F418BE">
              <w:t xml:space="preserve">135 000,00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40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Ремонты организаций, реализующих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01 5 01 42210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167 100,00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167 100,00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167 100,00  </w:t>
            </w:r>
          </w:p>
        </w:tc>
      </w:tr>
      <w:tr w:rsidR="00073B76" w:rsidRPr="00F418BE" w:rsidTr="00073B76">
        <w:trPr>
          <w:gridAfter w:val="4"/>
          <w:wAfter w:w="3770" w:type="dxa"/>
          <w:trHeight w:val="40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lastRenderedPageBreak/>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01 5 01 42210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167 100,00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167 100,00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167 100,00  </w:t>
            </w:r>
          </w:p>
        </w:tc>
      </w:tr>
      <w:tr w:rsidR="00073B76" w:rsidRPr="00F418BE" w:rsidTr="00073B76">
        <w:trPr>
          <w:gridAfter w:val="4"/>
          <w:wAfter w:w="3770" w:type="dxa"/>
          <w:trHeight w:val="40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352 300,00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352 300,00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352 300,00  </w:t>
            </w:r>
          </w:p>
        </w:tc>
      </w:tr>
      <w:tr w:rsidR="00073B76" w:rsidRPr="00F418BE" w:rsidTr="00073B76">
        <w:trPr>
          <w:gridAfter w:val="4"/>
          <w:wAfter w:w="3770" w:type="dxa"/>
          <w:trHeight w:val="40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352 300,00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352 300,00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352 300,00  </w:t>
            </w:r>
          </w:p>
        </w:tc>
      </w:tr>
      <w:tr w:rsidR="00073B76" w:rsidRPr="00F418BE" w:rsidTr="00073B76">
        <w:trPr>
          <w:gridAfter w:val="4"/>
          <w:wAfter w:w="3770" w:type="dxa"/>
          <w:trHeight w:val="40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01 5 01 71640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36 600,00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36 600,00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36 600,00  </w:t>
            </w:r>
          </w:p>
        </w:tc>
      </w:tr>
      <w:tr w:rsidR="00073B76" w:rsidRPr="00F418BE" w:rsidTr="00073B76">
        <w:trPr>
          <w:gridAfter w:val="4"/>
          <w:wAfter w:w="3770" w:type="dxa"/>
          <w:trHeight w:val="40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01 5 01 71640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36 600,00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36 600,00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36 600,00  </w:t>
            </w:r>
          </w:p>
        </w:tc>
      </w:tr>
      <w:tr w:rsidR="00073B76" w:rsidRPr="00F418BE" w:rsidTr="00073B76">
        <w:trPr>
          <w:gridAfter w:val="4"/>
          <w:wAfter w:w="3770" w:type="dxa"/>
          <w:trHeight w:val="11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511 300,00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511 300,00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511 300,00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511 300,00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511 300,00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511 300,00  </w:t>
            </w:r>
          </w:p>
        </w:tc>
      </w:tr>
      <w:tr w:rsidR="00073B76" w:rsidRPr="00F418BE" w:rsidTr="00073B76">
        <w:trPr>
          <w:gridAfter w:val="4"/>
          <w:wAfter w:w="3770" w:type="dxa"/>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Расходы муниципальных казенных, бюджетных и автономных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4 346 700,00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4 346 700,00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4 346 700,00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4 346 700,00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4 346 700,00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4 346 700,00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Организация бесплатной перевозки обучающихся общеобразовательных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01 5 01 72380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4 887 200,00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4 887 200,00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4 887 200,00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lastRenderedPageBreak/>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01 5 01 72380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4 887 200,00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4 887 200,00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4 887 200,00  </w:t>
            </w:r>
          </w:p>
        </w:tc>
      </w:tr>
      <w:tr w:rsidR="00073B76" w:rsidRPr="00F418BE" w:rsidTr="00073B76">
        <w:trPr>
          <w:gridAfter w:val="4"/>
          <w:wAfter w:w="3770" w:type="dxa"/>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18 018,00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nil"/>
            </w:tcBorders>
            <w:shd w:val="clear" w:color="auto" w:fill="auto"/>
            <w:noWrap/>
            <w:vAlign w:val="bottom"/>
            <w:hideMark/>
          </w:tcPr>
          <w:p w:rsidR="00F316C5" w:rsidRPr="00F418BE" w:rsidRDefault="00F316C5" w:rsidP="00F418BE">
            <w:pPr>
              <w:jc w:val="right"/>
            </w:pPr>
            <w:r w:rsidRPr="00F418BE">
              <w:t xml:space="preserve">18 018,00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L3041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1 250 400,00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1 216 100,00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1 186 700,00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hideMark/>
          </w:tcPr>
          <w:p w:rsidR="00F316C5" w:rsidRPr="00F418BE" w:rsidRDefault="00F316C5" w:rsidP="00F418BE">
            <w:pPr>
              <w:jc w:val="center"/>
            </w:pPr>
            <w:r w:rsidRPr="00F418BE">
              <w:t>01 5 01 L3041</w:t>
            </w:r>
          </w:p>
        </w:tc>
        <w:tc>
          <w:tcPr>
            <w:tcW w:w="709" w:type="dxa"/>
            <w:tcBorders>
              <w:top w:val="single" w:sz="4" w:space="0" w:color="auto"/>
              <w:left w:val="nil"/>
              <w:bottom w:val="single" w:sz="4" w:space="0" w:color="auto"/>
              <w:right w:val="single" w:sz="4" w:space="0" w:color="auto"/>
            </w:tcBorders>
            <w:shd w:val="clear" w:color="auto" w:fill="auto"/>
            <w:noWrap/>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hideMark/>
          </w:tcPr>
          <w:p w:rsidR="00F316C5" w:rsidRPr="00F418BE" w:rsidRDefault="00F316C5" w:rsidP="00F418BE">
            <w:pPr>
              <w:jc w:val="center"/>
            </w:pPr>
            <w:r w:rsidRPr="00F418BE">
              <w:t xml:space="preserve">1 250 400,00  </w:t>
            </w:r>
          </w:p>
        </w:tc>
        <w:tc>
          <w:tcPr>
            <w:tcW w:w="1985" w:type="dxa"/>
            <w:gridSpan w:val="3"/>
            <w:tcBorders>
              <w:top w:val="single" w:sz="4" w:space="0" w:color="auto"/>
              <w:left w:val="nil"/>
              <w:bottom w:val="single" w:sz="4" w:space="0" w:color="auto"/>
              <w:right w:val="single" w:sz="4" w:space="0" w:color="auto"/>
            </w:tcBorders>
            <w:shd w:val="clear" w:color="auto" w:fill="auto"/>
            <w:noWrap/>
            <w:hideMark/>
          </w:tcPr>
          <w:p w:rsidR="00F316C5" w:rsidRPr="00F418BE" w:rsidRDefault="00F316C5" w:rsidP="00F418BE">
            <w:pPr>
              <w:jc w:val="center"/>
            </w:pPr>
            <w:r w:rsidRPr="00F418BE">
              <w:t xml:space="preserve">1 216 100,00  </w:t>
            </w:r>
          </w:p>
        </w:tc>
        <w:tc>
          <w:tcPr>
            <w:tcW w:w="1843" w:type="dxa"/>
            <w:gridSpan w:val="3"/>
            <w:tcBorders>
              <w:top w:val="single" w:sz="4" w:space="0" w:color="auto"/>
              <w:left w:val="nil"/>
              <w:bottom w:val="single" w:sz="4" w:space="0" w:color="auto"/>
              <w:right w:val="single" w:sz="4" w:space="0" w:color="auto"/>
            </w:tcBorders>
            <w:shd w:val="clear" w:color="auto" w:fill="auto"/>
            <w:noWrap/>
            <w:hideMark/>
          </w:tcPr>
          <w:p w:rsidR="00F316C5" w:rsidRPr="00F418BE" w:rsidRDefault="00F316C5" w:rsidP="00F418BE">
            <w:pPr>
              <w:jc w:val="center"/>
            </w:pPr>
            <w:r w:rsidRPr="00F418BE">
              <w:t xml:space="preserve">1 186 700,00  </w:t>
            </w:r>
          </w:p>
        </w:tc>
      </w:tr>
      <w:tr w:rsidR="00073B76" w:rsidRPr="00F418BE" w:rsidTr="00073B76">
        <w:trPr>
          <w:gridAfter w:val="4"/>
          <w:wAfter w:w="3770" w:type="dxa"/>
          <w:trHeight w:val="105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127 800,00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127 800,00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127 800,00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127 800,00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127 800,00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127 800,00  </w:t>
            </w:r>
          </w:p>
        </w:tc>
      </w:tr>
      <w:tr w:rsidR="00073B76" w:rsidRPr="00F418BE" w:rsidTr="00073B76">
        <w:trPr>
          <w:gridAfter w:val="4"/>
          <w:wAfter w:w="3770" w:type="dxa"/>
          <w:trHeight w:val="61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1 086 400,00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1 086 400,00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1 086 400,00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1 086 400,00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1 086 400,00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1 086 400,00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Расходы на софинансирование мероприятий по организации бесплатной перевозки обучающихся общеобразовательных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S2380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203 600,00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203 600,00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203 600,00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S2380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203 600,00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203 600,00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203 600,00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Расходы на софинансирование мероприятий реализации местных инициатив в рамках приоритетного регионального проекта "Наш выбор"</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S7050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S7050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289"/>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6C5" w:rsidRPr="00F418BE" w:rsidRDefault="00F316C5" w:rsidP="00F418BE">
            <w:r w:rsidRPr="00F418BE">
              <w:lastRenderedPageBreak/>
              <w:t>Дополнительное образование детей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5 275 736,00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5 198 800,00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5 198 800,00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Муниципальная программа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813 700,00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813 700,00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813 700,00  </w:t>
            </w:r>
          </w:p>
        </w:tc>
      </w:tr>
      <w:tr w:rsidR="00073B76" w:rsidRPr="00F418BE" w:rsidTr="00073B76">
        <w:trPr>
          <w:gridAfter w:val="4"/>
          <w:wAfter w:w="3770" w:type="dxa"/>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813 700,00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813 700,00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813 700,00  </w:t>
            </w:r>
          </w:p>
        </w:tc>
      </w:tr>
      <w:tr w:rsidR="00073B76" w:rsidRPr="00F418BE" w:rsidTr="00073B76">
        <w:trPr>
          <w:gridAfter w:val="4"/>
          <w:wAfter w:w="3770" w:type="dxa"/>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813 700,00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813 700,00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813 700,00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Реализация программ дополнительного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01 2 01 06230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813 700,00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813 700,00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813 700,00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01 2 01 06230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813 700,00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813 700,00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813 700,00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Развитие культуры на территории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4 462 036,00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4 385 100,00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4 385 100,00  </w:t>
            </w:r>
          </w:p>
        </w:tc>
      </w:tr>
      <w:tr w:rsidR="00073B76" w:rsidRPr="00F418BE" w:rsidTr="00073B76">
        <w:trPr>
          <w:gridAfter w:val="4"/>
          <w:wAfter w:w="3770" w:type="dxa"/>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76 936,00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76 936,00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Ремонты организациями, реализующие программы дополнительного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02 1 03 42230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76 936,00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02 1 03 42230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nil"/>
            </w:tcBorders>
            <w:shd w:val="clear" w:color="auto" w:fill="auto"/>
            <w:noWrap/>
            <w:vAlign w:val="bottom"/>
            <w:hideMark/>
          </w:tcPr>
          <w:p w:rsidR="00F316C5" w:rsidRPr="00F418BE" w:rsidRDefault="00F316C5" w:rsidP="00F418BE">
            <w:pPr>
              <w:jc w:val="right"/>
            </w:pPr>
            <w:r w:rsidRPr="00F418BE">
              <w:t xml:space="preserve">76 936,00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lastRenderedPageBreak/>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4 385 100,00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4 385 100,00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4 385 100,00  </w:t>
            </w:r>
          </w:p>
        </w:tc>
      </w:tr>
      <w:tr w:rsidR="00073B76" w:rsidRPr="00F418BE" w:rsidTr="00073B76">
        <w:trPr>
          <w:gridAfter w:val="4"/>
          <w:wAfter w:w="3770" w:type="dxa"/>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4 385 100,00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4 385 100,00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4 385 100,00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Организации, реализующие программы дополнительного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02 3 02 02230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4 121 800,00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4 121 800,00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4 121 800,00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02 3 02 02230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nil"/>
            </w:tcBorders>
            <w:shd w:val="clear" w:color="auto" w:fill="auto"/>
            <w:noWrap/>
            <w:vAlign w:val="bottom"/>
            <w:hideMark/>
          </w:tcPr>
          <w:p w:rsidR="00F316C5" w:rsidRPr="00F418BE" w:rsidRDefault="00F316C5" w:rsidP="00F418BE">
            <w:pPr>
              <w:jc w:val="right"/>
            </w:pPr>
            <w:r w:rsidRPr="00F418BE">
              <w:t xml:space="preserve">4 121 800,00  </w:t>
            </w:r>
          </w:p>
        </w:tc>
        <w:tc>
          <w:tcPr>
            <w:tcW w:w="1985" w:type="dxa"/>
            <w:gridSpan w:val="3"/>
            <w:tcBorders>
              <w:top w:val="single" w:sz="4" w:space="0" w:color="auto"/>
              <w:left w:val="single" w:sz="4" w:space="0" w:color="auto"/>
              <w:bottom w:val="single" w:sz="4" w:space="0" w:color="auto"/>
              <w:right w:val="nil"/>
            </w:tcBorders>
            <w:shd w:val="clear" w:color="auto" w:fill="auto"/>
            <w:noWrap/>
            <w:vAlign w:val="bottom"/>
            <w:hideMark/>
          </w:tcPr>
          <w:p w:rsidR="00F316C5" w:rsidRPr="00F418BE" w:rsidRDefault="00F316C5" w:rsidP="00F418BE">
            <w:pPr>
              <w:jc w:val="right"/>
            </w:pPr>
            <w:r w:rsidRPr="00F418BE">
              <w:t xml:space="preserve">4 121 800,00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4 121 800,00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Расходы муниципальных казенных, бюджетных и автономных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210 600,00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210 600,00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210 600,00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210 600,00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210 600,00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210 600,00  </w:t>
            </w:r>
          </w:p>
        </w:tc>
      </w:tr>
      <w:tr w:rsidR="00073B76" w:rsidRPr="00F418BE" w:rsidTr="00073B76">
        <w:trPr>
          <w:gridAfter w:val="4"/>
          <w:wAfter w:w="3770" w:type="dxa"/>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52 700,00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52 700,00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52 700,00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52 700,00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52 700,00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52 700,00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Молодежная политика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294 000,00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294 000,00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259 000,00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Муниципальная программа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104 000,00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104 000,00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104 000,00  </w:t>
            </w:r>
          </w:p>
        </w:tc>
      </w:tr>
      <w:tr w:rsidR="00073B76" w:rsidRPr="00F418BE" w:rsidTr="00073B76">
        <w:trPr>
          <w:gridAfter w:val="4"/>
          <w:wAfter w:w="3770" w:type="dxa"/>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01 4 00 00000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104 000,00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104 000,00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104 000,00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lastRenderedPageBreak/>
              <w:t>Формирование целостной системы выявления, продвижения и поддержки одарённых детей, инициативной и талантливой молодёжи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01 4 01 00000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104 000,00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104 000,00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104 000,00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Учреждения по финансово-экономическому и информационно- методическому сопровождению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01 4 01 02350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104 000,00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104 000,00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104 000,00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01 4 01 02350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610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104 000,00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104 000,00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104 000,00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152 000,00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152 000,00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152 000,00  </w:t>
            </w:r>
          </w:p>
        </w:tc>
      </w:tr>
      <w:tr w:rsidR="00073B76" w:rsidRPr="00F418BE" w:rsidTr="00073B76">
        <w:trPr>
          <w:gridAfter w:val="4"/>
          <w:wAfter w:w="3770" w:type="dxa"/>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152 000,00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152 000,00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152 000,00  </w:t>
            </w:r>
          </w:p>
        </w:tc>
      </w:tr>
      <w:tr w:rsidR="00073B76" w:rsidRPr="00F418BE" w:rsidTr="00073B76">
        <w:trPr>
          <w:gridAfter w:val="4"/>
          <w:wAfter w:w="3770" w:type="dxa"/>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152 000,00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152 000,00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152 000,00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Осуществление отдельных государственных полномочий в области увековечения памяти погибших при защите Отечества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02 1 01 70660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152 000,00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152 000,00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152 000,00  </w:t>
            </w:r>
          </w:p>
        </w:tc>
      </w:tr>
      <w:tr w:rsidR="00073B76" w:rsidRPr="00F418BE" w:rsidTr="00073B76">
        <w:trPr>
          <w:gridAfter w:val="4"/>
          <w:wAfter w:w="3770" w:type="dxa"/>
          <w:trHeight w:val="22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02 1 01 70660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nil"/>
            </w:tcBorders>
            <w:shd w:val="clear" w:color="auto" w:fill="auto"/>
            <w:noWrap/>
            <w:vAlign w:val="bottom"/>
            <w:hideMark/>
          </w:tcPr>
          <w:p w:rsidR="00F316C5" w:rsidRPr="00F418BE" w:rsidRDefault="00F316C5" w:rsidP="00F418BE">
            <w:pPr>
              <w:jc w:val="right"/>
            </w:pPr>
            <w:r w:rsidRPr="00F418BE">
              <w:t xml:space="preserve">152 000,00  </w:t>
            </w:r>
          </w:p>
        </w:tc>
        <w:tc>
          <w:tcPr>
            <w:tcW w:w="1985" w:type="dxa"/>
            <w:gridSpan w:val="3"/>
            <w:tcBorders>
              <w:top w:val="single" w:sz="4" w:space="0" w:color="auto"/>
              <w:left w:val="single" w:sz="4" w:space="0" w:color="auto"/>
              <w:bottom w:val="single" w:sz="4" w:space="0" w:color="auto"/>
              <w:right w:val="nil"/>
            </w:tcBorders>
            <w:shd w:val="clear" w:color="auto" w:fill="auto"/>
            <w:noWrap/>
            <w:vAlign w:val="bottom"/>
            <w:hideMark/>
          </w:tcPr>
          <w:p w:rsidR="00F316C5" w:rsidRPr="00F418BE" w:rsidRDefault="00F316C5" w:rsidP="00F418BE">
            <w:pPr>
              <w:jc w:val="right"/>
            </w:pPr>
            <w:r w:rsidRPr="00F418BE">
              <w:t xml:space="preserve">152 000,00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152 000,00  </w:t>
            </w:r>
          </w:p>
        </w:tc>
      </w:tr>
      <w:tr w:rsidR="00073B76" w:rsidRPr="00F418BE" w:rsidTr="00073B76">
        <w:trPr>
          <w:gridAfter w:val="4"/>
          <w:wAfter w:w="3770" w:type="dxa"/>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3 000,00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Совершенствование системы мер по сокращению предложения и спроса на наркотики и другие ПАВ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05 0 03 00000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3 000,00  </w:t>
            </w:r>
          </w:p>
        </w:tc>
      </w:tr>
      <w:tr w:rsidR="00073B76" w:rsidRPr="00F418BE" w:rsidTr="00073B76">
        <w:trPr>
          <w:gridAfter w:val="4"/>
          <w:wAfter w:w="3770" w:type="dxa"/>
          <w:trHeight w:val="22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Учреждения культуры и мероприятия в сфере культуры и кинематографии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05 0 03 02400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3 000,00  </w:t>
            </w:r>
          </w:p>
        </w:tc>
      </w:tr>
      <w:tr w:rsidR="00073B76" w:rsidRPr="00F418BE" w:rsidTr="00073B76">
        <w:trPr>
          <w:gridAfter w:val="4"/>
          <w:wAfter w:w="3770" w:type="dxa"/>
          <w:trHeight w:val="22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05 0 03 02400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3 000,00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 xml:space="preserve">Муниципальная программа Поддорского муниципального района «Развитие молодёжной </w:t>
            </w:r>
            <w:r w:rsidRPr="00F418BE">
              <w:lastRenderedPageBreak/>
              <w:t>политики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lastRenderedPageBreak/>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18 650,00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18 650,00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22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Поддержка молодой семьи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24 2 02 00000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24 2 02 99990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24 2 02 99990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Содействие в организации летнего отдыха, здорового образа жизни, молодёжного туризма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24 2 03 00000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24 2 03 99990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24 2 03 99990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24 2 05 00000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15 650,00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15 650,00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lastRenderedPageBreak/>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24 2 05 99990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15 650,00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15 650,00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24 2 05 99990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15 650,00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15 650,00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4 250,00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4 250,00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Организация работы с молодежью и молодыми родителями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24 3 02 99990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24 3 02 99990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Проведение оздоровительных, культурно-массовых мероприятий с привлечением молодежи, оказавшейся в трудной жизненной ситуации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24 3 05 00000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3 750,00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3 750,00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w:t>
            </w:r>
            <w:r w:rsidRPr="00F418BE">
              <w:lastRenderedPageBreak/>
              <w:t>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3 750,00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3 750,00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3 750,00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3 750,00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24 4 00 00000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7 100,00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24 4 02 00000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7 100,00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24 4 02 99990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7 100,00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24 4 02 99990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7 100,00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66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Муниципальная программа Поддорского муниципального района "Повышение безопасности дорожного движения в Поддорском муниципальном районе на 2020-2025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50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26 0 02 00000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lastRenderedPageBreak/>
              <w:t>Учреждения по финансово-экономическому и информационно- методическому сопровождению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26 0 02 02350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26 0 02 02350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610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5 076 000,00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4 976 000,00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5 159 000,00  </w:t>
            </w:r>
          </w:p>
        </w:tc>
      </w:tr>
      <w:tr w:rsidR="00073B76" w:rsidRPr="00F418BE" w:rsidTr="00073B76">
        <w:trPr>
          <w:gridAfter w:val="4"/>
          <w:wAfter w:w="3770" w:type="dxa"/>
          <w:trHeight w:val="57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Муниципальная программа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4 703 400,00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4 603 400,00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4 803 400,00  </w:t>
            </w:r>
          </w:p>
        </w:tc>
      </w:tr>
      <w:tr w:rsidR="00073B76" w:rsidRPr="00F418BE" w:rsidTr="00073B76">
        <w:trPr>
          <w:gridAfter w:val="4"/>
          <w:wAfter w:w="3770" w:type="dxa"/>
          <w:trHeight w:val="57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544 000,00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444 000,00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644 000,00  </w:t>
            </w:r>
          </w:p>
        </w:tc>
      </w:tr>
      <w:tr w:rsidR="00073B76" w:rsidRPr="00F418BE" w:rsidTr="00073B76">
        <w:trPr>
          <w:gridAfter w:val="4"/>
          <w:wAfter w:w="3770" w:type="dxa"/>
          <w:trHeight w:val="57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Кадровое обеспечение муниципальной системы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01 1 04 00000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544 000,00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444 000,00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644 000,00  </w:t>
            </w:r>
          </w:p>
        </w:tc>
      </w:tr>
      <w:tr w:rsidR="00073B76" w:rsidRPr="00F418BE" w:rsidTr="00073B76">
        <w:trPr>
          <w:gridAfter w:val="4"/>
          <w:wAfter w:w="3770" w:type="dxa"/>
          <w:trHeight w:val="57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01 1 04 75320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192 000,00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192 000,00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192 000,00  </w:t>
            </w:r>
          </w:p>
        </w:tc>
      </w:tr>
      <w:tr w:rsidR="00073B76" w:rsidRPr="00F418BE" w:rsidTr="00073B76">
        <w:trPr>
          <w:gridAfter w:val="4"/>
          <w:wAfter w:w="3770" w:type="dxa"/>
          <w:trHeight w:val="57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01 1 04 75320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192 000,00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192 000,00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192 000,00  </w:t>
            </w:r>
          </w:p>
        </w:tc>
      </w:tr>
      <w:tr w:rsidR="00073B76" w:rsidRPr="00F418BE" w:rsidTr="00073B76">
        <w:trPr>
          <w:gridAfter w:val="4"/>
          <w:wAfter w:w="3770" w:type="dxa"/>
          <w:trHeight w:val="57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01 1 04 92210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352 000,00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252 000,00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452 000,00  </w:t>
            </w:r>
          </w:p>
        </w:tc>
      </w:tr>
      <w:tr w:rsidR="00073B76" w:rsidRPr="00F418BE" w:rsidTr="00073B76">
        <w:trPr>
          <w:gridAfter w:val="4"/>
          <w:wAfter w:w="3770" w:type="dxa"/>
          <w:trHeight w:val="36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01 1 04 92210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nil"/>
            </w:tcBorders>
            <w:shd w:val="clear" w:color="auto" w:fill="auto"/>
            <w:noWrap/>
            <w:vAlign w:val="bottom"/>
            <w:hideMark/>
          </w:tcPr>
          <w:p w:rsidR="00F316C5" w:rsidRPr="00F418BE" w:rsidRDefault="00F316C5" w:rsidP="00F418BE">
            <w:pPr>
              <w:jc w:val="right"/>
            </w:pPr>
            <w:r w:rsidRPr="00F418BE">
              <w:t xml:space="preserve">352 000,00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252 000,00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452 000,00  </w:t>
            </w:r>
          </w:p>
        </w:tc>
      </w:tr>
      <w:tr w:rsidR="00073B76" w:rsidRPr="00F418BE" w:rsidTr="00073B76">
        <w:trPr>
          <w:gridAfter w:val="4"/>
          <w:wAfter w:w="3770" w:type="dxa"/>
          <w:trHeight w:val="92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4 159 400,00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4 159 400,00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4 159 400,00  </w:t>
            </w:r>
          </w:p>
        </w:tc>
      </w:tr>
      <w:tr w:rsidR="00073B76" w:rsidRPr="00F418BE" w:rsidTr="00073B76">
        <w:trPr>
          <w:gridAfter w:val="4"/>
          <w:wAfter w:w="3770" w:type="dxa"/>
          <w:trHeight w:val="49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Обеспечение условий для выполнения </w:t>
            </w:r>
            <w:r w:rsidRPr="00F418BE">
              <w:lastRenderedPageBreak/>
              <w:t>муниципальных заданий, а также для выполнения полномочий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105 600,00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105 600,00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105 600,00  </w:t>
            </w:r>
          </w:p>
        </w:tc>
      </w:tr>
      <w:tr w:rsidR="00073B76" w:rsidRPr="00F418BE" w:rsidTr="00073B76">
        <w:trPr>
          <w:gridAfter w:val="4"/>
          <w:wAfter w:w="3770" w:type="dxa"/>
          <w:trHeight w:val="66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lastRenderedPageBreak/>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105 600,00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105 600,00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105 600,00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610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105 600,00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105 600,00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105 600,00  </w:t>
            </w:r>
          </w:p>
        </w:tc>
      </w:tr>
      <w:tr w:rsidR="00073B76" w:rsidRPr="00F418BE" w:rsidTr="00073B76">
        <w:trPr>
          <w:gridAfter w:val="4"/>
          <w:wAfter w:w="3770" w:type="dxa"/>
          <w:trHeight w:val="43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pPr>
              <w:spacing w:after="240"/>
            </w:pPr>
            <w:r w:rsidRPr="00F418BE">
              <w:t>Реализация прочих мероприятий и управления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4 053 800,00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4 053 800,00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4 053 800,00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Учреждения по финансово-экономическому и информационно- методическому сопровождению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4 053 800,00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4 053 800,00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4 053 800,00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610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4 053 800,00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4 053 800,00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4 053 800,00  </w:t>
            </w:r>
          </w:p>
        </w:tc>
      </w:tr>
      <w:tr w:rsidR="00073B76" w:rsidRPr="00F418BE" w:rsidTr="00073B76">
        <w:trPr>
          <w:gridAfter w:val="4"/>
          <w:wAfter w:w="3770" w:type="dxa"/>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345 600,00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345 600,00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345 600,00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Создание условий для оздоровления, отдыха и личностного развития учащихся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345 600,00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345 600,00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345 600,00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Организации, реализующие  программы дошкольного образования, начального общего, основного общего, среднего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03 0 02 02210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345 600,00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345 600,00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345 600,00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03 0 02 02210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345 600,00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345 600,00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345 600,00  </w:t>
            </w:r>
          </w:p>
        </w:tc>
      </w:tr>
      <w:tr w:rsidR="00073B76" w:rsidRPr="00F418BE" w:rsidTr="00073B76">
        <w:trPr>
          <w:gridAfter w:val="4"/>
          <w:wAfter w:w="3770" w:type="dxa"/>
          <w:trHeight w:val="60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17 000,00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17 000,00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Создание организационных и информационных условий развития муниципальной службы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Реализация прочих мероприятий программы «Развитие муниципальной службы в Поддорском муниципальном районе на 2018-2025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 xml:space="preserve">Иные закупки товаров, работ и услуг для </w:t>
            </w:r>
            <w:r w:rsidRPr="00F418BE">
              <w:lastRenderedPageBreak/>
              <w:t>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lastRenderedPageBreak/>
              <w:t>Содействие повышению квалификации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16 000,00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Реализация прочих мероприятий программы «Развитие муниципальной службы в Поддорском муниципальном районе на 2018-2025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16 000,00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39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16 000,00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r>
      <w:tr w:rsidR="00073B76" w:rsidRPr="00F418BE" w:rsidTr="00073B76">
        <w:trPr>
          <w:gridAfter w:val="4"/>
          <w:wAfter w:w="3770" w:type="dxa"/>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r>
      <w:tr w:rsidR="00073B76" w:rsidRPr="00F418BE" w:rsidTr="00073B76">
        <w:trPr>
          <w:gridAfter w:val="4"/>
          <w:wAfter w:w="3770" w:type="dxa"/>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17 3 05 00000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r>
      <w:tr w:rsidR="00073B76" w:rsidRPr="00F418BE" w:rsidTr="00073B76">
        <w:trPr>
          <w:gridAfter w:val="4"/>
          <w:wAfter w:w="3770" w:type="dxa"/>
          <w:trHeight w:val="105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 xml:space="preserve">Иные закупки товаров, работ и услуг для обеспечения государственных (муниципальных) </w:t>
            </w:r>
            <w:r w:rsidRPr="00F418BE">
              <w:lastRenderedPageBreak/>
              <w:t>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lastRenderedPageBreak/>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240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lastRenderedPageBreak/>
              <w:t>Культура, кинематография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72 857 646,00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35 147 793,00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33 388 489,00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Культура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63 813 346,00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28 600 093,00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27 207 389,00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63 813 346,00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28 600 093,00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27 207 389,00  </w:t>
            </w:r>
          </w:p>
        </w:tc>
      </w:tr>
      <w:tr w:rsidR="00073B76" w:rsidRPr="00F418BE" w:rsidTr="00073B76">
        <w:trPr>
          <w:gridAfter w:val="4"/>
          <w:wAfter w:w="3770" w:type="dxa"/>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26 110 846,00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567 893,00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574 489,00  </w:t>
            </w:r>
          </w:p>
        </w:tc>
      </w:tr>
      <w:tr w:rsidR="00073B76" w:rsidRPr="00F418BE" w:rsidTr="00073B76">
        <w:trPr>
          <w:gridAfter w:val="4"/>
          <w:wAfter w:w="3770" w:type="dxa"/>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68 500,00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28 500,00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28 500,00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Учреждения культуры и мероприятия в сфере культуры и кинематографии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02 1 01 02400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68 500,00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28 500,00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28 500,00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02 1 01 02400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nil"/>
            </w:tcBorders>
            <w:shd w:val="clear" w:color="auto" w:fill="auto"/>
            <w:noWrap/>
            <w:vAlign w:val="bottom"/>
            <w:hideMark/>
          </w:tcPr>
          <w:p w:rsidR="00F316C5" w:rsidRPr="00F418BE" w:rsidRDefault="00F316C5" w:rsidP="00F418BE">
            <w:pPr>
              <w:jc w:val="right"/>
            </w:pPr>
            <w:r w:rsidRPr="00F418BE">
              <w:t xml:space="preserve">68 500,00  </w:t>
            </w:r>
          </w:p>
        </w:tc>
        <w:tc>
          <w:tcPr>
            <w:tcW w:w="1985" w:type="dxa"/>
            <w:gridSpan w:val="3"/>
            <w:tcBorders>
              <w:top w:val="single" w:sz="4" w:space="0" w:color="auto"/>
              <w:left w:val="single" w:sz="4" w:space="0" w:color="auto"/>
              <w:bottom w:val="single" w:sz="4" w:space="0" w:color="auto"/>
              <w:right w:val="nil"/>
            </w:tcBorders>
            <w:shd w:val="clear" w:color="auto" w:fill="auto"/>
            <w:noWrap/>
            <w:vAlign w:val="bottom"/>
            <w:hideMark/>
          </w:tcPr>
          <w:p w:rsidR="00F316C5" w:rsidRPr="00F418BE" w:rsidRDefault="00F316C5" w:rsidP="00F418BE">
            <w:pPr>
              <w:jc w:val="right"/>
            </w:pPr>
            <w:r w:rsidRPr="00F418BE">
              <w:t xml:space="preserve">28 500,00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28 500,00  </w:t>
            </w:r>
          </w:p>
        </w:tc>
      </w:tr>
      <w:tr w:rsidR="00073B76" w:rsidRPr="00F418BE" w:rsidTr="00073B76">
        <w:trPr>
          <w:gridAfter w:val="4"/>
          <w:wAfter w:w="3770" w:type="dxa"/>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02 1 02 00000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10 000,00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Учреждения культуры и мероприятия в сфере культуры и кинематографии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02 1 02 02400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02 1 02 02400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Библиотеки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02 1 02 02420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02 1 02 02420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610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5 000,00  </w:t>
            </w:r>
          </w:p>
        </w:tc>
      </w:tr>
      <w:tr w:rsidR="00073B76" w:rsidRPr="00F418BE" w:rsidTr="00073B76">
        <w:trPr>
          <w:gridAfter w:val="4"/>
          <w:wAfter w:w="3770" w:type="dxa"/>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w:t>
            </w:r>
            <w:r w:rsidRPr="00F418BE">
              <w:lastRenderedPageBreak/>
              <w:t>учреждений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lastRenderedPageBreak/>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917 296,00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529 393,00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535 989,00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lastRenderedPageBreak/>
              <w:t>Приобретения организациями учреждений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02 1 03 22400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xml:space="preserve">164 945,00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xml:space="preserve">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02 1 03 22400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nil"/>
            </w:tcBorders>
            <w:shd w:val="clear" w:color="auto" w:fill="auto"/>
            <w:noWrap/>
            <w:vAlign w:val="bottom"/>
            <w:hideMark/>
          </w:tcPr>
          <w:p w:rsidR="00F316C5" w:rsidRPr="00F418BE" w:rsidRDefault="00F316C5" w:rsidP="00F418BE">
            <w:pPr>
              <w:jc w:val="right"/>
            </w:pPr>
            <w:r w:rsidRPr="00F418BE">
              <w:t xml:space="preserve">164 945,00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Ремонты организаций учреждений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02 1 03 42400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198 000,00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02 1 03 42400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nil"/>
            </w:tcBorders>
            <w:shd w:val="clear" w:color="auto" w:fill="auto"/>
            <w:noWrap/>
            <w:vAlign w:val="bottom"/>
            <w:hideMark/>
          </w:tcPr>
          <w:p w:rsidR="00F316C5" w:rsidRPr="00F418BE" w:rsidRDefault="00F316C5" w:rsidP="00F418BE">
            <w:pPr>
              <w:jc w:val="right"/>
            </w:pPr>
            <w:r w:rsidRPr="00F418BE">
              <w:t xml:space="preserve">198 000,00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1 03 L4670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542 431,00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516 908,00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523 171,00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hideMark/>
          </w:tcPr>
          <w:p w:rsidR="00F316C5" w:rsidRPr="00F418BE" w:rsidRDefault="00F316C5" w:rsidP="00F418BE">
            <w:pPr>
              <w:jc w:val="center"/>
            </w:pPr>
            <w:r w:rsidRPr="00F418BE">
              <w:t>08</w:t>
            </w:r>
          </w:p>
        </w:tc>
        <w:tc>
          <w:tcPr>
            <w:tcW w:w="567" w:type="dxa"/>
            <w:tcBorders>
              <w:top w:val="single" w:sz="4" w:space="0" w:color="auto"/>
              <w:left w:val="nil"/>
              <w:bottom w:val="single" w:sz="4" w:space="0" w:color="auto"/>
              <w:right w:val="single" w:sz="4" w:space="0" w:color="auto"/>
            </w:tcBorders>
            <w:shd w:val="clear" w:color="auto" w:fill="auto"/>
            <w:noWrap/>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hideMark/>
          </w:tcPr>
          <w:p w:rsidR="00F316C5" w:rsidRPr="00F418BE" w:rsidRDefault="00F316C5" w:rsidP="00F418BE">
            <w:pPr>
              <w:jc w:val="center"/>
            </w:pPr>
            <w:r w:rsidRPr="00F418BE">
              <w:t>02 1 03 L4670</w:t>
            </w:r>
          </w:p>
        </w:tc>
        <w:tc>
          <w:tcPr>
            <w:tcW w:w="709" w:type="dxa"/>
            <w:tcBorders>
              <w:top w:val="single" w:sz="4" w:space="0" w:color="auto"/>
              <w:left w:val="nil"/>
              <w:bottom w:val="single" w:sz="4" w:space="0" w:color="auto"/>
              <w:right w:val="single" w:sz="4" w:space="0" w:color="auto"/>
            </w:tcBorders>
            <w:shd w:val="clear" w:color="auto" w:fill="auto"/>
            <w:noWrap/>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hideMark/>
          </w:tcPr>
          <w:p w:rsidR="00F316C5" w:rsidRPr="00F418BE" w:rsidRDefault="00F316C5" w:rsidP="00F418BE">
            <w:pPr>
              <w:jc w:val="right"/>
            </w:pPr>
            <w:r w:rsidRPr="00F418BE">
              <w:t xml:space="preserve">542 431,00  </w:t>
            </w:r>
          </w:p>
        </w:tc>
        <w:tc>
          <w:tcPr>
            <w:tcW w:w="1985" w:type="dxa"/>
            <w:gridSpan w:val="3"/>
            <w:tcBorders>
              <w:top w:val="single" w:sz="4" w:space="0" w:color="auto"/>
              <w:left w:val="nil"/>
              <w:bottom w:val="single" w:sz="4" w:space="0" w:color="auto"/>
              <w:right w:val="single" w:sz="4" w:space="0" w:color="auto"/>
            </w:tcBorders>
            <w:shd w:val="clear" w:color="auto" w:fill="auto"/>
            <w:noWrap/>
            <w:hideMark/>
          </w:tcPr>
          <w:p w:rsidR="00F316C5" w:rsidRPr="00F418BE" w:rsidRDefault="00F316C5" w:rsidP="00F418BE">
            <w:pPr>
              <w:jc w:val="right"/>
            </w:pPr>
            <w:r w:rsidRPr="00F418BE">
              <w:t xml:space="preserve">516 908,00  </w:t>
            </w:r>
          </w:p>
        </w:tc>
        <w:tc>
          <w:tcPr>
            <w:tcW w:w="1843" w:type="dxa"/>
            <w:gridSpan w:val="3"/>
            <w:tcBorders>
              <w:top w:val="single" w:sz="4" w:space="0" w:color="auto"/>
              <w:left w:val="nil"/>
              <w:bottom w:val="single" w:sz="4" w:space="0" w:color="auto"/>
              <w:right w:val="single" w:sz="4" w:space="0" w:color="auto"/>
            </w:tcBorders>
            <w:shd w:val="clear" w:color="auto" w:fill="auto"/>
            <w:noWrap/>
            <w:hideMark/>
          </w:tcPr>
          <w:p w:rsidR="00F316C5" w:rsidRPr="00F418BE" w:rsidRDefault="00F316C5" w:rsidP="00F418BE">
            <w:pPr>
              <w:jc w:val="right"/>
            </w:pPr>
            <w:r w:rsidRPr="00F418BE">
              <w:t xml:space="preserve">523 171,00  </w:t>
            </w:r>
          </w:p>
        </w:tc>
      </w:tr>
      <w:tr w:rsidR="00073B76" w:rsidRPr="00F418BE" w:rsidTr="00073B76">
        <w:trPr>
          <w:gridAfter w:val="4"/>
          <w:wAfter w:w="3770" w:type="dxa"/>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1 03 L5191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11 920,00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12 485,00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12 818,00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hideMark/>
          </w:tcPr>
          <w:p w:rsidR="00F316C5" w:rsidRPr="00F418BE" w:rsidRDefault="00F316C5" w:rsidP="00F418BE">
            <w:pPr>
              <w:jc w:val="center"/>
            </w:pPr>
            <w:r w:rsidRPr="00F418BE">
              <w:t>08</w:t>
            </w:r>
          </w:p>
        </w:tc>
        <w:tc>
          <w:tcPr>
            <w:tcW w:w="567" w:type="dxa"/>
            <w:tcBorders>
              <w:top w:val="single" w:sz="4" w:space="0" w:color="auto"/>
              <w:left w:val="nil"/>
              <w:bottom w:val="single" w:sz="4" w:space="0" w:color="auto"/>
              <w:right w:val="single" w:sz="4" w:space="0" w:color="auto"/>
            </w:tcBorders>
            <w:shd w:val="clear" w:color="auto" w:fill="auto"/>
            <w:noWrap/>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hideMark/>
          </w:tcPr>
          <w:p w:rsidR="00F316C5" w:rsidRPr="00F418BE" w:rsidRDefault="00F316C5" w:rsidP="00F418BE">
            <w:pPr>
              <w:jc w:val="center"/>
            </w:pPr>
            <w:r w:rsidRPr="00F418BE">
              <w:t>02 1 03 L5191</w:t>
            </w:r>
          </w:p>
        </w:tc>
        <w:tc>
          <w:tcPr>
            <w:tcW w:w="709" w:type="dxa"/>
            <w:tcBorders>
              <w:top w:val="single" w:sz="4" w:space="0" w:color="auto"/>
              <w:left w:val="nil"/>
              <w:bottom w:val="single" w:sz="4" w:space="0" w:color="auto"/>
              <w:right w:val="single" w:sz="4" w:space="0" w:color="auto"/>
            </w:tcBorders>
            <w:shd w:val="clear" w:color="auto" w:fill="auto"/>
            <w:noWrap/>
            <w:hideMark/>
          </w:tcPr>
          <w:p w:rsidR="00F316C5" w:rsidRPr="00F418BE" w:rsidRDefault="00F316C5" w:rsidP="00F418BE">
            <w:pPr>
              <w:jc w:val="center"/>
            </w:pPr>
            <w:r w:rsidRPr="00F418BE">
              <w:t>610</w:t>
            </w:r>
          </w:p>
        </w:tc>
        <w:tc>
          <w:tcPr>
            <w:tcW w:w="1984" w:type="dxa"/>
            <w:gridSpan w:val="3"/>
            <w:tcBorders>
              <w:top w:val="single" w:sz="4" w:space="0" w:color="auto"/>
              <w:left w:val="nil"/>
              <w:bottom w:val="single" w:sz="4" w:space="0" w:color="auto"/>
              <w:right w:val="single" w:sz="4" w:space="0" w:color="auto"/>
            </w:tcBorders>
            <w:shd w:val="clear" w:color="auto" w:fill="auto"/>
            <w:noWrap/>
            <w:hideMark/>
          </w:tcPr>
          <w:p w:rsidR="00F316C5" w:rsidRPr="00F418BE" w:rsidRDefault="00F316C5" w:rsidP="00F418BE">
            <w:pPr>
              <w:jc w:val="right"/>
            </w:pPr>
            <w:r w:rsidRPr="00F418BE">
              <w:t xml:space="preserve">11 920,00  </w:t>
            </w:r>
          </w:p>
        </w:tc>
        <w:tc>
          <w:tcPr>
            <w:tcW w:w="1985" w:type="dxa"/>
            <w:gridSpan w:val="3"/>
            <w:tcBorders>
              <w:top w:val="single" w:sz="4" w:space="0" w:color="auto"/>
              <w:left w:val="nil"/>
              <w:bottom w:val="single" w:sz="4" w:space="0" w:color="auto"/>
              <w:right w:val="single" w:sz="4" w:space="0" w:color="auto"/>
            </w:tcBorders>
            <w:shd w:val="clear" w:color="auto" w:fill="auto"/>
            <w:noWrap/>
            <w:hideMark/>
          </w:tcPr>
          <w:p w:rsidR="00F316C5" w:rsidRPr="00F418BE" w:rsidRDefault="00F316C5" w:rsidP="00F418BE">
            <w:pPr>
              <w:jc w:val="right"/>
            </w:pPr>
            <w:r w:rsidRPr="00F418BE">
              <w:t xml:space="preserve">12 485,00  </w:t>
            </w:r>
          </w:p>
        </w:tc>
        <w:tc>
          <w:tcPr>
            <w:tcW w:w="1843" w:type="dxa"/>
            <w:gridSpan w:val="3"/>
            <w:tcBorders>
              <w:top w:val="single" w:sz="4" w:space="0" w:color="auto"/>
              <w:left w:val="nil"/>
              <w:bottom w:val="single" w:sz="4" w:space="0" w:color="auto"/>
              <w:right w:val="single" w:sz="4" w:space="0" w:color="auto"/>
            </w:tcBorders>
            <w:shd w:val="clear" w:color="auto" w:fill="auto"/>
            <w:noWrap/>
            <w:hideMark/>
          </w:tcPr>
          <w:p w:rsidR="00F316C5" w:rsidRPr="00F418BE" w:rsidRDefault="00F316C5" w:rsidP="00F418BE">
            <w:pPr>
              <w:jc w:val="right"/>
            </w:pPr>
            <w:r w:rsidRPr="00F418BE">
              <w:t xml:space="preserve">12 818,00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Федеральный проект "Культурная среда"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1 А1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25 115 050,00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Создание и модернизация учреждений кльтурно- досугового типа в сельской местности, включая строительство, реконструкцию и капитальный ремонть зданий ( в части капитальных расходов) в рамках национального проекта "Культура"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1 А1 55130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9 963 530,00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hideMark/>
          </w:tcPr>
          <w:p w:rsidR="00F316C5" w:rsidRPr="00F418BE" w:rsidRDefault="00F316C5" w:rsidP="00F418BE">
            <w:pPr>
              <w:jc w:val="center"/>
            </w:pPr>
            <w:r w:rsidRPr="00F418BE">
              <w:t>08</w:t>
            </w:r>
          </w:p>
        </w:tc>
        <w:tc>
          <w:tcPr>
            <w:tcW w:w="567" w:type="dxa"/>
            <w:tcBorders>
              <w:top w:val="single" w:sz="4" w:space="0" w:color="auto"/>
              <w:left w:val="nil"/>
              <w:bottom w:val="single" w:sz="4" w:space="0" w:color="auto"/>
              <w:right w:val="single" w:sz="4" w:space="0" w:color="auto"/>
            </w:tcBorders>
            <w:shd w:val="clear" w:color="auto" w:fill="auto"/>
            <w:noWrap/>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hideMark/>
          </w:tcPr>
          <w:p w:rsidR="00F316C5" w:rsidRPr="00F418BE" w:rsidRDefault="00F316C5" w:rsidP="00F418BE">
            <w:pPr>
              <w:jc w:val="center"/>
            </w:pPr>
            <w:r w:rsidRPr="00F418BE">
              <w:t>02 1 А1 55130</w:t>
            </w:r>
          </w:p>
        </w:tc>
        <w:tc>
          <w:tcPr>
            <w:tcW w:w="709" w:type="dxa"/>
            <w:tcBorders>
              <w:top w:val="single" w:sz="4" w:space="0" w:color="auto"/>
              <w:left w:val="nil"/>
              <w:bottom w:val="single" w:sz="4" w:space="0" w:color="auto"/>
              <w:right w:val="single" w:sz="4" w:space="0" w:color="auto"/>
            </w:tcBorders>
            <w:shd w:val="clear" w:color="auto" w:fill="auto"/>
            <w:noWrap/>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hideMark/>
          </w:tcPr>
          <w:p w:rsidR="00F316C5" w:rsidRPr="00F418BE" w:rsidRDefault="00F316C5" w:rsidP="00F418BE">
            <w:pPr>
              <w:jc w:val="right"/>
            </w:pPr>
            <w:r w:rsidRPr="00F418BE">
              <w:t xml:space="preserve">9 963 530,00  </w:t>
            </w:r>
          </w:p>
        </w:tc>
        <w:tc>
          <w:tcPr>
            <w:tcW w:w="1985" w:type="dxa"/>
            <w:gridSpan w:val="3"/>
            <w:tcBorders>
              <w:top w:val="single" w:sz="4" w:space="0" w:color="auto"/>
              <w:left w:val="nil"/>
              <w:bottom w:val="single" w:sz="4" w:space="0" w:color="auto"/>
              <w:right w:val="single" w:sz="4" w:space="0" w:color="auto"/>
            </w:tcBorders>
            <w:shd w:val="clear" w:color="auto" w:fill="auto"/>
            <w:noWrap/>
            <w:hideMark/>
          </w:tcPr>
          <w:p w:rsidR="00F316C5" w:rsidRPr="00F418BE" w:rsidRDefault="00F316C5" w:rsidP="00F418BE">
            <w:pPr>
              <w:jc w:val="right"/>
            </w:pPr>
            <w:r w:rsidRPr="00F418BE">
              <w:t> </w:t>
            </w:r>
          </w:p>
        </w:tc>
        <w:tc>
          <w:tcPr>
            <w:tcW w:w="1843" w:type="dxa"/>
            <w:gridSpan w:val="3"/>
            <w:tcBorders>
              <w:top w:val="single" w:sz="4" w:space="0" w:color="auto"/>
              <w:left w:val="nil"/>
              <w:bottom w:val="single" w:sz="4" w:space="0" w:color="auto"/>
              <w:right w:val="single" w:sz="4" w:space="0" w:color="auto"/>
            </w:tcBorders>
            <w:shd w:val="clear" w:color="auto" w:fill="auto"/>
            <w:noWrap/>
            <w:hideMark/>
          </w:tcPr>
          <w:p w:rsidR="00F316C5" w:rsidRPr="00F418BE" w:rsidRDefault="00F316C5" w:rsidP="00F418BE">
            <w:pPr>
              <w:jc w:val="right"/>
            </w:pPr>
            <w:r w:rsidRPr="00F418BE">
              <w:t>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Создание модельных муниципальных библиотек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1 А1 54541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15 151 520,00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hideMark/>
          </w:tcPr>
          <w:p w:rsidR="00F316C5" w:rsidRPr="00F418BE" w:rsidRDefault="00F316C5" w:rsidP="00F418BE">
            <w:pPr>
              <w:jc w:val="center"/>
            </w:pPr>
            <w:r w:rsidRPr="00F418BE">
              <w:t>08</w:t>
            </w:r>
          </w:p>
        </w:tc>
        <w:tc>
          <w:tcPr>
            <w:tcW w:w="567" w:type="dxa"/>
            <w:tcBorders>
              <w:top w:val="single" w:sz="4" w:space="0" w:color="auto"/>
              <w:left w:val="nil"/>
              <w:bottom w:val="single" w:sz="4" w:space="0" w:color="auto"/>
              <w:right w:val="single" w:sz="4" w:space="0" w:color="auto"/>
            </w:tcBorders>
            <w:shd w:val="clear" w:color="auto" w:fill="auto"/>
            <w:noWrap/>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hideMark/>
          </w:tcPr>
          <w:p w:rsidR="00F316C5" w:rsidRPr="00F418BE" w:rsidRDefault="00F316C5" w:rsidP="00F418BE">
            <w:pPr>
              <w:jc w:val="center"/>
            </w:pPr>
            <w:r w:rsidRPr="00F418BE">
              <w:t>02 1 А1 54541</w:t>
            </w:r>
          </w:p>
        </w:tc>
        <w:tc>
          <w:tcPr>
            <w:tcW w:w="709" w:type="dxa"/>
            <w:tcBorders>
              <w:top w:val="single" w:sz="4" w:space="0" w:color="auto"/>
              <w:left w:val="nil"/>
              <w:bottom w:val="single" w:sz="4" w:space="0" w:color="auto"/>
              <w:right w:val="single" w:sz="4" w:space="0" w:color="auto"/>
            </w:tcBorders>
            <w:shd w:val="clear" w:color="auto" w:fill="auto"/>
            <w:noWrap/>
            <w:hideMark/>
          </w:tcPr>
          <w:p w:rsidR="00F316C5" w:rsidRPr="00F418BE" w:rsidRDefault="00F316C5" w:rsidP="00F418BE">
            <w:pPr>
              <w:jc w:val="center"/>
            </w:pPr>
            <w:r w:rsidRPr="00F418BE">
              <w:t>610</w:t>
            </w:r>
          </w:p>
        </w:tc>
        <w:tc>
          <w:tcPr>
            <w:tcW w:w="1984" w:type="dxa"/>
            <w:gridSpan w:val="3"/>
            <w:tcBorders>
              <w:top w:val="single" w:sz="4" w:space="0" w:color="auto"/>
              <w:left w:val="nil"/>
              <w:bottom w:val="single" w:sz="4" w:space="0" w:color="auto"/>
              <w:right w:val="single" w:sz="4" w:space="0" w:color="auto"/>
            </w:tcBorders>
            <w:shd w:val="clear" w:color="auto" w:fill="auto"/>
            <w:noWrap/>
            <w:hideMark/>
          </w:tcPr>
          <w:p w:rsidR="00F316C5" w:rsidRPr="00F418BE" w:rsidRDefault="00F316C5" w:rsidP="00F418BE">
            <w:pPr>
              <w:jc w:val="right"/>
            </w:pPr>
            <w:r w:rsidRPr="00F418BE">
              <w:t xml:space="preserve">15 151 520,00  </w:t>
            </w:r>
          </w:p>
        </w:tc>
        <w:tc>
          <w:tcPr>
            <w:tcW w:w="1985" w:type="dxa"/>
            <w:gridSpan w:val="3"/>
            <w:tcBorders>
              <w:top w:val="single" w:sz="4" w:space="0" w:color="auto"/>
              <w:left w:val="nil"/>
              <w:bottom w:val="single" w:sz="4" w:space="0" w:color="auto"/>
              <w:right w:val="single" w:sz="4" w:space="0" w:color="auto"/>
            </w:tcBorders>
            <w:shd w:val="clear" w:color="auto" w:fill="auto"/>
            <w:noWrap/>
            <w:hideMark/>
          </w:tcPr>
          <w:p w:rsidR="00F316C5" w:rsidRPr="00F418BE" w:rsidRDefault="00F316C5" w:rsidP="00F418BE">
            <w:pPr>
              <w:jc w:val="right"/>
            </w:pPr>
            <w:r w:rsidRPr="00F418BE">
              <w:t> </w:t>
            </w:r>
          </w:p>
        </w:tc>
        <w:tc>
          <w:tcPr>
            <w:tcW w:w="1843" w:type="dxa"/>
            <w:gridSpan w:val="3"/>
            <w:tcBorders>
              <w:top w:val="single" w:sz="4" w:space="0" w:color="auto"/>
              <w:left w:val="nil"/>
              <w:bottom w:val="single" w:sz="4" w:space="0" w:color="auto"/>
              <w:right w:val="single" w:sz="4" w:space="0" w:color="auto"/>
            </w:tcBorders>
            <w:shd w:val="clear" w:color="auto" w:fill="auto"/>
            <w:noWrap/>
            <w:hideMark/>
          </w:tcPr>
          <w:p w:rsidR="00F316C5" w:rsidRPr="00F418BE" w:rsidRDefault="00F316C5" w:rsidP="00F418BE">
            <w:pPr>
              <w:jc w:val="right"/>
            </w:pPr>
            <w:r w:rsidRPr="00F418BE">
              <w:t> </w:t>
            </w:r>
          </w:p>
        </w:tc>
      </w:tr>
      <w:tr w:rsidR="00073B76" w:rsidRPr="00F418BE" w:rsidTr="00073B76">
        <w:trPr>
          <w:gridAfter w:val="4"/>
          <w:wAfter w:w="3770" w:type="dxa"/>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w:t>
            </w:r>
            <w:r w:rsidRPr="00F418BE">
              <w:lastRenderedPageBreak/>
              <w:t>муниципального района " Развитие культуры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lastRenderedPageBreak/>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37 702 500,00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28 032 200,00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26 632 900,00  </w:t>
            </w:r>
          </w:p>
        </w:tc>
      </w:tr>
      <w:tr w:rsidR="00073B76" w:rsidRPr="00F418BE" w:rsidTr="00073B76">
        <w:trPr>
          <w:gridAfter w:val="4"/>
          <w:wAfter w:w="3770" w:type="dxa"/>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lastRenderedPageBreak/>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37 702 500,00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28 032 200,00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26 632 900,00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Учреждения культуры и мероприятия в сфере культуры и кинематографии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02 3 02 02400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25 593 880,00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18 500 200,00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17 464 300,00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02 3 02 02400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nil"/>
            </w:tcBorders>
            <w:shd w:val="clear" w:color="auto" w:fill="auto"/>
            <w:noWrap/>
            <w:vAlign w:val="bottom"/>
            <w:hideMark/>
          </w:tcPr>
          <w:p w:rsidR="00F316C5" w:rsidRPr="00F418BE" w:rsidRDefault="00F316C5" w:rsidP="00F418BE">
            <w:pPr>
              <w:jc w:val="right"/>
            </w:pPr>
            <w:r w:rsidRPr="00F418BE">
              <w:t xml:space="preserve">25 593 880,00  </w:t>
            </w:r>
          </w:p>
        </w:tc>
        <w:tc>
          <w:tcPr>
            <w:tcW w:w="1985" w:type="dxa"/>
            <w:gridSpan w:val="3"/>
            <w:tcBorders>
              <w:top w:val="single" w:sz="4" w:space="0" w:color="auto"/>
              <w:left w:val="single" w:sz="4" w:space="0" w:color="auto"/>
              <w:bottom w:val="single" w:sz="4" w:space="0" w:color="auto"/>
              <w:right w:val="nil"/>
            </w:tcBorders>
            <w:shd w:val="clear" w:color="auto" w:fill="auto"/>
            <w:noWrap/>
            <w:vAlign w:val="bottom"/>
            <w:hideMark/>
          </w:tcPr>
          <w:p w:rsidR="00F316C5" w:rsidRPr="00F418BE" w:rsidRDefault="00F316C5" w:rsidP="00F418BE">
            <w:pPr>
              <w:jc w:val="right"/>
            </w:pPr>
            <w:r w:rsidRPr="00F418BE">
              <w:t xml:space="preserve">18 500 200,00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17 464 300,00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Библиотеки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02 3 02  02420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9 066 520,00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6 489 900,00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6 126 500,00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02 3 02  02420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610</w:t>
            </w:r>
          </w:p>
        </w:tc>
        <w:tc>
          <w:tcPr>
            <w:tcW w:w="1984" w:type="dxa"/>
            <w:gridSpan w:val="3"/>
            <w:tcBorders>
              <w:top w:val="single" w:sz="4" w:space="0" w:color="auto"/>
              <w:left w:val="nil"/>
              <w:bottom w:val="single" w:sz="4" w:space="0" w:color="auto"/>
              <w:right w:val="nil"/>
            </w:tcBorders>
            <w:shd w:val="clear" w:color="auto" w:fill="auto"/>
            <w:noWrap/>
            <w:vAlign w:val="bottom"/>
            <w:hideMark/>
          </w:tcPr>
          <w:p w:rsidR="00F316C5" w:rsidRPr="00F418BE" w:rsidRDefault="00F316C5" w:rsidP="00F418BE">
            <w:pPr>
              <w:jc w:val="right"/>
            </w:pPr>
            <w:r w:rsidRPr="00F418BE">
              <w:t xml:space="preserve">9 066 520,00  </w:t>
            </w:r>
          </w:p>
        </w:tc>
        <w:tc>
          <w:tcPr>
            <w:tcW w:w="1985" w:type="dxa"/>
            <w:gridSpan w:val="3"/>
            <w:tcBorders>
              <w:top w:val="single" w:sz="4" w:space="0" w:color="auto"/>
              <w:left w:val="single" w:sz="4" w:space="0" w:color="auto"/>
              <w:bottom w:val="single" w:sz="4" w:space="0" w:color="auto"/>
              <w:right w:val="nil"/>
            </w:tcBorders>
            <w:shd w:val="clear" w:color="auto" w:fill="auto"/>
            <w:noWrap/>
            <w:vAlign w:val="bottom"/>
            <w:hideMark/>
          </w:tcPr>
          <w:p w:rsidR="00F316C5" w:rsidRPr="00F418BE" w:rsidRDefault="00F316C5" w:rsidP="00F418BE">
            <w:pPr>
              <w:jc w:val="right"/>
            </w:pPr>
            <w:r w:rsidRPr="00F418BE">
              <w:t xml:space="preserve">6 489 900,00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6 126 500,00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Расходы муниципальных казенных, бюджетных и автономных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2 433 700,00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2 433 700,00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2 433 700,00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610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196 700,00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196 700,00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196 700,00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2 237 000,00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2 237 000,00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2 237 000,00  </w:t>
            </w:r>
          </w:p>
        </w:tc>
      </w:tr>
      <w:tr w:rsidR="00073B76" w:rsidRPr="00F418BE" w:rsidTr="00073B76">
        <w:trPr>
          <w:gridAfter w:val="4"/>
          <w:wAfter w:w="3770" w:type="dxa"/>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608 400,00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608 400,00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608 400,00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610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49 200,00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49 200,00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49 200,00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автономным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559 200,00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559 200,00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559 200,00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Другие вопросы в области культуры, кинематографии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9 044 300,00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6 547 700,00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6 181 100,00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муниципальная программа Поддорского муниципального района "Развитие культуры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9 044 300,00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6 547 700,00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6 181 100,00  </w:t>
            </w:r>
          </w:p>
        </w:tc>
      </w:tr>
      <w:tr w:rsidR="00073B76" w:rsidRPr="00F418BE" w:rsidTr="00073B76">
        <w:trPr>
          <w:gridAfter w:val="4"/>
          <w:wAfter w:w="3770" w:type="dxa"/>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w:t>
            </w:r>
            <w:r w:rsidRPr="00F418BE">
              <w:lastRenderedPageBreak/>
              <w:t>муниципального района " Развитие культуры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lastRenderedPageBreak/>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9 044 300,00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6 547 700,00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6 181 100,00  </w:t>
            </w:r>
          </w:p>
        </w:tc>
      </w:tr>
      <w:tr w:rsidR="00073B76" w:rsidRPr="00F418BE" w:rsidTr="00073B76">
        <w:trPr>
          <w:gridAfter w:val="4"/>
          <w:wAfter w:w="3770" w:type="dxa"/>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lastRenderedPageBreak/>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9 044 300,00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6 547 700,00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6 181 100,00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Учреждения по финансово-экономическому и информационно- методическому сопровождению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02 3 02 02350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9 044 300,00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6 547 700,00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6 181 100,00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02 3 02 02350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610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9 044 300,00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6 547 700,00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6 181 100,00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Социальная политика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8 427 500,00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8 427 500,00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8 377 500,00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Пенсионное обеспечение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2 958 700,00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2 958 700,00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2 958 700,00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Прочие 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2 958 700,00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2 958 700,00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2 958 700,00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Публичные нормативные социальные выплаты гражданам (пенсии)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99 0 00 11010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2 958 700,00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2 958 700,00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2 958 700,00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99 0 00 11010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310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2 958 700,00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2 958 700,00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2 958 700,00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Социальное обеспечение населения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363 800,00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363 800,00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313 800,00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Муниципальная программа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313 800,00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313 800,00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313 800,00  </w:t>
            </w:r>
          </w:p>
        </w:tc>
      </w:tr>
      <w:tr w:rsidR="00073B76" w:rsidRPr="00F418BE" w:rsidTr="00073B76">
        <w:trPr>
          <w:gridAfter w:val="4"/>
          <w:wAfter w:w="3770" w:type="dxa"/>
          <w:trHeight w:val="84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313 800,00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313 800,00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313 800,00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Кадровое обеспечение муниципальной системы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01 1 04 00000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313 800,00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313 800,00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313 800,00  </w:t>
            </w:r>
          </w:p>
        </w:tc>
      </w:tr>
      <w:tr w:rsidR="00073B76" w:rsidRPr="00F418BE" w:rsidTr="00073B76">
        <w:trPr>
          <w:gridAfter w:val="4"/>
          <w:wAfter w:w="3770" w:type="dxa"/>
          <w:trHeight w:val="126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lastRenderedPageBreak/>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01 1 04 72650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313 800,00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313 800,00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313 800,00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01 1 04 72650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310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313 800,00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313 800,00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313 800,00  </w:t>
            </w:r>
          </w:p>
        </w:tc>
      </w:tr>
      <w:tr w:rsidR="00073B76" w:rsidRPr="00F418BE" w:rsidTr="00073B76">
        <w:trPr>
          <w:gridAfter w:val="4"/>
          <w:wAfter w:w="3770" w:type="dxa"/>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105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22 3 00 00000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168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22 3 01 00000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105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lastRenderedPageBreak/>
              <w:t>Прочие мероприятия подпрограммы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22 3 01 99990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22 3 01 99990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320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Охрана семьи и детства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5 105 000,00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5 105 000,00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5 105 000,00  </w:t>
            </w:r>
          </w:p>
        </w:tc>
      </w:tr>
      <w:tr w:rsidR="00073B76" w:rsidRPr="00F418BE" w:rsidTr="00073B76">
        <w:trPr>
          <w:gridAfter w:val="4"/>
          <w:wAfter w:w="3770" w:type="dxa"/>
          <w:trHeight w:val="66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Муниципальная программа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2 218 100,00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2 218 100,00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2 218 100,00  </w:t>
            </w:r>
          </w:p>
        </w:tc>
      </w:tr>
      <w:tr w:rsidR="00073B76" w:rsidRPr="00F418BE" w:rsidTr="00073B76">
        <w:trPr>
          <w:gridAfter w:val="4"/>
          <w:wAfter w:w="3770" w:type="dxa"/>
          <w:trHeight w:val="105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2 218 100,00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2 218 100,00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2 218 100,00  </w:t>
            </w:r>
          </w:p>
        </w:tc>
      </w:tr>
      <w:tr w:rsidR="00073B76" w:rsidRPr="00F418BE" w:rsidTr="00073B76">
        <w:trPr>
          <w:gridAfter w:val="4"/>
          <w:wAfter w:w="3770" w:type="dxa"/>
          <w:trHeight w:val="38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Обеспечение условий для выполнения муниципальных заданий, а также для выполнения полномочий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2 218 100,00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2 218 100,00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2 218 100,00  </w:t>
            </w:r>
          </w:p>
        </w:tc>
      </w:tr>
      <w:tr w:rsidR="00073B76" w:rsidRPr="00F418BE" w:rsidTr="00073B76">
        <w:trPr>
          <w:gridAfter w:val="4"/>
          <w:wAfter w:w="3770" w:type="dxa"/>
          <w:trHeight w:val="64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01 5 01 70010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173 100,00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173 100,00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173 100,00  </w:t>
            </w:r>
          </w:p>
        </w:tc>
      </w:tr>
      <w:tr w:rsidR="00073B76" w:rsidRPr="00F418BE" w:rsidTr="00073B76">
        <w:trPr>
          <w:gridAfter w:val="4"/>
          <w:wAfter w:w="3770" w:type="dxa"/>
          <w:trHeight w:val="278"/>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01 5 01 70010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310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173 100,00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173 100,00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173 100,00  </w:t>
            </w:r>
          </w:p>
        </w:tc>
      </w:tr>
      <w:tr w:rsidR="00073B76" w:rsidRPr="00F418BE" w:rsidTr="00073B76">
        <w:trPr>
          <w:gridAfter w:val="4"/>
          <w:wAfter w:w="3770" w:type="dxa"/>
          <w:trHeight w:val="432"/>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Содержание ребенка в семье опекуна и приемной семье, а также вознаграждение, причитающееся  приемному родителю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01 5 01 70130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2 045 000,00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2 045 000,00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2 045 000,00  </w:t>
            </w:r>
          </w:p>
        </w:tc>
      </w:tr>
      <w:tr w:rsidR="00073B76" w:rsidRPr="00F418BE" w:rsidTr="00073B76">
        <w:trPr>
          <w:gridAfter w:val="4"/>
          <w:wAfter w:w="3770" w:type="dxa"/>
          <w:trHeight w:val="229"/>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 xml:space="preserve">Публичные нормативные социальные выплаты </w:t>
            </w:r>
            <w:r w:rsidRPr="00F418BE">
              <w:lastRenderedPageBreak/>
              <w:t>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lastRenderedPageBreak/>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01 5 01 70130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310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1 134 600,00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1 134 600,00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1 134 600,00  </w:t>
            </w:r>
          </w:p>
        </w:tc>
      </w:tr>
      <w:tr w:rsidR="00073B76" w:rsidRPr="00F418BE" w:rsidTr="00073B76">
        <w:trPr>
          <w:gridAfter w:val="4"/>
          <w:wAfter w:w="3770" w:type="dxa"/>
          <w:trHeight w:val="20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lastRenderedPageBreak/>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01 5 01 70130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320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910 400,00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910 400,00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910 400,00  </w:t>
            </w:r>
          </w:p>
        </w:tc>
      </w:tr>
      <w:tr w:rsidR="00073B76" w:rsidRPr="00F418BE" w:rsidTr="00073B76">
        <w:trPr>
          <w:gridAfter w:val="4"/>
          <w:wAfter w:w="3770" w:type="dxa"/>
          <w:trHeight w:val="20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Прочие непрограммные расходы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99 0 00 0000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2 886 900,00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2 886 900,00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2 886 900,00  </w:t>
            </w:r>
          </w:p>
        </w:tc>
      </w:tr>
      <w:tr w:rsidR="00073B76" w:rsidRPr="00F418BE" w:rsidTr="00073B76">
        <w:trPr>
          <w:gridAfter w:val="4"/>
          <w:wAfter w:w="3770" w:type="dxa"/>
          <w:trHeight w:val="20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99 0 00 А0821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2 886 900,00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2 886 900,00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2 886 900,00  </w:t>
            </w:r>
          </w:p>
        </w:tc>
      </w:tr>
      <w:tr w:rsidR="00073B76" w:rsidRPr="00F418BE" w:rsidTr="00073B76">
        <w:trPr>
          <w:gridAfter w:val="4"/>
          <w:wAfter w:w="3770" w:type="dxa"/>
          <w:trHeight w:val="203"/>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Бюджетные инвестиции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99 0 00 А0821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410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2 886 900,00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2 886 900,00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2 886 900,00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Физическая культура и спорт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3 709 300,00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3 709 300,00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3 709 300,00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Физическая культура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3 709 300,00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3 709 300,00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3 709 300,00  </w:t>
            </w:r>
          </w:p>
        </w:tc>
      </w:tr>
      <w:tr w:rsidR="00073B76" w:rsidRPr="00F418BE" w:rsidTr="00073B76">
        <w:trPr>
          <w:gridAfter w:val="4"/>
          <w:wAfter w:w="3770" w:type="dxa"/>
          <w:trHeight w:val="52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3 709 300,00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3 709 300,00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3 709 300,00  </w:t>
            </w:r>
          </w:p>
        </w:tc>
      </w:tr>
      <w:tr w:rsidR="00073B76" w:rsidRPr="00F418BE" w:rsidTr="00073B76">
        <w:trPr>
          <w:gridAfter w:val="4"/>
          <w:wAfter w:w="3770" w:type="dxa"/>
          <w:trHeight w:val="67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58 000,00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58 000,00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58 000,00  </w:t>
            </w:r>
          </w:p>
        </w:tc>
      </w:tr>
      <w:tr w:rsidR="00073B76" w:rsidRPr="00F418BE" w:rsidTr="00073B76">
        <w:trPr>
          <w:gridAfter w:val="4"/>
          <w:wAfter w:w="3770" w:type="dxa"/>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Развитие физической культуры и массового спорта на территории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54 500,00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54 500,00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54 500,00  </w:t>
            </w:r>
          </w:p>
        </w:tc>
      </w:tr>
      <w:tr w:rsidR="00073B76" w:rsidRPr="00F418BE" w:rsidTr="00073B76">
        <w:trPr>
          <w:gridAfter w:val="4"/>
          <w:wAfter w:w="3770" w:type="dxa"/>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Учреждения физической культуры и спорта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04 1 01 02820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40 000,00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40 000,00  </w:t>
            </w:r>
          </w:p>
        </w:tc>
      </w:tr>
      <w:tr w:rsidR="00073B76" w:rsidRPr="00F418BE" w:rsidTr="00073B76">
        <w:trPr>
          <w:gridAfter w:val="4"/>
          <w:wAfter w:w="3770" w:type="dxa"/>
          <w:trHeight w:val="34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04 1 01 02820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610</w:t>
            </w:r>
          </w:p>
        </w:tc>
        <w:tc>
          <w:tcPr>
            <w:tcW w:w="1984" w:type="dxa"/>
            <w:gridSpan w:val="3"/>
            <w:tcBorders>
              <w:top w:val="single" w:sz="4" w:space="0" w:color="auto"/>
              <w:left w:val="nil"/>
              <w:bottom w:val="single" w:sz="4" w:space="0" w:color="auto"/>
              <w:right w:val="nil"/>
            </w:tcBorders>
            <w:shd w:val="clear" w:color="auto" w:fill="auto"/>
            <w:noWrap/>
            <w:vAlign w:val="bottom"/>
            <w:hideMark/>
          </w:tcPr>
          <w:p w:rsidR="00F316C5" w:rsidRPr="00F418BE" w:rsidRDefault="00F316C5" w:rsidP="00F418BE">
            <w:pPr>
              <w:jc w:val="right"/>
            </w:pPr>
            <w:r w:rsidRPr="00F418BE">
              <w:t xml:space="preserve">40 000,00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40 000,00  </w:t>
            </w:r>
          </w:p>
        </w:tc>
      </w:tr>
      <w:tr w:rsidR="00073B76" w:rsidRPr="00F418BE" w:rsidTr="00073B76">
        <w:trPr>
          <w:gridAfter w:val="4"/>
          <w:wAfter w:w="3770" w:type="dxa"/>
          <w:trHeight w:val="27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Приобретения учреждениями физической культуры и спорта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04 1 01 22820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14 500,00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14 500,00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14 500,00  </w:t>
            </w:r>
          </w:p>
        </w:tc>
      </w:tr>
      <w:tr w:rsidR="00073B76" w:rsidRPr="00F418BE" w:rsidTr="00073B76">
        <w:trPr>
          <w:gridAfter w:val="4"/>
          <w:wAfter w:w="3770" w:type="dxa"/>
          <w:trHeight w:val="3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04 1 01 22820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610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14 500,00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14 500,00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14 500,00  </w:t>
            </w:r>
          </w:p>
        </w:tc>
      </w:tr>
      <w:tr w:rsidR="00073B76" w:rsidRPr="00F418BE" w:rsidTr="00073B76">
        <w:trPr>
          <w:gridAfter w:val="4"/>
          <w:wAfter w:w="3770" w:type="dxa"/>
          <w:trHeight w:val="40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Развитие инфраструктуры отрасли физической культуры и спорта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04 1 02 00000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3 500,00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3 500,00  </w:t>
            </w:r>
          </w:p>
        </w:tc>
      </w:tr>
      <w:tr w:rsidR="00073B76" w:rsidRPr="00F418BE" w:rsidTr="00073B76">
        <w:trPr>
          <w:gridAfter w:val="4"/>
          <w:wAfter w:w="3770" w:type="dxa"/>
          <w:trHeight w:val="409"/>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Учреждения физической культуры и спорта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04 1 02 02820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3 500,00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3 500,00  </w:t>
            </w:r>
          </w:p>
        </w:tc>
      </w:tr>
      <w:tr w:rsidR="00073B76" w:rsidRPr="00F418BE" w:rsidTr="00073B76">
        <w:trPr>
          <w:gridAfter w:val="4"/>
          <w:wAfter w:w="3770" w:type="dxa"/>
          <w:trHeight w:val="31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04 1 02 02820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610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3 500,00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3 500,00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3 500,00  </w:t>
            </w:r>
          </w:p>
        </w:tc>
      </w:tr>
      <w:tr w:rsidR="00073B76" w:rsidRPr="00F418BE" w:rsidTr="00073B76">
        <w:trPr>
          <w:gridAfter w:val="4"/>
          <w:wAfter w:w="3770" w:type="dxa"/>
          <w:trHeight w:val="108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lastRenderedPageBreak/>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3 651 300,00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3 651 300,00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3 651 300,00  </w:t>
            </w:r>
          </w:p>
        </w:tc>
      </w:tr>
      <w:tr w:rsidR="00073B76" w:rsidRPr="00F418BE" w:rsidTr="00073B76">
        <w:trPr>
          <w:gridAfter w:val="4"/>
          <w:wAfter w:w="3770" w:type="dxa"/>
          <w:trHeight w:val="82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3 651 300,00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3 651 300,00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3 651 300,00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Учреждения физической культуры и спорта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04 3 02 02820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2 739 200,00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2 739 200,00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2 739 200,00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04 3 02 02820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610</w:t>
            </w:r>
          </w:p>
        </w:tc>
        <w:tc>
          <w:tcPr>
            <w:tcW w:w="1984" w:type="dxa"/>
            <w:gridSpan w:val="3"/>
            <w:tcBorders>
              <w:top w:val="single" w:sz="4" w:space="0" w:color="auto"/>
              <w:left w:val="nil"/>
              <w:bottom w:val="single" w:sz="4" w:space="0" w:color="auto"/>
              <w:right w:val="nil"/>
            </w:tcBorders>
            <w:shd w:val="clear" w:color="auto" w:fill="auto"/>
            <w:noWrap/>
            <w:vAlign w:val="bottom"/>
            <w:hideMark/>
          </w:tcPr>
          <w:p w:rsidR="00F316C5" w:rsidRPr="00F418BE" w:rsidRDefault="00F316C5" w:rsidP="00F418BE">
            <w:pPr>
              <w:jc w:val="right"/>
            </w:pPr>
            <w:r w:rsidRPr="00F418BE">
              <w:t xml:space="preserve">2 739 200,00  </w:t>
            </w:r>
          </w:p>
        </w:tc>
        <w:tc>
          <w:tcPr>
            <w:tcW w:w="1985" w:type="dxa"/>
            <w:gridSpan w:val="3"/>
            <w:tcBorders>
              <w:top w:val="single" w:sz="4" w:space="0" w:color="auto"/>
              <w:left w:val="single" w:sz="4" w:space="0" w:color="auto"/>
              <w:bottom w:val="single" w:sz="4" w:space="0" w:color="auto"/>
              <w:right w:val="nil"/>
            </w:tcBorders>
            <w:shd w:val="clear" w:color="auto" w:fill="auto"/>
            <w:noWrap/>
            <w:vAlign w:val="bottom"/>
            <w:hideMark/>
          </w:tcPr>
          <w:p w:rsidR="00F316C5" w:rsidRPr="00F418BE" w:rsidRDefault="00F316C5" w:rsidP="00F418BE">
            <w:pPr>
              <w:jc w:val="right"/>
            </w:pPr>
            <w:r w:rsidRPr="00F418BE">
              <w:t xml:space="preserve">2 739 200,00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2 739 200,00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Расходы муниципальных казенных, бюджетных и автономных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729 700,00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729 700,00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729 700,00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610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729 700,00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729 700,00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729 700,00  </w:t>
            </w:r>
          </w:p>
        </w:tc>
      </w:tr>
      <w:tr w:rsidR="00073B76" w:rsidRPr="00F418BE" w:rsidTr="00073B76">
        <w:trPr>
          <w:gridAfter w:val="4"/>
          <w:wAfter w:w="3770" w:type="dxa"/>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182 400,00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182 400,00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182 400,00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Субсидии бюджетным учреждениям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04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610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182 400,00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182 400,00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182 400,00  </w:t>
            </w:r>
          </w:p>
        </w:tc>
      </w:tr>
      <w:tr w:rsidR="00073B76" w:rsidRPr="00F418BE" w:rsidTr="00073B76">
        <w:trPr>
          <w:gridAfter w:val="4"/>
          <w:wAfter w:w="3770" w:type="dxa"/>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Обслуживание государственного и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rPr>
                <w:color w:val="FF0000"/>
              </w:rPr>
            </w:pPr>
            <w:r w:rsidRPr="00F418BE">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6 000,00  </w:t>
            </w:r>
          </w:p>
        </w:tc>
      </w:tr>
      <w:tr w:rsidR="00073B76" w:rsidRPr="00F418BE" w:rsidTr="00073B76">
        <w:trPr>
          <w:gridAfter w:val="4"/>
          <w:wAfter w:w="3770" w:type="dxa"/>
          <w:trHeight w:val="263"/>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Обслуживание государственного внутреннего и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rPr>
                <w:color w:val="FF0000"/>
              </w:rPr>
            </w:pPr>
            <w:r w:rsidRPr="00F418BE">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6 000,00  </w:t>
            </w:r>
          </w:p>
        </w:tc>
      </w:tr>
      <w:tr w:rsidR="00073B76" w:rsidRPr="00F418BE" w:rsidTr="00073B76">
        <w:trPr>
          <w:gridAfter w:val="4"/>
          <w:wAfter w:w="3770" w:type="dxa"/>
          <w:trHeight w:val="36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6 000,00  </w:t>
            </w:r>
          </w:p>
        </w:tc>
      </w:tr>
      <w:tr w:rsidR="00073B76" w:rsidRPr="00F418BE" w:rsidTr="00073B76">
        <w:trPr>
          <w:gridAfter w:val="4"/>
          <w:wAfter w:w="3770" w:type="dxa"/>
          <w:trHeight w:val="112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lastRenderedPageBreak/>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6 000,00  </w:t>
            </w:r>
          </w:p>
        </w:tc>
      </w:tr>
      <w:tr w:rsidR="00073B76" w:rsidRPr="00F418BE" w:rsidTr="00073B76">
        <w:trPr>
          <w:gridAfter w:val="4"/>
          <w:wAfter w:w="3770" w:type="dxa"/>
          <w:trHeight w:val="42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Обеспечение исполнения долговых обязательств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6 000,00  </w:t>
            </w:r>
          </w:p>
        </w:tc>
      </w:tr>
      <w:tr w:rsidR="00073B76" w:rsidRPr="00F418BE" w:rsidTr="00073B76">
        <w:trPr>
          <w:gridAfter w:val="4"/>
          <w:wAfter w:w="3770" w:type="dxa"/>
          <w:trHeight w:val="105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17 1 01 99990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6 000,00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 xml:space="preserve">Обслуживание муниципального долга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17 1 01 99990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730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6 000,00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6 000,00  </w:t>
            </w:r>
          </w:p>
        </w:tc>
      </w:tr>
      <w:tr w:rsidR="00073B76" w:rsidRPr="00F418BE" w:rsidTr="00073B76">
        <w:trPr>
          <w:gridAfter w:val="4"/>
          <w:wAfter w:w="3770" w:type="dxa"/>
          <w:trHeight w:val="458"/>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Межбюджетные трансферты общего характера бюджетам бюджетной системы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rPr>
                <w:color w:val="FF0000"/>
              </w:rPr>
            </w:pPr>
            <w:r w:rsidRPr="00F418BE">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18 062 200,00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13 915 000,00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13 584 900,00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Дотации бюджетам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rPr>
                <w:color w:val="FF0000"/>
              </w:rPr>
            </w:pPr>
            <w:r w:rsidRPr="00F418BE">
              <w:rPr>
                <w:color w:val="FF000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18 062 200,00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13 915 000,00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13 584 900,00  </w:t>
            </w:r>
          </w:p>
        </w:tc>
      </w:tr>
      <w:tr w:rsidR="00073B76" w:rsidRPr="00F418BE" w:rsidTr="00073B76">
        <w:trPr>
          <w:gridAfter w:val="4"/>
          <w:wAfter w:w="3770" w:type="dxa"/>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18 062 200,00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13 915 000,00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13 584 900,00  </w:t>
            </w:r>
          </w:p>
        </w:tc>
      </w:tr>
      <w:tr w:rsidR="00073B76" w:rsidRPr="00F418BE" w:rsidTr="00073B76">
        <w:trPr>
          <w:gridAfter w:val="4"/>
          <w:wAfter w:w="3770" w:type="dxa"/>
          <w:trHeight w:val="63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18 062 200,00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13 915 000,00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13 584 900,00  </w:t>
            </w:r>
          </w:p>
        </w:tc>
      </w:tr>
      <w:tr w:rsidR="00073B76" w:rsidRPr="00F418BE" w:rsidTr="00073B76">
        <w:trPr>
          <w:gridAfter w:val="4"/>
          <w:wAfter w:w="3770" w:type="dxa"/>
          <w:trHeight w:val="49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lastRenderedPageBreak/>
              <w:t>Предоставление прочих видов межбюджетных трансфертов бюджетам поселений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18 062 200,00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13 915 000,00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13 584 900,00  </w:t>
            </w:r>
          </w:p>
        </w:tc>
      </w:tr>
      <w:tr w:rsidR="00073B76" w:rsidRPr="00F418BE" w:rsidTr="00073B76">
        <w:trPr>
          <w:gridAfter w:val="4"/>
          <w:wAfter w:w="3770" w:type="dxa"/>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F316C5" w:rsidRPr="00F418BE" w:rsidRDefault="00F316C5" w:rsidP="00F418BE">
            <w:r w:rsidRPr="00F418BE">
              <w:t xml:space="preserve">Дотации на выравнивание бюджетной обеспеченности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17 2 01 70100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18 062 200,00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13 915 000,00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13 584 900,00  </w:t>
            </w:r>
          </w:p>
        </w:tc>
      </w:tr>
      <w:tr w:rsidR="00073B76" w:rsidRPr="00F418BE" w:rsidTr="00073B76">
        <w:trPr>
          <w:gridAfter w:val="4"/>
          <w:wAfter w:w="3770" w:type="dxa"/>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Дотации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01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17 2 01 70100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510</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rPr>
                <w:b/>
                <w:bCs/>
              </w:rPr>
            </w:pPr>
            <w:r w:rsidRPr="00F418BE">
              <w:rPr>
                <w:b/>
                <w:bCs/>
              </w:rPr>
              <w:t xml:space="preserve">18 062 200,00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rPr>
                <w:b/>
                <w:bCs/>
              </w:rPr>
            </w:pPr>
            <w:r w:rsidRPr="00F418BE">
              <w:rPr>
                <w:b/>
                <w:bCs/>
              </w:rPr>
              <w:t xml:space="preserve">13 915 000,00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rPr>
                <w:b/>
                <w:bCs/>
              </w:rPr>
            </w:pPr>
            <w:r w:rsidRPr="00F418BE">
              <w:rPr>
                <w:b/>
                <w:bCs/>
              </w:rPr>
              <w:t xml:space="preserve">13 584 900,00  </w:t>
            </w:r>
          </w:p>
        </w:tc>
      </w:tr>
      <w:tr w:rsidR="00073B76" w:rsidRPr="00F418BE" w:rsidTr="00073B76">
        <w:trPr>
          <w:gridAfter w:val="4"/>
          <w:wAfter w:w="3770" w:type="dxa"/>
          <w:trHeight w:val="255"/>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r w:rsidRPr="00F418BE">
              <w:t>Условно утвержденные расходы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pPr>
            <w:r w:rsidRPr="00F418BE">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0,00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3 300 000,00  </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pPr>
            <w:r w:rsidRPr="00F418BE">
              <w:t xml:space="preserve">6 600 000,00  </w:t>
            </w:r>
          </w:p>
        </w:tc>
      </w:tr>
      <w:tr w:rsidR="00073B76" w:rsidRPr="00F418BE" w:rsidTr="00073B76">
        <w:trPr>
          <w:gridAfter w:val="4"/>
          <w:wAfter w:w="3770" w:type="dxa"/>
          <w:trHeight w:val="21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6C5" w:rsidRPr="00F418BE" w:rsidRDefault="00F316C5" w:rsidP="00F418BE">
            <w:pPr>
              <w:rPr>
                <w:b/>
                <w:bCs/>
              </w:rPr>
            </w:pPr>
            <w:r w:rsidRPr="00F418BE">
              <w:rPr>
                <w:b/>
                <w:bCs/>
              </w:rPr>
              <w:t>ВСЕГО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rPr>
                <w:b/>
                <w:bCs/>
              </w:rPr>
            </w:pPr>
            <w:r w:rsidRPr="00F418BE">
              <w:rPr>
                <w:b/>
                <w:bC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center"/>
              <w:rPr>
                <w:b/>
                <w:bCs/>
              </w:rPr>
            </w:pPr>
            <w:r w:rsidRPr="00F418BE">
              <w:rPr>
                <w:b/>
                <w:bC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rPr>
                <w:b/>
                <w:bCs/>
              </w:rPr>
            </w:pPr>
            <w:r w:rsidRPr="00F418BE">
              <w:rPr>
                <w:b/>
                <w:bCs/>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rPr>
                <w:b/>
                <w:bCs/>
              </w:rPr>
            </w:pPr>
            <w:r w:rsidRPr="00F418BE">
              <w:rPr>
                <w:b/>
                <w:bCs/>
              </w:rPr>
              <w:t> </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rPr>
                <w:b/>
                <w:bCs/>
              </w:rPr>
            </w:pPr>
            <w:r w:rsidRPr="00F418BE">
              <w:rPr>
                <w:b/>
                <w:bCs/>
              </w:rPr>
              <w:t>237 368 509,46</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rPr>
                <w:b/>
                <w:bCs/>
              </w:rPr>
            </w:pPr>
            <w:r w:rsidRPr="00F418BE">
              <w:rPr>
                <w:b/>
                <w:bCs/>
              </w:rPr>
              <w:t>175 567 877,00</w:t>
            </w:r>
          </w:p>
        </w:tc>
        <w:tc>
          <w:tcPr>
            <w:tcW w:w="1843" w:type="dxa"/>
            <w:gridSpan w:val="3"/>
            <w:tcBorders>
              <w:top w:val="single" w:sz="4" w:space="0" w:color="auto"/>
              <w:left w:val="nil"/>
              <w:bottom w:val="single" w:sz="4" w:space="0" w:color="auto"/>
              <w:right w:val="single" w:sz="4" w:space="0" w:color="auto"/>
            </w:tcBorders>
            <w:shd w:val="clear" w:color="auto" w:fill="auto"/>
            <w:noWrap/>
            <w:vAlign w:val="bottom"/>
            <w:hideMark/>
          </w:tcPr>
          <w:p w:rsidR="00F316C5" w:rsidRPr="00F418BE" w:rsidRDefault="00F316C5" w:rsidP="00F418BE">
            <w:pPr>
              <w:jc w:val="right"/>
              <w:rPr>
                <w:b/>
                <w:bCs/>
              </w:rPr>
            </w:pPr>
            <w:r w:rsidRPr="00F418BE">
              <w:rPr>
                <w:b/>
                <w:bCs/>
              </w:rPr>
              <w:t>175 712 214,00</w:t>
            </w:r>
          </w:p>
        </w:tc>
      </w:tr>
    </w:tbl>
    <w:p w:rsidR="00073B76" w:rsidRDefault="00073B76" w:rsidP="00967412">
      <w:pPr>
        <w:tabs>
          <w:tab w:val="left" w:pos="3780"/>
        </w:tabs>
        <w:jc w:val="center"/>
        <w:rPr>
          <w:b/>
          <w:spacing w:val="4"/>
        </w:rPr>
      </w:pPr>
    </w:p>
    <w:p w:rsidR="00073B76" w:rsidRDefault="00073B76" w:rsidP="00073B76"/>
    <w:p w:rsidR="00073B76" w:rsidRDefault="00073B76">
      <w:r>
        <w:br w:type="page"/>
      </w:r>
    </w:p>
    <w:tbl>
      <w:tblPr>
        <w:tblW w:w="15245" w:type="dxa"/>
        <w:tblInd w:w="108" w:type="dxa"/>
        <w:tblLook w:val="04A0" w:firstRow="1" w:lastRow="0" w:firstColumn="1" w:lastColumn="0" w:noHBand="0" w:noVBand="1"/>
      </w:tblPr>
      <w:tblGrid>
        <w:gridCol w:w="6093"/>
        <w:gridCol w:w="1934"/>
        <w:gridCol w:w="490"/>
        <w:gridCol w:w="537"/>
        <w:gridCol w:w="704"/>
        <w:gridCol w:w="1829"/>
        <w:gridCol w:w="1829"/>
        <w:gridCol w:w="1829"/>
      </w:tblGrid>
      <w:tr w:rsidR="00073B76" w:rsidRPr="00073B76" w:rsidTr="00073B76">
        <w:trPr>
          <w:trHeight w:val="270"/>
        </w:trPr>
        <w:tc>
          <w:tcPr>
            <w:tcW w:w="6096" w:type="dxa"/>
            <w:tcBorders>
              <w:top w:val="nil"/>
              <w:left w:val="nil"/>
              <w:bottom w:val="nil"/>
              <w:right w:val="nil"/>
            </w:tcBorders>
            <w:shd w:val="clear" w:color="auto" w:fill="auto"/>
            <w:noWrap/>
            <w:vAlign w:val="bottom"/>
            <w:hideMark/>
          </w:tcPr>
          <w:p w:rsidR="00073B76" w:rsidRPr="00073B76" w:rsidRDefault="00073B76" w:rsidP="00073B76"/>
        </w:tc>
        <w:tc>
          <w:tcPr>
            <w:tcW w:w="1935" w:type="dxa"/>
            <w:tcBorders>
              <w:top w:val="nil"/>
              <w:left w:val="nil"/>
              <w:bottom w:val="nil"/>
              <w:right w:val="nil"/>
            </w:tcBorders>
            <w:shd w:val="clear" w:color="auto" w:fill="auto"/>
            <w:noWrap/>
            <w:vAlign w:val="bottom"/>
            <w:hideMark/>
          </w:tcPr>
          <w:p w:rsidR="00073B76" w:rsidRPr="00073B76" w:rsidRDefault="00073B76" w:rsidP="00073B76"/>
        </w:tc>
        <w:tc>
          <w:tcPr>
            <w:tcW w:w="7214" w:type="dxa"/>
            <w:gridSpan w:val="6"/>
            <w:vMerge w:val="restart"/>
            <w:tcBorders>
              <w:top w:val="nil"/>
              <w:left w:val="nil"/>
              <w:right w:val="nil"/>
            </w:tcBorders>
            <w:shd w:val="clear" w:color="auto" w:fill="auto"/>
            <w:noWrap/>
            <w:vAlign w:val="bottom"/>
            <w:hideMark/>
          </w:tcPr>
          <w:p w:rsidR="00073B76" w:rsidRPr="00073B76" w:rsidRDefault="00073B76" w:rsidP="00073B76">
            <w:pPr>
              <w:spacing w:line="240" w:lineRule="exact"/>
              <w:jc w:val="right"/>
            </w:pPr>
            <w:r w:rsidRPr="00073B76">
              <w:t>Приложение 10</w:t>
            </w:r>
          </w:p>
          <w:p w:rsidR="00073B76" w:rsidRPr="00073B76" w:rsidRDefault="00073B76" w:rsidP="00073B76">
            <w:pPr>
              <w:spacing w:line="240" w:lineRule="exact"/>
              <w:jc w:val="right"/>
            </w:pPr>
            <w:r w:rsidRPr="00073B76">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073B76" w:rsidRPr="00073B76" w:rsidTr="00073B76">
        <w:trPr>
          <w:trHeight w:val="443"/>
        </w:trPr>
        <w:tc>
          <w:tcPr>
            <w:tcW w:w="6096" w:type="dxa"/>
            <w:tcBorders>
              <w:top w:val="nil"/>
              <w:left w:val="nil"/>
              <w:bottom w:val="nil"/>
              <w:right w:val="nil"/>
            </w:tcBorders>
            <w:shd w:val="clear" w:color="auto" w:fill="auto"/>
            <w:noWrap/>
            <w:vAlign w:val="bottom"/>
            <w:hideMark/>
          </w:tcPr>
          <w:p w:rsidR="00073B76" w:rsidRPr="00073B76" w:rsidRDefault="00073B76" w:rsidP="00073B76"/>
        </w:tc>
        <w:tc>
          <w:tcPr>
            <w:tcW w:w="1935" w:type="dxa"/>
            <w:tcBorders>
              <w:top w:val="nil"/>
              <w:left w:val="nil"/>
              <w:bottom w:val="nil"/>
              <w:right w:val="nil"/>
            </w:tcBorders>
            <w:shd w:val="clear" w:color="auto" w:fill="auto"/>
            <w:noWrap/>
            <w:vAlign w:val="bottom"/>
            <w:hideMark/>
          </w:tcPr>
          <w:p w:rsidR="00073B76" w:rsidRPr="00073B76" w:rsidRDefault="00073B76" w:rsidP="00073B76"/>
        </w:tc>
        <w:tc>
          <w:tcPr>
            <w:tcW w:w="7214" w:type="dxa"/>
            <w:gridSpan w:val="6"/>
            <w:vMerge/>
            <w:tcBorders>
              <w:left w:val="nil"/>
              <w:bottom w:val="nil"/>
              <w:right w:val="nil"/>
            </w:tcBorders>
            <w:shd w:val="clear" w:color="auto" w:fill="auto"/>
            <w:vAlign w:val="bottom"/>
            <w:hideMark/>
          </w:tcPr>
          <w:p w:rsidR="00073B76" w:rsidRPr="00073B76" w:rsidRDefault="00073B76" w:rsidP="00073B76">
            <w:pPr>
              <w:spacing w:line="240" w:lineRule="exact"/>
              <w:jc w:val="right"/>
            </w:pPr>
          </w:p>
        </w:tc>
      </w:tr>
      <w:tr w:rsidR="00073B76" w:rsidRPr="00073B76" w:rsidTr="00073B76">
        <w:trPr>
          <w:trHeight w:val="323"/>
        </w:trPr>
        <w:tc>
          <w:tcPr>
            <w:tcW w:w="6096" w:type="dxa"/>
            <w:tcBorders>
              <w:top w:val="nil"/>
              <w:left w:val="nil"/>
              <w:bottom w:val="nil"/>
              <w:right w:val="nil"/>
            </w:tcBorders>
            <w:shd w:val="clear" w:color="auto" w:fill="auto"/>
            <w:noWrap/>
            <w:vAlign w:val="bottom"/>
            <w:hideMark/>
          </w:tcPr>
          <w:p w:rsidR="00073B76" w:rsidRPr="00073B76" w:rsidRDefault="00073B76" w:rsidP="00073B76"/>
        </w:tc>
        <w:tc>
          <w:tcPr>
            <w:tcW w:w="1935" w:type="dxa"/>
            <w:tcBorders>
              <w:top w:val="nil"/>
              <w:left w:val="nil"/>
              <w:bottom w:val="nil"/>
              <w:right w:val="nil"/>
            </w:tcBorders>
            <w:shd w:val="clear" w:color="auto" w:fill="auto"/>
            <w:noWrap/>
            <w:vAlign w:val="bottom"/>
            <w:hideMark/>
          </w:tcPr>
          <w:p w:rsidR="00073B76" w:rsidRPr="00073B76" w:rsidRDefault="00073B76" w:rsidP="00073B76"/>
        </w:tc>
        <w:tc>
          <w:tcPr>
            <w:tcW w:w="488" w:type="dxa"/>
            <w:tcBorders>
              <w:top w:val="nil"/>
              <w:left w:val="nil"/>
              <w:bottom w:val="nil"/>
              <w:right w:val="nil"/>
            </w:tcBorders>
            <w:shd w:val="clear" w:color="auto" w:fill="auto"/>
            <w:noWrap/>
            <w:vAlign w:val="bottom"/>
            <w:hideMark/>
          </w:tcPr>
          <w:p w:rsidR="00073B76" w:rsidRPr="00073B76" w:rsidRDefault="00073B76" w:rsidP="00073B76">
            <w:pPr>
              <w:jc w:val="right"/>
            </w:pPr>
          </w:p>
        </w:tc>
        <w:tc>
          <w:tcPr>
            <w:tcW w:w="535" w:type="dxa"/>
            <w:tcBorders>
              <w:top w:val="nil"/>
              <w:left w:val="nil"/>
              <w:bottom w:val="nil"/>
              <w:right w:val="nil"/>
            </w:tcBorders>
            <w:shd w:val="clear" w:color="auto" w:fill="auto"/>
            <w:noWrap/>
            <w:vAlign w:val="bottom"/>
            <w:hideMark/>
          </w:tcPr>
          <w:p w:rsidR="00073B76" w:rsidRPr="00073B76" w:rsidRDefault="00073B76" w:rsidP="00073B76">
            <w:pPr>
              <w:jc w:val="center"/>
            </w:pPr>
          </w:p>
        </w:tc>
        <w:tc>
          <w:tcPr>
            <w:tcW w:w="704" w:type="dxa"/>
            <w:tcBorders>
              <w:top w:val="nil"/>
              <w:left w:val="nil"/>
              <w:bottom w:val="nil"/>
              <w:right w:val="nil"/>
            </w:tcBorders>
            <w:shd w:val="clear" w:color="auto" w:fill="auto"/>
            <w:noWrap/>
            <w:vAlign w:val="bottom"/>
            <w:hideMark/>
          </w:tcPr>
          <w:p w:rsidR="00073B76" w:rsidRPr="00073B76" w:rsidRDefault="00073B76" w:rsidP="00073B76">
            <w:pPr>
              <w:jc w:val="center"/>
            </w:pPr>
          </w:p>
        </w:tc>
        <w:tc>
          <w:tcPr>
            <w:tcW w:w="1829" w:type="dxa"/>
            <w:tcBorders>
              <w:top w:val="nil"/>
              <w:left w:val="nil"/>
              <w:bottom w:val="nil"/>
              <w:right w:val="nil"/>
            </w:tcBorders>
            <w:shd w:val="clear" w:color="auto" w:fill="auto"/>
            <w:noWrap/>
            <w:vAlign w:val="bottom"/>
            <w:hideMark/>
          </w:tcPr>
          <w:p w:rsidR="00073B76" w:rsidRPr="00073B76" w:rsidRDefault="00073B76" w:rsidP="00073B76">
            <w:pPr>
              <w:jc w:val="center"/>
            </w:pPr>
          </w:p>
        </w:tc>
        <w:tc>
          <w:tcPr>
            <w:tcW w:w="1829" w:type="dxa"/>
            <w:tcBorders>
              <w:top w:val="nil"/>
              <w:left w:val="nil"/>
              <w:bottom w:val="nil"/>
              <w:right w:val="nil"/>
            </w:tcBorders>
            <w:shd w:val="clear" w:color="auto" w:fill="auto"/>
            <w:noWrap/>
            <w:vAlign w:val="bottom"/>
            <w:hideMark/>
          </w:tcPr>
          <w:p w:rsidR="00073B76" w:rsidRPr="00073B76" w:rsidRDefault="00073B76" w:rsidP="00073B76">
            <w:pPr>
              <w:jc w:val="center"/>
            </w:pPr>
          </w:p>
        </w:tc>
        <w:tc>
          <w:tcPr>
            <w:tcW w:w="1829" w:type="dxa"/>
            <w:tcBorders>
              <w:top w:val="nil"/>
              <w:left w:val="nil"/>
              <w:bottom w:val="nil"/>
              <w:right w:val="nil"/>
            </w:tcBorders>
            <w:shd w:val="clear" w:color="auto" w:fill="auto"/>
            <w:noWrap/>
            <w:vAlign w:val="bottom"/>
            <w:hideMark/>
          </w:tcPr>
          <w:p w:rsidR="00073B76" w:rsidRPr="00073B76" w:rsidRDefault="00073B76" w:rsidP="00073B76">
            <w:pPr>
              <w:jc w:val="center"/>
            </w:pPr>
          </w:p>
        </w:tc>
      </w:tr>
      <w:tr w:rsidR="00073B76" w:rsidRPr="00073B76" w:rsidTr="00073B76">
        <w:trPr>
          <w:trHeight w:val="1079"/>
        </w:trPr>
        <w:tc>
          <w:tcPr>
            <w:tcW w:w="15245" w:type="dxa"/>
            <w:gridSpan w:val="8"/>
            <w:tcBorders>
              <w:top w:val="nil"/>
              <w:left w:val="nil"/>
              <w:bottom w:val="nil"/>
              <w:right w:val="nil"/>
            </w:tcBorders>
            <w:shd w:val="clear" w:color="auto" w:fill="auto"/>
            <w:vAlign w:val="bottom"/>
            <w:hideMark/>
          </w:tcPr>
          <w:p w:rsidR="00073B76" w:rsidRPr="00073B76" w:rsidRDefault="00073B76" w:rsidP="00073B76">
            <w:pPr>
              <w:jc w:val="center"/>
              <w:rPr>
                <w:b/>
                <w:sz w:val="28"/>
                <w:szCs w:val="28"/>
              </w:rPr>
            </w:pPr>
            <w:r w:rsidRPr="00073B76">
              <w:rPr>
                <w:b/>
                <w:sz w:val="28"/>
                <w:szCs w:val="28"/>
              </w:rPr>
              <w:t>Распределение бюджетных ассигнований по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на 2024 год и на плановый период 2025 и 2026 годов</w:t>
            </w:r>
          </w:p>
        </w:tc>
      </w:tr>
      <w:tr w:rsidR="00073B76" w:rsidRPr="00073B76" w:rsidTr="00073B76">
        <w:trPr>
          <w:trHeight w:val="420"/>
        </w:trPr>
        <w:tc>
          <w:tcPr>
            <w:tcW w:w="6096" w:type="dxa"/>
            <w:tcBorders>
              <w:top w:val="nil"/>
              <w:left w:val="nil"/>
              <w:bottom w:val="nil"/>
              <w:right w:val="nil"/>
            </w:tcBorders>
            <w:shd w:val="clear" w:color="auto" w:fill="auto"/>
            <w:vAlign w:val="bottom"/>
            <w:hideMark/>
          </w:tcPr>
          <w:p w:rsidR="00073B76" w:rsidRPr="00073B76" w:rsidRDefault="00073B76" w:rsidP="00073B76">
            <w:pPr>
              <w:jc w:val="center"/>
            </w:pPr>
          </w:p>
        </w:tc>
        <w:tc>
          <w:tcPr>
            <w:tcW w:w="1935" w:type="dxa"/>
            <w:tcBorders>
              <w:top w:val="nil"/>
              <w:left w:val="nil"/>
              <w:bottom w:val="nil"/>
              <w:right w:val="nil"/>
            </w:tcBorders>
            <w:shd w:val="clear" w:color="auto" w:fill="auto"/>
            <w:vAlign w:val="bottom"/>
            <w:hideMark/>
          </w:tcPr>
          <w:p w:rsidR="00073B76" w:rsidRPr="00073B76" w:rsidRDefault="00073B76" w:rsidP="00073B76">
            <w:pPr>
              <w:jc w:val="center"/>
            </w:pPr>
          </w:p>
        </w:tc>
        <w:tc>
          <w:tcPr>
            <w:tcW w:w="488" w:type="dxa"/>
            <w:tcBorders>
              <w:top w:val="nil"/>
              <w:left w:val="nil"/>
              <w:bottom w:val="nil"/>
              <w:right w:val="nil"/>
            </w:tcBorders>
            <w:shd w:val="clear" w:color="auto" w:fill="auto"/>
            <w:vAlign w:val="bottom"/>
            <w:hideMark/>
          </w:tcPr>
          <w:p w:rsidR="00073B76" w:rsidRPr="00073B76" w:rsidRDefault="00073B76" w:rsidP="00073B76">
            <w:pPr>
              <w:jc w:val="center"/>
            </w:pPr>
          </w:p>
        </w:tc>
        <w:tc>
          <w:tcPr>
            <w:tcW w:w="535" w:type="dxa"/>
            <w:tcBorders>
              <w:top w:val="nil"/>
              <w:left w:val="nil"/>
              <w:bottom w:val="nil"/>
              <w:right w:val="nil"/>
            </w:tcBorders>
            <w:shd w:val="clear" w:color="auto" w:fill="auto"/>
            <w:vAlign w:val="bottom"/>
            <w:hideMark/>
          </w:tcPr>
          <w:p w:rsidR="00073B76" w:rsidRPr="00073B76" w:rsidRDefault="00073B76" w:rsidP="00073B76">
            <w:pPr>
              <w:jc w:val="center"/>
            </w:pPr>
          </w:p>
        </w:tc>
        <w:tc>
          <w:tcPr>
            <w:tcW w:w="704" w:type="dxa"/>
            <w:tcBorders>
              <w:top w:val="nil"/>
              <w:left w:val="nil"/>
              <w:bottom w:val="nil"/>
              <w:right w:val="nil"/>
            </w:tcBorders>
            <w:shd w:val="clear" w:color="auto" w:fill="auto"/>
            <w:vAlign w:val="bottom"/>
            <w:hideMark/>
          </w:tcPr>
          <w:p w:rsidR="00073B76" w:rsidRPr="00073B76" w:rsidRDefault="00073B76" w:rsidP="00073B76">
            <w:pPr>
              <w:jc w:val="center"/>
            </w:pPr>
          </w:p>
        </w:tc>
        <w:tc>
          <w:tcPr>
            <w:tcW w:w="1829" w:type="dxa"/>
            <w:tcBorders>
              <w:top w:val="nil"/>
              <w:left w:val="nil"/>
              <w:bottom w:val="nil"/>
              <w:right w:val="nil"/>
            </w:tcBorders>
            <w:shd w:val="clear" w:color="auto" w:fill="auto"/>
            <w:vAlign w:val="bottom"/>
            <w:hideMark/>
          </w:tcPr>
          <w:p w:rsidR="00073B76" w:rsidRPr="00073B76" w:rsidRDefault="00073B76" w:rsidP="00073B76">
            <w:pPr>
              <w:jc w:val="center"/>
            </w:pPr>
          </w:p>
        </w:tc>
        <w:tc>
          <w:tcPr>
            <w:tcW w:w="1829" w:type="dxa"/>
            <w:tcBorders>
              <w:top w:val="nil"/>
              <w:left w:val="nil"/>
              <w:bottom w:val="nil"/>
              <w:right w:val="nil"/>
            </w:tcBorders>
            <w:shd w:val="clear" w:color="auto" w:fill="auto"/>
            <w:vAlign w:val="bottom"/>
            <w:hideMark/>
          </w:tcPr>
          <w:p w:rsidR="00073B76" w:rsidRPr="00073B76" w:rsidRDefault="00073B76" w:rsidP="00073B76">
            <w:pPr>
              <w:jc w:val="center"/>
            </w:pPr>
          </w:p>
        </w:tc>
        <w:tc>
          <w:tcPr>
            <w:tcW w:w="1829" w:type="dxa"/>
            <w:tcBorders>
              <w:top w:val="nil"/>
              <w:left w:val="nil"/>
              <w:bottom w:val="nil"/>
              <w:right w:val="nil"/>
            </w:tcBorders>
            <w:shd w:val="clear" w:color="auto" w:fill="auto"/>
            <w:vAlign w:val="bottom"/>
            <w:hideMark/>
          </w:tcPr>
          <w:p w:rsidR="00073B76" w:rsidRPr="00073B76" w:rsidRDefault="00073B76" w:rsidP="00073B76">
            <w:pPr>
              <w:jc w:val="center"/>
            </w:pPr>
            <w:r w:rsidRPr="00073B76">
              <w:t>рублей</w:t>
            </w:r>
          </w:p>
        </w:tc>
      </w:tr>
      <w:tr w:rsidR="00073B76" w:rsidRPr="00073B76" w:rsidTr="00073B76">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pPr>
              <w:jc w:val="center"/>
              <w:rPr>
                <w:b/>
                <w:bCs/>
              </w:rPr>
            </w:pPr>
            <w:r w:rsidRPr="00073B76">
              <w:rPr>
                <w:b/>
                <w:bCs/>
              </w:rPr>
              <w:t>Наименование</w:t>
            </w:r>
          </w:p>
        </w:tc>
        <w:tc>
          <w:tcPr>
            <w:tcW w:w="1935" w:type="dxa"/>
            <w:tcBorders>
              <w:top w:val="single" w:sz="4" w:space="0" w:color="auto"/>
              <w:left w:val="nil"/>
              <w:bottom w:val="single" w:sz="4" w:space="0" w:color="auto"/>
              <w:right w:val="single" w:sz="4" w:space="0" w:color="auto"/>
            </w:tcBorders>
            <w:shd w:val="clear" w:color="auto" w:fill="auto"/>
            <w:vAlign w:val="bottom"/>
            <w:hideMark/>
          </w:tcPr>
          <w:p w:rsidR="00073B76" w:rsidRPr="00073B76" w:rsidRDefault="00073B76" w:rsidP="00073B76">
            <w:pPr>
              <w:jc w:val="center"/>
              <w:rPr>
                <w:b/>
                <w:bCs/>
              </w:rPr>
            </w:pPr>
            <w:r w:rsidRPr="00073B76">
              <w:rPr>
                <w:b/>
                <w:bCs/>
              </w:rPr>
              <w:t>ЦСР</w:t>
            </w:r>
          </w:p>
        </w:tc>
        <w:tc>
          <w:tcPr>
            <w:tcW w:w="488" w:type="dxa"/>
            <w:tcBorders>
              <w:top w:val="single" w:sz="4" w:space="0" w:color="auto"/>
              <w:left w:val="nil"/>
              <w:bottom w:val="single" w:sz="4" w:space="0" w:color="auto"/>
              <w:right w:val="single" w:sz="4" w:space="0" w:color="auto"/>
            </w:tcBorders>
            <w:shd w:val="clear" w:color="auto" w:fill="auto"/>
            <w:vAlign w:val="bottom"/>
            <w:hideMark/>
          </w:tcPr>
          <w:p w:rsidR="00073B76" w:rsidRPr="00073B76" w:rsidRDefault="00073B76" w:rsidP="00073B76">
            <w:pPr>
              <w:jc w:val="center"/>
              <w:rPr>
                <w:b/>
                <w:bCs/>
              </w:rPr>
            </w:pPr>
            <w:r w:rsidRPr="00073B76">
              <w:rPr>
                <w:b/>
                <w:bCs/>
              </w:rPr>
              <w:t>РЗ</w:t>
            </w:r>
          </w:p>
        </w:tc>
        <w:tc>
          <w:tcPr>
            <w:tcW w:w="535" w:type="dxa"/>
            <w:tcBorders>
              <w:top w:val="single" w:sz="4" w:space="0" w:color="auto"/>
              <w:left w:val="nil"/>
              <w:bottom w:val="single" w:sz="4" w:space="0" w:color="auto"/>
              <w:right w:val="single" w:sz="4" w:space="0" w:color="auto"/>
            </w:tcBorders>
            <w:shd w:val="clear" w:color="auto" w:fill="auto"/>
            <w:vAlign w:val="bottom"/>
            <w:hideMark/>
          </w:tcPr>
          <w:p w:rsidR="00073B76" w:rsidRPr="00073B76" w:rsidRDefault="00073B76" w:rsidP="00073B76">
            <w:pPr>
              <w:jc w:val="center"/>
              <w:rPr>
                <w:b/>
                <w:bCs/>
              </w:rPr>
            </w:pPr>
            <w:r w:rsidRPr="00073B76">
              <w:rPr>
                <w:b/>
                <w:bCs/>
              </w:rPr>
              <w:t>Пр</w:t>
            </w:r>
          </w:p>
        </w:tc>
        <w:tc>
          <w:tcPr>
            <w:tcW w:w="704" w:type="dxa"/>
            <w:tcBorders>
              <w:top w:val="single" w:sz="4" w:space="0" w:color="auto"/>
              <w:left w:val="nil"/>
              <w:bottom w:val="single" w:sz="4" w:space="0" w:color="auto"/>
              <w:right w:val="single" w:sz="4" w:space="0" w:color="auto"/>
            </w:tcBorders>
            <w:shd w:val="clear" w:color="auto" w:fill="auto"/>
            <w:vAlign w:val="bottom"/>
            <w:hideMark/>
          </w:tcPr>
          <w:p w:rsidR="00073B76" w:rsidRPr="00073B76" w:rsidRDefault="00073B76" w:rsidP="00073B76">
            <w:pPr>
              <w:jc w:val="center"/>
              <w:rPr>
                <w:b/>
                <w:bCs/>
              </w:rPr>
            </w:pPr>
            <w:r w:rsidRPr="00073B76">
              <w:rPr>
                <w:b/>
                <w:bCs/>
              </w:rPr>
              <w:t>ВР</w:t>
            </w:r>
          </w:p>
        </w:tc>
        <w:tc>
          <w:tcPr>
            <w:tcW w:w="1829" w:type="dxa"/>
            <w:tcBorders>
              <w:top w:val="single" w:sz="4" w:space="0" w:color="auto"/>
              <w:left w:val="nil"/>
              <w:bottom w:val="single" w:sz="4" w:space="0" w:color="auto"/>
              <w:right w:val="single" w:sz="4" w:space="0" w:color="auto"/>
            </w:tcBorders>
            <w:shd w:val="clear" w:color="auto" w:fill="auto"/>
            <w:vAlign w:val="bottom"/>
            <w:hideMark/>
          </w:tcPr>
          <w:p w:rsidR="00073B76" w:rsidRPr="00073B76" w:rsidRDefault="00073B76" w:rsidP="00073B76">
            <w:pPr>
              <w:jc w:val="center"/>
              <w:rPr>
                <w:b/>
                <w:bCs/>
              </w:rPr>
            </w:pPr>
            <w:r w:rsidRPr="00073B76">
              <w:rPr>
                <w:b/>
                <w:bCs/>
              </w:rPr>
              <w:t>2024</w:t>
            </w:r>
          </w:p>
        </w:tc>
        <w:tc>
          <w:tcPr>
            <w:tcW w:w="1829" w:type="dxa"/>
            <w:tcBorders>
              <w:top w:val="single" w:sz="4" w:space="0" w:color="auto"/>
              <w:left w:val="nil"/>
              <w:bottom w:val="single" w:sz="4" w:space="0" w:color="auto"/>
              <w:right w:val="single" w:sz="4" w:space="0" w:color="auto"/>
            </w:tcBorders>
            <w:shd w:val="clear" w:color="auto" w:fill="auto"/>
            <w:vAlign w:val="bottom"/>
            <w:hideMark/>
          </w:tcPr>
          <w:p w:rsidR="00073B76" w:rsidRPr="00073B76" w:rsidRDefault="00073B76" w:rsidP="00073B76">
            <w:pPr>
              <w:jc w:val="center"/>
              <w:rPr>
                <w:b/>
                <w:bCs/>
              </w:rPr>
            </w:pPr>
            <w:r w:rsidRPr="00073B76">
              <w:rPr>
                <w:b/>
                <w:bCs/>
              </w:rPr>
              <w:t>2025</w:t>
            </w:r>
          </w:p>
        </w:tc>
        <w:tc>
          <w:tcPr>
            <w:tcW w:w="1829" w:type="dxa"/>
            <w:tcBorders>
              <w:top w:val="single" w:sz="4" w:space="0" w:color="auto"/>
              <w:left w:val="nil"/>
              <w:bottom w:val="single" w:sz="4" w:space="0" w:color="auto"/>
              <w:right w:val="single" w:sz="4" w:space="0" w:color="auto"/>
            </w:tcBorders>
            <w:shd w:val="clear" w:color="auto" w:fill="auto"/>
            <w:vAlign w:val="bottom"/>
            <w:hideMark/>
          </w:tcPr>
          <w:p w:rsidR="00073B76" w:rsidRPr="00073B76" w:rsidRDefault="00073B76" w:rsidP="00073B76">
            <w:pPr>
              <w:jc w:val="center"/>
              <w:rPr>
                <w:b/>
                <w:bCs/>
              </w:rPr>
            </w:pPr>
            <w:r w:rsidRPr="00073B76">
              <w:rPr>
                <w:b/>
                <w:bCs/>
              </w:rPr>
              <w:t>2026</w:t>
            </w:r>
          </w:p>
        </w:tc>
      </w:tr>
      <w:tr w:rsidR="00073B76" w:rsidRPr="00073B76" w:rsidTr="00073B76">
        <w:trPr>
          <w:trHeight w:val="578"/>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Муниципальная программа Поддорского муниципального района "Развитие образования в Поддорском муниципальном районе"</w:t>
            </w:r>
          </w:p>
        </w:tc>
        <w:tc>
          <w:tcPr>
            <w:tcW w:w="1935"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01 0 00 00000</w:t>
            </w:r>
          </w:p>
        </w:tc>
        <w:tc>
          <w:tcPr>
            <w:tcW w:w="488"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61 815 022,00  </w:t>
            </w:r>
          </w:p>
        </w:tc>
        <w:tc>
          <w:tcPr>
            <w:tcW w:w="1829"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59 825 100,00  </w:t>
            </w:r>
          </w:p>
        </w:tc>
        <w:tc>
          <w:tcPr>
            <w:tcW w:w="1829"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60 051 300,00  </w:t>
            </w:r>
          </w:p>
        </w:tc>
      </w:tr>
      <w:tr w:rsidR="00073B76" w:rsidRPr="00073B76" w:rsidTr="00073B76">
        <w:trPr>
          <w:trHeight w:val="638"/>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935"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01 1 00 00000</w:t>
            </w:r>
          </w:p>
        </w:tc>
        <w:tc>
          <w:tcPr>
            <w:tcW w:w="488"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34 796 200,00  </w:t>
            </w:r>
          </w:p>
        </w:tc>
        <w:tc>
          <w:tcPr>
            <w:tcW w:w="1829"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33 658 200,00  </w:t>
            </w:r>
          </w:p>
        </w:tc>
        <w:tc>
          <w:tcPr>
            <w:tcW w:w="1829"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33 913 800,00  </w:t>
            </w:r>
          </w:p>
        </w:tc>
      </w:tr>
      <w:tr w:rsidR="00073B76" w:rsidRPr="00073B76" w:rsidTr="00073B76">
        <w:trPr>
          <w:trHeight w:val="278"/>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Создание условий для получения качественного образования</w:t>
            </w:r>
          </w:p>
        </w:tc>
        <w:tc>
          <w:tcPr>
            <w:tcW w:w="1935"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01 1 03 00000</w:t>
            </w:r>
          </w:p>
        </w:tc>
        <w:tc>
          <w:tcPr>
            <w:tcW w:w="488"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31 868 200,00  </w:t>
            </w:r>
          </w:p>
        </w:tc>
        <w:tc>
          <w:tcPr>
            <w:tcW w:w="1829"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31 868 200,00  </w:t>
            </w:r>
          </w:p>
        </w:tc>
        <w:tc>
          <w:tcPr>
            <w:tcW w:w="1829"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31 868 200,00  </w:t>
            </w:r>
          </w:p>
        </w:tc>
      </w:tr>
      <w:tr w:rsidR="00073B76" w:rsidRPr="00073B76" w:rsidTr="00073B76">
        <w:trPr>
          <w:trHeight w:val="278"/>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Организации, реализующие  программы дошкольного образования</w:t>
            </w:r>
          </w:p>
        </w:tc>
        <w:tc>
          <w:tcPr>
            <w:tcW w:w="1935"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01 1 03 02200</w:t>
            </w:r>
          </w:p>
        </w:tc>
        <w:tc>
          <w:tcPr>
            <w:tcW w:w="488"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3 928 400,00  </w:t>
            </w:r>
          </w:p>
        </w:tc>
        <w:tc>
          <w:tcPr>
            <w:tcW w:w="1829"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3 928 400,00  </w:t>
            </w:r>
          </w:p>
        </w:tc>
        <w:tc>
          <w:tcPr>
            <w:tcW w:w="1829"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3 928 400,00  </w:t>
            </w:r>
          </w:p>
        </w:tc>
      </w:tr>
      <w:tr w:rsidR="00073B76" w:rsidRPr="00073B76" w:rsidTr="00073B76">
        <w:trPr>
          <w:trHeight w:val="278"/>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01 1 03 02200</w:t>
            </w:r>
          </w:p>
        </w:tc>
        <w:tc>
          <w:tcPr>
            <w:tcW w:w="488"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3 928 400,00  </w:t>
            </w:r>
          </w:p>
        </w:tc>
        <w:tc>
          <w:tcPr>
            <w:tcW w:w="1829"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3 928 400,00  </w:t>
            </w:r>
          </w:p>
        </w:tc>
        <w:tc>
          <w:tcPr>
            <w:tcW w:w="1829"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3 928 400,00  </w:t>
            </w:r>
          </w:p>
        </w:tc>
      </w:tr>
      <w:tr w:rsidR="00073B76" w:rsidRPr="00073B76" w:rsidTr="00073B76">
        <w:trPr>
          <w:trHeight w:val="278"/>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Дошкольное образование</w:t>
            </w:r>
          </w:p>
        </w:tc>
        <w:tc>
          <w:tcPr>
            <w:tcW w:w="1935"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01 1 03 02200</w:t>
            </w:r>
          </w:p>
        </w:tc>
        <w:tc>
          <w:tcPr>
            <w:tcW w:w="488"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3 928 400,00  </w:t>
            </w:r>
          </w:p>
        </w:tc>
        <w:tc>
          <w:tcPr>
            <w:tcW w:w="1829"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3 928 400,00  </w:t>
            </w:r>
          </w:p>
        </w:tc>
        <w:tc>
          <w:tcPr>
            <w:tcW w:w="1829"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3 928 400,00  </w:t>
            </w:r>
          </w:p>
        </w:tc>
      </w:tr>
      <w:tr w:rsidR="00073B76" w:rsidRPr="00073B76" w:rsidTr="00073B76">
        <w:trPr>
          <w:trHeight w:val="278"/>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01 1 03 02200</w:t>
            </w:r>
          </w:p>
        </w:tc>
        <w:tc>
          <w:tcPr>
            <w:tcW w:w="488"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3 928 400,00  </w:t>
            </w:r>
          </w:p>
        </w:tc>
        <w:tc>
          <w:tcPr>
            <w:tcW w:w="1829"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3 928 400,00  </w:t>
            </w:r>
          </w:p>
        </w:tc>
        <w:tc>
          <w:tcPr>
            <w:tcW w:w="1829"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3 928 400,00  </w:t>
            </w:r>
          </w:p>
        </w:tc>
      </w:tr>
      <w:tr w:rsidR="00073B76" w:rsidRPr="00073B76" w:rsidTr="00073B76">
        <w:trPr>
          <w:trHeight w:val="360"/>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Организации, реализующие  программы дошкольного образования, начального общего, основного общего, среднего общего образования</w:t>
            </w:r>
          </w:p>
        </w:tc>
        <w:tc>
          <w:tcPr>
            <w:tcW w:w="1935"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01 1 03 02210</w:t>
            </w:r>
          </w:p>
        </w:tc>
        <w:tc>
          <w:tcPr>
            <w:tcW w:w="488"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3 268 400,00  </w:t>
            </w:r>
          </w:p>
        </w:tc>
        <w:tc>
          <w:tcPr>
            <w:tcW w:w="1829"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3 268 400,00  </w:t>
            </w:r>
          </w:p>
        </w:tc>
        <w:tc>
          <w:tcPr>
            <w:tcW w:w="1829"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3 268 400,00  </w:t>
            </w:r>
          </w:p>
        </w:tc>
      </w:tr>
      <w:tr w:rsidR="00073B76" w:rsidRPr="00073B76" w:rsidTr="00073B76">
        <w:trPr>
          <w:trHeight w:val="278"/>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01 1 03 02210</w:t>
            </w:r>
          </w:p>
        </w:tc>
        <w:tc>
          <w:tcPr>
            <w:tcW w:w="488"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3 268 400,00  </w:t>
            </w:r>
          </w:p>
        </w:tc>
        <w:tc>
          <w:tcPr>
            <w:tcW w:w="1829"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3 268 400,00  </w:t>
            </w:r>
          </w:p>
        </w:tc>
        <w:tc>
          <w:tcPr>
            <w:tcW w:w="1829"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3 268 400,00  </w:t>
            </w:r>
          </w:p>
        </w:tc>
      </w:tr>
      <w:tr w:rsidR="00073B76" w:rsidRPr="00073B76" w:rsidTr="00DC03B6">
        <w:trPr>
          <w:trHeight w:val="278"/>
        </w:trPr>
        <w:tc>
          <w:tcPr>
            <w:tcW w:w="6096" w:type="dxa"/>
            <w:tcBorders>
              <w:top w:val="nil"/>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Общее образование</w:t>
            </w:r>
          </w:p>
        </w:tc>
        <w:tc>
          <w:tcPr>
            <w:tcW w:w="1935"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01 1 03 02210</w:t>
            </w:r>
          </w:p>
        </w:tc>
        <w:tc>
          <w:tcPr>
            <w:tcW w:w="488"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3 268 400,00  </w:t>
            </w:r>
          </w:p>
        </w:tc>
        <w:tc>
          <w:tcPr>
            <w:tcW w:w="1829"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3 268 400,00  </w:t>
            </w:r>
          </w:p>
        </w:tc>
        <w:tc>
          <w:tcPr>
            <w:tcW w:w="1829" w:type="dxa"/>
            <w:tcBorders>
              <w:top w:val="nil"/>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3 268 400,00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01 1 03 02210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3 268 400,00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3 268 400,00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3 268 400,00  </w:t>
            </w:r>
          </w:p>
        </w:tc>
      </w:tr>
      <w:tr w:rsidR="00073B76" w:rsidRPr="00073B76" w:rsidTr="00DC03B6">
        <w:trPr>
          <w:trHeight w:val="75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lastRenderedPageBreak/>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01 1 03 53031</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1 484 300,00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1 484 300,00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1 484 300,00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01 1 03 53031</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1 484 300,00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1 484 300,00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1 484 300,00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Общее 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01 1 03 53031</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1 484 300,00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1 484 300,00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1 484 300,00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01 1 03 53031</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1 484 300,00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1 484 300,00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1 484 300,00  </w:t>
            </w:r>
          </w:p>
        </w:tc>
      </w:tr>
      <w:tr w:rsidR="00073B76" w:rsidRPr="00073B76" w:rsidTr="00DC03B6">
        <w:trPr>
          <w:trHeight w:val="189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01 1 03 70040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22 818 400,00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22 818 400,00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22 818 400,00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01 1 03 70040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22 818 400,00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22 818 400,00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22 818 400,00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Дошкольное 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01 1 03 70040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7 398 600,00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7 398 600,00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7 398 600,00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lastRenderedPageBreak/>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01 1 03 70040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7 398 600,00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7 398 600,00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7 398 600,00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Общее 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01 1 03 70040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15 419 800,00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15 419 800,00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15 419 800,00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01 1 03 70040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15 419 800,00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15 419 800,00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15 419 800,00  </w:t>
            </w:r>
          </w:p>
        </w:tc>
      </w:tr>
      <w:tr w:rsidR="00073B76" w:rsidRPr="00073B76" w:rsidTr="00DC03B6">
        <w:trPr>
          <w:trHeight w:val="72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01 1 03 70500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99 700,00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99 700,00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99 700,00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01 1 03 70500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99 700,00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99 700,00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99 700,00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Общее 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01 1 03 70500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99 700,00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99 700,00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99 700,00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01 1 03 70500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99 700,00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99 700,00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99 700,00  </w:t>
            </w:r>
          </w:p>
        </w:tc>
      </w:tr>
      <w:tr w:rsidR="00073B76" w:rsidRPr="00073B76" w:rsidTr="00DC03B6">
        <w:trPr>
          <w:trHeight w:val="85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01 1 03 70570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47 300,00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47 300,00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47 300,00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01 1 03 70570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47 300,00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47 300,00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47 300,00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Общее 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01 1 03 70570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47 300,00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47 300,00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47 300,00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01 1 03 70570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47 300,00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47 300,00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47 300,00  </w:t>
            </w:r>
          </w:p>
        </w:tc>
      </w:tr>
      <w:tr w:rsidR="00073B76" w:rsidRPr="00073B76" w:rsidTr="00DC03B6">
        <w:trPr>
          <w:trHeight w:val="69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01 1 03 70630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217 600,00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217 600,00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217 600,00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01 1 03 70630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217 600,00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217 600,00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217 600,00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Общее 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01 1 03 70630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217 600,00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217 600,00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217 600,00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01 1 03 70630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217 600,00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217 600,00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217 600,00  </w:t>
            </w:r>
          </w:p>
        </w:tc>
      </w:tr>
      <w:tr w:rsidR="00073B76" w:rsidRPr="00073B76" w:rsidTr="00DC03B6">
        <w:trPr>
          <w:trHeight w:val="465"/>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01 1 03 72080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3 700,00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01 1 03 72080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3 700,00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Общее 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01 1 03 72080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3 700,00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lastRenderedPageBreak/>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01 1 03 72080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3 700,00  </w:t>
            </w:r>
          </w:p>
        </w:tc>
      </w:tr>
      <w:tr w:rsidR="00073B76" w:rsidRPr="00073B76" w:rsidTr="00DC03B6">
        <w:trPr>
          <w:trHeight w:val="60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1 03 S2080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1 03 S2080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Общее 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1 03 S2080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1 03 S2080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400,00  </w:t>
            </w:r>
          </w:p>
        </w:tc>
      </w:tr>
      <w:tr w:rsidR="00073B76" w:rsidRPr="00073B76" w:rsidTr="00DC03B6">
        <w:trPr>
          <w:trHeight w:val="48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Кадровое обеспечение муниципальной системы общего образования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01 1 04 00000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857 800,00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757 800,00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957 800,00  </w:t>
            </w:r>
          </w:p>
        </w:tc>
      </w:tr>
      <w:tr w:rsidR="00073B76" w:rsidRPr="00073B76" w:rsidTr="00DC03B6">
        <w:trPr>
          <w:trHeight w:val="48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01 1 04 72650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313 800,00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313 800,00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313 800,00  </w:t>
            </w:r>
          </w:p>
        </w:tc>
      </w:tr>
      <w:tr w:rsidR="00073B76" w:rsidRPr="00073B76" w:rsidTr="00DC03B6">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Социальная политика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01 1 04 72650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10</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313 800,00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313 800,00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313 800,00  </w:t>
            </w:r>
          </w:p>
        </w:tc>
      </w:tr>
      <w:tr w:rsidR="00073B76" w:rsidRPr="00073B76" w:rsidTr="00DC03B6">
        <w:trPr>
          <w:trHeight w:val="345"/>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Социальное обеспечение населения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01 1 04 72650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10</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03</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313 800,00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313 800,00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313 800,00  </w:t>
            </w:r>
          </w:p>
        </w:tc>
      </w:tr>
      <w:tr w:rsidR="00073B76" w:rsidRPr="00073B76" w:rsidTr="00DC03B6">
        <w:trPr>
          <w:trHeight w:val="48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Публичные нормативные социальные выплаты гражданам</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01 1 04 72650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10</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03</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310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313 800,00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313 800,00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313 800,00  </w:t>
            </w:r>
          </w:p>
        </w:tc>
      </w:tr>
      <w:tr w:rsidR="00073B76" w:rsidRPr="00073B76" w:rsidTr="00DC03B6">
        <w:trPr>
          <w:trHeight w:val="69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Иные межбюджетные трансферты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01 1 04 75320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192 000,00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192 000,00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192 000,00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01 1 04 75320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192 000,00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192 000,00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192 000,00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Другие вопросы в области образования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01 1 04 75320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192 000,00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192 000,00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192 000,00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01 1 04 75320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192 000,00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192 000,00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192 000,00  </w:t>
            </w:r>
          </w:p>
        </w:tc>
      </w:tr>
      <w:tr w:rsidR="00073B76" w:rsidRPr="00073B76" w:rsidTr="00DC03B6">
        <w:trPr>
          <w:trHeight w:val="525"/>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lastRenderedPageBreak/>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01 1 04 92210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352 000,00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252 000,00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452 000,00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01 1 04 92210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352 000,00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252 000,00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452 000,00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Другие вопросы в области образования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01 1 04 92210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352 000,00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252 000,00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452 000,00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01 1 04 92210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nil"/>
            </w:tcBorders>
            <w:shd w:val="clear" w:color="auto" w:fill="auto"/>
            <w:noWrap/>
            <w:vAlign w:val="bottom"/>
            <w:hideMark/>
          </w:tcPr>
          <w:p w:rsidR="00073B76" w:rsidRPr="00073B76" w:rsidRDefault="00073B76" w:rsidP="00073B76">
            <w:pPr>
              <w:jc w:val="right"/>
            </w:pPr>
            <w:r w:rsidRPr="00073B76">
              <w:t xml:space="preserve">352 000,00  </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252 000,00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452 000,00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Федеральный проект «Современная школа»</w:t>
            </w:r>
          </w:p>
        </w:tc>
        <w:tc>
          <w:tcPr>
            <w:tcW w:w="1935" w:type="dxa"/>
            <w:tcBorders>
              <w:top w:val="single" w:sz="4" w:space="0" w:color="auto"/>
              <w:left w:val="nil"/>
              <w:bottom w:val="single" w:sz="4" w:space="0" w:color="auto"/>
              <w:right w:val="single" w:sz="4" w:space="0" w:color="auto"/>
            </w:tcBorders>
            <w:shd w:val="clear" w:color="auto" w:fill="auto"/>
            <w:hideMark/>
          </w:tcPr>
          <w:p w:rsidR="00073B76" w:rsidRPr="00073B76" w:rsidRDefault="00073B76" w:rsidP="00073B76">
            <w:pPr>
              <w:jc w:val="center"/>
            </w:pPr>
            <w:r w:rsidRPr="00073B76">
              <w:t>01 1 Е1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1 734 200,00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736 200,00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736 200,00  </w:t>
            </w:r>
          </w:p>
        </w:tc>
      </w:tr>
      <w:tr w:rsidR="00073B76" w:rsidRPr="00073B76" w:rsidTr="00DC03B6">
        <w:trPr>
          <w:trHeight w:val="803"/>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1935" w:type="dxa"/>
            <w:tcBorders>
              <w:top w:val="single" w:sz="4" w:space="0" w:color="auto"/>
              <w:left w:val="nil"/>
              <w:bottom w:val="single" w:sz="4" w:space="0" w:color="auto"/>
              <w:right w:val="single" w:sz="4" w:space="0" w:color="auto"/>
            </w:tcBorders>
            <w:shd w:val="clear" w:color="auto" w:fill="auto"/>
            <w:hideMark/>
          </w:tcPr>
          <w:p w:rsidR="00073B76" w:rsidRPr="00073B76" w:rsidRDefault="00073B76" w:rsidP="00073B76">
            <w:pPr>
              <w:jc w:val="center"/>
            </w:pPr>
            <w:r w:rsidRPr="00073B76">
              <w:t>01 1 Е1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1 734 200,00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736 200,00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736 200,00  </w:t>
            </w:r>
          </w:p>
        </w:tc>
      </w:tr>
      <w:tr w:rsidR="00073B76" w:rsidRPr="00073B76" w:rsidTr="00DC03B6">
        <w:trPr>
          <w:trHeight w:val="40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935" w:type="dxa"/>
            <w:tcBorders>
              <w:top w:val="single" w:sz="4" w:space="0" w:color="auto"/>
              <w:left w:val="nil"/>
              <w:bottom w:val="single" w:sz="4" w:space="0" w:color="auto"/>
              <w:right w:val="single" w:sz="4" w:space="0" w:color="auto"/>
            </w:tcBorders>
            <w:shd w:val="clear" w:color="auto" w:fill="auto"/>
            <w:hideMark/>
          </w:tcPr>
          <w:p w:rsidR="00073B76" w:rsidRPr="00073B76" w:rsidRDefault="00073B76" w:rsidP="00073B76">
            <w:pPr>
              <w:jc w:val="center"/>
            </w:pPr>
            <w:r w:rsidRPr="00073B76">
              <w:t>01 1 Е1 70020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536 200,00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536 200,00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536 200,00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Общее образование</w:t>
            </w:r>
          </w:p>
        </w:tc>
        <w:tc>
          <w:tcPr>
            <w:tcW w:w="1935" w:type="dxa"/>
            <w:tcBorders>
              <w:top w:val="single" w:sz="4" w:space="0" w:color="auto"/>
              <w:left w:val="nil"/>
              <w:bottom w:val="single" w:sz="4" w:space="0" w:color="auto"/>
              <w:right w:val="single" w:sz="4" w:space="0" w:color="auto"/>
            </w:tcBorders>
            <w:shd w:val="clear" w:color="auto" w:fill="auto"/>
            <w:hideMark/>
          </w:tcPr>
          <w:p w:rsidR="00073B76" w:rsidRPr="00073B76" w:rsidRDefault="00073B76" w:rsidP="00073B76">
            <w:pPr>
              <w:jc w:val="center"/>
            </w:pPr>
            <w:r w:rsidRPr="00073B76">
              <w:t>01 1 Е1 70020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536 200,00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536 200,00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536 200,00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hideMark/>
          </w:tcPr>
          <w:p w:rsidR="00073B76" w:rsidRPr="00073B76" w:rsidRDefault="00073B76" w:rsidP="00073B76">
            <w:pPr>
              <w:jc w:val="center"/>
            </w:pPr>
            <w:r w:rsidRPr="00073B76">
              <w:t>01 1 Е1 70020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536 200,00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536 200,00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536 200,00  </w:t>
            </w:r>
          </w:p>
        </w:tc>
      </w:tr>
      <w:tr w:rsidR="00073B76" w:rsidRPr="00073B76" w:rsidTr="00DC03B6">
        <w:trPr>
          <w:trHeight w:val="40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935" w:type="dxa"/>
            <w:tcBorders>
              <w:top w:val="single" w:sz="4" w:space="0" w:color="auto"/>
              <w:left w:val="nil"/>
              <w:bottom w:val="single" w:sz="4" w:space="0" w:color="auto"/>
              <w:right w:val="single" w:sz="4" w:space="0" w:color="auto"/>
            </w:tcBorders>
            <w:shd w:val="clear" w:color="auto" w:fill="auto"/>
            <w:hideMark/>
          </w:tcPr>
          <w:p w:rsidR="00073B76" w:rsidRPr="00073B76" w:rsidRDefault="00073B76" w:rsidP="00073B76">
            <w:pPr>
              <w:jc w:val="center"/>
            </w:pPr>
            <w:r w:rsidRPr="00073B76">
              <w:t>01 1 Е1 71370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100 000,00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hideMark/>
          </w:tcPr>
          <w:p w:rsidR="00073B76" w:rsidRPr="00073B76" w:rsidRDefault="00073B76" w:rsidP="00073B76">
            <w:pPr>
              <w:jc w:val="center"/>
            </w:pPr>
            <w:r w:rsidRPr="00073B76">
              <w:t>01 1 Е1 71370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100 000,00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Общее образование</w:t>
            </w:r>
          </w:p>
        </w:tc>
        <w:tc>
          <w:tcPr>
            <w:tcW w:w="1935" w:type="dxa"/>
            <w:tcBorders>
              <w:top w:val="single" w:sz="4" w:space="0" w:color="auto"/>
              <w:left w:val="nil"/>
              <w:bottom w:val="single" w:sz="4" w:space="0" w:color="auto"/>
              <w:right w:val="single" w:sz="4" w:space="0" w:color="auto"/>
            </w:tcBorders>
            <w:shd w:val="clear" w:color="auto" w:fill="auto"/>
            <w:hideMark/>
          </w:tcPr>
          <w:p w:rsidR="00073B76" w:rsidRPr="00073B76" w:rsidRDefault="00073B76" w:rsidP="00073B76">
            <w:pPr>
              <w:jc w:val="center"/>
            </w:pPr>
            <w:r w:rsidRPr="00073B76">
              <w:t>01 1 Е1 71370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hideMark/>
          </w:tcPr>
          <w:p w:rsidR="00073B76" w:rsidRPr="00073B76" w:rsidRDefault="00073B76" w:rsidP="00073B76">
            <w:pPr>
              <w:jc w:val="center"/>
            </w:pPr>
            <w:r w:rsidRPr="00073B76">
              <w:t>000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100 000,00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hideMark/>
          </w:tcPr>
          <w:p w:rsidR="00073B76" w:rsidRPr="00073B76" w:rsidRDefault="00073B76" w:rsidP="00073B76">
            <w:pPr>
              <w:jc w:val="center"/>
            </w:pPr>
            <w:r w:rsidRPr="00073B76">
              <w:t>01 1 Е1 71370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hideMark/>
          </w:tcPr>
          <w:p w:rsidR="00073B76" w:rsidRPr="00073B76" w:rsidRDefault="00073B76" w:rsidP="00073B76">
            <w:pPr>
              <w:jc w:val="center"/>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100 000,00  </w:t>
            </w:r>
          </w:p>
        </w:tc>
      </w:tr>
      <w:tr w:rsidR="00073B76" w:rsidRPr="00073B76" w:rsidTr="00DC03B6">
        <w:trPr>
          <w:trHeight w:val="623"/>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1935" w:type="dxa"/>
            <w:tcBorders>
              <w:top w:val="single" w:sz="4" w:space="0" w:color="auto"/>
              <w:left w:val="nil"/>
              <w:bottom w:val="single" w:sz="4" w:space="0" w:color="auto"/>
              <w:right w:val="single" w:sz="4" w:space="0" w:color="auto"/>
            </w:tcBorders>
            <w:shd w:val="clear" w:color="auto" w:fill="auto"/>
            <w:hideMark/>
          </w:tcPr>
          <w:p w:rsidR="00073B76" w:rsidRPr="00073B76" w:rsidRDefault="00073B76" w:rsidP="00073B76">
            <w:pPr>
              <w:jc w:val="center"/>
            </w:pPr>
            <w:r w:rsidRPr="00073B76">
              <w:t>01 1 Е1 72330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1 098 000,00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100 000,00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hideMark/>
          </w:tcPr>
          <w:p w:rsidR="00073B76" w:rsidRPr="00073B76" w:rsidRDefault="00073B76" w:rsidP="00073B76">
            <w:pPr>
              <w:jc w:val="center"/>
            </w:pPr>
            <w:r w:rsidRPr="00073B76">
              <w:t>01 1 Е1 72330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1 098 000,00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100 000,00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Общее образование</w:t>
            </w:r>
          </w:p>
        </w:tc>
        <w:tc>
          <w:tcPr>
            <w:tcW w:w="1935" w:type="dxa"/>
            <w:tcBorders>
              <w:top w:val="single" w:sz="4" w:space="0" w:color="auto"/>
              <w:left w:val="nil"/>
              <w:bottom w:val="single" w:sz="4" w:space="0" w:color="auto"/>
              <w:right w:val="single" w:sz="4" w:space="0" w:color="auto"/>
            </w:tcBorders>
            <w:shd w:val="clear" w:color="auto" w:fill="auto"/>
            <w:hideMark/>
          </w:tcPr>
          <w:p w:rsidR="00073B76" w:rsidRPr="00073B76" w:rsidRDefault="00073B76" w:rsidP="00073B76">
            <w:pPr>
              <w:jc w:val="center"/>
            </w:pPr>
            <w:r w:rsidRPr="00073B76">
              <w:t>01 1 Е1 72330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hideMark/>
          </w:tcPr>
          <w:p w:rsidR="00073B76" w:rsidRPr="00073B76" w:rsidRDefault="00073B76" w:rsidP="00073B76">
            <w:pPr>
              <w:jc w:val="center"/>
            </w:pPr>
            <w:r w:rsidRPr="00073B76">
              <w:t>000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1 098 000,00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100 000,00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lastRenderedPageBreak/>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hideMark/>
          </w:tcPr>
          <w:p w:rsidR="00073B76" w:rsidRPr="00073B76" w:rsidRDefault="00073B76" w:rsidP="00073B76">
            <w:pPr>
              <w:jc w:val="center"/>
            </w:pPr>
            <w:r w:rsidRPr="00073B76">
              <w:t>01 1 Е1 72330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hideMark/>
          </w:tcPr>
          <w:p w:rsidR="00073B76" w:rsidRPr="00073B76" w:rsidRDefault="00073B76" w:rsidP="00073B76">
            <w:pPr>
              <w:jc w:val="center"/>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1 098 000,00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100 000,00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Федеральный проект «Цифровая образовательная среда»</w:t>
            </w:r>
          </w:p>
        </w:tc>
        <w:tc>
          <w:tcPr>
            <w:tcW w:w="1935" w:type="dxa"/>
            <w:tcBorders>
              <w:top w:val="single" w:sz="4" w:space="0" w:color="auto"/>
              <w:left w:val="nil"/>
              <w:bottom w:val="single" w:sz="4" w:space="0" w:color="auto"/>
              <w:right w:val="single" w:sz="4" w:space="0" w:color="auto"/>
            </w:tcBorders>
            <w:shd w:val="clear" w:color="auto" w:fill="auto"/>
            <w:hideMark/>
          </w:tcPr>
          <w:p w:rsidR="00073B76" w:rsidRPr="00073B76" w:rsidRDefault="00073B76" w:rsidP="00073B76">
            <w:pPr>
              <w:jc w:val="center"/>
            </w:pPr>
            <w:r w:rsidRPr="00073B76">
              <w:t>01 1 Е4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30 000,00  </w:t>
            </w:r>
          </w:p>
        </w:tc>
      </w:tr>
      <w:tr w:rsidR="00073B76" w:rsidRPr="00073B76" w:rsidTr="00DC03B6">
        <w:trPr>
          <w:trHeight w:val="82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1935" w:type="dxa"/>
            <w:tcBorders>
              <w:top w:val="single" w:sz="4" w:space="0" w:color="auto"/>
              <w:left w:val="nil"/>
              <w:bottom w:val="single" w:sz="4" w:space="0" w:color="auto"/>
              <w:right w:val="single" w:sz="4" w:space="0" w:color="auto"/>
            </w:tcBorders>
            <w:shd w:val="clear" w:color="auto" w:fill="auto"/>
            <w:hideMark/>
          </w:tcPr>
          <w:p w:rsidR="00073B76" w:rsidRPr="00073B76" w:rsidRDefault="00073B76" w:rsidP="00073B76">
            <w:pPr>
              <w:jc w:val="center"/>
            </w:pPr>
            <w:r w:rsidRPr="00073B76">
              <w:t>01 1 Е4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hideMark/>
          </w:tcPr>
          <w:p w:rsidR="00073B76" w:rsidRPr="00073B76" w:rsidRDefault="00073B76" w:rsidP="00073B76">
            <w:pPr>
              <w:jc w:val="center"/>
            </w:pPr>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30 000,00  </w:t>
            </w:r>
          </w:p>
        </w:tc>
      </w:tr>
      <w:tr w:rsidR="00073B76" w:rsidRPr="00073B76" w:rsidTr="00DC03B6">
        <w:trPr>
          <w:trHeight w:val="60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935" w:type="dxa"/>
            <w:tcBorders>
              <w:top w:val="single" w:sz="4" w:space="0" w:color="auto"/>
              <w:left w:val="nil"/>
              <w:bottom w:val="single" w:sz="4" w:space="0" w:color="auto"/>
              <w:right w:val="single" w:sz="4" w:space="0" w:color="auto"/>
            </w:tcBorders>
            <w:shd w:val="clear" w:color="auto" w:fill="auto"/>
            <w:hideMark/>
          </w:tcPr>
          <w:p w:rsidR="00073B76" w:rsidRPr="00073B76" w:rsidRDefault="00073B76" w:rsidP="00073B76">
            <w:pPr>
              <w:jc w:val="center"/>
            </w:pPr>
            <w:r w:rsidRPr="00073B76">
              <w:t>01 1 Е4 71380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hideMark/>
          </w:tcPr>
          <w:p w:rsidR="00073B76" w:rsidRPr="00073B76" w:rsidRDefault="00073B76" w:rsidP="00073B76">
            <w:pPr>
              <w:jc w:val="center"/>
            </w:pPr>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hideMark/>
          </w:tcPr>
          <w:p w:rsidR="00073B76" w:rsidRPr="00073B76" w:rsidRDefault="00073B76" w:rsidP="00073B76">
            <w:pPr>
              <w:jc w:val="center"/>
            </w:pPr>
            <w:r w:rsidRPr="00073B76">
              <w:t>01 1 Е4 71380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Общее образование</w:t>
            </w:r>
          </w:p>
        </w:tc>
        <w:tc>
          <w:tcPr>
            <w:tcW w:w="1935" w:type="dxa"/>
            <w:tcBorders>
              <w:top w:val="single" w:sz="4" w:space="0" w:color="auto"/>
              <w:left w:val="nil"/>
              <w:bottom w:val="single" w:sz="4" w:space="0" w:color="auto"/>
              <w:right w:val="single" w:sz="4" w:space="0" w:color="auto"/>
            </w:tcBorders>
            <w:shd w:val="clear" w:color="auto" w:fill="auto"/>
            <w:hideMark/>
          </w:tcPr>
          <w:p w:rsidR="00073B76" w:rsidRPr="00073B76" w:rsidRDefault="00073B76" w:rsidP="00073B76">
            <w:pPr>
              <w:jc w:val="center"/>
            </w:pPr>
            <w:r w:rsidRPr="00073B76">
              <w:t>01 1 Е4 71380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hideMark/>
          </w:tcPr>
          <w:p w:rsidR="00073B76" w:rsidRPr="00073B76" w:rsidRDefault="00073B76" w:rsidP="00073B76">
            <w:pPr>
              <w:jc w:val="center"/>
            </w:pPr>
            <w:r w:rsidRPr="00073B76">
              <w:t>000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hideMark/>
          </w:tcPr>
          <w:p w:rsidR="00073B76" w:rsidRPr="00073B76" w:rsidRDefault="00073B76" w:rsidP="00073B76">
            <w:pPr>
              <w:jc w:val="center"/>
            </w:pPr>
            <w:r w:rsidRPr="00073B76">
              <w:t>01 1 Е4 71380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hideMark/>
          </w:tcPr>
          <w:p w:rsidR="00073B76" w:rsidRPr="00073B76" w:rsidRDefault="00073B76" w:rsidP="00073B76">
            <w:pPr>
              <w:jc w:val="center"/>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Федеральный проект «Патриотическое воспитание граждан Российской Федерации»</w:t>
            </w:r>
          </w:p>
        </w:tc>
        <w:tc>
          <w:tcPr>
            <w:tcW w:w="1935" w:type="dxa"/>
            <w:tcBorders>
              <w:top w:val="single" w:sz="4" w:space="0" w:color="auto"/>
              <w:left w:val="nil"/>
              <w:bottom w:val="single" w:sz="4" w:space="0" w:color="auto"/>
              <w:right w:val="single" w:sz="4" w:space="0" w:color="auto"/>
            </w:tcBorders>
            <w:shd w:val="clear" w:color="auto" w:fill="auto"/>
            <w:hideMark/>
          </w:tcPr>
          <w:p w:rsidR="00073B76" w:rsidRPr="00073B76" w:rsidRDefault="00073B76" w:rsidP="00073B76">
            <w:pPr>
              <w:jc w:val="center"/>
            </w:pPr>
            <w:r w:rsidRPr="00073B76">
              <w:t>01 1 ЕВ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hideMark/>
          </w:tcPr>
          <w:p w:rsidR="00073B76" w:rsidRPr="00073B76" w:rsidRDefault="00073B76" w:rsidP="00073B76">
            <w:pPr>
              <w:jc w:val="center"/>
            </w:pPr>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266 000,00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266 000,00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321 600,00  </w:t>
            </w:r>
          </w:p>
        </w:tc>
      </w:tr>
      <w:tr w:rsidR="00073B76" w:rsidRPr="00073B76" w:rsidTr="00DC03B6">
        <w:trPr>
          <w:trHeight w:val="645"/>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935" w:type="dxa"/>
            <w:tcBorders>
              <w:top w:val="single" w:sz="4" w:space="0" w:color="auto"/>
              <w:left w:val="nil"/>
              <w:bottom w:val="single" w:sz="4" w:space="0" w:color="auto"/>
              <w:right w:val="single" w:sz="4" w:space="0" w:color="auto"/>
            </w:tcBorders>
            <w:shd w:val="clear" w:color="auto" w:fill="auto"/>
            <w:hideMark/>
          </w:tcPr>
          <w:p w:rsidR="00073B76" w:rsidRPr="00073B76" w:rsidRDefault="00073B76" w:rsidP="00073B76">
            <w:pPr>
              <w:jc w:val="center"/>
            </w:pPr>
            <w:r w:rsidRPr="00073B76">
              <w:t>01 1 ЕВ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hideMark/>
          </w:tcPr>
          <w:p w:rsidR="00073B76" w:rsidRPr="00073B76" w:rsidRDefault="00073B76" w:rsidP="00073B76">
            <w:pPr>
              <w:jc w:val="center"/>
            </w:pPr>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266 000,00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266 000,00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321 600,00  </w:t>
            </w:r>
          </w:p>
        </w:tc>
      </w:tr>
      <w:tr w:rsidR="00073B76" w:rsidRPr="00073B76" w:rsidTr="00DC03B6">
        <w:trPr>
          <w:trHeight w:val="63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935" w:type="dxa"/>
            <w:tcBorders>
              <w:top w:val="single" w:sz="4" w:space="0" w:color="auto"/>
              <w:left w:val="nil"/>
              <w:bottom w:val="single" w:sz="4" w:space="0" w:color="auto"/>
              <w:right w:val="single" w:sz="4" w:space="0" w:color="auto"/>
            </w:tcBorders>
            <w:shd w:val="clear" w:color="auto" w:fill="auto"/>
            <w:hideMark/>
          </w:tcPr>
          <w:p w:rsidR="00073B76" w:rsidRPr="00073B76" w:rsidRDefault="00073B76" w:rsidP="00073B76">
            <w:pPr>
              <w:jc w:val="center"/>
            </w:pPr>
            <w:r w:rsidRPr="00073B76">
              <w:t>01 1 ЕВ 51791</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hideMark/>
          </w:tcPr>
          <w:p w:rsidR="00073B76" w:rsidRPr="00073B76" w:rsidRDefault="00073B76" w:rsidP="00073B76">
            <w:pPr>
              <w:jc w:val="center"/>
            </w:pPr>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266 000,00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266 000,00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321 600,00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hideMark/>
          </w:tcPr>
          <w:p w:rsidR="00073B76" w:rsidRPr="00073B76" w:rsidRDefault="00073B76" w:rsidP="00073B76">
            <w:pPr>
              <w:jc w:val="center"/>
            </w:pPr>
            <w:r w:rsidRPr="00073B76">
              <w:t>01 1 ЕВ 51791</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266 000,00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266 000,00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321 600,00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Общее образование</w:t>
            </w:r>
          </w:p>
        </w:tc>
        <w:tc>
          <w:tcPr>
            <w:tcW w:w="1935" w:type="dxa"/>
            <w:tcBorders>
              <w:top w:val="single" w:sz="4" w:space="0" w:color="auto"/>
              <w:left w:val="nil"/>
              <w:bottom w:val="single" w:sz="4" w:space="0" w:color="auto"/>
              <w:right w:val="single" w:sz="4" w:space="0" w:color="auto"/>
            </w:tcBorders>
            <w:shd w:val="clear" w:color="auto" w:fill="auto"/>
            <w:hideMark/>
          </w:tcPr>
          <w:p w:rsidR="00073B76" w:rsidRPr="00073B76" w:rsidRDefault="00073B76" w:rsidP="00073B76">
            <w:pPr>
              <w:jc w:val="center"/>
            </w:pPr>
            <w:r w:rsidRPr="00073B76">
              <w:t>01 1 ЕВ 51791</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hideMark/>
          </w:tcPr>
          <w:p w:rsidR="00073B76" w:rsidRPr="00073B76" w:rsidRDefault="00073B76" w:rsidP="00073B76">
            <w:pPr>
              <w:jc w:val="center"/>
            </w:pPr>
            <w:r w:rsidRPr="00073B76">
              <w:t>000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266 000,00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266 000,00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321 600,00  </w:t>
            </w:r>
          </w:p>
        </w:tc>
      </w:tr>
      <w:tr w:rsidR="00073B76" w:rsidRPr="00073B76" w:rsidTr="00DC03B6">
        <w:trPr>
          <w:trHeight w:val="278"/>
        </w:trPr>
        <w:tc>
          <w:tcPr>
            <w:tcW w:w="609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pPr>
              <w:jc w:val="center"/>
            </w:pPr>
            <w:r w:rsidRPr="00073B76">
              <w:t>01 1 ЕВ 51791</w:t>
            </w:r>
          </w:p>
        </w:tc>
        <w:tc>
          <w:tcPr>
            <w:tcW w:w="48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07</w:t>
            </w:r>
          </w:p>
        </w:tc>
        <w:tc>
          <w:tcPr>
            <w:tcW w:w="53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02</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pPr>
              <w:jc w:val="center"/>
            </w:pPr>
            <w:r w:rsidRPr="00073B76">
              <w:t>620</w:t>
            </w:r>
          </w:p>
        </w:tc>
        <w:tc>
          <w:tcPr>
            <w:tcW w:w="182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 xml:space="preserve">266 000,00  </w:t>
            </w:r>
          </w:p>
        </w:tc>
        <w:tc>
          <w:tcPr>
            <w:tcW w:w="182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 xml:space="preserve">266 000,00  </w:t>
            </w:r>
          </w:p>
        </w:tc>
        <w:tc>
          <w:tcPr>
            <w:tcW w:w="182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 xml:space="preserve">321 600,00  </w:t>
            </w:r>
          </w:p>
        </w:tc>
      </w:tr>
      <w:tr w:rsidR="00073B76" w:rsidRPr="00073B76" w:rsidTr="00DC03B6">
        <w:trPr>
          <w:trHeight w:val="276"/>
        </w:trPr>
        <w:tc>
          <w:tcPr>
            <w:tcW w:w="6096" w:type="dxa"/>
            <w:vMerge/>
            <w:tcBorders>
              <w:top w:val="single" w:sz="4" w:space="0" w:color="auto"/>
              <w:left w:val="single" w:sz="4" w:space="0" w:color="auto"/>
              <w:bottom w:val="single" w:sz="4" w:space="0" w:color="auto"/>
              <w:right w:val="single" w:sz="4" w:space="0" w:color="auto"/>
            </w:tcBorders>
            <w:vAlign w:val="center"/>
            <w:hideMark/>
          </w:tcPr>
          <w:p w:rsidR="00073B76" w:rsidRPr="00073B76" w:rsidRDefault="00073B76" w:rsidP="00073B76"/>
        </w:tc>
        <w:tc>
          <w:tcPr>
            <w:tcW w:w="1935" w:type="dxa"/>
            <w:vMerge/>
            <w:tcBorders>
              <w:top w:val="single" w:sz="4" w:space="0" w:color="auto"/>
              <w:left w:val="single" w:sz="4" w:space="0" w:color="auto"/>
              <w:bottom w:val="single" w:sz="4" w:space="0" w:color="auto"/>
              <w:right w:val="single" w:sz="4" w:space="0" w:color="auto"/>
            </w:tcBorders>
            <w:vAlign w:val="center"/>
            <w:hideMark/>
          </w:tcPr>
          <w:p w:rsidR="00073B76" w:rsidRPr="00073B76" w:rsidRDefault="00073B76" w:rsidP="00073B76"/>
        </w:tc>
        <w:tc>
          <w:tcPr>
            <w:tcW w:w="488" w:type="dxa"/>
            <w:vMerge/>
            <w:tcBorders>
              <w:top w:val="single" w:sz="4" w:space="0" w:color="auto"/>
              <w:left w:val="single" w:sz="4" w:space="0" w:color="auto"/>
              <w:bottom w:val="single" w:sz="4" w:space="0" w:color="auto"/>
              <w:right w:val="single" w:sz="4" w:space="0" w:color="auto"/>
            </w:tcBorders>
            <w:vAlign w:val="center"/>
            <w:hideMark/>
          </w:tcPr>
          <w:p w:rsidR="00073B76" w:rsidRPr="00073B76" w:rsidRDefault="00073B76" w:rsidP="00073B76"/>
        </w:tc>
        <w:tc>
          <w:tcPr>
            <w:tcW w:w="535" w:type="dxa"/>
            <w:vMerge/>
            <w:tcBorders>
              <w:top w:val="single" w:sz="4" w:space="0" w:color="auto"/>
              <w:left w:val="single" w:sz="4" w:space="0" w:color="auto"/>
              <w:bottom w:val="single" w:sz="4" w:space="0" w:color="auto"/>
              <w:right w:val="single" w:sz="4" w:space="0" w:color="auto"/>
            </w:tcBorders>
            <w:vAlign w:val="center"/>
            <w:hideMark/>
          </w:tcPr>
          <w:p w:rsidR="00073B76" w:rsidRPr="00073B76" w:rsidRDefault="00073B76" w:rsidP="00073B76"/>
        </w:tc>
        <w:tc>
          <w:tcPr>
            <w:tcW w:w="704" w:type="dxa"/>
            <w:vMerge/>
            <w:tcBorders>
              <w:top w:val="single" w:sz="4" w:space="0" w:color="auto"/>
              <w:left w:val="single" w:sz="4" w:space="0" w:color="auto"/>
              <w:bottom w:val="single" w:sz="4" w:space="0" w:color="auto"/>
              <w:right w:val="single" w:sz="4" w:space="0" w:color="auto"/>
            </w:tcBorders>
            <w:vAlign w:val="center"/>
            <w:hideMark/>
          </w:tcPr>
          <w:p w:rsidR="00073B76" w:rsidRPr="00073B76" w:rsidRDefault="00073B76" w:rsidP="00073B76"/>
        </w:tc>
        <w:tc>
          <w:tcPr>
            <w:tcW w:w="1829" w:type="dxa"/>
            <w:vMerge/>
            <w:tcBorders>
              <w:top w:val="single" w:sz="4" w:space="0" w:color="auto"/>
              <w:left w:val="single" w:sz="4" w:space="0" w:color="auto"/>
              <w:bottom w:val="single" w:sz="4" w:space="0" w:color="auto"/>
              <w:right w:val="single" w:sz="4" w:space="0" w:color="auto"/>
            </w:tcBorders>
            <w:vAlign w:val="center"/>
            <w:hideMark/>
          </w:tcPr>
          <w:p w:rsidR="00073B76" w:rsidRPr="00073B76" w:rsidRDefault="00073B76" w:rsidP="00073B76"/>
        </w:tc>
        <w:tc>
          <w:tcPr>
            <w:tcW w:w="1829" w:type="dxa"/>
            <w:vMerge/>
            <w:tcBorders>
              <w:top w:val="single" w:sz="4" w:space="0" w:color="auto"/>
              <w:left w:val="single" w:sz="4" w:space="0" w:color="auto"/>
              <w:bottom w:val="single" w:sz="4" w:space="0" w:color="auto"/>
              <w:right w:val="single" w:sz="4" w:space="0" w:color="auto"/>
            </w:tcBorders>
            <w:vAlign w:val="center"/>
            <w:hideMark/>
          </w:tcPr>
          <w:p w:rsidR="00073B76" w:rsidRPr="00073B76" w:rsidRDefault="00073B76" w:rsidP="00073B76"/>
        </w:tc>
        <w:tc>
          <w:tcPr>
            <w:tcW w:w="1829" w:type="dxa"/>
            <w:vMerge/>
            <w:tcBorders>
              <w:top w:val="single" w:sz="4" w:space="0" w:color="auto"/>
              <w:left w:val="single" w:sz="4" w:space="0" w:color="auto"/>
              <w:bottom w:val="single" w:sz="4" w:space="0" w:color="auto"/>
              <w:right w:val="single" w:sz="4" w:space="0" w:color="auto"/>
            </w:tcBorders>
            <w:vAlign w:val="center"/>
            <w:hideMark/>
          </w:tcPr>
          <w:p w:rsidR="00073B76" w:rsidRPr="00073B76" w:rsidRDefault="00073B76" w:rsidP="00073B76"/>
        </w:tc>
      </w:tr>
      <w:tr w:rsidR="00073B76" w:rsidRPr="00073B76" w:rsidTr="00DC03B6">
        <w:trPr>
          <w:trHeight w:val="72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lastRenderedPageBreak/>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01 2 00 00000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813 700,00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813 700,00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813 700,00  </w:t>
            </w:r>
          </w:p>
        </w:tc>
      </w:tr>
      <w:tr w:rsidR="00073B76" w:rsidRPr="00073B76" w:rsidTr="00DC03B6">
        <w:trPr>
          <w:trHeight w:val="66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01 2 01 00000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813 700,00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813 700,00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813 700,00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Реализация программ дополнительного образования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01 2 01 06230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813 700,00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813 700,00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813 700,00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01 2 01 06230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813 700,00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813 700,00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813 700,00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Дополнительное образование детей</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01 2 01 06230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03</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813 700,00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813 700,00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813 700,00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01 2 01 06230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03</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813 700,00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813 700,00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813 700,00  </w:t>
            </w:r>
          </w:p>
        </w:tc>
      </w:tr>
      <w:tr w:rsidR="00073B76" w:rsidRPr="00073B76" w:rsidTr="00DC03B6">
        <w:trPr>
          <w:trHeight w:val="40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Мероприятия по обеспечению персонифицированного финансирования дополнительного образования детей</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01 2 01 96230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01 2 01 96230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Дополнительное образование детей</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01 2 01 96230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03</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01 2 01 96230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03</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64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01 4 00 00000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104 000,00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104 000,00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104 000,00  </w:t>
            </w:r>
          </w:p>
        </w:tc>
      </w:tr>
      <w:tr w:rsidR="00073B76" w:rsidRPr="00073B76" w:rsidTr="00DC03B6">
        <w:trPr>
          <w:trHeight w:val="43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Формирование целостной системы выявления, продвижения и поддержки одарённых детей, инициативной и талантливой молодёжи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01 4 01 00000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104 000,00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104 000,00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104 000,00  </w:t>
            </w:r>
          </w:p>
        </w:tc>
      </w:tr>
      <w:tr w:rsidR="00073B76" w:rsidRPr="00073B76" w:rsidTr="00DC03B6">
        <w:trPr>
          <w:trHeight w:val="40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Учреждения по финансово-экономическому и информационно- методическому сопровождению</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01 4 01 02350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104 000,00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104 000,00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104 000,00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01 4 01 02350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104 000,00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104 000,00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104 000,00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Молодежная политика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01 4 01 02350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104 000,00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104 000,00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104 000,00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бюджетным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01 4 01 02350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610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104 000,00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104 000,00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104 000,00  </w:t>
            </w:r>
          </w:p>
        </w:tc>
      </w:tr>
      <w:tr w:rsidR="00073B76" w:rsidRPr="00073B76" w:rsidTr="00DC03B6">
        <w:trPr>
          <w:trHeight w:val="87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lastRenderedPageBreak/>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26 101 122,00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25 249 200,00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25 219 800,00  </w:t>
            </w:r>
          </w:p>
        </w:tc>
      </w:tr>
      <w:tr w:rsidR="00073B76" w:rsidRPr="00073B76" w:rsidTr="00DC03B6">
        <w:trPr>
          <w:trHeight w:val="40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Обеспечение условий для выполнения муниципальных заданий, а также для выполнения полномочий органов местного самоуправления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22 047 322,00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21 195 400,00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21 166 000,00  </w:t>
            </w:r>
          </w:p>
        </w:tc>
      </w:tr>
      <w:tr w:rsidR="00073B76" w:rsidRPr="00073B76" w:rsidTr="00DC03B6">
        <w:trPr>
          <w:trHeight w:val="40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Организации, реализующие  программы дошкольного образования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01 5 01 02200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126 804,00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94 500,00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94 500,00  </w:t>
            </w:r>
          </w:p>
        </w:tc>
      </w:tr>
      <w:tr w:rsidR="00073B76" w:rsidRPr="00073B76" w:rsidTr="00DC03B6">
        <w:trPr>
          <w:trHeight w:val="40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01 5 01 02200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126 804,00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94 500,00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94 500,00  </w:t>
            </w:r>
          </w:p>
        </w:tc>
      </w:tr>
      <w:tr w:rsidR="00073B76" w:rsidRPr="00073B76" w:rsidTr="00DC03B6">
        <w:trPr>
          <w:trHeight w:val="40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Дошкольное 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01 5 01 02200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126 804,00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94 500,00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94 500,00  </w:t>
            </w:r>
          </w:p>
        </w:tc>
      </w:tr>
      <w:tr w:rsidR="00073B76" w:rsidRPr="00073B76" w:rsidTr="00DC03B6">
        <w:trPr>
          <w:trHeight w:val="40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01 5 01 02200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126 804,00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94 500,00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94 500,00  </w:t>
            </w:r>
          </w:p>
        </w:tc>
      </w:tr>
      <w:tr w:rsidR="00073B76" w:rsidRPr="00073B76" w:rsidTr="00DC03B6">
        <w:trPr>
          <w:trHeight w:val="46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Организации, реализующие  программы дошкольного образования, начального общего, основного общего, среднего общего образования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01 5 01 02210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166 400,00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148 400,00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148 400,00  </w:t>
            </w:r>
          </w:p>
        </w:tc>
      </w:tr>
      <w:tr w:rsidR="00073B76" w:rsidRPr="00073B76" w:rsidTr="00DC03B6">
        <w:trPr>
          <w:trHeight w:val="31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01 5 01 02210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166 400,00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148 400,00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148 400,00  </w:t>
            </w:r>
          </w:p>
        </w:tc>
      </w:tr>
      <w:tr w:rsidR="00073B76" w:rsidRPr="00073B76" w:rsidTr="00DC03B6">
        <w:trPr>
          <w:trHeight w:val="31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Общее 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01 5 01 02210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166 400,00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148 400,00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148 400,00  </w:t>
            </w:r>
          </w:p>
        </w:tc>
      </w:tr>
      <w:tr w:rsidR="00073B76" w:rsidRPr="00073B76" w:rsidTr="00DC03B6">
        <w:trPr>
          <w:trHeight w:val="31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01 5 01 02210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166 400,00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148 400,00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148 400,00  </w:t>
            </w:r>
          </w:p>
        </w:tc>
      </w:tr>
      <w:tr w:rsidR="00073B76" w:rsidRPr="00073B76" w:rsidTr="00DC03B6">
        <w:trPr>
          <w:trHeight w:val="31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Приобретения организациями, реализующие  программы дошкольного образования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01 5 01 22200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17 000,00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31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01 5 01 22200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17 000,00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31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Дошкольное 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01 5 01 22200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17 000,00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31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01 5 01 22200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nil"/>
            </w:tcBorders>
            <w:shd w:val="clear" w:color="auto" w:fill="auto"/>
            <w:noWrap/>
            <w:vAlign w:val="bottom"/>
            <w:hideMark/>
          </w:tcPr>
          <w:p w:rsidR="00073B76" w:rsidRPr="00073B76" w:rsidRDefault="00073B76" w:rsidP="00073B76">
            <w:pPr>
              <w:jc w:val="right"/>
            </w:pPr>
            <w:r w:rsidRPr="00073B76">
              <w:t xml:space="preserve">17 000,00  </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525"/>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01 5 01 22210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135 000,00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31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01 5 01 22210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135 000,00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31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Общее 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01 5 01 22210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135 000,00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31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lastRenderedPageBreak/>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01 5 01 22210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nil"/>
            </w:tcBorders>
            <w:shd w:val="clear" w:color="auto" w:fill="auto"/>
            <w:noWrap/>
            <w:vAlign w:val="bottom"/>
            <w:hideMark/>
          </w:tcPr>
          <w:p w:rsidR="00073B76" w:rsidRPr="00073B76" w:rsidRDefault="00073B76" w:rsidP="00073B76">
            <w:pPr>
              <w:jc w:val="right"/>
            </w:pPr>
            <w:r w:rsidRPr="00073B76">
              <w:t xml:space="preserve">135 000,00  </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31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Ремонты организаций, реализующих  программы дошкольного образования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01 5 01 42200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18 900,00  </w:t>
            </w:r>
          </w:p>
        </w:tc>
      </w:tr>
      <w:tr w:rsidR="00073B76" w:rsidRPr="00073B76" w:rsidTr="00DC03B6">
        <w:trPr>
          <w:trHeight w:val="31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01 5 01 42200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18 900,00  </w:t>
            </w:r>
          </w:p>
        </w:tc>
      </w:tr>
      <w:tr w:rsidR="00073B76" w:rsidRPr="00073B76" w:rsidTr="00DC03B6">
        <w:trPr>
          <w:trHeight w:val="31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Дошкольное 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01 5 01 42200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18 900,00  </w:t>
            </w:r>
          </w:p>
        </w:tc>
      </w:tr>
      <w:tr w:rsidR="00073B76" w:rsidRPr="00073B76" w:rsidTr="00DC03B6">
        <w:trPr>
          <w:trHeight w:val="31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01 5 01 42200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18 900,00  </w:t>
            </w:r>
          </w:p>
        </w:tc>
      </w:tr>
      <w:tr w:rsidR="00073B76" w:rsidRPr="00073B76" w:rsidTr="00DC03B6">
        <w:trPr>
          <w:trHeight w:val="45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Ремонты организаций, реализующих  программы дошкольного образования, начального общего, основного общего, среднего общего образования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01 5 01 42210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167 100,00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167 100,00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167 100,00  </w:t>
            </w:r>
          </w:p>
        </w:tc>
      </w:tr>
      <w:tr w:rsidR="00073B76" w:rsidRPr="00073B76" w:rsidTr="00DC03B6">
        <w:trPr>
          <w:trHeight w:val="31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01 5 01 42210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167 100,00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167 100,00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167 100,00  </w:t>
            </w:r>
          </w:p>
        </w:tc>
      </w:tr>
      <w:tr w:rsidR="00073B76" w:rsidRPr="00073B76" w:rsidTr="00DC03B6">
        <w:trPr>
          <w:trHeight w:val="31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Общее 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01 5 01 42210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167 100,00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167 100,00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167 100,00  </w:t>
            </w:r>
          </w:p>
        </w:tc>
      </w:tr>
      <w:tr w:rsidR="00073B76" w:rsidRPr="00073B76" w:rsidTr="00DC03B6">
        <w:trPr>
          <w:trHeight w:val="31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01 5 01 42210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167 100,00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167 100,00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167 100,00  </w:t>
            </w:r>
          </w:p>
        </w:tc>
      </w:tr>
      <w:tr w:rsidR="00073B76" w:rsidRPr="00073B76" w:rsidTr="00DC03B6">
        <w:trPr>
          <w:trHeight w:val="623"/>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01 5 01 70010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173 100,00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173 100,00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173 100,00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Социальная политика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01 5 01 70010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10</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173 100,00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173 100,00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173 100,00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Охрана семьи и детства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01 5 01 70010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10</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173 100,00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173 100,00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173 100,00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Публичные нормативные социальные выплаты гражданам</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01 5 01 70010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10</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310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173 100,00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173 100,00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173 100,00  </w:t>
            </w:r>
          </w:p>
        </w:tc>
      </w:tr>
      <w:tr w:rsidR="00073B76" w:rsidRPr="00073B76" w:rsidTr="00DC03B6">
        <w:trPr>
          <w:trHeight w:val="69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01 5 01 70060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692 800,00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692 800,00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692 800,00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01 5 01 70060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692 800,00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692 800,00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692 800,00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Дошкольное 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01 5 01 70060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234 900,00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234 900,00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234 900,00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01 5 01 70060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234 900,00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234 900,00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234 900,00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Общее 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01 5 01 70060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352 300,00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352 300,00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352 300,00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01 5 01 70060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352 300,00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352 300,00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352 300,00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Другие вопросы в области образования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01 5 01 70060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105 600,00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105 600,00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105 600,00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бюджетным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01 5 01 70060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610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105 600,00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105 600,00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105 600,00  </w:t>
            </w:r>
          </w:p>
        </w:tc>
      </w:tr>
      <w:tr w:rsidR="00073B76" w:rsidRPr="00073B76" w:rsidTr="00DC03B6">
        <w:trPr>
          <w:trHeight w:val="48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lastRenderedPageBreak/>
              <w:t>Содержание ребенка в семье опекуна и приемной семье, а также вознаграждение, причитающееся  приемному родителю</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01 5 01 70130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2 045 000,00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2 045 000,00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2 045 000,00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Охрана семьи и детства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01 5 01 70130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10</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2 045 000,00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2 045 000,00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2 045 000,00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Публичные нормативные социальные выплаты гражданам</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01 5 01 70130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10</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310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1 134 600,00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1 134 600,00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1 134 600,00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Социальные выплаты гражданам, кроме публичных нормативных социальных выплат</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01 5 01 70130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10</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320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910 400,00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910 400,00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910 400,00  </w:t>
            </w:r>
          </w:p>
        </w:tc>
      </w:tr>
      <w:tr w:rsidR="00073B76" w:rsidRPr="00073B76" w:rsidTr="00DC03B6">
        <w:trPr>
          <w:trHeight w:val="142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01 5 01 71640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36 600,00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36 600,00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36 600,00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01 5 01 71640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36 600,00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36 600,00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36 600,00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Общее 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01 5 01 71640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36 600,00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36 600,00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36 600,00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01 5 01 71640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36 600,00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36 600,00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36 600,00  </w:t>
            </w:r>
          </w:p>
        </w:tc>
      </w:tr>
      <w:tr w:rsidR="00073B76" w:rsidRPr="00073B76" w:rsidTr="00DC03B6">
        <w:trPr>
          <w:trHeight w:val="82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01 5 01 72120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846 900,00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846 900,00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846 900,00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01 5 01 72120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846 900,00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846 900,00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846 900,00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Дошкольное 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01 5 01 72120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335 600,00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335 600,00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335 600,00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01 5 01 72120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335 600,00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335 600,00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335 600,00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Общее 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01 5 01 72120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511 300,00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511 300,00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511 300,00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01 5 01 72120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511 300,00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511 300,00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511 300,00  </w:t>
            </w:r>
          </w:p>
        </w:tc>
      </w:tr>
      <w:tr w:rsidR="00073B76" w:rsidRPr="00073B76" w:rsidTr="00DC03B6">
        <w:trPr>
          <w:trHeight w:val="465"/>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lastRenderedPageBreak/>
              <w:t>Расходы муниципальных казенных, бюджетных и автономных учреждений по приобретению коммунальных услуг</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01 5 01 72300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8 362 800,00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8 362 800,00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8 362 800,00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01 5 01 72300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8 362 800,00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8 362 800,00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8 362 800,00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Дошкольное 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01 5 01 72300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4 016 100,00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4 016 100,00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4 016 100,00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01 5 01 72300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4 016 100,00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4 016 100,00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4 016 100,00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Общее 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01 5 01 72300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4 346 700,00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4 346 700,00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4 346 700,00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01 5 01 72300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4 346 700,00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4 346 700,00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4 346 700,00  </w:t>
            </w:r>
          </w:p>
        </w:tc>
      </w:tr>
      <w:tr w:rsidR="00073B76" w:rsidRPr="00073B76" w:rsidTr="00DC03B6">
        <w:trPr>
          <w:trHeight w:val="40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Организация бесплатной перевозки обучающихся общеобразовательных организаций</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01 5 01 72380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4 887 200,00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4 887 200,00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4 887 200,00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01 5 01 72380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4 887 200,00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4 887 200,00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4 887 200,00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Общее 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01 5 01 72380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4 887 200,00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4 887 200,00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4 887 200,00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01 5 01 72380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4 887 200,00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4 887 200,00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4 887 200,00  </w:t>
            </w:r>
          </w:p>
        </w:tc>
      </w:tr>
      <w:tr w:rsidR="00073B76" w:rsidRPr="00073B76" w:rsidTr="00DC03B6">
        <w:trPr>
          <w:trHeight w:val="1403"/>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01 5 01 72670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97 300,00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01 5 01 72670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97 300,00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Дошкольное 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01 5 01 72670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97 300,00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01 5 01 72670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97 300,00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435"/>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01 5 01 92210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18 018,00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01 5 01 92210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18 018,00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Общее 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01 5 01 92210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18 018,00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01 5 01 92210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nil"/>
            </w:tcBorders>
            <w:shd w:val="clear" w:color="auto" w:fill="auto"/>
            <w:noWrap/>
            <w:vAlign w:val="bottom"/>
            <w:hideMark/>
          </w:tcPr>
          <w:p w:rsidR="00073B76" w:rsidRPr="00073B76" w:rsidRDefault="00073B76" w:rsidP="00073B76">
            <w:pPr>
              <w:jc w:val="right"/>
            </w:pPr>
            <w:r w:rsidRPr="00073B76">
              <w:t xml:space="preserve">18 018,00  </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Организация бесплатного горячего питания обучающихся, получающих начальное общее </w:t>
            </w:r>
            <w:r w:rsidRPr="00073B76">
              <w:lastRenderedPageBreak/>
              <w:t>образование в  муниципальных образовательных организациях;</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lastRenderedPageBreak/>
              <w:t>01 5 01 L3041</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1 250 400,00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1 216 100,00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1 186 700,00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lastRenderedPageBreak/>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5 01 L3041</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1 250 400,00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1 216 100,00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1 186 700,00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Общее 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5 01 L3041</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1 250 400,00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1 216 100,00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1 186 700,00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hideMark/>
          </w:tcPr>
          <w:p w:rsidR="00073B76" w:rsidRPr="00073B76" w:rsidRDefault="00073B76" w:rsidP="00073B76">
            <w:pPr>
              <w:jc w:val="center"/>
            </w:pPr>
            <w:r w:rsidRPr="00073B76">
              <w:t>01 5 01 L3041</w:t>
            </w:r>
          </w:p>
        </w:tc>
        <w:tc>
          <w:tcPr>
            <w:tcW w:w="488" w:type="dxa"/>
            <w:tcBorders>
              <w:top w:val="single" w:sz="4" w:space="0" w:color="auto"/>
              <w:left w:val="nil"/>
              <w:bottom w:val="single" w:sz="4" w:space="0" w:color="auto"/>
              <w:right w:val="single" w:sz="4" w:space="0" w:color="auto"/>
            </w:tcBorders>
            <w:shd w:val="clear" w:color="auto" w:fill="auto"/>
            <w:noWrap/>
            <w:hideMark/>
          </w:tcPr>
          <w:p w:rsidR="00073B76" w:rsidRPr="00073B76" w:rsidRDefault="00073B76" w:rsidP="00073B76">
            <w:pPr>
              <w:jc w:val="center"/>
            </w:pPr>
            <w:r w:rsidRPr="00073B76">
              <w:t>07</w:t>
            </w:r>
          </w:p>
        </w:tc>
        <w:tc>
          <w:tcPr>
            <w:tcW w:w="535" w:type="dxa"/>
            <w:tcBorders>
              <w:top w:val="single" w:sz="4" w:space="0" w:color="auto"/>
              <w:left w:val="nil"/>
              <w:bottom w:val="single" w:sz="4" w:space="0" w:color="auto"/>
              <w:right w:val="single" w:sz="4" w:space="0" w:color="auto"/>
            </w:tcBorders>
            <w:shd w:val="clear" w:color="auto" w:fill="auto"/>
            <w:noWrap/>
            <w:hideMark/>
          </w:tcPr>
          <w:p w:rsidR="00073B76" w:rsidRPr="00073B76" w:rsidRDefault="00073B76" w:rsidP="00073B76">
            <w:pPr>
              <w:jc w:val="center"/>
            </w:pPr>
            <w:r w:rsidRPr="00073B76">
              <w:t>02</w:t>
            </w:r>
          </w:p>
        </w:tc>
        <w:tc>
          <w:tcPr>
            <w:tcW w:w="704" w:type="dxa"/>
            <w:tcBorders>
              <w:top w:val="single" w:sz="4" w:space="0" w:color="auto"/>
              <w:left w:val="nil"/>
              <w:bottom w:val="single" w:sz="4" w:space="0" w:color="auto"/>
              <w:right w:val="single" w:sz="4" w:space="0" w:color="auto"/>
            </w:tcBorders>
            <w:shd w:val="clear" w:color="auto" w:fill="auto"/>
            <w:noWrap/>
            <w:hideMark/>
          </w:tcPr>
          <w:p w:rsidR="00073B76" w:rsidRPr="00073B76" w:rsidRDefault="00073B76" w:rsidP="00073B76">
            <w:pPr>
              <w:jc w:val="center"/>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hideMark/>
          </w:tcPr>
          <w:p w:rsidR="00073B76" w:rsidRPr="00073B76" w:rsidRDefault="00073B76" w:rsidP="00073B76">
            <w:pPr>
              <w:jc w:val="center"/>
            </w:pPr>
            <w:r w:rsidRPr="00073B76">
              <w:t xml:space="preserve">1 250 400,00  </w:t>
            </w:r>
          </w:p>
        </w:tc>
        <w:tc>
          <w:tcPr>
            <w:tcW w:w="1829" w:type="dxa"/>
            <w:tcBorders>
              <w:top w:val="single" w:sz="4" w:space="0" w:color="auto"/>
              <w:left w:val="nil"/>
              <w:bottom w:val="single" w:sz="4" w:space="0" w:color="auto"/>
              <w:right w:val="single" w:sz="4" w:space="0" w:color="auto"/>
            </w:tcBorders>
            <w:shd w:val="clear" w:color="auto" w:fill="auto"/>
            <w:noWrap/>
            <w:hideMark/>
          </w:tcPr>
          <w:p w:rsidR="00073B76" w:rsidRPr="00073B76" w:rsidRDefault="00073B76" w:rsidP="00073B76">
            <w:pPr>
              <w:jc w:val="center"/>
            </w:pPr>
            <w:r w:rsidRPr="00073B76">
              <w:t xml:space="preserve">1 216 100,00  </w:t>
            </w:r>
          </w:p>
        </w:tc>
        <w:tc>
          <w:tcPr>
            <w:tcW w:w="1829" w:type="dxa"/>
            <w:tcBorders>
              <w:top w:val="single" w:sz="4" w:space="0" w:color="auto"/>
              <w:left w:val="nil"/>
              <w:bottom w:val="single" w:sz="4" w:space="0" w:color="auto"/>
              <w:right w:val="single" w:sz="4" w:space="0" w:color="auto"/>
            </w:tcBorders>
            <w:shd w:val="clear" w:color="auto" w:fill="auto"/>
            <w:noWrap/>
            <w:hideMark/>
          </w:tcPr>
          <w:p w:rsidR="00073B76" w:rsidRPr="00073B76" w:rsidRDefault="00073B76" w:rsidP="00073B76">
            <w:pPr>
              <w:jc w:val="center"/>
            </w:pPr>
            <w:r w:rsidRPr="00073B76">
              <w:t xml:space="preserve">1 186 700,00  </w:t>
            </w:r>
          </w:p>
        </w:tc>
      </w:tr>
      <w:tr w:rsidR="00073B76" w:rsidRPr="00073B76" w:rsidTr="00073B76">
        <w:trPr>
          <w:trHeight w:val="114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5 01 S2120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211 700,00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211 700,00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211 700,00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5 01 S2120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211 700,00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211 700,00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211 700,00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Дошкольное 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5 01 S2120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83 900,00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83 900,00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83 900,00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5 01 S2120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83 900,00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83 900,00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83 900,00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Общее 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5 01 S2120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127 800,00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127 800,00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127 800,00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5 01 S2120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127 800,00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127 800,00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127 800,00  </w:t>
            </w:r>
          </w:p>
        </w:tc>
      </w:tr>
      <w:tr w:rsidR="00073B76" w:rsidRPr="00073B76" w:rsidTr="00DC03B6">
        <w:trPr>
          <w:trHeight w:val="69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5 01 S2300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2 090 700,00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2 090 700,00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2 090 700,00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5 01 S2300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2 090 700,00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2 090 700,00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2 090 700,00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Дошкольное 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5 01 S2300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1 004 300,00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1 004 300,00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1 004 300,00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5 01 S2300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1 004 300,00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1 004 300,00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1 004 300,00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Общее 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5 01 S2300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1 086 400,00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1 086 400,00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1 086 400,00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5 01 S2300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1 086 400,00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1 086 400,00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1 086 400,00  </w:t>
            </w:r>
          </w:p>
        </w:tc>
      </w:tr>
      <w:tr w:rsidR="00073B76" w:rsidRPr="00073B76" w:rsidTr="00DC03B6">
        <w:trPr>
          <w:trHeight w:val="585"/>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Расходы на софинансирование мероприятий по организации бесплатной перевозки обучающихся общеобразовательных организаций</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5 01 S2380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203 600,00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203 600,00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203 600,00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5 01 S2380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203 600,00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203 600,00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203 600,00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Общее 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5 01 S2380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203 600,00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203 600,00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203 600,00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5 01 S2380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203 600,00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203 600,00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203 600,00  </w:t>
            </w:r>
          </w:p>
        </w:tc>
      </w:tr>
      <w:tr w:rsidR="00073B76" w:rsidRPr="00073B76" w:rsidTr="00DC03B6">
        <w:trPr>
          <w:trHeight w:val="42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lastRenderedPageBreak/>
              <w:t>Расходы на софинансирование мероприятий реализации местных инициатив в рамках приоритетного регионального проекта "Наш выбор"</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5 01 S7050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5 01 S7050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Общее 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5 01 S7050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5 01 S7050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Реализация прочих мероприятий и управления в области образования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01 5 02 00000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4 053 800,00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4 053 800,00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4 053 800,00  </w:t>
            </w:r>
          </w:p>
        </w:tc>
      </w:tr>
      <w:tr w:rsidR="00073B76" w:rsidRPr="00073B76" w:rsidTr="00DC03B6">
        <w:trPr>
          <w:trHeight w:val="37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Учреждения по финансово-экономическому и информационно- методическому сопровождению</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01 5 02 02350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4 053 800,00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4 053 800,00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4 053 800,00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01 5 02 02350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4 053 800,00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4 053 800,00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4 053 800,00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Другие вопросы в области образования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01 5 02 02350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4 053 800,00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4 053 800,00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4 053 800,00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бюджетным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01 5 02 02350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610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4 053 800,00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4 053 800,00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4 053 800,00  </w:t>
            </w:r>
          </w:p>
        </w:tc>
      </w:tr>
      <w:tr w:rsidR="00073B76" w:rsidRPr="00073B76" w:rsidTr="00DC03B6">
        <w:trPr>
          <w:trHeight w:val="51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02 0 00 00000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78 024 413,00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39 694 893,00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37 935 589,00  </w:t>
            </w:r>
          </w:p>
        </w:tc>
      </w:tr>
      <w:tr w:rsidR="00073B76" w:rsidRPr="00073B76" w:rsidTr="00DC03B6">
        <w:trPr>
          <w:trHeight w:val="64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02 1 00 00000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26 339 782,00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719 893,00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726 489,00  </w:t>
            </w:r>
          </w:p>
        </w:tc>
      </w:tr>
      <w:tr w:rsidR="00073B76" w:rsidRPr="00073B76" w:rsidTr="00DC03B6">
        <w:trPr>
          <w:trHeight w:val="63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02 1 01 00000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220 500,00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180 500,00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180 500,00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Учреждения культуры и мероприятия в сфере культуры и кинематографии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02 1 01 02400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68 500,00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28 500,00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28 500,00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Культура, кинематография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02 1 01 02400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68 500,00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28 500,00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28 500,00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Культура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02 1 01 02400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68 500,00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28 500,00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28 500,00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02 1 01 02400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nil"/>
            </w:tcBorders>
            <w:shd w:val="clear" w:color="auto" w:fill="auto"/>
            <w:noWrap/>
            <w:vAlign w:val="bottom"/>
            <w:hideMark/>
          </w:tcPr>
          <w:p w:rsidR="00073B76" w:rsidRPr="00073B76" w:rsidRDefault="00073B76" w:rsidP="00073B76">
            <w:pPr>
              <w:jc w:val="right"/>
            </w:pPr>
            <w:r w:rsidRPr="00073B76">
              <w:t xml:space="preserve">68 500,00  </w:t>
            </w:r>
          </w:p>
        </w:tc>
        <w:tc>
          <w:tcPr>
            <w:tcW w:w="1829" w:type="dxa"/>
            <w:tcBorders>
              <w:top w:val="single" w:sz="4" w:space="0" w:color="auto"/>
              <w:left w:val="single" w:sz="4" w:space="0" w:color="auto"/>
              <w:bottom w:val="single" w:sz="4" w:space="0" w:color="auto"/>
              <w:right w:val="nil"/>
            </w:tcBorders>
            <w:shd w:val="clear" w:color="auto" w:fill="auto"/>
            <w:noWrap/>
            <w:vAlign w:val="bottom"/>
            <w:hideMark/>
          </w:tcPr>
          <w:p w:rsidR="00073B76" w:rsidRPr="00073B76" w:rsidRDefault="00073B76" w:rsidP="00073B76">
            <w:pPr>
              <w:jc w:val="right"/>
            </w:pPr>
            <w:r w:rsidRPr="00073B76">
              <w:t xml:space="preserve">28 500,00  </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28 500,00  </w:t>
            </w:r>
          </w:p>
        </w:tc>
      </w:tr>
      <w:tr w:rsidR="00073B76" w:rsidRPr="00073B76" w:rsidTr="00DC03B6">
        <w:trPr>
          <w:trHeight w:val="465"/>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Осуществление отдельных государственных полномочий в области увековечения памяти погибших при защите Отечества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02 1 01 70660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152 000,00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152 000,00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152 000,00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02 1 01 70660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152 000,00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152 000,00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152 000,00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lastRenderedPageBreak/>
              <w:t xml:space="preserve">Молодежная политика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02 1 01 70660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152 000,00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152 000,00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152 000,00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02 1 01 70660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nil"/>
            </w:tcBorders>
            <w:shd w:val="clear" w:color="auto" w:fill="auto"/>
            <w:noWrap/>
            <w:vAlign w:val="bottom"/>
            <w:hideMark/>
          </w:tcPr>
          <w:p w:rsidR="00073B76" w:rsidRPr="00073B76" w:rsidRDefault="00073B76" w:rsidP="00073B76">
            <w:pPr>
              <w:jc w:val="right"/>
            </w:pPr>
            <w:r w:rsidRPr="00073B76">
              <w:t xml:space="preserve">152 000,00  </w:t>
            </w:r>
          </w:p>
        </w:tc>
        <w:tc>
          <w:tcPr>
            <w:tcW w:w="1829" w:type="dxa"/>
            <w:tcBorders>
              <w:top w:val="single" w:sz="4" w:space="0" w:color="auto"/>
              <w:left w:val="single" w:sz="4" w:space="0" w:color="auto"/>
              <w:bottom w:val="single" w:sz="4" w:space="0" w:color="auto"/>
              <w:right w:val="nil"/>
            </w:tcBorders>
            <w:shd w:val="clear" w:color="auto" w:fill="auto"/>
            <w:noWrap/>
            <w:vAlign w:val="bottom"/>
            <w:hideMark/>
          </w:tcPr>
          <w:p w:rsidR="00073B76" w:rsidRPr="00073B76" w:rsidRDefault="00073B76" w:rsidP="00073B76">
            <w:pPr>
              <w:jc w:val="right"/>
            </w:pPr>
            <w:r w:rsidRPr="00073B76">
              <w:t xml:space="preserve">152 000,00  </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152 000,00  </w:t>
            </w:r>
          </w:p>
        </w:tc>
      </w:tr>
      <w:tr w:rsidR="00073B76" w:rsidRPr="00073B76" w:rsidTr="00DC03B6">
        <w:trPr>
          <w:trHeight w:val="40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02 1 02 00000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Учреждения культуры и мероприятия в сфере культуры и кинематографии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02 1 02 02400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Культура, кинематография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02 1 02 02400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Культура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02 1 02 02400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02 1 02 02400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Библиотеки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02 1 02 02420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Культура, кинематография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02 1 02 02420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Культура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02 1 02 02420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бюджетным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02 1 02 02420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610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r>
      <w:tr w:rsidR="00073B76" w:rsidRPr="00073B76" w:rsidTr="00DC03B6">
        <w:trPr>
          <w:trHeight w:val="87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02 1 03 00000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994 232,00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529 393,00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535 989,00  </w:t>
            </w:r>
          </w:p>
        </w:tc>
      </w:tr>
      <w:tr w:rsidR="00073B76" w:rsidRPr="00073B76" w:rsidTr="00DC03B6">
        <w:trPr>
          <w:trHeight w:val="43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Приобретения организациями учреждений культуры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02 1 03 22400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164 945,00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43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Культура, кинематография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02 1 03 22400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164 945,00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323"/>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Культура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02 1 03 22400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164 945,00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02 1 03 22400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nil"/>
            </w:tcBorders>
            <w:shd w:val="clear" w:color="auto" w:fill="auto"/>
            <w:noWrap/>
            <w:vAlign w:val="bottom"/>
            <w:hideMark/>
          </w:tcPr>
          <w:p w:rsidR="00073B76" w:rsidRPr="00073B76" w:rsidRDefault="00073B76" w:rsidP="00073B76">
            <w:pPr>
              <w:jc w:val="right"/>
            </w:pPr>
            <w:r w:rsidRPr="00073B76">
              <w:t xml:space="preserve">164 945,00  </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51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Ремонты организациями, реализующие программы дополнительного образования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02 1 03 42230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76 936,00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02 1 03 42230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76 936,00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42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Дополнительное образование детей</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02 1 03 42230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03</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76 936,00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43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02 1 03 42230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03</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nil"/>
            </w:tcBorders>
            <w:shd w:val="clear" w:color="auto" w:fill="auto"/>
            <w:noWrap/>
            <w:vAlign w:val="bottom"/>
            <w:hideMark/>
          </w:tcPr>
          <w:p w:rsidR="00073B76" w:rsidRPr="00073B76" w:rsidRDefault="00073B76" w:rsidP="00073B76">
            <w:pPr>
              <w:jc w:val="right"/>
            </w:pPr>
            <w:r w:rsidRPr="00073B76">
              <w:t xml:space="preserve">76 936,00  </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43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lastRenderedPageBreak/>
              <w:t>Ремонты организаций учреждений культуры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02 1 03 42400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198 000,00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43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Культура, кинематография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02 1 03 42400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198 000,00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43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Культура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02 1 03 42400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198 000,00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43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02 1 03 42400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nil"/>
            </w:tcBorders>
            <w:shd w:val="clear" w:color="auto" w:fill="auto"/>
            <w:noWrap/>
            <w:vAlign w:val="bottom"/>
            <w:hideMark/>
          </w:tcPr>
          <w:p w:rsidR="00073B76" w:rsidRPr="00073B76" w:rsidRDefault="00073B76" w:rsidP="00073B76">
            <w:pPr>
              <w:jc w:val="right"/>
            </w:pPr>
            <w:r w:rsidRPr="00073B76">
              <w:t xml:space="preserve">198 000,00  </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765"/>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02 1 03 L4670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542 431,00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516 908,00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523 171,00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Культура, кинематография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02 1 03 L4670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542 431,00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516 908,00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523 171,00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Культура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02 1 03 L4670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542 431,00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516 908,00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523 171,00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hideMark/>
          </w:tcPr>
          <w:p w:rsidR="00073B76" w:rsidRPr="00073B76" w:rsidRDefault="00073B76" w:rsidP="00073B76">
            <w:pPr>
              <w:jc w:val="center"/>
            </w:pPr>
            <w:r w:rsidRPr="00073B76">
              <w:t>02 1 03 L4670</w:t>
            </w:r>
          </w:p>
        </w:tc>
        <w:tc>
          <w:tcPr>
            <w:tcW w:w="488" w:type="dxa"/>
            <w:tcBorders>
              <w:top w:val="single" w:sz="4" w:space="0" w:color="auto"/>
              <w:left w:val="nil"/>
              <w:bottom w:val="single" w:sz="4" w:space="0" w:color="auto"/>
              <w:right w:val="single" w:sz="4" w:space="0" w:color="auto"/>
            </w:tcBorders>
            <w:shd w:val="clear" w:color="auto" w:fill="auto"/>
            <w:noWrap/>
            <w:hideMark/>
          </w:tcPr>
          <w:p w:rsidR="00073B76" w:rsidRPr="00073B76" w:rsidRDefault="00073B76" w:rsidP="00073B76">
            <w:pPr>
              <w:jc w:val="center"/>
            </w:pPr>
            <w:r w:rsidRPr="00073B76">
              <w:t>08</w:t>
            </w:r>
          </w:p>
        </w:tc>
        <w:tc>
          <w:tcPr>
            <w:tcW w:w="535" w:type="dxa"/>
            <w:tcBorders>
              <w:top w:val="single" w:sz="4" w:space="0" w:color="auto"/>
              <w:left w:val="nil"/>
              <w:bottom w:val="single" w:sz="4" w:space="0" w:color="auto"/>
              <w:right w:val="single" w:sz="4" w:space="0" w:color="auto"/>
            </w:tcBorders>
            <w:shd w:val="clear" w:color="auto" w:fill="auto"/>
            <w:noWrap/>
            <w:hideMark/>
          </w:tcPr>
          <w:p w:rsidR="00073B76" w:rsidRPr="00073B76" w:rsidRDefault="00073B76" w:rsidP="00073B76">
            <w:pPr>
              <w:jc w:val="center"/>
            </w:pPr>
            <w:r w:rsidRPr="00073B76">
              <w:t>01</w:t>
            </w:r>
          </w:p>
        </w:tc>
        <w:tc>
          <w:tcPr>
            <w:tcW w:w="704" w:type="dxa"/>
            <w:tcBorders>
              <w:top w:val="single" w:sz="4" w:space="0" w:color="auto"/>
              <w:left w:val="nil"/>
              <w:bottom w:val="single" w:sz="4" w:space="0" w:color="auto"/>
              <w:right w:val="single" w:sz="4" w:space="0" w:color="auto"/>
            </w:tcBorders>
            <w:shd w:val="clear" w:color="auto" w:fill="auto"/>
            <w:noWrap/>
            <w:hideMark/>
          </w:tcPr>
          <w:p w:rsidR="00073B76" w:rsidRPr="00073B76" w:rsidRDefault="00073B76" w:rsidP="00073B76">
            <w:pPr>
              <w:jc w:val="center"/>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hideMark/>
          </w:tcPr>
          <w:p w:rsidR="00073B76" w:rsidRPr="00073B76" w:rsidRDefault="00073B76" w:rsidP="00073B76">
            <w:pPr>
              <w:jc w:val="right"/>
            </w:pPr>
            <w:r w:rsidRPr="00073B76">
              <w:t xml:space="preserve">542 431,00  </w:t>
            </w:r>
          </w:p>
        </w:tc>
        <w:tc>
          <w:tcPr>
            <w:tcW w:w="1829" w:type="dxa"/>
            <w:tcBorders>
              <w:top w:val="single" w:sz="4" w:space="0" w:color="auto"/>
              <w:left w:val="nil"/>
              <w:bottom w:val="single" w:sz="4" w:space="0" w:color="auto"/>
              <w:right w:val="single" w:sz="4" w:space="0" w:color="auto"/>
            </w:tcBorders>
            <w:shd w:val="clear" w:color="auto" w:fill="auto"/>
            <w:noWrap/>
            <w:hideMark/>
          </w:tcPr>
          <w:p w:rsidR="00073B76" w:rsidRPr="00073B76" w:rsidRDefault="00073B76" w:rsidP="00073B76">
            <w:pPr>
              <w:jc w:val="right"/>
            </w:pPr>
            <w:r w:rsidRPr="00073B76">
              <w:t xml:space="preserve">516 908,00  </w:t>
            </w:r>
          </w:p>
        </w:tc>
        <w:tc>
          <w:tcPr>
            <w:tcW w:w="1829" w:type="dxa"/>
            <w:tcBorders>
              <w:top w:val="single" w:sz="4" w:space="0" w:color="auto"/>
              <w:left w:val="nil"/>
              <w:bottom w:val="single" w:sz="4" w:space="0" w:color="auto"/>
              <w:right w:val="single" w:sz="4" w:space="0" w:color="auto"/>
            </w:tcBorders>
            <w:shd w:val="clear" w:color="auto" w:fill="auto"/>
            <w:noWrap/>
            <w:hideMark/>
          </w:tcPr>
          <w:p w:rsidR="00073B76" w:rsidRPr="00073B76" w:rsidRDefault="00073B76" w:rsidP="00073B76">
            <w:pPr>
              <w:jc w:val="right"/>
            </w:pPr>
            <w:r w:rsidRPr="00073B76">
              <w:t xml:space="preserve">523 171,00  </w:t>
            </w:r>
          </w:p>
        </w:tc>
      </w:tr>
      <w:tr w:rsidR="00073B76" w:rsidRPr="00073B76" w:rsidTr="00073B7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02 1 03 L5191</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11 920,00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12 485,00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12 818,00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Культура, кинематография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02 1 03 L5191</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11 920,00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12 485,00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12 818,00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Культура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02 1 03 L5191</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11 920,00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12 485,00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12 818,00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 xml:space="preserve">Субсидии  бюджетным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hideMark/>
          </w:tcPr>
          <w:p w:rsidR="00073B76" w:rsidRPr="00073B76" w:rsidRDefault="00073B76" w:rsidP="00073B76">
            <w:pPr>
              <w:jc w:val="center"/>
            </w:pPr>
            <w:r w:rsidRPr="00073B76">
              <w:t>02 1 03 L5191</w:t>
            </w:r>
          </w:p>
        </w:tc>
        <w:tc>
          <w:tcPr>
            <w:tcW w:w="488" w:type="dxa"/>
            <w:tcBorders>
              <w:top w:val="single" w:sz="4" w:space="0" w:color="auto"/>
              <w:left w:val="nil"/>
              <w:bottom w:val="single" w:sz="4" w:space="0" w:color="auto"/>
              <w:right w:val="single" w:sz="4" w:space="0" w:color="auto"/>
            </w:tcBorders>
            <w:shd w:val="clear" w:color="auto" w:fill="auto"/>
            <w:noWrap/>
            <w:hideMark/>
          </w:tcPr>
          <w:p w:rsidR="00073B76" w:rsidRPr="00073B76" w:rsidRDefault="00073B76" w:rsidP="00073B76">
            <w:pPr>
              <w:jc w:val="center"/>
            </w:pPr>
            <w:r w:rsidRPr="00073B76">
              <w:t>08</w:t>
            </w:r>
          </w:p>
        </w:tc>
        <w:tc>
          <w:tcPr>
            <w:tcW w:w="535" w:type="dxa"/>
            <w:tcBorders>
              <w:top w:val="single" w:sz="4" w:space="0" w:color="auto"/>
              <w:left w:val="nil"/>
              <w:bottom w:val="single" w:sz="4" w:space="0" w:color="auto"/>
              <w:right w:val="single" w:sz="4" w:space="0" w:color="auto"/>
            </w:tcBorders>
            <w:shd w:val="clear" w:color="auto" w:fill="auto"/>
            <w:noWrap/>
            <w:hideMark/>
          </w:tcPr>
          <w:p w:rsidR="00073B76" w:rsidRPr="00073B76" w:rsidRDefault="00073B76" w:rsidP="00073B76">
            <w:pPr>
              <w:jc w:val="center"/>
            </w:pPr>
            <w:r w:rsidRPr="00073B76">
              <w:t>01</w:t>
            </w:r>
          </w:p>
        </w:tc>
        <w:tc>
          <w:tcPr>
            <w:tcW w:w="704" w:type="dxa"/>
            <w:tcBorders>
              <w:top w:val="single" w:sz="4" w:space="0" w:color="auto"/>
              <w:left w:val="nil"/>
              <w:bottom w:val="single" w:sz="4" w:space="0" w:color="auto"/>
              <w:right w:val="single" w:sz="4" w:space="0" w:color="auto"/>
            </w:tcBorders>
            <w:shd w:val="clear" w:color="auto" w:fill="auto"/>
            <w:noWrap/>
            <w:hideMark/>
          </w:tcPr>
          <w:p w:rsidR="00073B76" w:rsidRPr="00073B76" w:rsidRDefault="00073B76" w:rsidP="00073B76">
            <w:pPr>
              <w:jc w:val="center"/>
            </w:pPr>
            <w:r w:rsidRPr="00073B76">
              <w:t>610</w:t>
            </w:r>
          </w:p>
        </w:tc>
        <w:tc>
          <w:tcPr>
            <w:tcW w:w="1829" w:type="dxa"/>
            <w:tcBorders>
              <w:top w:val="single" w:sz="4" w:space="0" w:color="auto"/>
              <w:left w:val="nil"/>
              <w:bottom w:val="single" w:sz="4" w:space="0" w:color="auto"/>
              <w:right w:val="single" w:sz="4" w:space="0" w:color="auto"/>
            </w:tcBorders>
            <w:shd w:val="clear" w:color="auto" w:fill="auto"/>
            <w:noWrap/>
            <w:hideMark/>
          </w:tcPr>
          <w:p w:rsidR="00073B76" w:rsidRPr="00073B76" w:rsidRDefault="00073B76" w:rsidP="00073B76">
            <w:pPr>
              <w:jc w:val="right"/>
            </w:pPr>
            <w:r w:rsidRPr="00073B76">
              <w:t xml:space="preserve">11 920,00  </w:t>
            </w:r>
          </w:p>
        </w:tc>
        <w:tc>
          <w:tcPr>
            <w:tcW w:w="1829" w:type="dxa"/>
            <w:tcBorders>
              <w:top w:val="single" w:sz="4" w:space="0" w:color="auto"/>
              <w:left w:val="nil"/>
              <w:bottom w:val="single" w:sz="4" w:space="0" w:color="auto"/>
              <w:right w:val="single" w:sz="4" w:space="0" w:color="auto"/>
            </w:tcBorders>
            <w:shd w:val="clear" w:color="auto" w:fill="auto"/>
            <w:noWrap/>
            <w:hideMark/>
          </w:tcPr>
          <w:p w:rsidR="00073B76" w:rsidRPr="00073B76" w:rsidRDefault="00073B76" w:rsidP="00073B76">
            <w:pPr>
              <w:jc w:val="right"/>
            </w:pPr>
            <w:r w:rsidRPr="00073B76">
              <w:t xml:space="preserve">12 485,00  </w:t>
            </w:r>
          </w:p>
        </w:tc>
        <w:tc>
          <w:tcPr>
            <w:tcW w:w="1829" w:type="dxa"/>
            <w:tcBorders>
              <w:top w:val="single" w:sz="4" w:space="0" w:color="auto"/>
              <w:left w:val="nil"/>
              <w:bottom w:val="single" w:sz="4" w:space="0" w:color="auto"/>
              <w:right w:val="single" w:sz="4" w:space="0" w:color="auto"/>
            </w:tcBorders>
            <w:shd w:val="clear" w:color="auto" w:fill="auto"/>
            <w:noWrap/>
            <w:hideMark/>
          </w:tcPr>
          <w:p w:rsidR="00073B76" w:rsidRPr="00073B76" w:rsidRDefault="00073B76" w:rsidP="00073B76">
            <w:pPr>
              <w:jc w:val="right"/>
            </w:pPr>
            <w:r w:rsidRPr="00073B76">
              <w:t xml:space="preserve">12 818,00  </w:t>
            </w:r>
          </w:p>
        </w:tc>
      </w:tr>
      <w:tr w:rsidR="00073B76" w:rsidRPr="00073B76" w:rsidTr="00073B7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Федеральный проект "Культурная среда"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02 1 А1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25 115 050,00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60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Создание и модернизация учреждений кльтурно- досугового типа в сельской местности, включая строительство, реконструкцию и капитальный ремонть зданий ( в части капитальных расходов) в рамках национального проекта "Культура"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02 1 А1 55130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9 963 530,00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Культура, кинематография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02 1 А1 55130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9 963 530,00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Культура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02 1 А1 55130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9 963 530,00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hideMark/>
          </w:tcPr>
          <w:p w:rsidR="00073B76" w:rsidRPr="00073B76" w:rsidRDefault="00073B76" w:rsidP="00073B76">
            <w:pPr>
              <w:jc w:val="center"/>
            </w:pPr>
            <w:r w:rsidRPr="00073B76">
              <w:t>02 1 А1 55130</w:t>
            </w:r>
          </w:p>
        </w:tc>
        <w:tc>
          <w:tcPr>
            <w:tcW w:w="488" w:type="dxa"/>
            <w:tcBorders>
              <w:top w:val="single" w:sz="4" w:space="0" w:color="auto"/>
              <w:left w:val="nil"/>
              <w:bottom w:val="single" w:sz="4" w:space="0" w:color="auto"/>
              <w:right w:val="single" w:sz="4" w:space="0" w:color="auto"/>
            </w:tcBorders>
            <w:shd w:val="clear" w:color="auto" w:fill="auto"/>
            <w:noWrap/>
            <w:hideMark/>
          </w:tcPr>
          <w:p w:rsidR="00073B76" w:rsidRPr="00073B76" w:rsidRDefault="00073B76" w:rsidP="00073B76">
            <w:pPr>
              <w:jc w:val="center"/>
            </w:pPr>
            <w:r w:rsidRPr="00073B76">
              <w:t>08</w:t>
            </w:r>
          </w:p>
        </w:tc>
        <w:tc>
          <w:tcPr>
            <w:tcW w:w="535" w:type="dxa"/>
            <w:tcBorders>
              <w:top w:val="single" w:sz="4" w:space="0" w:color="auto"/>
              <w:left w:val="nil"/>
              <w:bottom w:val="single" w:sz="4" w:space="0" w:color="auto"/>
              <w:right w:val="single" w:sz="4" w:space="0" w:color="auto"/>
            </w:tcBorders>
            <w:shd w:val="clear" w:color="auto" w:fill="auto"/>
            <w:noWrap/>
            <w:hideMark/>
          </w:tcPr>
          <w:p w:rsidR="00073B76" w:rsidRPr="00073B76" w:rsidRDefault="00073B76" w:rsidP="00073B76">
            <w:pPr>
              <w:jc w:val="center"/>
            </w:pPr>
            <w:r w:rsidRPr="00073B76">
              <w:t>01</w:t>
            </w:r>
          </w:p>
        </w:tc>
        <w:tc>
          <w:tcPr>
            <w:tcW w:w="704" w:type="dxa"/>
            <w:tcBorders>
              <w:top w:val="single" w:sz="4" w:space="0" w:color="auto"/>
              <w:left w:val="nil"/>
              <w:bottom w:val="single" w:sz="4" w:space="0" w:color="auto"/>
              <w:right w:val="single" w:sz="4" w:space="0" w:color="auto"/>
            </w:tcBorders>
            <w:shd w:val="clear" w:color="auto" w:fill="auto"/>
            <w:noWrap/>
            <w:hideMark/>
          </w:tcPr>
          <w:p w:rsidR="00073B76" w:rsidRPr="00073B76" w:rsidRDefault="00073B76" w:rsidP="00073B76">
            <w:pPr>
              <w:jc w:val="center"/>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hideMark/>
          </w:tcPr>
          <w:p w:rsidR="00073B76" w:rsidRPr="00073B76" w:rsidRDefault="00073B76" w:rsidP="00073B76">
            <w:pPr>
              <w:jc w:val="right"/>
            </w:pPr>
            <w:r w:rsidRPr="00073B76">
              <w:t xml:space="preserve">9 963 530,00  </w:t>
            </w:r>
          </w:p>
        </w:tc>
        <w:tc>
          <w:tcPr>
            <w:tcW w:w="1829" w:type="dxa"/>
            <w:tcBorders>
              <w:top w:val="single" w:sz="4" w:space="0" w:color="auto"/>
              <w:left w:val="nil"/>
              <w:bottom w:val="single" w:sz="4" w:space="0" w:color="auto"/>
              <w:right w:val="single" w:sz="4" w:space="0" w:color="auto"/>
            </w:tcBorders>
            <w:shd w:val="clear" w:color="auto" w:fill="auto"/>
            <w:noWrap/>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hideMark/>
          </w:tcPr>
          <w:p w:rsidR="00073B76" w:rsidRPr="00073B76" w:rsidRDefault="00073B76" w:rsidP="00073B76">
            <w:pPr>
              <w:jc w:val="right"/>
            </w:pPr>
            <w:r w:rsidRPr="00073B76">
              <w:t xml:space="preserve">0,00  </w:t>
            </w:r>
          </w:p>
        </w:tc>
      </w:tr>
      <w:tr w:rsidR="00073B76" w:rsidRPr="00073B76" w:rsidTr="00073B7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Создание модельных муниципальных библиотек</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02 1 А1 54541</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15 151 520,00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lastRenderedPageBreak/>
              <w:t>Культура, кинематография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02 1 А1 54541</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15 151 520,00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Культура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02 1 А1 54541</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15 151 520,00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 xml:space="preserve">Субсидии бюджетным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hideMark/>
          </w:tcPr>
          <w:p w:rsidR="00073B76" w:rsidRPr="00073B76" w:rsidRDefault="00073B76" w:rsidP="00073B76">
            <w:pPr>
              <w:jc w:val="center"/>
            </w:pPr>
            <w:r w:rsidRPr="00073B76">
              <w:t>02 1 А1 54541</w:t>
            </w:r>
          </w:p>
        </w:tc>
        <w:tc>
          <w:tcPr>
            <w:tcW w:w="488" w:type="dxa"/>
            <w:tcBorders>
              <w:top w:val="single" w:sz="4" w:space="0" w:color="auto"/>
              <w:left w:val="nil"/>
              <w:bottom w:val="single" w:sz="4" w:space="0" w:color="auto"/>
              <w:right w:val="single" w:sz="4" w:space="0" w:color="auto"/>
            </w:tcBorders>
            <w:shd w:val="clear" w:color="auto" w:fill="auto"/>
            <w:noWrap/>
            <w:hideMark/>
          </w:tcPr>
          <w:p w:rsidR="00073B76" w:rsidRPr="00073B76" w:rsidRDefault="00073B76" w:rsidP="00073B76">
            <w:pPr>
              <w:jc w:val="center"/>
            </w:pPr>
            <w:r w:rsidRPr="00073B76">
              <w:t>08</w:t>
            </w:r>
          </w:p>
        </w:tc>
        <w:tc>
          <w:tcPr>
            <w:tcW w:w="535" w:type="dxa"/>
            <w:tcBorders>
              <w:top w:val="single" w:sz="4" w:space="0" w:color="auto"/>
              <w:left w:val="nil"/>
              <w:bottom w:val="single" w:sz="4" w:space="0" w:color="auto"/>
              <w:right w:val="single" w:sz="4" w:space="0" w:color="auto"/>
            </w:tcBorders>
            <w:shd w:val="clear" w:color="auto" w:fill="auto"/>
            <w:noWrap/>
            <w:hideMark/>
          </w:tcPr>
          <w:p w:rsidR="00073B76" w:rsidRPr="00073B76" w:rsidRDefault="00073B76" w:rsidP="00073B76">
            <w:pPr>
              <w:jc w:val="center"/>
            </w:pPr>
            <w:r w:rsidRPr="00073B76">
              <w:t>01</w:t>
            </w:r>
          </w:p>
        </w:tc>
        <w:tc>
          <w:tcPr>
            <w:tcW w:w="704" w:type="dxa"/>
            <w:tcBorders>
              <w:top w:val="single" w:sz="4" w:space="0" w:color="auto"/>
              <w:left w:val="nil"/>
              <w:bottom w:val="single" w:sz="4" w:space="0" w:color="auto"/>
              <w:right w:val="single" w:sz="4" w:space="0" w:color="auto"/>
            </w:tcBorders>
            <w:shd w:val="clear" w:color="auto" w:fill="auto"/>
            <w:noWrap/>
            <w:hideMark/>
          </w:tcPr>
          <w:p w:rsidR="00073B76" w:rsidRPr="00073B76" w:rsidRDefault="00073B76" w:rsidP="00073B76">
            <w:pPr>
              <w:jc w:val="center"/>
            </w:pPr>
            <w:r w:rsidRPr="00073B76">
              <w:t>610</w:t>
            </w:r>
          </w:p>
        </w:tc>
        <w:tc>
          <w:tcPr>
            <w:tcW w:w="1829" w:type="dxa"/>
            <w:tcBorders>
              <w:top w:val="single" w:sz="4" w:space="0" w:color="auto"/>
              <w:left w:val="nil"/>
              <w:bottom w:val="single" w:sz="4" w:space="0" w:color="auto"/>
              <w:right w:val="single" w:sz="4" w:space="0" w:color="auto"/>
            </w:tcBorders>
            <w:shd w:val="clear" w:color="auto" w:fill="auto"/>
            <w:noWrap/>
            <w:hideMark/>
          </w:tcPr>
          <w:p w:rsidR="00073B76" w:rsidRPr="00073B76" w:rsidRDefault="00073B76" w:rsidP="00073B76">
            <w:pPr>
              <w:jc w:val="right"/>
            </w:pPr>
            <w:r w:rsidRPr="00073B76">
              <w:t xml:space="preserve">15 151 520,00  </w:t>
            </w:r>
          </w:p>
        </w:tc>
        <w:tc>
          <w:tcPr>
            <w:tcW w:w="1829" w:type="dxa"/>
            <w:tcBorders>
              <w:top w:val="single" w:sz="4" w:space="0" w:color="auto"/>
              <w:left w:val="nil"/>
              <w:bottom w:val="single" w:sz="4" w:space="0" w:color="auto"/>
              <w:right w:val="single" w:sz="4" w:space="0" w:color="auto"/>
            </w:tcBorders>
            <w:shd w:val="clear" w:color="auto" w:fill="auto"/>
            <w:noWrap/>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hideMark/>
          </w:tcPr>
          <w:p w:rsidR="00073B76" w:rsidRPr="00073B76" w:rsidRDefault="00073B76" w:rsidP="00073B76">
            <w:pPr>
              <w:jc w:val="right"/>
            </w:pPr>
            <w:r w:rsidRPr="00073B76">
              <w:t xml:space="preserve">0,00  </w:t>
            </w:r>
          </w:p>
        </w:tc>
      </w:tr>
      <w:tr w:rsidR="00073B76" w:rsidRPr="00073B76" w:rsidTr="00073B76">
        <w:trPr>
          <w:trHeight w:val="84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02 2 00 00000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552 731,00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r>
      <w:tr w:rsidR="00073B76" w:rsidRPr="00073B76" w:rsidTr="00DC03B6">
        <w:trPr>
          <w:trHeight w:val="40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Информационное обеспечение продвижения районного туристского продукта на рынке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02 2 01 00000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Учреждения культуры и мероприятия в сфере культуры и кинематографии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02 2 01 02400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Национальная экономика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02 2 01 02400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Другие вопросы в области национальной экономики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02 2 01 02400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02 2 01 02400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Развитие туристской инфраструктуры на территории района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02 2 03 00000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542 731,00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Учреждения культуры и мероприятия в сфере культуры и кинематографии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02 2 03 02400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542 731,00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Национальная экономика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02 2 03 02400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542 731,00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Другие вопросы в области национальной экономики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02 2 03 02400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542 731,00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02 2 03 02400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542 731,00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91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02 3 00 00000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51 131 900,00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38 965 000,00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37 199 100,00  </w:t>
            </w:r>
          </w:p>
        </w:tc>
      </w:tr>
      <w:tr w:rsidR="00073B76" w:rsidRPr="00073B76" w:rsidTr="00DC03B6">
        <w:trPr>
          <w:trHeight w:val="58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02 3 02 00000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51 131 900,00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38 965 000,00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37 199 100,00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lastRenderedPageBreak/>
              <w:t>Организации, реализующие программы дополнительного образования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02 3 02 02230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4 121 800,00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4 121 800,00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4 121 800,00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02 3 02 02230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4 121 800,00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4 121 800,00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4 121 800,00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Дополнительное образование детей</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02 3 02 02230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03</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4 121 800,00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4 121 800,00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4 121 800,00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02 3 02 02230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03</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nil"/>
            </w:tcBorders>
            <w:shd w:val="clear" w:color="auto" w:fill="auto"/>
            <w:noWrap/>
            <w:vAlign w:val="bottom"/>
            <w:hideMark/>
          </w:tcPr>
          <w:p w:rsidR="00073B76" w:rsidRPr="00073B76" w:rsidRDefault="00073B76" w:rsidP="00073B76">
            <w:pPr>
              <w:jc w:val="right"/>
            </w:pPr>
            <w:r w:rsidRPr="00073B76">
              <w:t xml:space="preserve">4 121 800,00  </w:t>
            </w:r>
          </w:p>
        </w:tc>
        <w:tc>
          <w:tcPr>
            <w:tcW w:w="1829" w:type="dxa"/>
            <w:tcBorders>
              <w:top w:val="single" w:sz="4" w:space="0" w:color="auto"/>
              <w:left w:val="single" w:sz="4" w:space="0" w:color="auto"/>
              <w:bottom w:val="single" w:sz="4" w:space="0" w:color="auto"/>
              <w:right w:val="nil"/>
            </w:tcBorders>
            <w:shd w:val="clear" w:color="auto" w:fill="auto"/>
            <w:noWrap/>
            <w:vAlign w:val="bottom"/>
            <w:hideMark/>
          </w:tcPr>
          <w:p w:rsidR="00073B76" w:rsidRPr="00073B76" w:rsidRDefault="00073B76" w:rsidP="00073B76">
            <w:pPr>
              <w:jc w:val="right"/>
            </w:pPr>
            <w:r w:rsidRPr="00073B76">
              <w:t xml:space="preserve">4 121 800,00  </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4 121 800,00  </w:t>
            </w:r>
          </w:p>
        </w:tc>
      </w:tr>
      <w:tr w:rsidR="00073B76" w:rsidRPr="00073B76" w:rsidTr="00DC03B6">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Учреждения по финансово-экономическому и информационно- методическому сопровождению</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02 3 02 02350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9 044 300,00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6 547 700,00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6 181 100,00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Культура, кинематография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02 3 02 02350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9 044 300,00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6 547 700,00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6 181 100,00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Другие вопросы в области культуры, кинематографии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02 3 02 02350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9 044 300,00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6 547 700,00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6 181 100,00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бюджетным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02 3 02 02350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610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9 044 300,00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6 547 700,00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6 181 100,00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Учреждения культуры и мероприятия в сфере культуры и кинематографии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02 3 02 02400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25 593 880,00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18 500 200,00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17 464 300,00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Культура, кинематография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02 3 02 02400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25 593 880,00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18 500 200,00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17 464 300,00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Культура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02 3 02 02400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25 593 880,00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18 500 200,00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17 464 300,00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02 3 02 02400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nil"/>
            </w:tcBorders>
            <w:shd w:val="clear" w:color="auto" w:fill="auto"/>
            <w:noWrap/>
            <w:vAlign w:val="bottom"/>
            <w:hideMark/>
          </w:tcPr>
          <w:p w:rsidR="00073B76" w:rsidRPr="00073B76" w:rsidRDefault="00073B76" w:rsidP="00073B76">
            <w:pPr>
              <w:jc w:val="right"/>
            </w:pPr>
            <w:r w:rsidRPr="00073B76">
              <w:t xml:space="preserve">25 593 880,00  </w:t>
            </w:r>
          </w:p>
        </w:tc>
        <w:tc>
          <w:tcPr>
            <w:tcW w:w="1829" w:type="dxa"/>
            <w:tcBorders>
              <w:top w:val="single" w:sz="4" w:space="0" w:color="auto"/>
              <w:left w:val="single" w:sz="4" w:space="0" w:color="auto"/>
              <w:bottom w:val="single" w:sz="4" w:space="0" w:color="auto"/>
              <w:right w:val="nil"/>
            </w:tcBorders>
            <w:shd w:val="clear" w:color="auto" w:fill="auto"/>
            <w:noWrap/>
            <w:vAlign w:val="bottom"/>
            <w:hideMark/>
          </w:tcPr>
          <w:p w:rsidR="00073B76" w:rsidRPr="00073B76" w:rsidRDefault="00073B76" w:rsidP="00073B76">
            <w:pPr>
              <w:jc w:val="right"/>
            </w:pPr>
            <w:r w:rsidRPr="00073B76">
              <w:t xml:space="preserve">18 500 200,00  </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17 464 300,00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Библиотеки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02 3 02  02420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9 066 520,00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6 489 900,00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6 126 500,00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Культура, кинематография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02 3 02  02420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9 066 520,00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6 489 900,00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6 126 500,00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Культура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02 3 02  02420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9 066 520,00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6 489 900,00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6 126 500,00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бюджетным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02 3 02  02420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610</w:t>
            </w:r>
          </w:p>
        </w:tc>
        <w:tc>
          <w:tcPr>
            <w:tcW w:w="1829" w:type="dxa"/>
            <w:tcBorders>
              <w:top w:val="single" w:sz="4" w:space="0" w:color="auto"/>
              <w:left w:val="nil"/>
              <w:bottom w:val="single" w:sz="4" w:space="0" w:color="auto"/>
              <w:right w:val="nil"/>
            </w:tcBorders>
            <w:shd w:val="clear" w:color="auto" w:fill="auto"/>
            <w:noWrap/>
            <w:vAlign w:val="bottom"/>
            <w:hideMark/>
          </w:tcPr>
          <w:p w:rsidR="00073B76" w:rsidRPr="00073B76" w:rsidRDefault="00073B76" w:rsidP="00073B76">
            <w:pPr>
              <w:jc w:val="right"/>
            </w:pPr>
            <w:r w:rsidRPr="00073B76">
              <w:t xml:space="preserve">9 066 520,00  </w:t>
            </w:r>
          </w:p>
        </w:tc>
        <w:tc>
          <w:tcPr>
            <w:tcW w:w="1829" w:type="dxa"/>
            <w:tcBorders>
              <w:top w:val="single" w:sz="4" w:space="0" w:color="auto"/>
              <w:left w:val="single" w:sz="4" w:space="0" w:color="auto"/>
              <w:bottom w:val="single" w:sz="4" w:space="0" w:color="auto"/>
              <w:right w:val="nil"/>
            </w:tcBorders>
            <w:shd w:val="clear" w:color="auto" w:fill="auto"/>
            <w:noWrap/>
            <w:vAlign w:val="bottom"/>
            <w:hideMark/>
          </w:tcPr>
          <w:p w:rsidR="00073B76" w:rsidRPr="00073B76" w:rsidRDefault="00073B76" w:rsidP="00073B76">
            <w:pPr>
              <w:jc w:val="right"/>
            </w:pPr>
            <w:r w:rsidRPr="00073B76">
              <w:t xml:space="preserve">6 489 900,00  </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6 126 500,00  </w:t>
            </w:r>
          </w:p>
        </w:tc>
      </w:tr>
      <w:tr w:rsidR="00073B76" w:rsidRPr="00073B76" w:rsidTr="00DC03B6">
        <w:trPr>
          <w:trHeight w:val="51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Расходы муниципальных казенных, бюджетных и автономных учреждений по приобретению коммунальных услуг</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02 3 02 72300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2 644 300,00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2 644 300,00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2 644 300,00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02 3 02 72300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210 600,00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210 600,00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210 600,00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Дополнительное образование детей</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02 3 02 72300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03</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210 600,00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210 600,00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210 600,00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02 3 02 72300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03</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210 600,00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210 600,00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210 600,00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Культура, кинематография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02 3 02 72300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2 433 700,00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2 433 700,00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2 433 700,00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Культура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02 3 02 72300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2 433 700,00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2 433 700,00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2 433 700,00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бюджетным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02 3 02 72300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610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196 700,00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196 700,00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196 700,00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02 3 02 72300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2 237 000,00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2 237 000,00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2 237 000,00  </w:t>
            </w:r>
          </w:p>
        </w:tc>
      </w:tr>
      <w:tr w:rsidR="00073B76" w:rsidRPr="00073B76" w:rsidTr="00DC03B6">
        <w:trPr>
          <w:trHeight w:val="42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Расходы на софинансирование мероприятий по субсидии на приобретение коммунальных услуг муниципальными казенными, бюджетными и </w:t>
            </w:r>
            <w:r w:rsidRPr="00073B76">
              <w:lastRenderedPageBreak/>
              <w:t>автономными учреждениями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lastRenderedPageBreak/>
              <w:t>02 3 02 S2300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661 100,00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661 100,00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661 100,00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lastRenderedPageBreak/>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3 02 S2300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52 700,00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52 700,00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52 700,00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Дополнительное образование детей</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3 02 S2300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03</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52 700,00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52 700,00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52 700,00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3 02 S2300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03</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52 700,00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52 700,00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52 700,00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Культура, кинематография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3 02 S2300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608 400,00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608 400,00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608 400,00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Культура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3 02 S2300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608 400,00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608 400,00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608 400,00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бюджетным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3 02 S2300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610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49 200,00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49 200,00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49 200,00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 3 02 S2300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559 200,00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559 200,00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559 200,00  </w:t>
            </w:r>
          </w:p>
        </w:tc>
      </w:tr>
      <w:tr w:rsidR="00073B76" w:rsidRPr="00073B76" w:rsidTr="00DC03B6">
        <w:trPr>
          <w:trHeight w:val="40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03 0 00 00000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345 600,00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345 600,00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345 600,00  </w:t>
            </w:r>
          </w:p>
        </w:tc>
      </w:tr>
      <w:tr w:rsidR="00073B76" w:rsidRPr="00073B76" w:rsidTr="00DC03B6">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Создание условий для оздоровления, отдыха и личностного развития учащихся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03 0 02 00000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345 600,00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345 600,00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345 600,00  </w:t>
            </w:r>
          </w:p>
        </w:tc>
      </w:tr>
      <w:tr w:rsidR="00073B76" w:rsidRPr="00073B76" w:rsidTr="00DC03B6">
        <w:trPr>
          <w:trHeight w:val="42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Организации, реализующие  программы дошкольного образования, начального общего, основного общего, среднего общего образования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03 0 02 02210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345 600,00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345 600,00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345 600,00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03 0 02 02210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345 600,00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345 600,00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345 600,00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Другие вопросы в области образования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03 0 02 02210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345 600,00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345 600,00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345 600,00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03 0 02 02210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345 600,00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345 600,00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345 600,00  </w:t>
            </w:r>
          </w:p>
        </w:tc>
      </w:tr>
      <w:tr w:rsidR="00073B76" w:rsidRPr="00073B76" w:rsidTr="00DC03B6">
        <w:trPr>
          <w:trHeight w:val="43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04 0 00 00000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3 709 300,00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3 709 300,00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3 709 300,00  </w:t>
            </w:r>
          </w:p>
        </w:tc>
      </w:tr>
      <w:tr w:rsidR="00073B76" w:rsidRPr="00073B76" w:rsidTr="00DC03B6">
        <w:trPr>
          <w:trHeight w:val="70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04 1 00 00000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58 000,00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58 000,00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58 000,00  </w:t>
            </w:r>
          </w:p>
        </w:tc>
      </w:tr>
      <w:tr w:rsidR="00073B76" w:rsidRPr="00073B76" w:rsidTr="00DC03B6">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Развитие физической культуры и массового спорта на территории района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04 1 01 00000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54 500,00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54 500,00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54 500,00  </w:t>
            </w:r>
          </w:p>
        </w:tc>
      </w:tr>
      <w:tr w:rsidR="00073B76" w:rsidRPr="00073B76" w:rsidTr="00DC03B6">
        <w:trPr>
          <w:trHeight w:val="36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Учреждения культуры и мероприятия в сфере культуры и кинематографии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04 1 01 02820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40 000,00  </w:t>
            </w:r>
          </w:p>
        </w:tc>
      </w:tr>
      <w:tr w:rsidR="00073B76" w:rsidRPr="00073B76" w:rsidTr="00DC03B6">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Физическая культура и спорт</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04 1 01 02820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40 000,00  </w:t>
            </w:r>
          </w:p>
        </w:tc>
      </w:tr>
      <w:tr w:rsidR="00073B76" w:rsidRPr="00073B76" w:rsidTr="00DC03B6">
        <w:trPr>
          <w:trHeight w:val="323"/>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lastRenderedPageBreak/>
              <w:t xml:space="preserve">Физическая культура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04 1 01 02820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40 000,00  </w:t>
            </w:r>
          </w:p>
        </w:tc>
      </w:tr>
      <w:tr w:rsidR="00073B76" w:rsidRPr="00073B76" w:rsidTr="00DC03B6">
        <w:trPr>
          <w:trHeight w:val="34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бюджетным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04 1 01 02820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610</w:t>
            </w:r>
          </w:p>
        </w:tc>
        <w:tc>
          <w:tcPr>
            <w:tcW w:w="1829" w:type="dxa"/>
            <w:tcBorders>
              <w:top w:val="single" w:sz="4" w:space="0" w:color="auto"/>
              <w:left w:val="nil"/>
              <w:bottom w:val="single" w:sz="4" w:space="0" w:color="auto"/>
              <w:right w:val="nil"/>
            </w:tcBorders>
            <w:shd w:val="clear" w:color="auto" w:fill="auto"/>
            <w:noWrap/>
            <w:vAlign w:val="bottom"/>
            <w:hideMark/>
          </w:tcPr>
          <w:p w:rsidR="00073B76" w:rsidRPr="00073B76" w:rsidRDefault="00073B76" w:rsidP="00073B76">
            <w:pPr>
              <w:jc w:val="right"/>
            </w:pPr>
            <w:r w:rsidRPr="00073B76">
              <w:t xml:space="preserve">40 000,00  </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40 000,00  </w:t>
            </w:r>
          </w:p>
        </w:tc>
      </w:tr>
      <w:tr w:rsidR="00073B76" w:rsidRPr="00073B76" w:rsidTr="00DC03B6">
        <w:trPr>
          <w:trHeight w:val="34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Приобретения учреждениями физической культуры и спорта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04 1 01 22820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14 500,00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14 500,00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14 500,00  </w:t>
            </w:r>
          </w:p>
        </w:tc>
      </w:tr>
      <w:tr w:rsidR="00073B76" w:rsidRPr="00073B76" w:rsidTr="00DC03B6">
        <w:trPr>
          <w:trHeight w:val="34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Физическая культура и спорт</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04 1 01 22820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14 500,00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14 500,00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14 500,00  </w:t>
            </w:r>
          </w:p>
        </w:tc>
      </w:tr>
      <w:tr w:rsidR="00073B76" w:rsidRPr="00073B76" w:rsidTr="00DC03B6">
        <w:trPr>
          <w:trHeight w:val="34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Физическая культура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04 1 01 22820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14 500,00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14 500,00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14 500,00  </w:t>
            </w:r>
          </w:p>
        </w:tc>
      </w:tr>
      <w:tr w:rsidR="00073B76" w:rsidRPr="00073B76" w:rsidTr="00DC03B6">
        <w:trPr>
          <w:trHeight w:val="34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бюджетным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04 1 01 22820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610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14 500,00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14 500,00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14 500,00  </w:t>
            </w:r>
          </w:p>
        </w:tc>
      </w:tr>
      <w:tr w:rsidR="00073B76" w:rsidRPr="00073B76" w:rsidTr="00DC03B6">
        <w:trPr>
          <w:trHeight w:val="40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Оснащение спортивных мероприятий направленных на развитие физической культуры и спорта спортивным инвентарем,  подготовка спортивных сооружений к работе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04 1 02 00000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3 500,00  </w:t>
            </w:r>
          </w:p>
        </w:tc>
      </w:tr>
      <w:tr w:rsidR="00073B76" w:rsidRPr="00073B76" w:rsidTr="00DC03B6">
        <w:trPr>
          <w:trHeight w:val="40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Развитие инфраструктуры отрасли физической культуры и спорта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04 1 02 02820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3 500,00  </w:t>
            </w:r>
          </w:p>
        </w:tc>
      </w:tr>
      <w:tr w:rsidR="00073B76" w:rsidRPr="00073B76" w:rsidTr="00DC03B6">
        <w:trPr>
          <w:trHeight w:val="40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Физическая культура и спорт</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04 1 02 02820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3 500,00  </w:t>
            </w:r>
          </w:p>
        </w:tc>
      </w:tr>
      <w:tr w:rsidR="00073B76" w:rsidRPr="00073B76" w:rsidTr="00DC03B6">
        <w:trPr>
          <w:trHeight w:val="40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Физическая культура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04 1 02 02820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3 500,00  </w:t>
            </w:r>
          </w:p>
        </w:tc>
      </w:tr>
      <w:tr w:rsidR="00073B76" w:rsidRPr="00073B76" w:rsidTr="00DC03B6">
        <w:trPr>
          <w:trHeight w:val="383"/>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бюджетным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04 1 02 02820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610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3 500,00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04 3 00 00000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3 651 300,00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3 651 300,00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3 651 300,00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04 3 02 00000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3 651 300,00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3 651 300,00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3 651 300,00  </w:t>
            </w:r>
          </w:p>
        </w:tc>
      </w:tr>
      <w:tr w:rsidR="00073B76" w:rsidRPr="00073B76" w:rsidTr="00DC03B6">
        <w:trPr>
          <w:trHeight w:val="48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Учреждения физической культуры и спорта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04 3 02 02820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2 739 200,00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2 739 200,00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2 739 200,00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Физическая культура и спорт</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04 3 02 02820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2 739 200,00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2 739 200,00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2 739 200,00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lastRenderedPageBreak/>
              <w:t xml:space="preserve">Физическая культура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04 3 02 02820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2 739 200,00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2 739 200,00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2 739 200,00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бюджетным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04 3 02 02820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610</w:t>
            </w:r>
          </w:p>
        </w:tc>
        <w:tc>
          <w:tcPr>
            <w:tcW w:w="1829" w:type="dxa"/>
            <w:tcBorders>
              <w:top w:val="single" w:sz="4" w:space="0" w:color="auto"/>
              <w:left w:val="nil"/>
              <w:bottom w:val="single" w:sz="4" w:space="0" w:color="auto"/>
              <w:right w:val="nil"/>
            </w:tcBorders>
            <w:shd w:val="clear" w:color="auto" w:fill="auto"/>
            <w:noWrap/>
            <w:vAlign w:val="bottom"/>
            <w:hideMark/>
          </w:tcPr>
          <w:p w:rsidR="00073B76" w:rsidRPr="00073B76" w:rsidRDefault="00073B76" w:rsidP="00073B76">
            <w:pPr>
              <w:jc w:val="right"/>
            </w:pPr>
            <w:r w:rsidRPr="00073B76">
              <w:t xml:space="preserve">2 739 200,00  </w:t>
            </w:r>
          </w:p>
        </w:tc>
        <w:tc>
          <w:tcPr>
            <w:tcW w:w="1829" w:type="dxa"/>
            <w:tcBorders>
              <w:top w:val="single" w:sz="4" w:space="0" w:color="auto"/>
              <w:left w:val="single" w:sz="4" w:space="0" w:color="auto"/>
              <w:bottom w:val="single" w:sz="4" w:space="0" w:color="auto"/>
              <w:right w:val="nil"/>
            </w:tcBorders>
            <w:shd w:val="clear" w:color="auto" w:fill="auto"/>
            <w:noWrap/>
            <w:vAlign w:val="bottom"/>
            <w:hideMark/>
          </w:tcPr>
          <w:p w:rsidR="00073B76" w:rsidRPr="00073B76" w:rsidRDefault="00073B76" w:rsidP="00073B76">
            <w:pPr>
              <w:jc w:val="right"/>
            </w:pPr>
            <w:r w:rsidRPr="00073B76">
              <w:t xml:space="preserve">2 739 200,00  </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2 739 200,00  </w:t>
            </w:r>
          </w:p>
        </w:tc>
      </w:tr>
      <w:tr w:rsidR="00073B76" w:rsidRPr="00073B76" w:rsidTr="00DC03B6">
        <w:trPr>
          <w:trHeight w:val="66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Расходы муниципальных казенных, бюджетных и автономных учреждений по приобретению коммунальных услуг</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04 3 02 72300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729 700,00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729 700,00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729 700,00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Физическая культура и спорт</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04 3 02 72300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729 700,00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729 700,00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729 700,00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Физическая культура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04 3 02 72300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729 700,00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729 700,00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729 700,00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бюджетным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04 3 02 72300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610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729 700,00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729 700,00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729 700,00  </w:t>
            </w:r>
          </w:p>
        </w:tc>
      </w:tr>
      <w:tr w:rsidR="00073B76" w:rsidRPr="00073B76" w:rsidTr="00DC03B6">
        <w:trPr>
          <w:trHeight w:val="91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 3 02 S2300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182 400,00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182 400,00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182 400,00  </w:t>
            </w:r>
          </w:p>
        </w:tc>
      </w:tr>
      <w:tr w:rsidR="00073B76" w:rsidRPr="00073B76" w:rsidTr="00DC03B6">
        <w:trPr>
          <w:trHeight w:val="49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Физическая культура и спорт</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 3 02 S2300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182 400,00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182 400,00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182 400,00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Физическая культура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 3 02 S2300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182 400,00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182 400,00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182 400,00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бюджетным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 3 02 S2300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610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182 400,00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182 400,00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182 400,00  </w:t>
            </w:r>
          </w:p>
        </w:tc>
      </w:tr>
      <w:tr w:rsidR="00073B76" w:rsidRPr="00073B76" w:rsidTr="00DC03B6">
        <w:trPr>
          <w:trHeight w:val="63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районе»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05 0 00 00000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3 000,00  </w:t>
            </w:r>
          </w:p>
        </w:tc>
      </w:tr>
      <w:tr w:rsidR="00073B76" w:rsidRPr="00073B76" w:rsidTr="00DC03B6">
        <w:trPr>
          <w:trHeight w:val="563"/>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Совершенствование системы мер по сокращению предложения и спроса на наркотики и другие ПАВ</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05 0 03 00000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3 000,00  </w:t>
            </w:r>
          </w:p>
        </w:tc>
      </w:tr>
      <w:tr w:rsidR="00073B76" w:rsidRPr="00073B76" w:rsidTr="00DC03B6">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Учреждения культуры и мероприятия в сфере культуры и кинематографии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05 0 03 02400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3 000,00  </w:t>
            </w:r>
          </w:p>
        </w:tc>
      </w:tr>
      <w:tr w:rsidR="00073B76" w:rsidRPr="00073B76" w:rsidTr="00DC03B6">
        <w:trPr>
          <w:trHeight w:val="42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05 0 03 02400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3 000,00  </w:t>
            </w:r>
          </w:p>
        </w:tc>
      </w:tr>
      <w:tr w:rsidR="00073B76" w:rsidRPr="00073B76" w:rsidTr="00DC03B6">
        <w:trPr>
          <w:trHeight w:val="42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Молодежная политика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05 0 03 02400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автономным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05 0 03 02400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Муниципальная программа «Профилактика терроризма и экстремизма в Поддорском муниципальном районе на 2021-2025 годы»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06 0 00 00000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Улучшение организации и проведения профилактических мероприятий и мероприятий по </w:t>
            </w:r>
            <w:r w:rsidRPr="00073B76">
              <w:lastRenderedPageBreak/>
              <w:t>информационно-пропагандистскому сопровождению антитеррористической деятельности и деятельности  в сфере противодействия экстремизму</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lastRenderedPageBreak/>
              <w:t>06 0 02 00000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51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lastRenderedPageBreak/>
              <w:t>Реализация прочих мероприятий программы "Профилактика терроризма и экстремизма в Поддорском муниципальном районе на 2021-2025 годы»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06 0 02 99990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Общегосударственные вопросы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06 0 02 99990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383"/>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Другие общегосударственные вопросы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06 0 02 99990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13</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48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06 0 02 99990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13</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46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Муниципальная программа «Профилактика правонарушений в Поддорском муниципальном районе на 2021-2025 годы»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07 0 00 00000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Вовлечение общественности в предупреждение правонарушений</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07 0 02 00000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49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Реализация прочих мероприятий программы "Профилактика правонарушений в Поддорском муниципальном районе на 2021-2025 годы"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07 0 02 99990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345"/>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Общегосударственные вопросы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07 0 02 99990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435"/>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Другие общегосударственные вопросы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07 0 02 99990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13</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07 0 02 99990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13</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57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08 0 00 00000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17 000,00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17 000,00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48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Создание организационных и информационных условий развития муниципальной службы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08 0 01  00000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52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Реализация прочих мероприятий программы «Развитие муниципальной службы в Поддорском муниципальном районе на 2018-2025 годы»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08 0 01  99990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37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lastRenderedPageBreak/>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08 0 01  99990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Другие вопросы в области образования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08 0 01  99990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409"/>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08 0 01  99990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Содействие повышению квалификации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08 0 02 00000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60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Реализация прочих мероприятий программы «Развитие муниципальной службы в Поддорском муниципальном районе на 2018-2025 годы»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08 0 02  99990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40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08 0 02  99990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34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Другие вопросы в области образования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08 0 02  99990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55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08 0 02  99990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51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Муниципальная программа Поддорского муниципального района «Информатизация Поддорского муниципального района»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09 0 00 00000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656 600,00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455 200,00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455 200,00  </w:t>
            </w:r>
          </w:p>
        </w:tc>
      </w:tr>
      <w:tr w:rsidR="00073B76" w:rsidRPr="00073B76" w:rsidTr="00DC03B6">
        <w:trPr>
          <w:trHeight w:val="503"/>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Создание условий для развития информационного общества и формирования электронного муниципалитета в Поддорском муниципальном районе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09 0 01 00000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145 200,00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145 200,00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145 200,00  </w:t>
            </w:r>
          </w:p>
        </w:tc>
      </w:tr>
      <w:tr w:rsidR="00073B76" w:rsidRPr="00073B76" w:rsidTr="00DC03B6">
        <w:trPr>
          <w:trHeight w:val="5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Реализация прочих мероприятий программы «Информатизация Поддорского муниципального района»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09 0 01 99990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145 200,00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145 200,00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145 200,00  </w:t>
            </w:r>
          </w:p>
        </w:tc>
      </w:tr>
      <w:tr w:rsidR="00073B76" w:rsidRPr="00073B76" w:rsidTr="00DC03B6">
        <w:trPr>
          <w:trHeight w:val="435"/>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Национальная экономика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09 0 01 99990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145 200,00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145 200,00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145 200,00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Связь и информатика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09 0 01 99990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10</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145 200,00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145 200,00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145 200,00  </w:t>
            </w:r>
          </w:p>
        </w:tc>
      </w:tr>
      <w:tr w:rsidR="00073B76" w:rsidRPr="00073B76" w:rsidTr="00DC03B6">
        <w:trPr>
          <w:trHeight w:val="48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09 0 01 99990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10</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145 200,00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145 200,00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145 200,00  </w:t>
            </w:r>
          </w:p>
        </w:tc>
      </w:tr>
      <w:tr w:rsidR="00073B76" w:rsidRPr="00073B76" w:rsidTr="00DC03B6">
        <w:trPr>
          <w:trHeight w:val="37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Обеспечение требований законодательства в области защиты персональных данных</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09 0 03 00000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30 000,00  </w:t>
            </w:r>
          </w:p>
        </w:tc>
      </w:tr>
      <w:tr w:rsidR="00073B76" w:rsidRPr="00073B76" w:rsidTr="00DC03B6">
        <w:trPr>
          <w:trHeight w:val="52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Реализация прочих мероприятий программы «Информатизация Поддорского муниципального района»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09 0 03 99990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30 000,00  </w:t>
            </w:r>
          </w:p>
        </w:tc>
      </w:tr>
      <w:tr w:rsidR="00073B76" w:rsidRPr="00073B76" w:rsidTr="00DC03B6">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Национальная экономика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09 0 03 99990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30 000,00  </w:t>
            </w:r>
          </w:p>
        </w:tc>
      </w:tr>
      <w:tr w:rsidR="00073B76" w:rsidRPr="00073B76" w:rsidTr="00DC03B6">
        <w:trPr>
          <w:trHeight w:val="323"/>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lastRenderedPageBreak/>
              <w:t>Связь и информатика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09 0 03 99990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10</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30 000,00  </w:t>
            </w:r>
          </w:p>
        </w:tc>
      </w:tr>
      <w:tr w:rsidR="00073B76" w:rsidRPr="00073B76" w:rsidTr="00DC03B6">
        <w:trPr>
          <w:trHeight w:val="45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09 0 03 99990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10</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30 000,00  </w:t>
            </w:r>
          </w:p>
        </w:tc>
      </w:tr>
      <w:tr w:rsidR="00073B76" w:rsidRPr="00073B76" w:rsidTr="00DC03B6">
        <w:trPr>
          <w:trHeight w:val="45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Обеспечение доступа к информации о деятельности Администрации муниципального района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09 0 04 00000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24 000,00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24 000,00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24 000,00  </w:t>
            </w:r>
          </w:p>
        </w:tc>
      </w:tr>
      <w:tr w:rsidR="00073B76" w:rsidRPr="00073B76" w:rsidTr="00DC03B6">
        <w:trPr>
          <w:trHeight w:val="45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Реализация прочих мероприятий программы «Информатизация Поддорского муниципального района»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09 0 04 99990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24 000,00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24 000,00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24 000,00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Национальная экономика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09 0 04 99990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24 000,00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24 000,00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24 000,00  </w:t>
            </w:r>
          </w:p>
        </w:tc>
      </w:tr>
      <w:tr w:rsidR="00073B76" w:rsidRPr="00073B76" w:rsidTr="00DC03B6">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Связь и информатика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09 0 04 99990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10</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24 000,00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24 000,00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24 000,00  </w:t>
            </w:r>
          </w:p>
        </w:tc>
      </w:tr>
      <w:tr w:rsidR="00073B76" w:rsidRPr="00073B76" w:rsidTr="00DC03B6">
        <w:trPr>
          <w:trHeight w:val="45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09 0 04 99990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10</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24 000,00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24 000,00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24 000,00  </w:t>
            </w:r>
          </w:p>
        </w:tc>
      </w:tr>
      <w:tr w:rsidR="00073B76" w:rsidRPr="00073B76" w:rsidTr="00DC03B6">
        <w:trPr>
          <w:trHeight w:val="45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Оснащение АРМ пользователей ЛВС Администрации муниципального района лицензионным программным обеспечением</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09 0 05 00000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457 400,00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256 000,00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256 000,00  </w:t>
            </w:r>
          </w:p>
        </w:tc>
      </w:tr>
      <w:tr w:rsidR="00073B76" w:rsidRPr="00073B76" w:rsidTr="00DC03B6">
        <w:trPr>
          <w:trHeight w:val="45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Реализация прочих мероприятий программы «Информатизация Поддорского муниципального района»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09 0 05 99990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457 400,00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256 000,00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256 000,00  </w:t>
            </w:r>
          </w:p>
        </w:tc>
      </w:tr>
      <w:tr w:rsidR="00073B76" w:rsidRPr="00073B76" w:rsidTr="00DC03B6">
        <w:trPr>
          <w:trHeight w:val="323"/>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Национальная экономика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09 0 05 99990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457 400,00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256 000,00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256 000,00  </w:t>
            </w:r>
          </w:p>
        </w:tc>
      </w:tr>
      <w:tr w:rsidR="00073B76" w:rsidRPr="00073B76" w:rsidTr="00DC03B6">
        <w:trPr>
          <w:trHeight w:val="36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Связь и информатика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09 0 05 99990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10</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457 400,00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256 000,00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256 000,00  </w:t>
            </w:r>
          </w:p>
        </w:tc>
      </w:tr>
      <w:tr w:rsidR="00073B76" w:rsidRPr="00073B76" w:rsidTr="00DC03B6">
        <w:trPr>
          <w:trHeight w:val="45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09 0 05 99990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10</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457 400,00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256 000,00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256 000,00  </w:t>
            </w:r>
          </w:p>
        </w:tc>
      </w:tr>
      <w:tr w:rsidR="00073B76" w:rsidRPr="00073B76" w:rsidTr="00DC03B6">
        <w:trPr>
          <w:trHeight w:val="563"/>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Муниципальная программа Поддорского муниципального района "Противодействие коррупции в Поддорском муниципальном районе на 2024-2028 годы"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10 0  00 00000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r>
      <w:tr w:rsidR="00073B76" w:rsidRPr="00073B76" w:rsidTr="00DC03B6">
        <w:trPr>
          <w:trHeight w:val="48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Обеспечение координации и контроля деятельности Администрации муниципального района в сфере противодействия коррупции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10 0  04 00000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r>
      <w:tr w:rsidR="00073B76" w:rsidRPr="00073B76" w:rsidTr="00DC03B6">
        <w:trPr>
          <w:trHeight w:val="42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Реализация прочих мероприятий программы  "Противодействие коррупции в Поддорском муниципальном районе на 2024-2028 годы"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10 0  04 99990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r>
      <w:tr w:rsidR="00073B76" w:rsidRPr="00073B76" w:rsidTr="00DC03B6">
        <w:trPr>
          <w:trHeight w:val="45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lastRenderedPageBreak/>
              <w:t>Общегосударственные вопросы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10 0  04 99990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Другие общегосударственные вопросы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10 0  04 99990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13</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r>
      <w:tr w:rsidR="00073B76" w:rsidRPr="00073B76" w:rsidTr="00DC03B6">
        <w:trPr>
          <w:trHeight w:val="45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10 0  04 99990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13</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r>
      <w:tr w:rsidR="00073B76" w:rsidRPr="00073B76" w:rsidTr="00DC03B6">
        <w:trPr>
          <w:trHeight w:val="57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Муниципальная программа Поддорского муниципального района "Развитие  малого и среднего предпринимательства в Поддорском муниципальном районе"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11 0 00 00000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72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11 0 01 00000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743"/>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Реализация прочих мероприятий программы " Развитие  малого и среднего предпринимательства в Поддорском муниципальном районе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11 0 01 99990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375"/>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Национальная экономика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11 0 01 99990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34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Другие вопросы в области национальной экономики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11 0 01 99990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54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Субсидии юридическим лицам (кроме некоммерческих организаций), индивидуальным предпринимателям, физическим лицам</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11 0 01 99990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810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12 0 00 00000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890 178,17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w:t>
            </w:r>
            <w:r w:rsidRPr="00073B76">
              <w:lastRenderedPageBreak/>
              <w:t>ресурсами Поддорского муниципального района"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lastRenderedPageBreak/>
              <w:t>12 1 00 00000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84 278,17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42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lastRenderedPageBreak/>
              <w:t>Эффективное владение, пользование и распоряжение муниципальным имуществом</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12 1 01 00000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14 278,17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855"/>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12 1 01 99990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34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Национальная экономика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12 1 01 99990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Другие вопросы в области национальной экономики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12 1 01 99990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55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12 1 01 99990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75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 1 01 S1730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4 278,17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r>
      <w:tr w:rsidR="00073B76" w:rsidRPr="00073B76" w:rsidTr="00DC03B6">
        <w:trPr>
          <w:trHeight w:val="31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Жилищно-коммунальное хозяйство</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 1 01 S1730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05</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4 278,17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4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Жилищное хозяйство</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 1 01 S1730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05</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4 278,17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55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Субсидии юридическим лицам (кроме некоммерческих организаций), индивидуальным предпринимателям, физическим лицам</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 1 01 S1730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05</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810</w:t>
            </w:r>
          </w:p>
        </w:tc>
        <w:tc>
          <w:tcPr>
            <w:tcW w:w="1829" w:type="dxa"/>
            <w:tcBorders>
              <w:top w:val="single" w:sz="4" w:space="0" w:color="auto"/>
              <w:left w:val="nil"/>
              <w:bottom w:val="single" w:sz="4" w:space="0" w:color="auto"/>
              <w:right w:val="nil"/>
            </w:tcBorders>
            <w:shd w:val="clear" w:color="auto" w:fill="auto"/>
            <w:noWrap/>
            <w:vAlign w:val="bottom"/>
            <w:hideMark/>
          </w:tcPr>
          <w:p w:rsidR="00073B76" w:rsidRPr="00073B76" w:rsidRDefault="00073B76" w:rsidP="00073B76">
            <w:pPr>
              <w:jc w:val="right"/>
            </w:pPr>
            <w:r w:rsidRPr="00073B76">
              <w:t xml:space="preserve">4 278,17  </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Формирование муниципальной собственности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12 1 02 00000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93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12 1 02 99990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49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Национальная экономика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12 1 02 99990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lastRenderedPageBreak/>
              <w:t>Другие вопросы в области национальной экономики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12 1 02 99990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469"/>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12 1 02 99990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12 1 03 00000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102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12 1 03 99990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383"/>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Национальная экономика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12 1 03 99990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31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Другие вопросы в области национальной экономики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12 1 03 99990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383"/>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12 1 03 99990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383"/>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Подпрограмма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12 2 00 00000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805 900,00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383"/>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Создание безопасных и комфортных условий для функционирования муниципального имущества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12 2 01 00000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805 900,00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109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 xml:space="preserve">Реализация прочих мероприятий подпрограммы "Содержание и реконструкция коммунальной инфраструктуры муниципального района" </w:t>
            </w:r>
            <w:r w:rsidRPr="00073B76">
              <w:lastRenderedPageBreak/>
              <w:t>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lastRenderedPageBreak/>
              <w:t>12 2 01 99990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555 900,00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lastRenderedPageBreak/>
              <w:t>Жилищно-коммунальное хозяйство</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12 2 01 99990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05</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555 900,00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Коммунальное  хозяйство</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12 2 01 99990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05</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555 900,00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443"/>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Субсидии юридическим лицам (кроме некоммерческих организаций), индивидуальным предпринимателям, физическим лицам</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12 2 01 99990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05</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810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555 900,00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43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 2 01 S2370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250 000,00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36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Жилищно-коммунальное хозяйство</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 2 01 S2370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05</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250 000,00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Коммунальное  хозяйство</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 2 01 S2370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05</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250 000,00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 2 01 S2370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05</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250 000,00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Муниципальная программа Поддорского муниципального района "Развитие торговли в Поддорском муниципальном районе"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13 0 00 00000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r>
      <w:tr w:rsidR="00073B76" w:rsidRPr="00073B76" w:rsidTr="00DC03B6">
        <w:trPr>
          <w:trHeight w:val="949"/>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13 0 01 00000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r>
      <w:tr w:rsidR="00073B76" w:rsidRPr="00073B76" w:rsidTr="00DC03B6">
        <w:trPr>
          <w:trHeight w:val="51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lastRenderedPageBreak/>
              <w:t>Реализация прочих мероприятий программы "Развитие торговли в Поддорском муниципальном районе"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13 0 01 99990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r>
      <w:tr w:rsidR="00073B76" w:rsidRPr="00073B76" w:rsidTr="00DC03B6">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Национальная экономика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13 0 01 99990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r>
      <w:tr w:rsidR="00073B76" w:rsidRPr="00073B76" w:rsidTr="00DC03B6">
        <w:trPr>
          <w:trHeight w:val="36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Другие вопросы в области национальной экономики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13 0 01 99990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r>
      <w:tr w:rsidR="00073B76" w:rsidRPr="00073B76" w:rsidTr="00DC03B6">
        <w:trPr>
          <w:trHeight w:val="51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13 0 01 99990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240</w:t>
            </w:r>
          </w:p>
        </w:tc>
        <w:tc>
          <w:tcPr>
            <w:tcW w:w="1829" w:type="dxa"/>
            <w:tcBorders>
              <w:top w:val="single" w:sz="4" w:space="0" w:color="auto"/>
              <w:left w:val="nil"/>
              <w:bottom w:val="single" w:sz="4" w:space="0" w:color="auto"/>
              <w:right w:val="nil"/>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r>
      <w:tr w:rsidR="00073B76" w:rsidRPr="00073B76" w:rsidTr="00DC03B6">
        <w:trPr>
          <w:trHeight w:val="769"/>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13 0 04 00000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64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13 0 04 S2660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Национальная экономика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13 0 04 S2660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46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Другие вопросы в области национальной экономики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13 0 04 S2660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Субсидии юридическим лицам (кроме некоммерческих организаций), индивидуальным предпринимателям, физическим лицам</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13 0 04 S2660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810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15 0 00 00000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9 316 042,59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5 726 000,00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5 846 000,00  </w:t>
            </w:r>
          </w:p>
        </w:tc>
      </w:tr>
      <w:tr w:rsidR="00073B76" w:rsidRPr="00073B76" w:rsidTr="00DC03B6">
        <w:trPr>
          <w:trHeight w:val="469"/>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Содержание автомобильных дорог общего пользования местного значения и искусственных сооружений на них</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15 0 01 00000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1 226 000,00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1 001 000,00  </w:t>
            </w:r>
          </w:p>
        </w:tc>
      </w:tr>
      <w:tr w:rsidR="00073B76" w:rsidRPr="00073B76" w:rsidTr="00DC03B6">
        <w:trPr>
          <w:trHeight w:val="469"/>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Осуществление дорожной деятельности в отношении автомобильных дорог общего пользования местного значения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15 0 01 71510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676 000,00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451 000,00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451 000,00  </w:t>
            </w:r>
          </w:p>
        </w:tc>
      </w:tr>
      <w:tr w:rsidR="00073B76" w:rsidRPr="00073B76" w:rsidTr="00DC03B6">
        <w:trPr>
          <w:trHeight w:val="46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lastRenderedPageBreak/>
              <w:t>Национальная экономика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15 0 01 71510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676 000,00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451 000,00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451 000,00  </w:t>
            </w:r>
          </w:p>
        </w:tc>
      </w:tr>
      <w:tr w:rsidR="00073B76" w:rsidRPr="00073B76" w:rsidTr="00DC03B6">
        <w:trPr>
          <w:trHeight w:val="46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Дорожное хозяйство (дорожные фонды)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15 0 01 71510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676 000,00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451 000,00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451 000,00  </w:t>
            </w:r>
          </w:p>
        </w:tc>
      </w:tr>
      <w:tr w:rsidR="00073B76" w:rsidRPr="00073B76" w:rsidTr="00DC03B6">
        <w:trPr>
          <w:trHeight w:val="469"/>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15 0 01 71510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676 000,00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451 000,00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451 000,00  </w:t>
            </w:r>
          </w:p>
        </w:tc>
      </w:tr>
      <w:tr w:rsidR="00073B76" w:rsidRPr="00073B76" w:rsidTr="00DC03B6">
        <w:trPr>
          <w:trHeight w:val="623"/>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Реализация прочих мероприятий программы "Совершенствование и содержание дорожного хозяйства Поддорского муниципального района"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15 0 01 99990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500 000,00  </w:t>
            </w:r>
          </w:p>
        </w:tc>
      </w:tr>
      <w:tr w:rsidR="00073B76" w:rsidRPr="00073B76" w:rsidTr="00DC03B6">
        <w:trPr>
          <w:trHeight w:val="48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Национальная экономика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15 0 01 99990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500 000,00  </w:t>
            </w:r>
          </w:p>
        </w:tc>
      </w:tr>
      <w:tr w:rsidR="00073B76" w:rsidRPr="00073B76" w:rsidTr="00DC03B6">
        <w:trPr>
          <w:trHeight w:val="48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Дорожное хозяйство (дорожные фонды)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15 0 01 99990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500 000,00  </w:t>
            </w:r>
          </w:p>
        </w:tc>
      </w:tr>
      <w:tr w:rsidR="00073B76" w:rsidRPr="00073B76" w:rsidTr="00DC03B6">
        <w:trPr>
          <w:trHeight w:val="48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15 0 01 99990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500 000,00  </w:t>
            </w:r>
          </w:p>
        </w:tc>
      </w:tr>
      <w:tr w:rsidR="00073B76" w:rsidRPr="00073B76" w:rsidTr="00DC03B6">
        <w:trPr>
          <w:trHeight w:val="683"/>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15 0 01 S1510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50 000,00  </w:t>
            </w:r>
          </w:p>
        </w:tc>
      </w:tr>
      <w:tr w:rsidR="00073B76" w:rsidRPr="00073B76" w:rsidTr="00DC03B6">
        <w:trPr>
          <w:trHeight w:val="443"/>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Национальная экономика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15 0 01 S1510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50 000,00  </w:t>
            </w:r>
          </w:p>
        </w:tc>
      </w:tr>
      <w:tr w:rsidR="00073B76" w:rsidRPr="00073B76" w:rsidTr="00DC03B6">
        <w:trPr>
          <w:trHeight w:val="42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Дорожное хозяйство (дорожные фонды)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15 0 01 S1510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50 000,00  </w:t>
            </w:r>
          </w:p>
        </w:tc>
      </w:tr>
      <w:tr w:rsidR="00073B76" w:rsidRPr="00073B76" w:rsidTr="00DC03B6">
        <w:trPr>
          <w:trHeight w:val="48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15 0 01 S1510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50 000,00  </w:t>
            </w:r>
          </w:p>
        </w:tc>
      </w:tr>
      <w:tr w:rsidR="00073B76" w:rsidRPr="00073B76" w:rsidTr="00DC03B6">
        <w:trPr>
          <w:trHeight w:val="48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Ремонт автомобильных дорог общего пользования местного значения и искусственных сооружений на них</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15 0 02 00000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8 090 042,59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4 725 000,00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4 845 000,00  </w:t>
            </w:r>
          </w:p>
        </w:tc>
      </w:tr>
      <w:tr w:rsidR="00073B76" w:rsidRPr="00073B76" w:rsidTr="00DC03B6">
        <w:trPr>
          <w:trHeight w:val="85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15 0 02 64010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345"/>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Национальная экономика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15 0 02 64010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39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lastRenderedPageBreak/>
              <w:t>Дорожное хозяйство (дорожные фонды)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15 0 02 64010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39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межбюджетные трансферты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15 0 02 64010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540</w:t>
            </w:r>
          </w:p>
        </w:tc>
        <w:tc>
          <w:tcPr>
            <w:tcW w:w="1829" w:type="dxa"/>
            <w:tcBorders>
              <w:top w:val="single" w:sz="4" w:space="0" w:color="auto"/>
              <w:left w:val="nil"/>
              <w:bottom w:val="single" w:sz="4" w:space="0" w:color="auto"/>
              <w:right w:val="nil"/>
            </w:tcBorders>
            <w:shd w:val="clear" w:color="auto" w:fill="auto"/>
            <w:noWrap/>
            <w:vAlign w:val="bottom"/>
            <w:hideMark/>
          </w:tcPr>
          <w:p w:rsidR="00073B76" w:rsidRPr="00073B76" w:rsidRDefault="00073B76" w:rsidP="00073B76">
            <w:pPr>
              <w:jc w:val="right"/>
            </w:pPr>
            <w:r w:rsidRPr="00073B76">
              <w:t xml:space="preserve">5 000 000,00  </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61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Осуществление дорожной деятельности в отношении автомобильных дорог общего пользования местного значения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15 0 02 71510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676 000,00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450 000,00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450 000,00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Национальная экономика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15 0 02 71510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676 000,00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450 000,00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450 000,00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Дорожное хозяйство (дорожные фонды)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15 0 02 71510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676 000,00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450 000,00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450 000,00  </w:t>
            </w:r>
          </w:p>
        </w:tc>
      </w:tr>
      <w:tr w:rsidR="00073B76" w:rsidRPr="00073B76" w:rsidTr="00DC03B6">
        <w:trPr>
          <w:trHeight w:val="43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15 0 02 71510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676 000,00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450 000,00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450 000,00  </w:t>
            </w:r>
          </w:p>
        </w:tc>
      </w:tr>
      <w:tr w:rsidR="00073B76" w:rsidRPr="00073B76" w:rsidTr="00DC03B6">
        <w:trPr>
          <w:trHeight w:val="60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Реализация прочих мероприятий программы "Совершенствование и содержание дорожного хозяйства Поддорского муниципального района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15 0 02 99990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2 364 042,59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4 225 000,00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4 345 000,00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Национальная экономика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15 0 02 99990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2 364 042,59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4 225 000,00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4 345 000,00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Дорожное хозяйство (дорожные фонды)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15 0 02 99990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2 364 042,59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4 225 000,00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4 345 000,00  </w:t>
            </w:r>
          </w:p>
        </w:tc>
      </w:tr>
      <w:tr w:rsidR="00073B76" w:rsidRPr="00073B76" w:rsidTr="00DC03B6">
        <w:trPr>
          <w:trHeight w:val="469"/>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15 0 02 99990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2 364 042,59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4 225 000,00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4 345 000,00  </w:t>
            </w:r>
          </w:p>
        </w:tc>
      </w:tr>
      <w:tr w:rsidR="00073B76" w:rsidRPr="00073B76" w:rsidTr="00DC03B6">
        <w:trPr>
          <w:trHeight w:val="76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15 0 02 S1510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50 000,00  </w:t>
            </w:r>
          </w:p>
        </w:tc>
      </w:tr>
      <w:tr w:rsidR="00073B76" w:rsidRPr="00073B76" w:rsidTr="00DC03B6">
        <w:trPr>
          <w:trHeight w:val="45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Национальная экономика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15 0 02 S1510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50 000,00  </w:t>
            </w:r>
          </w:p>
        </w:tc>
      </w:tr>
      <w:tr w:rsidR="00073B76" w:rsidRPr="00073B76" w:rsidTr="00DC03B6">
        <w:trPr>
          <w:trHeight w:val="43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Дорожное хозяйство (дорожные фонды)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15 0 02 S1510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50 000,00  </w:t>
            </w:r>
          </w:p>
        </w:tc>
      </w:tr>
      <w:tr w:rsidR="00073B76" w:rsidRPr="00073B76" w:rsidTr="00DC03B6">
        <w:trPr>
          <w:trHeight w:val="409"/>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15 0 02 S1510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50 000,00  </w:t>
            </w:r>
          </w:p>
        </w:tc>
      </w:tr>
      <w:tr w:rsidR="00073B76" w:rsidRPr="00073B76" w:rsidTr="00DC03B6">
        <w:trPr>
          <w:trHeight w:val="623"/>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16 0 00 00000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7 000,00  </w:t>
            </w:r>
          </w:p>
        </w:tc>
      </w:tr>
      <w:tr w:rsidR="00073B76" w:rsidRPr="00073B76" w:rsidTr="00DC03B6">
        <w:trPr>
          <w:trHeight w:val="45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Реализация полномочий Администрации Поддорского муниципального района в сфере градостроительной деятельности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16 0 01 00000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7 000,00  </w:t>
            </w:r>
          </w:p>
        </w:tc>
      </w:tr>
      <w:tr w:rsidR="00073B76" w:rsidRPr="00073B76" w:rsidTr="00DC03B6">
        <w:trPr>
          <w:trHeight w:val="2783"/>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lastRenderedPageBreak/>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16 0 01 60270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Национальная экономика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16 0 01 60270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2 000,00  </w:t>
            </w:r>
          </w:p>
        </w:tc>
      </w:tr>
      <w:tr w:rsidR="00073B76" w:rsidRPr="00073B76" w:rsidTr="00DC03B6">
        <w:trPr>
          <w:trHeight w:val="383"/>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Другие вопросы в области национальной экономики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16 0 01 60270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2 000,00  </w:t>
            </w:r>
          </w:p>
        </w:tc>
      </w:tr>
      <w:tr w:rsidR="00073B76" w:rsidRPr="00073B76" w:rsidTr="00DC03B6">
        <w:trPr>
          <w:trHeight w:val="37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16 0 01 60270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2 000,00  </w:t>
            </w:r>
          </w:p>
        </w:tc>
      </w:tr>
      <w:tr w:rsidR="00073B76" w:rsidRPr="00073B76" w:rsidTr="00DC03B6">
        <w:trPr>
          <w:trHeight w:val="49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Реализация прочих мероприятий программы "Градостроительная политика на территории Поддорского муниципального района"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16 0 01 99990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r>
      <w:tr w:rsidR="00073B76" w:rsidRPr="00073B76" w:rsidTr="00DC03B6">
        <w:trPr>
          <w:trHeight w:val="33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Национальная экономика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16 0 01 99990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r>
      <w:tr w:rsidR="00073B76" w:rsidRPr="00073B76" w:rsidTr="00DC03B6">
        <w:trPr>
          <w:trHeight w:val="383"/>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Другие вопросы в области национальной экономики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16 0 01 99990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r>
      <w:tr w:rsidR="00073B76" w:rsidRPr="00073B76" w:rsidTr="00DC03B6">
        <w:trPr>
          <w:trHeight w:val="48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16 0 01 99990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r>
      <w:tr w:rsidR="00073B76" w:rsidRPr="00073B76" w:rsidTr="00DC03B6">
        <w:trPr>
          <w:trHeight w:val="36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lastRenderedPageBreak/>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17 0 00 00000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19 386 400,00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15 262 800,00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14 960 834,00  </w:t>
            </w:r>
          </w:p>
        </w:tc>
      </w:tr>
      <w:tr w:rsidR="00073B76" w:rsidRPr="00073B76" w:rsidTr="00DC03B6">
        <w:trPr>
          <w:trHeight w:val="923"/>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17 1 00 00000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6 000,00  </w:t>
            </w:r>
          </w:p>
        </w:tc>
      </w:tr>
      <w:tr w:rsidR="00073B76" w:rsidRPr="00073B76" w:rsidTr="00DC03B6">
        <w:trPr>
          <w:trHeight w:val="49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Обеспечение исполнения долговых обязательств  Поддорского муниципального района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17 1 01 00000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6 000,00  </w:t>
            </w:r>
          </w:p>
        </w:tc>
      </w:tr>
      <w:tr w:rsidR="00073B76" w:rsidRPr="00073B76" w:rsidTr="00DC03B6">
        <w:trPr>
          <w:trHeight w:val="79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17 1 01 99990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6 000,00  </w:t>
            </w:r>
          </w:p>
        </w:tc>
      </w:tr>
      <w:tr w:rsidR="00073B76" w:rsidRPr="00073B76" w:rsidTr="00DC03B6">
        <w:trPr>
          <w:trHeight w:val="43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Обслуживание государственного и муниципального долга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17 1 01 99990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13</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6 000,00  </w:t>
            </w:r>
          </w:p>
        </w:tc>
      </w:tr>
      <w:tr w:rsidR="00073B76" w:rsidRPr="00073B76" w:rsidTr="00DC03B6">
        <w:trPr>
          <w:trHeight w:val="43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Обслуживание государственного внутреннего и муниципального долга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17 1 01 99990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13</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6 000,00  </w:t>
            </w:r>
          </w:p>
        </w:tc>
      </w:tr>
      <w:tr w:rsidR="00073B76" w:rsidRPr="00073B76" w:rsidTr="00DC03B6">
        <w:trPr>
          <w:trHeight w:val="43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Обслуживание муниципального долга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17 1 01 99990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13</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730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6 000,00  </w:t>
            </w:r>
          </w:p>
        </w:tc>
      </w:tr>
      <w:tr w:rsidR="00073B76" w:rsidRPr="00073B76" w:rsidTr="00DC03B6">
        <w:trPr>
          <w:trHeight w:val="43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17 2 00 00000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19 370 400,00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15 246 800,00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14 944 834,00  </w:t>
            </w:r>
          </w:p>
        </w:tc>
      </w:tr>
      <w:tr w:rsidR="00073B76" w:rsidRPr="00073B76" w:rsidTr="00DC03B6">
        <w:trPr>
          <w:trHeight w:val="43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Предоставление прочих видов межбюджетных трансфертов бюджетам поселений</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17 2 01 00000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19 370 400,00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15 246 800,00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14 944 834,00  </w:t>
            </w:r>
          </w:p>
        </w:tc>
      </w:tr>
      <w:tr w:rsidR="00073B76" w:rsidRPr="00073B76" w:rsidTr="00DC03B6">
        <w:trPr>
          <w:trHeight w:val="63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Осуществление первичного воинского учета органами местного самоуправления поселений, муниципальных и </w:t>
            </w:r>
            <w:r w:rsidRPr="00073B76">
              <w:lastRenderedPageBreak/>
              <w:t>городских округов</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lastRenderedPageBreak/>
              <w:t>17 2 01 51180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276 000,00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303 600,00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331 734,00  </w:t>
            </w:r>
          </w:p>
        </w:tc>
      </w:tr>
      <w:tr w:rsidR="00073B76" w:rsidRPr="00073B76" w:rsidTr="00DC03B6">
        <w:trPr>
          <w:trHeight w:val="49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lastRenderedPageBreak/>
              <w:t>Национальная оборона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17 2 01 51180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276 000,00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303 600,00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331 734,00  </w:t>
            </w:r>
          </w:p>
        </w:tc>
      </w:tr>
      <w:tr w:rsidR="00073B76" w:rsidRPr="00073B76" w:rsidTr="00DC03B6">
        <w:trPr>
          <w:trHeight w:val="49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Мобилизационная и вневойсковая подготовка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17 2 01 51180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03</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276 000,00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303 600,00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331 734,00  </w:t>
            </w:r>
          </w:p>
        </w:tc>
      </w:tr>
      <w:tr w:rsidR="00073B76" w:rsidRPr="00073B76" w:rsidTr="00DC03B6">
        <w:trPr>
          <w:trHeight w:val="49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Субвенция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17 2 01 51180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03</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530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276 000,00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303 600,00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331 734,00  </w:t>
            </w:r>
          </w:p>
        </w:tc>
      </w:tr>
      <w:tr w:rsidR="00073B76" w:rsidRPr="00073B76" w:rsidTr="00DC03B6">
        <w:trPr>
          <w:trHeight w:val="825"/>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17 2 01 60110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500,00  </w:t>
            </w:r>
          </w:p>
        </w:tc>
      </w:tr>
      <w:tr w:rsidR="00073B76" w:rsidRPr="00073B76" w:rsidTr="00DC03B6">
        <w:trPr>
          <w:trHeight w:val="34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Общегосударственные вопросы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17 2 01 60110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500,00  </w:t>
            </w:r>
          </w:p>
        </w:tc>
      </w:tr>
      <w:tr w:rsidR="00073B76" w:rsidRPr="00073B76" w:rsidTr="00DC03B6">
        <w:trPr>
          <w:trHeight w:val="49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17 2 01 60110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500,00  </w:t>
            </w:r>
          </w:p>
        </w:tc>
      </w:tr>
      <w:tr w:rsidR="00073B76" w:rsidRPr="00073B76" w:rsidTr="00DC03B6">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Иные межбюджетные трансферты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17 2 01 60110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540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500,00  </w:t>
            </w:r>
          </w:p>
        </w:tc>
      </w:tr>
      <w:tr w:rsidR="00073B76" w:rsidRPr="00073B76" w:rsidTr="00DC03B6">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17 2 01 60120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39 800,00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35 800,00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35 800,00  </w:t>
            </w:r>
          </w:p>
        </w:tc>
      </w:tr>
      <w:tr w:rsidR="00073B76" w:rsidRPr="00073B76" w:rsidTr="00DC03B6">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Общегосударственные вопросы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17 2 01 60120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500,00  </w:t>
            </w:r>
          </w:p>
        </w:tc>
      </w:tr>
      <w:tr w:rsidR="00073B76" w:rsidRPr="00073B76" w:rsidTr="00DC03B6">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Функционирование Правительства Российской </w:t>
            </w:r>
            <w:r w:rsidRPr="00073B76">
              <w:lastRenderedPageBreak/>
              <w:t>Федерации, высших исполнительных органов государственной власти субъектов Российской Федерации, местных администраций</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lastRenderedPageBreak/>
              <w:t>17 2 01 60120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500,00  </w:t>
            </w:r>
          </w:p>
        </w:tc>
      </w:tr>
      <w:tr w:rsidR="00073B76" w:rsidRPr="00073B76" w:rsidTr="00DC03B6">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lastRenderedPageBreak/>
              <w:t>Иные межбюджетные трансферты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17 2 01 60120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540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500,00  </w:t>
            </w:r>
          </w:p>
        </w:tc>
      </w:tr>
      <w:tr w:rsidR="00073B76" w:rsidRPr="00073B76" w:rsidTr="00DC03B6">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Жилищно-коммунальное хозяйство</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17 2 01 60120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05</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39 300,00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35 300,00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35 300,00  </w:t>
            </w:r>
          </w:p>
        </w:tc>
      </w:tr>
      <w:tr w:rsidR="00073B76" w:rsidRPr="00073B76" w:rsidTr="00DC03B6">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Жилищное хозяйство</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17 2 01 60120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05</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39 300,00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35 300,00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35 300,00  </w:t>
            </w:r>
          </w:p>
        </w:tc>
      </w:tr>
      <w:tr w:rsidR="00073B76" w:rsidRPr="00073B76" w:rsidTr="00DC03B6">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Иные межбюджетные трансферты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17 2 01 60120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05</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540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39 300,00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35 300,00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35 300,00  </w:t>
            </w:r>
          </w:p>
        </w:tc>
      </w:tr>
      <w:tr w:rsidR="00073B76" w:rsidRPr="00073B76" w:rsidTr="00DC03B6">
        <w:trPr>
          <w:trHeight w:val="51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На повышение эффективности работы народных дружинников</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17 2 01 60240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876 000,00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876 000,00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876 000,00  </w:t>
            </w:r>
          </w:p>
        </w:tc>
      </w:tr>
      <w:tr w:rsidR="00073B76" w:rsidRPr="00073B76" w:rsidTr="00DC03B6">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Общегосударственные вопросы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17 2 01 60240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876 000,00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876 000,00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876 000,00  </w:t>
            </w:r>
          </w:p>
        </w:tc>
      </w:tr>
      <w:tr w:rsidR="00073B76" w:rsidRPr="00073B76" w:rsidTr="00DC03B6">
        <w:trPr>
          <w:trHeight w:val="54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Другие общегосударственные вопросы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17 2 01 60240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13</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876 000,00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876 000,00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876 000,00  </w:t>
            </w:r>
          </w:p>
        </w:tc>
      </w:tr>
      <w:tr w:rsidR="00073B76" w:rsidRPr="00073B76" w:rsidTr="00DC03B6">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Иные межбюджетные трансферты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17 2 01 60240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13</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540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876 000,00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876 000,00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876 000,00  </w:t>
            </w:r>
          </w:p>
        </w:tc>
      </w:tr>
      <w:tr w:rsidR="00073B76" w:rsidRPr="00073B76" w:rsidTr="00DC03B6">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r w:rsidRPr="00073B76">
              <w:lastRenderedPageBreak/>
              <w:t>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lastRenderedPageBreak/>
              <w:t>17 2 01 60270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102 300,00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102 300,00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102 300,00  </w:t>
            </w:r>
          </w:p>
        </w:tc>
      </w:tr>
      <w:tr w:rsidR="00073B76" w:rsidRPr="00073B76" w:rsidTr="00DC03B6">
        <w:trPr>
          <w:trHeight w:val="49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lastRenderedPageBreak/>
              <w:t>Национальная экономика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17 2 01 60270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102 300,00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102 300,00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102 300,00  </w:t>
            </w:r>
          </w:p>
        </w:tc>
      </w:tr>
      <w:tr w:rsidR="00073B76" w:rsidRPr="00073B76" w:rsidTr="00DC03B6">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Другие вопросы в области национальной экономики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17 2 01 60270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102 300,00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102 300,00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102 300,00  </w:t>
            </w:r>
          </w:p>
        </w:tc>
      </w:tr>
      <w:tr w:rsidR="00073B76" w:rsidRPr="00073B76" w:rsidTr="00DC03B6">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Иные межбюджетные трансферты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17 2 01 60270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540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102 300,00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102 300,00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102 300,00  </w:t>
            </w:r>
          </w:p>
        </w:tc>
      </w:tr>
      <w:tr w:rsidR="00073B76" w:rsidRPr="00073B76" w:rsidTr="00DC03B6">
        <w:trPr>
          <w:trHeight w:val="49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 xml:space="preserve">Дотации на выравнивание бюджетной обеспеченности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17 2 01 70100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18 062 200,00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13 915 000,00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13 584 900,00  </w:t>
            </w:r>
          </w:p>
        </w:tc>
      </w:tr>
      <w:tr w:rsidR="00073B76" w:rsidRPr="00073B76" w:rsidTr="00DC03B6">
        <w:trPr>
          <w:trHeight w:val="49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Межбюджетные трансферты общего характера бюджетам бюджетной системы Российской Федерации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17 2 01 70100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18 062 200,00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13 915 000,00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13 584 900,00  </w:t>
            </w:r>
          </w:p>
        </w:tc>
      </w:tr>
      <w:tr w:rsidR="00073B76" w:rsidRPr="00073B76" w:rsidTr="00DC03B6">
        <w:trPr>
          <w:trHeight w:val="49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Дотации бюджетам поселений</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17 2 01 70100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18 062 200,00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13 915 000,00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13 584 900,00  </w:t>
            </w:r>
          </w:p>
        </w:tc>
      </w:tr>
      <w:tr w:rsidR="00073B76" w:rsidRPr="00073B76" w:rsidTr="00DC03B6">
        <w:trPr>
          <w:trHeight w:val="43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Дотации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17 2 01 70100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510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 xml:space="preserve">18 062 200,00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 xml:space="preserve">13 915 000,00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 xml:space="preserve">13 584 900,00  </w:t>
            </w:r>
          </w:p>
        </w:tc>
      </w:tr>
      <w:tr w:rsidR="00073B76" w:rsidRPr="00073B76" w:rsidTr="00DC03B6">
        <w:trPr>
          <w:trHeight w:val="49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Содержание штатных единиц, осуществляющих переданные отдельные государственные полномочия области;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17 2 01 70280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12 600,00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12 600,00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12 600,00  </w:t>
            </w:r>
          </w:p>
        </w:tc>
      </w:tr>
      <w:tr w:rsidR="00073B76" w:rsidRPr="00073B76" w:rsidTr="00DC03B6">
        <w:trPr>
          <w:trHeight w:val="49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Общегосударственные вопросы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17 2 01 70280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12 600,00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12 600,00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12 600,00  </w:t>
            </w:r>
          </w:p>
        </w:tc>
      </w:tr>
      <w:tr w:rsidR="00073B76" w:rsidRPr="00073B76" w:rsidTr="00DC03B6">
        <w:trPr>
          <w:trHeight w:val="49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17 2 01 70280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12 600,00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12 600,00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12 600,00  </w:t>
            </w:r>
          </w:p>
        </w:tc>
      </w:tr>
      <w:tr w:rsidR="00073B76" w:rsidRPr="00073B76" w:rsidTr="00DC03B6">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Субвенция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17 2 01 70280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530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12 600,00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12 600,00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12 600,00  </w:t>
            </w:r>
          </w:p>
        </w:tc>
      </w:tr>
      <w:tr w:rsidR="00073B76" w:rsidRPr="00073B76" w:rsidTr="00DC03B6">
        <w:trPr>
          <w:trHeight w:val="8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17 2 01 70650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r>
      <w:tr w:rsidR="00073B76" w:rsidRPr="00073B76" w:rsidTr="00DC03B6">
        <w:trPr>
          <w:trHeight w:val="64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lastRenderedPageBreak/>
              <w:t>Общегосударственные вопросы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17 2 01 70650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r>
      <w:tr w:rsidR="00073B76" w:rsidRPr="00073B76" w:rsidTr="00DC03B6">
        <w:trPr>
          <w:trHeight w:val="84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17 2 01 70650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Субвенция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17 2 01 70650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530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17 3 00 00000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17 3 05 00000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r>
      <w:tr w:rsidR="00073B76" w:rsidRPr="00073B76" w:rsidTr="00DC03B6">
        <w:trPr>
          <w:trHeight w:val="563"/>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17 3 05 99990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r>
      <w:tr w:rsidR="00073B76" w:rsidRPr="00073B76" w:rsidTr="00DC03B6">
        <w:trPr>
          <w:trHeight w:val="46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17 3 05 99990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r>
      <w:tr w:rsidR="00073B76" w:rsidRPr="00073B76" w:rsidTr="00DC03B6">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Другие вопросы в области образования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17 3 05 99990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17 3 05 99990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09</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r>
      <w:tr w:rsidR="00073B76" w:rsidRPr="00073B76" w:rsidTr="00DC03B6">
        <w:trPr>
          <w:trHeight w:val="45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Муниципальная программа Поддорского муниципального района «Развитие агропромышленного комплекса Поддорского района»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19  0 00 00000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51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 xml:space="preserve">Повышение кадрового потенциала и уровня </w:t>
            </w:r>
            <w:r w:rsidRPr="00073B76">
              <w:lastRenderedPageBreak/>
              <w:t>информационно-консультативного обслуживания в АПК</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lastRenderedPageBreak/>
              <w:t>19  0 05 00000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52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lastRenderedPageBreak/>
              <w:t>Реализация прочих мероприятий программы «Развитие агропромышленного комплекса Поддорского района»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19 0 05 99990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33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Национальная экономика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19 0 05 99990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45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Сельское хозяйство и рыболовство</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19 0 05 99990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05</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54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19 0 05 99990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05</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60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22 0 00 00000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97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22 3 00 00000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157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22 3 01 00000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102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Прочие мероприятия подпрограммы "Обеспечение жильем молодых семей на территории Поддорского муниципального района на 2017 – 2025 годы" </w:t>
            </w:r>
            <w:r w:rsidRPr="00073B76">
              <w:lastRenderedPageBreak/>
              <w:t>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lastRenderedPageBreak/>
              <w:t>22 3 01 99990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345"/>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lastRenderedPageBreak/>
              <w:t>Социальная политика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22 3 01 99990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10</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Социальное обеспечение населения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22 3 01 99990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10</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03</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33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Социальные выплаты гражданам, кроме публичных нормативных социальных выплат</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22 3 01 99990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10</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03</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320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51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Муниципальная программа Поддорского муниципального района «Развитие молодёжной политики в Поддорском муниципальном районе»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24 0 00 00000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78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24 2 00 00000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18 650,00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18 650,00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Поддержка молодой семьи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24 2 02 00000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769"/>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24 2 02 99990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85"/>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24 2 02 99990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Молодежная политика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24 2 02 99990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46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24 2 02 99990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51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Содействие в организации летнего отдыха, здорового образа жизни, молодёжного туризма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24 2 03 00000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923"/>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w:t>
            </w:r>
            <w:r w:rsidRPr="00073B76">
              <w:lastRenderedPageBreak/>
              <w:t>Развитие молодёжной политики в Поддорском муниципальном районе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lastRenderedPageBreak/>
              <w:t>24 2 03 99990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36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lastRenderedPageBreak/>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24 2 03 99990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Молодежная политика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24 2 03 99990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46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24 2 03 99990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623"/>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24 2 05 00000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15 650,00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15 650,00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102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24 2 05 99990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15 650,00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15 650,00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24 2 05 99990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15 650,00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15 650,00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Молодежная политика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24 2 05 99990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15 650,00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15 650,00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51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24 2 05 99990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15 650,00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15 650,00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803"/>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24 3 00 00000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4 250,00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4 250,00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Организация работы с молодежью и молодыми родителями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24 3 02 00000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8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w:t>
            </w:r>
            <w:r w:rsidRPr="00073B76">
              <w:lastRenderedPageBreak/>
              <w:t>районе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lastRenderedPageBreak/>
              <w:t>24 3 02 99990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33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lastRenderedPageBreak/>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24 3 02 99990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Молодежная политика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24 3 02 99990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48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24 3 02 99990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5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Проведение оздоровительных, культурно-массовых мероприятий с привлечением молодежи, оказавшейся в трудной жизненной ситуации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24 3 05 00000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3 750,00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3 750,00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852"/>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24 3 05 99990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3 750,00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3 750,00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55"/>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24 3 05 99990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3 750,00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3 750,00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Молодежная политика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24 3 05 99990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3 750,00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3 750,00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45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24 3 05 99990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3 750,00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3 750,00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24 4 00 00000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7 100,00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7 100,00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623"/>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24 4 02 00000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7 100,00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7 100,00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863"/>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Реализация прочих мероприятий подпрограммы «Патриотическое воспитание населения Поддорского муниципального района» муниципальной программы </w:t>
            </w:r>
            <w:r w:rsidRPr="00073B76">
              <w:lastRenderedPageBreak/>
              <w:t>Поддорского муниципального района " Развитие молодёжной политики в Поддорском муниципальном районе"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lastRenderedPageBreak/>
              <w:t>24 4 02 99990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7 100,00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7 100,00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55"/>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lastRenderedPageBreak/>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24 4 02 99990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7 100,00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7 100,00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Молодежная политика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24 4 02 99990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7 100,00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7 100,00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24 4 02 99990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7 100,00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7 100,00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503"/>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Муниципальная программа Поддорского муниципального района «Обеспечение прав потребителей в Поддорском муниципальном районе»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25 0 00 00000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r>
      <w:tr w:rsidR="00073B76" w:rsidRPr="00073B76" w:rsidTr="00DC03B6">
        <w:trPr>
          <w:trHeight w:val="563"/>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25 0 01 00000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r>
      <w:tr w:rsidR="00073B76" w:rsidRPr="00073B76" w:rsidTr="00DC03B6">
        <w:trPr>
          <w:trHeight w:val="48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Реализация прочих мероприятий программы «Обеспечение прав потребителей в Поддорском муниципальном районе»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25 0 01 99990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Национальная экономика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25 0 01 99990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Другие вопросы в области национальной экономики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25 0 01 99990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25 0 01 99990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Муниципальная программа Поддорского муниципального района "Формирование законопослушного поведения участников дорожного движения на территории Поддорского муниципального района на 2020-2025 годы"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26 0 00 00000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26 0 02 00000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51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Учреждения по финансово-экономическому и информационно- методическому сопровождению</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26 0 02 02350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Образование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26 0 02 02350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lastRenderedPageBreak/>
              <w:t xml:space="preserve">Молодежная политика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26 0 02 02350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Субсидии бюджетным учреждениям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26 0 02 02350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07</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610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469"/>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27  0 00 00000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43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Создание условий для обеспечения доступным и комфортным жильем сельское население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27  0 01 00000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42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Реализация прочих мероприятий подпрограммы " Комплексное развитие сельских территорий Поддорского муниципального района до 2025 год"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27  0 01 99990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Национальная экономика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27  0 01 99990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Сельское хозяйство и рыболовство</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27  0 01 99990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05</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529"/>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27  0 01 99990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05</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623"/>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Муниципальная программа "Снижение рисков и смягчение последствий чрезвычайных ситуаций природного и техногенного характера в Поддорском  муниципальном районе"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28  0 00 00000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109 200,00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129 200,00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129 200,00  </w:t>
            </w:r>
          </w:p>
        </w:tc>
      </w:tr>
      <w:tr w:rsidR="00073B76" w:rsidRPr="00073B76" w:rsidTr="00DC03B6">
        <w:trPr>
          <w:trHeight w:val="43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Хранение и обновление материального резерва, предназначенного для ликвидации чрезвычайных ситуаци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28  0 02 00000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30 000,00  </w:t>
            </w:r>
          </w:p>
        </w:tc>
      </w:tr>
      <w:tr w:rsidR="00073B76" w:rsidRPr="00073B76" w:rsidTr="00DC03B6">
        <w:trPr>
          <w:trHeight w:val="72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28  0 02 99990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30 000,00  </w:t>
            </w:r>
          </w:p>
        </w:tc>
      </w:tr>
      <w:tr w:rsidR="00073B76" w:rsidRPr="00073B76" w:rsidTr="00DC03B6">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Национальная безопасность и правоохранительная деятельность</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28  0 02 99990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03</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30 000,00  </w:t>
            </w:r>
          </w:p>
        </w:tc>
      </w:tr>
      <w:tr w:rsidR="00073B76" w:rsidRPr="00073B76" w:rsidTr="00DC03B6">
        <w:trPr>
          <w:trHeight w:val="529"/>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Защита населения и территории от чрезвычайных ситуаций природного и техногенного характера, пожарная безопасность.</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28  0 02 99990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03</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10</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30 000,00  </w:t>
            </w:r>
          </w:p>
        </w:tc>
      </w:tr>
      <w:tr w:rsidR="00073B76" w:rsidRPr="00073B76" w:rsidTr="00DC03B6">
        <w:trPr>
          <w:trHeight w:val="529"/>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28  0 02 99990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03</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10</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30 000,00  </w:t>
            </w:r>
          </w:p>
        </w:tc>
      </w:tr>
      <w:tr w:rsidR="00073B76" w:rsidRPr="00073B76" w:rsidTr="00DC03B6">
        <w:trPr>
          <w:trHeight w:val="529"/>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lastRenderedPageBreak/>
              <w:t>Совершенствование системы управления, связи и оповещения органов управления по ГО и ЧС</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28  0 03 00000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99 200,00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99 200,00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99 200,00  </w:t>
            </w:r>
          </w:p>
        </w:tc>
      </w:tr>
      <w:tr w:rsidR="00073B76" w:rsidRPr="00073B76" w:rsidTr="00DC03B6">
        <w:trPr>
          <w:trHeight w:val="72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28  0 03 99990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99 200,00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99 200,00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99 200,00  </w:t>
            </w:r>
          </w:p>
        </w:tc>
      </w:tr>
      <w:tr w:rsidR="00073B76" w:rsidRPr="00073B76" w:rsidTr="00DC03B6">
        <w:trPr>
          <w:trHeight w:val="52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Национальная безопасность и правоохранительная деятельность</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28  0 03 99990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03</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99 200,00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99 200,00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99 200,00  </w:t>
            </w:r>
          </w:p>
        </w:tc>
      </w:tr>
      <w:tr w:rsidR="00073B76" w:rsidRPr="00073B76" w:rsidTr="00DC03B6">
        <w:trPr>
          <w:trHeight w:val="529"/>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Защита населения и территории от чрезвычайных ситуаций природного и техногенного характера, пожарная безопасность.</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28  0 03 99990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03</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10</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99 200,00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99 200,00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99 200,00  </w:t>
            </w:r>
          </w:p>
        </w:tc>
      </w:tr>
      <w:tr w:rsidR="00073B76" w:rsidRPr="00073B76" w:rsidTr="00DC03B6">
        <w:trPr>
          <w:trHeight w:val="529"/>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28  0 03 99990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03</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10</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99 200,00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99 200,00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99 200,00  </w:t>
            </w:r>
          </w:p>
        </w:tc>
      </w:tr>
      <w:tr w:rsidR="00073B76" w:rsidRPr="00073B76" w:rsidTr="00DC03B6">
        <w:trPr>
          <w:trHeight w:val="465"/>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pPr>
              <w:rPr>
                <w:b/>
                <w:bCs/>
              </w:rPr>
            </w:pPr>
            <w:r w:rsidRPr="00073B76">
              <w:rPr>
                <w:b/>
                <w:bCs/>
              </w:rPr>
              <w:t>Глава муниципального образования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90 0 00 00000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rPr>
                <w:b/>
                <w:bCs/>
              </w:rPr>
            </w:pPr>
            <w:r w:rsidRPr="00073B76">
              <w:rPr>
                <w:b/>
                <w:bCs/>
              </w:rPr>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 xml:space="preserve">1 955 300,00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 xml:space="preserve">1 955 300,00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 xml:space="preserve">1 955 300,00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Обеспечение функций муниципальных органов</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90 0 00 01000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1 955 300,00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1 955 300,00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1 955 300,00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Общегосударственные вопросы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90 0 00 01000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1 955 300,00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1 955 300,00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1 955 300,00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Функционирование высшего должностного лица субъекта Российской Федерации и муниципального образования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90 0 00 01000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1 955 300,00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1 955 300,00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1 955 300,00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Расходы на выплаты персоналу государственных (муниципальных) органов</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90 0 00 01000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1 955 300,00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1 955 300,00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1 955 300,00  </w:t>
            </w:r>
          </w:p>
        </w:tc>
      </w:tr>
      <w:tr w:rsidR="00073B76" w:rsidRPr="00073B76" w:rsidTr="00DC03B6">
        <w:trPr>
          <w:trHeight w:val="323"/>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pPr>
              <w:rPr>
                <w:b/>
                <w:bCs/>
              </w:rPr>
            </w:pPr>
            <w:r w:rsidRPr="00073B76">
              <w:rPr>
                <w:b/>
                <w:bCs/>
              </w:rPr>
              <w:t>Обеспечение деятельности Контрольно-счетной палаты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91 0 00 00000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rPr>
                <w:b/>
                <w:bCs/>
              </w:rPr>
            </w:pPr>
            <w:r w:rsidRPr="00073B76">
              <w:rPr>
                <w:b/>
                <w:bCs/>
              </w:rPr>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 xml:space="preserve">1 796 600,00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 xml:space="preserve">1 796 600,00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 xml:space="preserve">1 796 600,00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Председатель контрольно-счетной палаты и его заместитель</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91 1 00 00000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1 013 800,00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1 013 800,00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1 013 800,00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Обеспечение функций муниципальных органов</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91 1 00 01000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1 013 800,00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1 013 800,00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1 013 800,00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Общегосударственные вопросы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91 1 00 01000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1 013 800,00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1 013 800,00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1 013 800,00  </w:t>
            </w:r>
          </w:p>
        </w:tc>
      </w:tr>
      <w:tr w:rsidR="00073B76" w:rsidRPr="00073B76" w:rsidTr="00DC03B6">
        <w:trPr>
          <w:trHeight w:val="563"/>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Обеспечение деятельности финансовых, налоговых и таможенных органов и органов финансового  (финансово-бюджетного) надзора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91 1 00 01000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06</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1 013 800,00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1 013 800,00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1 013 800,00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Расходы на выплаты персоналу государственных (муниципальных) органов</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91 1 00 01000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06</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941 500,00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941 500,00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941 500,00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lastRenderedPageBreak/>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91 1 00 01000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06</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240</w:t>
            </w:r>
          </w:p>
        </w:tc>
        <w:tc>
          <w:tcPr>
            <w:tcW w:w="1829" w:type="dxa"/>
            <w:tcBorders>
              <w:top w:val="single" w:sz="4" w:space="0" w:color="auto"/>
              <w:left w:val="nil"/>
              <w:bottom w:val="single" w:sz="4" w:space="0" w:color="auto"/>
              <w:right w:val="nil"/>
            </w:tcBorders>
            <w:shd w:val="clear" w:color="auto" w:fill="auto"/>
            <w:noWrap/>
            <w:vAlign w:val="bottom"/>
            <w:hideMark/>
          </w:tcPr>
          <w:p w:rsidR="00073B76" w:rsidRPr="00073B76" w:rsidRDefault="00073B76" w:rsidP="00073B76">
            <w:pPr>
              <w:jc w:val="right"/>
            </w:pPr>
            <w:r w:rsidRPr="00073B76">
              <w:t xml:space="preserve">72 300,00  </w:t>
            </w:r>
          </w:p>
        </w:tc>
        <w:tc>
          <w:tcPr>
            <w:tcW w:w="1829" w:type="dxa"/>
            <w:tcBorders>
              <w:top w:val="single" w:sz="4" w:space="0" w:color="auto"/>
              <w:left w:val="single" w:sz="4" w:space="0" w:color="auto"/>
              <w:bottom w:val="single" w:sz="4" w:space="0" w:color="auto"/>
              <w:right w:val="nil"/>
            </w:tcBorders>
            <w:shd w:val="clear" w:color="auto" w:fill="auto"/>
            <w:noWrap/>
            <w:vAlign w:val="bottom"/>
            <w:hideMark/>
          </w:tcPr>
          <w:p w:rsidR="00073B76" w:rsidRPr="00073B76" w:rsidRDefault="00073B76" w:rsidP="00073B76">
            <w:pPr>
              <w:jc w:val="right"/>
            </w:pPr>
            <w:r w:rsidRPr="00073B76">
              <w:t xml:space="preserve">72 300,00  </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72 300,00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Аудиторы контрольно-счетной палаты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91 2 00 00000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782 800,00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782 800,00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782 800,00  </w:t>
            </w:r>
          </w:p>
        </w:tc>
      </w:tr>
      <w:tr w:rsidR="00073B76" w:rsidRPr="00073B76" w:rsidTr="00DC03B6">
        <w:trPr>
          <w:trHeight w:val="39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Обеспечение функций муниципальных органов</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91 2 00 01000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261 000,00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261 000,00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261 000,00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Общегосударственные вопросы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91 2 00 01000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261 000,00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261 000,00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261 000,00  </w:t>
            </w:r>
          </w:p>
        </w:tc>
      </w:tr>
      <w:tr w:rsidR="00073B76" w:rsidRPr="00073B76" w:rsidTr="00DC03B6">
        <w:trPr>
          <w:trHeight w:val="45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Обеспечение деятельности финансовых, налоговых и таможенных органов и органов финансового  (финансово-бюджетного) надзора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91 2 00 01000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06</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261 000,00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261 000,00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261 000,00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Расходы на выплаты персоналу государственных (муниципальных) органов</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91 2 00 01000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06</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120</w:t>
            </w:r>
          </w:p>
        </w:tc>
        <w:tc>
          <w:tcPr>
            <w:tcW w:w="1829" w:type="dxa"/>
            <w:tcBorders>
              <w:top w:val="single" w:sz="4" w:space="0" w:color="auto"/>
              <w:left w:val="nil"/>
              <w:bottom w:val="single" w:sz="4" w:space="0" w:color="auto"/>
              <w:right w:val="nil"/>
            </w:tcBorders>
            <w:shd w:val="clear" w:color="auto" w:fill="auto"/>
            <w:noWrap/>
            <w:vAlign w:val="bottom"/>
            <w:hideMark/>
          </w:tcPr>
          <w:p w:rsidR="00073B76" w:rsidRPr="00073B76" w:rsidRDefault="00073B76" w:rsidP="00073B76">
            <w:pPr>
              <w:jc w:val="right"/>
            </w:pPr>
            <w:r w:rsidRPr="00073B76">
              <w:t xml:space="preserve">261 000,00  </w:t>
            </w:r>
          </w:p>
        </w:tc>
        <w:tc>
          <w:tcPr>
            <w:tcW w:w="1829" w:type="dxa"/>
            <w:tcBorders>
              <w:top w:val="single" w:sz="4" w:space="0" w:color="auto"/>
              <w:left w:val="single" w:sz="4" w:space="0" w:color="auto"/>
              <w:bottom w:val="single" w:sz="4" w:space="0" w:color="auto"/>
              <w:right w:val="nil"/>
            </w:tcBorders>
            <w:shd w:val="clear" w:color="auto" w:fill="auto"/>
            <w:noWrap/>
            <w:vAlign w:val="bottom"/>
            <w:hideMark/>
          </w:tcPr>
          <w:p w:rsidR="00073B76" w:rsidRPr="00073B76" w:rsidRDefault="00073B76" w:rsidP="00073B76">
            <w:pPr>
              <w:jc w:val="right"/>
            </w:pPr>
            <w:r w:rsidRPr="00073B76">
              <w:t xml:space="preserve">261 000,00  </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261 000,00  </w:t>
            </w:r>
          </w:p>
        </w:tc>
      </w:tr>
      <w:tr w:rsidR="00073B76" w:rsidRPr="00073B76" w:rsidTr="00DC03B6">
        <w:trPr>
          <w:trHeight w:val="443"/>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91 2 00 60020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521 800,00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521 800,00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521 800,00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Общегосударственные вопросы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91 2 00 60020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521 800,00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521 800,00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521 800,00  </w:t>
            </w:r>
          </w:p>
        </w:tc>
      </w:tr>
      <w:tr w:rsidR="00073B76" w:rsidRPr="00073B76" w:rsidTr="00DC03B6">
        <w:trPr>
          <w:trHeight w:val="28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Обеспечение деятельности финансовых, налоговых и таможенных органов и органов финансового  (финансово-бюджетного) надзора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91 2 00 60020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06</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521 800,00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521 800,00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521 800,00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Расходы на выплаты персоналу государственных (муниципальных) органов</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91 2 00 60020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06</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521 800,00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521 800,00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521 800,00  </w:t>
            </w:r>
          </w:p>
        </w:tc>
      </w:tr>
      <w:tr w:rsidR="00073B76" w:rsidRPr="00073B76" w:rsidTr="00DC03B6">
        <w:trPr>
          <w:trHeight w:val="225"/>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pPr>
              <w:rPr>
                <w:b/>
                <w:bCs/>
              </w:rPr>
            </w:pPr>
            <w:r w:rsidRPr="00073B76">
              <w:rPr>
                <w:b/>
                <w:bCs/>
              </w:rPr>
              <w:t>Руководство и управление в сфере установленных функций органов  местного самоуправления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92 0 00 00000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rPr>
                <w:b/>
                <w:bCs/>
              </w:rPr>
            </w:pPr>
            <w:r w:rsidRPr="00073B76">
              <w:rPr>
                <w:b/>
                <w:bCs/>
              </w:rPr>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 xml:space="preserve">31 670 100,00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 xml:space="preserve">24 234 584,00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 xml:space="preserve">23 150 125,00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Обеспечение функций муниципальных органов</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92 0 00 01000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27 962 700,00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20 515 084,00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19 421 325,00  </w:t>
            </w:r>
          </w:p>
        </w:tc>
      </w:tr>
      <w:tr w:rsidR="00073B76" w:rsidRPr="00073B76" w:rsidTr="00DC03B6">
        <w:trPr>
          <w:trHeight w:val="24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Общегосударственные вопросы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92 0 00 01000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27 962 700,00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20 515 084,00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19 421 325,00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92 0 00 01000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27 962 700,00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20 515 084,00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19 421 325,00  </w:t>
            </w:r>
          </w:p>
        </w:tc>
      </w:tr>
      <w:tr w:rsidR="00073B76" w:rsidRPr="00073B76" w:rsidTr="00DC03B6">
        <w:trPr>
          <w:trHeight w:val="24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Расходы на выплаты персоналу государственных (муниципальных) органов</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92 0 00 01000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26 980 400,00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19 532 784,00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18 439 025,00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92 0 00 01000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240</w:t>
            </w:r>
          </w:p>
        </w:tc>
        <w:tc>
          <w:tcPr>
            <w:tcW w:w="1829" w:type="dxa"/>
            <w:tcBorders>
              <w:top w:val="single" w:sz="4" w:space="0" w:color="auto"/>
              <w:left w:val="nil"/>
              <w:bottom w:val="single" w:sz="4" w:space="0" w:color="auto"/>
              <w:right w:val="nil"/>
            </w:tcBorders>
            <w:shd w:val="clear" w:color="auto" w:fill="auto"/>
            <w:noWrap/>
            <w:vAlign w:val="bottom"/>
            <w:hideMark/>
          </w:tcPr>
          <w:p w:rsidR="00073B76" w:rsidRPr="00073B76" w:rsidRDefault="00073B76" w:rsidP="00073B76">
            <w:pPr>
              <w:jc w:val="right"/>
            </w:pPr>
            <w:r w:rsidRPr="00073B76">
              <w:t xml:space="preserve">885 300,00  </w:t>
            </w:r>
          </w:p>
        </w:tc>
        <w:tc>
          <w:tcPr>
            <w:tcW w:w="1829" w:type="dxa"/>
            <w:tcBorders>
              <w:top w:val="single" w:sz="4" w:space="0" w:color="auto"/>
              <w:left w:val="single" w:sz="4" w:space="0" w:color="auto"/>
              <w:bottom w:val="single" w:sz="4" w:space="0" w:color="auto"/>
              <w:right w:val="nil"/>
            </w:tcBorders>
            <w:shd w:val="clear" w:color="auto" w:fill="auto"/>
            <w:noWrap/>
            <w:vAlign w:val="bottom"/>
            <w:hideMark/>
          </w:tcPr>
          <w:p w:rsidR="00073B76" w:rsidRPr="00073B76" w:rsidRDefault="00073B76" w:rsidP="00073B76">
            <w:pPr>
              <w:jc w:val="right"/>
            </w:pPr>
            <w:r w:rsidRPr="00073B76">
              <w:t xml:space="preserve">885 300,00  </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885 300,00  </w:t>
            </w:r>
          </w:p>
        </w:tc>
      </w:tr>
      <w:tr w:rsidR="00073B76" w:rsidRPr="00073B76" w:rsidTr="00DC03B6">
        <w:trPr>
          <w:trHeight w:val="323"/>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lastRenderedPageBreak/>
              <w:t xml:space="preserve"> Уплата налогов, сборов и иных платежей</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92 0 00 01000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850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97 000,00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97 000,00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97 000,00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Осуществление отдельных государственных полномочий в сфере государственной регистрации актов гражданского состояния</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92 0 00 59300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252 300,00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264 400,00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273 700,00  </w:t>
            </w:r>
          </w:p>
        </w:tc>
      </w:tr>
      <w:tr w:rsidR="00073B76" w:rsidRPr="00073B76" w:rsidTr="00DC03B6">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Общегосударственные вопросы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92 0 00 59300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252 300,00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264 400,00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273 700,00  </w:t>
            </w:r>
          </w:p>
        </w:tc>
      </w:tr>
      <w:tr w:rsidR="00073B76" w:rsidRPr="00073B76" w:rsidTr="00DC03B6">
        <w:trPr>
          <w:trHeight w:val="21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Другие общегосударственные вопросы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92 0 00 59300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13</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252 300,00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264 400,00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273 700,00  </w:t>
            </w:r>
          </w:p>
        </w:tc>
      </w:tr>
      <w:tr w:rsidR="00073B76" w:rsidRPr="00073B76" w:rsidTr="00DC03B6">
        <w:trPr>
          <w:trHeight w:val="45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Расходы на выплаты персоналу государственных (муниципальных) органов</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92 0 00 59300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13</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209 400,00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221 500,00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230 800,00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92 0 00 59300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13</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42 900,00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42 900,00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42 900,00  </w:t>
            </w:r>
          </w:p>
        </w:tc>
      </w:tr>
      <w:tr w:rsidR="00073B76" w:rsidRPr="00073B76" w:rsidTr="00DC03B6">
        <w:trPr>
          <w:trHeight w:val="465"/>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Формирование архивных фондов поселений</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92 0 00 60010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Общегосударственные вопросы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92 0 00 60010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92 0 00 60010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4 000,00  </w:t>
            </w:r>
          </w:p>
        </w:tc>
      </w:tr>
      <w:tr w:rsidR="00073B76" w:rsidRPr="00073B76" w:rsidTr="00DC03B6">
        <w:trPr>
          <w:trHeight w:val="31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92 0 00 60010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4 000,00  </w:t>
            </w:r>
          </w:p>
        </w:tc>
      </w:tr>
      <w:tr w:rsidR="00073B76" w:rsidRPr="00073B76" w:rsidTr="00DC03B6">
        <w:trPr>
          <w:trHeight w:val="465"/>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Содержание штатных единиц, осуществляющих переданные отдельные государственные полномочия области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92 0 00 70280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2 072 800,00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2 072 800,00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2 072 800,00  </w:t>
            </w:r>
          </w:p>
        </w:tc>
      </w:tr>
      <w:tr w:rsidR="00073B76" w:rsidRPr="00073B76" w:rsidTr="00DC03B6">
        <w:trPr>
          <w:trHeight w:val="405"/>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Общегосударственные вопросы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92 0 00 70280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2 074 300,00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2 074 300,00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2 074 300,00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92 0 00 70280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2 074 300,00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2 074 300,00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2 074 300,00  </w:t>
            </w:r>
          </w:p>
        </w:tc>
      </w:tr>
      <w:tr w:rsidR="00073B76" w:rsidRPr="00073B76" w:rsidTr="00DC03B6">
        <w:trPr>
          <w:trHeight w:val="43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Расходы на выплаты персоналу государственных (муниципальных) органов</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92 0 00 70280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2 032 200,00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2 032 200,00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2 032 200,00  </w:t>
            </w:r>
          </w:p>
        </w:tc>
      </w:tr>
      <w:tr w:rsidR="00073B76" w:rsidRPr="00073B76" w:rsidTr="00DC03B6">
        <w:trPr>
          <w:trHeight w:val="529"/>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92 0 00 70280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40 600,00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40 600,00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40 600,00  </w:t>
            </w:r>
          </w:p>
        </w:tc>
      </w:tr>
      <w:tr w:rsidR="00073B76" w:rsidRPr="00073B76" w:rsidTr="00DC03B6">
        <w:trPr>
          <w:trHeight w:val="405"/>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Осуществление отдельных государственных </w:t>
            </w:r>
            <w:r w:rsidRPr="00073B76">
              <w:lastRenderedPageBreak/>
              <w:t xml:space="preserve">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lastRenderedPageBreak/>
              <w:t>92 0 00 70650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1 500,00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lastRenderedPageBreak/>
              <w:t>Общегосударственные вопросы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92 0 00 70650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1 500,00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92 0 00 70650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1 500,00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92 0 00 70650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1 500,00  </w:t>
            </w:r>
          </w:p>
        </w:tc>
      </w:tr>
      <w:tr w:rsidR="00073B76" w:rsidRPr="00073B76" w:rsidTr="00DC03B6">
        <w:trPr>
          <w:trHeight w:val="645"/>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Расходы муниципальных казенных, бюджетных и автономных учреждений по приобретению коммунальных услуг</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92 0 00 72300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1 101 400,00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1 101 400,00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1 101 400,00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Общегосударственные вопросы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92 0 00 72300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1 101 400,00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1 101 400,00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1 101 400,00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92 0 00 72300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1 101 400,00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1 101 400,00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1 101 400,00  </w:t>
            </w:r>
          </w:p>
        </w:tc>
      </w:tr>
      <w:tr w:rsidR="00073B76" w:rsidRPr="00073B76" w:rsidTr="00DC03B6">
        <w:trPr>
          <w:trHeight w:val="48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92 0 00 72300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1 101 400,00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1 101 400,00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1 101 400,00  </w:t>
            </w:r>
          </w:p>
        </w:tc>
      </w:tr>
      <w:tr w:rsidR="00073B76" w:rsidRPr="00073B76" w:rsidTr="00DC03B6">
        <w:trPr>
          <w:trHeight w:val="42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92 0 00 S2300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275 400,00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275 400,00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275 400,00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Общегосударственные вопросы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92 0 00 S2300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275 400,00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275 400,00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275 400,00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92 0 00 S2300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275 400,00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275 400,00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275 400,00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92 0 00 S2300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275 400,00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275 400,00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275 400,00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pPr>
              <w:jc w:val="both"/>
              <w:rPr>
                <w:b/>
                <w:bCs/>
              </w:rPr>
            </w:pPr>
            <w:r w:rsidRPr="00073B76">
              <w:rPr>
                <w:b/>
                <w:bCs/>
              </w:rPr>
              <w:lastRenderedPageBreak/>
              <w:t>Составление (изменение) списков кандидатов в присяжные заседатели федеральных судов общей юрисдикции в Российской Федерации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93 0 00 00000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rPr>
                <w:b/>
                <w:bCs/>
              </w:rPr>
            </w:pPr>
            <w:r w:rsidRPr="00073B76">
              <w:rPr>
                <w:b/>
                <w:bCs/>
              </w:rPr>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 xml:space="preserve">2 500,00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 xml:space="preserve">2 500,00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 xml:space="preserve">34 300,00  </w:t>
            </w:r>
          </w:p>
        </w:tc>
      </w:tr>
      <w:tr w:rsidR="00073B76" w:rsidRPr="00073B76" w:rsidTr="00DC03B6">
        <w:trPr>
          <w:trHeight w:val="46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pPr>
              <w:jc w:val="both"/>
            </w:pPr>
            <w:r w:rsidRPr="00073B76">
              <w:t>Составление (изменение) списков кандидатов в присяжные заседатели федеральных судов общей юрисдикции в Российской Федерации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93 0 00 51200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34 300,00  </w:t>
            </w:r>
          </w:p>
        </w:tc>
      </w:tr>
      <w:tr w:rsidR="00073B76" w:rsidRPr="00073B76" w:rsidTr="00DC03B6">
        <w:trPr>
          <w:trHeight w:val="28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Общегосударственные вопросы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93 0 00 51200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34 300,00  </w:t>
            </w:r>
          </w:p>
        </w:tc>
      </w:tr>
      <w:tr w:rsidR="00073B76" w:rsidRPr="00073B76" w:rsidTr="00DC03B6">
        <w:trPr>
          <w:trHeight w:val="21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Судебная система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93 0 00 51200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05</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34 300,00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93 0 00 51200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05</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34 300,00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pPr>
              <w:jc w:val="both"/>
              <w:rPr>
                <w:b/>
                <w:bCs/>
              </w:rPr>
            </w:pPr>
            <w:r w:rsidRPr="00073B76">
              <w:rPr>
                <w:b/>
                <w:bCs/>
              </w:rPr>
              <w:t>Резервные фонды местных  администраций</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96 0 00 00000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rPr>
                <w:b/>
                <w:bCs/>
              </w:rPr>
            </w:pPr>
            <w:r w:rsidRPr="00073B76">
              <w:rPr>
                <w:b/>
                <w:bCs/>
              </w:rPr>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 xml:space="preserve">100 000,00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 xml:space="preserve">100 000,00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 xml:space="preserve">100 000,00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pPr>
              <w:jc w:val="both"/>
            </w:pPr>
            <w:r w:rsidRPr="00073B76">
              <w:t>Иные целевые направления расходов резервных фондов</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96 0 00 03010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100 000,00  </w:t>
            </w:r>
          </w:p>
        </w:tc>
      </w:tr>
      <w:tr w:rsidR="00073B76" w:rsidRPr="00073B76" w:rsidTr="00DC03B6">
        <w:trPr>
          <w:trHeight w:val="42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Общегосударственные вопросы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96 0 00 03010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100 000,00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Резервные фонды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96 0 00 03010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100 000,00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Резервные средства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96 0 00 03010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870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100 000,00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pPr>
              <w:rPr>
                <w:b/>
                <w:bCs/>
              </w:rPr>
            </w:pPr>
            <w:r w:rsidRPr="00073B76">
              <w:rPr>
                <w:b/>
                <w:bCs/>
              </w:rPr>
              <w:t>Другие общегосударственные вопросы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97 0 00 00000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rPr>
                <w:b/>
                <w:bCs/>
              </w:rPr>
            </w:pPr>
            <w:r w:rsidRPr="00073B76">
              <w:rPr>
                <w:b/>
                <w:bCs/>
              </w:rPr>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 xml:space="preserve">12 244 273,83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 xml:space="preserve">5 906 300,00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 xml:space="preserve">5 906 300,00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Реализация государственных функций, связанных с общегосударственным управлением</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97 1 00 00000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12 244 273,83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5 906 300,00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5 906 300,00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Реализация прочих мероприятий непрограммных расходов</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97 1 00 99990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12 244 273,83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5 906 300,00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5 906 300,00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Общегосударственные вопросы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97 1 00 99990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6 686 873,83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348 900,00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348 900,00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Другие общегосударственные вопросы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97 1 00 99990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13</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 xml:space="preserve">6 686 873,83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 xml:space="preserve">348 900,00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 xml:space="preserve">348 900,00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97 1 00 99990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13</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6 529 973,83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192 000,00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192 000,00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 xml:space="preserve"> Уплата налогов, сборов и иных платежей</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97 1 00 99990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13</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850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156 900,00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156 900,00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156 900,00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Национальная экономика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97 1 00 99990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5 557 400,00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5 557 400,00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5 557 400,00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Транспорт</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97 1 00 99990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5 557 400,00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5 557 400,00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5 557 400,00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97 1 00 99990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08</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5 557 400,00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5 557 400,00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5 557 400,00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pPr>
              <w:rPr>
                <w:b/>
                <w:bCs/>
              </w:rPr>
            </w:pPr>
            <w:r w:rsidRPr="00073B76">
              <w:rPr>
                <w:b/>
                <w:bCs/>
              </w:rPr>
              <w:t xml:space="preserve">Прочие непрограммные расходы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98 0 00 00000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rPr>
                <w:b/>
                <w:bCs/>
              </w:rPr>
            </w:pPr>
            <w:r w:rsidRPr="00073B76">
              <w:rPr>
                <w:b/>
                <w:bCs/>
              </w:rPr>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 xml:space="preserve">1 845 113,87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Общегосударственные вопросы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98 0 00 99990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1 845 113,87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Другие общегосударственные вопросы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98 0 00 99990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13</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1 845 113,87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lastRenderedPageBreak/>
              <w:t>Исполнение судебных актов</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98 0 00 99990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13</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830</w:t>
            </w:r>
          </w:p>
        </w:tc>
        <w:tc>
          <w:tcPr>
            <w:tcW w:w="1829" w:type="dxa"/>
            <w:tcBorders>
              <w:top w:val="single" w:sz="4" w:space="0" w:color="auto"/>
              <w:left w:val="nil"/>
              <w:bottom w:val="single" w:sz="4" w:space="0" w:color="auto"/>
              <w:right w:val="nil"/>
            </w:tcBorders>
            <w:shd w:val="clear" w:color="auto" w:fill="auto"/>
            <w:noWrap/>
            <w:vAlign w:val="bottom"/>
            <w:hideMark/>
          </w:tcPr>
          <w:p w:rsidR="00073B76" w:rsidRPr="00073B76" w:rsidRDefault="00073B76" w:rsidP="00073B76">
            <w:pPr>
              <w:jc w:val="right"/>
            </w:pPr>
            <w:r w:rsidRPr="00073B76">
              <w:t xml:space="preserve">1 845 113,87  </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pPr>
              <w:rPr>
                <w:b/>
                <w:bCs/>
              </w:rPr>
            </w:pPr>
            <w:r w:rsidRPr="00073B76">
              <w:rPr>
                <w:b/>
                <w:bCs/>
              </w:rPr>
              <w:t xml:space="preserve">Прочие непрограммные расходы </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99 0 00 00000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rPr>
                <w:b/>
                <w:bCs/>
              </w:rPr>
            </w:pPr>
            <w:r w:rsidRPr="00073B76">
              <w:rPr>
                <w:b/>
                <w:bCs/>
              </w:rPr>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 xml:space="preserve">13 025 866,00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 xml:space="preserve">12 673 500,00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 xml:space="preserve">12 715 566,00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целевые направления расходов</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99 0 00 03030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5 219 666,00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5 176 800,00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5 176 800,00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Национальная безопасность и правоохранительная деятельность</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99 0 00 03030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03</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5 219 666,00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5 176 800,00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5 176 800,00  </w:t>
            </w:r>
          </w:p>
        </w:tc>
      </w:tr>
      <w:tr w:rsidR="00073B76" w:rsidRPr="00073B76" w:rsidTr="00DC03B6">
        <w:trPr>
          <w:trHeight w:val="51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Защита населения и территории от чрезвычайных ситуаций природного и техногенного характера, пожарная безопасность.</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99 0 00 03030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03</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10</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5 219 666,00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5 176 800,00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5 176 800,00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Расходы на выплаты персоналу государственных (муниципальных) органов</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99 0 00 03030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03</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10</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4 467 300,00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4 467 300,00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4 467 300,00  </w:t>
            </w:r>
          </w:p>
        </w:tc>
      </w:tr>
      <w:tr w:rsidR="00073B76" w:rsidRPr="00073B76" w:rsidTr="00DC03B6">
        <w:trPr>
          <w:trHeight w:val="469"/>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99 0 00 03030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03</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10</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240</w:t>
            </w:r>
          </w:p>
        </w:tc>
        <w:tc>
          <w:tcPr>
            <w:tcW w:w="1829" w:type="dxa"/>
            <w:tcBorders>
              <w:top w:val="single" w:sz="4" w:space="0" w:color="auto"/>
              <w:left w:val="nil"/>
              <w:bottom w:val="single" w:sz="4" w:space="0" w:color="auto"/>
              <w:right w:val="nil"/>
            </w:tcBorders>
            <w:shd w:val="clear" w:color="auto" w:fill="auto"/>
            <w:noWrap/>
            <w:vAlign w:val="bottom"/>
            <w:hideMark/>
          </w:tcPr>
          <w:p w:rsidR="00073B76" w:rsidRPr="00073B76" w:rsidRDefault="00073B76" w:rsidP="00073B76">
            <w:pPr>
              <w:jc w:val="right"/>
            </w:pPr>
            <w:r w:rsidRPr="00073B76">
              <w:t xml:space="preserve">752 366,00  </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709 500,00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709 500,00  </w:t>
            </w:r>
          </w:p>
        </w:tc>
      </w:tr>
      <w:tr w:rsidR="00073B76" w:rsidRPr="00073B76" w:rsidTr="00DC03B6">
        <w:trPr>
          <w:trHeight w:val="39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Публичные нормативные социальные выплаты гражданам (пенсии)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99 0 00 11010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2 958 700,00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2 958 700,00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2 958 700,00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Социальная политика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99 0 00 11010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10</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2 958 700,00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2 958 700,00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2 958 700,00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Пенсионное обеспечение</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99 0 00 11010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10</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2 958 700,00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2 958 700,00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2 958 700,00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Публичные нормативные социальные выплаты гражданам</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99 0 00 11010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10</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310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2 958 700,00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2 958 700,00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2 958 700,00  </w:t>
            </w:r>
          </w:p>
        </w:tc>
      </w:tr>
      <w:tr w:rsidR="00073B76" w:rsidRPr="00073B76" w:rsidTr="00DC03B6">
        <w:trPr>
          <w:trHeight w:val="469"/>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Осуществление первичного воинского учета органами местного самоуправления поселений, муниципальных и городских округов</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99 0 00 51180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345 000,00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379 500,00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414 666,00  </w:t>
            </w:r>
          </w:p>
        </w:tc>
      </w:tr>
      <w:tr w:rsidR="00073B76" w:rsidRPr="00073B76" w:rsidTr="00DC03B6">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Национальная оборона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99 0 00 51180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345 000,00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379 500,00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414 666,00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Мобилизационная и вневойсковая подготовка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99 0 00 51180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03</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345 000,00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379 500,00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414 666,00  </w:t>
            </w:r>
          </w:p>
        </w:tc>
      </w:tr>
      <w:tr w:rsidR="00073B76" w:rsidRPr="00073B76" w:rsidTr="00DC03B6">
        <w:trPr>
          <w:trHeight w:val="27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Расходы на выплаты персоналу государственных (муниципальных) органов</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99 0 00 51180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03</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120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306 944,00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341 444,00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376 611,00  </w:t>
            </w:r>
          </w:p>
        </w:tc>
      </w:tr>
      <w:tr w:rsidR="00073B76" w:rsidRPr="00073B76" w:rsidTr="00DC03B6">
        <w:trPr>
          <w:trHeight w:val="33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99 0 00 51180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02</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03</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38 056,00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38 056,00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38 055,00  </w:t>
            </w:r>
          </w:p>
        </w:tc>
      </w:tr>
      <w:tr w:rsidR="00073B76" w:rsidRPr="00073B76" w:rsidTr="00DC03B6">
        <w:trPr>
          <w:trHeight w:val="33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99 0 00 70720 </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18 700,00  </w:t>
            </w:r>
          </w:p>
        </w:tc>
      </w:tr>
      <w:tr w:rsidR="00073B76" w:rsidRPr="00073B76" w:rsidTr="00DC03B6">
        <w:trPr>
          <w:trHeight w:val="33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Национальная экономика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99 0 00 70720 </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18 700,00  </w:t>
            </w:r>
          </w:p>
        </w:tc>
      </w:tr>
      <w:tr w:rsidR="00073B76" w:rsidRPr="00073B76" w:rsidTr="00DC03B6">
        <w:trPr>
          <w:trHeight w:val="338"/>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lastRenderedPageBreak/>
              <w:t>Сельское хозяйство и рыболовство</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99 0 00 70720 </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05</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18 700,00  </w:t>
            </w:r>
          </w:p>
        </w:tc>
      </w:tr>
      <w:tr w:rsidR="00073B76" w:rsidRPr="00073B76" w:rsidTr="00DC03B6">
        <w:trPr>
          <w:trHeight w:val="33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99 0 00 70720 </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05</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18 700,00  </w:t>
            </w:r>
          </w:p>
        </w:tc>
      </w:tr>
      <w:tr w:rsidR="00073B76" w:rsidRPr="00073B76" w:rsidTr="00DC03B6">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Реализация прочих мероприятий непрограммных расходов</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99 0 00 99990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1 596 900,00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1 252 900,00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1 259 800,00  </w:t>
            </w:r>
          </w:p>
        </w:tc>
      </w:tr>
      <w:tr w:rsidR="00073B76" w:rsidRPr="00073B76" w:rsidTr="00DC03B6">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Жилищно-коммунальное хозяйство</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99 0 00 99990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05</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535 400,00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508 200,00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508 200,00  </w:t>
            </w:r>
          </w:p>
        </w:tc>
      </w:tr>
      <w:tr w:rsidR="00073B76" w:rsidRPr="00073B76" w:rsidTr="00DC03B6">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Жилищное хозяйство</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99 0 00 99990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05</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535 400,00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508 200,00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508 200,00  </w:t>
            </w:r>
          </w:p>
        </w:tc>
      </w:tr>
      <w:tr w:rsidR="00073B76" w:rsidRPr="00073B76" w:rsidTr="00DC03B6">
        <w:trPr>
          <w:trHeight w:val="42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99 0 00 99990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05</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535 400,00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508 200,00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508 200,00  </w:t>
            </w:r>
          </w:p>
        </w:tc>
      </w:tr>
      <w:tr w:rsidR="00073B76" w:rsidRPr="00073B76" w:rsidTr="00DC03B6">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Охрана окружающей среды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99 0 00 99990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06</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1 061 500,00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744 700,00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751 600,00  </w:t>
            </w:r>
          </w:p>
        </w:tc>
      </w:tr>
      <w:tr w:rsidR="00073B76" w:rsidRPr="00073B76" w:rsidTr="00DC03B6">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Другие вопросы в области охраны окружающей среды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99 0 00 99990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06</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05</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1 061 500,00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744 700,00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751 600,00  </w:t>
            </w:r>
          </w:p>
        </w:tc>
      </w:tr>
      <w:tr w:rsidR="00073B76" w:rsidRPr="00073B76" w:rsidTr="00DC03B6">
        <w:trPr>
          <w:trHeight w:val="42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Иные закупки товаров, работ и услуг для обеспечения государственных (муниципальных) нужд</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99 0 00 99990</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06</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05</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240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1 061 500,00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744 700,00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751 600,00  </w:t>
            </w:r>
          </w:p>
        </w:tc>
      </w:tr>
      <w:tr w:rsidR="00073B76" w:rsidRPr="00073B76" w:rsidTr="00DC03B6">
        <w:trPr>
          <w:trHeight w:val="63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99 0 00 А0821</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2 886 900,00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2 886 900,00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2 886 900,00  </w:t>
            </w:r>
          </w:p>
        </w:tc>
      </w:tr>
      <w:tr w:rsidR="00073B76" w:rsidRPr="00073B76" w:rsidTr="00DC03B6">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Социальная политика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99 0 00 А0821</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10</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2 886 900,00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2 886 900,00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2 886 900,00  </w:t>
            </w:r>
          </w:p>
        </w:tc>
      </w:tr>
      <w:tr w:rsidR="00073B76" w:rsidRPr="00073B76" w:rsidTr="00DC03B6">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Охрана семьи и детства</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99 0 00 А0821</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10</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2 886 900,00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2 886 900,00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2 886 900,00  </w:t>
            </w:r>
          </w:p>
        </w:tc>
      </w:tr>
      <w:tr w:rsidR="00073B76" w:rsidRPr="00073B76" w:rsidTr="00DC03B6">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073B76" w:rsidRPr="00073B76" w:rsidRDefault="00073B76" w:rsidP="00073B76">
            <w:r w:rsidRPr="00073B76">
              <w:t>Бюджетные инвестиции</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99 0 00 А0821</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10</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04</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410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2 886 900,00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2 886 900,00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2 886 900,00  </w:t>
            </w:r>
          </w:p>
        </w:tc>
      </w:tr>
      <w:tr w:rsidR="00073B76" w:rsidRPr="00073B76" w:rsidTr="00DC03B6">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Условно утвержденные расходы</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center"/>
            </w:pPr>
            <w:r w:rsidRPr="00073B76">
              <w:t> </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3 300 000,00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pPr>
            <w:r w:rsidRPr="00073B76">
              <w:t xml:space="preserve">6 600 000,00  </w:t>
            </w:r>
          </w:p>
        </w:tc>
      </w:tr>
      <w:tr w:rsidR="00073B76" w:rsidRPr="00073B76" w:rsidTr="00DC03B6">
        <w:trPr>
          <w:trHeight w:val="300"/>
        </w:trPr>
        <w:tc>
          <w:tcPr>
            <w:tcW w:w="6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3B76" w:rsidRPr="00073B76" w:rsidRDefault="00073B76" w:rsidP="00073B76">
            <w:r w:rsidRPr="00073B76">
              <w:t>Всего расходов</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488"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r w:rsidRPr="00073B76">
              <w:t> </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237 368 509,46</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175 567 877,00</w:t>
            </w:r>
          </w:p>
        </w:tc>
        <w:tc>
          <w:tcPr>
            <w:tcW w:w="1829" w:type="dxa"/>
            <w:tcBorders>
              <w:top w:val="single" w:sz="4" w:space="0" w:color="auto"/>
              <w:left w:val="nil"/>
              <w:bottom w:val="single" w:sz="4" w:space="0" w:color="auto"/>
              <w:right w:val="single" w:sz="4" w:space="0" w:color="auto"/>
            </w:tcBorders>
            <w:shd w:val="clear" w:color="auto" w:fill="auto"/>
            <w:noWrap/>
            <w:vAlign w:val="bottom"/>
            <w:hideMark/>
          </w:tcPr>
          <w:p w:rsidR="00073B76" w:rsidRPr="00073B76" w:rsidRDefault="00073B76" w:rsidP="00073B76">
            <w:pPr>
              <w:jc w:val="right"/>
              <w:rPr>
                <w:b/>
                <w:bCs/>
              </w:rPr>
            </w:pPr>
            <w:r w:rsidRPr="00073B76">
              <w:rPr>
                <w:b/>
                <w:bCs/>
              </w:rPr>
              <w:t>175 712 214,00</w:t>
            </w:r>
          </w:p>
        </w:tc>
      </w:tr>
    </w:tbl>
    <w:p w:rsidR="00DC03B6" w:rsidRDefault="00DC03B6" w:rsidP="00073B76">
      <w:pPr>
        <w:jc w:val="center"/>
      </w:pPr>
    </w:p>
    <w:p w:rsidR="00DC03B6" w:rsidRDefault="00DC03B6" w:rsidP="00DC03B6"/>
    <w:p w:rsidR="00DC03B6" w:rsidRDefault="00DC03B6">
      <w:r>
        <w:br w:type="page"/>
      </w:r>
    </w:p>
    <w:tbl>
      <w:tblPr>
        <w:tblW w:w="15168" w:type="dxa"/>
        <w:tblInd w:w="108" w:type="dxa"/>
        <w:tblLook w:val="04A0" w:firstRow="1" w:lastRow="0" w:firstColumn="1" w:lastColumn="0" w:noHBand="0" w:noVBand="1"/>
      </w:tblPr>
      <w:tblGrid>
        <w:gridCol w:w="7088"/>
        <w:gridCol w:w="1666"/>
        <w:gridCol w:w="490"/>
        <w:gridCol w:w="537"/>
        <w:gridCol w:w="1701"/>
        <w:gridCol w:w="1843"/>
        <w:gridCol w:w="1843"/>
      </w:tblGrid>
      <w:tr w:rsidR="007C358F" w:rsidRPr="007C358F" w:rsidTr="00B572E4">
        <w:trPr>
          <w:trHeight w:val="255"/>
        </w:trPr>
        <w:tc>
          <w:tcPr>
            <w:tcW w:w="7088" w:type="dxa"/>
            <w:tcBorders>
              <w:top w:val="nil"/>
              <w:left w:val="nil"/>
              <w:bottom w:val="nil"/>
              <w:right w:val="nil"/>
            </w:tcBorders>
            <w:shd w:val="clear" w:color="auto" w:fill="auto"/>
            <w:vAlign w:val="bottom"/>
            <w:hideMark/>
          </w:tcPr>
          <w:p w:rsidR="007C358F" w:rsidRPr="007C358F" w:rsidRDefault="007C358F" w:rsidP="00DC03B6"/>
        </w:tc>
        <w:tc>
          <w:tcPr>
            <w:tcW w:w="1666" w:type="dxa"/>
            <w:tcBorders>
              <w:top w:val="nil"/>
              <w:left w:val="nil"/>
              <w:bottom w:val="nil"/>
              <w:right w:val="nil"/>
            </w:tcBorders>
            <w:shd w:val="clear" w:color="auto" w:fill="auto"/>
            <w:noWrap/>
            <w:vAlign w:val="bottom"/>
            <w:hideMark/>
          </w:tcPr>
          <w:p w:rsidR="007C358F" w:rsidRPr="007C358F" w:rsidRDefault="007C358F" w:rsidP="00DC03B6"/>
        </w:tc>
        <w:tc>
          <w:tcPr>
            <w:tcW w:w="490" w:type="dxa"/>
            <w:tcBorders>
              <w:top w:val="nil"/>
              <w:left w:val="nil"/>
              <w:bottom w:val="nil"/>
              <w:right w:val="nil"/>
            </w:tcBorders>
            <w:shd w:val="clear" w:color="auto" w:fill="auto"/>
            <w:noWrap/>
            <w:vAlign w:val="bottom"/>
            <w:hideMark/>
          </w:tcPr>
          <w:p w:rsidR="007C358F" w:rsidRPr="007C358F" w:rsidRDefault="007C358F" w:rsidP="00DC03B6"/>
        </w:tc>
        <w:tc>
          <w:tcPr>
            <w:tcW w:w="537" w:type="dxa"/>
            <w:tcBorders>
              <w:top w:val="nil"/>
              <w:left w:val="nil"/>
              <w:bottom w:val="nil"/>
              <w:right w:val="nil"/>
            </w:tcBorders>
            <w:shd w:val="clear" w:color="auto" w:fill="auto"/>
            <w:noWrap/>
            <w:vAlign w:val="bottom"/>
            <w:hideMark/>
          </w:tcPr>
          <w:p w:rsidR="007C358F" w:rsidRPr="007C358F" w:rsidRDefault="007C358F" w:rsidP="00DC03B6">
            <w:pPr>
              <w:jc w:val="center"/>
            </w:pPr>
          </w:p>
        </w:tc>
        <w:tc>
          <w:tcPr>
            <w:tcW w:w="5387" w:type="dxa"/>
            <w:gridSpan w:val="3"/>
            <w:vMerge w:val="restart"/>
            <w:tcBorders>
              <w:top w:val="nil"/>
              <w:left w:val="nil"/>
              <w:right w:val="nil"/>
            </w:tcBorders>
            <w:shd w:val="clear" w:color="auto" w:fill="auto"/>
            <w:noWrap/>
            <w:vAlign w:val="bottom"/>
            <w:hideMark/>
          </w:tcPr>
          <w:p w:rsidR="007C358F" w:rsidRPr="007C358F" w:rsidRDefault="007C358F" w:rsidP="007C358F">
            <w:pPr>
              <w:spacing w:line="240" w:lineRule="exact"/>
              <w:jc w:val="right"/>
            </w:pPr>
            <w:r w:rsidRPr="007C358F">
              <w:t>Приложение 12</w:t>
            </w:r>
          </w:p>
          <w:p w:rsidR="007C358F" w:rsidRPr="007C358F" w:rsidRDefault="007C358F" w:rsidP="007C358F">
            <w:pPr>
              <w:spacing w:line="240" w:lineRule="exact"/>
              <w:jc w:val="right"/>
            </w:pPr>
            <w:r w:rsidRPr="007C358F">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7C358F" w:rsidRPr="007C358F" w:rsidTr="00B572E4">
        <w:trPr>
          <w:trHeight w:val="443"/>
        </w:trPr>
        <w:tc>
          <w:tcPr>
            <w:tcW w:w="7088" w:type="dxa"/>
            <w:tcBorders>
              <w:top w:val="nil"/>
              <w:left w:val="nil"/>
              <w:bottom w:val="nil"/>
              <w:right w:val="nil"/>
            </w:tcBorders>
            <w:shd w:val="clear" w:color="auto" w:fill="auto"/>
            <w:vAlign w:val="bottom"/>
            <w:hideMark/>
          </w:tcPr>
          <w:p w:rsidR="007C358F" w:rsidRPr="007C358F" w:rsidRDefault="007C358F" w:rsidP="00DC03B6"/>
        </w:tc>
        <w:tc>
          <w:tcPr>
            <w:tcW w:w="1666" w:type="dxa"/>
            <w:tcBorders>
              <w:top w:val="nil"/>
              <w:left w:val="nil"/>
              <w:bottom w:val="nil"/>
              <w:right w:val="nil"/>
            </w:tcBorders>
            <w:shd w:val="clear" w:color="auto" w:fill="auto"/>
            <w:noWrap/>
            <w:vAlign w:val="bottom"/>
            <w:hideMark/>
          </w:tcPr>
          <w:p w:rsidR="007C358F" w:rsidRPr="007C358F" w:rsidRDefault="007C358F" w:rsidP="00DC03B6"/>
        </w:tc>
        <w:tc>
          <w:tcPr>
            <w:tcW w:w="490" w:type="dxa"/>
            <w:tcBorders>
              <w:top w:val="nil"/>
              <w:left w:val="nil"/>
              <w:bottom w:val="nil"/>
              <w:right w:val="nil"/>
            </w:tcBorders>
            <w:shd w:val="clear" w:color="auto" w:fill="auto"/>
            <w:noWrap/>
            <w:vAlign w:val="bottom"/>
            <w:hideMark/>
          </w:tcPr>
          <w:p w:rsidR="007C358F" w:rsidRPr="007C358F" w:rsidRDefault="007C358F" w:rsidP="00DC03B6"/>
        </w:tc>
        <w:tc>
          <w:tcPr>
            <w:tcW w:w="537" w:type="dxa"/>
            <w:tcBorders>
              <w:top w:val="nil"/>
              <w:left w:val="nil"/>
              <w:bottom w:val="nil"/>
              <w:right w:val="nil"/>
            </w:tcBorders>
            <w:shd w:val="clear" w:color="auto" w:fill="auto"/>
            <w:noWrap/>
            <w:vAlign w:val="bottom"/>
            <w:hideMark/>
          </w:tcPr>
          <w:p w:rsidR="007C358F" w:rsidRPr="007C358F" w:rsidRDefault="007C358F" w:rsidP="00DC03B6">
            <w:pPr>
              <w:jc w:val="center"/>
            </w:pPr>
          </w:p>
        </w:tc>
        <w:tc>
          <w:tcPr>
            <w:tcW w:w="5387" w:type="dxa"/>
            <w:gridSpan w:val="3"/>
            <w:vMerge/>
            <w:tcBorders>
              <w:left w:val="nil"/>
              <w:bottom w:val="nil"/>
              <w:right w:val="nil"/>
            </w:tcBorders>
            <w:shd w:val="clear" w:color="auto" w:fill="auto"/>
            <w:vAlign w:val="bottom"/>
            <w:hideMark/>
          </w:tcPr>
          <w:p w:rsidR="007C358F" w:rsidRPr="007C358F" w:rsidRDefault="007C358F" w:rsidP="007C358F">
            <w:pPr>
              <w:spacing w:line="240" w:lineRule="exact"/>
              <w:jc w:val="center"/>
            </w:pPr>
          </w:p>
        </w:tc>
      </w:tr>
      <w:tr w:rsidR="00DC03B6" w:rsidRPr="007C358F" w:rsidTr="00B572E4">
        <w:trPr>
          <w:trHeight w:val="255"/>
        </w:trPr>
        <w:tc>
          <w:tcPr>
            <w:tcW w:w="7088" w:type="dxa"/>
            <w:tcBorders>
              <w:top w:val="nil"/>
              <w:left w:val="nil"/>
              <w:bottom w:val="nil"/>
              <w:right w:val="nil"/>
            </w:tcBorders>
            <w:shd w:val="clear" w:color="auto" w:fill="auto"/>
            <w:vAlign w:val="bottom"/>
            <w:hideMark/>
          </w:tcPr>
          <w:p w:rsidR="00DC03B6" w:rsidRPr="007C358F" w:rsidRDefault="00DC03B6" w:rsidP="00DC03B6">
            <w:pPr>
              <w:jc w:val="center"/>
            </w:pPr>
          </w:p>
        </w:tc>
        <w:tc>
          <w:tcPr>
            <w:tcW w:w="1666" w:type="dxa"/>
            <w:tcBorders>
              <w:top w:val="nil"/>
              <w:left w:val="nil"/>
              <w:bottom w:val="nil"/>
              <w:right w:val="nil"/>
            </w:tcBorders>
            <w:shd w:val="clear" w:color="auto" w:fill="auto"/>
            <w:noWrap/>
            <w:vAlign w:val="bottom"/>
            <w:hideMark/>
          </w:tcPr>
          <w:p w:rsidR="00DC03B6" w:rsidRPr="007C358F" w:rsidRDefault="00DC03B6" w:rsidP="00DC03B6"/>
        </w:tc>
        <w:tc>
          <w:tcPr>
            <w:tcW w:w="490" w:type="dxa"/>
            <w:tcBorders>
              <w:top w:val="nil"/>
              <w:left w:val="nil"/>
              <w:bottom w:val="nil"/>
              <w:right w:val="nil"/>
            </w:tcBorders>
            <w:shd w:val="clear" w:color="auto" w:fill="auto"/>
            <w:noWrap/>
            <w:vAlign w:val="bottom"/>
            <w:hideMark/>
          </w:tcPr>
          <w:p w:rsidR="00DC03B6" w:rsidRPr="007C358F" w:rsidRDefault="00DC03B6" w:rsidP="00DC03B6"/>
        </w:tc>
        <w:tc>
          <w:tcPr>
            <w:tcW w:w="537" w:type="dxa"/>
            <w:tcBorders>
              <w:top w:val="nil"/>
              <w:left w:val="nil"/>
              <w:bottom w:val="nil"/>
              <w:right w:val="nil"/>
            </w:tcBorders>
            <w:shd w:val="clear" w:color="auto" w:fill="auto"/>
            <w:noWrap/>
            <w:vAlign w:val="bottom"/>
            <w:hideMark/>
          </w:tcPr>
          <w:p w:rsidR="00DC03B6" w:rsidRPr="007C358F" w:rsidRDefault="00DC03B6" w:rsidP="00DC03B6">
            <w:pPr>
              <w:jc w:val="center"/>
            </w:pPr>
          </w:p>
        </w:tc>
        <w:tc>
          <w:tcPr>
            <w:tcW w:w="1701" w:type="dxa"/>
            <w:tcBorders>
              <w:top w:val="nil"/>
              <w:left w:val="nil"/>
              <w:bottom w:val="nil"/>
              <w:right w:val="nil"/>
            </w:tcBorders>
            <w:shd w:val="clear" w:color="auto" w:fill="auto"/>
            <w:noWrap/>
            <w:vAlign w:val="bottom"/>
            <w:hideMark/>
          </w:tcPr>
          <w:p w:rsidR="00DC03B6" w:rsidRPr="007C358F" w:rsidRDefault="00DC03B6" w:rsidP="00DC03B6">
            <w:pPr>
              <w:jc w:val="center"/>
            </w:pPr>
          </w:p>
        </w:tc>
        <w:tc>
          <w:tcPr>
            <w:tcW w:w="1843" w:type="dxa"/>
            <w:tcBorders>
              <w:top w:val="nil"/>
              <w:left w:val="nil"/>
              <w:bottom w:val="nil"/>
              <w:right w:val="nil"/>
            </w:tcBorders>
            <w:shd w:val="clear" w:color="auto" w:fill="auto"/>
            <w:noWrap/>
            <w:vAlign w:val="bottom"/>
            <w:hideMark/>
          </w:tcPr>
          <w:p w:rsidR="00DC03B6" w:rsidRPr="007C358F" w:rsidRDefault="00DC03B6" w:rsidP="00DC03B6"/>
        </w:tc>
        <w:tc>
          <w:tcPr>
            <w:tcW w:w="1843" w:type="dxa"/>
            <w:tcBorders>
              <w:top w:val="nil"/>
              <w:left w:val="nil"/>
              <w:bottom w:val="nil"/>
              <w:right w:val="nil"/>
            </w:tcBorders>
            <w:shd w:val="clear" w:color="auto" w:fill="auto"/>
            <w:noWrap/>
            <w:vAlign w:val="bottom"/>
            <w:hideMark/>
          </w:tcPr>
          <w:p w:rsidR="00DC03B6" w:rsidRPr="007C358F" w:rsidRDefault="00DC03B6" w:rsidP="00DC03B6"/>
        </w:tc>
      </w:tr>
      <w:tr w:rsidR="00DC03B6" w:rsidRPr="007C358F" w:rsidTr="007C358F">
        <w:trPr>
          <w:trHeight w:val="240"/>
        </w:trPr>
        <w:tc>
          <w:tcPr>
            <w:tcW w:w="15168" w:type="dxa"/>
            <w:gridSpan w:val="7"/>
            <w:tcBorders>
              <w:top w:val="nil"/>
              <w:left w:val="nil"/>
              <w:bottom w:val="nil"/>
              <w:right w:val="nil"/>
            </w:tcBorders>
            <w:shd w:val="clear" w:color="auto" w:fill="auto"/>
            <w:vAlign w:val="bottom"/>
            <w:hideMark/>
          </w:tcPr>
          <w:p w:rsidR="00DC03B6" w:rsidRPr="007C358F" w:rsidRDefault="00DC03B6" w:rsidP="00DC03B6">
            <w:pPr>
              <w:jc w:val="center"/>
              <w:rPr>
                <w:b/>
                <w:sz w:val="28"/>
                <w:szCs w:val="28"/>
              </w:rPr>
            </w:pPr>
            <w:r w:rsidRPr="007C358F">
              <w:rPr>
                <w:b/>
                <w:sz w:val="28"/>
                <w:szCs w:val="28"/>
              </w:rPr>
              <w:t>Объем межбюджетных трансфертов, предоставляемых бюджетам поселений на 2024 год и на плановый период 2025 и 2026 годов</w:t>
            </w:r>
          </w:p>
        </w:tc>
      </w:tr>
      <w:tr w:rsidR="00DC03B6" w:rsidRPr="007C358F" w:rsidTr="00B572E4">
        <w:trPr>
          <w:trHeight w:val="203"/>
        </w:trPr>
        <w:tc>
          <w:tcPr>
            <w:tcW w:w="7088" w:type="dxa"/>
            <w:tcBorders>
              <w:top w:val="nil"/>
              <w:left w:val="nil"/>
              <w:bottom w:val="nil"/>
              <w:right w:val="nil"/>
            </w:tcBorders>
            <w:shd w:val="clear" w:color="auto" w:fill="auto"/>
            <w:vAlign w:val="bottom"/>
            <w:hideMark/>
          </w:tcPr>
          <w:p w:rsidR="00DC03B6" w:rsidRPr="007C358F" w:rsidRDefault="00DC03B6" w:rsidP="00DC03B6">
            <w:pPr>
              <w:jc w:val="center"/>
            </w:pPr>
          </w:p>
        </w:tc>
        <w:tc>
          <w:tcPr>
            <w:tcW w:w="1666" w:type="dxa"/>
            <w:tcBorders>
              <w:top w:val="nil"/>
              <w:left w:val="nil"/>
              <w:bottom w:val="nil"/>
              <w:right w:val="nil"/>
            </w:tcBorders>
            <w:shd w:val="clear" w:color="auto" w:fill="auto"/>
            <w:vAlign w:val="bottom"/>
            <w:hideMark/>
          </w:tcPr>
          <w:p w:rsidR="00DC03B6" w:rsidRPr="007C358F" w:rsidRDefault="00DC03B6" w:rsidP="00DC03B6">
            <w:pPr>
              <w:jc w:val="center"/>
            </w:pPr>
          </w:p>
        </w:tc>
        <w:tc>
          <w:tcPr>
            <w:tcW w:w="490" w:type="dxa"/>
            <w:tcBorders>
              <w:top w:val="nil"/>
              <w:left w:val="nil"/>
              <w:bottom w:val="nil"/>
              <w:right w:val="nil"/>
            </w:tcBorders>
            <w:shd w:val="clear" w:color="auto" w:fill="auto"/>
            <w:vAlign w:val="bottom"/>
            <w:hideMark/>
          </w:tcPr>
          <w:p w:rsidR="00DC03B6" w:rsidRPr="007C358F" w:rsidRDefault="00DC03B6" w:rsidP="00DC03B6">
            <w:pPr>
              <w:jc w:val="center"/>
            </w:pPr>
          </w:p>
        </w:tc>
        <w:tc>
          <w:tcPr>
            <w:tcW w:w="537" w:type="dxa"/>
            <w:tcBorders>
              <w:top w:val="nil"/>
              <w:left w:val="nil"/>
              <w:bottom w:val="nil"/>
              <w:right w:val="nil"/>
            </w:tcBorders>
            <w:shd w:val="clear" w:color="auto" w:fill="auto"/>
            <w:vAlign w:val="bottom"/>
            <w:hideMark/>
          </w:tcPr>
          <w:p w:rsidR="00DC03B6" w:rsidRPr="007C358F" w:rsidRDefault="00DC03B6" w:rsidP="00DC03B6">
            <w:pPr>
              <w:jc w:val="center"/>
            </w:pPr>
          </w:p>
        </w:tc>
        <w:tc>
          <w:tcPr>
            <w:tcW w:w="1701" w:type="dxa"/>
            <w:tcBorders>
              <w:top w:val="nil"/>
              <w:left w:val="nil"/>
              <w:bottom w:val="nil"/>
              <w:right w:val="nil"/>
            </w:tcBorders>
            <w:shd w:val="clear" w:color="auto" w:fill="auto"/>
            <w:vAlign w:val="bottom"/>
            <w:hideMark/>
          </w:tcPr>
          <w:p w:rsidR="00DC03B6" w:rsidRPr="007C358F" w:rsidRDefault="00DC03B6" w:rsidP="00DC03B6">
            <w:pPr>
              <w:jc w:val="center"/>
            </w:pPr>
          </w:p>
        </w:tc>
        <w:tc>
          <w:tcPr>
            <w:tcW w:w="1843" w:type="dxa"/>
            <w:tcBorders>
              <w:top w:val="nil"/>
              <w:left w:val="nil"/>
              <w:bottom w:val="nil"/>
              <w:right w:val="nil"/>
            </w:tcBorders>
            <w:shd w:val="clear" w:color="auto" w:fill="auto"/>
            <w:vAlign w:val="bottom"/>
            <w:hideMark/>
          </w:tcPr>
          <w:p w:rsidR="00DC03B6" w:rsidRPr="007C358F" w:rsidRDefault="00DC03B6" w:rsidP="00DC03B6">
            <w:pPr>
              <w:jc w:val="center"/>
            </w:pPr>
          </w:p>
        </w:tc>
        <w:tc>
          <w:tcPr>
            <w:tcW w:w="1843" w:type="dxa"/>
            <w:tcBorders>
              <w:top w:val="nil"/>
              <w:left w:val="nil"/>
              <w:bottom w:val="nil"/>
              <w:right w:val="nil"/>
            </w:tcBorders>
            <w:shd w:val="clear" w:color="auto" w:fill="auto"/>
            <w:noWrap/>
            <w:vAlign w:val="bottom"/>
            <w:hideMark/>
          </w:tcPr>
          <w:p w:rsidR="00DC03B6" w:rsidRPr="007C358F" w:rsidRDefault="00DC03B6" w:rsidP="00DC03B6">
            <w:pPr>
              <w:jc w:val="right"/>
            </w:pPr>
            <w:r w:rsidRPr="007C358F">
              <w:t>рублей</w:t>
            </w:r>
          </w:p>
        </w:tc>
      </w:tr>
      <w:tr w:rsidR="00DC03B6" w:rsidRPr="007C358F" w:rsidTr="00B572E4">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3B6" w:rsidRPr="007C358F" w:rsidRDefault="00DC03B6" w:rsidP="00DC03B6">
            <w:pPr>
              <w:jc w:val="center"/>
              <w:rPr>
                <w:b/>
                <w:bCs/>
              </w:rPr>
            </w:pPr>
            <w:r w:rsidRPr="007C358F">
              <w:rPr>
                <w:b/>
                <w:bCs/>
              </w:rPr>
              <w:t>Наименование</w:t>
            </w:r>
          </w:p>
        </w:tc>
        <w:tc>
          <w:tcPr>
            <w:tcW w:w="1666" w:type="dxa"/>
            <w:tcBorders>
              <w:top w:val="single" w:sz="4" w:space="0" w:color="auto"/>
              <w:left w:val="nil"/>
              <w:bottom w:val="single" w:sz="4" w:space="0" w:color="auto"/>
              <w:right w:val="single" w:sz="4" w:space="0" w:color="auto"/>
            </w:tcBorders>
            <w:shd w:val="clear" w:color="auto" w:fill="auto"/>
            <w:vAlign w:val="bottom"/>
            <w:hideMark/>
          </w:tcPr>
          <w:p w:rsidR="00DC03B6" w:rsidRPr="007C358F" w:rsidRDefault="00DC03B6" w:rsidP="00DC03B6">
            <w:pPr>
              <w:jc w:val="center"/>
              <w:rPr>
                <w:b/>
                <w:bCs/>
              </w:rPr>
            </w:pPr>
            <w:r w:rsidRPr="007C358F">
              <w:rPr>
                <w:b/>
                <w:bCs/>
              </w:rPr>
              <w:t>ЦСР</w:t>
            </w:r>
          </w:p>
        </w:tc>
        <w:tc>
          <w:tcPr>
            <w:tcW w:w="490" w:type="dxa"/>
            <w:tcBorders>
              <w:top w:val="single" w:sz="4" w:space="0" w:color="auto"/>
              <w:left w:val="nil"/>
              <w:bottom w:val="single" w:sz="4" w:space="0" w:color="auto"/>
              <w:right w:val="single" w:sz="4" w:space="0" w:color="auto"/>
            </w:tcBorders>
            <w:shd w:val="clear" w:color="auto" w:fill="auto"/>
            <w:vAlign w:val="bottom"/>
            <w:hideMark/>
          </w:tcPr>
          <w:p w:rsidR="00DC03B6" w:rsidRPr="007C358F" w:rsidRDefault="00DC03B6" w:rsidP="00DC03B6">
            <w:pPr>
              <w:jc w:val="center"/>
              <w:rPr>
                <w:b/>
                <w:bCs/>
              </w:rPr>
            </w:pPr>
            <w:r w:rsidRPr="007C358F">
              <w:rPr>
                <w:b/>
                <w:bCs/>
              </w:rPr>
              <w:t>РЗ</w:t>
            </w:r>
          </w:p>
        </w:tc>
        <w:tc>
          <w:tcPr>
            <w:tcW w:w="537" w:type="dxa"/>
            <w:tcBorders>
              <w:top w:val="single" w:sz="4" w:space="0" w:color="auto"/>
              <w:left w:val="nil"/>
              <w:bottom w:val="single" w:sz="4" w:space="0" w:color="auto"/>
              <w:right w:val="single" w:sz="4" w:space="0" w:color="auto"/>
            </w:tcBorders>
            <w:shd w:val="clear" w:color="auto" w:fill="auto"/>
            <w:vAlign w:val="bottom"/>
            <w:hideMark/>
          </w:tcPr>
          <w:p w:rsidR="00DC03B6" w:rsidRPr="007C358F" w:rsidRDefault="00DC03B6" w:rsidP="00DC03B6">
            <w:pPr>
              <w:jc w:val="center"/>
              <w:rPr>
                <w:b/>
                <w:bCs/>
              </w:rPr>
            </w:pPr>
            <w:r w:rsidRPr="007C358F">
              <w:rPr>
                <w:b/>
                <w:bCs/>
              </w:rPr>
              <w:t>Пр</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C03B6" w:rsidRPr="007C358F" w:rsidRDefault="00DC03B6" w:rsidP="00DC03B6">
            <w:pPr>
              <w:jc w:val="center"/>
              <w:rPr>
                <w:b/>
                <w:bCs/>
              </w:rPr>
            </w:pPr>
            <w:r w:rsidRPr="007C358F">
              <w:rPr>
                <w:b/>
                <w:bCs/>
              </w:rPr>
              <w:t>2024</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DC03B6" w:rsidRPr="007C358F" w:rsidRDefault="00DC03B6" w:rsidP="00DC03B6">
            <w:pPr>
              <w:jc w:val="center"/>
              <w:rPr>
                <w:b/>
                <w:bCs/>
              </w:rPr>
            </w:pPr>
            <w:r w:rsidRPr="007C358F">
              <w:rPr>
                <w:b/>
                <w:bCs/>
              </w:rPr>
              <w:t>2025</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DC03B6" w:rsidRPr="007C358F" w:rsidRDefault="00DC03B6" w:rsidP="00DC03B6">
            <w:pPr>
              <w:jc w:val="center"/>
              <w:rPr>
                <w:b/>
                <w:bCs/>
              </w:rPr>
            </w:pPr>
            <w:r w:rsidRPr="007C358F">
              <w:rPr>
                <w:b/>
                <w:bCs/>
              </w:rPr>
              <w:t>2026</w:t>
            </w:r>
          </w:p>
        </w:tc>
      </w:tr>
      <w:tr w:rsidR="00DC03B6" w:rsidRPr="007C358F" w:rsidTr="00B572E4">
        <w:trPr>
          <w:trHeight w:val="255"/>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DC03B6" w:rsidRPr="007C358F" w:rsidRDefault="00DC03B6" w:rsidP="00DC03B6">
            <w:r w:rsidRPr="007C358F">
              <w:t>Дотации</w:t>
            </w:r>
          </w:p>
        </w:tc>
        <w:tc>
          <w:tcPr>
            <w:tcW w:w="1666"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w:t>
            </w:r>
          </w:p>
        </w:tc>
        <w:tc>
          <w:tcPr>
            <w:tcW w:w="490"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r w:rsidRPr="007C358F">
              <w:t> </w:t>
            </w:r>
          </w:p>
        </w:tc>
        <w:tc>
          <w:tcPr>
            <w:tcW w:w="537"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r w:rsidRPr="007C358F">
              <w:t> </w:t>
            </w:r>
          </w:p>
        </w:tc>
        <w:tc>
          <w:tcPr>
            <w:tcW w:w="1701"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18 062 200,00  </w:t>
            </w:r>
          </w:p>
        </w:tc>
        <w:tc>
          <w:tcPr>
            <w:tcW w:w="1843"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13 915 000,00  </w:t>
            </w:r>
          </w:p>
        </w:tc>
        <w:tc>
          <w:tcPr>
            <w:tcW w:w="1843"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13 584 900,00  </w:t>
            </w:r>
          </w:p>
        </w:tc>
      </w:tr>
      <w:tr w:rsidR="00DC03B6" w:rsidRPr="007C358F" w:rsidTr="00B572E4">
        <w:trPr>
          <w:trHeight w:val="255"/>
        </w:trPr>
        <w:tc>
          <w:tcPr>
            <w:tcW w:w="7088" w:type="dxa"/>
            <w:tcBorders>
              <w:top w:val="nil"/>
              <w:left w:val="single" w:sz="4" w:space="0" w:color="auto"/>
              <w:bottom w:val="single" w:sz="4" w:space="0" w:color="auto"/>
              <w:right w:val="single" w:sz="4" w:space="0" w:color="auto"/>
            </w:tcBorders>
            <w:shd w:val="clear" w:color="auto" w:fill="auto"/>
            <w:hideMark/>
          </w:tcPr>
          <w:p w:rsidR="00DC03B6" w:rsidRPr="007C358F" w:rsidRDefault="00DC03B6" w:rsidP="00DC03B6">
            <w:r w:rsidRPr="007C358F">
              <w:t xml:space="preserve">Дотации на выравнивание бюджетной обеспеченности </w:t>
            </w:r>
          </w:p>
        </w:tc>
        <w:tc>
          <w:tcPr>
            <w:tcW w:w="1666"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17 2 01 70100</w:t>
            </w:r>
          </w:p>
        </w:tc>
        <w:tc>
          <w:tcPr>
            <w:tcW w:w="490"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r w:rsidRPr="007C358F">
              <w:t> </w:t>
            </w:r>
          </w:p>
        </w:tc>
        <w:tc>
          <w:tcPr>
            <w:tcW w:w="537"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r w:rsidRPr="007C358F">
              <w:t> </w:t>
            </w:r>
          </w:p>
        </w:tc>
        <w:tc>
          <w:tcPr>
            <w:tcW w:w="1701"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18 062 200,00  </w:t>
            </w:r>
          </w:p>
        </w:tc>
        <w:tc>
          <w:tcPr>
            <w:tcW w:w="1843"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13 915 000,00  </w:t>
            </w:r>
          </w:p>
        </w:tc>
        <w:tc>
          <w:tcPr>
            <w:tcW w:w="1843"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13 584 900,00  </w:t>
            </w:r>
          </w:p>
        </w:tc>
      </w:tr>
      <w:tr w:rsidR="00DC03B6" w:rsidRPr="007C358F" w:rsidTr="00B572E4">
        <w:trPr>
          <w:trHeight w:val="42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DC03B6" w:rsidRPr="007C358F" w:rsidRDefault="00DC03B6" w:rsidP="00DC03B6">
            <w:r w:rsidRPr="007C358F">
              <w:t>Межбюджетные трансферты общего характера бюджетам бюджетной системы Российской Федерации</w:t>
            </w:r>
          </w:p>
        </w:tc>
        <w:tc>
          <w:tcPr>
            <w:tcW w:w="1666"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17 2 01 70100</w:t>
            </w:r>
          </w:p>
        </w:tc>
        <w:tc>
          <w:tcPr>
            <w:tcW w:w="490"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14</w:t>
            </w:r>
          </w:p>
        </w:tc>
        <w:tc>
          <w:tcPr>
            <w:tcW w:w="537"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r w:rsidRPr="007C358F">
              <w:t> </w:t>
            </w:r>
          </w:p>
        </w:tc>
        <w:tc>
          <w:tcPr>
            <w:tcW w:w="1701"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18 062 200,00  </w:t>
            </w:r>
          </w:p>
        </w:tc>
        <w:tc>
          <w:tcPr>
            <w:tcW w:w="1843"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13 915 000,00  </w:t>
            </w:r>
          </w:p>
        </w:tc>
        <w:tc>
          <w:tcPr>
            <w:tcW w:w="1843"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13 584 900,00  </w:t>
            </w:r>
          </w:p>
        </w:tc>
      </w:tr>
      <w:tr w:rsidR="00DC03B6" w:rsidRPr="007C358F" w:rsidTr="00B572E4">
        <w:trPr>
          <w:trHeight w:val="255"/>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DC03B6" w:rsidRPr="007C358F" w:rsidRDefault="00DC03B6" w:rsidP="00DC03B6">
            <w:r w:rsidRPr="007C358F">
              <w:t>Дотации бюджетам поселений</w:t>
            </w:r>
          </w:p>
        </w:tc>
        <w:tc>
          <w:tcPr>
            <w:tcW w:w="1666"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17 2 01 70100</w:t>
            </w:r>
          </w:p>
        </w:tc>
        <w:tc>
          <w:tcPr>
            <w:tcW w:w="490"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14</w:t>
            </w:r>
          </w:p>
        </w:tc>
        <w:tc>
          <w:tcPr>
            <w:tcW w:w="537"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01</w:t>
            </w:r>
          </w:p>
        </w:tc>
        <w:tc>
          <w:tcPr>
            <w:tcW w:w="1701"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rPr>
                <w:b/>
                <w:bCs/>
              </w:rPr>
            </w:pPr>
            <w:r w:rsidRPr="007C358F">
              <w:rPr>
                <w:b/>
                <w:bCs/>
              </w:rPr>
              <w:t xml:space="preserve">18 062 200,00  </w:t>
            </w:r>
          </w:p>
        </w:tc>
        <w:tc>
          <w:tcPr>
            <w:tcW w:w="1843"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rPr>
                <w:b/>
                <w:bCs/>
              </w:rPr>
            </w:pPr>
            <w:r w:rsidRPr="007C358F">
              <w:rPr>
                <w:b/>
                <w:bCs/>
              </w:rPr>
              <w:t xml:space="preserve">13 915 000,00  </w:t>
            </w:r>
          </w:p>
        </w:tc>
        <w:tc>
          <w:tcPr>
            <w:tcW w:w="1843"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rPr>
                <w:b/>
                <w:bCs/>
              </w:rPr>
            </w:pPr>
            <w:r w:rsidRPr="007C358F">
              <w:rPr>
                <w:b/>
                <w:bCs/>
              </w:rPr>
              <w:t xml:space="preserve">13 584 900,00  </w:t>
            </w:r>
          </w:p>
        </w:tc>
      </w:tr>
      <w:tr w:rsidR="00DC03B6" w:rsidRPr="007C358F" w:rsidTr="00B572E4">
        <w:trPr>
          <w:trHeight w:val="255"/>
        </w:trPr>
        <w:tc>
          <w:tcPr>
            <w:tcW w:w="7088" w:type="dxa"/>
            <w:tcBorders>
              <w:top w:val="nil"/>
              <w:left w:val="single" w:sz="4" w:space="0" w:color="auto"/>
              <w:bottom w:val="single" w:sz="4" w:space="0" w:color="auto"/>
              <w:right w:val="single" w:sz="4" w:space="0" w:color="auto"/>
            </w:tcBorders>
            <w:shd w:val="clear" w:color="auto" w:fill="auto"/>
            <w:hideMark/>
          </w:tcPr>
          <w:p w:rsidR="00DC03B6" w:rsidRPr="007C358F" w:rsidRDefault="00DC03B6" w:rsidP="00DC03B6">
            <w:r w:rsidRPr="007C358F">
              <w:t>Субвенция</w:t>
            </w:r>
          </w:p>
        </w:tc>
        <w:tc>
          <w:tcPr>
            <w:tcW w:w="1666"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w:t>
            </w:r>
          </w:p>
        </w:tc>
        <w:tc>
          <w:tcPr>
            <w:tcW w:w="490"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w:t>
            </w:r>
          </w:p>
        </w:tc>
        <w:tc>
          <w:tcPr>
            <w:tcW w:w="537"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w:t>
            </w:r>
          </w:p>
        </w:tc>
        <w:tc>
          <w:tcPr>
            <w:tcW w:w="1701"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289 600,00  </w:t>
            </w:r>
          </w:p>
        </w:tc>
        <w:tc>
          <w:tcPr>
            <w:tcW w:w="1843"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317 200,00  </w:t>
            </w:r>
          </w:p>
        </w:tc>
        <w:tc>
          <w:tcPr>
            <w:tcW w:w="1843"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345 334,00  </w:t>
            </w:r>
          </w:p>
        </w:tc>
      </w:tr>
      <w:tr w:rsidR="00DC03B6" w:rsidRPr="007C358F" w:rsidTr="00B572E4">
        <w:trPr>
          <w:trHeight w:val="42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DC03B6" w:rsidRPr="007C358F" w:rsidRDefault="00DC03B6" w:rsidP="00DC03B6">
            <w:r w:rsidRPr="007C358F">
              <w:t>Осуществление государственных полномочий по первичному воинскому учету на территориях, где отсутствуют военные комиссариаты</w:t>
            </w:r>
          </w:p>
        </w:tc>
        <w:tc>
          <w:tcPr>
            <w:tcW w:w="1666"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17 2 01 51180</w:t>
            </w:r>
          </w:p>
        </w:tc>
        <w:tc>
          <w:tcPr>
            <w:tcW w:w="490"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r w:rsidRPr="007C358F">
              <w:t> </w:t>
            </w:r>
          </w:p>
        </w:tc>
        <w:tc>
          <w:tcPr>
            <w:tcW w:w="537"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r w:rsidRPr="007C358F">
              <w:t> </w:t>
            </w:r>
          </w:p>
        </w:tc>
        <w:tc>
          <w:tcPr>
            <w:tcW w:w="1701"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276 000,00  </w:t>
            </w:r>
          </w:p>
        </w:tc>
        <w:tc>
          <w:tcPr>
            <w:tcW w:w="1843"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303 600,00  </w:t>
            </w:r>
          </w:p>
        </w:tc>
        <w:tc>
          <w:tcPr>
            <w:tcW w:w="1843"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331 734,00  </w:t>
            </w:r>
          </w:p>
        </w:tc>
      </w:tr>
      <w:tr w:rsidR="00DC03B6" w:rsidRPr="007C358F" w:rsidTr="00B572E4">
        <w:trPr>
          <w:trHeight w:val="255"/>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DC03B6" w:rsidRPr="007C358F" w:rsidRDefault="00DC03B6" w:rsidP="00DC03B6">
            <w:r w:rsidRPr="007C358F">
              <w:t>Национальная оборона</w:t>
            </w:r>
          </w:p>
        </w:tc>
        <w:tc>
          <w:tcPr>
            <w:tcW w:w="1666"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17 2 01 51180</w:t>
            </w:r>
          </w:p>
        </w:tc>
        <w:tc>
          <w:tcPr>
            <w:tcW w:w="490"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02</w:t>
            </w:r>
          </w:p>
        </w:tc>
        <w:tc>
          <w:tcPr>
            <w:tcW w:w="537"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r w:rsidRPr="007C358F">
              <w:t> </w:t>
            </w:r>
          </w:p>
        </w:tc>
        <w:tc>
          <w:tcPr>
            <w:tcW w:w="1701"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276 000,00  </w:t>
            </w:r>
          </w:p>
        </w:tc>
        <w:tc>
          <w:tcPr>
            <w:tcW w:w="1843"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303 600,00  </w:t>
            </w:r>
          </w:p>
        </w:tc>
        <w:tc>
          <w:tcPr>
            <w:tcW w:w="1843"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331 734,00  </w:t>
            </w:r>
          </w:p>
        </w:tc>
      </w:tr>
      <w:tr w:rsidR="00DC03B6" w:rsidRPr="007C358F" w:rsidTr="00B572E4">
        <w:trPr>
          <w:trHeight w:val="255"/>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DC03B6" w:rsidRPr="007C358F" w:rsidRDefault="00DC03B6" w:rsidP="00DC03B6">
            <w:r w:rsidRPr="007C358F">
              <w:t>Мобилизационная и вневойсковая подготовка</w:t>
            </w:r>
          </w:p>
        </w:tc>
        <w:tc>
          <w:tcPr>
            <w:tcW w:w="1666"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17 2 01 51180</w:t>
            </w:r>
          </w:p>
        </w:tc>
        <w:tc>
          <w:tcPr>
            <w:tcW w:w="490"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02</w:t>
            </w:r>
          </w:p>
        </w:tc>
        <w:tc>
          <w:tcPr>
            <w:tcW w:w="537"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03</w:t>
            </w:r>
          </w:p>
        </w:tc>
        <w:tc>
          <w:tcPr>
            <w:tcW w:w="1701"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276 000,00  </w:t>
            </w:r>
          </w:p>
        </w:tc>
        <w:tc>
          <w:tcPr>
            <w:tcW w:w="1843"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303 600,00  </w:t>
            </w:r>
          </w:p>
        </w:tc>
        <w:tc>
          <w:tcPr>
            <w:tcW w:w="1843"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331 734,00  </w:t>
            </w:r>
          </w:p>
        </w:tc>
      </w:tr>
      <w:tr w:rsidR="00DC03B6" w:rsidRPr="007C358F" w:rsidTr="00B572E4">
        <w:trPr>
          <w:trHeight w:val="42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DC03B6" w:rsidRPr="007C358F" w:rsidRDefault="00DC03B6" w:rsidP="00DC03B6">
            <w:r w:rsidRPr="007C358F">
              <w:t>Содержание штатных единиц, осуществляющих переданные отдельные государственные полномочия области;</w:t>
            </w:r>
          </w:p>
        </w:tc>
        <w:tc>
          <w:tcPr>
            <w:tcW w:w="1666"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17 2 01 70280</w:t>
            </w:r>
          </w:p>
        </w:tc>
        <w:tc>
          <w:tcPr>
            <w:tcW w:w="490"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r w:rsidRPr="007C358F">
              <w:t> </w:t>
            </w:r>
          </w:p>
        </w:tc>
        <w:tc>
          <w:tcPr>
            <w:tcW w:w="537"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r w:rsidRPr="007C358F">
              <w:t> </w:t>
            </w:r>
          </w:p>
        </w:tc>
        <w:tc>
          <w:tcPr>
            <w:tcW w:w="1701"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12 600,00  </w:t>
            </w:r>
          </w:p>
        </w:tc>
        <w:tc>
          <w:tcPr>
            <w:tcW w:w="1843"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12 600,00  </w:t>
            </w:r>
          </w:p>
        </w:tc>
        <w:tc>
          <w:tcPr>
            <w:tcW w:w="1843"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12 600,00  </w:t>
            </w:r>
          </w:p>
        </w:tc>
      </w:tr>
      <w:tr w:rsidR="00DC03B6" w:rsidRPr="007C358F" w:rsidTr="00B572E4">
        <w:trPr>
          <w:trHeight w:val="255"/>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DC03B6" w:rsidRPr="007C358F" w:rsidRDefault="00DC03B6" w:rsidP="00DC03B6">
            <w:r w:rsidRPr="007C358F">
              <w:t>Общегосударственные вопросы</w:t>
            </w:r>
          </w:p>
        </w:tc>
        <w:tc>
          <w:tcPr>
            <w:tcW w:w="1666"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17 2 01 70280</w:t>
            </w:r>
          </w:p>
        </w:tc>
        <w:tc>
          <w:tcPr>
            <w:tcW w:w="490"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01</w:t>
            </w:r>
          </w:p>
        </w:tc>
        <w:tc>
          <w:tcPr>
            <w:tcW w:w="537"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r w:rsidRPr="007C358F">
              <w:t> </w:t>
            </w:r>
          </w:p>
        </w:tc>
        <w:tc>
          <w:tcPr>
            <w:tcW w:w="1701"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12 600,00  </w:t>
            </w:r>
          </w:p>
        </w:tc>
        <w:tc>
          <w:tcPr>
            <w:tcW w:w="1843"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12 600,00  </w:t>
            </w:r>
          </w:p>
        </w:tc>
        <w:tc>
          <w:tcPr>
            <w:tcW w:w="1843"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12 600,00  </w:t>
            </w:r>
          </w:p>
        </w:tc>
      </w:tr>
      <w:tr w:rsidR="00DC03B6" w:rsidRPr="007C358F" w:rsidTr="00B572E4">
        <w:trPr>
          <w:trHeight w:val="675"/>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DC03B6" w:rsidRPr="007C358F" w:rsidRDefault="00DC03B6" w:rsidP="00DC03B6">
            <w:r w:rsidRPr="007C358F">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66"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17 2 01 70280</w:t>
            </w:r>
          </w:p>
        </w:tc>
        <w:tc>
          <w:tcPr>
            <w:tcW w:w="490"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01</w:t>
            </w:r>
          </w:p>
        </w:tc>
        <w:tc>
          <w:tcPr>
            <w:tcW w:w="537"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04</w:t>
            </w:r>
          </w:p>
        </w:tc>
        <w:tc>
          <w:tcPr>
            <w:tcW w:w="1701"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12 600,00  </w:t>
            </w:r>
          </w:p>
        </w:tc>
        <w:tc>
          <w:tcPr>
            <w:tcW w:w="1843"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12 600,00  </w:t>
            </w:r>
          </w:p>
        </w:tc>
        <w:tc>
          <w:tcPr>
            <w:tcW w:w="1843"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12 600,00  </w:t>
            </w:r>
          </w:p>
        </w:tc>
      </w:tr>
      <w:tr w:rsidR="00B572E4" w:rsidRPr="007C358F" w:rsidTr="00B572E4">
        <w:trPr>
          <w:trHeight w:val="84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DC03B6" w:rsidRPr="007C358F" w:rsidRDefault="00DC03B6" w:rsidP="00DC03B6">
            <w:r w:rsidRPr="007C358F">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666"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17 2 01 70650</w:t>
            </w:r>
          </w:p>
        </w:tc>
        <w:tc>
          <w:tcPr>
            <w:tcW w:w="490"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r w:rsidRPr="007C358F">
              <w:t> </w:t>
            </w:r>
          </w:p>
        </w:tc>
        <w:tc>
          <w:tcPr>
            <w:tcW w:w="537"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r w:rsidRPr="007C358F">
              <w:t> </w:t>
            </w:r>
          </w:p>
        </w:tc>
        <w:tc>
          <w:tcPr>
            <w:tcW w:w="1701"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1 000,00  </w:t>
            </w:r>
          </w:p>
        </w:tc>
        <w:tc>
          <w:tcPr>
            <w:tcW w:w="1843"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1 000,00  </w:t>
            </w:r>
          </w:p>
        </w:tc>
        <w:tc>
          <w:tcPr>
            <w:tcW w:w="1843" w:type="dxa"/>
            <w:tcBorders>
              <w:top w:val="nil"/>
              <w:left w:val="nil"/>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1 000,00  </w:t>
            </w:r>
          </w:p>
        </w:tc>
      </w:tr>
      <w:tr w:rsidR="00B572E4" w:rsidRPr="007C358F" w:rsidTr="00B572E4">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3B6" w:rsidRPr="007C358F" w:rsidRDefault="00DC03B6" w:rsidP="00DC03B6">
            <w:r w:rsidRPr="007C358F">
              <w:t>Общегосударственные вопросы</w:t>
            </w:r>
          </w:p>
        </w:tc>
        <w:tc>
          <w:tcPr>
            <w:tcW w:w="1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17 2 01 70650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r w:rsidRPr="007C358F">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1 000,00  </w:t>
            </w:r>
          </w:p>
        </w:tc>
      </w:tr>
      <w:tr w:rsidR="00B572E4" w:rsidRPr="007C358F" w:rsidTr="00B572E4">
        <w:trPr>
          <w:trHeight w:val="675"/>
        </w:trPr>
        <w:tc>
          <w:tcPr>
            <w:tcW w:w="7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3B6" w:rsidRPr="007C358F" w:rsidRDefault="00DC03B6" w:rsidP="00DC03B6">
            <w:r w:rsidRPr="007C358F">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17 2 01 70650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1 000,00  </w:t>
            </w:r>
          </w:p>
        </w:tc>
      </w:tr>
      <w:tr w:rsidR="00B572E4" w:rsidRPr="007C358F" w:rsidTr="00B572E4">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hideMark/>
          </w:tcPr>
          <w:p w:rsidR="00DC03B6" w:rsidRPr="007C358F" w:rsidRDefault="00DC03B6" w:rsidP="00DC03B6">
            <w:r w:rsidRPr="007C358F">
              <w:t>Иные межбюджетные трансферты</w:t>
            </w:r>
          </w:p>
        </w:tc>
        <w:tc>
          <w:tcPr>
            <w:tcW w:w="1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6 018 600,00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1 014 600,00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1 014 600,00  </w:t>
            </w:r>
          </w:p>
        </w:tc>
      </w:tr>
      <w:tr w:rsidR="00B572E4" w:rsidRPr="007C358F" w:rsidTr="00B572E4">
        <w:trPr>
          <w:trHeight w:val="840"/>
        </w:trPr>
        <w:tc>
          <w:tcPr>
            <w:tcW w:w="7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3B6" w:rsidRPr="007C358F" w:rsidRDefault="00DC03B6" w:rsidP="00DC03B6">
            <w:r w:rsidRPr="007C358F">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15 0 02 64010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r w:rsidRPr="007C358F">
              <w:t> </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r w:rsidRPr="007C358F">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5 000 000,00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0,00  </w:t>
            </w:r>
          </w:p>
        </w:tc>
      </w:tr>
      <w:tr w:rsidR="00B572E4" w:rsidRPr="007C358F" w:rsidTr="00B572E4">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3B6" w:rsidRPr="007C358F" w:rsidRDefault="00DC03B6" w:rsidP="00DC03B6">
            <w:r w:rsidRPr="007C358F">
              <w:t>Национальная экономика</w:t>
            </w:r>
          </w:p>
        </w:tc>
        <w:tc>
          <w:tcPr>
            <w:tcW w:w="1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15 0 02 64010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r w:rsidRPr="007C358F">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5 000 000,00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0,00  </w:t>
            </w:r>
          </w:p>
        </w:tc>
      </w:tr>
      <w:tr w:rsidR="00B572E4" w:rsidRPr="007C358F" w:rsidTr="00B572E4">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3B6" w:rsidRPr="007C358F" w:rsidRDefault="00DC03B6" w:rsidP="00DC03B6">
            <w:r w:rsidRPr="007C358F">
              <w:t>Дорожное хозяйство (дорожные фонды)</w:t>
            </w:r>
          </w:p>
        </w:tc>
        <w:tc>
          <w:tcPr>
            <w:tcW w:w="1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15 0 02 64010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5 000 000,00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0,00  </w:t>
            </w:r>
          </w:p>
        </w:tc>
      </w:tr>
      <w:tr w:rsidR="00B572E4" w:rsidRPr="007C358F" w:rsidTr="00B572E4">
        <w:trPr>
          <w:trHeight w:val="630"/>
        </w:trPr>
        <w:tc>
          <w:tcPr>
            <w:tcW w:w="7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3B6" w:rsidRPr="007C358F" w:rsidRDefault="00DC03B6" w:rsidP="00DC03B6">
            <w:r w:rsidRPr="007C358F">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17 2 01 60110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r w:rsidRPr="007C358F">
              <w:t> </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r w:rsidRPr="007C358F">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500,00  </w:t>
            </w:r>
          </w:p>
        </w:tc>
      </w:tr>
      <w:tr w:rsidR="00B572E4" w:rsidRPr="007C358F" w:rsidTr="00B572E4">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3B6" w:rsidRPr="007C358F" w:rsidRDefault="00DC03B6" w:rsidP="00DC03B6">
            <w:r w:rsidRPr="007C358F">
              <w:t>Общегосударственные вопросы</w:t>
            </w:r>
          </w:p>
        </w:tc>
        <w:tc>
          <w:tcPr>
            <w:tcW w:w="1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17 2 01 60110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r w:rsidRPr="007C358F">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500,00  </w:t>
            </w:r>
          </w:p>
        </w:tc>
      </w:tr>
      <w:tr w:rsidR="00B572E4" w:rsidRPr="007C358F" w:rsidTr="00B572E4">
        <w:trPr>
          <w:trHeight w:val="675"/>
        </w:trPr>
        <w:tc>
          <w:tcPr>
            <w:tcW w:w="7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3B6" w:rsidRPr="007C358F" w:rsidRDefault="00DC03B6" w:rsidP="00DC03B6">
            <w:r w:rsidRPr="007C358F">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17 2 01 60110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500,00  </w:t>
            </w:r>
          </w:p>
        </w:tc>
      </w:tr>
      <w:tr w:rsidR="00B572E4" w:rsidRPr="007C358F" w:rsidTr="00B572E4">
        <w:trPr>
          <w:trHeight w:val="1470"/>
        </w:trPr>
        <w:tc>
          <w:tcPr>
            <w:tcW w:w="7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3B6" w:rsidRPr="007C358F" w:rsidRDefault="00DC03B6" w:rsidP="00DC03B6">
            <w:r w:rsidRPr="007C358F">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17 2 01 60120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r w:rsidRPr="007C358F">
              <w:t> </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r w:rsidRPr="007C358F">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39 800,00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35 800,00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35 800,00  </w:t>
            </w:r>
          </w:p>
        </w:tc>
      </w:tr>
      <w:tr w:rsidR="00B572E4" w:rsidRPr="007C358F" w:rsidTr="00B572E4">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3B6" w:rsidRPr="007C358F" w:rsidRDefault="00DC03B6" w:rsidP="00DC03B6">
            <w:r w:rsidRPr="007C358F">
              <w:t>Общегосударственные вопросы</w:t>
            </w:r>
          </w:p>
        </w:tc>
        <w:tc>
          <w:tcPr>
            <w:tcW w:w="1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17 2 01 60120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r w:rsidRPr="007C358F">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500,00  </w:t>
            </w:r>
          </w:p>
        </w:tc>
      </w:tr>
      <w:tr w:rsidR="00B572E4" w:rsidRPr="007C358F" w:rsidTr="00B572E4">
        <w:trPr>
          <w:trHeight w:val="675"/>
        </w:trPr>
        <w:tc>
          <w:tcPr>
            <w:tcW w:w="7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3B6" w:rsidRPr="007C358F" w:rsidRDefault="00DC03B6" w:rsidP="00DC03B6">
            <w:r w:rsidRPr="007C358F">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17 2 01 60120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500,00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500,00  </w:t>
            </w:r>
          </w:p>
        </w:tc>
      </w:tr>
      <w:tr w:rsidR="00B572E4" w:rsidRPr="007C358F" w:rsidTr="00B572E4">
        <w:trPr>
          <w:trHeight w:val="1470"/>
        </w:trPr>
        <w:tc>
          <w:tcPr>
            <w:tcW w:w="7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3B6" w:rsidRPr="007C358F" w:rsidRDefault="00DC03B6" w:rsidP="00DC03B6">
            <w:r w:rsidRPr="007C358F">
              <w:lastRenderedPageBreak/>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17 2 01 60120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r w:rsidRPr="007C358F">
              <w:t> </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r w:rsidRPr="007C358F">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39 300,00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35 300,00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35 300,00  </w:t>
            </w:r>
          </w:p>
        </w:tc>
      </w:tr>
      <w:tr w:rsidR="00B572E4" w:rsidRPr="007C358F" w:rsidTr="00B572E4">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3B6" w:rsidRPr="007C358F" w:rsidRDefault="00DC03B6" w:rsidP="00DC03B6">
            <w:r w:rsidRPr="007C358F">
              <w:t>Жилищно-коммунальное хозяйство</w:t>
            </w:r>
          </w:p>
        </w:tc>
        <w:tc>
          <w:tcPr>
            <w:tcW w:w="1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17 2 01 60120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r w:rsidRPr="007C358F">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39 300,00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35 300,00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35 300,00  </w:t>
            </w:r>
          </w:p>
        </w:tc>
      </w:tr>
      <w:tr w:rsidR="00B572E4" w:rsidRPr="007C358F" w:rsidTr="00B572E4">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3B6" w:rsidRPr="007C358F" w:rsidRDefault="00DC03B6" w:rsidP="00DC03B6">
            <w:r w:rsidRPr="007C358F">
              <w:t>Жилищное хозяйство</w:t>
            </w:r>
          </w:p>
        </w:tc>
        <w:tc>
          <w:tcPr>
            <w:tcW w:w="1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17 2 01 60120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05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39 300,00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35 300,00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35 300,00  </w:t>
            </w:r>
          </w:p>
        </w:tc>
      </w:tr>
      <w:tr w:rsidR="00B572E4" w:rsidRPr="007C358F" w:rsidTr="00B572E4">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3B6" w:rsidRPr="007C358F" w:rsidRDefault="00DC03B6" w:rsidP="00DC03B6">
            <w:r w:rsidRPr="007C358F">
              <w:t>На повышение эффективности работы народных дружинников</w:t>
            </w:r>
          </w:p>
        </w:tc>
        <w:tc>
          <w:tcPr>
            <w:tcW w:w="1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17 2 01 60240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r w:rsidRPr="007C358F">
              <w:t> </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r w:rsidRPr="007C358F">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876 000,00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876 000,00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876 000,00  </w:t>
            </w:r>
          </w:p>
        </w:tc>
      </w:tr>
      <w:tr w:rsidR="00B572E4" w:rsidRPr="007C358F" w:rsidTr="00B572E4">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3B6" w:rsidRPr="007C358F" w:rsidRDefault="00DC03B6" w:rsidP="00DC03B6">
            <w:r w:rsidRPr="007C358F">
              <w:t>Общегосударственные вопросы</w:t>
            </w:r>
          </w:p>
        </w:tc>
        <w:tc>
          <w:tcPr>
            <w:tcW w:w="1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17 2 01 60240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r w:rsidRPr="007C358F">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876 000,00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876 000,00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876 000,00  </w:t>
            </w:r>
          </w:p>
        </w:tc>
      </w:tr>
      <w:tr w:rsidR="00B572E4" w:rsidRPr="007C358F" w:rsidTr="00B572E4">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3B6" w:rsidRPr="007C358F" w:rsidRDefault="00DC03B6" w:rsidP="00DC03B6">
            <w:r w:rsidRPr="007C358F">
              <w:t>Другие общегосударственные вопросы</w:t>
            </w:r>
          </w:p>
        </w:tc>
        <w:tc>
          <w:tcPr>
            <w:tcW w:w="1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17 2 01 60240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01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876 000,00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876 000,00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876 000,00  </w:t>
            </w:r>
          </w:p>
        </w:tc>
      </w:tr>
      <w:tr w:rsidR="007C358F" w:rsidRPr="007C358F" w:rsidTr="00B572E4">
        <w:trPr>
          <w:trHeight w:val="2820"/>
        </w:trPr>
        <w:tc>
          <w:tcPr>
            <w:tcW w:w="7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3B6" w:rsidRPr="007C358F" w:rsidRDefault="00DC03B6" w:rsidP="00DC03B6">
            <w:r w:rsidRPr="007C358F">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17 2 01 60270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r w:rsidRPr="007C358F">
              <w:t> </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r w:rsidRPr="007C358F">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102 300,00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102 300,00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102 300,00  </w:t>
            </w:r>
          </w:p>
        </w:tc>
      </w:tr>
      <w:tr w:rsidR="00B572E4" w:rsidRPr="007C358F" w:rsidTr="00B572E4">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3B6" w:rsidRPr="007C358F" w:rsidRDefault="00DC03B6" w:rsidP="00DC03B6">
            <w:r w:rsidRPr="007C358F">
              <w:t>Национальная экономика</w:t>
            </w:r>
          </w:p>
        </w:tc>
        <w:tc>
          <w:tcPr>
            <w:tcW w:w="1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17 2 01 60270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r w:rsidRPr="007C358F">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102 300,00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102 300,00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102 300,00  </w:t>
            </w:r>
          </w:p>
        </w:tc>
      </w:tr>
      <w:tr w:rsidR="00B572E4" w:rsidRPr="007C358F" w:rsidTr="00B572E4">
        <w:trPr>
          <w:trHeight w:val="210"/>
        </w:trPr>
        <w:tc>
          <w:tcPr>
            <w:tcW w:w="7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3B6" w:rsidRPr="007C358F" w:rsidRDefault="00DC03B6" w:rsidP="00DC03B6">
            <w:r w:rsidRPr="007C358F">
              <w:lastRenderedPageBreak/>
              <w:t>Другие вопросы в области национальной экономики</w:t>
            </w:r>
          </w:p>
        </w:tc>
        <w:tc>
          <w:tcPr>
            <w:tcW w:w="1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17 2 01 60270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04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102 300,00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102 300,00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pPr>
            <w:r w:rsidRPr="007C358F">
              <w:t xml:space="preserve">102 300,00  </w:t>
            </w:r>
          </w:p>
        </w:tc>
      </w:tr>
      <w:tr w:rsidR="00B572E4" w:rsidRPr="007C358F" w:rsidTr="00B572E4">
        <w:trPr>
          <w:trHeight w:val="210"/>
        </w:trPr>
        <w:tc>
          <w:tcPr>
            <w:tcW w:w="7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03B6" w:rsidRPr="007C358F" w:rsidRDefault="00DC03B6" w:rsidP="00DC03B6">
            <w:r w:rsidRPr="007C358F">
              <w:t>ВСЕГО</w:t>
            </w:r>
          </w:p>
        </w:tc>
        <w:tc>
          <w:tcPr>
            <w:tcW w:w="1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r w:rsidRPr="007C358F">
              <w:t> </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center"/>
            </w:pPr>
            <w:r w:rsidRPr="007C358F">
              <w:t> </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center"/>
            </w:pPr>
            <w:r w:rsidRPr="007C358F">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rPr>
                <w:b/>
                <w:bCs/>
              </w:rPr>
            </w:pPr>
            <w:r w:rsidRPr="007C358F">
              <w:rPr>
                <w:b/>
                <w:bCs/>
              </w:rPr>
              <w:t>24 370 400,00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rPr>
                <w:b/>
                <w:bCs/>
              </w:rPr>
            </w:pPr>
            <w:r w:rsidRPr="007C358F">
              <w:rPr>
                <w:b/>
                <w:bCs/>
              </w:rPr>
              <w:t>15 246 800,00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3B6" w:rsidRPr="007C358F" w:rsidRDefault="00DC03B6" w:rsidP="00DC03B6">
            <w:pPr>
              <w:jc w:val="right"/>
              <w:rPr>
                <w:b/>
                <w:bCs/>
              </w:rPr>
            </w:pPr>
            <w:r w:rsidRPr="007C358F">
              <w:rPr>
                <w:b/>
                <w:bCs/>
              </w:rPr>
              <w:t>14 944 834,00</w:t>
            </w:r>
          </w:p>
        </w:tc>
      </w:tr>
    </w:tbl>
    <w:p w:rsidR="00B572E4" w:rsidRDefault="00B572E4" w:rsidP="00DC03B6">
      <w:pPr>
        <w:jc w:val="center"/>
      </w:pPr>
    </w:p>
    <w:p w:rsidR="00B572E4" w:rsidRDefault="00B572E4" w:rsidP="00B572E4"/>
    <w:p w:rsidR="00B572E4" w:rsidRDefault="00B572E4" w:rsidP="00B572E4">
      <w:pPr>
        <w:tabs>
          <w:tab w:val="left" w:pos="6615"/>
        </w:tabs>
      </w:pPr>
      <w:r>
        <w:tab/>
      </w:r>
    </w:p>
    <w:p w:rsidR="00B572E4" w:rsidRDefault="00B572E4">
      <w:r>
        <w:br w:type="page"/>
      </w:r>
    </w:p>
    <w:p w:rsidR="00B572E4" w:rsidRDefault="00B572E4" w:rsidP="00B572E4">
      <w:pPr>
        <w:tabs>
          <w:tab w:val="left" w:pos="6615"/>
        </w:tabs>
        <w:sectPr w:rsidR="00B572E4" w:rsidSect="00073B76">
          <w:pgSz w:w="16838" w:h="11906" w:orient="landscape"/>
          <w:pgMar w:top="1985" w:right="567" w:bottom="567" w:left="1134" w:header="170" w:footer="709" w:gutter="0"/>
          <w:cols w:space="708"/>
          <w:titlePg/>
          <w:docGrid w:linePitch="360"/>
        </w:sectPr>
      </w:pPr>
    </w:p>
    <w:tbl>
      <w:tblPr>
        <w:tblW w:w="8300" w:type="dxa"/>
        <w:tblInd w:w="108" w:type="dxa"/>
        <w:tblLook w:val="04A0" w:firstRow="1" w:lastRow="0" w:firstColumn="1" w:lastColumn="0" w:noHBand="0" w:noVBand="1"/>
      </w:tblPr>
      <w:tblGrid>
        <w:gridCol w:w="5380"/>
        <w:gridCol w:w="2920"/>
      </w:tblGrid>
      <w:tr w:rsidR="005C27BE" w:rsidRPr="00D46784" w:rsidTr="002001F6">
        <w:trPr>
          <w:trHeight w:val="255"/>
        </w:trPr>
        <w:tc>
          <w:tcPr>
            <w:tcW w:w="5380" w:type="dxa"/>
            <w:tcBorders>
              <w:top w:val="nil"/>
              <w:left w:val="nil"/>
              <w:bottom w:val="nil"/>
              <w:right w:val="nil"/>
            </w:tcBorders>
            <w:shd w:val="clear" w:color="auto" w:fill="auto"/>
            <w:noWrap/>
            <w:vAlign w:val="bottom"/>
            <w:hideMark/>
          </w:tcPr>
          <w:p w:rsidR="005C27BE" w:rsidRPr="00D46784" w:rsidRDefault="005C27BE" w:rsidP="00AC6E33"/>
        </w:tc>
        <w:tc>
          <w:tcPr>
            <w:tcW w:w="2920" w:type="dxa"/>
            <w:vMerge w:val="restart"/>
            <w:tcBorders>
              <w:top w:val="nil"/>
              <w:left w:val="nil"/>
              <w:right w:val="nil"/>
            </w:tcBorders>
            <w:shd w:val="clear" w:color="auto" w:fill="auto"/>
            <w:noWrap/>
            <w:vAlign w:val="bottom"/>
            <w:hideMark/>
          </w:tcPr>
          <w:p w:rsidR="005C27BE" w:rsidRPr="005C27BE" w:rsidRDefault="005C27BE" w:rsidP="005C27BE">
            <w:pPr>
              <w:spacing w:line="240" w:lineRule="exact"/>
              <w:jc w:val="right"/>
            </w:pPr>
            <w:r w:rsidRPr="005C27BE">
              <w:t>Приложение 13</w:t>
            </w:r>
          </w:p>
          <w:p w:rsidR="005C27BE" w:rsidRPr="005C27BE" w:rsidRDefault="005C27BE" w:rsidP="005C27BE">
            <w:pPr>
              <w:spacing w:line="240" w:lineRule="exact"/>
              <w:jc w:val="right"/>
            </w:pPr>
            <w:r w:rsidRPr="005C27BE">
              <w:t>к  решению Думы Поддорского муниципального района "О бюджете Поддорского муниципального  района на 2024 год и на плановый период 2025 и 2026 годов"</w:t>
            </w:r>
          </w:p>
        </w:tc>
      </w:tr>
      <w:tr w:rsidR="005C27BE" w:rsidRPr="00D46784" w:rsidTr="002001F6">
        <w:trPr>
          <w:trHeight w:val="1710"/>
        </w:trPr>
        <w:tc>
          <w:tcPr>
            <w:tcW w:w="5380" w:type="dxa"/>
            <w:tcBorders>
              <w:top w:val="nil"/>
              <w:left w:val="nil"/>
              <w:bottom w:val="nil"/>
              <w:right w:val="nil"/>
            </w:tcBorders>
            <w:shd w:val="clear" w:color="auto" w:fill="auto"/>
            <w:noWrap/>
            <w:vAlign w:val="bottom"/>
            <w:hideMark/>
          </w:tcPr>
          <w:p w:rsidR="005C27BE" w:rsidRPr="00D46784" w:rsidRDefault="005C27BE" w:rsidP="00AC6E33">
            <w:pPr>
              <w:rPr>
                <w:rFonts w:ascii="Arial CYR" w:hAnsi="Arial CYR" w:cs="Arial CYR"/>
              </w:rPr>
            </w:pPr>
          </w:p>
        </w:tc>
        <w:tc>
          <w:tcPr>
            <w:tcW w:w="2920" w:type="dxa"/>
            <w:vMerge/>
            <w:tcBorders>
              <w:left w:val="nil"/>
              <w:bottom w:val="nil"/>
              <w:right w:val="nil"/>
            </w:tcBorders>
            <w:shd w:val="clear" w:color="auto" w:fill="auto"/>
            <w:hideMark/>
          </w:tcPr>
          <w:p w:rsidR="005C27BE" w:rsidRPr="005C27BE" w:rsidRDefault="005C27BE" w:rsidP="00AC6E33">
            <w:pPr>
              <w:spacing w:after="240"/>
            </w:pPr>
          </w:p>
        </w:tc>
      </w:tr>
      <w:tr w:rsidR="00B572E4" w:rsidRPr="00D46784" w:rsidTr="00AC6E33">
        <w:trPr>
          <w:trHeight w:val="375"/>
        </w:trPr>
        <w:tc>
          <w:tcPr>
            <w:tcW w:w="5380" w:type="dxa"/>
            <w:tcBorders>
              <w:top w:val="nil"/>
              <w:left w:val="nil"/>
              <w:bottom w:val="nil"/>
              <w:right w:val="nil"/>
            </w:tcBorders>
            <w:shd w:val="clear" w:color="auto" w:fill="auto"/>
            <w:noWrap/>
            <w:vAlign w:val="bottom"/>
            <w:hideMark/>
          </w:tcPr>
          <w:p w:rsidR="00B572E4" w:rsidRPr="00D46784" w:rsidRDefault="00B572E4" w:rsidP="00AC6E33">
            <w:pPr>
              <w:spacing w:after="240"/>
              <w:rPr>
                <w:rFonts w:ascii="Times New Roman CYR" w:hAnsi="Times New Roman CYR" w:cs="Times New Roman CYR"/>
              </w:rPr>
            </w:pPr>
          </w:p>
        </w:tc>
        <w:tc>
          <w:tcPr>
            <w:tcW w:w="2920" w:type="dxa"/>
            <w:tcBorders>
              <w:top w:val="nil"/>
              <w:left w:val="nil"/>
              <w:bottom w:val="nil"/>
              <w:right w:val="nil"/>
            </w:tcBorders>
            <w:shd w:val="clear" w:color="auto" w:fill="auto"/>
            <w:noWrap/>
            <w:vAlign w:val="bottom"/>
            <w:hideMark/>
          </w:tcPr>
          <w:p w:rsidR="00B572E4" w:rsidRPr="00D46784" w:rsidRDefault="00B572E4" w:rsidP="00AC6E33">
            <w:pPr>
              <w:jc w:val="right"/>
              <w:rPr>
                <w:rFonts w:ascii="Times New Roman CYR" w:hAnsi="Times New Roman CYR" w:cs="Times New Roman CYR"/>
              </w:rPr>
            </w:pPr>
            <w:r w:rsidRPr="00D46784">
              <w:rPr>
                <w:rFonts w:ascii="Times New Roman CYR" w:hAnsi="Times New Roman CYR" w:cs="Times New Roman CYR"/>
              </w:rPr>
              <w:t>Таблица 6 Раздела III</w:t>
            </w:r>
          </w:p>
        </w:tc>
      </w:tr>
      <w:tr w:rsidR="005C27BE" w:rsidRPr="00D46784" w:rsidTr="00412F28">
        <w:trPr>
          <w:trHeight w:val="1688"/>
        </w:trPr>
        <w:tc>
          <w:tcPr>
            <w:tcW w:w="8300" w:type="dxa"/>
            <w:gridSpan w:val="2"/>
            <w:tcBorders>
              <w:top w:val="nil"/>
              <w:left w:val="nil"/>
              <w:right w:val="nil"/>
            </w:tcBorders>
            <w:shd w:val="clear" w:color="auto" w:fill="auto"/>
            <w:noWrap/>
            <w:vAlign w:val="bottom"/>
            <w:hideMark/>
          </w:tcPr>
          <w:p w:rsidR="005C27BE" w:rsidRPr="005C27BE" w:rsidRDefault="005C27BE" w:rsidP="00AC6E33">
            <w:pPr>
              <w:jc w:val="center"/>
              <w:rPr>
                <w:rFonts w:ascii="Times New Roman CYR" w:hAnsi="Times New Roman CYR" w:cs="Times New Roman CYR"/>
                <w:b/>
                <w:sz w:val="26"/>
                <w:szCs w:val="26"/>
              </w:rPr>
            </w:pPr>
            <w:r w:rsidRPr="005C27BE">
              <w:rPr>
                <w:rFonts w:ascii="Times New Roman CYR" w:hAnsi="Times New Roman CYR" w:cs="Times New Roman CYR"/>
                <w:b/>
                <w:sz w:val="26"/>
                <w:szCs w:val="26"/>
              </w:rPr>
              <w:t xml:space="preserve">Распределение иных межбюджетных трансфертов </w:t>
            </w:r>
          </w:p>
          <w:p w:rsidR="005C27BE" w:rsidRPr="005C27BE" w:rsidRDefault="005C27BE" w:rsidP="00AC6E33">
            <w:pPr>
              <w:jc w:val="center"/>
              <w:rPr>
                <w:rFonts w:ascii="Times New Roman CYR" w:hAnsi="Times New Roman CYR" w:cs="Times New Roman CYR"/>
                <w:b/>
                <w:sz w:val="26"/>
                <w:szCs w:val="26"/>
              </w:rPr>
            </w:pPr>
            <w:r w:rsidRPr="005C27BE">
              <w:rPr>
                <w:rFonts w:ascii="Times New Roman CYR" w:hAnsi="Times New Roman CYR" w:cs="Times New Roman CYR"/>
                <w:b/>
                <w:sz w:val="26"/>
                <w:szCs w:val="26"/>
              </w:rPr>
              <w:t>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r>
      <w:tr w:rsidR="00B572E4" w:rsidRPr="00D46784" w:rsidTr="00AC6E33">
        <w:trPr>
          <w:trHeight w:val="375"/>
        </w:trPr>
        <w:tc>
          <w:tcPr>
            <w:tcW w:w="8300" w:type="dxa"/>
            <w:gridSpan w:val="2"/>
            <w:tcBorders>
              <w:top w:val="nil"/>
              <w:left w:val="nil"/>
              <w:bottom w:val="nil"/>
              <w:right w:val="nil"/>
            </w:tcBorders>
            <w:shd w:val="clear" w:color="auto" w:fill="auto"/>
            <w:noWrap/>
            <w:vAlign w:val="bottom"/>
            <w:hideMark/>
          </w:tcPr>
          <w:p w:rsidR="00B572E4" w:rsidRPr="00D46784" w:rsidRDefault="00B572E4" w:rsidP="00AC6E33">
            <w:pPr>
              <w:jc w:val="center"/>
              <w:rPr>
                <w:rFonts w:ascii="Times New Roman CYR" w:hAnsi="Times New Roman CYR" w:cs="Times New Roman CYR"/>
                <w:sz w:val="28"/>
                <w:szCs w:val="28"/>
              </w:rPr>
            </w:pPr>
            <w:r w:rsidRPr="00D46784">
              <w:rPr>
                <w:rFonts w:ascii="Times New Roman CYR" w:hAnsi="Times New Roman CYR" w:cs="Times New Roman CYR"/>
                <w:sz w:val="28"/>
                <w:szCs w:val="28"/>
              </w:rPr>
              <w:t>0409  15 0 02 64010  540</w:t>
            </w:r>
          </w:p>
        </w:tc>
      </w:tr>
      <w:tr w:rsidR="00B572E4" w:rsidRPr="00D46784" w:rsidTr="00AC6E33">
        <w:trPr>
          <w:trHeight w:val="360"/>
        </w:trPr>
        <w:tc>
          <w:tcPr>
            <w:tcW w:w="5380" w:type="dxa"/>
            <w:tcBorders>
              <w:top w:val="nil"/>
              <w:left w:val="nil"/>
              <w:bottom w:val="nil"/>
              <w:right w:val="nil"/>
            </w:tcBorders>
            <w:shd w:val="clear" w:color="auto" w:fill="auto"/>
            <w:noWrap/>
            <w:vAlign w:val="bottom"/>
            <w:hideMark/>
          </w:tcPr>
          <w:p w:rsidR="00B572E4" w:rsidRPr="00D46784" w:rsidRDefault="00B572E4" w:rsidP="00AC6E33">
            <w:pPr>
              <w:jc w:val="center"/>
              <w:rPr>
                <w:rFonts w:ascii="Times New Roman CYR" w:hAnsi="Times New Roman CYR" w:cs="Times New Roman CYR"/>
                <w:sz w:val="28"/>
                <w:szCs w:val="28"/>
              </w:rPr>
            </w:pPr>
          </w:p>
        </w:tc>
        <w:tc>
          <w:tcPr>
            <w:tcW w:w="2920" w:type="dxa"/>
            <w:tcBorders>
              <w:top w:val="nil"/>
              <w:left w:val="nil"/>
              <w:bottom w:val="single" w:sz="4" w:space="0" w:color="auto"/>
              <w:right w:val="nil"/>
            </w:tcBorders>
            <w:shd w:val="clear" w:color="auto" w:fill="auto"/>
            <w:noWrap/>
            <w:vAlign w:val="bottom"/>
            <w:hideMark/>
          </w:tcPr>
          <w:p w:rsidR="00B572E4" w:rsidRPr="00D46784" w:rsidRDefault="00B572E4" w:rsidP="00AC6E33">
            <w:pPr>
              <w:jc w:val="right"/>
              <w:rPr>
                <w:rFonts w:ascii="Times New Roman CYR" w:hAnsi="Times New Roman CYR" w:cs="Times New Roman CYR"/>
                <w:sz w:val="28"/>
                <w:szCs w:val="28"/>
              </w:rPr>
            </w:pPr>
            <w:r w:rsidRPr="00D46784">
              <w:rPr>
                <w:rFonts w:ascii="Times New Roman CYR" w:hAnsi="Times New Roman CYR" w:cs="Times New Roman CYR"/>
                <w:sz w:val="28"/>
                <w:szCs w:val="28"/>
              </w:rPr>
              <w:t> </w:t>
            </w:r>
          </w:p>
        </w:tc>
      </w:tr>
      <w:tr w:rsidR="00B572E4" w:rsidRPr="00D46784" w:rsidTr="00AC6E33">
        <w:trPr>
          <w:trHeight w:val="322"/>
        </w:trPr>
        <w:tc>
          <w:tcPr>
            <w:tcW w:w="5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72E4" w:rsidRPr="00D46784" w:rsidRDefault="00B572E4" w:rsidP="00AC6E33">
            <w:pPr>
              <w:jc w:val="center"/>
              <w:rPr>
                <w:rFonts w:ascii="Times New Roman CYR" w:hAnsi="Times New Roman CYR" w:cs="Times New Roman CYR"/>
                <w:sz w:val="28"/>
                <w:szCs w:val="28"/>
              </w:rPr>
            </w:pPr>
            <w:r w:rsidRPr="00D46784">
              <w:rPr>
                <w:rFonts w:ascii="Times New Roman CYR" w:hAnsi="Times New Roman CYR" w:cs="Times New Roman CYR"/>
                <w:sz w:val="28"/>
                <w:szCs w:val="28"/>
              </w:rPr>
              <w:t>Наименование поселений</w:t>
            </w: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B572E4" w:rsidRPr="00D46784" w:rsidRDefault="00B572E4" w:rsidP="00AC6E33">
            <w:pPr>
              <w:jc w:val="center"/>
              <w:rPr>
                <w:rFonts w:ascii="Times New Roman CYR" w:hAnsi="Times New Roman CYR" w:cs="Times New Roman CYR"/>
                <w:sz w:val="28"/>
                <w:szCs w:val="28"/>
              </w:rPr>
            </w:pPr>
            <w:r w:rsidRPr="00D46784">
              <w:rPr>
                <w:rFonts w:ascii="Times New Roman CYR" w:hAnsi="Times New Roman CYR" w:cs="Times New Roman CYR"/>
                <w:sz w:val="28"/>
                <w:szCs w:val="28"/>
              </w:rPr>
              <w:t>сумма</w:t>
            </w:r>
          </w:p>
        </w:tc>
      </w:tr>
      <w:tr w:rsidR="00B572E4" w:rsidRPr="00D46784" w:rsidTr="00AC6E33">
        <w:trPr>
          <w:trHeight w:val="322"/>
        </w:trPr>
        <w:tc>
          <w:tcPr>
            <w:tcW w:w="5380" w:type="dxa"/>
            <w:vMerge/>
            <w:tcBorders>
              <w:top w:val="single" w:sz="4" w:space="0" w:color="auto"/>
              <w:left w:val="single" w:sz="4" w:space="0" w:color="auto"/>
              <w:bottom w:val="single" w:sz="4" w:space="0" w:color="auto"/>
              <w:right w:val="single" w:sz="4" w:space="0" w:color="auto"/>
            </w:tcBorders>
            <w:vAlign w:val="center"/>
            <w:hideMark/>
          </w:tcPr>
          <w:p w:rsidR="00B572E4" w:rsidRPr="00D46784" w:rsidRDefault="00B572E4" w:rsidP="00AC6E33">
            <w:pPr>
              <w:rPr>
                <w:rFonts w:ascii="Times New Roman CYR" w:hAnsi="Times New Roman CYR" w:cs="Times New Roman CYR"/>
                <w:sz w:val="28"/>
                <w:szCs w:val="28"/>
              </w:rPr>
            </w:pPr>
          </w:p>
        </w:tc>
        <w:tc>
          <w:tcPr>
            <w:tcW w:w="2920" w:type="dxa"/>
            <w:vMerge/>
            <w:tcBorders>
              <w:top w:val="nil"/>
              <w:left w:val="single" w:sz="4" w:space="0" w:color="auto"/>
              <w:bottom w:val="single" w:sz="4" w:space="0" w:color="auto"/>
              <w:right w:val="single" w:sz="4" w:space="0" w:color="auto"/>
            </w:tcBorders>
            <w:vAlign w:val="center"/>
            <w:hideMark/>
          </w:tcPr>
          <w:p w:rsidR="00B572E4" w:rsidRPr="00D46784" w:rsidRDefault="00B572E4" w:rsidP="00AC6E33">
            <w:pPr>
              <w:rPr>
                <w:rFonts w:ascii="Times New Roman CYR" w:hAnsi="Times New Roman CYR" w:cs="Times New Roman CYR"/>
                <w:sz w:val="28"/>
                <w:szCs w:val="28"/>
              </w:rPr>
            </w:pPr>
          </w:p>
        </w:tc>
      </w:tr>
      <w:tr w:rsidR="00B572E4" w:rsidRPr="00D46784" w:rsidTr="00AC6E33">
        <w:trPr>
          <w:trHeight w:val="375"/>
        </w:trPr>
        <w:tc>
          <w:tcPr>
            <w:tcW w:w="5380" w:type="dxa"/>
            <w:vMerge/>
            <w:tcBorders>
              <w:top w:val="single" w:sz="4" w:space="0" w:color="auto"/>
              <w:left w:val="single" w:sz="4" w:space="0" w:color="auto"/>
              <w:bottom w:val="single" w:sz="4" w:space="0" w:color="auto"/>
              <w:right w:val="single" w:sz="4" w:space="0" w:color="auto"/>
            </w:tcBorders>
            <w:vAlign w:val="center"/>
            <w:hideMark/>
          </w:tcPr>
          <w:p w:rsidR="00B572E4" w:rsidRPr="00D46784" w:rsidRDefault="00B572E4" w:rsidP="00AC6E33">
            <w:pPr>
              <w:rPr>
                <w:rFonts w:ascii="Times New Roman CYR" w:hAnsi="Times New Roman CYR" w:cs="Times New Roman CYR"/>
                <w:sz w:val="28"/>
                <w:szCs w:val="28"/>
              </w:rPr>
            </w:pPr>
          </w:p>
        </w:tc>
        <w:tc>
          <w:tcPr>
            <w:tcW w:w="2920" w:type="dxa"/>
            <w:tcBorders>
              <w:top w:val="nil"/>
              <w:left w:val="nil"/>
              <w:bottom w:val="single" w:sz="4" w:space="0" w:color="auto"/>
              <w:right w:val="single" w:sz="4" w:space="0" w:color="auto"/>
            </w:tcBorders>
            <w:shd w:val="clear" w:color="auto" w:fill="auto"/>
            <w:vAlign w:val="center"/>
            <w:hideMark/>
          </w:tcPr>
          <w:p w:rsidR="00B572E4" w:rsidRPr="00D46784" w:rsidRDefault="00B572E4" w:rsidP="00AC6E33">
            <w:pPr>
              <w:jc w:val="center"/>
              <w:rPr>
                <w:rFonts w:ascii="Times New Roman CYR" w:hAnsi="Times New Roman CYR" w:cs="Times New Roman CYR"/>
                <w:sz w:val="28"/>
                <w:szCs w:val="28"/>
              </w:rPr>
            </w:pPr>
            <w:r w:rsidRPr="00D46784">
              <w:rPr>
                <w:rFonts w:ascii="Times New Roman CYR" w:hAnsi="Times New Roman CYR" w:cs="Times New Roman CYR"/>
                <w:sz w:val="28"/>
                <w:szCs w:val="28"/>
              </w:rPr>
              <w:t>2023 год</w:t>
            </w:r>
          </w:p>
        </w:tc>
      </w:tr>
      <w:tr w:rsidR="00B572E4" w:rsidRPr="00D46784" w:rsidTr="00AC6E33">
        <w:trPr>
          <w:trHeight w:val="375"/>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B572E4" w:rsidRPr="00D46784" w:rsidRDefault="00B572E4" w:rsidP="00AC6E33">
            <w:pPr>
              <w:rPr>
                <w:rFonts w:ascii="Times New Roman CYR" w:hAnsi="Times New Roman CYR" w:cs="Times New Roman CYR"/>
                <w:sz w:val="28"/>
                <w:szCs w:val="28"/>
              </w:rPr>
            </w:pPr>
            <w:r w:rsidRPr="00D46784">
              <w:rPr>
                <w:rFonts w:ascii="Times New Roman CYR" w:hAnsi="Times New Roman CYR" w:cs="Times New Roman CYR"/>
                <w:sz w:val="28"/>
                <w:szCs w:val="28"/>
              </w:rPr>
              <w:t>Поддорское</w:t>
            </w:r>
          </w:p>
        </w:tc>
        <w:tc>
          <w:tcPr>
            <w:tcW w:w="2920" w:type="dxa"/>
            <w:tcBorders>
              <w:top w:val="nil"/>
              <w:left w:val="nil"/>
              <w:bottom w:val="single" w:sz="4" w:space="0" w:color="auto"/>
              <w:right w:val="single" w:sz="4" w:space="0" w:color="auto"/>
            </w:tcBorders>
            <w:shd w:val="clear" w:color="auto" w:fill="auto"/>
            <w:noWrap/>
            <w:vAlign w:val="bottom"/>
            <w:hideMark/>
          </w:tcPr>
          <w:p w:rsidR="00B572E4" w:rsidRPr="00D46784" w:rsidRDefault="00B572E4" w:rsidP="005C27BE">
            <w:pPr>
              <w:jc w:val="center"/>
              <w:rPr>
                <w:rFonts w:ascii="Times New Roman CYR" w:hAnsi="Times New Roman CYR" w:cs="Times New Roman CYR"/>
              </w:rPr>
            </w:pPr>
            <w:r w:rsidRPr="00D46784">
              <w:rPr>
                <w:rFonts w:ascii="Times New Roman CYR" w:hAnsi="Times New Roman CYR" w:cs="Times New Roman CYR"/>
              </w:rPr>
              <w:t>5 000 000,0</w:t>
            </w:r>
          </w:p>
        </w:tc>
      </w:tr>
      <w:tr w:rsidR="00B572E4" w:rsidRPr="00D46784" w:rsidTr="00AC6E33">
        <w:trPr>
          <w:trHeight w:val="375"/>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B572E4" w:rsidRPr="00D46784" w:rsidRDefault="00B572E4" w:rsidP="00AC6E33">
            <w:pPr>
              <w:rPr>
                <w:rFonts w:ascii="Times New Roman CYR" w:hAnsi="Times New Roman CYR" w:cs="Times New Roman CYR"/>
                <w:b/>
                <w:bCs/>
                <w:sz w:val="28"/>
                <w:szCs w:val="28"/>
              </w:rPr>
            </w:pPr>
            <w:r w:rsidRPr="00D46784">
              <w:rPr>
                <w:rFonts w:ascii="Times New Roman CYR" w:hAnsi="Times New Roman CYR" w:cs="Times New Roman CYR"/>
                <w:b/>
                <w:bCs/>
                <w:sz w:val="28"/>
                <w:szCs w:val="28"/>
              </w:rPr>
              <w:t>Всего:</w:t>
            </w:r>
          </w:p>
        </w:tc>
        <w:tc>
          <w:tcPr>
            <w:tcW w:w="2920" w:type="dxa"/>
            <w:tcBorders>
              <w:top w:val="nil"/>
              <w:left w:val="nil"/>
              <w:bottom w:val="single" w:sz="4" w:space="0" w:color="auto"/>
              <w:right w:val="single" w:sz="4" w:space="0" w:color="auto"/>
            </w:tcBorders>
            <w:shd w:val="clear" w:color="auto" w:fill="auto"/>
            <w:noWrap/>
            <w:vAlign w:val="bottom"/>
            <w:hideMark/>
          </w:tcPr>
          <w:p w:rsidR="00B572E4" w:rsidRPr="00D46784" w:rsidRDefault="00B572E4" w:rsidP="005C27BE">
            <w:pPr>
              <w:jc w:val="center"/>
              <w:rPr>
                <w:rFonts w:ascii="Times New Roman CYR" w:hAnsi="Times New Roman CYR" w:cs="Times New Roman CYR"/>
                <w:b/>
                <w:bCs/>
              </w:rPr>
            </w:pPr>
            <w:r w:rsidRPr="00D46784">
              <w:rPr>
                <w:rFonts w:ascii="Times New Roman CYR" w:hAnsi="Times New Roman CYR" w:cs="Times New Roman CYR"/>
                <w:b/>
                <w:bCs/>
              </w:rPr>
              <w:t>5 000 000,0</w:t>
            </w:r>
          </w:p>
        </w:tc>
      </w:tr>
      <w:tr w:rsidR="00B572E4" w:rsidRPr="00D46784" w:rsidTr="00AC6E33">
        <w:trPr>
          <w:trHeight w:val="255"/>
        </w:trPr>
        <w:tc>
          <w:tcPr>
            <w:tcW w:w="5380" w:type="dxa"/>
            <w:tcBorders>
              <w:top w:val="nil"/>
              <w:left w:val="nil"/>
              <w:bottom w:val="nil"/>
              <w:right w:val="nil"/>
            </w:tcBorders>
            <w:shd w:val="clear" w:color="auto" w:fill="auto"/>
            <w:noWrap/>
            <w:vAlign w:val="bottom"/>
            <w:hideMark/>
          </w:tcPr>
          <w:p w:rsidR="00B572E4" w:rsidRPr="00D46784" w:rsidRDefault="00B572E4" w:rsidP="00AC6E33">
            <w:pPr>
              <w:jc w:val="right"/>
              <w:rPr>
                <w:rFonts w:ascii="Times New Roman CYR" w:hAnsi="Times New Roman CYR" w:cs="Times New Roman CYR"/>
                <w:b/>
                <w:bCs/>
              </w:rPr>
            </w:pPr>
          </w:p>
        </w:tc>
        <w:tc>
          <w:tcPr>
            <w:tcW w:w="2920" w:type="dxa"/>
            <w:tcBorders>
              <w:top w:val="nil"/>
              <w:left w:val="nil"/>
              <w:bottom w:val="nil"/>
              <w:right w:val="nil"/>
            </w:tcBorders>
            <w:shd w:val="clear" w:color="auto" w:fill="auto"/>
            <w:noWrap/>
            <w:vAlign w:val="bottom"/>
            <w:hideMark/>
          </w:tcPr>
          <w:p w:rsidR="00B572E4" w:rsidRPr="00D46784" w:rsidRDefault="00B572E4" w:rsidP="00AC6E33"/>
        </w:tc>
      </w:tr>
      <w:tr w:rsidR="00B572E4" w:rsidRPr="005C27BE" w:rsidTr="00AC6E33">
        <w:trPr>
          <w:trHeight w:val="2130"/>
        </w:trPr>
        <w:tc>
          <w:tcPr>
            <w:tcW w:w="8300" w:type="dxa"/>
            <w:gridSpan w:val="2"/>
            <w:tcBorders>
              <w:top w:val="nil"/>
              <w:left w:val="nil"/>
              <w:bottom w:val="nil"/>
              <w:right w:val="nil"/>
            </w:tcBorders>
            <w:shd w:val="clear" w:color="auto" w:fill="auto"/>
            <w:vAlign w:val="bottom"/>
            <w:hideMark/>
          </w:tcPr>
          <w:p w:rsidR="00B572E4" w:rsidRPr="005C27BE" w:rsidRDefault="00B572E4" w:rsidP="005C27BE">
            <w:pPr>
              <w:jc w:val="both"/>
              <w:rPr>
                <w:sz w:val="18"/>
                <w:szCs w:val="18"/>
              </w:rPr>
            </w:pPr>
            <w:r w:rsidRPr="005C27BE">
              <w:rPr>
                <w:sz w:val="18"/>
                <w:szCs w:val="18"/>
              </w:rPr>
              <w:t>Примечание: распределение иных межбюджетных трансфертов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 на основании решения Думы Поддорского муниципального района от 27.08.2015 №745 "Об утверждении Порядка предоставления иных межбюджетных трансфертов из муниципального дорожного фонда Поддорского муниципального района для покрытия расходов поселений, входящих в состав Поддорского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r>
    </w:tbl>
    <w:p w:rsidR="005C27BE" w:rsidRDefault="005C27BE" w:rsidP="00B572E4">
      <w:pPr>
        <w:tabs>
          <w:tab w:val="left" w:pos="6615"/>
        </w:tabs>
      </w:pPr>
    </w:p>
    <w:p w:rsidR="005C27BE" w:rsidRDefault="005C27BE">
      <w:r>
        <w:br w:type="page"/>
      </w:r>
    </w:p>
    <w:p w:rsidR="005C27BE" w:rsidRDefault="005C27BE" w:rsidP="005C27BE">
      <w:pPr>
        <w:sectPr w:rsidR="005C27BE" w:rsidSect="00B572E4">
          <w:pgSz w:w="11906" w:h="16838"/>
          <w:pgMar w:top="567" w:right="567" w:bottom="1134" w:left="1985" w:header="170" w:footer="709" w:gutter="0"/>
          <w:cols w:space="708"/>
          <w:titlePg/>
          <w:docGrid w:linePitch="360"/>
        </w:sectPr>
      </w:pPr>
    </w:p>
    <w:tbl>
      <w:tblPr>
        <w:tblW w:w="15593" w:type="dxa"/>
        <w:tblInd w:w="108" w:type="dxa"/>
        <w:tblLayout w:type="fixed"/>
        <w:tblLook w:val="04A0" w:firstRow="1" w:lastRow="0" w:firstColumn="1" w:lastColumn="0" w:noHBand="0" w:noVBand="1"/>
      </w:tblPr>
      <w:tblGrid>
        <w:gridCol w:w="4820"/>
        <w:gridCol w:w="1843"/>
        <w:gridCol w:w="1559"/>
        <w:gridCol w:w="1984"/>
        <w:gridCol w:w="1560"/>
        <w:gridCol w:w="2126"/>
        <w:gridCol w:w="1701"/>
      </w:tblGrid>
      <w:tr w:rsidR="005C27BE" w:rsidRPr="00605A6D" w:rsidTr="005C27BE">
        <w:trPr>
          <w:trHeight w:val="572"/>
        </w:trPr>
        <w:tc>
          <w:tcPr>
            <w:tcW w:w="15593" w:type="dxa"/>
            <w:gridSpan w:val="7"/>
            <w:tcBorders>
              <w:top w:val="nil"/>
              <w:left w:val="nil"/>
              <w:bottom w:val="nil"/>
              <w:right w:val="nil"/>
            </w:tcBorders>
            <w:shd w:val="clear" w:color="auto" w:fill="auto"/>
            <w:vAlign w:val="bottom"/>
            <w:hideMark/>
          </w:tcPr>
          <w:p w:rsidR="005C27BE" w:rsidRPr="00605A6D" w:rsidRDefault="005C27BE" w:rsidP="00AC6E33">
            <w:pPr>
              <w:jc w:val="center"/>
              <w:rPr>
                <w:b/>
                <w:bCs/>
                <w:sz w:val="28"/>
                <w:szCs w:val="28"/>
              </w:rPr>
            </w:pPr>
            <w:r w:rsidRPr="00605A6D">
              <w:rPr>
                <w:b/>
                <w:bCs/>
                <w:sz w:val="28"/>
                <w:szCs w:val="28"/>
              </w:rPr>
              <w:lastRenderedPageBreak/>
              <w:t>Программа муниципальных внутренних заимствований Поддорского  муниципального района на 2024-2026 года</w:t>
            </w:r>
          </w:p>
        </w:tc>
      </w:tr>
      <w:tr w:rsidR="005C27BE" w:rsidRPr="00605A6D" w:rsidTr="00E61D86">
        <w:trPr>
          <w:trHeight w:val="375"/>
        </w:trPr>
        <w:tc>
          <w:tcPr>
            <w:tcW w:w="4820" w:type="dxa"/>
            <w:tcBorders>
              <w:top w:val="nil"/>
              <w:left w:val="nil"/>
              <w:bottom w:val="nil"/>
              <w:right w:val="nil"/>
            </w:tcBorders>
            <w:shd w:val="clear" w:color="auto" w:fill="auto"/>
            <w:vAlign w:val="bottom"/>
            <w:hideMark/>
          </w:tcPr>
          <w:p w:rsidR="005C27BE" w:rsidRPr="00605A6D" w:rsidRDefault="005C27BE" w:rsidP="00AC6E33">
            <w:pPr>
              <w:jc w:val="center"/>
              <w:rPr>
                <w:b/>
                <w:bCs/>
                <w:sz w:val="28"/>
                <w:szCs w:val="28"/>
              </w:rPr>
            </w:pPr>
          </w:p>
        </w:tc>
        <w:tc>
          <w:tcPr>
            <w:tcW w:w="1843" w:type="dxa"/>
            <w:tcBorders>
              <w:top w:val="nil"/>
              <w:left w:val="nil"/>
              <w:bottom w:val="nil"/>
              <w:right w:val="nil"/>
            </w:tcBorders>
            <w:shd w:val="clear" w:color="auto" w:fill="auto"/>
            <w:vAlign w:val="bottom"/>
            <w:hideMark/>
          </w:tcPr>
          <w:p w:rsidR="005C27BE" w:rsidRPr="00605A6D" w:rsidRDefault="005C27BE" w:rsidP="00AC6E33">
            <w:pPr>
              <w:jc w:val="center"/>
            </w:pPr>
          </w:p>
        </w:tc>
        <w:tc>
          <w:tcPr>
            <w:tcW w:w="1559" w:type="dxa"/>
            <w:tcBorders>
              <w:top w:val="nil"/>
              <w:left w:val="nil"/>
              <w:bottom w:val="nil"/>
              <w:right w:val="nil"/>
            </w:tcBorders>
            <w:shd w:val="clear" w:color="auto" w:fill="auto"/>
            <w:vAlign w:val="bottom"/>
            <w:hideMark/>
          </w:tcPr>
          <w:p w:rsidR="005C27BE" w:rsidRPr="00605A6D" w:rsidRDefault="005C27BE" w:rsidP="00AC6E33">
            <w:pPr>
              <w:jc w:val="center"/>
            </w:pPr>
          </w:p>
        </w:tc>
        <w:tc>
          <w:tcPr>
            <w:tcW w:w="1984" w:type="dxa"/>
            <w:tcBorders>
              <w:top w:val="nil"/>
              <w:left w:val="nil"/>
              <w:bottom w:val="nil"/>
              <w:right w:val="nil"/>
            </w:tcBorders>
            <w:shd w:val="clear" w:color="auto" w:fill="auto"/>
            <w:vAlign w:val="bottom"/>
            <w:hideMark/>
          </w:tcPr>
          <w:p w:rsidR="005C27BE" w:rsidRPr="00605A6D" w:rsidRDefault="005C27BE" w:rsidP="00AC6E33">
            <w:pPr>
              <w:jc w:val="center"/>
            </w:pPr>
          </w:p>
        </w:tc>
        <w:tc>
          <w:tcPr>
            <w:tcW w:w="1560" w:type="dxa"/>
            <w:tcBorders>
              <w:top w:val="nil"/>
              <w:left w:val="nil"/>
              <w:bottom w:val="nil"/>
              <w:right w:val="nil"/>
            </w:tcBorders>
            <w:shd w:val="clear" w:color="auto" w:fill="auto"/>
            <w:vAlign w:val="bottom"/>
            <w:hideMark/>
          </w:tcPr>
          <w:p w:rsidR="005C27BE" w:rsidRPr="00605A6D" w:rsidRDefault="005C27BE" w:rsidP="00AC6E33">
            <w:pPr>
              <w:jc w:val="center"/>
            </w:pPr>
          </w:p>
        </w:tc>
        <w:tc>
          <w:tcPr>
            <w:tcW w:w="2126" w:type="dxa"/>
            <w:tcBorders>
              <w:top w:val="nil"/>
              <w:left w:val="nil"/>
              <w:bottom w:val="nil"/>
              <w:right w:val="nil"/>
            </w:tcBorders>
            <w:shd w:val="clear" w:color="auto" w:fill="auto"/>
            <w:vAlign w:val="bottom"/>
            <w:hideMark/>
          </w:tcPr>
          <w:p w:rsidR="005C27BE" w:rsidRPr="00605A6D" w:rsidRDefault="005C27BE" w:rsidP="00AC6E33">
            <w:pPr>
              <w:jc w:val="center"/>
            </w:pPr>
          </w:p>
        </w:tc>
        <w:tc>
          <w:tcPr>
            <w:tcW w:w="1701" w:type="dxa"/>
            <w:tcBorders>
              <w:top w:val="nil"/>
              <w:left w:val="nil"/>
              <w:bottom w:val="nil"/>
              <w:right w:val="nil"/>
            </w:tcBorders>
            <w:shd w:val="clear" w:color="auto" w:fill="auto"/>
            <w:vAlign w:val="bottom"/>
            <w:hideMark/>
          </w:tcPr>
          <w:p w:rsidR="005C27BE" w:rsidRPr="00605A6D" w:rsidRDefault="005C27BE" w:rsidP="00AC6E33">
            <w:pPr>
              <w:jc w:val="center"/>
            </w:pPr>
            <w:r w:rsidRPr="00605A6D">
              <w:t>рублей</w:t>
            </w:r>
          </w:p>
        </w:tc>
      </w:tr>
      <w:tr w:rsidR="005C27BE" w:rsidRPr="00605A6D" w:rsidTr="005C27BE">
        <w:trPr>
          <w:trHeight w:val="383"/>
        </w:trPr>
        <w:tc>
          <w:tcPr>
            <w:tcW w:w="482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C27BE" w:rsidRPr="005C27BE" w:rsidRDefault="005C27BE" w:rsidP="00AC6E33">
            <w:pPr>
              <w:jc w:val="center"/>
              <w:rPr>
                <w:sz w:val="28"/>
                <w:szCs w:val="28"/>
              </w:rPr>
            </w:pPr>
            <w:r w:rsidRPr="005C27BE">
              <w:rPr>
                <w:sz w:val="28"/>
                <w:szCs w:val="28"/>
              </w:rPr>
              <w:t>Внутренние заимствования (привлечение/погашение)</w:t>
            </w:r>
          </w:p>
        </w:tc>
        <w:tc>
          <w:tcPr>
            <w:tcW w:w="340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27BE" w:rsidRPr="005C27BE" w:rsidRDefault="005C27BE" w:rsidP="00AC6E33">
            <w:pPr>
              <w:jc w:val="center"/>
              <w:rPr>
                <w:sz w:val="28"/>
                <w:szCs w:val="28"/>
              </w:rPr>
            </w:pPr>
            <w:r w:rsidRPr="005C27BE">
              <w:rPr>
                <w:sz w:val="28"/>
                <w:szCs w:val="28"/>
              </w:rPr>
              <w:t>2024</w:t>
            </w:r>
          </w:p>
        </w:tc>
        <w:tc>
          <w:tcPr>
            <w:tcW w:w="354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27BE" w:rsidRPr="005C27BE" w:rsidRDefault="005C27BE" w:rsidP="00AC6E33">
            <w:pPr>
              <w:jc w:val="center"/>
              <w:rPr>
                <w:sz w:val="28"/>
                <w:szCs w:val="28"/>
              </w:rPr>
            </w:pPr>
            <w:r w:rsidRPr="005C27BE">
              <w:rPr>
                <w:sz w:val="28"/>
                <w:szCs w:val="28"/>
              </w:rPr>
              <w:t>2025</w:t>
            </w:r>
          </w:p>
        </w:tc>
        <w:tc>
          <w:tcPr>
            <w:tcW w:w="382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27BE" w:rsidRPr="005C27BE" w:rsidRDefault="005C27BE" w:rsidP="00AC6E33">
            <w:pPr>
              <w:jc w:val="center"/>
              <w:rPr>
                <w:sz w:val="28"/>
                <w:szCs w:val="28"/>
              </w:rPr>
            </w:pPr>
            <w:r w:rsidRPr="005C27BE">
              <w:rPr>
                <w:sz w:val="28"/>
                <w:szCs w:val="28"/>
              </w:rPr>
              <w:t>2026</w:t>
            </w:r>
          </w:p>
        </w:tc>
      </w:tr>
      <w:tr w:rsidR="005C27BE" w:rsidRPr="00605A6D" w:rsidTr="00E61D86">
        <w:trPr>
          <w:trHeight w:val="638"/>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C27BE" w:rsidRPr="005C27BE" w:rsidRDefault="005C27BE" w:rsidP="00AC6E33">
            <w:pPr>
              <w:rPr>
                <w:sz w:val="28"/>
                <w:szCs w:val="28"/>
              </w:rPr>
            </w:pPr>
          </w:p>
        </w:tc>
        <w:tc>
          <w:tcPr>
            <w:tcW w:w="1843" w:type="dxa"/>
            <w:tcBorders>
              <w:top w:val="nil"/>
              <w:left w:val="nil"/>
              <w:bottom w:val="single" w:sz="4" w:space="0" w:color="auto"/>
              <w:right w:val="single" w:sz="4" w:space="0" w:color="auto"/>
            </w:tcBorders>
            <w:shd w:val="clear" w:color="auto" w:fill="auto"/>
            <w:vAlign w:val="bottom"/>
            <w:hideMark/>
          </w:tcPr>
          <w:p w:rsidR="005C27BE" w:rsidRPr="005C27BE" w:rsidRDefault="005C27BE" w:rsidP="00AC6E33">
            <w:pPr>
              <w:jc w:val="center"/>
              <w:rPr>
                <w:b/>
                <w:bCs/>
                <w:sz w:val="28"/>
                <w:szCs w:val="28"/>
              </w:rPr>
            </w:pPr>
            <w:r w:rsidRPr="005C27BE">
              <w:rPr>
                <w:b/>
                <w:bCs/>
                <w:sz w:val="28"/>
                <w:szCs w:val="28"/>
              </w:rPr>
              <w:t>Сумма</w:t>
            </w:r>
          </w:p>
        </w:tc>
        <w:tc>
          <w:tcPr>
            <w:tcW w:w="1559" w:type="dxa"/>
            <w:tcBorders>
              <w:top w:val="nil"/>
              <w:left w:val="nil"/>
              <w:bottom w:val="single" w:sz="4" w:space="0" w:color="auto"/>
              <w:right w:val="single" w:sz="4" w:space="0" w:color="auto"/>
            </w:tcBorders>
            <w:shd w:val="clear" w:color="auto" w:fill="auto"/>
            <w:vAlign w:val="bottom"/>
            <w:hideMark/>
          </w:tcPr>
          <w:p w:rsidR="005C27BE" w:rsidRPr="005C27BE" w:rsidRDefault="005C27BE" w:rsidP="00AC6E33">
            <w:pPr>
              <w:jc w:val="center"/>
              <w:rPr>
                <w:b/>
                <w:bCs/>
                <w:sz w:val="28"/>
                <w:szCs w:val="28"/>
              </w:rPr>
            </w:pPr>
            <w:r w:rsidRPr="005C27BE">
              <w:rPr>
                <w:b/>
                <w:bCs/>
                <w:sz w:val="28"/>
                <w:szCs w:val="28"/>
              </w:rPr>
              <w:t>предельные сроки погашения долговых обязательств</w:t>
            </w:r>
          </w:p>
        </w:tc>
        <w:tc>
          <w:tcPr>
            <w:tcW w:w="1984" w:type="dxa"/>
            <w:tcBorders>
              <w:top w:val="nil"/>
              <w:left w:val="nil"/>
              <w:bottom w:val="single" w:sz="4" w:space="0" w:color="auto"/>
              <w:right w:val="single" w:sz="4" w:space="0" w:color="auto"/>
            </w:tcBorders>
            <w:shd w:val="clear" w:color="auto" w:fill="auto"/>
            <w:vAlign w:val="bottom"/>
            <w:hideMark/>
          </w:tcPr>
          <w:p w:rsidR="005C27BE" w:rsidRPr="005C27BE" w:rsidRDefault="005C27BE" w:rsidP="00AC6E33">
            <w:pPr>
              <w:jc w:val="center"/>
              <w:rPr>
                <w:b/>
                <w:bCs/>
                <w:sz w:val="28"/>
                <w:szCs w:val="28"/>
              </w:rPr>
            </w:pPr>
            <w:r w:rsidRPr="005C27BE">
              <w:rPr>
                <w:b/>
                <w:bCs/>
                <w:sz w:val="28"/>
                <w:szCs w:val="28"/>
              </w:rPr>
              <w:t>Сумма</w:t>
            </w:r>
          </w:p>
        </w:tc>
        <w:tc>
          <w:tcPr>
            <w:tcW w:w="1560" w:type="dxa"/>
            <w:tcBorders>
              <w:top w:val="nil"/>
              <w:left w:val="nil"/>
              <w:bottom w:val="single" w:sz="4" w:space="0" w:color="auto"/>
              <w:right w:val="single" w:sz="4" w:space="0" w:color="auto"/>
            </w:tcBorders>
            <w:shd w:val="clear" w:color="auto" w:fill="auto"/>
            <w:vAlign w:val="bottom"/>
            <w:hideMark/>
          </w:tcPr>
          <w:p w:rsidR="005C27BE" w:rsidRPr="005C27BE" w:rsidRDefault="005C27BE" w:rsidP="00AC6E33">
            <w:pPr>
              <w:jc w:val="center"/>
              <w:rPr>
                <w:b/>
                <w:bCs/>
                <w:sz w:val="28"/>
                <w:szCs w:val="28"/>
              </w:rPr>
            </w:pPr>
            <w:r w:rsidRPr="005C27BE">
              <w:rPr>
                <w:b/>
                <w:bCs/>
                <w:sz w:val="28"/>
                <w:szCs w:val="28"/>
              </w:rPr>
              <w:t>предельные сроки погашения долговых обязательств</w:t>
            </w:r>
          </w:p>
        </w:tc>
        <w:tc>
          <w:tcPr>
            <w:tcW w:w="2126" w:type="dxa"/>
            <w:tcBorders>
              <w:top w:val="nil"/>
              <w:left w:val="nil"/>
              <w:bottom w:val="single" w:sz="4" w:space="0" w:color="auto"/>
              <w:right w:val="single" w:sz="4" w:space="0" w:color="auto"/>
            </w:tcBorders>
            <w:shd w:val="clear" w:color="auto" w:fill="auto"/>
            <w:vAlign w:val="bottom"/>
            <w:hideMark/>
          </w:tcPr>
          <w:p w:rsidR="005C27BE" w:rsidRPr="005C27BE" w:rsidRDefault="005C27BE" w:rsidP="00AC6E33">
            <w:pPr>
              <w:jc w:val="center"/>
              <w:rPr>
                <w:b/>
                <w:bCs/>
                <w:sz w:val="28"/>
                <w:szCs w:val="28"/>
              </w:rPr>
            </w:pPr>
            <w:r w:rsidRPr="005C27BE">
              <w:rPr>
                <w:b/>
                <w:bCs/>
                <w:sz w:val="28"/>
                <w:szCs w:val="28"/>
              </w:rPr>
              <w:t>Сумма</w:t>
            </w:r>
          </w:p>
        </w:tc>
        <w:tc>
          <w:tcPr>
            <w:tcW w:w="1701" w:type="dxa"/>
            <w:tcBorders>
              <w:top w:val="nil"/>
              <w:left w:val="nil"/>
              <w:bottom w:val="single" w:sz="4" w:space="0" w:color="auto"/>
              <w:right w:val="single" w:sz="4" w:space="0" w:color="auto"/>
            </w:tcBorders>
            <w:shd w:val="clear" w:color="auto" w:fill="auto"/>
            <w:vAlign w:val="bottom"/>
            <w:hideMark/>
          </w:tcPr>
          <w:p w:rsidR="005C27BE" w:rsidRPr="005C27BE" w:rsidRDefault="005C27BE" w:rsidP="00AC6E33">
            <w:pPr>
              <w:jc w:val="center"/>
              <w:rPr>
                <w:b/>
                <w:bCs/>
                <w:sz w:val="28"/>
                <w:szCs w:val="28"/>
              </w:rPr>
            </w:pPr>
            <w:r w:rsidRPr="005C27BE">
              <w:rPr>
                <w:b/>
                <w:bCs/>
                <w:sz w:val="28"/>
                <w:szCs w:val="28"/>
              </w:rPr>
              <w:t>предельные сроки погашения долговых обязательств</w:t>
            </w:r>
          </w:p>
        </w:tc>
      </w:tr>
      <w:tr w:rsidR="005C27BE" w:rsidRPr="00605A6D" w:rsidTr="00E61D86">
        <w:trPr>
          <w:trHeight w:val="300"/>
        </w:trPr>
        <w:tc>
          <w:tcPr>
            <w:tcW w:w="4820" w:type="dxa"/>
            <w:tcBorders>
              <w:top w:val="nil"/>
              <w:left w:val="single" w:sz="4" w:space="0" w:color="auto"/>
              <w:bottom w:val="single" w:sz="4" w:space="0" w:color="auto"/>
              <w:right w:val="nil"/>
            </w:tcBorders>
            <w:shd w:val="clear" w:color="auto" w:fill="auto"/>
            <w:vAlign w:val="bottom"/>
            <w:hideMark/>
          </w:tcPr>
          <w:p w:rsidR="005C27BE" w:rsidRPr="005C27BE" w:rsidRDefault="005C27BE" w:rsidP="00AC6E33">
            <w:pPr>
              <w:jc w:val="center"/>
              <w:rPr>
                <w:sz w:val="28"/>
                <w:szCs w:val="28"/>
              </w:rPr>
            </w:pPr>
            <w:r w:rsidRPr="005C27BE">
              <w:rPr>
                <w:sz w:val="28"/>
                <w:szCs w:val="28"/>
              </w:rPr>
              <w:t>1</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2</w:t>
            </w:r>
          </w:p>
        </w:tc>
        <w:tc>
          <w:tcPr>
            <w:tcW w:w="1559"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3</w:t>
            </w:r>
          </w:p>
        </w:tc>
        <w:tc>
          <w:tcPr>
            <w:tcW w:w="1984"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4</w:t>
            </w:r>
          </w:p>
        </w:tc>
        <w:tc>
          <w:tcPr>
            <w:tcW w:w="1560"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5</w:t>
            </w:r>
          </w:p>
        </w:tc>
        <w:tc>
          <w:tcPr>
            <w:tcW w:w="2126"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6</w:t>
            </w:r>
          </w:p>
        </w:tc>
        <w:tc>
          <w:tcPr>
            <w:tcW w:w="1701"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7</w:t>
            </w:r>
          </w:p>
        </w:tc>
      </w:tr>
      <w:tr w:rsidR="005C27BE" w:rsidRPr="00605A6D" w:rsidTr="00E61D86">
        <w:trPr>
          <w:trHeight w:val="375"/>
        </w:trPr>
        <w:tc>
          <w:tcPr>
            <w:tcW w:w="4820" w:type="dxa"/>
            <w:tcBorders>
              <w:top w:val="nil"/>
              <w:left w:val="single" w:sz="4" w:space="0" w:color="auto"/>
              <w:bottom w:val="single" w:sz="4" w:space="0" w:color="auto"/>
              <w:right w:val="nil"/>
            </w:tcBorders>
            <w:shd w:val="clear" w:color="auto" w:fill="auto"/>
            <w:vAlign w:val="bottom"/>
            <w:hideMark/>
          </w:tcPr>
          <w:p w:rsidR="005C27BE" w:rsidRPr="005C27BE" w:rsidRDefault="005C27BE" w:rsidP="00AC6E33">
            <w:pPr>
              <w:rPr>
                <w:b/>
                <w:bCs/>
                <w:sz w:val="28"/>
                <w:szCs w:val="28"/>
              </w:rPr>
            </w:pPr>
            <w:r w:rsidRPr="005C27BE">
              <w:rPr>
                <w:b/>
                <w:bCs/>
                <w:sz w:val="28"/>
                <w:szCs w:val="28"/>
              </w:rPr>
              <w:t>Всего заимствования</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C27BE" w:rsidRPr="005C27BE" w:rsidRDefault="005C27BE" w:rsidP="00AC6E33">
            <w:pPr>
              <w:jc w:val="center"/>
              <w:rPr>
                <w:b/>
                <w:bCs/>
                <w:sz w:val="28"/>
                <w:szCs w:val="28"/>
              </w:rPr>
            </w:pPr>
            <w:r w:rsidRPr="005C27BE">
              <w:rPr>
                <w:b/>
                <w:bCs/>
                <w:sz w:val="28"/>
                <w:szCs w:val="28"/>
              </w:rPr>
              <w:t>-200 000,00</w:t>
            </w:r>
          </w:p>
        </w:tc>
        <w:tc>
          <w:tcPr>
            <w:tcW w:w="1559" w:type="dxa"/>
            <w:tcBorders>
              <w:top w:val="nil"/>
              <w:left w:val="nil"/>
              <w:bottom w:val="single" w:sz="4" w:space="0" w:color="auto"/>
              <w:right w:val="single" w:sz="4" w:space="0" w:color="auto"/>
            </w:tcBorders>
            <w:shd w:val="clear" w:color="auto" w:fill="auto"/>
            <w:vAlign w:val="bottom"/>
            <w:hideMark/>
          </w:tcPr>
          <w:p w:rsidR="005C27BE" w:rsidRPr="005C27BE" w:rsidRDefault="005C27BE" w:rsidP="00AC6E33">
            <w:pPr>
              <w:jc w:val="center"/>
              <w:rPr>
                <w:b/>
                <w:bCs/>
                <w:sz w:val="28"/>
                <w:szCs w:val="28"/>
              </w:rPr>
            </w:pPr>
            <w:r w:rsidRPr="005C27BE">
              <w:rPr>
                <w:b/>
                <w:bCs/>
                <w:sz w:val="28"/>
                <w:szCs w:val="28"/>
              </w:rPr>
              <w:t>х</w:t>
            </w:r>
          </w:p>
        </w:tc>
        <w:tc>
          <w:tcPr>
            <w:tcW w:w="1984" w:type="dxa"/>
            <w:tcBorders>
              <w:top w:val="nil"/>
              <w:left w:val="nil"/>
              <w:bottom w:val="single" w:sz="4" w:space="0" w:color="auto"/>
              <w:right w:val="single" w:sz="4" w:space="0" w:color="auto"/>
            </w:tcBorders>
            <w:shd w:val="clear" w:color="auto" w:fill="auto"/>
            <w:vAlign w:val="bottom"/>
            <w:hideMark/>
          </w:tcPr>
          <w:p w:rsidR="005C27BE" w:rsidRPr="005C27BE" w:rsidRDefault="005C27BE" w:rsidP="00AC6E33">
            <w:pPr>
              <w:jc w:val="center"/>
              <w:rPr>
                <w:b/>
                <w:bCs/>
                <w:sz w:val="28"/>
                <w:szCs w:val="28"/>
              </w:rPr>
            </w:pPr>
            <w:r w:rsidRPr="005C27BE">
              <w:rPr>
                <w:b/>
                <w:bCs/>
                <w:sz w:val="28"/>
                <w:szCs w:val="28"/>
              </w:rPr>
              <w:t>0,00</w:t>
            </w:r>
          </w:p>
        </w:tc>
        <w:tc>
          <w:tcPr>
            <w:tcW w:w="1560" w:type="dxa"/>
            <w:tcBorders>
              <w:top w:val="nil"/>
              <w:left w:val="nil"/>
              <w:bottom w:val="single" w:sz="4" w:space="0" w:color="auto"/>
              <w:right w:val="single" w:sz="4" w:space="0" w:color="auto"/>
            </w:tcBorders>
            <w:shd w:val="clear" w:color="auto" w:fill="auto"/>
            <w:vAlign w:val="bottom"/>
            <w:hideMark/>
          </w:tcPr>
          <w:p w:rsidR="005C27BE" w:rsidRPr="005C27BE" w:rsidRDefault="005C27BE" w:rsidP="00AC6E33">
            <w:pPr>
              <w:jc w:val="center"/>
              <w:rPr>
                <w:b/>
                <w:bCs/>
                <w:sz w:val="28"/>
                <w:szCs w:val="28"/>
              </w:rPr>
            </w:pPr>
            <w:r w:rsidRPr="005C27BE">
              <w:rPr>
                <w:b/>
                <w:bCs/>
                <w:sz w:val="28"/>
                <w:szCs w:val="28"/>
              </w:rPr>
              <w:t>х</w:t>
            </w:r>
          </w:p>
        </w:tc>
        <w:tc>
          <w:tcPr>
            <w:tcW w:w="2126" w:type="dxa"/>
            <w:tcBorders>
              <w:top w:val="nil"/>
              <w:left w:val="nil"/>
              <w:bottom w:val="single" w:sz="4" w:space="0" w:color="auto"/>
              <w:right w:val="single" w:sz="4" w:space="0" w:color="auto"/>
            </w:tcBorders>
            <w:shd w:val="clear" w:color="auto" w:fill="auto"/>
            <w:vAlign w:val="bottom"/>
            <w:hideMark/>
          </w:tcPr>
          <w:p w:rsidR="005C27BE" w:rsidRPr="005C27BE" w:rsidRDefault="005C27BE" w:rsidP="00AC6E33">
            <w:pPr>
              <w:jc w:val="center"/>
              <w:rPr>
                <w:b/>
                <w:bCs/>
                <w:sz w:val="28"/>
                <w:szCs w:val="28"/>
              </w:rPr>
            </w:pPr>
            <w:r w:rsidRPr="005C27BE">
              <w:rPr>
                <w:b/>
                <w:bCs/>
                <w:sz w:val="28"/>
                <w:szCs w:val="28"/>
              </w:rPr>
              <w:t>0,00</w:t>
            </w:r>
          </w:p>
        </w:tc>
        <w:tc>
          <w:tcPr>
            <w:tcW w:w="1701" w:type="dxa"/>
            <w:tcBorders>
              <w:top w:val="nil"/>
              <w:left w:val="nil"/>
              <w:bottom w:val="single" w:sz="4" w:space="0" w:color="auto"/>
              <w:right w:val="single" w:sz="4" w:space="0" w:color="auto"/>
            </w:tcBorders>
            <w:shd w:val="clear" w:color="auto" w:fill="auto"/>
            <w:vAlign w:val="bottom"/>
            <w:hideMark/>
          </w:tcPr>
          <w:p w:rsidR="005C27BE" w:rsidRPr="005C27BE" w:rsidRDefault="005C27BE" w:rsidP="00AC6E33">
            <w:pPr>
              <w:jc w:val="center"/>
              <w:rPr>
                <w:b/>
                <w:bCs/>
                <w:sz w:val="28"/>
                <w:szCs w:val="28"/>
              </w:rPr>
            </w:pPr>
            <w:r w:rsidRPr="005C27BE">
              <w:rPr>
                <w:b/>
                <w:bCs/>
                <w:sz w:val="28"/>
                <w:szCs w:val="28"/>
              </w:rPr>
              <w:t>х</w:t>
            </w:r>
          </w:p>
        </w:tc>
      </w:tr>
      <w:tr w:rsidR="005C27BE" w:rsidRPr="00605A6D" w:rsidTr="00E61D86">
        <w:trPr>
          <w:trHeight w:val="81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5C27BE" w:rsidRPr="005C27BE" w:rsidRDefault="005C27BE" w:rsidP="00AC6E33">
            <w:pPr>
              <w:rPr>
                <w:b/>
                <w:bCs/>
                <w:sz w:val="28"/>
                <w:szCs w:val="28"/>
              </w:rPr>
            </w:pPr>
            <w:r w:rsidRPr="005C27BE">
              <w:rPr>
                <w:b/>
                <w:bCs/>
                <w:sz w:val="28"/>
                <w:szCs w:val="28"/>
              </w:rPr>
              <w:t>Государственные ценные бумаги субъекта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х</w:t>
            </w:r>
          </w:p>
        </w:tc>
        <w:tc>
          <w:tcPr>
            <w:tcW w:w="1984"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х</w:t>
            </w:r>
          </w:p>
        </w:tc>
        <w:tc>
          <w:tcPr>
            <w:tcW w:w="2126"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0,00</w:t>
            </w:r>
          </w:p>
        </w:tc>
        <w:tc>
          <w:tcPr>
            <w:tcW w:w="1701"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х</w:t>
            </w:r>
          </w:p>
        </w:tc>
      </w:tr>
      <w:tr w:rsidR="005C27BE" w:rsidRPr="00605A6D" w:rsidTr="00E61D86">
        <w:trPr>
          <w:trHeight w:val="3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5C27BE" w:rsidRPr="005C27BE" w:rsidRDefault="005C27BE" w:rsidP="00AC6E33">
            <w:pPr>
              <w:rPr>
                <w:sz w:val="28"/>
                <w:szCs w:val="28"/>
              </w:rPr>
            </w:pPr>
            <w:r w:rsidRPr="005C27BE">
              <w:rPr>
                <w:sz w:val="28"/>
                <w:szCs w:val="28"/>
              </w:rPr>
              <w:t>привлечение</w:t>
            </w:r>
          </w:p>
        </w:tc>
        <w:tc>
          <w:tcPr>
            <w:tcW w:w="1843"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х</w:t>
            </w:r>
          </w:p>
        </w:tc>
        <w:tc>
          <w:tcPr>
            <w:tcW w:w="1984"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х</w:t>
            </w:r>
          </w:p>
        </w:tc>
        <w:tc>
          <w:tcPr>
            <w:tcW w:w="2126"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0,00</w:t>
            </w:r>
          </w:p>
        </w:tc>
        <w:tc>
          <w:tcPr>
            <w:tcW w:w="1701"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х</w:t>
            </w:r>
          </w:p>
        </w:tc>
      </w:tr>
      <w:tr w:rsidR="005C27BE" w:rsidRPr="00605A6D" w:rsidTr="00E61D86">
        <w:trPr>
          <w:trHeight w:val="37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5C27BE" w:rsidRPr="005C27BE" w:rsidRDefault="005C27BE" w:rsidP="00AC6E33">
            <w:pPr>
              <w:rPr>
                <w:sz w:val="28"/>
                <w:szCs w:val="28"/>
              </w:rPr>
            </w:pPr>
            <w:r w:rsidRPr="005C27BE">
              <w:rPr>
                <w:sz w:val="28"/>
                <w:szCs w:val="28"/>
              </w:rPr>
              <w:t>погашение</w:t>
            </w:r>
          </w:p>
        </w:tc>
        <w:tc>
          <w:tcPr>
            <w:tcW w:w="1843"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х</w:t>
            </w:r>
          </w:p>
        </w:tc>
        <w:tc>
          <w:tcPr>
            <w:tcW w:w="1984"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х</w:t>
            </w:r>
          </w:p>
        </w:tc>
        <w:tc>
          <w:tcPr>
            <w:tcW w:w="2126"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0,00</w:t>
            </w:r>
          </w:p>
        </w:tc>
        <w:tc>
          <w:tcPr>
            <w:tcW w:w="1701"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х</w:t>
            </w:r>
          </w:p>
        </w:tc>
      </w:tr>
      <w:tr w:rsidR="005C27BE" w:rsidRPr="00605A6D" w:rsidTr="00E61D86">
        <w:trPr>
          <w:trHeight w:val="1050"/>
        </w:trPr>
        <w:tc>
          <w:tcPr>
            <w:tcW w:w="4820" w:type="dxa"/>
            <w:tcBorders>
              <w:top w:val="nil"/>
              <w:left w:val="single" w:sz="4" w:space="0" w:color="auto"/>
              <w:bottom w:val="single" w:sz="4" w:space="0" w:color="auto"/>
              <w:right w:val="nil"/>
            </w:tcBorders>
            <w:shd w:val="clear" w:color="auto" w:fill="auto"/>
            <w:vAlign w:val="bottom"/>
            <w:hideMark/>
          </w:tcPr>
          <w:p w:rsidR="005C27BE" w:rsidRPr="005C27BE" w:rsidRDefault="005C27BE" w:rsidP="00AC6E33">
            <w:pPr>
              <w:rPr>
                <w:b/>
                <w:bCs/>
                <w:sz w:val="28"/>
                <w:szCs w:val="28"/>
              </w:rPr>
            </w:pPr>
            <w:r w:rsidRPr="005C27BE">
              <w:rPr>
                <w:b/>
                <w:bCs/>
                <w:sz w:val="28"/>
                <w:szCs w:val="28"/>
              </w:rPr>
              <w:t>Бюджетные  кредиты от других бюджетов  бюджетной системы Российской Федерации</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C27BE" w:rsidRPr="005C27BE" w:rsidRDefault="005C27BE" w:rsidP="00AC6E33">
            <w:pPr>
              <w:jc w:val="center"/>
              <w:rPr>
                <w:b/>
                <w:bCs/>
                <w:sz w:val="28"/>
                <w:szCs w:val="28"/>
              </w:rPr>
            </w:pPr>
            <w:r w:rsidRPr="005C27BE">
              <w:rPr>
                <w:b/>
                <w:bCs/>
                <w:sz w:val="28"/>
                <w:szCs w:val="28"/>
              </w:rPr>
              <w:t>-200 000,00</w:t>
            </w:r>
          </w:p>
        </w:tc>
        <w:tc>
          <w:tcPr>
            <w:tcW w:w="1559" w:type="dxa"/>
            <w:tcBorders>
              <w:top w:val="nil"/>
              <w:left w:val="nil"/>
              <w:bottom w:val="single" w:sz="4" w:space="0" w:color="auto"/>
              <w:right w:val="single" w:sz="4" w:space="0" w:color="auto"/>
            </w:tcBorders>
            <w:shd w:val="clear" w:color="auto" w:fill="auto"/>
            <w:vAlign w:val="bottom"/>
            <w:hideMark/>
          </w:tcPr>
          <w:p w:rsidR="005C27BE" w:rsidRPr="005C27BE" w:rsidRDefault="005C27BE" w:rsidP="00AC6E33">
            <w:pPr>
              <w:jc w:val="center"/>
              <w:rPr>
                <w:b/>
                <w:bCs/>
                <w:sz w:val="28"/>
                <w:szCs w:val="28"/>
              </w:rPr>
            </w:pPr>
            <w:r w:rsidRPr="005C27BE">
              <w:rPr>
                <w:b/>
                <w:bCs/>
                <w:sz w:val="28"/>
                <w:szCs w:val="28"/>
              </w:rPr>
              <w:t>х</w:t>
            </w:r>
          </w:p>
        </w:tc>
        <w:tc>
          <w:tcPr>
            <w:tcW w:w="1984" w:type="dxa"/>
            <w:tcBorders>
              <w:top w:val="nil"/>
              <w:left w:val="nil"/>
              <w:bottom w:val="single" w:sz="4" w:space="0" w:color="auto"/>
              <w:right w:val="single" w:sz="4" w:space="0" w:color="auto"/>
            </w:tcBorders>
            <w:shd w:val="clear" w:color="auto" w:fill="auto"/>
            <w:vAlign w:val="bottom"/>
            <w:hideMark/>
          </w:tcPr>
          <w:p w:rsidR="005C27BE" w:rsidRPr="005C27BE" w:rsidRDefault="005C27BE" w:rsidP="00AC6E33">
            <w:pPr>
              <w:jc w:val="center"/>
              <w:rPr>
                <w:b/>
                <w:bCs/>
                <w:sz w:val="28"/>
                <w:szCs w:val="28"/>
              </w:rPr>
            </w:pPr>
            <w:r w:rsidRPr="005C27BE">
              <w:rPr>
                <w:b/>
                <w:bCs/>
                <w:sz w:val="28"/>
                <w:szCs w:val="28"/>
              </w:rPr>
              <w:t>-732 940,00</w:t>
            </w:r>
          </w:p>
        </w:tc>
        <w:tc>
          <w:tcPr>
            <w:tcW w:w="1560" w:type="dxa"/>
            <w:tcBorders>
              <w:top w:val="nil"/>
              <w:left w:val="nil"/>
              <w:bottom w:val="single" w:sz="4" w:space="0" w:color="auto"/>
              <w:right w:val="single" w:sz="4" w:space="0" w:color="auto"/>
            </w:tcBorders>
            <w:shd w:val="clear" w:color="auto" w:fill="auto"/>
            <w:vAlign w:val="bottom"/>
            <w:hideMark/>
          </w:tcPr>
          <w:p w:rsidR="005C27BE" w:rsidRPr="005C27BE" w:rsidRDefault="005C27BE" w:rsidP="00AC6E33">
            <w:pPr>
              <w:jc w:val="center"/>
              <w:rPr>
                <w:b/>
                <w:bCs/>
                <w:sz w:val="28"/>
                <w:szCs w:val="28"/>
              </w:rPr>
            </w:pPr>
            <w:r w:rsidRPr="005C27BE">
              <w:rPr>
                <w:b/>
                <w:bCs/>
                <w:sz w:val="28"/>
                <w:szCs w:val="28"/>
              </w:rPr>
              <w:t>х</w:t>
            </w:r>
          </w:p>
        </w:tc>
        <w:tc>
          <w:tcPr>
            <w:tcW w:w="2126" w:type="dxa"/>
            <w:tcBorders>
              <w:top w:val="nil"/>
              <w:left w:val="nil"/>
              <w:bottom w:val="single" w:sz="4" w:space="0" w:color="auto"/>
              <w:right w:val="single" w:sz="4" w:space="0" w:color="auto"/>
            </w:tcBorders>
            <w:shd w:val="clear" w:color="auto" w:fill="auto"/>
            <w:vAlign w:val="bottom"/>
            <w:hideMark/>
          </w:tcPr>
          <w:p w:rsidR="005C27BE" w:rsidRPr="005C27BE" w:rsidRDefault="005C27BE" w:rsidP="00AC6E33">
            <w:pPr>
              <w:jc w:val="center"/>
              <w:rPr>
                <w:b/>
                <w:bCs/>
                <w:sz w:val="28"/>
                <w:szCs w:val="28"/>
              </w:rPr>
            </w:pPr>
            <w:r w:rsidRPr="005C27BE">
              <w:rPr>
                <w:b/>
                <w:bCs/>
                <w:sz w:val="28"/>
                <w:szCs w:val="28"/>
              </w:rPr>
              <w:t>-872 940,00</w:t>
            </w:r>
          </w:p>
        </w:tc>
        <w:tc>
          <w:tcPr>
            <w:tcW w:w="1701" w:type="dxa"/>
            <w:tcBorders>
              <w:top w:val="nil"/>
              <w:left w:val="nil"/>
              <w:bottom w:val="single" w:sz="4" w:space="0" w:color="auto"/>
              <w:right w:val="single" w:sz="4" w:space="0" w:color="auto"/>
            </w:tcBorders>
            <w:shd w:val="clear" w:color="auto" w:fill="auto"/>
            <w:vAlign w:val="bottom"/>
            <w:hideMark/>
          </w:tcPr>
          <w:p w:rsidR="005C27BE" w:rsidRPr="005C27BE" w:rsidRDefault="005C27BE" w:rsidP="00AC6E33">
            <w:pPr>
              <w:jc w:val="center"/>
              <w:rPr>
                <w:b/>
                <w:bCs/>
                <w:sz w:val="28"/>
                <w:szCs w:val="28"/>
              </w:rPr>
            </w:pPr>
            <w:r w:rsidRPr="005C27BE">
              <w:rPr>
                <w:b/>
                <w:bCs/>
                <w:sz w:val="28"/>
                <w:szCs w:val="28"/>
              </w:rPr>
              <w:t>х</w:t>
            </w:r>
          </w:p>
        </w:tc>
      </w:tr>
      <w:tr w:rsidR="005C27BE" w:rsidRPr="00605A6D" w:rsidTr="00E61D86">
        <w:trPr>
          <w:trHeight w:val="375"/>
        </w:trPr>
        <w:tc>
          <w:tcPr>
            <w:tcW w:w="4820" w:type="dxa"/>
            <w:tcBorders>
              <w:top w:val="nil"/>
              <w:left w:val="single" w:sz="4" w:space="0" w:color="auto"/>
              <w:bottom w:val="single" w:sz="4" w:space="0" w:color="auto"/>
              <w:right w:val="nil"/>
            </w:tcBorders>
            <w:shd w:val="clear" w:color="auto" w:fill="auto"/>
            <w:vAlign w:val="bottom"/>
            <w:hideMark/>
          </w:tcPr>
          <w:p w:rsidR="005C27BE" w:rsidRPr="005C27BE" w:rsidRDefault="005C27BE" w:rsidP="00AC6E33">
            <w:pPr>
              <w:rPr>
                <w:sz w:val="28"/>
                <w:szCs w:val="28"/>
              </w:rPr>
            </w:pPr>
            <w:r w:rsidRPr="005C27BE">
              <w:rPr>
                <w:sz w:val="28"/>
                <w:szCs w:val="28"/>
              </w:rPr>
              <w:t>привлечение</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C27BE" w:rsidRPr="005C27BE" w:rsidRDefault="005C27BE" w:rsidP="00AC6E33">
            <w:pPr>
              <w:jc w:val="center"/>
              <w:rPr>
                <w:sz w:val="28"/>
                <w:szCs w:val="28"/>
              </w:rPr>
            </w:pPr>
            <w:r w:rsidRPr="005C27BE">
              <w:rPr>
                <w:sz w:val="28"/>
                <w:szCs w:val="28"/>
              </w:rPr>
              <w:t>1 000 000,00</w:t>
            </w:r>
          </w:p>
        </w:tc>
        <w:tc>
          <w:tcPr>
            <w:tcW w:w="1559" w:type="dxa"/>
            <w:tcBorders>
              <w:top w:val="nil"/>
              <w:left w:val="nil"/>
              <w:bottom w:val="single" w:sz="4" w:space="0" w:color="auto"/>
              <w:right w:val="single" w:sz="4" w:space="0" w:color="auto"/>
            </w:tcBorders>
            <w:shd w:val="clear" w:color="auto" w:fill="auto"/>
            <w:vAlign w:val="bottom"/>
            <w:hideMark/>
          </w:tcPr>
          <w:p w:rsidR="005C27BE" w:rsidRPr="005C27BE" w:rsidRDefault="005C27BE" w:rsidP="00AC6E33">
            <w:pPr>
              <w:jc w:val="center"/>
              <w:rPr>
                <w:sz w:val="28"/>
                <w:szCs w:val="28"/>
              </w:rPr>
            </w:pPr>
            <w:r w:rsidRPr="005C27BE">
              <w:rPr>
                <w:sz w:val="28"/>
                <w:szCs w:val="28"/>
              </w:rPr>
              <w:t>х</w:t>
            </w:r>
          </w:p>
        </w:tc>
        <w:tc>
          <w:tcPr>
            <w:tcW w:w="1984" w:type="dxa"/>
            <w:tcBorders>
              <w:top w:val="nil"/>
              <w:left w:val="nil"/>
              <w:bottom w:val="single" w:sz="4" w:space="0" w:color="auto"/>
              <w:right w:val="single" w:sz="4" w:space="0" w:color="auto"/>
            </w:tcBorders>
            <w:shd w:val="clear" w:color="auto" w:fill="auto"/>
            <w:vAlign w:val="bottom"/>
            <w:hideMark/>
          </w:tcPr>
          <w:p w:rsidR="005C27BE" w:rsidRPr="005C27BE" w:rsidRDefault="005C27BE" w:rsidP="00AC6E33">
            <w:pPr>
              <w:jc w:val="center"/>
              <w:rPr>
                <w:sz w:val="28"/>
                <w:szCs w:val="28"/>
              </w:rPr>
            </w:pPr>
            <w:r w:rsidRPr="005C27BE">
              <w:rPr>
                <w:sz w:val="28"/>
                <w:szCs w:val="28"/>
              </w:rPr>
              <w:t>0,00</w:t>
            </w:r>
          </w:p>
        </w:tc>
        <w:tc>
          <w:tcPr>
            <w:tcW w:w="1560" w:type="dxa"/>
            <w:tcBorders>
              <w:top w:val="nil"/>
              <w:left w:val="nil"/>
              <w:bottom w:val="single" w:sz="4" w:space="0" w:color="auto"/>
              <w:right w:val="single" w:sz="4" w:space="0" w:color="auto"/>
            </w:tcBorders>
            <w:shd w:val="clear" w:color="auto" w:fill="auto"/>
            <w:vAlign w:val="bottom"/>
            <w:hideMark/>
          </w:tcPr>
          <w:p w:rsidR="005C27BE" w:rsidRPr="005C27BE" w:rsidRDefault="005C27BE" w:rsidP="00AC6E33">
            <w:pPr>
              <w:jc w:val="center"/>
              <w:rPr>
                <w:sz w:val="28"/>
                <w:szCs w:val="28"/>
              </w:rPr>
            </w:pPr>
            <w:r w:rsidRPr="005C27BE">
              <w:rPr>
                <w:sz w:val="28"/>
                <w:szCs w:val="28"/>
              </w:rPr>
              <w:t>х</w:t>
            </w:r>
          </w:p>
        </w:tc>
        <w:tc>
          <w:tcPr>
            <w:tcW w:w="2126" w:type="dxa"/>
            <w:tcBorders>
              <w:top w:val="nil"/>
              <w:left w:val="nil"/>
              <w:bottom w:val="single" w:sz="4" w:space="0" w:color="auto"/>
              <w:right w:val="single" w:sz="4" w:space="0" w:color="auto"/>
            </w:tcBorders>
            <w:shd w:val="clear" w:color="auto" w:fill="auto"/>
            <w:vAlign w:val="bottom"/>
            <w:hideMark/>
          </w:tcPr>
          <w:p w:rsidR="005C27BE" w:rsidRPr="005C27BE" w:rsidRDefault="005C27BE" w:rsidP="00AC6E33">
            <w:pPr>
              <w:jc w:val="center"/>
              <w:rPr>
                <w:sz w:val="28"/>
                <w:szCs w:val="28"/>
              </w:rPr>
            </w:pPr>
            <w:r w:rsidRPr="005C27BE">
              <w:rPr>
                <w:sz w:val="28"/>
                <w:szCs w:val="28"/>
              </w:rPr>
              <w:t>0,00</w:t>
            </w:r>
          </w:p>
        </w:tc>
        <w:tc>
          <w:tcPr>
            <w:tcW w:w="1701" w:type="dxa"/>
            <w:tcBorders>
              <w:top w:val="nil"/>
              <w:left w:val="nil"/>
              <w:bottom w:val="single" w:sz="4" w:space="0" w:color="auto"/>
              <w:right w:val="single" w:sz="4" w:space="0" w:color="auto"/>
            </w:tcBorders>
            <w:shd w:val="clear" w:color="auto" w:fill="auto"/>
            <w:vAlign w:val="bottom"/>
            <w:hideMark/>
          </w:tcPr>
          <w:p w:rsidR="005C27BE" w:rsidRPr="005C27BE" w:rsidRDefault="005C27BE" w:rsidP="00AC6E33">
            <w:pPr>
              <w:jc w:val="center"/>
              <w:rPr>
                <w:sz w:val="28"/>
                <w:szCs w:val="28"/>
              </w:rPr>
            </w:pPr>
            <w:r w:rsidRPr="005C27BE">
              <w:rPr>
                <w:sz w:val="28"/>
                <w:szCs w:val="28"/>
              </w:rPr>
              <w:t>х</w:t>
            </w:r>
          </w:p>
        </w:tc>
      </w:tr>
      <w:tr w:rsidR="005C27BE" w:rsidRPr="00605A6D" w:rsidTr="00E61D86">
        <w:trPr>
          <w:trHeight w:val="375"/>
        </w:trPr>
        <w:tc>
          <w:tcPr>
            <w:tcW w:w="4820" w:type="dxa"/>
            <w:tcBorders>
              <w:top w:val="nil"/>
              <w:left w:val="single" w:sz="4" w:space="0" w:color="auto"/>
              <w:bottom w:val="single" w:sz="4" w:space="0" w:color="auto"/>
              <w:right w:val="nil"/>
            </w:tcBorders>
            <w:shd w:val="clear" w:color="auto" w:fill="auto"/>
            <w:vAlign w:val="bottom"/>
            <w:hideMark/>
          </w:tcPr>
          <w:p w:rsidR="005C27BE" w:rsidRPr="005C27BE" w:rsidRDefault="005C27BE" w:rsidP="00AC6E33">
            <w:pPr>
              <w:rPr>
                <w:sz w:val="28"/>
                <w:szCs w:val="28"/>
              </w:rPr>
            </w:pPr>
            <w:r w:rsidRPr="005C27BE">
              <w:rPr>
                <w:sz w:val="28"/>
                <w:szCs w:val="28"/>
              </w:rPr>
              <w:t>погашение</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-1 200 000,00</w:t>
            </w:r>
          </w:p>
        </w:tc>
        <w:tc>
          <w:tcPr>
            <w:tcW w:w="1559"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х</w:t>
            </w:r>
          </w:p>
        </w:tc>
        <w:tc>
          <w:tcPr>
            <w:tcW w:w="1984"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-732 940,00</w:t>
            </w:r>
          </w:p>
        </w:tc>
        <w:tc>
          <w:tcPr>
            <w:tcW w:w="1560"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х</w:t>
            </w:r>
          </w:p>
        </w:tc>
        <w:tc>
          <w:tcPr>
            <w:tcW w:w="2126"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-872 940,00</w:t>
            </w:r>
          </w:p>
        </w:tc>
        <w:tc>
          <w:tcPr>
            <w:tcW w:w="1701"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х</w:t>
            </w:r>
          </w:p>
        </w:tc>
      </w:tr>
      <w:tr w:rsidR="005C27BE" w:rsidRPr="00605A6D" w:rsidTr="00E61D86">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27BE" w:rsidRPr="005C27BE" w:rsidRDefault="005C27BE" w:rsidP="00AC6E33">
            <w:pPr>
              <w:rPr>
                <w:sz w:val="28"/>
                <w:szCs w:val="28"/>
              </w:rPr>
            </w:pPr>
            <w:r w:rsidRPr="005C27BE">
              <w:rPr>
                <w:sz w:val="28"/>
                <w:szCs w:val="28"/>
              </w:rPr>
              <w:t>в том числе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 </w:t>
            </w:r>
          </w:p>
        </w:tc>
      </w:tr>
      <w:tr w:rsidR="005C27BE" w:rsidRPr="00605A6D" w:rsidTr="00E61D86">
        <w:trPr>
          <w:trHeight w:val="159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27BE" w:rsidRPr="005C27BE" w:rsidRDefault="005C27BE" w:rsidP="00AC6E33">
            <w:pPr>
              <w:rPr>
                <w:sz w:val="28"/>
                <w:szCs w:val="28"/>
              </w:rPr>
            </w:pPr>
            <w:r w:rsidRPr="005C27BE">
              <w:rPr>
                <w:sz w:val="28"/>
                <w:szCs w:val="28"/>
              </w:rPr>
              <w:lastRenderedPageBreak/>
              <w:t>погашение бюджетных кредитов, полученных из областного бюджета  для частичного покрытия дефицита бюджета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х</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-732 940,00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х</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-872 940,00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х</w:t>
            </w:r>
          </w:p>
        </w:tc>
      </w:tr>
      <w:tr w:rsidR="005C27BE" w:rsidRPr="00605A6D" w:rsidTr="00E61D86">
        <w:trPr>
          <w:trHeight w:val="375"/>
        </w:trPr>
        <w:tc>
          <w:tcPr>
            <w:tcW w:w="4820" w:type="dxa"/>
            <w:tcBorders>
              <w:top w:val="single" w:sz="4" w:space="0" w:color="auto"/>
              <w:left w:val="single" w:sz="4" w:space="0" w:color="auto"/>
              <w:bottom w:val="single" w:sz="4" w:space="0" w:color="auto"/>
              <w:right w:val="nil"/>
            </w:tcBorders>
            <w:shd w:val="clear" w:color="auto" w:fill="auto"/>
            <w:vAlign w:val="bottom"/>
            <w:hideMark/>
          </w:tcPr>
          <w:p w:rsidR="005C27BE" w:rsidRPr="005C27BE" w:rsidRDefault="005C27BE" w:rsidP="00AC6E33">
            <w:pPr>
              <w:rPr>
                <w:sz w:val="28"/>
                <w:szCs w:val="28"/>
              </w:rPr>
            </w:pPr>
            <w:r w:rsidRPr="005C27BE">
              <w:rPr>
                <w:sz w:val="28"/>
                <w:szCs w:val="28"/>
              </w:rPr>
              <w:t>из них по соглашениям</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 </w:t>
            </w:r>
          </w:p>
        </w:tc>
      </w:tr>
      <w:tr w:rsidR="005C27BE" w:rsidRPr="00605A6D" w:rsidTr="00E61D86">
        <w:trPr>
          <w:trHeight w:val="31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5C27BE" w:rsidRPr="005C27BE" w:rsidRDefault="005C27BE" w:rsidP="00AC6E33">
            <w:pPr>
              <w:rPr>
                <w:sz w:val="28"/>
                <w:szCs w:val="28"/>
              </w:rPr>
            </w:pPr>
            <w:r w:rsidRPr="005C27BE">
              <w:rPr>
                <w:sz w:val="28"/>
                <w:szCs w:val="28"/>
              </w:rPr>
              <w:t xml:space="preserve">Соглашение от 10.08.2017 № 02-32/17-15     </w:t>
            </w:r>
          </w:p>
        </w:tc>
        <w:tc>
          <w:tcPr>
            <w:tcW w:w="1843"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 </w:t>
            </w:r>
          </w:p>
        </w:tc>
        <w:tc>
          <w:tcPr>
            <w:tcW w:w="1984"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-18 260,00</w:t>
            </w:r>
          </w:p>
        </w:tc>
        <w:tc>
          <w:tcPr>
            <w:tcW w:w="1560"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 </w:t>
            </w:r>
          </w:p>
        </w:tc>
        <w:tc>
          <w:tcPr>
            <w:tcW w:w="2126"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-18 260,00</w:t>
            </w:r>
          </w:p>
        </w:tc>
        <w:tc>
          <w:tcPr>
            <w:tcW w:w="1701"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 </w:t>
            </w:r>
          </w:p>
        </w:tc>
      </w:tr>
      <w:tr w:rsidR="005C27BE" w:rsidRPr="00605A6D" w:rsidTr="00E61D86">
        <w:trPr>
          <w:trHeight w:val="315"/>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5C27BE" w:rsidRPr="005C27BE" w:rsidRDefault="005C27BE" w:rsidP="00AC6E33">
            <w:pPr>
              <w:rPr>
                <w:sz w:val="28"/>
                <w:szCs w:val="28"/>
              </w:rPr>
            </w:pPr>
            <w:r w:rsidRPr="005C27BE">
              <w:rPr>
                <w:sz w:val="28"/>
                <w:szCs w:val="28"/>
              </w:rPr>
              <w:t xml:space="preserve">Соглашение от 14.11.2017 № 02-32/17-32 </w:t>
            </w:r>
          </w:p>
        </w:tc>
        <w:tc>
          <w:tcPr>
            <w:tcW w:w="1843"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 </w:t>
            </w:r>
          </w:p>
        </w:tc>
        <w:tc>
          <w:tcPr>
            <w:tcW w:w="1984"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-238 900,00</w:t>
            </w:r>
          </w:p>
        </w:tc>
        <w:tc>
          <w:tcPr>
            <w:tcW w:w="1560"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 </w:t>
            </w:r>
          </w:p>
        </w:tc>
        <w:tc>
          <w:tcPr>
            <w:tcW w:w="2126"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-238 900,00</w:t>
            </w:r>
          </w:p>
        </w:tc>
        <w:tc>
          <w:tcPr>
            <w:tcW w:w="1701"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 </w:t>
            </w:r>
          </w:p>
        </w:tc>
      </w:tr>
      <w:tr w:rsidR="005C27BE" w:rsidRPr="00605A6D" w:rsidTr="00E61D86">
        <w:trPr>
          <w:trHeight w:val="39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5C27BE" w:rsidRPr="005C27BE" w:rsidRDefault="005C27BE" w:rsidP="00AC6E33">
            <w:pPr>
              <w:rPr>
                <w:sz w:val="28"/>
                <w:szCs w:val="28"/>
              </w:rPr>
            </w:pPr>
            <w:r w:rsidRPr="005C27BE">
              <w:rPr>
                <w:sz w:val="28"/>
                <w:szCs w:val="28"/>
              </w:rPr>
              <w:t xml:space="preserve">Соглашение от 29.05.2018 № 02-32/18-24 </w:t>
            </w:r>
          </w:p>
        </w:tc>
        <w:tc>
          <w:tcPr>
            <w:tcW w:w="1843"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х</w:t>
            </w:r>
          </w:p>
        </w:tc>
        <w:tc>
          <w:tcPr>
            <w:tcW w:w="1984"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-195 780,00</w:t>
            </w:r>
          </w:p>
        </w:tc>
        <w:tc>
          <w:tcPr>
            <w:tcW w:w="1560"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х</w:t>
            </w:r>
          </w:p>
        </w:tc>
        <w:tc>
          <w:tcPr>
            <w:tcW w:w="2126"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-195 780,00</w:t>
            </w:r>
          </w:p>
        </w:tc>
        <w:tc>
          <w:tcPr>
            <w:tcW w:w="1701"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х</w:t>
            </w:r>
          </w:p>
        </w:tc>
      </w:tr>
      <w:tr w:rsidR="005C27BE" w:rsidRPr="00605A6D" w:rsidTr="00E61D86">
        <w:trPr>
          <w:trHeight w:val="390"/>
        </w:trPr>
        <w:tc>
          <w:tcPr>
            <w:tcW w:w="4820" w:type="dxa"/>
            <w:tcBorders>
              <w:top w:val="nil"/>
              <w:left w:val="single" w:sz="4" w:space="0" w:color="auto"/>
              <w:bottom w:val="single" w:sz="4" w:space="0" w:color="auto"/>
              <w:right w:val="nil"/>
            </w:tcBorders>
            <w:shd w:val="clear" w:color="auto" w:fill="auto"/>
            <w:vAlign w:val="bottom"/>
            <w:hideMark/>
          </w:tcPr>
          <w:p w:rsidR="005C27BE" w:rsidRPr="005C27BE" w:rsidRDefault="005C27BE" w:rsidP="00AC6E33">
            <w:pPr>
              <w:rPr>
                <w:sz w:val="28"/>
                <w:szCs w:val="28"/>
              </w:rPr>
            </w:pPr>
            <w:r w:rsidRPr="005C27BE">
              <w:rPr>
                <w:sz w:val="28"/>
                <w:szCs w:val="28"/>
              </w:rPr>
              <w:t>Соглашение от 29.03.2021 № 02-32/21-10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-1 200 000,00</w:t>
            </w:r>
          </w:p>
        </w:tc>
        <w:tc>
          <w:tcPr>
            <w:tcW w:w="1559"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х</w:t>
            </w:r>
          </w:p>
        </w:tc>
        <w:tc>
          <w:tcPr>
            <w:tcW w:w="1984"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0,00</w:t>
            </w:r>
          </w:p>
        </w:tc>
        <w:tc>
          <w:tcPr>
            <w:tcW w:w="1560"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х</w:t>
            </w:r>
          </w:p>
        </w:tc>
        <w:tc>
          <w:tcPr>
            <w:tcW w:w="2126"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0,00</w:t>
            </w:r>
          </w:p>
        </w:tc>
        <w:tc>
          <w:tcPr>
            <w:tcW w:w="1701"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х</w:t>
            </w:r>
          </w:p>
        </w:tc>
      </w:tr>
      <w:tr w:rsidR="005C27BE" w:rsidRPr="00605A6D" w:rsidTr="00E61D86">
        <w:trPr>
          <w:trHeight w:val="390"/>
        </w:trPr>
        <w:tc>
          <w:tcPr>
            <w:tcW w:w="4820" w:type="dxa"/>
            <w:tcBorders>
              <w:top w:val="nil"/>
              <w:left w:val="single" w:sz="4" w:space="0" w:color="auto"/>
              <w:bottom w:val="single" w:sz="4" w:space="0" w:color="auto"/>
              <w:right w:val="nil"/>
            </w:tcBorders>
            <w:shd w:val="clear" w:color="auto" w:fill="auto"/>
            <w:vAlign w:val="bottom"/>
            <w:hideMark/>
          </w:tcPr>
          <w:p w:rsidR="005C27BE" w:rsidRPr="005C27BE" w:rsidRDefault="005C27BE" w:rsidP="00AC6E33">
            <w:pPr>
              <w:rPr>
                <w:sz w:val="28"/>
                <w:szCs w:val="28"/>
              </w:rPr>
            </w:pPr>
            <w:r w:rsidRPr="005C27BE">
              <w:rPr>
                <w:sz w:val="28"/>
                <w:szCs w:val="28"/>
              </w:rPr>
              <w:t>Соглашение от 18.09.2023 № 02-32/23-06</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х</w:t>
            </w:r>
          </w:p>
        </w:tc>
        <w:tc>
          <w:tcPr>
            <w:tcW w:w="1984"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-280 000,00</w:t>
            </w:r>
          </w:p>
        </w:tc>
        <w:tc>
          <w:tcPr>
            <w:tcW w:w="1560"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х</w:t>
            </w:r>
          </w:p>
        </w:tc>
        <w:tc>
          <w:tcPr>
            <w:tcW w:w="2126"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-420 000,00</w:t>
            </w:r>
          </w:p>
        </w:tc>
        <w:tc>
          <w:tcPr>
            <w:tcW w:w="1701"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х</w:t>
            </w:r>
          </w:p>
        </w:tc>
      </w:tr>
      <w:tr w:rsidR="005C27BE" w:rsidRPr="00605A6D" w:rsidTr="00E61D86">
        <w:trPr>
          <w:trHeight w:val="1020"/>
        </w:trPr>
        <w:tc>
          <w:tcPr>
            <w:tcW w:w="4820" w:type="dxa"/>
            <w:tcBorders>
              <w:top w:val="nil"/>
              <w:left w:val="single" w:sz="4" w:space="0" w:color="auto"/>
              <w:bottom w:val="single" w:sz="4" w:space="0" w:color="auto"/>
              <w:right w:val="nil"/>
            </w:tcBorders>
            <w:shd w:val="clear" w:color="auto" w:fill="auto"/>
            <w:vAlign w:val="bottom"/>
            <w:hideMark/>
          </w:tcPr>
          <w:p w:rsidR="005C27BE" w:rsidRPr="005C27BE" w:rsidRDefault="005C27BE" w:rsidP="00AC6E33">
            <w:pPr>
              <w:rPr>
                <w:b/>
                <w:bCs/>
                <w:sz w:val="28"/>
                <w:szCs w:val="28"/>
              </w:rPr>
            </w:pPr>
            <w:r w:rsidRPr="005C27BE">
              <w:rPr>
                <w:b/>
                <w:bCs/>
                <w:sz w:val="28"/>
                <w:szCs w:val="28"/>
              </w:rPr>
              <w:t>Кредиты, полученные субъектом Российской Федерации от кредитных организаций</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5C27BE" w:rsidRPr="005C27BE" w:rsidRDefault="005C27BE" w:rsidP="00AC6E33">
            <w:pPr>
              <w:jc w:val="center"/>
              <w:rPr>
                <w:b/>
                <w:bCs/>
                <w:sz w:val="28"/>
                <w:szCs w:val="28"/>
              </w:rPr>
            </w:pPr>
            <w:r w:rsidRPr="005C27BE">
              <w:rPr>
                <w:b/>
                <w:bCs/>
                <w:sz w:val="28"/>
                <w:szCs w:val="2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b/>
                <w:bCs/>
                <w:sz w:val="28"/>
                <w:szCs w:val="28"/>
              </w:rPr>
            </w:pPr>
            <w:r w:rsidRPr="005C27BE">
              <w:rPr>
                <w:b/>
                <w:bCs/>
                <w:sz w:val="28"/>
                <w:szCs w:val="28"/>
              </w:rPr>
              <w:t> </w:t>
            </w:r>
          </w:p>
        </w:tc>
        <w:tc>
          <w:tcPr>
            <w:tcW w:w="1984"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b/>
                <w:bCs/>
                <w:sz w:val="28"/>
                <w:szCs w:val="28"/>
              </w:rPr>
            </w:pPr>
            <w:r w:rsidRPr="005C27BE">
              <w:rPr>
                <w:b/>
                <w:bCs/>
                <w:sz w:val="28"/>
                <w:szCs w:val="28"/>
              </w:rPr>
              <w:t>732 940,00</w:t>
            </w:r>
          </w:p>
        </w:tc>
        <w:tc>
          <w:tcPr>
            <w:tcW w:w="1560"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b/>
                <w:bCs/>
                <w:sz w:val="28"/>
                <w:szCs w:val="28"/>
              </w:rPr>
            </w:pPr>
            <w:r w:rsidRPr="005C27BE">
              <w:rPr>
                <w:b/>
                <w:bCs/>
                <w:sz w:val="28"/>
                <w:szCs w:val="28"/>
              </w:rPr>
              <w:t> </w:t>
            </w:r>
          </w:p>
        </w:tc>
        <w:tc>
          <w:tcPr>
            <w:tcW w:w="2126"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b/>
                <w:bCs/>
                <w:sz w:val="28"/>
                <w:szCs w:val="28"/>
              </w:rPr>
            </w:pPr>
            <w:r w:rsidRPr="005C27BE">
              <w:rPr>
                <w:b/>
                <w:bCs/>
                <w:sz w:val="28"/>
                <w:szCs w:val="28"/>
              </w:rPr>
              <w:t>872 940,00</w:t>
            </w:r>
          </w:p>
        </w:tc>
        <w:tc>
          <w:tcPr>
            <w:tcW w:w="1701"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b/>
                <w:bCs/>
                <w:sz w:val="28"/>
                <w:szCs w:val="28"/>
              </w:rPr>
            </w:pPr>
            <w:r w:rsidRPr="005C27BE">
              <w:rPr>
                <w:b/>
                <w:bCs/>
                <w:sz w:val="28"/>
                <w:szCs w:val="28"/>
              </w:rPr>
              <w:t> </w:t>
            </w:r>
          </w:p>
        </w:tc>
      </w:tr>
      <w:tr w:rsidR="005C27BE" w:rsidRPr="00605A6D" w:rsidTr="00E61D86">
        <w:trPr>
          <w:trHeight w:val="615"/>
        </w:trPr>
        <w:tc>
          <w:tcPr>
            <w:tcW w:w="4820" w:type="dxa"/>
            <w:tcBorders>
              <w:top w:val="nil"/>
              <w:left w:val="single" w:sz="4" w:space="0" w:color="auto"/>
              <w:bottom w:val="single" w:sz="4" w:space="0" w:color="auto"/>
              <w:right w:val="nil"/>
            </w:tcBorders>
            <w:shd w:val="clear" w:color="auto" w:fill="auto"/>
            <w:vAlign w:val="bottom"/>
            <w:hideMark/>
          </w:tcPr>
          <w:p w:rsidR="005C27BE" w:rsidRPr="005C27BE" w:rsidRDefault="005C27BE" w:rsidP="00AC6E33">
            <w:pPr>
              <w:rPr>
                <w:sz w:val="28"/>
                <w:szCs w:val="28"/>
              </w:rPr>
            </w:pPr>
            <w:r w:rsidRPr="005C27BE">
              <w:rPr>
                <w:sz w:val="28"/>
                <w:szCs w:val="28"/>
              </w:rPr>
              <w:t>привлечение</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0,00</w:t>
            </w:r>
          </w:p>
        </w:tc>
        <w:tc>
          <w:tcPr>
            <w:tcW w:w="1559" w:type="dxa"/>
            <w:tcBorders>
              <w:top w:val="nil"/>
              <w:left w:val="nil"/>
              <w:bottom w:val="single" w:sz="4" w:space="0" w:color="auto"/>
              <w:right w:val="single" w:sz="4" w:space="0" w:color="auto"/>
            </w:tcBorders>
            <w:shd w:val="clear" w:color="auto" w:fill="auto"/>
            <w:vAlign w:val="bottom"/>
            <w:hideMark/>
          </w:tcPr>
          <w:p w:rsidR="005C27BE" w:rsidRPr="005C27BE" w:rsidRDefault="005C27BE" w:rsidP="00AC6E33">
            <w:pPr>
              <w:jc w:val="center"/>
              <w:rPr>
                <w:sz w:val="28"/>
                <w:szCs w:val="28"/>
              </w:rPr>
            </w:pPr>
            <w:r w:rsidRPr="005C27BE">
              <w:rPr>
                <w:sz w:val="28"/>
                <w:szCs w:val="28"/>
              </w:rPr>
              <w:t>не позднее 31.12.2027</w:t>
            </w:r>
          </w:p>
        </w:tc>
        <w:tc>
          <w:tcPr>
            <w:tcW w:w="1984"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1 930 180,00</w:t>
            </w:r>
          </w:p>
        </w:tc>
        <w:tc>
          <w:tcPr>
            <w:tcW w:w="1560" w:type="dxa"/>
            <w:tcBorders>
              <w:top w:val="nil"/>
              <w:left w:val="nil"/>
              <w:bottom w:val="single" w:sz="4" w:space="0" w:color="auto"/>
              <w:right w:val="single" w:sz="4" w:space="0" w:color="auto"/>
            </w:tcBorders>
            <w:shd w:val="clear" w:color="auto" w:fill="auto"/>
            <w:vAlign w:val="bottom"/>
            <w:hideMark/>
          </w:tcPr>
          <w:p w:rsidR="005C27BE" w:rsidRPr="005C27BE" w:rsidRDefault="005C27BE" w:rsidP="00AC6E33">
            <w:pPr>
              <w:jc w:val="center"/>
              <w:rPr>
                <w:sz w:val="28"/>
                <w:szCs w:val="28"/>
              </w:rPr>
            </w:pPr>
            <w:r w:rsidRPr="005C27BE">
              <w:rPr>
                <w:sz w:val="28"/>
                <w:szCs w:val="28"/>
              </w:rPr>
              <w:t>не позднее 31.12.2028</w:t>
            </w:r>
          </w:p>
        </w:tc>
        <w:tc>
          <w:tcPr>
            <w:tcW w:w="2126"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3 105 300,00</w:t>
            </w:r>
          </w:p>
        </w:tc>
        <w:tc>
          <w:tcPr>
            <w:tcW w:w="1701" w:type="dxa"/>
            <w:tcBorders>
              <w:top w:val="nil"/>
              <w:left w:val="nil"/>
              <w:bottom w:val="single" w:sz="4" w:space="0" w:color="auto"/>
              <w:right w:val="single" w:sz="4" w:space="0" w:color="auto"/>
            </w:tcBorders>
            <w:shd w:val="clear" w:color="auto" w:fill="auto"/>
            <w:vAlign w:val="bottom"/>
            <w:hideMark/>
          </w:tcPr>
          <w:p w:rsidR="005C27BE" w:rsidRPr="005C27BE" w:rsidRDefault="005C27BE" w:rsidP="00AC6E33">
            <w:pPr>
              <w:jc w:val="center"/>
              <w:rPr>
                <w:sz w:val="28"/>
                <w:szCs w:val="28"/>
              </w:rPr>
            </w:pPr>
            <w:r w:rsidRPr="005C27BE">
              <w:rPr>
                <w:sz w:val="28"/>
                <w:szCs w:val="28"/>
              </w:rPr>
              <w:t>не позднее 31.12.2029</w:t>
            </w:r>
          </w:p>
        </w:tc>
      </w:tr>
      <w:tr w:rsidR="005C27BE" w:rsidRPr="00605A6D" w:rsidTr="00E61D86">
        <w:trPr>
          <w:trHeight w:val="375"/>
        </w:trPr>
        <w:tc>
          <w:tcPr>
            <w:tcW w:w="4820" w:type="dxa"/>
            <w:tcBorders>
              <w:top w:val="nil"/>
              <w:left w:val="single" w:sz="4" w:space="0" w:color="auto"/>
              <w:bottom w:val="single" w:sz="4" w:space="0" w:color="auto"/>
              <w:right w:val="nil"/>
            </w:tcBorders>
            <w:shd w:val="clear" w:color="auto" w:fill="auto"/>
            <w:vAlign w:val="bottom"/>
            <w:hideMark/>
          </w:tcPr>
          <w:p w:rsidR="005C27BE" w:rsidRPr="005C27BE" w:rsidRDefault="005C27BE" w:rsidP="00AC6E33">
            <w:pPr>
              <w:rPr>
                <w:sz w:val="28"/>
                <w:szCs w:val="28"/>
              </w:rPr>
            </w:pPr>
            <w:r w:rsidRPr="005C27BE">
              <w:rPr>
                <w:sz w:val="28"/>
                <w:szCs w:val="28"/>
              </w:rPr>
              <w:t>погашение, всего</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C27BE" w:rsidRPr="005C27BE" w:rsidRDefault="005C27BE" w:rsidP="00AC6E33">
            <w:pPr>
              <w:jc w:val="center"/>
              <w:rPr>
                <w:sz w:val="28"/>
                <w:szCs w:val="28"/>
              </w:rPr>
            </w:pPr>
            <w:r w:rsidRPr="005C27BE">
              <w:rPr>
                <w:sz w:val="28"/>
                <w:szCs w:val="28"/>
              </w:rPr>
              <w:t>0,00</w:t>
            </w:r>
          </w:p>
        </w:tc>
        <w:tc>
          <w:tcPr>
            <w:tcW w:w="1559" w:type="dxa"/>
            <w:tcBorders>
              <w:top w:val="nil"/>
              <w:left w:val="nil"/>
              <w:bottom w:val="single" w:sz="4" w:space="0" w:color="auto"/>
              <w:right w:val="single" w:sz="4" w:space="0" w:color="auto"/>
            </w:tcBorders>
            <w:shd w:val="clear" w:color="auto" w:fill="auto"/>
            <w:vAlign w:val="bottom"/>
            <w:hideMark/>
          </w:tcPr>
          <w:p w:rsidR="005C27BE" w:rsidRPr="005C27BE" w:rsidRDefault="005C27BE" w:rsidP="00AC6E33">
            <w:pPr>
              <w:jc w:val="center"/>
              <w:rPr>
                <w:sz w:val="28"/>
                <w:szCs w:val="28"/>
              </w:rPr>
            </w:pPr>
            <w:r w:rsidRPr="005C27BE">
              <w:rPr>
                <w:sz w:val="28"/>
                <w:szCs w:val="28"/>
              </w:rPr>
              <w:t>х</w:t>
            </w:r>
          </w:p>
        </w:tc>
        <w:tc>
          <w:tcPr>
            <w:tcW w:w="1984" w:type="dxa"/>
            <w:tcBorders>
              <w:top w:val="nil"/>
              <w:left w:val="nil"/>
              <w:bottom w:val="single" w:sz="4" w:space="0" w:color="auto"/>
              <w:right w:val="single" w:sz="4" w:space="0" w:color="auto"/>
            </w:tcBorders>
            <w:shd w:val="clear" w:color="auto" w:fill="auto"/>
            <w:vAlign w:val="bottom"/>
            <w:hideMark/>
          </w:tcPr>
          <w:p w:rsidR="005C27BE" w:rsidRPr="005C27BE" w:rsidRDefault="005C27BE" w:rsidP="00AC6E33">
            <w:pPr>
              <w:jc w:val="center"/>
              <w:rPr>
                <w:sz w:val="28"/>
                <w:szCs w:val="28"/>
              </w:rPr>
            </w:pPr>
            <w:r w:rsidRPr="005C27BE">
              <w:rPr>
                <w:sz w:val="28"/>
                <w:szCs w:val="28"/>
              </w:rPr>
              <w:t>-1 197 240,00</w:t>
            </w:r>
          </w:p>
        </w:tc>
        <w:tc>
          <w:tcPr>
            <w:tcW w:w="1560"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color w:val="000000"/>
                <w:sz w:val="28"/>
                <w:szCs w:val="28"/>
              </w:rPr>
            </w:pPr>
            <w:r w:rsidRPr="005C27BE">
              <w:rPr>
                <w:color w:val="000000"/>
                <w:sz w:val="28"/>
                <w:szCs w:val="28"/>
              </w:rPr>
              <w:t>х</w:t>
            </w:r>
          </w:p>
        </w:tc>
        <w:tc>
          <w:tcPr>
            <w:tcW w:w="2126" w:type="dxa"/>
            <w:tcBorders>
              <w:top w:val="nil"/>
              <w:left w:val="nil"/>
              <w:bottom w:val="single" w:sz="4" w:space="0" w:color="auto"/>
              <w:right w:val="single" w:sz="4" w:space="0" w:color="auto"/>
            </w:tcBorders>
            <w:shd w:val="clear" w:color="auto" w:fill="auto"/>
            <w:vAlign w:val="bottom"/>
            <w:hideMark/>
          </w:tcPr>
          <w:p w:rsidR="005C27BE" w:rsidRPr="005C27BE" w:rsidRDefault="005C27BE" w:rsidP="00AC6E33">
            <w:pPr>
              <w:jc w:val="center"/>
              <w:rPr>
                <w:sz w:val="28"/>
                <w:szCs w:val="28"/>
              </w:rPr>
            </w:pPr>
            <w:r w:rsidRPr="005C27BE">
              <w:rPr>
                <w:sz w:val="28"/>
                <w:szCs w:val="28"/>
              </w:rPr>
              <w:t>-2 232 360,00</w:t>
            </w:r>
          </w:p>
        </w:tc>
        <w:tc>
          <w:tcPr>
            <w:tcW w:w="1701" w:type="dxa"/>
            <w:tcBorders>
              <w:top w:val="nil"/>
              <w:left w:val="nil"/>
              <w:bottom w:val="single" w:sz="4" w:space="0" w:color="auto"/>
              <w:right w:val="single" w:sz="4" w:space="0" w:color="auto"/>
            </w:tcBorders>
            <w:shd w:val="clear" w:color="auto" w:fill="auto"/>
            <w:vAlign w:val="bottom"/>
            <w:hideMark/>
          </w:tcPr>
          <w:p w:rsidR="005C27BE" w:rsidRPr="005C27BE" w:rsidRDefault="005C27BE" w:rsidP="00AC6E33">
            <w:pPr>
              <w:jc w:val="center"/>
              <w:rPr>
                <w:sz w:val="28"/>
                <w:szCs w:val="28"/>
              </w:rPr>
            </w:pPr>
            <w:r w:rsidRPr="005C27BE">
              <w:rPr>
                <w:sz w:val="28"/>
                <w:szCs w:val="28"/>
              </w:rPr>
              <w:t>х</w:t>
            </w:r>
          </w:p>
        </w:tc>
      </w:tr>
      <w:tr w:rsidR="005C27BE" w:rsidRPr="00605A6D" w:rsidTr="00E61D86">
        <w:trPr>
          <w:trHeight w:val="375"/>
        </w:trPr>
        <w:tc>
          <w:tcPr>
            <w:tcW w:w="4820" w:type="dxa"/>
            <w:tcBorders>
              <w:top w:val="nil"/>
              <w:left w:val="single" w:sz="4" w:space="0" w:color="auto"/>
              <w:bottom w:val="single" w:sz="4" w:space="0" w:color="auto"/>
              <w:right w:val="nil"/>
            </w:tcBorders>
            <w:shd w:val="clear" w:color="auto" w:fill="auto"/>
            <w:vAlign w:val="bottom"/>
            <w:hideMark/>
          </w:tcPr>
          <w:p w:rsidR="005C27BE" w:rsidRPr="005C27BE" w:rsidRDefault="005C27BE" w:rsidP="00AC6E33">
            <w:pPr>
              <w:rPr>
                <w:sz w:val="28"/>
                <w:szCs w:val="28"/>
              </w:rPr>
            </w:pPr>
            <w:r w:rsidRPr="005C27BE">
              <w:rPr>
                <w:sz w:val="28"/>
                <w:szCs w:val="28"/>
              </w:rPr>
              <w:t>в том числе</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 </w:t>
            </w:r>
          </w:p>
        </w:tc>
        <w:tc>
          <w:tcPr>
            <w:tcW w:w="1559"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 </w:t>
            </w:r>
          </w:p>
        </w:tc>
        <w:tc>
          <w:tcPr>
            <w:tcW w:w="1984"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 </w:t>
            </w:r>
          </w:p>
        </w:tc>
        <w:tc>
          <w:tcPr>
            <w:tcW w:w="1560"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 </w:t>
            </w:r>
          </w:p>
        </w:tc>
        <w:tc>
          <w:tcPr>
            <w:tcW w:w="2126"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sz w:val="28"/>
                <w:szCs w:val="28"/>
              </w:rPr>
            </w:pPr>
            <w:r w:rsidRPr="005C27BE">
              <w:rPr>
                <w:sz w:val="28"/>
                <w:szCs w:val="28"/>
              </w:rPr>
              <w:t> </w:t>
            </w:r>
          </w:p>
        </w:tc>
      </w:tr>
      <w:tr w:rsidR="005C27BE" w:rsidRPr="00605A6D" w:rsidTr="00E61D86">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5C27BE" w:rsidRPr="005C27BE" w:rsidRDefault="005C27BE" w:rsidP="00AC6E33">
            <w:pPr>
              <w:rPr>
                <w:sz w:val="28"/>
                <w:szCs w:val="28"/>
              </w:rPr>
            </w:pPr>
            <w:r w:rsidRPr="005C27BE">
              <w:rPr>
                <w:sz w:val="28"/>
                <w:szCs w:val="28"/>
              </w:rPr>
              <w:t>Публичное акционерное общество "Сбербанк России"</w:t>
            </w:r>
          </w:p>
        </w:tc>
        <w:tc>
          <w:tcPr>
            <w:tcW w:w="1843" w:type="dxa"/>
            <w:tcBorders>
              <w:top w:val="nil"/>
              <w:left w:val="nil"/>
              <w:bottom w:val="single" w:sz="4" w:space="0" w:color="auto"/>
              <w:right w:val="single" w:sz="4" w:space="0" w:color="auto"/>
            </w:tcBorders>
            <w:shd w:val="clear" w:color="auto" w:fill="auto"/>
            <w:vAlign w:val="bottom"/>
            <w:hideMark/>
          </w:tcPr>
          <w:p w:rsidR="005C27BE" w:rsidRPr="005C27BE" w:rsidRDefault="005C27BE" w:rsidP="00AC6E33">
            <w:pPr>
              <w:jc w:val="center"/>
              <w:rPr>
                <w:sz w:val="28"/>
                <w:szCs w:val="28"/>
              </w:rPr>
            </w:pPr>
            <w:r w:rsidRPr="005C27BE">
              <w:rPr>
                <w:sz w:val="28"/>
                <w:szCs w:val="28"/>
              </w:rPr>
              <w:t>0,00</w:t>
            </w:r>
          </w:p>
        </w:tc>
        <w:tc>
          <w:tcPr>
            <w:tcW w:w="1559" w:type="dxa"/>
            <w:tcBorders>
              <w:top w:val="nil"/>
              <w:left w:val="nil"/>
              <w:bottom w:val="single" w:sz="4" w:space="0" w:color="auto"/>
              <w:right w:val="single" w:sz="4" w:space="0" w:color="auto"/>
            </w:tcBorders>
            <w:shd w:val="clear" w:color="auto" w:fill="auto"/>
            <w:vAlign w:val="bottom"/>
            <w:hideMark/>
          </w:tcPr>
          <w:p w:rsidR="005C27BE" w:rsidRPr="005C27BE" w:rsidRDefault="005C27BE" w:rsidP="00AC6E33">
            <w:pPr>
              <w:jc w:val="center"/>
              <w:rPr>
                <w:sz w:val="28"/>
                <w:szCs w:val="28"/>
              </w:rPr>
            </w:pPr>
            <w:r w:rsidRPr="005C27BE">
              <w:rPr>
                <w:sz w:val="28"/>
                <w:szCs w:val="28"/>
              </w:rPr>
              <w:t>х</w:t>
            </w:r>
          </w:p>
        </w:tc>
        <w:tc>
          <w:tcPr>
            <w:tcW w:w="1984" w:type="dxa"/>
            <w:tcBorders>
              <w:top w:val="nil"/>
              <w:left w:val="nil"/>
              <w:bottom w:val="single" w:sz="4" w:space="0" w:color="auto"/>
              <w:right w:val="single" w:sz="4" w:space="0" w:color="auto"/>
            </w:tcBorders>
            <w:shd w:val="clear" w:color="auto" w:fill="auto"/>
            <w:vAlign w:val="bottom"/>
            <w:hideMark/>
          </w:tcPr>
          <w:p w:rsidR="005C27BE" w:rsidRPr="005C27BE" w:rsidRDefault="005C27BE" w:rsidP="00AC6E33">
            <w:pPr>
              <w:jc w:val="center"/>
              <w:rPr>
                <w:sz w:val="28"/>
                <w:szCs w:val="28"/>
              </w:rPr>
            </w:pPr>
            <w:r w:rsidRPr="005C27BE">
              <w:rPr>
                <w:sz w:val="28"/>
                <w:szCs w:val="28"/>
              </w:rPr>
              <w:t>-1 197 240,00</w:t>
            </w:r>
          </w:p>
        </w:tc>
        <w:tc>
          <w:tcPr>
            <w:tcW w:w="1560" w:type="dxa"/>
            <w:tcBorders>
              <w:top w:val="nil"/>
              <w:left w:val="nil"/>
              <w:bottom w:val="single" w:sz="4" w:space="0" w:color="auto"/>
              <w:right w:val="single" w:sz="4" w:space="0" w:color="auto"/>
            </w:tcBorders>
            <w:shd w:val="clear" w:color="auto" w:fill="auto"/>
            <w:noWrap/>
            <w:vAlign w:val="bottom"/>
            <w:hideMark/>
          </w:tcPr>
          <w:p w:rsidR="005C27BE" w:rsidRPr="005C27BE" w:rsidRDefault="005C27BE" w:rsidP="00AC6E33">
            <w:pPr>
              <w:jc w:val="center"/>
              <w:rPr>
                <w:color w:val="000000"/>
                <w:sz w:val="28"/>
                <w:szCs w:val="28"/>
              </w:rPr>
            </w:pPr>
            <w:r w:rsidRPr="005C27BE">
              <w:rPr>
                <w:color w:val="000000"/>
                <w:sz w:val="28"/>
                <w:szCs w:val="28"/>
              </w:rPr>
              <w:t>х</w:t>
            </w:r>
          </w:p>
        </w:tc>
        <w:tc>
          <w:tcPr>
            <w:tcW w:w="2126" w:type="dxa"/>
            <w:tcBorders>
              <w:top w:val="nil"/>
              <w:left w:val="nil"/>
              <w:bottom w:val="single" w:sz="4" w:space="0" w:color="auto"/>
              <w:right w:val="single" w:sz="4" w:space="0" w:color="auto"/>
            </w:tcBorders>
            <w:shd w:val="clear" w:color="auto" w:fill="auto"/>
            <w:vAlign w:val="bottom"/>
            <w:hideMark/>
          </w:tcPr>
          <w:p w:rsidR="005C27BE" w:rsidRPr="005C27BE" w:rsidRDefault="005C27BE" w:rsidP="00AC6E33">
            <w:pPr>
              <w:jc w:val="center"/>
              <w:rPr>
                <w:sz w:val="28"/>
                <w:szCs w:val="28"/>
              </w:rPr>
            </w:pPr>
            <w:r w:rsidRPr="005C27BE">
              <w:rPr>
                <w:sz w:val="28"/>
                <w:szCs w:val="28"/>
              </w:rPr>
              <w:t>-2 232 360,00</w:t>
            </w:r>
          </w:p>
        </w:tc>
        <w:tc>
          <w:tcPr>
            <w:tcW w:w="1701" w:type="dxa"/>
            <w:tcBorders>
              <w:top w:val="nil"/>
              <w:left w:val="nil"/>
              <w:bottom w:val="single" w:sz="4" w:space="0" w:color="auto"/>
              <w:right w:val="single" w:sz="4" w:space="0" w:color="auto"/>
            </w:tcBorders>
            <w:shd w:val="clear" w:color="auto" w:fill="auto"/>
            <w:vAlign w:val="bottom"/>
            <w:hideMark/>
          </w:tcPr>
          <w:p w:rsidR="005C27BE" w:rsidRPr="005C27BE" w:rsidRDefault="005C27BE" w:rsidP="00AC6E33">
            <w:pPr>
              <w:jc w:val="center"/>
              <w:rPr>
                <w:sz w:val="28"/>
                <w:szCs w:val="28"/>
              </w:rPr>
            </w:pPr>
            <w:r w:rsidRPr="005C27BE">
              <w:rPr>
                <w:sz w:val="28"/>
                <w:szCs w:val="28"/>
              </w:rPr>
              <w:t>х</w:t>
            </w:r>
          </w:p>
        </w:tc>
      </w:tr>
    </w:tbl>
    <w:p w:rsidR="005C27BE" w:rsidRDefault="005C27BE" w:rsidP="005C27BE">
      <w:pPr>
        <w:pStyle w:val="ConsPlusNormal"/>
        <w:widowControl/>
        <w:ind w:firstLine="0"/>
        <w:jc w:val="both"/>
        <w:rPr>
          <w:rFonts w:ascii="Times New Roman" w:hAnsi="Times New Roman" w:cs="Times New Roman"/>
          <w:sz w:val="16"/>
          <w:szCs w:val="16"/>
        </w:rPr>
        <w:sectPr w:rsidR="005C27BE" w:rsidSect="005C27BE">
          <w:pgSz w:w="16834" w:h="11909" w:orient="landscape"/>
          <w:pgMar w:top="1701" w:right="567" w:bottom="567" w:left="709" w:header="720" w:footer="720" w:gutter="0"/>
          <w:cols w:space="60"/>
          <w:noEndnote/>
        </w:sectPr>
      </w:pPr>
    </w:p>
    <w:p w:rsidR="005C27BE" w:rsidRPr="00605A6D" w:rsidRDefault="005C27BE" w:rsidP="005C27BE">
      <w:pPr>
        <w:pStyle w:val="ConsPlusNormal"/>
        <w:widowControl/>
        <w:ind w:firstLine="0"/>
        <w:jc w:val="both"/>
        <w:rPr>
          <w:rFonts w:ascii="Times New Roman" w:hAnsi="Times New Roman" w:cs="Times New Roman"/>
          <w:sz w:val="16"/>
          <w:szCs w:val="16"/>
        </w:rPr>
      </w:pPr>
    </w:p>
    <w:p w:rsidR="00967412" w:rsidRPr="005C27BE" w:rsidRDefault="00967412" w:rsidP="005C27BE"/>
    <w:sectPr w:rsidR="00967412" w:rsidRPr="005C27BE" w:rsidSect="00944C10">
      <w:pgSz w:w="11909" w:h="16834"/>
      <w:pgMar w:top="567" w:right="569" w:bottom="709" w:left="1701"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81E" w:rsidRDefault="004E381E">
      <w:r>
        <w:separator/>
      </w:r>
    </w:p>
  </w:endnote>
  <w:endnote w:type="continuationSeparator" w:id="0">
    <w:p w:rsidR="004E381E" w:rsidRDefault="004E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81E" w:rsidRDefault="004E381E">
      <w:r>
        <w:separator/>
      </w:r>
    </w:p>
  </w:footnote>
  <w:footnote w:type="continuationSeparator" w:id="0">
    <w:p w:rsidR="004E381E" w:rsidRDefault="004E38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3B6" w:rsidRDefault="00DC03B6" w:rsidP="00773A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C03B6" w:rsidRDefault="00DC03B6">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3B6" w:rsidRDefault="00DC03B6" w:rsidP="00773A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87F6D">
      <w:rPr>
        <w:rStyle w:val="a8"/>
        <w:noProof/>
      </w:rPr>
      <w:t>2</w:t>
    </w:r>
    <w:r>
      <w:rPr>
        <w:rStyle w:val="a8"/>
      </w:rPr>
      <w:fldChar w:fldCharType="end"/>
    </w:r>
  </w:p>
  <w:p w:rsidR="00DC03B6" w:rsidRDefault="00DC03B6">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480501"/>
      <w:docPartObj>
        <w:docPartGallery w:val="Page Numbers (Top of Page)"/>
        <w:docPartUnique/>
      </w:docPartObj>
    </w:sdtPr>
    <w:sdtEndPr/>
    <w:sdtContent>
      <w:p w:rsidR="00DC03B6" w:rsidRDefault="00DC03B6">
        <w:pPr>
          <w:pStyle w:val="a6"/>
          <w:jc w:val="center"/>
        </w:pPr>
        <w:r>
          <w:rPr>
            <w:noProof/>
          </w:rPr>
          <w:fldChar w:fldCharType="begin"/>
        </w:r>
        <w:r>
          <w:rPr>
            <w:noProof/>
          </w:rPr>
          <w:instrText xml:space="preserve"> PAGE   \* MERGEFORMAT </w:instrText>
        </w:r>
        <w:r>
          <w:rPr>
            <w:noProof/>
          </w:rPr>
          <w:fldChar w:fldCharType="separate"/>
        </w:r>
        <w:r w:rsidR="00F87F6D">
          <w:rPr>
            <w:noProof/>
          </w:rPr>
          <w:t>1</w:t>
        </w:r>
        <w:r>
          <w:rPr>
            <w:noProof/>
          </w:rPr>
          <w:fldChar w:fldCharType="end"/>
        </w:r>
      </w:p>
    </w:sdtContent>
  </w:sdt>
  <w:p w:rsidR="00DC03B6" w:rsidRDefault="00DC03B6">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AA323A"/>
    <w:multiLevelType w:val="hybridMultilevel"/>
    <w:tmpl w:val="3BEE7A62"/>
    <w:lvl w:ilvl="0" w:tplc="D9BA6D2A">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7805B3"/>
    <w:multiLevelType w:val="hybridMultilevel"/>
    <w:tmpl w:val="1210312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6D68B5"/>
    <w:multiLevelType w:val="multilevel"/>
    <w:tmpl w:val="BFD25018"/>
    <w:lvl w:ilvl="0">
      <w:start w:val="2"/>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 w15:restartNumberingAfterBreak="0">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num w:numId="1">
    <w:abstractNumId w:val="2"/>
  </w:num>
  <w:num w:numId="2">
    <w:abstractNumId w:val="3"/>
  </w:num>
  <w:num w:numId="3">
    <w:abstractNumId w:val="1"/>
  </w:num>
  <w:num w:numId="4">
    <w:abstractNumId w:val="4"/>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769BE"/>
    <w:rsid w:val="0000081E"/>
    <w:rsid w:val="00000A44"/>
    <w:rsid w:val="00000D5B"/>
    <w:rsid w:val="00000FEF"/>
    <w:rsid w:val="0000128D"/>
    <w:rsid w:val="000015D2"/>
    <w:rsid w:val="000024A0"/>
    <w:rsid w:val="00003EA3"/>
    <w:rsid w:val="000047FF"/>
    <w:rsid w:val="00004825"/>
    <w:rsid w:val="00005992"/>
    <w:rsid w:val="0000618B"/>
    <w:rsid w:val="00007326"/>
    <w:rsid w:val="00007A13"/>
    <w:rsid w:val="00010C0A"/>
    <w:rsid w:val="00011D62"/>
    <w:rsid w:val="00012C8F"/>
    <w:rsid w:val="00017B6A"/>
    <w:rsid w:val="00020EE6"/>
    <w:rsid w:val="0002130F"/>
    <w:rsid w:val="00021C56"/>
    <w:rsid w:val="0002217D"/>
    <w:rsid w:val="00022726"/>
    <w:rsid w:val="00022B80"/>
    <w:rsid w:val="00023E2D"/>
    <w:rsid w:val="00024C61"/>
    <w:rsid w:val="000259F1"/>
    <w:rsid w:val="00025A87"/>
    <w:rsid w:val="00026343"/>
    <w:rsid w:val="00027A35"/>
    <w:rsid w:val="0003029F"/>
    <w:rsid w:val="00030AD6"/>
    <w:rsid w:val="00030B5D"/>
    <w:rsid w:val="00030C43"/>
    <w:rsid w:val="00033AB9"/>
    <w:rsid w:val="00033E02"/>
    <w:rsid w:val="000341DD"/>
    <w:rsid w:val="000354E0"/>
    <w:rsid w:val="00035786"/>
    <w:rsid w:val="000363A7"/>
    <w:rsid w:val="00041267"/>
    <w:rsid w:val="00041491"/>
    <w:rsid w:val="000417CA"/>
    <w:rsid w:val="000420C7"/>
    <w:rsid w:val="00042392"/>
    <w:rsid w:val="0004299C"/>
    <w:rsid w:val="00043F16"/>
    <w:rsid w:val="0004528C"/>
    <w:rsid w:val="00045BCC"/>
    <w:rsid w:val="00045F53"/>
    <w:rsid w:val="00046774"/>
    <w:rsid w:val="00046A97"/>
    <w:rsid w:val="00046DC8"/>
    <w:rsid w:val="0005043E"/>
    <w:rsid w:val="00050F88"/>
    <w:rsid w:val="000513F7"/>
    <w:rsid w:val="00051D6B"/>
    <w:rsid w:val="00052717"/>
    <w:rsid w:val="0005338E"/>
    <w:rsid w:val="00053BCF"/>
    <w:rsid w:val="00053FF2"/>
    <w:rsid w:val="00055055"/>
    <w:rsid w:val="00056754"/>
    <w:rsid w:val="000618ED"/>
    <w:rsid w:val="00063A99"/>
    <w:rsid w:val="00063ADF"/>
    <w:rsid w:val="0006557C"/>
    <w:rsid w:val="00066741"/>
    <w:rsid w:val="00066B9C"/>
    <w:rsid w:val="00067551"/>
    <w:rsid w:val="000706F6"/>
    <w:rsid w:val="00070D28"/>
    <w:rsid w:val="00073B76"/>
    <w:rsid w:val="00074980"/>
    <w:rsid w:val="00074E44"/>
    <w:rsid w:val="000774A4"/>
    <w:rsid w:val="00080065"/>
    <w:rsid w:val="00081060"/>
    <w:rsid w:val="000818EC"/>
    <w:rsid w:val="00082CF4"/>
    <w:rsid w:val="00082DA1"/>
    <w:rsid w:val="00083852"/>
    <w:rsid w:val="00086DC1"/>
    <w:rsid w:val="00086E34"/>
    <w:rsid w:val="00090A37"/>
    <w:rsid w:val="000913AB"/>
    <w:rsid w:val="00091747"/>
    <w:rsid w:val="00092322"/>
    <w:rsid w:val="00094160"/>
    <w:rsid w:val="000945EF"/>
    <w:rsid w:val="000950B4"/>
    <w:rsid w:val="00095833"/>
    <w:rsid w:val="00097099"/>
    <w:rsid w:val="000A002B"/>
    <w:rsid w:val="000A1529"/>
    <w:rsid w:val="000A6F8E"/>
    <w:rsid w:val="000B13E5"/>
    <w:rsid w:val="000B1565"/>
    <w:rsid w:val="000B16C9"/>
    <w:rsid w:val="000B1700"/>
    <w:rsid w:val="000B1BAC"/>
    <w:rsid w:val="000B1CF0"/>
    <w:rsid w:val="000B3D51"/>
    <w:rsid w:val="000B40EC"/>
    <w:rsid w:val="000B415A"/>
    <w:rsid w:val="000B4770"/>
    <w:rsid w:val="000B7678"/>
    <w:rsid w:val="000B7716"/>
    <w:rsid w:val="000C18D2"/>
    <w:rsid w:val="000C3F9F"/>
    <w:rsid w:val="000C4590"/>
    <w:rsid w:val="000C4EB6"/>
    <w:rsid w:val="000D0D89"/>
    <w:rsid w:val="000D1170"/>
    <w:rsid w:val="000D1521"/>
    <w:rsid w:val="000D1D4C"/>
    <w:rsid w:val="000D28BC"/>
    <w:rsid w:val="000D2A63"/>
    <w:rsid w:val="000D5675"/>
    <w:rsid w:val="000D5A37"/>
    <w:rsid w:val="000D5D13"/>
    <w:rsid w:val="000D61BC"/>
    <w:rsid w:val="000E0410"/>
    <w:rsid w:val="000E0895"/>
    <w:rsid w:val="000E0D09"/>
    <w:rsid w:val="000E1A1F"/>
    <w:rsid w:val="000E40A7"/>
    <w:rsid w:val="000E7378"/>
    <w:rsid w:val="000F0E02"/>
    <w:rsid w:val="000F1320"/>
    <w:rsid w:val="000F2D0E"/>
    <w:rsid w:val="000F35C1"/>
    <w:rsid w:val="000F4401"/>
    <w:rsid w:val="000F48BB"/>
    <w:rsid w:val="000F4A15"/>
    <w:rsid w:val="000F4A16"/>
    <w:rsid w:val="000F4B51"/>
    <w:rsid w:val="000F7B42"/>
    <w:rsid w:val="001020AB"/>
    <w:rsid w:val="001054B5"/>
    <w:rsid w:val="001057A5"/>
    <w:rsid w:val="001063FC"/>
    <w:rsid w:val="00106702"/>
    <w:rsid w:val="001073E8"/>
    <w:rsid w:val="00107549"/>
    <w:rsid w:val="001101B4"/>
    <w:rsid w:val="00110983"/>
    <w:rsid w:val="00111847"/>
    <w:rsid w:val="0011250D"/>
    <w:rsid w:val="00112836"/>
    <w:rsid w:val="00112D01"/>
    <w:rsid w:val="00112DAF"/>
    <w:rsid w:val="00112F2C"/>
    <w:rsid w:val="00114417"/>
    <w:rsid w:val="00114A6B"/>
    <w:rsid w:val="001157A4"/>
    <w:rsid w:val="00115DE0"/>
    <w:rsid w:val="00115F59"/>
    <w:rsid w:val="0012006D"/>
    <w:rsid w:val="00120373"/>
    <w:rsid w:val="001206CB"/>
    <w:rsid w:val="001209BE"/>
    <w:rsid w:val="00120C88"/>
    <w:rsid w:val="001210AE"/>
    <w:rsid w:val="00121743"/>
    <w:rsid w:val="00122FFE"/>
    <w:rsid w:val="00123EC5"/>
    <w:rsid w:val="00125683"/>
    <w:rsid w:val="00131C76"/>
    <w:rsid w:val="001338BF"/>
    <w:rsid w:val="0013421F"/>
    <w:rsid w:val="001342B2"/>
    <w:rsid w:val="00136451"/>
    <w:rsid w:val="001405E3"/>
    <w:rsid w:val="00140719"/>
    <w:rsid w:val="00140B22"/>
    <w:rsid w:val="00140FF4"/>
    <w:rsid w:val="001420EC"/>
    <w:rsid w:val="0014280C"/>
    <w:rsid w:val="00142822"/>
    <w:rsid w:val="00146E55"/>
    <w:rsid w:val="00147958"/>
    <w:rsid w:val="00150039"/>
    <w:rsid w:val="001518DF"/>
    <w:rsid w:val="00153945"/>
    <w:rsid w:val="0015488A"/>
    <w:rsid w:val="00155323"/>
    <w:rsid w:val="00157374"/>
    <w:rsid w:val="001577F1"/>
    <w:rsid w:val="001620A3"/>
    <w:rsid w:val="00162148"/>
    <w:rsid w:val="001647F5"/>
    <w:rsid w:val="0016555B"/>
    <w:rsid w:val="00165611"/>
    <w:rsid w:val="001672D5"/>
    <w:rsid w:val="001720AB"/>
    <w:rsid w:val="001728A2"/>
    <w:rsid w:val="0017293A"/>
    <w:rsid w:val="00172A09"/>
    <w:rsid w:val="001733BD"/>
    <w:rsid w:val="001751B5"/>
    <w:rsid w:val="00180A6C"/>
    <w:rsid w:val="0018103A"/>
    <w:rsid w:val="001816EB"/>
    <w:rsid w:val="00181C03"/>
    <w:rsid w:val="00182B0D"/>
    <w:rsid w:val="00183779"/>
    <w:rsid w:val="00185E5D"/>
    <w:rsid w:val="0018607A"/>
    <w:rsid w:val="0018693E"/>
    <w:rsid w:val="00191E9C"/>
    <w:rsid w:val="00191FE4"/>
    <w:rsid w:val="00192062"/>
    <w:rsid w:val="001956AB"/>
    <w:rsid w:val="00195C9E"/>
    <w:rsid w:val="001977D5"/>
    <w:rsid w:val="00197A68"/>
    <w:rsid w:val="00197DF0"/>
    <w:rsid w:val="001A0B20"/>
    <w:rsid w:val="001A1977"/>
    <w:rsid w:val="001A2B46"/>
    <w:rsid w:val="001A380C"/>
    <w:rsid w:val="001A442E"/>
    <w:rsid w:val="001A54BD"/>
    <w:rsid w:val="001A5A89"/>
    <w:rsid w:val="001A7195"/>
    <w:rsid w:val="001A7265"/>
    <w:rsid w:val="001B05C9"/>
    <w:rsid w:val="001B18C5"/>
    <w:rsid w:val="001B18C7"/>
    <w:rsid w:val="001B2959"/>
    <w:rsid w:val="001B3515"/>
    <w:rsid w:val="001B4F4C"/>
    <w:rsid w:val="001B68D5"/>
    <w:rsid w:val="001C076F"/>
    <w:rsid w:val="001C1073"/>
    <w:rsid w:val="001C3513"/>
    <w:rsid w:val="001C52B5"/>
    <w:rsid w:val="001C5551"/>
    <w:rsid w:val="001C5B2A"/>
    <w:rsid w:val="001C6515"/>
    <w:rsid w:val="001C7832"/>
    <w:rsid w:val="001C7CC0"/>
    <w:rsid w:val="001D0A6C"/>
    <w:rsid w:val="001D105D"/>
    <w:rsid w:val="001D1684"/>
    <w:rsid w:val="001D16C0"/>
    <w:rsid w:val="001D17BF"/>
    <w:rsid w:val="001D195F"/>
    <w:rsid w:val="001D24D2"/>
    <w:rsid w:val="001D2BB3"/>
    <w:rsid w:val="001D37E7"/>
    <w:rsid w:val="001D5693"/>
    <w:rsid w:val="001D74D4"/>
    <w:rsid w:val="001E03B6"/>
    <w:rsid w:val="001E0DEC"/>
    <w:rsid w:val="001E192E"/>
    <w:rsid w:val="001E350A"/>
    <w:rsid w:val="001E4710"/>
    <w:rsid w:val="001E54AF"/>
    <w:rsid w:val="001E5F2E"/>
    <w:rsid w:val="001E6A47"/>
    <w:rsid w:val="001E6F71"/>
    <w:rsid w:val="001E715A"/>
    <w:rsid w:val="001E7429"/>
    <w:rsid w:val="001E7FD1"/>
    <w:rsid w:val="001F0C56"/>
    <w:rsid w:val="001F18E6"/>
    <w:rsid w:val="001F2871"/>
    <w:rsid w:val="001F2A5B"/>
    <w:rsid w:val="001F4D85"/>
    <w:rsid w:val="001F692E"/>
    <w:rsid w:val="001F7F0E"/>
    <w:rsid w:val="00200F64"/>
    <w:rsid w:val="002013E7"/>
    <w:rsid w:val="0020210A"/>
    <w:rsid w:val="00203321"/>
    <w:rsid w:val="0020392E"/>
    <w:rsid w:val="00204913"/>
    <w:rsid w:val="00207D3D"/>
    <w:rsid w:val="00210F83"/>
    <w:rsid w:val="00211263"/>
    <w:rsid w:val="00212B22"/>
    <w:rsid w:val="00214F21"/>
    <w:rsid w:val="00215F2F"/>
    <w:rsid w:val="0021668F"/>
    <w:rsid w:val="00216B57"/>
    <w:rsid w:val="00217666"/>
    <w:rsid w:val="00217F53"/>
    <w:rsid w:val="0022087C"/>
    <w:rsid w:val="00223871"/>
    <w:rsid w:val="002246FF"/>
    <w:rsid w:val="0022558C"/>
    <w:rsid w:val="00225B94"/>
    <w:rsid w:val="00227A7D"/>
    <w:rsid w:val="00230570"/>
    <w:rsid w:val="00231B10"/>
    <w:rsid w:val="00231C02"/>
    <w:rsid w:val="0023256C"/>
    <w:rsid w:val="002354CF"/>
    <w:rsid w:val="0024085B"/>
    <w:rsid w:val="00241B70"/>
    <w:rsid w:val="00243119"/>
    <w:rsid w:val="00243C18"/>
    <w:rsid w:val="00243EDF"/>
    <w:rsid w:val="00244A25"/>
    <w:rsid w:val="002452C4"/>
    <w:rsid w:val="00245C8A"/>
    <w:rsid w:val="0024645A"/>
    <w:rsid w:val="0024645F"/>
    <w:rsid w:val="00246E63"/>
    <w:rsid w:val="00247250"/>
    <w:rsid w:val="002504AA"/>
    <w:rsid w:val="00250CE0"/>
    <w:rsid w:val="002511AE"/>
    <w:rsid w:val="002528FC"/>
    <w:rsid w:val="002529FF"/>
    <w:rsid w:val="00252EFD"/>
    <w:rsid w:val="002531E6"/>
    <w:rsid w:val="002532FA"/>
    <w:rsid w:val="0025370B"/>
    <w:rsid w:val="00253E61"/>
    <w:rsid w:val="00254462"/>
    <w:rsid w:val="00255FB9"/>
    <w:rsid w:val="00256D31"/>
    <w:rsid w:val="002572AF"/>
    <w:rsid w:val="00257941"/>
    <w:rsid w:val="00257E37"/>
    <w:rsid w:val="00261D0C"/>
    <w:rsid w:val="0026209A"/>
    <w:rsid w:val="002625C5"/>
    <w:rsid w:val="0026267C"/>
    <w:rsid w:val="00263866"/>
    <w:rsid w:val="00265C2A"/>
    <w:rsid w:val="0026779E"/>
    <w:rsid w:val="00267E98"/>
    <w:rsid w:val="002714E4"/>
    <w:rsid w:val="002723B6"/>
    <w:rsid w:val="002726F1"/>
    <w:rsid w:val="0027276E"/>
    <w:rsid w:val="00272857"/>
    <w:rsid w:val="00275D1A"/>
    <w:rsid w:val="002761EC"/>
    <w:rsid w:val="002762E4"/>
    <w:rsid w:val="00276B4B"/>
    <w:rsid w:val="00277ABE"/>
    <w:rsid w:val="00280043"/>
    <w:rsid w:val="00280C86"/>
    <w:rsid w:val="00282546"/>
    <w:rsid w:val="00282AFB"/>
    <w:rsid w:val="00282BB5"/>
    <w:rsid w:val="002845FD"/>
    <w:rsid w:val="002865C4"/>
    <w:rsid w:val="002873CE"/>
    <w:rsid w:val="00287CB3"/>
    <w:rsid w:val="0029088D"/>
    <w:rsid w:val="00291C6E"/>
    <w:rsid w:val="00294A31"/>
    <w:rsid w:val="00294DF7"/>
    <w:rsid w:val="0029613E"/>
    <w:rsid w:val="002969BA"/>
    <w:rsid w:val="002A04B3"/>
    <w:rsid w:val="002A0E3C"/>
    <w:rsid w:val="002A110E"/>
    <w:rsid w:val="002A1458"/>
    <w:rsid w:val="002A1D7B"/>
    <w:rsid w:val="002A4BF5"/>
    <w:rsid w:val="002A4C3C"/>
    <w:rsid w:val="002A669A"/>
    <w:rsid w:val="002B12DC"/>
    <w:rsid w:val="002B175B"/>
    <w:rsid w:val="002B2284"/>
    <w:rsid w:val="002B3112"/>
    <w:rsid w:val="002B3B70"/>
    <w:rsid w:val="002B437A"/>
    <w:rsid w:val="002B48FB"/>
    <w:rsid w:val="002B4CFD"/>
    <w:rsid w:val="002B4D46"/>
    <w:rsid w:val="002B5269"/>
    <w:rsid w:val="002B7390"/>
    <w:rsid w:val="002B7CB5"/>
    <w:rsid w:val="002C1052"/>
    <w:rsid w:val="002C14AC"/>
    <w:rsid w:val="002C1E1C"/>
    <w:rsid w:val="002C1E5E"/>
    <w:rsid w:val="002C2C80"/>
    <w:rsid w:val="002C2EAC"/>
    <w:rsid w:val="002C4B5D"/>
    <w:rsid w:val="002C6943"/>
    <w:rsid w:val="002C7434"/>
    <w:rsid w:val="002C7A5F"/>
    <w:rsid w:val="002C7D79"/>
    <w:rsid w:val="002D0CEB"/>
    <w:rsid w:val="002D1B52"/>
    <w:rsid w:val="002D30CC"/>
    <w:rsid w:val="002D3399"/>
    <w:rsid w:val="002D63C1"/>
    <w:rsid w:val="002D67A1"/>
    <w:rsid w:val="002D6F3D"/>
    <w:rsid w:val="002E0058"/>
    <w:rsid w:val="002E02BE"/>
    <w:rsid w:val="002E33ED"/>
    <w:rsid w:val="002E3891"/>
    <w:rsid w:val="002E3997"/>
    <w:rsid w:val="002E5046"/>
    <w:rsid w:val="002E5E95"/>
    <w:rsid w:val="002F0457"/>
    <w:rsid w:val="002F0C4D"/>
    <w:rsid w:val="002F2E0B"/>
    <w:rsid w:val="002F36E4"/>
    <w:rsid w:val="003013E8"/>
    <w:rsid w:val="0030255B"/>
    <w:rsid w:val="003045F8"/>
    <w:rsid w:val="00304B77"/>
    <w:rsid w:val="003050C2"/>
    <w:rsid w:val="00305410"/>
    <w:rsid w:val="00305E1A"/>
    <w:rsid w:val="0031021A"/>
    <w:rsid w:val="00310391"/>
    <w:rsid w:val="003118A9"/>
    <w:rsid w:val="0031362E"/>
    <w:rsid w:val="00315343"/>
    <w:rsid w:val="00315E2A"/>
    <w:rsid w:val="003209A5"/>
    <w:rsid w:val="003227E5"/>
    <w:rsid w:val="00323CD9"/>
    <w:rsid w:val="003250DF"/>
    <w:rsid w:val="00325240"/>
    <w:rsid w:val="00326A1B"/>
    <w:rsid w:val="00327289"/>
    <w:rsid w:val="00327308"/>
    <w:rsid w:val="00327BB3"/>
    <w:rsid w:val="0033167E"/>
    <w:rsid w:val="003316C3"/>
    <w:rsid w:val="00331DD2"/>
    <w:rsid w:val="00332223"/>
    <w:rsid w:val="003355A5"/>
    <w:rsid w:val="003370AE"/>
    <w:rsid w:val="00337181"/>
    <w:rsid w:val="003408D4"/>
    <w:rsid w:val="00343345"/>
    <w:rsid w:val="00345BD0"/>
    <w:rsid w:val="00346E8E"/>
    <w:rsid w:val="00350517"/>
    <w:rsid w:val="00350D4A"/>
    <w:rsid w:val="003510BB"/>
    <w:rsid w:val="00351E81"/>
    <w:rsid w:val="0035270D"/>
    <w:rsid w:val="00353C37"/>
    <w:rsid w:val="00354441"/>
    <w:rsid w:val="003547F8"/>
    <w:rsid w:val="00354D99"/>
    <w:rsid w:val="003550B6"/>
    <w:rsid w:val="00356943"/>
    <w:rsid w:val="00356A29"/>
    <w:rsid w:val="00356C4F"/>
    <w:rsid w:val="00356D90"/>
    <w:rsid w:val="00360121"/>
    <w:rsid w:val="0036058F"/>
    <w:rsid w:val="00361818"/>
    <w:rsid w:val="00362A07"/>
    <w:rsid w:val="00364592"/>
    <w:rsid w:val="00364B13"/>
    <w:rsid w:val="00365CD9"/>
    <w:rsid w:val="003660A9"/>
    <w:rsid w:val="003662CE"/>
    <w:rsid w:val="003674D6"/>
    <w:rsid w:val="00367564"/>
    <w:rsid w:val="00370732"/>
    <w:rsid w:val="0037167D"/>
    <w:rsid w:val="0037201A"/>
    <w:rsid w:val="003723AB"/>
    <w:rsid w:val="00372A0F"/>
    <w:rsid w:val="003730BF"/>
    <w:rsid w:val="00373223"/>
    <w:rsid w:val="0037427B"/>
    <w:rsid w:val="003750DD"/>
    <w:rsid w:val="00375348"/>
    <w:rsid w:val="00375878"/>
    <w:rsid w:val="00375F80"/>
    <w:rsid w:val="00376E65"/>
    <w:rsid w:val="00381709"/>
    <w:rsid w:val="00381DC4"/>
    <w:rsid w:val="0038268A"/>
    <w:rsid w:val="00382D46"/>
    <w:rsid w:val="00384192"/>
    <w:rsid w:val="0038517A"/>
    <w:rsid w:val="00386CE3"/>
    <w:rsid w:val="0039225B"/>
    <w:rsid w:val="003932F6"/>
    <w:rsid w:val="003939F9"/>
    <w:rsid w:val="003942B0"/>
    <w:rsid w:val="00394B58"/>
    <w:rsid w:val="00395507"/>
    <w:rsid w:val="0039551E"/>
    <w:rsid w:val="00396F59"/>
    <w:rsid w:val="00397534"/>
    <w:rsid w:val="00397A57"/>
    <w:rsid w:val="003A059C"/>
    <w:rsid w:val="003A0913"/>
    <w:rsid w:val="003A0B81"/>
    <w:rsid w:val="003A0E3A"/>
    <w:rsid w:val="003A26C4"/>
    <w:rsid w:val="003A305E"/>
    <w:rsid w:val="003A3107"/>
    <w:rsid w:val="003A357E"/>
    <w:rsid w:val="003A4793"/>
    <w:rsid w:val="003A4FFF"/>
    <w:rsid w:val="003A696F"/>
    <w:rsid w:val="003A6B53"/>
    <w:rsid w:val="003B28A9"/>
    <w:rsid w:val="003B384A"/>
    <w:rsid w:val="003B4367"/>
    <w:rsid w:val="003B4FB9"/>
    <w:rsid w:val="003B6FC5"/>
    <w:rsid w:val="003B79C1"/>
    <w:rsid w:val="003C2298"/>
    <w:rsid w:val="003C2542"/>
    <w:rsid w:val="003C259B"/>
    <w:rsid w:val="003C32C0"/>
    <w:rsid w:val="003C3687"/>
    <w:rsid w:val="003C368C"/>
    <w:rsid w:val="003C4493"/>
    <w:rsid w:val="003C6D7A"/>
    <w:rsid w:val="003D330D"/>
    <w:rsid w:val="003D6345"/>
    <w:rsid w:val="003D7E98"/>
    <w:rsid w:val="003E089F"/>
    <w:rsid w:val="003E0C8C"/>
    <w:rsid w:val="003E22C2"/>
    <w:rsid w:val="003E2B09"/>
    <w:rsid w:val="003E3269"/>
    <w:rsid w:val="003E32AF"/>
    <w:rsid w:val="003E4D7B"/>
    <w:rsid w:val="003E5851"/>
    <w:rsid w:val="003E58B2"/>
    <w:rsid w:val="003E5918"/>
    <w:rsid w:val="003E654C"/>
    <w:rsid w:val="003E67FA"/>
    <w:rsid w:val="003E6C6F"/>
    <w:rsid w:val="003E7B43"/>
    <w:rsid w:val="003F0D3C"/>
    <w:rsid w:val="003F163D"/>
    <w:rsid w:val="003F2C19"/>
    <w:rsid w:val="003F2FC9"/>
    <w:rsid w:val="003F391D"/>
    <w:rsid w:val="003F468C"/>
    <w:rsid w:val="003F4B18"/>
    <w:rsid w:val="003F7A5D"/>
    <w:rsid w:val="00400375"/>
    <w:rsid w:val="00400490"/>
    <w:rsid w:val="00401D7E"/>
    <w:rsid w:val="00402F7A"/>
    <w:rsid w:val="004038CA"/>
    <w:rsid w:val="004052BE"/>
    <w:rsid w:val="00406332"/>
    <w:rsid w:val="00406C26"/>
    <w:rsid w:val="00410AD9"/>
    <w:rsid w:val="004136DC"/>
    <w:rsid w:val="00413DCC"/>
    <w:rsid w:val="0041621D"/>
    <w:rsid w:val="00416513"/>
    <w:rsid w:val="00416910"/>
    <w:rsid w:val="00420678"/>
    <w:rsid w:val="0042299A"/>
    <w:rsid w:val="00423792"/>
    <w:rsid w:val="00425063"/>
    <w:rsid w:val="004262F2"/>
    <w:rsid w:val="004265B6"/>
    <w:rsid w:val="00427C34"/>
    <w:rsid w:val="00427FDC"/>
    <w:rsid w:val="00430DA1"/>
    <w:rsid w:val="004320CF"/>
    <w:rsid w:val="00434400"/>
    <w:rsid w:val="00434589"/>
    <w:rsid w:val="0043483A"/>
    <w:rsid w:val="00434B6A"/>
    <w:rsid w:val="00434CF7"/>
    <w:rsid w:val="0043696B"/>
    <w:rsid w:val="004372A3"/>
    <w:rsid w:val="0043751B"/>
    <w:rsid w:val="0044012B"/>
    <w:rsid w:val="00440619"/>
    <w:rsid w:val="004406C6"/>
    <w:rsid w:val="004409D4"/>
    <w:rsid w:val="004412CD"/>
    <w:rsid w:val="00442569"/>
    <w:rsid w:val="00444D1D"/>
    <w:rsid w:val="00445DE8"/>
    <w:rsid w:val="0044617F"/>
    <w:rsid w:val="00446B27"/>
    <w:rsid w:val="004477AF"/>
    <w:rsid w:val="00450CE2"/>
    <w:rsid w:val="00450D20"/>
    <w:rsid w:val="004510AF"/>
    <w:rsid w:val="00451965"/>
    <w:rsid w:val="0045198F"/>
    <w:rsid w:val="00452B5E"/>
    <w:rsid w:val="0045364A"/>
    <w:rsid w:val="0045383E"/>
    <w:rsid w:val="00453ECF"/>
    <w:rsid w:val="004546BA"/>
    <w:rsid w:val="00454D4E"/>
    <w:rsid w:val="00454F2A"/>
    <w:rsid w:val="00455241"/>
    <w:rsid w:val="004553EB"/>
    <w:rsid w:val="00455AA2"/>
    <w:rsid w:val="004565D3"/>
    <w:rsid w:val="0045691B"/>
    <w:rsid w:val="00456D18"/>
    <w:rsid w:val="0045791E"/>
    <w:rsid w:val="00457BA7"/>
    <w:rsid w:val="00457C41"/>
    <w:rsid w:val="004614EF"/>
    <w:rsid w:val="00462BD2"/>
    <w:rsid w:val="00463848"/>
    <w:rsid w:val="004640D4"/>
    <w:rsid w:val="00465D8A"/>
    <w:rsid w:val="0046609A"/>
    <w:rsid w:val="004678C3"/>
    <w:rsid w:val="00471D90"/>
    <w:rsid w:val="0047254D"/>
    <w:rsid w:val="00472923"/>
    <w:rsid w:val="00472BAA"/>
    <w:rsid w:val="00473914"/>
    <w:rsid w:val="00474076"/>
    <w:rsid w:val="00476A66"/>
    <w:rsid w:val="00476EEE"/>
    <w:rsid w:val="004771B5"/>
    <w:rsid w:val="00480B5F"/>
    <w:rsid w:val="004819D9"/>
    <w:rsid w:val="00481E38"/>
    <w:rsid w:val="00483828"/>
    <w:rsid w:val="00486949"/>
    <w:rsid w:val="00487C68"/>
    <w:rsid w:val="00490594"/>
    <w:rsid w:val="004921AA"/>
    <w:rsid w:val="00492F13"/>
    <w:rsid w:val="00493B6B"/>
    <w:rsid w:val="004947C9"/>
    <w:rsid w:val="00494DD2"/>
    <w:rsid w:val="004958E4"/>
    <w:rsid w:val="00496586"/>
    <w:rsid w:val="0049687E"/>
    <w:rsid w:val="00497791"/>
    <w:rsid w:val="00497B69"/>
    <w:rsid w:val="004A118E"/>
    <w:rsid w:val="004A16A7"/>
    <w:rsid w:val="004A1FEC"/>
    <w:rsid w:val="004A27D5"/>
    <w:rsid w:val="004A4992"/>
    <w:rsid w:val="004A69EC"/>
    <w:rsid w:val="004A72B5"/>
    <w:rsid w:val="004B02D1"/>
    <w:rsid w:val="004B1EAE"/>
    <w:rsid w:val="004B5A28"/>
    <w:rsid w:val="004B5F45"/>
    <w:rsid w:val="004B63B1"/>
    <w:rsid w:val="004B717B"/>
    <w:rsid w:val="004C00A1"/>
    <w:rsid w:val="004C04DA"/>
    <w:rsid w:val="004C0D11"/>
    <w:rsid w:val="004C302A"/>
    <w:rsid w:val="004C3990"/>
    <w:rsid w:val="004C590E"/>
    <w:rsid w:val="004C60EA"/>
    <w:rsid w:val="004C6D14"/>
    <w:rsid w:val="004D1428"/>
    <w:rsid w:val="004D2EAC"/>
    <w:rsid w:val="004D39B5"/>
    <w:rsid w:val="004D4011"/>
    <w:rsid w:val="004D4062"/>
    <w:rsid w:val="004D5AF3"/>
    <w:rsid w:val="004D615B"/>
    <w:rsid w:val="004D62BE"/>
    <w:rsid w:val="004D7A83"/>
    <w:rsid w:val="004D7E5A"/>
    <w:rsid w:val="004E0414"/>
    <w:rsid w:val="004E1FBD"/>
    <w:rsid w:val="004E381E"/>
    <w:rsid w:val="004E393C"/>
    <w:rsid w:val="004E5BD1"/>
    <w:rsid w:val="004E6960"/>
    <w:rsid w:val="004E7CE6"/>
    <w:rsid w:val="004F0256"/>
    <w:rsid w:val="004F0D7F"/>
    <w:rsid w:val="004F0FCC"/>
    <w:rsid w:val="004F1872"/>
    <w:rsid w:val="004F2677"/>
    <w:rsid w:val="004F2EF5"/>
    <w:rsid w:val="004F31C2"/>
    <w:rsid w:val="004F3712"/>
    <w:rsid w:val="004F6463"/>
    <w:rsid w:val="004F66D7"/>
    <w:rsid w:val="00501CC8"/>
    <w:rsid w:val="00502263"/>
    <w:rsid w:val="005026FD"/>
    <w:rsid w:val="00503A15"/>
    <w:rsid w:val="005060C9"/>
    <w:rsid w:val="005062C7"/>
    <w:rsid w:val="005066E7"/>
    <w:rsid w:val="0050758B"/>
    <w:rsid w:val="0050762D"/>
    <w:rsid w:val="00507C5E"/>
    <w:rsid w:val="005105BD"/>
    <w:rsid w:val="005135B7"/>
    <w:rsid w:val="00514F3B"/>
    <w:rsid w:val="00516460"/>
    <w:rsid w:val="00516579"/>
    <w:rsid w:val="00516B99"/>
    <w:rsid w:val="00516FC6"/>
    <w:rsid w:val="005173B1"/>
    <w:rsid w:val="00517803"/>
    <w:rsid w:val="00520A5D"/>
    <w:rsid w:val="0052382C"/>
    <w:rsid w:val="00523B7E"/>
    <w:rsid w:val="00524C84"/>
    <w:rsid w:val="005275D6"/>
    <w:rsid w:val="00527DC2"/>
    <w:rsid w:val="00527EC1"/>
    <w:rsid w:val="0053064E"/>
    <w:rsid w:val="005306BE"/>
    <w:rsid w:val="00530C6F"/>
    <w:rsid w:val="00531975"/>
    <w:rsid w:val="0053358F"/>
    <w:rsid w:val="00534925"/>
    <w:rsid w:val="00534CA8"/>
    <w:rsid w:val="00535720"/>
    <w:rsid w:val="00535F1C"/>
    <w:rsid w:val="00540355"/>
    <w:rsid w:val="00540AD5"/>
    <w:rsid w:val="00540DA6"/>
    <w:rsid w:val="00542A15"/>
    <w:rsid w:val="00542C4D"/>
    <w:rsid w:val="00543B21"/>
    <w:rsid w:val="00544A9B"/>
    <w:rsid w:val="00545048"/>
    <w:rsid w:val="00546CF5"/>
    <w:rsid w:val="005472C5"/>
    <w:rsid w:val="0054752C"/>
    <w:rsid w:val="0054793F"/>
    <w:rsid w:val="00547F4A"/>
    <w:rsid w:val="00550DE9"/>
    <w:rsid w:val="0055317A"/>
    <w:rsid w:val="005532BE"/>
    <w:rsid w:val="005544D5"/>
    <w:rsid w:val="005551FD"/>
    <w:rsid w:val="00555D77"/>
    <w:rsid w:val="00557F68"/>
    <w:rsid w:val="0056056C"/>
    <w:rsid w:val="00560E2F"/>
    <w:rsid w:val="00562633"/>
    <w:rsid w:val="00562CAB"/>
    <w:rsid w:val="00564180"/>
    <w:rsid w:val="005653DB"/>
    <w:rsid w:val="00565763"/>
    <w:rsid w:val="00565D6F"/>
    <w:rsid w:val="00566A78"/>
    <w:rsid w:val="00567332"/>
    <w:rsid w:val="00570C87"/>
    <w:rsid w:val="0057172A"/>
    <w:rsid w:val="0057198F"/>
    <w:rsid w:val="00571B3F"/>
    <w:rsid w:val="00571E94"/>
    <w:rsid w:val="00575075"/>
    <w:rsid w:val="00576F4A"/>
    <w:rsid w:val="00577359"/>
    <w:rsid w:val="00577589"/>
    <w:rsid w:val="005775A7"/>
    <w:rsid w:val="005775ED"/>
    <w:rsid w:val="005779F8"/>
    <w:rsid w:val="005812C5"/>
    <w:rsid w:val="00581408"/>
    <w:rsid w:val="00582F57"/>
    <w:rsid w:val="00583788"/>
    <w:rsid w:val="005837C7"/>
    <w:rsid w:val="005863D3"/>
    <w:rsid w:val="00586F8F"/>
    <w:rsid w:val="00587370"/>
    <w:rsid w:val="0058773D"/>
    <w:rsid w:val="00590215"/>
    <w:rsid w:val="005909B4"/>
    <w:rsid w:val="005924AE"/>
    <w:rsid w:val="00594B97"/>
    <w:rsid w:val="00595D5A"/>
    <w:rsid w:val="00596B80"/>
    <w:rsid w:val="005A1197"/>
    <w:rsid w:val="005A19D5"/>
    <w:rsid w:val="005A1A1B"/>
    <w:rsid w:val="005A4AAB"/>
    <w:rsid w:val="005A6EAE"/>
    <w:rsid w:val="005B07C1"/>
    <w:rsid w:val="005B1CE2"/>
    <w:rsid w:val="005B261B"/>
    <w:rsid w:val="005B38EE"/>
    <w:rsid w:val="005B79B3"/>
    <w:rsid w:val="005C27BE"/>
    <w:rsid w:val="005C502F"/>
    <w:rsid w:val="005C51B1"/>
    <w:rsid w:val="005C527F"/>
    <w:rsid w:val="005C5435"/>
    <w:rsid w:val="005C6FA3"/>
    <w:rsid w:val="005C736A"/>
    <w:rsid w:val="005D08D7"/>
    <w:rsid w:val="005D2837"/>
    <w:rsid w:val="005D312C"/>
    <w:rsid w:val="005D487B"/>
    <w:rsid w:val="005D4E06"/>
    <w:rsid w:val="005D5B43"/>
    <w:rsid w:val="005D5F9B"/>
    <w:rsid w:val="005D7B32"/>
    <w:rsid w:val="005E0EEF"/>
    <w:rsid w:val="005E17F5"/>
    <w:rsid w:val="005E20E8"/>
    <w:rsid w:val="005E22E9"/>
    <w:rsid w:val="005E244B"/>
    <w:rsid w:val="005E2BC8"/>
    <w:rsid w:val="005E47B8"/>
    <w:rsid w:val="005E4ABC"/>
    <w:rsid w:val="005E4DDC"/>
    <w:rsid w:val="005E5F6B"/>
    <w:rsid w:val="005F05B2"/>
    <w:rsid w:val="005F090C"/>
    <w:rsid w:val="005F21B1"/>
    <w:rsid w:val="005F2274"/>
    <w:rsid w:val="005F27B0"/>
    <w:rsid w:val="005F292C"/>
    <w:rsid w:val="005F2EE1"/>
    <w:rsid w:val="005F32E6"/>
    <w:rsid w:val="005F3383"/>
    <w:rsid w:val="005F39FF"/>
    <w:rsid w:val="005F3CFB"/>
    <w:rsid w:val="005F4223"/>
    <w:rsid w:val="005F59E7"/>
    <w:rsid w:val="005F68C4"/>
    <w:rsid w:val="005F6CCD"/>
    <w:rsid w:val="005F6E9C"/>
    <w:rsid w:val="005F702A"/>
    <w:rsid w:val="005F7917"/>
    <w:rsid w:val="005F7C4D"/>
    <w:rsid w:val="006011D1"/>
    <w:rsid w:val="006018EB"/>
    <w:rsid w:val="00601CA0"/>
    <w:rsid w:val="0060598A"/>
    <w:rsid w:val="00607B96"/>
    <w:rsid w:val="0061098F"/>
    <w:rsid w:val="0061108C"/>
    <w:rsid w:val="0061472A"/>
    <w:rsid w:val="00615870"/>
    <w:rsid w:val="0061769D"/>
    <w:rsid w:val="0061795C"/>
    <w:rsid w:val="00617A9F"/>
    <w:rsid w:val="0062182C"/>
    <w:rsid w:val="006265EF"/>
    <w:rsid w:val="00626A4B"/>
    <w:rsid w:val="006276B9"/>
    <w:rsid w:val="00627C48"/>
    <w:rsid w:val="00627CE7"/>
    <w:rsid w:val="006303C4"/>
    <w:rsid w:val="00631E35"/>
    <w:rsid w:val="00633B64"/>
    <w:rsid w:val="006347E7"/>
    <w:rsid w:val="00634921"/>
    <w:rsid w:val="00637DF5"/>
    <w:rsid w:val="006427F5"/>
    <w:rsid w:val="00642C9D"/>
    <w:rsid w:val="00642E4F"/>
    <w:rsid w:val="00645B9B"/>
    <w:rsid w:val="00646256"/>
    <w:rsid w:val="00647317"/>
    <w:rsid w:val="00647EB1"/>
    <w:rsid w:val="00652094"/>
    <w:rsid w:val="00653C20"/>
    <w:rsid w:val="00654B11"/>
    <w:rsid w:val="00655881"/>
    <w:rsid w:val="00657673"/>
    <w:rsid w:val="00657C57"/>
    <w:rsid w:val="0066064F"/>
    <w:rsid w:val="00664CF4"/>
    <w:rsid w:val="0066508A"/>
    <w:rsid w:val="0066527D"/>
    <w:rsid w:val="00665535"/>
    <w:rsid w:val="00665F7B"/>
    <w:rsid w:val="0066633B"/>
    <w:rsid w:val="00667468"/>
    <w:rsid w:val="006702D8"/>
    <w:rsid w:val="00672113"/>
    <w:rsid w:val="0067230D"/>
    <w:rsid w:val="0067313D"/>
    <w:rsid w:val="006760D8"/>
    <w:rsid w:val="00680627"/>
    <w:rsid w:val="006807AA"/>
    <w:rsid w:val="00681015"/>
    <w:rsid w:val="00682D84"/>
    <w:rsid w:val="0068382B"/>
    <w:rsid w:val="00684ABF"/>
    <w:rsid w:val="00684C59"/>
    <w:rsid w:val="00685106"/>
    <w:rsid w:val="00685C31"/>
    <w:rsid w:val="0068798F"/>
    <w:rsid w:val="00690EC7"/>
    <w:rsid w:val="00691100"/>
    <w:rsid w:val="0069193E"/>
    <w:rsid w:val="00691B9E"/>
    <w:rsid w:val="00691D0F"/>
    <w:rsid w:val="006926C5"/>
    <w:rsid w:val="0069278D"/>
    <w:rsid w:val="00692B00"/>
    <w:rsid w:val="00692B5C"/>
    <w:rsid w:val="00694CBF"/>
    <w:rsid w:val="006957EE"/>
    <w:rsid w:val="006A02E8"/>
    <w:rsid w:val="006A07EB"/>
    <w:rsid w:val="006A2893"/>
    <w:rsid w:val="006A2AF8"/>
    <w:rsid w:val="006A4BFC"/>
    <w:rsid w:val="006A5A21"/>
    <w:rsid w:val="006A5A76"/>
    <w:rsid w:val="006A5D4D"/>
    <w:rsid w:val="006A69BB"/>
    <w:rsid w:val="006A6CF4"/>
    <w:rsid w:val="006A71B2"/>
    <w:rsid w:val="006B1709"/>
    <w:rsid w:val="006B1895"/>
    <w:rsid w:val="006B1D1F"/>
    <w:rsid w:val="006B32E8"/>
    <w:rsid w:val="006B50F7"/>
    <w:rsid w:val="006B59EE"/>
    <w:rsid w:val="006C09C9"/>
    <w:rsid w:val="006C1E3F"/>
    <w:rsid w:val="006C236C"/>
    <w:rsid w:val="006C3650"/>
    <w:rsid w:val="006C39BB"/>
    <w:rsid w:val="006C473B"/>
    <w:rsid w:val="006C4F95"/>
    <w:rsid w:val="006C5118"/>
    <w:rsid w:val="006C5134"/>
    <w:rsid w:val="006C5A47"/>
    <w:rsid w:val="006C7339"/>
    <w:rsid w:val="006C7897"/>
    <w:rsid w:val="006C7A34"/>
    <w:rsid w:val="006D00C0"/>
    <w:rsid w:val="006D092C"/>
    <w:rsid w:val="006D0B37"/>
    <w:rsid w:val="006D2111"/>
    <w:rsid w:val="006D4705"/>
    <w:rsid w:val="006D5160"/>
    <w:rsid w:val="006D5357"/>
    <w:rsid w:val="006D55C2"/>
    <w:rsid w:val="006D5D05"/>
    <w:rsid w:val="006D6ED0"/>
    <w:rsid w:val="006E0448"/>
    <w:rsid w:val="006E05FD"/>
    <w:rsid w:val="006E170D"/>
    <w:rsid w:val="006E199B"/>
    <w:rsid w:val="006E2A4F"/>
    <w:rsid w:val="006E3507"/>
    <w:rsid w:val="006E4295"/>
    <w:rsid w:val="006E4CB3"/>
    <w:rsid w:val="006E596A"/>
    <w:rsid w:val="006E62FD"/>
    <w:rsid w:val="006E65B0"/>
    <w:rsid w:val="006E7208"/>
    <w:rsid w:val="006F0110"/>
    <w:rsid w:val="006F1584"/>
    <w:rsid w:val="006F1B43"/>
    <w:rsid w:val="006F1F72"/>
    <w:rsid w:val="006F2D3F"/>
    <w:rsid w:val="006F2E7F"/>
    <w:rsid w:val="006F3D3E"/>
    <w:rsid w:val="006F4597"/>
    <w:rsid w:val="006F4F9B"/>
    <w:rsid w:val="006F5511"/>
    <w:rsid w:val="006F6162"/>
    <w:rsid w:val="006F6201"/>
    <w:rsid w:val="006F6379"/>
    <w:rsid w:val="006F7241"/>
    <w:rsid w:val="00701700"/>
    <w:rsid w:val="00701DCF"/>
    <w:rsid w:val="007032FE"/>
    <w:rsid w:val="00704554"/>
    <w:rsid w:val="00705835"/>
    <w:rsid w:val="00705C50"/>
    <w:rsid w:val="0070784F"/>
    <w:rsid w:val="00712BA8"/>
    <w:rsid w:val="00716374"/>
    <w:rsid w:val="00716DDE"/>
    <w:rsid w:val="0071769E"/>
    <w:rsid w:val="00717BC2"/>
    <w:rsid w:val="00721615"/>
    <w:rsid w:val="00722D4A"/>
    <w:rsid w:val="00723F78"/>
    <w:rsid w:val="00724654"/>
    <w:rsid w:val="00727D81"/>
    <w:rsid w:val="00731128"/>
    <w:rsid w:val="00731543"/>
    <w:rsid w:val="00732E26"/>
    <w:rsid w:val="007333C8"/>
    <w:rsid w:val="00733A8F"/>
    <w:rsid w:val="0073552F"/>
    <w:rsid w:val="00735FA2"/>
    <w:rsid w:val="00736D76"/>
    <w:rsid w:val="007406C0"/>
    <w:rsid w:val="007415C5"/>
    <w:rsid w:val="0074282B"/>
    <w:rsid w:val="007436E5"/>
    <w:rsid w:val="00744BA2"/>
    <w:rsid w:val="00744EB3"/>
    <w:rsid w:val="007501FC"/>
    <w:rsid w:val="00750326"/>
    <w:rsid w:val="00750A40"/>
    <w:rsid w:val="00751537"/>
    <w:rsid w:val="007515D4"/>
    <w:rsid w:val="00754713"/>
    <w:rsid w:val="007567B2"/>
    <w:rsid w:val="00756C7F"/>
    <w:rsid w:val="0075735D"/>
    <w:rsid w:val="007600AD"/>
    <w:rsid w:val="00762006"/>
    <w:rsid w:val="00763310"/>
    <w:rsid w:val="007645A8"/>
    <w:rsid w:val="00764B18"/>
    <w:rsid w:val="00766044"/>
    <w:rsid w:val="00766B9C"/>
    <w:rsid w:val="00767595"/>
    <w:rsid w:val="00771D7C"/>
    <w:rsid w:val="00773A2C"/>
    <w:rsid w:val="007749EC"/>
    <w:rsid w:val="00775341"/>
    <w:rsid w:val="00775F34"/>
    <w:rsid w:val="007764B2"/>
    <w:rsid w:val="007779B8"/>
    <w:rsid w:val="007805DD"/>
    <w:rsid w:val="0078133D"/>
    <w:rsid w:val="00781351"/>
    <w:rsid w:val="007817CB"/>
    <w:rsid w:val="0078236A"/>
    <w:rsid w:val="00782C78"/>
    <w:rsid w:val="007851BC"/>
    <w:rsid w:val="00790572"/>
    <w:rsid w:val="00791CE9"/>
    <w:rsid w:val="00791DF4"/>
    <w:rsid w:val="0079342E"/>
    <w:rsid w:val="00793634"/>
    <w:rsid w:val="00794414"/>
    <w:rsid w:val="0079449A"/>
    <w:rsid w:val="007945CA"/>
    <w:rsid w:val="00795278"/>
    <w:rsid w:val="007958D6"/>
    <w:rsid w:val="00795B3C"/>
    <w:rsid w:val="0079788F"/>
    <w:rsid w:val="00797BA4"/>
    <w:rsid w:val="007A0483"/>
    <w:rsid w:val="007A06A4"/>
    <w:rsid w:val="007A0C47"/>
    <w:rsid w:val="007A1FA3"/>
    <w:rsid w:val="007A2768"/>
    <w:rsid w:val="007A3516"/>
    <w:rsid w:val="007A3B1E"/>
    <w:rsid w:val="007A4132"/>
    <w:rsid w:val="007A4BD0"/>
    <w:rsid w:val="007A70F7"/>
    <w:rsid w:val="007A7653"/>
    <w:rsid w:val="007A7D95"/>
    <w:rsid w:val="007B3F20"/>
    <w:rsid w:val="007B4D11"/>
    <w:rsid w:val="007B5A73"/>
    <w:rsid w:val="007B61F5"/>
    <w:rsid w:val="007B662F"/>
    <w:rsid w:val="007B6C4F"/>
    <w:rsid w:val="007B739F"/>
    <w:rsid w:val="007C1473"/>
    <w:rsid w:val="007C2B19"/>
    <w:rsid w:val="007C358F"/>
    <w:rsid w:val="007C3829"/>
    <w:rsid w:val="007C4D62"/>
    <w:rsid w:val="007C5D99"/>
    <w:rsid w:val="007C617E"/>
    <w:rsid w:val="007C73DD"/>
    <w:rsid w:val="007D15E2"/>
    <w:rsid w:val="007D1BF5"/>
    <w:rsid w:val="007D2976"/>
    <w:rsid w:val="007D2F38"/>
    <w:rsid w:val="007D36C6"/>
    <w:rsid w:val="007D456E"/>
    <w:rsid w:val="007D4642"/>
    <w:rsid w:val="007D6610"/>
    <w:rsid w:val="007D6B47"/>
    <w:rsid w:val="007D6D25"/>
    <w:rsid w:val="007D718E"/>
    <w:rsid w:val="007D7C0B"/>
    <w:rsid w:val="007E236E"/>
    <w:rsid w:val="007E3486"/>
    <w:rsid w:val="007E4990"/>
    <w:rsid w:val="007F025A"/>
    <w:rsid w:val="007F027B"/>
    <w:rsid w:val="007F0555"/>
    <w:rsid w:val="007F06D7"/>
    <w:rsid w:val="007F0768"/>
    <w:rsid w:val="007F2465"/>
    <w:rsid w:val="007F24DA"/>
    <w:rsid w:val="007F3944"/>
    <w:rsid w:val="007F3A50"/>
    <w:rsid w:val="007F3FDC"/>
    <w:rsid w:val="007F7327"/>
    <w:rsid w:val="00800391"/>
    <w:rsid w:val="008010B1"/>
    <w:rsid w:val="008010C4"/>
    <w:rsid w:val="008014A5"/>
    <w:rsid w:val="0080298C"/>
    <w:rsid w:val="00804B9A"/>
    <w:rsid w:val="00807526"/>
    <w:rsid w:val="00807FBA"/>
    <w:rsid w:val="00810E96"/>
    <w:rsid w:val="00812789"/>
    <w:rsid w:val="0081469A"/>
    <w:rsid w:val="008152CA"/>
    <w:rsid w:val="00815EA0"/>
    <w:rsid w:val="0081625F"/>
    <w:rsid w:val="008166E5"/>
    <w:rsid w:val="00816CEC"/>
    <w:rsid w:val="008173AD"/>
    <w:rsid w:val="00817BF9"/>
    <w:rsid w:val="008218D9"/>
    <w:rsid w:val="0082249C"/>
    <w:rsid w:val="00823CBA"/>
    <w:rsid w:val="00824266"/>
    <w:rsid w:val="00824613"/>
    <w:rsid w:val="00825AB8"/>
    <w:rsid w:val="00827FBA"/>
    <w:rsid w:val="00832E10"/>
    <w:rsid w:val="00833192"/>
    <w:rsid w:val="00833B83"/>
    <w:rsid w:val="0083469B"/>
    <w:rsid w:val="00834E4A"/>
    <w:rsid w:val="008352E6"/>
    <w:rsid w:val="008402FF"/>
    <w:rsid w:val="008405F7"/>
    <w:rsid w:val="008406A3"/>
    <w:rsid w:val="008407A6"/>
    <w:rsid w:val="00840F3E"/>
    <w:rsid w:val="00840F65"/>
    <w:rsid w:val="00841BC4"/>
    <w:rsid w:val="00841D6E"/>
    <w:rsid w:val="008425D2"/>
    <w:rsid w:val="00843564"/>
    <w:rsid w:val="008442A6"/>
    <w:rsid w:val="008460E2"/>
    <w:rsid w:val="00846688"/>
    <w:rsid w:val="00846DF5"/>
    <w:rsid w:val="0084736E"/>
    <w:rsid w:val="0085032A"/>
    <w:rsid w:val="0085139F"/>
    <w:rsid w:val="0085173C"/>
    <w:rsid w:val="00851BEC"/>
    <w:rsid w:val="008524D2"/>
    <w:rsid w:val="00852576"/>
    <w:rsid w:val="00852711"/>
    <w:rsid w:val="00854E62"/>
    <w:rsid w:val="008553FA"/>
    <w:rsid w:val="00855665"/>
    <w:rsid w:val="008574A1"/>
    <w:rsid w:val="00857A46"/>
    <w:rsid w:val="00860BB1"/>
    <w:rsid w:val="00862D4C"/>
    <w:rsid w:val="00863A70"/>
    <w:rsid w:val="00863D7E"/>
    <w:rsid w:val="008671B0"/>
    <w:rsid w:val="008677FA"/>
    <w:rsid w:val="0086790A"/>
    <w:rsid w:val="00873F75"/>
    <w:rsid w:val="008744BE"/>
    <w:rsid w:val="00881440"/>
    <w:rsid w:val="008818E6"/>
    <w:rsid w:val="00882839"/>
    <w:rsid w:val="008839E8"/>
    <w:rsid w:val="00883C9F"/>
    <w:rsid w:val="0088583A"/>
    <w:rsid w:val="0088627B"/>
    <w:rsid w:val="00886473"/>
    <w:rsid w:val="008864D1"/>
    <w:rsid w:val="00886EB9"/>
    <w:rsid w:val="008873E0"/>
    <w:rsid w:val="008879BB"/>
    <w:rsid w:val="00887CFB"/>
    <w:rsid w:val="00891A45"/>
    <w:rsid w:val="00892301"/>
    <w:rsid w:val="00892995"/>
    <w:rsid w:val="00892D17"/>
    <w:rsid w:val="008935A6"/>
    <w:rsid w:val="00893CFA"/>
    <w:rsid w:val="008A015D"/>
    <w:rsid w:val="008A0D43"/>
    <w:rsid w:val="008A14DE"/>
    <w:rsid w:val="008A1536"/>
    <w:rsid w:val="008A1C06"/>
    <w:rsid w:val="008A2376"/>
    <w:rsid w:val="008A2BE1"/>
    <w:rsid w:val="008A38BC"/>
    <w:rsid w:val="008A3C2F"/>
    <w:rsid w:val="008A5149"/>
    <w:rsid w:val="008A53DA"/>
    <w:rsid w:val="008A5453"/>
    <w:rsid w:val="008A73C0"/>
    <w:rsid w:val="008A76A6"/>
    <w:rsid w:val="008B58DC"/>
    <w:rsid w:val="008B7954"/>
    <w:rsid w:val="008C168E"/>
    <w:rsid w:val="008C1948"/>
    <w:rsid w:val="008C195E"/>
    <w:rsid w:val="008C1D4B"/>
    <w:rsid w:val="008C244C"/>
    <w:rsid w:val="008C2A2A"/>
    <w:rsid w:val="008C32AE"/>
    <w:rsid w:val="008C3C08"/>
    <w:rsid w:val="008C5C90"/>
    <w:rsid w:val="008C620E"/>
    <w:rsid w:val="008C732B"/>
    <w:rsid w:val="008D13FA"/>
    <w:rsid w:val="008D4062"/>
    <w:rsid w:val="008D424C"/>
    <w:rsid w:val="008D4AD9"/>
    <w:rsid w:val="008D4CBF"/>
    <w:rsid w:val="008D5949"/>
    <w:rsid w:val="008D59A5"/>
    <w:rsid w:val="008D5D6B"/>
    <w:rsid w:val="008D626C"/>
    <w:rsid w:val="008D66D8"/>
    <w:rsid w:val="008E0BCF"/>
    <w:rsid w:val="008E50C6"/>
    <w:rsid w:val="008E5749"/>
    <w:rsid w:val="008E5D62"/>
    <w:rsid w:val="008E6771"/>
    <w:rsid w:val="008E6797"/>
    <w:rsid w:val="008E7CAD"/>
    <w:rsid w:val="008F09FB"/>
    <w:rsid w:val="008F1476"/>
    <w:rsid w:val="008F2A75"/>
    <w:rsid w:val="008F4096"/>
    <w:rsid w:val="008F4B84"/>
    <w:rsid w:val="008F5C42"/>
    <w:rsid w:val="008F5E0D"/>
    <w:rsid w:val="008F654B"/>
    <w:rsid w:val="008F68B0"/>
    <w:rsid w:val="008F75EA"/>
    <w:rsid w:val="008F77CD"/>
    <w:rsid w:val="009009D8"/>
    <w:rsid w:val="00900A1E"/>
    <w:rsid w:val="009010C3"/>
    <w:rsid w:val="009013AC"/>
    <w:rsid w:val="00902435"/>
    <w:rsid w:val="00902F48"/>
    <w:rsid w:val="00905495"/>
    <w:rsid w:val="009054A1"/>
    <w:rsid w:val="0090565B"/>
    <w:rsid w:val="00907464"/>
    <w:rsid w:val="00907541"/>
    <w:rsid w:val="00907D4C"/>
    <w:rsid w:val="009101B4"/>
    <w:rsid w:val="00912B18"/>
    <w:rsid w:val="00912C5A"/>
    <w:rsid w:val="00913ED8"/>
    <w:rsid w:val="0091408F"/>
    <w:rsid w:val="0091419E"/>
    <w:rsid w:val="009141E3"/>
    <w:rsid w:val="00914C16"/>
    <w:rsid w:val="009158A4"/>
    <w:rsid w:val="00916299"/>
    <w:rsid w:val="00916B9F"/>
    <w:rsid w:val="00916CEB"/>
    <w:rsid w:val="00917C5B"/>
    <w:rsid w:val="0092048D"/>
    <w:rsid w:val="00922396"/>
    <w:rsid w:val="00923582"/>
    <w:rsid w:val="00924F5B"/>
    <w:rsid w:val="00925157"/>
    <w:rsid w:val="00925207"/>
    <w:rsid w:val="00925CA7"/>
    <w:rsid w:val="00925CE4"/>
    <w:rsid w:val="00926188"/>
    <w:rsid w:val="00926E00"/>
    <w:rsid w:val="00927B52"/>
    <w:rsid w:val="00930408"/>
    <w:rsid w:val="00930D1F"/>
    <w:rsid w:val="00933423"/>
    <w:rsid w:val="00933E90"/>
    <w:rsid w:val="00934DCC"/>
    <w:rsid w:val="00934F02"/>
    <w:rsid w:val="00935F96"/>
    <w:rsid w:val="00936222"/>
    <w:rsid w:val="009365D0"/>
    <w:rsid w:val="00936826"/>
    <w:rsid w:val="009372F3"/>
    <w:rsid w:val="009374B4"/>
    <w:rsid w:val="00937653"/>
    <w:rsid w:val="009376C4"/>
    <w:rsid w:val="0094031C"/>
    <w:rsid w:val="009430B7"/>
    <w:rsid w:val="00946D1E"/>
    <w:rsid w:val="00947FF1"/>
    <w:rsid w:val="0095430D"/>
    <w:rsid w:val="00954BA1"/>
    <w:rsid w:val="00954ECF"/>
    <w:rsid w:val="009557C7"/>
    <w:rsid w:val="009563CF"/>
    <w:rsid w:val="009573F7"/>
    <w:rsid w:val="00960021"/>
    <w:rsid w:val="00961665"/>
    <w:rsid w:val="009633E0"/>
    <w:rsid w:val="00963501"/>
    <w:rsid w:val="00963B8B"/>
    <w:rsid w:val="0096400A"/>
    <w:rsid w:val="00964FD1"/>
    <w:rsid w:val="00967412"/>
    <w:rsid w:val="00967980"/>
    <w:rsid w:val="00970A5A"/>
    <w:rsid w:val="009733AF"/>
    <w:rsid w:val="009738F3"/>
    <w:rsid w:val="00975D51"/>
    <w:rsid w:val="009819AF"/>
    <w:rsid w:val="00982BBC"/>
    <w:rsid w:val="00983822"/>
    <w:rsid w:val="009848A4"/>
    <w:rsid w:val="009849E9"/>
    <w:rsid w:val="009851FD"/>
    <w:rsid w:val="00986433"/>
    <w:rsid w:val="0098683E"/>
    <w:rsid w:val="00991096"/>
    <w:rsid w:val="00992A65"/>
    <w:rsid w:val="00992F87"/>
    <w:rsid w:val="00994544"/>
    <w:rsid w:val="00994CA1"/>
    <w:rsid w:val="00997478"/>
    <w:rsid w:val="009A1B9B"/>
    <w:rsid w:val="009A21B8"/>
    <w:rsid w:val="009A223F"/>
    <w:rsid w:val="009A2A16"/>
    <w:rsid w:val="009A3EDE"/>
    <w:rsid w:val="009A6AE3"/>
    <w:rsid w:val="009A6DDA"/>
    <w:rsid w:val="009A6EF7"/>
    <w:rsid w:val="009A77EE"/>
    <w:rsid w:val="009B0754"/>
    <w:rsid w:val="009B1371"/>
    <w:rsid w:val="009B14C1"/>
    <w:rsid w:val="009B1D61"/>
    <w:rsid w:val="009B1F35"/>
    <w:rsid w:val="009B2102"/>
    <w:rsid w:val="009B4E1E"/>
    <w:rsid w:val="009B4F2E"/>
    <w:rsid w:val="009B61B4"/>
    <w:rsid w:val="009B6B91"/>
    <w:rsid w:val="009B7ABA"/>
    <w:rsid w:val="009C0C51"/>
    <w:rsid w:val="009C0F95"/>
    <w:rsid w:val="009C2164"/>
    <w:rsid w:val="009C2811"/>
    <w:rsid w:val="009C46C9"/>
    <w:rsid w:val="009C5A4F"/>
    <w:rsid w:val="009C6FE9"/>
    <w:rsid w:val="009C7EAE"/>
    <w:rsid w:val="009D31DC"/>
    <w:rsid w:val="009D44D9"/>
    <w:rsid w:val="009D77D9"/>
    <w:rsid w:val="009D7A3D"/>
    <w:rsid w:val="009E0166"/>
    <w:rsid w:val="009E0EAC"/>
    <w:rsid w:val="009E1270"/>
    <w:rsid w:val="009E2BF1"/>
    <w:rsid w:val="009E2CDF"/>
    <w:rsid w:val="009E4A1C"/>
    <w:rsid w:val="009E5653"/>
    <w:rsid w:val="009E652C"/>
    <w:rsid w:val="009E6E0C"/>
    <w:rsid w:val="009E78FE"/>
    <w:rsid w:val="009E7D2D"/>
    <w:rsid w:val="009E7DCC"/>
    <w:rsid w:val="009F1A1B"/>
    <w:rsid w:val="009F48D3"/>
    <w:rsid w:val="009F4935"/>
    <w:rsid w:val="009F5417"/>
    <w:rsid w:val="009F6D94"/>
    <w:rsid w:val="009F7DBD"/>
    <w:rsid w:val="00A00E65"/>
    <w:rsid w:val="00A00F7E"/>
    <w:rsid w:val="00A01488"/>
    <w:rsid w:val="00A032CE"/>
    <w:rsid w:val="00A0784C"/>
    <w:rsid w:val="00A078D8"/>
    <w:rsid w:val="00A1230B"/>
    <w:rsid w:val="00A12AEB"/>
    <w:rsid w:val="00A12B56"/>
    <w:rsid w:val="00A131E7"/>
    <w:rsid w:val="00A13452"/>
    <w:rsid w:val="00A139B9"/>
    <w:rsid w:val="00A13F23"/>
    <w:rsid w:val="00A148C8"/>
    <w:rsid w:val="00A1546E"/>
    <w:rsid w:val="00A16268"/>
    <w:rsid w:val="00A20951"/>
    <w:rsid w:val="00A223E1"/>
    <w:rsid w:val="00A22815"/>
    <w:rsid w:val="00A22A10"/>
    <w:rsid w:val="00A244F8"/>
    <w:rsid w:val="00A2473E"/>
    <w:rsid w:val="00A25072"/>
    <w:rsid w:val="00A253C7"/>
    <w:rsid w:val="00A30351"/>
    <w:rsid w:val="00A303EF"/>
    <w:rsid w:val="00A30D06"/>
    <w:rsid w:val="00A316DF"/>
    <w:rsid w:val="00A33ABC"/>
    <w:rsid w:val="00A33C40"/>
    <w:rsid w:val="00A34201"/>
    <w:rsid w:val="00A34C62"/>
    <w:rsid w:val="00A36004"/>
    <w:rsid w:val="00A3629D"/>
    <w:rsid w:val="00A37007"/>
    <w:rsid w:val="00A3727D"/>
    <w:rsid w:val="00A37586"/>
    <w:rsid w:val="00A37ED7"/>
    <w:rsid w:val="00A4040D"/>
    <w:rsid w:val="00A40AB4"/>
    <w:rsid w:val="00A42796"/>
    <w:rsid w:val="00A42A7B"/>
    <w:rsid w:val="00A449A7"/>
    <w:rsid w:val="00A44CC3"/>
    <w:rsid w:val="00A44D6D"/>
    <w:rsid w:val="00A45F78"/>
    <w:rsid w:val="00A469F1"/>
    <w:rsid w:val="00A46FCB"/>
    <w:rsid w:val="00A475AE"/>
    <w:rsid w:val="00A50224"/>
    <w:rsid w:val="00A50742"/>
    <w:rsid w:val="00A51120"/>
    <w:rsid w:val="00A513A6"/>
    <w:rsid w:val="00A52AC0"/>
    <w:rsid w:val="00A52BC8"/>
    <w:rsid w:val="00A558EC"/>
    <w:rsid w:val="00A55EE3"/>
    <w:rsid w:val="00A57CC5"/>
    <w:rsid w:val="00A60B00"/>
    <w:rsid w:val="00A643D5"/>
    <w:rsid w:val="00A648BB"/>
    <w:rsid w:val="00A64D32"/>
    <w:rsid w:val="00A704DD"/>
    <w:rsid w:val="00A70624"/>
    <w:rsid w:val="00A7082C"/>
    <w:rsid w:val="00A71FCC"/>
    <w:rsid w:val="00A7255B"/>
    <w:rsid w:val="00A7279E"/>
    <w:rsid w:val="00A72D55"/>
    <w:rsid w:val="00A73200"/>
    <w:rsid w:val="00A73C36"/>
    <w:rsid w:val="00A73C7B"/>
    <w:rsid w:val="00A740C2"/>
    <w:rsid w:val="00A74295"/>
    <w:rsid w:val="00A751DD"/>
    <w:rsid w:val="00A76C7D"/>
    <w:rsid w:val="00A77102"/>
    <w:rsid w:val="00A77D1E"/>
    <w:rsid w:val="00A80A21"/>
    <w:rsid w:val="00A81583"/>
    <w:rsid w:val="00A8163B"/>
    <w:rsid w:val="00A822A0"/>
    <w:rsid w:val="00A83A95"/>
    <w:rsid w:val="00A84C34"/>
    <w:rsid w:val="00A852FC"/>
    <w:rsid w:val="00A867FC"/>
    <w:rsid w:val="00A869CB"/>
    <w:rsid w:val="00A90319"/>
    <w:rsid w:val="00A90F56"/>
    <w:rsid w:val="00A91C13"/>
    <w:rsid w:val="00A92145"/>
    <w:rsid w:val="00A93422"/>
    <w:rsid w:val="00A93D24"/>
    <w:rsid w:val="00A97CBB"/>
    <w:rsid w:val="00AA0672"/>
    <w:rsid w:val="00AA1272"/>
    <w:rsid w:val="00AA1707"/>
    <w:rsid w:val="00AA1B0A"/>
    <w:rsid w:val="00AA4963"/>
    <w:rsid w:val="00AA67E3"/>
    <w:rsid w:val="00AA7216"/>
    <w:rsid w:val="00AB0042"/>
    <w:rsid w:val="00AB1134"/>
    <w:rsid w:val="00AB1561"/>
    <w:rsid w:val="00AB15DB"/>
    <w:rsid w:val="00AB25D1"/>
    <w:rsid w:val="00AB294A"/>
    <w:rsid w:val="00AB2AF8"/>
    <w:rsid w:val="00AB3655"/>
    <w:rsid w:val="00AB3DDF"/>
    <w:rsid w:val="00AB54B2"/>
    <w:rsid w:val="00AB63B4"/>
    <w:rsid w:val="00AB7DB0"/>
    <w:rsid w:val="00AB7F86"/>
    <w:rsid w:val="00AC0E0C"/>
    <w:rsid w:val="00AC128D"/>
    <w:rsid w:val="00AC18B1"/>
    <w:rsid w:val="00AC285E"/>
    <w:rsid w:val="00AC2CC8"/>
    <w:rsid w:val="00AC2F3E"/>
    <w:rsid w:val="00AC37B0"/>
    <w:rsid w:val="00AC4A3D"/>
    <w:rsid w:val="00AC4A46"/>
    <w:rsid w:val="00AC62AF"/>
    <w:rsid w:val="00AC71C0"/>
    <w:rsid w:val="00AC7963"/>
    <w:rsid w:val="00AC7FB5"/>
    <w:rsid w:val="00AD03C0"/>
    <w:rsid w:val="00AD065C"/>
    <w:rsid w:val="00AD182E"/>
    <w:rsid w:val="00AD1FC8"/>
    <w:rsid w:val="00AD3CBB"/>
    <w:rsid w:val="00AD420C"/>
    <w:rsid w:val="00AD63B9"/>
    <w:rsid w:val="00AD7E88"/>
    <w:rsid w:val="00AD7F90"/>
    <w:rsid w:val="00AE0DA3"/>
    <w:rsid w:val="00AE1189"/>
    <w:rsid w:val="00AE314C"/>
    <w:rsid w:val="00AE3B7D"/>
    <w:rsid w:val="00AE45AD"/>
    <w:rsid w:val="00AE4B42"/>
    <w:rsid w:val="00AE53D6"/>
    <w:rsid w:val="00AE6BF7"/>
    <w:rsid w:val="00AE70A7"/>
    <w:rsid w:val="00AF02C4"/>
    <w:rsid w:val="00AF051D"/>
    <w:rsid w:val="00AF0D32"/>
    <w:rsid w:val="00AF2CAE"/>
    <w:rsid w:val="00AF37FB"/>
    <w:rsid w:val="00AF5195"/>
    <w:rsid w:val="00AF6E25"/>
    <w:rsid w:val="00AF6E5A"/>
    <w:rsid w:val="00AF7AF3"/>
    <w:rsid w:val="00B0083C"/>
    <w:rsid w:val="00B010E0"/>
    <w:rsid w:val="00B01C93"/>
    <w:rsid w:val="00B02DAD"/>
    <w:rsid w:val="00B03792"/>
    <w:rsid w:val="00B03EE9"/>
    <w:rsid w:val="00B050A2"/>
    <w:rsid w:val="00B05C55"/>
    <w:rsid w:val="00B066C7"/>
    <w:rsid w:val="00B07108"/>
    <w:rsid w:val="00B076D0"/>
    <w:rsid w:val="00B10ADB"/>
    <w:rsid w:val="00B11181"/>
    <w:rsid w:val="00B11AC4"/>
    <w:rsid w:val="00B123CE"/>
    <w:rsid w:val="00B12C29"/>
    <w:rsid w:val="00B12CDB"/>
    <w:rsid w:val="00B154CF"/>
    <w:rsid w:val="00B15E9A"/>
    <w:rsid w:val="00B16764"/>
    <w:rsid w:val="00B17D51"/>
    <w:rsid w:val="00B17E0A"/>
    <w:rsid w:val="00B20584"/>
    <w:rsid w:val="00B20BFA"/>
    <w:rsid w:val="00B20CFD"/>
    <w:rsid w:val="00B21C08"/>
    <w:rsid w:val="00B22070"/>
    <w:rsid w:val="00B242E6"/>
    <w:rsid w:val="00B242F5"/>
    <w:rsid w:val="00B24A31"/>
    <w:rsid w:val="00B24B66"/>
    <w:rsid w:val="00B258AE"/>
    <w:rsid w:val="00B259BB"/>
    <w:rsid w:val="00B262C9"/>
    <w:rsid w:val="00B26C7C"/>
    <w:rsid w:val="00B311CF"/>
    <w:rsid w:val="00B3229B"/>
    <w:rsid w:val="00B323E1"/>
    <w:rsid w:val="00B33732"/>
    <w:rsid w:val="00B34A27"/>
    <w:rsid w:val="00B354C4"/>
    <w:rsid w:val="00B365B0"/>
    <w:rsid w:val="00B366E9"/>
    <w:rsid w:val="00B3767C"/>
    <w:rsid w:val="00B37CF0"/>
    <w:rsid w:val="00B37EFF"/>
    <w:rsid w:val="00B40306"/>
    <w:rsid w:val="00B410CF"/>
    <w:rsid w:val="00B428BD"/>
    <w:rsid w:val="00B44518"/>
    <w:rsid w:val="00B44B87"/>
    <w:rsid w:val="00B4635D"/>
    <w:rsid w:val="00B468B7"/>
    <w:rsid w:val="00B46CF1"/>
    <w:rsid w:val="00B4750A"/>
    <w:rsid w:val="00B515D0"/>
    <w:rsid w:val="00B532C7"/>
    <w:rsid w:val="00B53646"/>
    <w:rsid w:val="00B5428B"/>
    <w:rsid w:val="00B545DF"/>
    <w:rsid w:val="00B5616C"/>
    <w:rsid w:val="00B566EF"/>
    <w:rsid w:val="00B572E4"/>
    <w:rsid w:val="00B575A7"/>
    <w:rsid w:val="00B57AA1"/>
    <w:rsid w:val="00B6030D"/>
    <w:rsid w:val="00B61137"/>
    <w:rsid w:val="00B62245"/>
    <w:rsid w:val="00B62E31"/>
    <w:rsid w:val="00B63A33"/>
    <w:rsid w:val="00B63DDE"/>
    <w:rsid w:val="00B6433E"/>
    <w:rsid w:val="00B65B80"/>
    <w:rsid w:val="00B66323"/>
    <w:rsid w:val="00B6799A"/>
    <w:rsid w:val="00B70F3A"/>
    <w:rsid w:val="00B71307"/>
    <w:rsid w:val="00B737F3"/>
    <w:rsid w:val="00B73BB8"/>
    <w:rsid w:val="00B75429"/>
    <w:rsid w:val="00B75B26"/>
    <w:rsid w:val="00B75B99"/>
    <w:rsid w:val="00B76F3B"/>
    <w:rsid w:val="00B77E06"/>
    <w:rsid w:val="00B80BBE"/>
    <w:rsid w:val="00B81957"/>
    <w:rsid w:val="00B837F8"/>
    <w:rsid w:val="00B83F30"/>
    <w:rsid w:val="00B84940"/>
    <w:rsid w:val="00B84E7F"/>
    <w:rsid w:val="00B8524F"/>
    <w:rsid w:val="00B856CD"/>
    <w:rsid w:val="00B873B1"/>
    <w:rsid w:val="00B90D50"/>
    <w:rsid w:val="00B90F93"/>
    <w:rsid w:val="00B91850"/>
    <w:rsid w:val="00B92BD5"/>
    <w:rsid w:val="00B95DDE"/>
    <w:rsid w:val="00B963A0"/>
    <w:rsid w:val="00B966C0"/>
    <w:rsid w:val="00B9695F"/>
    <w:rsid w:val="00B96E08"/>
    <w:rsid w:val="00B975B1"/>
    <w:rsid w:val="00BA04D4"/>
    <w:rsid w:val="00BA0E66"/>
    <w:rsid w:val="00BA1992"/>
    <w:rsid w:val="00BA21CC"/>
    <w:rsid w:val="00BA2E93"/>
    <w:rsid w:val="00BA3333"/>
    <w:rsid w:val="00BA39E2"/>
    <w:rsid w:val="00BA3A92"/>
    <w:rsid w:val="00BA5AB7"/>
    <w:rsid w:val="00BA5B1A"/>
    <w:rsid w:val="00BA7EB6"/>
    <w:rsid w:val="00BB2733"/>
    <w:rsid w:val="00BB2815"/>
    <w:rsid w:val="00BB2DB1"/>
    <w:rsid w:val="00BB33DF"/>
    <w:rsid w:val="00BB577D"/>
    <w:rsid w:val="00BB59D0"/>
    <w:rsid w:val="00BB5AAD"/>
    <w:rsid w:val="00BB63FD"/>
    <w:rsid w:val="00BB6819"/>
    <w:rsid w:val="00BB75A1"/>
    <w:rsid w:val="00BC0D82"/>
    <w:rsid w:val="00BC0EF4"/>
    <w:rsid w:val="00BC0F0D"/>
    <w:rsid w:val="00BC1558"/>
    <w:rsid w:val="00BC28D9"/>
    <w:rsid w:val="00BC4EFC"/>
    <w:rsid w:val="00BC506C"/>
    <w:rsid w:val="00BC6549"/>
    <w:rsid w:val="00BC675B"/>
    <w:rsid w:val="00BD031A"/>
    <w:rsid w:val="00BD08D0"/>
    <w:rsid w:val="00BD0E0E"/>
    <w:rsid w:val="00BD211D"/>
    <w:rsid w:val="00BD2745"/>
    <w:rsid w:val="00BD2C83"/>
    <w:rsid w:val="00BD4EDC"/>
    <w:rsid w:val="00BD4EF1"/>
    <w:rsid w:val="00BD6D1A"/>
    <w:rsid w:val="00BD70C6"/>
    <w:rsid w:val="00BD73F7"/>
    <w:rsid w:val="00BE18C4"/>
    <w:rsid w:val="00BE19E5"/>
    <w:rsid w:val="00BE38D6"/>
    <w:rsid w:val="00BE46A9"/>
    <w:rsid w:val="00BE47A3"/>
    <w:rsid w:val="00BE487F"/>
    <w:rsid w:val="00BE54BE"/>
    <w:rsid w:val="00BE5616"/>
    <w:rsid w:val="00BE5D12"/>
    <w:rsid w:val="00BE7422"/>
    <w:rsid w:val="00BE7D6D"/>
    <w:rsid w:val="00BF096D"/>
    <w:rsid w:val="00BF0B9A"/>
    <w:rsid w:val="00BF1681"/>
    <w:rsid w:val="00BF1969"/>
    <w:rsid w:val="00BF1CA7"/>
    <w:rsid w:val="00BF26A8"/>
    <w:rsid w:val="00BF27CA"/>
    <w:rsid w:val="00BF61DD"/>
    <w:rsid w:val="00BF637A"/>
    <w:rsid w:val="00BF7FF9"/>
    <w:rsid w:val="00C00188"/>
    <w:rsid w:val="00C00AB8"/>
    <w:rsid w:val="00C02C3C"/>
    <w:rsid w:val="00C041CD"/>
    <w:rsid w:val="00C0577B"/>
    <w:rsid w:val="00C132E1"/>
    <w:rsid w:val="00C14469"/>
    <w:rsid w:val="00C14795"/>
    <w:rsid w:val="00C14D98"/>
    <w:rsid w:val="00C168C1"/>
    <w:rsid w:val="00C20B47"/>
    <w:rsid w:val="00C25CE5"/>
    <w:rsid w:val="00C26309"/>
    <w:rsid w:val="00C30EED"/>
    <w:rsid w:val="00C32EA1"/>
    <w:rsid w:val="00C32EF9"/>
    <w:rsid w:val="00C3560A"/>
    <w:rsid w:val="00C35DDC"/>
    <w:rsid w:val="00C368F5"/>
    <w:rsid w:val="00C40BB1"/>
    <w:rsid w:val="00C4119F"/>
    <w:rsid w:val="00C419F2"/>
    <w:rsid w:val="00C44B9A"/>
    <w:rsid w:val="00C44D69"/>
    <w:rsid w:val="00C45E2A"/>
    <w:rsid w:val="00C46D96"/>
    <w:rsid w:val="00C51251"/>
    <w:rsid w:val="00C52D22"/>
    <w:rsid w:val="00C52F9C"/>
    <w:rsid w:val="00C537E9"/>
    <w:rsid w:val="00C53B1F"/>
    <w:rsid w:val="00C5651D"/>
    <w:rsid w:val="00C565D6"/>
    <w:rsid w:val="00C57AD0"/>
    <w:rsid w:val="00C615DA"/>
    <w:rsid w:val="00C6224A"/>
    <w:rsid w:val="00C669E1"/>
    <w:rsid w:val="00C66EEF"/>
    <w:rsid w:val="00C67CF3"/>
    <w:rsid w:val="00C7097E"/>
    <w:rsid w:val="00C70BB8"/>
    <w:rsid w:val="00C7276F"/>
    <w:rsid w:val="00C7455B"/>
    <w:rsid w:val="00C7491A"/>
    <w:rsid w:val="00C74CF2"/>
    <w:rsid w:val="00C74E6B"/>
    <w:rsid w:val="00C755C9"/>
    <w:rsid w:val="00C768DA"/>
    <w:rsid w:val="00C81516"/>
    <w:rsid w:val="00C82522"/>
    <w:rsid w:val="00C84CDB"/>
    <w:rsid w:val="00C8547D"/>
    <w:rsid w:val="00C869DF"/>
    <w:rsid w:val="00C90547"/>
    <w:rsid w:val="00C910DD"/>
    <w:rsid w:val="00C91627"/>
    <w:rsid w:val="00C916B6"/>
    <w:rsid w:val="00C91AD5"/>
    <w:rsid w:val="00C91E8F"/>
    <w:rsid w:val="00C9246D"/>
    <w:rsid w:val="00C9281E"/>
    <w:rsid w:val="00C94F68"/>
    <w:rsid w:val="00C956E2"/>
    <w:rsid w:val="00C96B2C"/>
    <w:rsid w:val="00CA0CA4"/>
    <w:rsid w:val="00CA1438"/>
    <w:rsid w:val="00CA1876"/>
    <w:rsid w:val="00CA1AD9"/>
    <w:rsid w:val="00CA2201"/>
    <w:rsid w:val="00CA4403"/>
    <w:rsid w:val="00CA4DDF"/>
    <w:rsid w:val="00CA50AA"/>
    <w:rsid w:val="00CB09D3"/>
    <w:rsid w:val="00CB0EB0"/>
    <w:rsid w:val="00CB0F5E"/>
    <w:rsid w:val="00CB21BB"/>
    <w:rsid w:val="00CB258F"/>
    <w:rsid w:val="00CB4165"/>
    <w:rsid w:val="00CB508E"/>
    <w:rsid w:val="00CB5CE7"/>
    <w:rsid w:val="00CB632F"/>
    <w:rsid w:val="00CB6582"/>
    <w:rsid w:val="00CB7634"/>
    <w:rsid w:val="00CB7F3D"/>
    <w:rsid w:val="00CC02DD"/>
    <w:rsid w:val="00CC07F1"/>
    <w:rsid w:val="00CC0974"/>
    <w:rsid w:val="00CC27EB"/>
    <w:rsid w:val="00CC4187"/>
    <w:rsid w:val="00CC6409"/>
    <w:rsid w:val="00CC6FAA"/>
    <w:rsid w:val="00CC7645"/>
    <w:rsid w:val="00CD1651"/>
    <w:rsid w:val="00CD226A"/>
    <w:rsid w:val="00CD227D"/>
    <w:rsid w:val="00CD2DB2"/>
    <w:rsid w:val="00CD33DF"/>
    <w:rsid w:val="00CD487C"/>
    <w:rsid w:val="00CD4F13"/>
    <w:rsid w:val="00CD5452"/>
    <w:rsid w:val="00CD574C"/>
    <w:rsid w:val="00CE1034"/>
    <w:rsid w:val="00CE2F5D"/>
    <w:rsid w:val="00CE42C5"/>
    <w:rsid w:val="00CE758C"/>
    <w:rsid w:val="00CE759C"/>
    <w:rsid w:val="00CF0BBC"/>
    <w:rsid w:val="00CF10B8"/>
    <w:rsid w:val="00CF2FF9"/>
    <w:rsid w:val="00CF31DA"/>
    <w:rsid w:val="00CF418C"/>
    <w:rsid w:val="00CF672D"/>
    <w:rsid w:val="00CF7791"/>
    <w:rsid w:val="00D017E2"/>
    <w:rsid w:val="00D01EF7"/>
    <w:rsid w:val="00D03D32"/>
    <w:rsid w:val="00D04804"/>
    <w:rsid w:val="00D051F5"/>
    <w:rsid w:val="00D05F00"/>
    <w:rsid w:val="00D1046E"/>
    <w:rsid w:val="00D1071B"/>
    <w:rsid w:val="00D11433"/>
    <w:rsid w:val="00D12295"/>
    <w:rsid w:val="00D128F4"/>
    <w:rsid w:val="00D13C1F"/>
    <w:rsid w:val="00D158E3"/>
    <w:rsid w:val="00D16482"/>
    <w:rsid w:val="00D174F1"/>
    <w:rsid w:val="00D21B40"/>
    <w:rsid w:val="00D22154"/>
    <w:rsid w:val="00D22EC3"/>
    <w:rsid w:val="00D23ADF"/>
    <w:rsid w:val="00D23B00"/>
    <w:rsid w:val="00D23C15"/>
    <w:rsid w:val="00D25B34"/>
    <w:rsid w:val="00D31206"/>
    <w:rsid w:val="00D3288F"/>
    <w:rsid w:val="00D32CF5"/>
    <w:rsid w:val="00D33490"/>
    <w:rsid w:val="00D335E0"/>
    <w:rsid w:val="00D34759"/>
    <w:rsid w:val="00D36D24"/>
    <w:rsid w:val="00D371DF"/>
    <w:rsid w:val="00D373C9"/>
    <w:rsid w:val="00D403C9"/>
    <w:rsid w:val="00D40A75"/>
    <w:rsid w:val="00D419F4"/>
    <w:rsid w:val="00D447CC"/>
    <w:rsid w:val="00D44A66"/>
    <w:rsid w:val="00D4509F"/>
    <w:rsid w:val="00D46AFB"/>
    <w:rsid w:val="00D50A66"/>
    <w:rsid w:val="00D50EA2"/>
    <w:rsid w:val="00D51E19"/>
    <w:rsid w:val="00D52376"/>
    <w:rsid w:val="00D537B5"/>
    <w:rsid w:val="00D55590"/>
    <w:rsid w:val="00D555BC"/>
    <w:rsid w:val="00D5659C"/>
    <w:rsid w:val="00D56E44"/>
    <w:rsid w:val="00D57803"/>
    <w:rsid w:val="00D60832"/>
    <w:rsid w:val="00D61A03"/>
    <w:rsid w:val="00D6273B"/>
    <w:rsid w:val="00D628D2"/>
    <w:rsid w:val="00D63553"/>
    <w:rsid w:val="00D63DD5"/>
    <w:rsid w:val="00D6441D"/>
    <w:rsid w:val="00D647FF"/>
    <w:rsid w:val="00D653CA"/>
    <w:rsid w:val="00D65F35"/>
    <w:rsid w:val="00D660E2"/>
    <w:rsid w:val="00D6644B"/>
    <w:rsid w:val="00D676C3"/>
    <w:rsid w:val="00D67C2F"/>
    <w:rsid w:val="00D7008D"/>
    <w:rsid w:val="00D704F0"/>
    <w:rsid w:val="00D706C6"/>
    <w:rsid w:val="00D7327E"/>
    <w:rsid w:val="00D734FB"/>
    <w:rsid w:val="00D7363A"/>
    <w:rsid w:val="00D749AE"/>
    <w:rsid w:val="00D7522F"/>
    <w:rsid w:val="00D752E1"/>
    <w:rsid w:val="00D757E8"/>
    <w:rsid w:val="00D8001A"/>
    <w:rsid w:val="00D80972"/>
    <w:rsid w:val="00D80CDE"/>
    <w:rsid w:val="00D81571"/>
    <w:rsid w:val="00D81BCE"/>
    <w:rsid w:val="00D82059"/>
    <w:rsid w:val="00D84753"/>
    <w:rsid w:val="00D85A0C"/>
    <w:rsid w:val="00D8651F"/>
    <w:rsid w:val="00D86A0C"/>
    <w:rsid w:val="00D8797D"/>
    <w:rsid w:val="00D900E0"/>
    <w:rsid w:val="00D90583"/>
    <w:rsid w:val="00D909C0"/>
    <w:rsid w:val="00D90FF8"/>
    <w:rsid w:val="00D910A6"/>
    <w:rsid w:val="00D91A40"/>
    <w:rsid w:val="00D9245D"/>
    <w:rsid w:val="00D92676"/>
    <w:rsid w:val="00D93C17"/>
    <w:rsid w:val="00D93F69"/>
    <w:rsid w:val="00D94157"/>
    <w:rsid w:val="00D947F6"/>
    <w:rsid w:val="00D94C43"/>
    <w:rsid w:val="00D95574"/>
    <w:rsid w:val="00D95D3F"/>
    <w:rsid w:val="00D97C6A"/>
    <w:rsid w:val="00DA1757"/>
    <w:rsid w:val="00DA3295"/>
    <w:rsid w:val="00DA3433"/>
    <w:rsid w:val="00DA343F"/>
    <w:rsid w:val="00DA41A6"/>
    <w:rsid w:val="00DA4229"/>
    <w:rsid w:val="00DA481F"/>
    <w:rsid w:val="00DA4867"/>
    <w:rsid w:val="00DA5422"/>
    <w:rsid w:val="00DA55B8"/>
    <w:rsid w:val="00DA62B4"/>
    <w:rsid w:val="00DA6A5D"/>
    <w:rsid w:val="00DB0292"/>
    <w:rsid w:val="00DB26DB"/>
    <w:rsid w:val="00DB29AB"/>
    <w:rsid w:val="00DB42E1"/>
    <w:rsid w:val="00DB5E16"/>
    <w:rsid w:val="00DB6801"/>
    <w:rsid w:val="00DB6CA4"/>
    <w:rsid w:val="00DB6CB5"/>
    <w:rsid w:val="00DB7301"/>
    <w:rsid w:val="00DC03B6"/>
    <w:rsid w:val="00DC0FD3"/>
    <w:rsid w:val="00DC15DA"/>
    <w:rsid w:val="00DC5C92"/>
    <w:rsid w:val="00DC60C4"/>
    <w:rsid w:val="00DC6711"/>
    <w:rsid w:val="00DD06A6"/>
    <w:rsid w:val="00DD08D5"/>
    <w:rsid w:val="00DD0F0D"/>
    <w:rsid w:val="00DD18BD"/>
    <w:rsid w:val="00DD1950"/>
    <w:rsid w:val="00DD39B4"/>
    <w:rsid w:val="00DD3AF1"/>
    <w:rsid w:val="00DD3B1E"/>
    <w:rsid w:val="00DD4D02"/>
    <w:rsid w:val="00DD5842"/>
    <w:rsid w:val="00DD5E0E"/>
    <w:rsid w:val="00DD5F02"/>
    <w:rsid w:val="00DD6932"/>
    <w:rsid w:val="00DE1C20"/>
    <w:rsid w:val="00DE4819"/>
    <w:rsid w:val="00DE4DE3"/>
    <w:rsid w:val="00DE57C0"/>
    <w:rsid w:val="00DE58EA"/>
    <w:rsid w:val="00DE5997"/>
    <w:rsid w:val="00DE6008"/>
    <w:rsid w:val="00DE757F"/>
    <w:rsid w:val="00DE7FE1"/>
    <w:rsid w:val="00DF0C31"/>
    <w:rsid w:val="00DF1416"/>
    <w:rsid w:val="00DF14F0"/>
    <w:rsid w:val="00DF1501"/>
    <w:rsid w:val="00DF2B83"/>
    <w:rsid w:val="00DF34E8"/>
    <w:rsid w:val="00DF43A7"/>
    <w:rsid w:val="00DF5F01"/>
    <w:rsid w:val="00DF663C"/>
    <w:rsid w:val="00DF7CAA"/>
    <w:rsid w:val="00DF7EF3"/>
    <w:rsid w:val="00E00A9E"/>
    <w:rsid w:val="00E00F83"/>
    <w:rsid w:val="00E0168C"/>
    <w:rsid w:val="00E0289E"/>
    <w:rsid w:val="00E03CB9"/>
    <w:rsid w:val="00E04E90"/>
    <w:rsid w:val="00E052CA"/>
    <w:rsid w:val="00E0792B"/>
    <w:rsid w:val="00E07D53"/>
    <w:rsid w:val="00E104DD"/>
    <w:rsid w:val="00E10C7D"/>
    <w:rsid w:val="00E15E46"/>
    <w:rsid w:val="00E16037"/>
    <w:rsid w:val="00E16ACC"/>
    <w:rsid w:val="00E17F2B"/>
    <w:rsid w:val="00E20194"/>
    <w:rsid w:val="00E20756"/>
    <w:rsid w:val="00E23426"/>
    <w:rsid w:val="00E24C45"/>
    <w:rsid w:val="00E255FF"/>
    <w:rsid w:val="00E26FFE"/>
    <w:rsid w:val="00E30BBD"/>
    <w:rsid w:val="00E30EB6"/>
    <w:rsid w:val="00E31046"/>
    <w:rsid w:val="00E31CF5"/>
    <w:rsid w:val="00E32320"/>
    <w:rsid w:val="00E32385"/>
    <w:rsid w:val="00E33414"/>
    <w:rsid w:val="00E33ED0"/>
    <w:rsid w:val="00E35263"/>
    <w:rsid w:val="00E4305F"/>
    <w:rsid w:val="00E43DBE"/>
    <w:rsid w:val="00E4510D"/>
    <w:rsid w:val="00E454D4"/>
    <w:rsid w:val="00E4646E"/>
    <w:rsid w:val="00E500C3"/>
    <w:rsid w:val="00E526F7"/>
    <w:rsid w:val="00E54F66"/>
    <w:rsid w:val="00E56782"/>
    <w:rsid w:val="00E5721F"/>
    <w:rsid w:val="00E60C3D"/>
    <w:rsid w:val="00E61D86"/>
    <w:rsid w:val="00E62646"/>
    <w:rsid w:val="00E63309"/>
    <w:rsid w:val="00E6410A"/>
    <w:rsid w:val="00E64CDE"/>
    <w:rsid w:val="00E662D7"/>
    <w:rsid w:val="00E66874"/>
    <w:rsid w:val="00E66C80"/>
    <w:rsid w:val="00E66F91"/>
    <w:rsid w:val="00E67052"/>
    <w:rsid w:val="00E67AF5"/>
    <w:rsid w:val="00E718FA"/>
    <w:rsid w:val="00E71E0D"/>
    <w:rsid w:val="00E72283"/>
    <w:rsid w:val="00E7376C"/>
    <w:rsid w:val="00E74317"/>
    <w:rsid w:val="00E77610"/>
    <w:rsid w:val="00E80415"/>
    <w:rsid w:val="00E805A1"/>
    <w:rsid w:val="00E80AAC"/>
    <w:rsid w:val="00E80DB6"/>
    <w:rsid w:val="00E80F47"/>
    <w:rsid w:val="00E82C72"/>
    <w:rsid w:val="00E83158"/>
    <w:rsid w:val="00E83DC4"/>
    <w:rsid w:val="00E84229"/>
    <w:rsid w:val="00E84737"/>
    <w:rsid w:val="00E86703"/>
    <w:rsid w:val="00E86FDE"/>
    <w:rsid w:val="00E874D8"/>
    <w:rsid w:val="00E9080B"/>
    <w:rsid w:val="00E909DB"/>
    <w:rsid w:val="00E92F73"/>
    <w:rsid w:val="00E93515"/>
    <w:rsid w:val="00E93587"/>
    <w:rsid w:val="00E93B15"/>
    <w:rsid w:val="00E9496E"/>
    <w:rsid w:val="00E963D3"/>
    <w:rsid w:val="00E96B2D"/>
    <w:rsid w:val="00E96F62"/>
    <w:rsid w:val="00E96FA5"/>
    <w:rsid w:val="00EA0023"/>
    <w:rsid w:val="00EA0794"/>
    <w:rsid w:val="00EA1B11"/>
    <w:rsid w:val="00EA243B"/>
    <w:rsid w:val="00EA33D4"/>
    <w:rsid w:val="00EA4A46"/>
    <w:rsid w:val="00EA5547"/>
    <w:rsid w:val="00EA57A9"/>
    <w:rsid w:val="00EA647D"/>
    <w:rsid w:val="00EA69DA"/>
    <w:rsid w:val="00EA6EE9"/>
    <w:rsid w:val="00EA7C26"/>
    <w:rsid w:val="00EB0835"/>
    <w:rsid w:val="00EB1054"/>
    <w:rsid w:val="00EB13F0"/>
    <w:rsid w:val="00EB33D7"/>
    <w:rsid w:val="00EB4397"/>
    <w:rsid w:val="00EC1622"/>
    <w:rsid w:val="00EC17E4"/>
    <w:rsid w:val="00EC1E4F"/>
    <w:rsid w:val="00EC24D1"/>
    <w:rsid w:val="00EC3A82"/>
    <w:rsid w:val="00EC48B8"/>
    <w:rsid w:val="00EC4AD2"/>
    <w:rsid w:val="00EC5A87"/>
    <w:rsid w:val="00EC5E44"/>
    <w:rsid w:val="00EC5E9E"/>
    <w:rsid w:val="00EC6261"/>
    <w:rsid w:val="00EC7337"/>
    <w:rsid w:val="00ED13F8"/>
    <w:rsid w:val="00ED1951"/>
    <w:rsid w:val="00ED1E65"/>
    <w:rsid w:val="00ED2936"/>
    <w:rsid w:val="00ED2B7D"/>
    <w:rsid w:val="00ED2D8D"/>
    <w:rsid w:val="00ED487E"/>
    <w:rsid w:val="00ED669C"/>
    <w:rsid w:val="00ED699A"/>
    <w:rsid w:val="00ED6B69"/>
    <w:rsid w:val="00ED6DB7"/>
    <w:rsid w:val="00ED6E28"/>
    <w:rsid w:val="00EE026D"/>
    <w:rsid w:val="00EE1BF0"/>
    <w:rsid w:val="00EE2A31"/>
    <w:rsid w:val="00EE3BE4"/>
    <w:rsid w:val="00EE3C64"/>
    <w:rsid w:val="00EE43C2"/>
    <w:rsid w:val="00EE5052"/>
    <w:rsid w:val="00EF1B49"/>
    <w:rsid w:val="00EF1CA2"/>
    <w:rsid w:val="00EF2A4A"/>
    <w:rsid w:val="00EF2B1F"/>
    <w:rsid w:val="00EF310C"/>
    <w:rsid w:val="00EF3356"/>
    <w:rsid w:val="00EF38D7"/>
    <w:rsid w:val="00EF4B52"/>
    <w:rsid w:val="00EF7C1B"/>
    <w:rsid w:val="00F008B4"/>
    <w:rsid w:val="00F021E6"/>
    <w:rsid w:val="00F03E3A"/>
    <w:rsid w:val="00F04073"/>
    <w:rsid w:val="00F040D2"/>
    <w:rsid w:val="00F07A01"/>
    <w:rsid w:val="00F1104C"/>
    <w:rsid w:val="00F114A7"/>
    <w:rsid w:val="00F12013"/>
    <w:rsid w:val="00F12159"/>
    <w:rsid w:val="00F134CB"/>
    <w:rsid w:val="00F13751"/>
    <w:rsid w:val="00F14428"/>
    <w:rsid w:val="00F14460"/>
    <w:rsid w:val="00F14F38"/>
    <w:rsid w:val="00F1533F"/>
    <w:rsid w:val="00F16096"/>
    <w:rsid w:val="00F166A3"/>
    <w:rsid w:val="00F175D9"/>
    <w:rsid w:val="00F17FC0"/>
    <w:rsid w:val="00F214CE"/>
    <w:rsid w:val="00F21BEF"/>
    <w:rsid w:val="00F223E2"/>
    <w:rsid w:val="00F22A6D"/>
    <w:rsid w:val="00F2386F"/>
    <w:rsid w:val="00F23C28"/>
    <w:rsid w:val="00F23D76"/>
    <w:rsid w:val="00F25067"/>
    <w:rsid w:val="00F25ACB"/>
    <w:rsid w:val="00F316C5"/>
    <w:rsid w:val="00F327C3"/>
    <w:rsid w:val="00F33489"/>
    <w:rsid w:val="00F334AC"/>
    <w:rsid w:val="00F34EF9"/>
    <w:rsid w:val="00F35411"/>
    <w:rsid w:val="00F35470"/>
    <w:rsid w:val="00F4040F"/>
    <w:rsid w:val="00F409B5"/>
    <w:rsid w:val="00F418BE"/>
    <w:rsid w:val="00F42D83"/>
    <w:rsid w:val="00F45210"/>
    <w:rsid w:val="00F45C3B"/>
    <w:rsid w:val="00F46091"/>
    <w:rsid w:val="00F46923"/>
    <w:rsid w:val="00F46B6F"/>
    <w:rsid w:val="00F509F1"/>
    <w:rsid w:val="00F50EA8"/>
    <w:rsid w:val="00F52782"/>
    <w:rsid w:val="00F54598"/>
    <w:rsid w:val="00F5496E"/>
    <w:rsid w:val="00F55AF2"/>
    <w:rsid w:val="00F561A8"/>
    <w:rsid w:val="00F5716B"/>
    <w:rsid w:val="00F57693"/>
    <w:rsid w:val="00F616C7"/>
    <w:rsid w:val="00F61C8D"/>
    <w:rsid w:val="00F62987"/>
    <w:rsid w:val="00F62B33"/>
    <w:rsid w:val="00F63179"/>
    <w:rsid w:val="00F639D9"/>
    <w:rsid w:val="00F63B22"/>
    <w:rsid w:val="00F650AC"/>
    <w:rsid w:val="00F65360"/>
    <w:rsid w:val="00F671E7"/>
    <w:rsid w:val="00F7250A"/>
    <w:rsid w:val="00F759C6"/>
    <w:rsid w:val="00F75B34"/>
    <w:rsid w:val="00F769BE"/>
    <w:rsid w:val="00F821A2"/>
    <w:rsid w:val="00F8282E"/>
    <w:rsid w:val="00F838C9"/>
    <w:rsid w:val="00F84596"/>
    <w:rsid w:val="00F84AE6"/>
    <w:rsid w:val="00F8513F"/>
    <w:rsid w:val="00F85ADC"/>
    <w:rsid w:val="00F86052"/>
    <w:rsid w:val="00F8611E"/>
    <w:rsid w:val="00F86E3D"/>
    <w:rsid w:val="00F87F6D"/>
    <w:rsid w:val="00F90492"/>
    <w:rsid w:val="00F935DE"/>
    <w:rsid w:val="00F93707"/>
    <w:rsid w:val="00F937FB"/>
    <w:rsid w:val="00F93823"/>
    <w:rsid w:val="00F9396D"/>
    <w:rsid w:val="00F9397D"/>
    <w:rsid w:val="00F94E68"/>
    <w:rsid w:val="00F9512B"/>
    <w:rsid w:val="00F95A0D"/>
    <w:rsid w:val="00F9794A"/>
    <w:rsid w:val="00F9799D"/>
    <w:rsid w:val="00F97D7C"/>
    <w:rsid w:val="00FA069F"/>
    <w:rsid w:val="00FA4272"/>
    <w:rsid w:val="00FA4A4C"/>
    <w:rsid w:val="00FA6D11"/>
    <w:rsid w:val="00FA7433"/>
    <w:rsid w:val="00FB036D"/>
    <w:rsid w:val="00FB0CCF"/>
    <w:rsid w:val="00FB16EA"/>
    <w:rsid w:val="00FB2110"/>
    <w:rsid w:val="00FB2208"/>
    <w:rsid w:val="00FB67FF"/>
    <w:rsid w:val="00FB7BA0"/>
    <w:rsid w:val="00FB7D06"/>
    <w:rsid w:val="00FC035E"/>
    <w:rsid w:val="00FC0B02"/>
    <w:rsid w:val="00FC1876"/>
    <w:rsid w:val="00FC3914"/>
    <w:rsid w:val="00FC498B"/>
    <w:rsid w:val="00FC4EC7"/>
    <w:rsid w:val="00FC6F01"/>
    <w:rsid w:val="00FC76B5"/>
    <w:rsid w:val="00FD05BA"/>
    <w:rsid w:val="00FD1998"/>
    <w:rsid w:val="00FD34B2"/>
    <w:rsid w:val="00FD487B"/>
    <w:rsid w:val="00FD7605"/>
    <w:rsid w:val="00FE077A"/>
    <w:rsid w:val="00FE270D"/>
    <w:rsid w:val="00FE29CA"/>
    <w:rsid w:val="00FE3858"/>
    <w:rsid w:val="00FE3DAD"/>
    <w:rsid w:val="00FE7DD5"/>
    <w:rsid w:val="00FF1349"/>
    <w:rsid w:val="00FF2136"/>
    <w:rsid w:val="00FF2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6E93C"/>
  <w15:docId w15:val="{7726377F-A22B-4984-8308-3A6A078F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9BE"/>
    <w:rPr>
      <w:rFonts w:ascii="Times New Roman" w:eastAsia="Times New Roman" w:hAnsi="Times New Roman"/>
      <w:sz w:val="24"/>
      <w:szCs w:val="24"/>
    </w:rPr>
  </w:style>
  <w:style w:type="paragraph" w:styleId="1">
    <w:name w:val="heading 1"/>
    <w:basedOn w:val="a"/>
    <w:next w:val="a"/>
    <w:link w:val="10"/>
    <w:qFormat/>
    <w:rsid w:val="00F769BE"/>
    <w:pPr>
      <w:keepNext/>
      <w:jc w:val="center"/>
      <w:outlineLvl w:val="0"/>
    </w:pPr>
    <w:rPr>
      <w:sz w:val="28"/>
    </w:rPr>
  </w:style>
  <w:style w:type="paragraph" w:styleId="2">
    <w:name w:val="heading 2"/>
    <w:basedOn w:val="a"/>
    <w:next w:val="a"/>
    <w:link w:val="20"/>
    <w:qFormat/>
    <w:rsid w:val="00F769BE"/>
    <w:pPr>
      <w:keepNext/>
      <w:spacing w:line="360" w:lineRule="auto"/>
      <w:outlineLvl w:val="1"/>
    </w:pPr>
    <w:rPr>
      <w:b/>
      <w:bCs/>
    </w:rPr>
  </w:style>
  <w:style w:type="paragraph" w:styleId="3">
    <w:name w:val="heading 3"/>
    <w:basedOn w:val="a"/>
    <w:next w:val="a"/>
    <w:link w:val="30"/>
    <w:qFormat/>
    <w:rsid w:val="00B81957"/>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B81957"/>
    <w:pPr>
      <w:keepNext/>
      <w:spacing w:before="240" w:after="60"/>
      <w:outlineLvl w:val="3"/>
    </w:pPr>
    <w:rPr>
      <w:rFonts w:ascii="Calibri" w:hAnsi="Calibri"/>
      <w:b/>
      <w:bCs/>
      <w:sz w:val="28"/>
      <w:szCs w:val="28"/>
    </w:rPr>
  </w:style>
  <w:style w:type="paragraph" w:styleId="5">
    <w:name w:val="heading 5"/>
    <w:basedOn w:val="a"/>
    <w:next w:val="a"/>
    <w:link w:val="50"/>
    <w:qFormat/>
    <w:rsid w:val="00AF0D32"/>
    <w:pPr>
      <w:spacing w:before="240" w:after="60"/>
      <w:outlineLvl w:val="4"/>
    </w:pPr>
    <w:rPr>
      <w:b/>
      <w:bCs/>
      <w:i/>
      <w:iCs/>
      <w:sz w:val="26"/>
      <w:szCs w:val="26"/>
    </w:rPr>
  </w:style>
  <w:style w:type="paragraph" w:styleId="6">
    <w:name w:val="heading 6"/>
    <w:basedOn w:val="a"/>
    <w:next w:val="a"/>
    <w:link w:val="60"/>
    <w:qFormat/>
    <w:rsid w:val="00F769BE"/>
    <w:pPr>
      <w:keepNext/>
      <w:spacing w:line="360" w:lineRule="auto"/>
      <w:jc w:val="center"/>
      <w:outlineLvl w:val="5"/>
    </w:pPr>
    <w:rPr>
      <w:sz w:val="40"/>
    </w:rPr>
  </w:style>
  <w:style w:type="paragraph" w:styleId="7">
    <w:name w:val="heading 7"/>
    <w:basedOn w:val="a"/>
    <w:next w:val="a"/>
    <w:link w:val="70"/>
    <w:qFormat/>
    <w:rsid w:val="00AF0D32"/>
    <w:pPr>
      <w:spacing w:before="240" w:after="60"/>
      <w:outlineLvl w:val="6"/>
    </w:pPr>
  </w:style>
  <w:style w:type="paragraph" w:styleId="9">
    <w:name w:val="heading 9"/>
    <w:basedOn w:val="a"/>
    <w:next w:val="a"/>
    <w:link w:val="90"/>
    <w:qFormat/>
    <w:rsid w:val="00AF0D3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769BE"/>
    <w:rPr>
      <w:rFonts w:ascii="Times New Roman" w:eastAsia="Times New Roman" w:hAnsi="Times New Roman" w:cs="Times New Roman"/>
      <w:sz w:val="28"/>
      <w:szCs w:val="24"/>
      <w:lang w:eastAsia="ru-RU"/>
    </w:rPr>
  </w:style>
  <w:style w:type="character" w:customStyle="1" w:styleId="20">
    <w:name w:val="Заголовок 2 Знак"/>
    <w:link w:val="2"/>
    <w:rsid w:val="00F769BE"/>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B81957"/>
    <w:rPr>
      <w:rFonts w:ascii="Arial" w:eastAsia="Times New Roman" w:hAnsi="Arial" w:cs="Arial"/>
      <w:b/>
      <w:bCs/>
      <w:sz w:val="26"/>
      <w:szCs w:val="26"/>
    </w:rPr>
  </w:style>
  <w:style w:type="character" w:customStyle="1" w:styleId="40">
    <w:name w:val="Заголовок 4 Знак"/>
    <w:basedOn w:val="a0"/>
    <w:link w:val="4"/>
    <w:uiPriority w:val="9"/>
    <w:rsid w:val="00B81957"/>
    <w:rPr>
      <w:rFonts w:eastAsia="Times New Roman"/>
      <w:b/>
      <w:bCs/>
      <w:sz w:val="28"/>
      <w:szCs w:val="28"/>
    </w:rPr>
  </w:style>
  <w:style w:type="character" w:customStyle="1" w:styleId="50">
    <w:name w:val="Заголовок 5 Знак"/>
    <w:basedOn w:val="a0"/>
    <w:link w:val="5"/>
    <w:rsid w:val="00AF0D32"/>
    <w:rPr>
      <w:rFonts w:ascii="Times New Roman" w:eastAsia="Times New Roman" w:hAnsi="Times New Roman"/>
      <w:b/>
      <w:bCs/>
      <w:i/>
      <w:iCs/>
      <w:sz w:val="26"/>
      <w:szCs w:val="26"/>
    </w:rPr>
  </w:style>
  <w:style w:type="character" w:customStyle="1" w:styleId="60">
    <w:name w:val="Заголовок 6 Знак"/>
    <w:link w:val="6"/>
    <w:rsid w:val="00F769BE"/>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AF0D32"/>
    <w:rPr>
      <w:rFonts w:ascii="Times New Roman" w:eastAsia="Times New Roman" w:hAnsi="Times New Roman"/>
      <w:sz w:val="24"/>
      <w:szCs w:val="24"/>
    </w:rPr>
  </w:style>
  <w:style w:type="character" w:customStyle="1" w:styleId="90">
    <w:name w:val="Заголовок 9 Знак"/>
    <w:basedOn w:val="a0"/>
    <w:link w:val="9"/>
    <w:rsid w:val="00AF0D32"/>
    <w:rPr>
      <w:rFonts w:ascii="Arial" w:eastAsia="Times New Roman" w:hAnsi="Arial" w:cs="Arial"/>
      <w:sz w:val="22"/>
      <w:szCs w:val="22"/>
    </w:rPr>
  </w:style>
  <w:style w:type="paragraph" w:styleId="a3">
    <w:name w:val="Body Text"/>
    <w:aliases w:val=" Знак"/>
    <w:basedOn w:val="a"/>
    <w:link w:val="a4"/>
    <w:rsid w:val="00F769BE"/>
    <w:pPr>
      <w:tabs>
        <w:tab w:val="left" w:pos="0"/>
      </w:tabs>
    </w:pPr>
    <w:rPr>
      <w:sz w:val="28"/>
    </w:rPr>
  </w:style>
  <w:style w:type="character" w:customStyle="1" w:styleId="a4">
    <w:name w:val="Основной текст Знак"/>
    <w:aliases w:val=" Знак Знак2"/>
    <w:link w:val="a3"/>
    <w:rsid w:val="00F769BE"/>
    <w:rPr>
      <w:rFonts w:ascii="Times New Roman" w:eastAsia="Times New Roman" w:hAnsi="Times New Roman" w:cs="Times New Roman"/>
      <w:sz w:val="28"/>
      <w:szCs w:val="24"/>
      <w:lang w:eastAsia="ru-RU"/>
    </w:rPr>
  </w:style>
  <w:style w:type="paragraph" w:styleId="a5">
    <w:name w:val="No Spacing"/>
    <w:uiPriority w:val="1"/>
    <w:qFormat/>
    <w:rsid w:val="00082DA1"/>
    <w:rPr>
      <w:rFonts w:ascii="Times New Roman" w:eastAsia="Times New Roman" w:hAnsi="Times New Roman"/>
      <w:sz w:val="24"/>
      <w:szCs w:val="24"/>
    </w:rPr>
  </w:style>
  <w:style w:type="paragraph" w:customStyle="1" w:styleId="ConsPlusNormal">
    <w:name w:val="ConsPlusNormal"/>
    <w:link w:val="ConsPlusNormal0"/>
    <w:qFormat/>
    <w:rsid w:val="00E5721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B154CF"/>
    <w:rPr>
      <w:rFonts w:ascii="Arial" w:eastAsia="Times New Roman" w:hAnsi="Arial" w:cs="Arial"/>
      <w:lang w:val="ru-RU" w:eastAsia="ru-RU" w:bidi="ar-SA"/>
    </w:rPr>
  </w:style>
  <w:style w:type="paragraph" w:styleId="a6">
    <w:name w:val="header"/>
    <w:basedOn w:val="a"/>
    <w:link w:val="a7"/>
    <w:rsid w:val="00E5721F"/>
    <w:pPr>
      <w:tabs>
        <w:tab w:val="center" w:pos="4677"/>
        <w:tab w:val="right" w:pos="9355"/>
      </w:tabs>
    </w:pPr>
  </w:style>
  <w:style w:type="character" w:customStyle="1" w:styleId="a7">
    <w:name w:val="Верхний колонтитул Знак"/>
    <w:basedOn w:val="a0"/>
    <w:link w:val="a6"/>
    <w:rsid w:val="00B81957"/>
    <w:rPr>
      <w:rFonts w:ascii="Times New Roman" w:eastAsia="Times New Roman" w:hAnsi="Times New Roman"/>
      <w:sz w:val="24"/>
      <w:szCs w:val="24"/>
    </w:rPr>
  </w:style>
  <w:style w:type="character" w:styleId="a8">
    <w:name w:val="page number"/>
    <w:basedOn w:val="a0"/>
    <w:rsid w:val="00E5721F"/>
  </w:style>
  <w:style w:type="paragraph" w:styleId="a9">
    <w:name w:val="footer"/>
    <w:basedOn w:val="a"/>
    <w:link w:val="aa"/>
    <w:rsid w:val="00631E35"/>
    <w:pPr>
      <w:tabs>
        <w:tab w:val="center" w:pos="4677"/>
        <w:tab w:val="right" w:pos="9355"/>
      </w:tabs>
    </w:pPr>
  </w:style>
  <w:style w:type="character" w:customStyle="1" w:styleId="aa">
    <w:name w:val="Нижний колонтитул Знак"/>
    <w:basedOn w:val="a0"/>
    <w:link w:val="a9"/>
    <w:rsid w:val="00AF0D32"/>
    <w:rPr>
      <w:rFonts w:ascii="Times New Roman" w:eastAsia="Times New Roman" w:hAnsi="Times New Roman"/>
      <w:sz w:val="24"/>
      <w:szCs w:val="24"/>
    </w:rPr>
  </w:style>
  <w:style w:type="paragraph" w:styleId="ab">
    <w:name w:val="Balloon Text"/>
    <w:basedOn w:val="a"/>
    <w:link w:val="ac"/>
    <w:semiHidden/>
    <w:unhideWhenUsed/>
    <w:rsid w:val="00AE70A7"/>
    <w:rPr>
      <w:rFonts w:ascii="Segoe UI" w:hAnsi="Segoe UI"/>
      <w:sz w:val="18"/>
      <w:szCs w:val="18"/>
    </w:rPr>
  </w:style>
  <w:style w:type="character" w:customStyle="1" w:styleId="ac">
    <w:name w:val="Текст выноски Знак"/>
    <w:link w:val="ab"/>
    <w:semiHidden/>
    <w:rsid w:val="00AE70A7"/>
    <w:rPr>
      <w:rFonts w:ascii="Segoe UI" w:eastAsia="Times New Roman" w:hAnsi="Segoe UI" w:cs="Segoe UI"/>
      <w:sz w:val="18"/>
      <w:szCs w:val="18"/>
    </w:rPr>
  </w:style>
  <w:style w:type="paragraph" w:styleId="ad">
    <w:name w:val="Body Text Indent"/>
    <w:basedOn w:val="a"/>
    <w:link w:val="ae"/>
    <w:rsid w:val="004565D3"/>
    <w:pPr>
      <w:spacing w:after="120"/>
      <w:ind w:left="283"/>
    </w:pPr>
  </w:style>
  <w:style w:type="character" w:customStyle="1" w:styleId="ae">
    <w:name w:val="Основной текст с отступом Знак"/>
    <w:basedOn w:val="a0"/>
    <w:link w:val="ad"/>
    <w:rsid w:val="004565D3"/>
    <w:rPr>
      <w:rFonts w:ascii="Times New Roman" w:eastAsia="Times New Roman" w:hAnsi="Times New Roman"/>
      <w:sz w:val="24"/>
      <w:szCs w:val="24"/>
    </w:rPr>
  </w:style>
  <w:style w:type="paragraph" w:styleId="af">
    <w:name w:val="Normal (Web)"/>
    <w:aliases w:val="Обычный (Web)1,Обычный (веб)1,Обычный (веб)11,Обычный (веб)2,Обычный (веб)3,Обычный (веб)31,Обычный (Web)"/>
    <w:basedOn w:val="a"/>
    <w:link w:val="af0"/>
    <w:uiPriority w:val="99"/>
    <w:unhideWhenUsed/>
    <w:qFormat/>
    <w:rsid w:val="004565D3"/>
    <w:pPr>
      <w:spacing w:before="100" w:beforeAutospacing="1" w:after="100" w:afterAutospacing="1"/>
    </w:pPr>
  </w:style>
  <w:style w:type="character" w:customStyle="1" w:styleId="af0">
    <w:name w:val="Обычный (веб) Знак"/>
    <w:aliases w:val="Обычный (Web)1 Знак,Обычный (веб)1 Знак,Обычный (веб)11 Знак,Обычный (веб)2 Знак,Обычный (веб)3 Знак,Обычный (веб)31 Знак,Обычный (Web) Знак"/>
    <w:link w:val="af"/>
    <w:uiPriority w:val="99"/>
    <w:rsid w:val="004565D3"/>
    <w:rPr>
      <w:rFonts w:ascii="Times New Roman" w:eastAsia="Times New Roman" w:hAnsi="Times New Roman"/>
      <w:sz w:val="24"/>
      <w:szCs w:val="24"/>
    </w:rPr>
  </w:style>
  <w:style w:type="paragraph" w:customStyle="1" w:styleId="Default">
    <w:name w:val="Default"/>
    <w:rsid w:val="004565D3"/>
    <w:pPr>
      <w:autoSpaceDE w:val="0"/>
      <w:autoSpaceDN w:val="0"/>
      <w:adjustRightInd w:val="0"/>
    </w:pPr>
    <w:rPr>
      <w:rFonts w:ascii="Times New Roman" w:hAnsi="Times New Roman"/>
      <w:color w:val="000000"/>
      <w:sz w:val="24"/>
      <w:szCs w:val="24"/>
    </w:rPr>
  </w:style>
  <w:style w:type="character" w:customStyle="1" w:styleId="textcopy">
    <w:name w:val="textcopy"/>
    <w:rsid w:val="004565D3"/>
  </w:style>
  <w:style w:type="character" w:customStyle="1" w:styleId="FontStyle69">
    <w:name w:val="Font Style69"/>
    <w:basedOn w:val="a0"/>
    <w:uiPriority w:val="99"/>
    <w:rsid w:val="004565D3"/>
    <w:rPr>
      <w:rFonts w:ascii="Times New Roman" w:hAnsi="Times New Roman" w:cs="Times New Roman"/>
      <w:sz w:val="26"/>
      <w:szCs w:val="26"/>
    </w:rPr>
  </w:style>
  <w:style w:type="paragraph" w:customStyle="1" w:styleId="af1">
    <w:name w:val="Мой стиль"/>
    <w:basedOn w:val="21"/>
    <w:autoRedefine/>
    <w:rsid w:val="00C94F68"/>
    <w:pPr>
      <w:widowControl w:val="0"/>
      <w:autoSpaceDE w:val="0"/>
      <w:autoSpaceDN w:val="0"/>
      <w:spacing w:after="0" w:line="240" w:lineRule="auto"/>
      <w:ind w:firstLine="708"/>
      <w:jc w:val="both"/>
    </w:pPr>
    <w:rPr>
      <w:sz w:val="28"/>
      <w:szCs w:val="28"/>
    </w:rPr>
  </w:style>
  <w:style w:type="paragraph" w:styleId="21">
    <w:name w:val="Body Text 2"/>
    <w:basedOn w:val="a"/>
    <w:link w:val="22"/>
    <w:uiPriority w:val="99"/>
    <w:unhideWhenUsed/>
    <w:rsid w:val="00C94F68"/>
    <w:pPr>
      <w:spacing w:after="120" w:line="480" w:lineRule="auto"/>
    </w:pPr>
  </w:style>
  <w:style w:type="character" w:customStyle="1" w:styleId="22">
    <w:name w:val="Основной текст 2 Знак"/>
    <w:basedOn w:val="a0"/>
    <w:link w:val="21"/>
    <w:uiPriority w:val="99"/>
    <w:rsid w:val="00C94F68"/>
    <w:rPr>
      <w:rFonts w:ascii="Times New Roman" w:eastAsia="Times New Roman" w:hAnsi="Times New Roman"/>
      <w:sz w:val="24"/>
      <w:szCs w:val="24"/>
    </w:rPr>
  </w:style>
  <w:style w:type="paragraph" w:customStyle="1" w:styleId="af2">
    <w:name w:val="Стиль"/>
    <w:rsid w:val="00C94F68"/>
    <w:pPr>
      <w:widowControl w:val="0"/>
      <w:autoSpaceDE w:val="0"/>
      <w:autoSpaceDN w:val="0"/>
      <w:adjustRightInd w:val="0"/>
    </w:pPr>
    <w:rPr>
      <w:rFonts w:ascii="Times New Roman" w:hAnsi="Times New Roman"/>
      <w:sz w:val="24"/>
      <w:szCs w:val="24"/>
    </w:rPr>
  </w:style>
  <w:style w:type="character" w:styleId="af3">
    <w:name w:val="Hyperlink"/>
    <w:uiPriority w:val="99"/>
    <w:rsid w:val="00B81957"/>
    <w:rPr>
      <w:color w:val="0000FF"/>
      <w:u w:val="single"/>
    </w:rPr>
  </w:style>
  <w:style w:type="character" w:styleId="af4">
    <w:name w:val="footnote reference"/>
    <w:aliases w:val="текст сноски"/>
    <w:uiPriority w:val="99"/>
    <w:unhideWhenUsed/>
    <w:rsid w:val="00B81957"/>
    <w:rPr>
      <w:vertAlign w:val="superscript"/>
    </w:rPr>
  </w:style>
  <w:style w:type="paragraph" w:styleId="af5">
    <w:name w:val="footnote text"/>
    <w:basedOn w:val="a"/>
    <w:link w:val="af6"/>
    <w:uiPriority w:val="99"/>
    <w:rsid w:val="00B81957"/>
    <w:rPr>
      <w:sz w:val="20"/>
      <w:szCs w:val="20"/>
    </w:rPr>
  </w:style>
  <w:style w:type="character" w:customStyle="1" w:styleId="af6">
    <w:name w:val="Текст сноски Знак"/>
    <w:basedOn w:val="a0"/>
    <w:link w:val="af5"/>
    <w:rsid w:val="00B81957"/>
    <w:rPr>
      <w:rFonts w:ascii="Times New Roman" w:eastAsia="Times New Roman" w:hAnsi="Times New Roman"/>
    </w:rPr>
  </w:style>
  <w:style w:type="paragraph" w:styleId="af7">
    <w:name w:val="endnote text"/>
    <w:basedOn w:val="a"/>
    <w:link w:val="af8"/>
    <w:rsid w:val="00B81957"/>
    <w:rPr>
      <w:sz w:val="20"/>
      <w:szCs w:val="20"/>
    </w:rPr>
  </w:style>
  <w:style w:type="character" w:customStyle="1" w:styleId="af8">
    <w:name w:val="Текст концевой сноски Знак"/>
    <w:basedOn w:val="a0"/>
    <w:link w:val="af7"/>
    <w:rsid w:val="00B81957"/>
    <w:rPr>
      <w:rFonts w:ascii="Times New Roman" w:eastAsia="Times New Roman" w:hAnsi="Times New Roman"/>
    </w:rPr>
  </w:style>
  <w:style w:type="character" w:styleId="af9">
    <w:name w:val="endnote reference"/>
    <w:basedOn w:val="a0"/>
    <w:rsid w:val="00B81957"/>
    <w:rPr>
      <w:vertAlign w:val="superscript"/>
    </w:rPr>
  </w:style>
  <w:style w:type="paragraph" w:customStyle="1" w:styleId="ConsNonformat">
    <w:name w:val="ConsNonformat"/>
    <w:link w:val="ConsNonformat0"/>
    <w:rsid w:val="00B81957"/>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basedOn w:val="a0"/>
    <w:link w:val="ConsNonformat"/>
    <w:rsid w:val="00B81957"/>
    <w:rPr>
      <w:rFonts w:ascii="Courier New" w:eastAsia="Times New Roman" w:hAnsi="Courier New" w:cs="Courier New"/>
    </w:rPr>
  </w:style>
  <w:style w:type="paragraph" w:styleId="afa">
    <w:name w:val="List Paragraph"/>
    <w:basedOn w:val="a"/>
    <w:uiPriority w:val="34"/>
    <w:qFormat/>
    <w:rsid w:val="00B81957"/>
    <w:pPr>
      <w:spacing w:after="200" w:line="276" w:lineRule="auto"/>
      <w:ind w:left="720"/>
      <w:contextualSpacing/>
    </w:pPr>
    <w:rPr>
      <w:rFonts w:ascii="Calibri" w:eastAsia="Calibri" w:hAnsi="Calibri"/>
      <w:sz w:val="22"/>
      <w:szCs w:val="22"/>
      <w:lang w:eastAsia="en-US"/>
    </w:rPr>
  </w:style>
  <w:style w:type="paragraph" w:customStyle="1" w:styleId="Style7">
    <w:name w:val="Style7"/>
    <w:basedOn w:val="a"/>
    <w:uiPriority w:val="99"/>
    <w:rsid w:val="00B81957"/>
    <w:pPr>
      <w:widowControl w:val="0"/>
      <w:autoSpaceDE w:val="0"/>
      <w:autoSpaceDN w:val="0"/>
      <w:adjustRightInd w:val="0"/>
      <w:spacing w:line="322" w:lineRule="exact"/>
      <w:ind w:firstLine="710"/>
      <w:jc w:val="both"/>
    </w:pPr>
  </w:style>
  <w:style w:type="character" w:customStyle="1" w:styleId="FontStyle18">
    <w:name w:val="Font Style18"/>
    <w:basedOn w:val="a0"/>
    <w:uiPriority w:val="99"/>
    <w:rsid w:val="00B81957"/>
    <w:rPr>
      <w:rFonts w:ascii="Times New Roman" w:hAnsi="Times New Roman" w:cs="Times New Roman"/>
      <w:sz w:val="26"/>
      <w:szCs w:val="26"/>
    </w:rPr>
  </w:style>
  <w:style w:type="paragraph" w:customStyle="1" w:styleId="p8">
    <w:name w:val="p8"/>
    <w:basedOn w:val="a"/>
    <w:rsid w:val="00B81957"/>
    <w:pPr>
      <w:spacing w:before="100" w:beforeAutospacing="1" w:after="100" w:afterAutospacing="1"/>
    </w:pPr>
  </w:style>
  <w:style w:type="paragraph" w:customStyle="1" w:styleId="Style14">
    <w:name w:val="Style14"/>
    <w:basedOn w:val="a"/>
    <w:uiPriority w:val="99"/>
    <w:rsid w:val="00B81957"/>
    <w:pPr>
      <w:widowControl w:val="0"/>
      <w:autoSpaceDE w:val="0"/>
      <w:autoSpaceDN w:val="0"/>
      <w:adjustRightInd w:val="0"/>
      <w:spacing w:line="323" w:lineRule="exact"/>
      <w:ind w:firstLine="710"/>
      <w:jc w:val="both"/>
    </w:pPr>
  </w:style>
  <w:style w:type="character" w:customStyle="1" w:styleId="FontStyle19">
    <w:name w:val="Font Style19"/>
    <w:basedOn w:val="a0"/>
    <w:uiPriority w:val="99"/>
    <w:rsid w:val="00B81957"/>
    <w:rPr>
      <w:rFonts w:ascii="Times New Roman" w:hAnsi="Times New Roman" w:cs="Times New Roman"/>
      <w:sz w:val="26"/>
      <w:szCs w:val="26"/>
    </w:rPr>
  </w:style>
  <w:style w:type="paragraph" w:customStyle="1" w:styleId="11">
    <w:name w:val="Знак Знак Знак Знак Знак Знак Знак1"/>
    <w:basedOn w:val="a"/>
    <w:rsid w:val="00B81957"/>
    <w:pPr>
      <w:spacing w:before="100" w:beforeAutospacing="1" w:after="100" w:afterAutospacing="1"/>
    </w:pPr>
    <w:rPr>
      <w:rFonts w:ascii="Tahoma" w:hAnsi="Tahoma"/>
      <w:sz w:val="20"/>
      <w:szCs w:val="20"/>
      <w:lang w:val="en-US" w:eastAsia="en-US"/>
    </w:rPr>
  </w:style>
  <w:style w:type="paragraph" w:styleId="afb">
    <w:name w:val="caption"/>
    <w:basedOn w:val="a"/>
    <w:next w:val="a"/>
    <w:uiPriority w:val="35"/>
    <w:qFormat/>
    <w:rsid w:val="00B81957"/>
    <w:rPr>
      <w:b/>
      <w:bCs/>
      <w:sz w:val="20"/>
      <w:szCs w:val="20"/>
    </w:rPr>
  </w:style>
  <w:style w:type="character" w:customStyle="1" w:styleId="blk">
    <w:name w:val="blk"/>
    <w:basedOn w:val="a0"/>
    <w:rsid w:val="00B81957"/>
  </w:style>
  <w:style w:type="character" w:customStyle="1" w:styleId="afc">
    <w:name w:val="Гипертекстовая ссылка"/>
    <w:basedOn w:val="a0"/>
    <w:uiPriority w:val="99"/>
    <w:rsid w:val="00B81957"/>
    <w:rPr>
      <w:color w:val="106BBE"/>
    </w:rPr>
  </w:style>
  <w:style w:type="character" w:customStyle="1" w:styleId="afd">
    <w:name w:val="Основной текст_"/>
    <w:link w:val="12"/>
    <w:rsid w:val="000B1CF0"/>
    <w:rPr>
      <w:rFonts w:ascii="Times New Roman" w:hAnsi="Times New Roman" w:cs="Times New Roman"/>
      <w:sz w:val="27"/>
      <w:szCs w:val="27"/>
      <w:u w:val="none"/>
    </w:rPr>
  </w:style>
  <w:style w:type="paragraph" w:customStyle="1" w:styleId="12">
    <w:name w:val="Основной текст1"/>
    <w:basedOn w:val="a"/>
    <w:link w:val="afd"/>
    <w:rsid w:val="00A93422"/>
    <w:pPr>
      <w:tabs>
        <w:tab w:val="left" w:pos="0"/>
      </w:tabs>
      <w:ind w:left="20"/>
      <w:jc w:val="both"/>
    </w:pPr>
    <w:rPr>
      <w:rFonts w:eastAsia="Calibri"/>
      <w:sz w:val="27"/>
      <w:szCs w:val="27"/>
    </w:rPr>
  </w:style>
  <w:style w:type="paragraph" w:customStyle="1" w:styleId="ConsPlusNonformat">
    <w:name w:val="ConsPlusNonformat"/>
    <w:rsid w:val="00AF0D32"/>
    <w:pPr>
      <w:widowControl w:val="0"/>
      <w:autoSpaceDE w:val="0"/>
      <w:autoSpaceDN w:val="0"/>
      <w:adjustRightInd w:val="0"/>
    </w:pPr>
    <w:rPr>
      <w:rFonts w:ascii="Courier New" w:eastAsia="Times New Roman" w:hAnsi="Courier New" w:cs="Courier New"/>
    </w:rPr>
  </w:style>
  <w:style w:type="paragraph" w:styleId="23">
    <w:name w:val="Body Text Indent 2"/>
    <w:basedOn w:val="a"/>
    <w:link w:val="24"/>
    <w:uiPriority w:val="99"/>
    <w:unhideWhenUsed/>
    <w:rsid w:val="00AF0D32"/>
    <w:pPr>
      <w:widowControl w:val="0"/>
      <w:autoSpaceDE w:val="0"/>
      <w:autoSpaceDN w:val="0"/>
      <w:adjustRightInd w:val="0"/>
      <w:spacing w:after="120" w:line="480" w:lineRule="auto"/>
      <w:ind w:left="283"/>
    </w:pPr>
    <w:rPr>
      <w:rFonts w:ascii="Arial" w:hAnsi="Arial" w:cs="Arial"/>
      <w:sz w:val="20"/>
      <w:szCs w:val="20"/>
    </w:rPr>
  </w:style>
  <w:style w:type="character" w:customStyle="1" w:styleId="24">
    <w:name w:val="Основной текст с отступом 2 Знак"/>
    <w:basedOn w:val="a0"/>
    <w:link w:val="23"/>
    <w:uiPriority w:val="99"/>
    <w:rsid w:val="00AF0D32"/>
    <w:rPr>
      <w:rFonts w:ascii="Arial" w:eastAsia="Times New Roman" w:hAnsi="Arial" w:cs="Arial"/>
    </w:rPr>
  </w:style>
  <w:style w:type="paragraph" w:customStyle="1" w:styleId="ConsPlusCell">
    <w:name w:val="ConsPlusCell"/>
    <w:rsid w:val="00AF0D32"/>
    <w:pPr>
      <w:autoSpaceDE w:val="0"/>
      <w:autoSpaceDN w:val="0"/>
      <w:adjustRightInd w:val="0"/>
    </w:pPr>
    <w:rPr>
      <w:rFonts w:ascii="Arial" w:hAnsi="Arial" w:cs="Arial"/>
    </w:rPr>
  </w:style>
  <w:style w:type="paragraph" w:customStyle="1" w:styleId="13">
    <w:name w:val="1 Обычный"/>
    <w:basedOn w:val="a"/>
    <w:rsid w:val="00AF0D32"/>
    <w:pPr>
      <w:autoSpaceDE w:val="0"/>
      <w:spacing w:before="120" w:after="120" w:line="360" w:lineRule="auto"/>
      <w:ind w:firstLine="720"/>
      <w:jc w:val="both"/>
    </w:pPr>
    <w:rPr>
      <w:rFonts w:ascii="Arial" w:hAnsi="Arial" w:cs="Arial"/>
      <w:lang w:eastAsia="en-US" w:bidi="en-US"/>
    </w:rPr>
  </w:style>
  <w:style w:type="character" w:customStyle="1" w:styleId="14">
    <w:name w:val="Основной текст Знак1"/>
    <w:aliases w:val=" Знак Знак1"/>
    <w:rsid w:val="00AF0D32"/>
    <w:rPr>
      <w:rFonts w:ascii="Times New Roman" w:eastAsia="Times New Roman" w:hAnsi="Times New Roman" w:cs="Times New Roman"/>
      <w:sz w:val="24"/>
      <w:szCs w:val="24"/>
      <w:lang w:eastAsia="ru-RU"/>
    </w:rPr>
  </w:style>
  <w:style w:type="paragraph" w:customStyle="1" w:styleId="ConsNormal">
    <w:name w:val="ConsNormal"/>
    <w:rsid w:val="00AF0D32"/>
    <w:pPr>
      <w:widowControl w:val="0"/>
      <w:autoSpaceDE w:val="0"/>
      <w:autoSpaceDN w:val="0"/>
      <w:adjustRightInd w:val="0"/>
      <w:ind w:firstLine="720"/>
    </w:pPr>
    <w:rPr>
      <w:rFonts w:ascii="Arial" w:eastAsia="Times New Roman" w:hAnsi="Arial" w:cs="Arial"/>
    </w:rPr>
  </w:style>
  <w:style w:type="paragraph" w:customStyle="1" w:styleId="ConsTitle">
    <w:name w:val="ConsTitle"/>
    <w:rsid w:val="00AF0D32"/>
    <w:pPr>
      <w:widowControl w:val="0"/>
      <w:autoSpaceDE w:val="0"/>
      <w:autoSpaceDN w:val="0"/>
      <w:adjustRightInd w:val="0"/>
    </w:pPr>
    <w:rPr>
      <w:rFonts w:ascii="Arial" w:eastAsia="Times New Roman" w:hAnsi="Arial" w:cs="Arial"/>
      <w:b/>
      <w:bCs/>
    </w:rPr>
  </w:style>
  <w:style w:type="paragraph" w:styleId="31">
    <w:name w:val="Body Text Indent 3"/>
    <w:basedOn w:val="a"/>
    <w:link w:val="32"/>
    <w:rsid w:val="00AF0D32"/>
    <w:pPr>
      <w:tabs>
        <w:tab w:val="left" w:pos="1134"/>
      </w:tabs>
      <w:spacing w:line="360" w:lineRule="atLeast"/>
      <w:ind w:firstLine="851"/>
      <w:jc w:val="both"/>
    </w:pPr>
    <w:rPr>
      <w:rFonts w:ascii="Times New Roman CYR" w:hAnsi="Times New Roman CYR"/>
      <w:sz w:val="28"/>
      <w:szCs w:val="20"/>
    </w:rPr>
  </w:style>
  <w:style w:type="character" w:customStyle="1" w:styleId="32">
    <w:name w:val="Основной текст с отступом 3 Знак"/>
    <w:basedOn w:val="a0"/>
    <w:link w:val="31"/>
    <w:rsid w:val="00AF0D32"/>
    <w:rPr>
      <w:rFonts w:ascii="Times New Roman CYR" w:eastAsia="Times New Roman" w:hAnsi="Times New Roman CYR"/>
      <w:sz w:val="28"/>
    </w:rPr>
  </w:style>
  <w:style w:type="paragraph" w:customStyle="1" w:styleId="afe">
    <w:name w:val="Заголовок статьи"/>
    <w:basedOn w:val="af2"/>
    <w:next w:val="af2"/>
    <w:rsid w:val="00AF0D32"/>
    <w:pPr>
      <w:adjustRightInd/>
      <w:ind w:left="1612" w:hanging="892"/>
      <w:jc w:val="both"/>
    </w:pPr>
    <w:rPr>
      <w:rFonts w:ascii="Arial" w:eastAsia="Times New Roman" w:hAnsi="Arial" w:cs="Arial"/>
      <w:sz w:val="20"/>
      <w:szCs w:val="20"/>
    </w:rPr>
  </w:style>
  <w:style w:type="paragraph" w:customStyle="1" w:styleId="ConsPlusTitle">
    <w:name w:val="ConsPlusTitle"/>
    <w:rsid w:val="00AF0D32"/>
    <w:pPr>
      <w:autoSpaceDE w:val="0"/>
      <w:autoSpaceDN w:val="0"/>
      <w:adjustRightInd w:val="0"/>
    </w:pPr>
    <w:rPr>
      <w:rFonts w:ascii="Times New Roman" w:eastAsia="Times New Roman" w:hAnsi="Times New Roman"/>
      <w:b/>
      <w:bCs/>
      <w:sz w:val="28"/>
      <w:szCs w:val="28"/>
    </w:rPr>
  </w:style>
  <w:style w:type="paragraph" w:customStyle="1" w:styleId="210">
    <w:name w:val="Основной текст с отступом 21"/>
    <w:basedOn w:val="a"/>
    <w:rsid w:val="00AF0D32"/>
    <w:pPr>
      <w:widowControl w:val="0"/>
      <w:ind w:firstLine="720"/>
      <w:jc w:val="both"/>
    </w:pPr>
    <w:rPr>
      <w:sz w:val="28"/>
      <w:szCs w:val="20"/>
    </w:rPr>
  </w:style>
  <w:style w:type="paragraph" w:customStyle="1" w:styleId="BodyTextIndent21">
    <w:name w:val="Body Text Indent 21"/>
    <w:basedOn w:val="a"/>
    <w:rsid w:val="00AF0D32"/>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aff">
    <w:name w:val="Знак Знак Знак Знак Знак Знак"/>
    <w:basedOn w:val="a"/>
    <w:rsid w:val="00AF0D32"/>
    <w:pPr>
      <w:spacing w:before="100" w:beforeAutospacing="1" w:after="100" w:afterAutospacing="1"/>
      <w:jc w:val="both"/>
    </w:pPr>
    <w:rPr>
      <w:rFonts w:ascii="Tahoma" w:hAnsi="Tahoma"/>
      <w:sz w:val="20"/>
      <w:szCs w:val="20"/>
      <w:lang w:val="en-US" w:eastAsia="en-US"/>
    </w:rPr>
  </w:style>
  <w:style w:type="paragraph" w:styleId="33">
    <w:name w:val="Body Text 3"/>
    <w:basedOn w:val="a"/>
    <w:link w:val="34"/>
    <w:rsid w:val="00AF0D32"/>
    <w:pPr>
      <w:spacing w:after="120"/>
    </w:pPr>
    <w:rPr>
      <w:sz w:val="16"/>
      <w:szCs w:val="16"/>
    </w:rPr>
  </w:style>
  <w:style w:type="character" w:customStyle="1" w:styleId="34">
    <w:name w:val="Основной текст 3 Знак"/>
    <w:basedOn w:val="a0"/>
    <w:link w:val="33"/>
    <w:rsid w:val="00AF0D32"/>
    <w:rPr>
      <w:rFonts w:ascii="Times New Roman" w:eastAsia="Times New Roman" w:hAnsi="Times New Roman"/>
      <w:sz w:val="16"/>
      <w:szCs w:val="16"/>
    </w:rPr>
  </w:style>
  <w:style w:type="character" w:customStyle="1" w:styleId="15">
    <w:name w:val="Знак Знак Знак1"/>
    <w:rsid w:val="00AF0D32"/>
    <w:rPr>
      <w:sz w:val="24"/>
      <w:szCs w:val="24"/>
      <w:lang w:val="ru-RU" w:eastAsia="ru-RU" w:bidi="ar-SA"/>
    </w:rPr>
  </w:style>
  <w:style w:type="paragraph" w:customStyle="1" w:styleId="aff0">
    <w:name w:val="Знак Знак Знак 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aff1">
    <w:name w:val="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16">
    <w:name w:val="Номер1"/>
    <w:basedOn w:val="aff2"/>
    <w:rsid w:val="00AF0D32"/>
    <w:pPr>
      <w:widowControl w:val="0"/>
      <w:numPr>
        <w:ilvl w:val="1"/>
      </w:numPr>
      <w:tabs>
        <w:tab w:val="left" w:pos="357"/>
      </w:tabs>
      <w:adjustRightInd w:val="0"/>
      <w:spacing w:before="40" w:after="40" w:line="360" w:lineRule="atLeast"/>
      <w:ind w:left="357" w:hanging="357"/>
      <w:jc w:val="both"/>
      <w:textAlignment w:val="baseline"/>
    </w:pPr>
    <w:rPr>
      <w:sz w:val="22"/>
      <w:szCs w:val="20"/>
    </w:rPr>
  </w:style>
  <w:style w:type="paragraph" w:styleId="aff2">
    <w:name w:val="List"/>
    <w:basedOn w:val="a"/>
    <w:rsid w:val="00AF0D32"/>
    <w:pPr>
      <w:ind w:left="283" w:hanging="283"/>
    </w:pPr>
  </w:style>
  <w:style w:type="character" w:customStyle="1" w:styleId="aff3">
    <w:name w:val="Схема документа Знак"/>
    <w:basedOn w:val="a0"/>
    <w:link w:val="aff4"/>
    <w:semiHidden/>
    <w:rsid w:val="00AF0D32"/>
    <w:rPr>
      <w:rFonts w:ascii="Tahoma" w:eastAsia="Times New Roman" w:hAnsi="Tahoma" w:cs="Tahoma"/>
      <w:shd w:val="clear" w:color="auto" w:fill="000080"/>
    </w:rPr>
  </w:style>
  <w:style w:type="paragraph" w:styleId="aff4">
    <w:name w:val="Document Map"/>
    <w:basedOn w:val="a"/>
    <w:link w:val="aff3"/>
    <w:semiHidden/>
    <w:rsid w:val="00AF0D32"/>
    <w:pPr>
      <w:shd w:val="clear" w:color="auto" w:fill="000080"/>
    </w:pPr>
    <w:rPr>
      <w:rFonts w:ascii="Tahoma" w:hAnsi="Tahoma" w:cs="Tahoma"/>
      <w:sz w:val="20"/>
      <w:szCs w:val="20"/>
    </w:rPr>
  </w:style>
  <w:style w:type="character" w:customStyle="1" w:styleId="17">
    <w:name w:val="Схема документа Знак1"/>
    <w:basedOn w:val="a0"/>
    <w:uiPriority w:val="99"/>
    <w:semiHidden/>
    <w:rsid w:val="00AF0D32"/>
    <w:rPr>
      <w:rFonts w:ascii="Tahoma" w:eastAsia="Times New Roman" w:hAnsi="Tahoma" w:cs="Tahoma"/>
      <w:sz w:val="16"/>
      <w:szCs w:val="16"/>
    </w:rPr>
  </w:style>
  <w:style w:type="paragraph" w:customStyle="1" w:styleId="18">
    <w:name w:val="заголовок 1"/>
    <w:basedOn w:val="a"/>
    <w:next w:val="a"/>
    <w:rsid w:val="00AF0D32"/>
    <w:pPr>
      <w:keepNext/>
      <w:widowControl w:val="0"/>
    </w:pPr>
    <w:rPr>
      <w:sz w:val="28"/>
      <w:szCs w:val="28"/>
    </w:rPr>
  </w:style>
  <w:style w:type="character" w:customStyle="1" w:styleId="25">
    <w:name w:val="Основной текст Знак2"/>
    <w:aliases w:val=" Знак Знак,Знак Знак"/>
    <w:rsid w:val="00AF0D32"/>
    <w:rPr>
      <w:sz w:val="24"/>
      <w:szCs w:val="24"/>
      <w:lang w:val="ru-RU" w:eastAsia="ru-RU" w:bidi="ar-SA"/>
    </w:rPr>
  </w:style>
  <w:style w:type="character" w:customStyle="1" w:styleId="aff5">
    <w:name w:val="Знак Знак Знак"/>
    <w:locked/>
    <w:rsid w:val="00AF0D32"/>
    <w:rPr>
      <w:sz w:val="24"/>
      <w:szCs w:val="24"/>
      <w:lang w:val="ru-RU" w:eastAsia="ru-RU" w:bidi="ar-SA"/>
    </w:rPr>
  </w:style>
  <w:style w:type="paragraph" w:customStyle="1" w:styleId="19">
    <w:name w:val="Знак Знак Знак Знак Знак Знак1 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140">
    <w:name w:val="Обычный + 14 пт"/>
    <w:basedOn w:val="a"/>
    <w:rsid w:val="00AF0D32"/>
    <w:pPr>
      <w:spacing w:before="60" w:line="240" w:lineRule="exact"/>
      <w:jc w:val="center"/>
    </w:pPr>
    <w:rPr>
      <w:snapToGrid w:val="0"/>
      <w:color w:val="000000"/>
    </w:rPr>
  </w:style>
  <w:style w:type="paragraph" w:customStyle="1" w:styleId="41">
    <w:name w:val="Знак Знак Знак Знак4"/>
    <w:basedOn w:val="a"/>
    <w:rsid w:val="00AF0D32"/>
    <w:pPr>
      <w:spacing w:before="100" w:beforeAutospacing="1" w:after="100" w:afterAutospacing="1"/>
      <w:jc w:val="both"/>
    </w:pPr>
    <w:rPr>
      <w:rFonts w:ascii="Tahoma" w:hAnsi="Tahoma"/>
      <w:sz w:val="20"/>
      <w:szCs w:val="20"/>
      <w:lang w:val="en-US" w:eastAsia="en-US"/>
    </w:rPr>
  </w:style>
  <w:style w:type="character" w:styleId="aff6">
    <w:name w:val="annotation reference"/>
    <w:rsid w:val="00AF0D32"/>
    <w:rPr>
      <w:sz w:val="16"/>
      <w:szCs w:val="16"/>
    </w:rPr>
  </w:style>
  <w:style w:type="paragraph" w:styleId="aff7">
    <w:name w:val="annotation text"/>
    <w:basedOn w:val="a"/>
    <w:link w:val="aff8"/>
    <w:rsid w:val="00AF0D32"/>
    <w:rPr>
      <w:sz w:val="20"/>
      <w:szCs w:val="20"/>
    </w:rPr>
  </w:style>
  <w:style w:type="character" w:customStyle="1" w:styleId="aff8">
    <w:name w:val="Текст примечания Знак"/>
    <w:basedOn w:val="a0"/>
    <w:link w:val="aff7"/>
    <w:rsid w:val="00AF0D32"/>
    <w:rPr>
      <w:rFonts w:ascii="Times New Roman" w:eastAsia="Times New Roman" w:hAnsi="Times New Roman"/>
    </w:rPr>
  </w:style>
  <w:style w:type="paragraph" w:styleId="aff9">
    <w:name w:val="annotation subject"/>
    <w:basedOn w:val="aff7"/>
    <w:next w:val="aff7"/>
    <w:link w:val="affa"/>
    <w:rsid w:val="00AF0D32"/>
    <w:rPr>
      <w:b/>
      <w:bCs/>
    </w:rPr>
  </w:style>
  <w:style w:type="character" w:customStyle="1" w:styleId="affa">
    <w:name w:val="Тема примечания Знак"/>
    <w:basedOn w:val="aff8"/>
    <w:link w:val="aff9"/>
    <w:rsid w:val="00AF0D32"/>
    <w:rPr>
      <w:rFonts w:ascii="Times New Roman" w:eastAsia="Times New Roman" w:hAnsi="Times New Roman"/>
      <w:b/>
      <w:bCs/>
    </w:rPr>
  </w:style>
  <w:style w:type="paragraph" w:customStyle="1" w:styleId="220">
    <w:name w:val="Основной текст с отступом 22"/>
    <w:basedOn w:val="a"/>
    <w:rsid w:val="00AF0D32"/>
    <w:pPr>
      <w:widowControl w:val="0"/>
      <w:ind w:firstLine="720"/>
      <w:jc w:val="both"/>
    </w:pPr>
    <w:rPr>
      <w:sz w:val="28"/>
      <w:szCs w:val="20"/>
    </w:rPr>
  </w:style>
  <w:style w:type="table" w:styleId="affb">
    <w:name w:val="Table Grid"/>
    <w:basedOn w:val="a1"/>
    <w:uiPriority w:val="59"/>
    <w:rsid w:val="00B67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
    <w:rsid w:val="008425D2"/>
    <w:pPr>
      <w:spacing w:before="100" w:beforeAutospacing="1" w:after="100" w:afterAutospacing="1"/>
    </w:pPr>
    <w:rPr>
      <w:sz w:val="14"/>
      <w:szCs w:val="14"/>
    </w:rPr>
  </w:style>
  <w:style w:type="paragraph" w:customStyle="1" w:styleId="xl67">
    <w:name w:val="xl67"/>
    <w:basedOn w:val="a"/>
    <w:rsid w:val="008425D2"/>
    <w:pPr>
      <w:spacing w:before="100" w:beforeAutospacing="1" w:after="100" w:afterAutospacing="1"/>
      <w:jc w:val="right"/>
    </w:pPr>
    <w:rPr>
      <w:sz w:val="16"/>
      <w:szCs w:val="16"/>
    </w:rPr>
  </w:style>
  <w:style w:type="paragraph" w:customStyle="1" w:styleId="xl68">
    <w:name w:val="xl6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9">
    <w:name w:val="xl6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0">
    <w:name w:val="xl7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72">
    <w:name w:val="xl7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73">
    <w:name w:val="xl7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4">
    <w:name w:val="xl74"/>
    <w:basedOn w:val="a"/>
    <w:rsid w:val="008425D2"/>
    <w:pPr>
      <w:spacing w:before="100" w:beforeAutospacing="1" w:after="100" w:afterAutospacing="1"/>
    </w:pPr>
    <w:rPr>
      <w:sz w:val="16"/>
      <w:szCs w:val="16"/>
    </w:rPr>
  </w:style>
  <w:style w:type="paragraph" w:customStyle="1" w:styleId="xl75">
    <w:name w:val="xl75"/>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76">
    <w:name w:val="xl76"/>
    <w:basedOn w:val="a"/>
    <w:rsid w:val="008425D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7">
    <w:name w:val="xl77"/>
    <w:basedOn w:val="a"/>
    <w:rsid w:val="008425D2"/>
    <w:pPr>
      <w:spacing w:before="100" w:beforeAutospacing="1" w:after="100" w:afterAutospacing="1"/>
      <w:textAlignment w:val="top"/>
    </w:pPr>
    <w:rPr>
      <w:sz w:val="16"/>
      <w:szCs w:val="16"/>
    </w:rPr>
  </w:style>
  <w:style w:type="paragraph" w:customStyle="1" w:styleId="xl78">
    <w:name w:val="xl78"/>
    <w:basedOn w:val="a"/>
    <w:rsid w:val="008425D2"/>
    <w:pPr>
      <w:pBdr>
        <w:bottom w:val="single" w:sz="4" w:space="0" w:color="auto"/>
      </w:pBdr>
      <w:spacing w:before="100" w:beforeAutospacing="1" w:after="100" w:afterAutospacing="1"/>
      <w:textAlignment w:val="top"/>
    </w:pPr>
    <w:rPr>
      <w:sz w:val="16"/>
      <w:szCs w:val="16"/>
    </w:rPr>
  </w:style>
  <w:style w:type="paragraph" w:customStyle="1" w:styleId="xl79">
    <w:name w:val="xl7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0">
    <w:name w:val="xl8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81">
    <w:name w:val="xl8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82">
    <w:name w:val="xl8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3">
    <w:name w:val="xl8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84">
    <w:name w:val="xl84"/>
    <w:basedOn w:val="a"/>
    <w:rsid w:val="008425D2"/>
    <w:pPr>
      <w:spacing w:before="100" w:beforeAutospacing="1" w:after="100" w:afterAutospacing="1"/>
    </w:pPr>
    <w:rPr>
      <w:sz w:val="12"/>
      <w:szCs w:val="12"/>
    </w:rPr>
  </w:style>
  <w:style w:type="paragraph" w:customStyle="1" w:styleId="xl85">
    <w:name w:val="xl8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86">
    <w:name w:val="xl8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7">
    <w:name w:val="xl87"/>
    <w:basedOn w:val="a"/>
    <w:rsid w:val="008425D2"/>
    <w:pPr>
      <w:spacing w:before="100" w:beforeAutospacing="1" w:after="100" w:afterAutospacing="1"/>
    </w:pPr>
    <w:rPr>
      <w:sz w:val="16"/>
      <w:szCs w:val="16"/>
    </w:rPr>
  </w:style>
  <w:style w:type="paragraph" w:customStyle="1" w:styleId="xl88">
    <w:name w:val="xl88"/>
    <w:basedOn w:val="a"/>
    <w:rsid w:val="008425D2"/>
    <w:pPr>
      <w:spacing w:before="100" w:beforeAutospacing="1" w:after="100" w:afterAutospacing="1"/>
      <w:jc w:val="center"/>
    </w:pPr>
    <w:rPr>
      <w:sz w:val="22"/>
      <w:szCs w:val="22"/>
    </w:rPr>
  </w:style>
  <w:style w:type="paragraph" w:customStyle="1" w:styleId="xl89">
    <w:name w:val="xl89"/>
    <w:basedOn w:val="a"/>
    <w:rsid w:val="008425D2"/>
    <w:pPr>
      <w:spacing w:before="100" w:beforeAutospacing="1" w:after="100" w:afterAutospacing="1"/>
    </w:pPr>
    <w:rPr>
      <w:sz w:val="14"/>
      <w:szCs w:val="14"/>
    </w:rPr>
  </w:style>
  <w:style w:type="paragraph" w:customStyle="1" w:styleId="xl90">
    <w:name w:val="xl9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1">
    <w:name w:val="xl91"/>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92">
    <w:name w:val="xl92"/>
    <w:basedOn w:val="a"/>
    <w:rsid w:val="008425D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93">
    <w:name w:val="xl9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4"/>
      <w:szCs w:val="14"/>
    </w:rPr>
  </w:style>
  <w:style w:type="paragraph" w:customStyle="1" w:styleId="xl94">
    <w:name w:val="xl94"/>
    <w:basedOn w:val="a"/>
    <w:rsid w:val="008425D2"/>
    <w:pPr>
      <w:spacing w:before="100" w:beforeAutospacing="1" w:after="100" w:afterAutospacing="1"/>
      <w:textAlignment w:val="top"/>
    </w:pPr>
    <w:rPr>
      <w:sz w:val="14"/>
      <w:szCs w:val="14"/>
    </w:rPr>
  </w:style>
  <w:style w:type="paragraph" w:customStyle="1" w:styleId="xl95">
    <w:name w:val="xl95"/>
    <w:basedOn w:val="a"/>
    <w:rsid w:val="008425D2"/>
    <w:pPr>
      <w:spacing w:before="100" w:beforeAutospacing="1" w:after="100" w:afterAutospacing="1"/>
      <w:jc w:val="center"/>
      <w:textAlignment w:val="top"/>
    </w:pPr>
    <w:rPr>
      <w:sz w:val="22"/>
      <w:szCs w:val="22"/>
    </w:rPr>
  </w:style>
  <w:style w:type="paragraph" w:customStyle="1" w:styleId="xl96">
    <w:name w:val="xl96"/>
    <w:basedOn w:val="a"/>
    <w:rsid w:val="008425D2"/>
    <w:pPr>
      <w:pBdr>
        <w:top w:val="single" w:sz="8" w:space="0" w:color="auto"/>
        <w:left w:val="single" w:sz="4" w:space="0" w:color="auto"/>
      </w:pBdr>
      <w:spacing w:before="100" w:beforeAutospacing="1" w:after="100" w:afterAutospacing="1"/>
      <w:jc w:val="center"/>
      <w:textAlignment w:val="top"/>
    </w:pPr>
    <w:rPr>
      <w:sz w:val="18"/>
      <w:szCs w:val="18"/>
    </w:rPr>
  </w:style>
  <w:style w:type="paragraph" w:customStyle="1" w:styleId="xl97">
    <w:name w:val="xl97"/>
    <w:basedOn w:val="a"/>
    <w:rsid w:val="008425D2"/>
    <w:pPr>
      <w:pBdr>
        <w:top w:val="single" w:sz="4" w:space="0" w:color="auto"/>
        <w:left w:val="single" w:sz="4" w:space="0" w:color="auto"/>
        <w:bottom w:val="single" w:sz="4" w:space="0" w:color="auto"/>
      </w:pBdr>
      <w:spacing w:before="100" w:beforeAutospacing="1" w:after="100" w:afterAutospacing="1"/>
      <w:jc w:val="center"/>
      <w:textAlignment w:val="top"/>
    </w:pPr>
    <w:rPr>
      <w:sz w:val="12"/>
      <w:szCs w:val="12"/>
    </w:rPr>
  </w:style>
  <w:style w:type="paragraph" w:customStyle="1" w:styleId="xl98">
    <w:name w:val="xl98"/>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99">
    <w:name w:val="xl9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0">
    <w:name w:val="xl10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rsid w:val="008425D2"/>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02">
    <w:name w:val="xl10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3">
    <w:name w:val="xl103"/>
    <w:basedOn w:val="a"/>
    <w:rsid w:val="008425D2"/>
    <w:pPr>
      <w:spacing w:before="100" w:beforeAutospacing="1" w:after="100" w:afterAutospacing="1"/>
      <w:textAlignment w:val="top"/>
    </w:pPr>
    <w:rPr>
      <w:sz w:val="18"/>
      <w:szCs w:val="18"/>
    </w:rPr>
  </w:style>
  <w:style w:type="paragraph" w:customStyle="1" w:styleId="xl104">
    <w:name w:val="xl104"/>
    <w:basedOn w:val="a"/>
    <w:rsid w:val="008425D2"/>
    <w:pPr>
      <w:spacing w:before="100" w:beforeAutospacing="1" w:after="100" w:afterAutospacing="1"/>
    </w:pPr>
    <w:rPr>
      <w:sz w:val="16"/>
      <w:szCs w:val="16"/>
    </w:rPr>
  </w:style>
  <w:style w:type="paragraph" w:customStyle="1" w:styleId="xl105">
    <w:name w:val="xl10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07">
    <w:name w:val="xl10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4"/>
      <w:szCs w:val="14"/>
    </w:rPr>
  </w:style>
  <w:style w:type="paragraph" w:customStyle="1" w:styleId="xl109">
    <w:name w:val="xl10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10">
    <w:name w:val="xl11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
    <w:name w:val="xl11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2">
    <w:name w:val="xl112"/>
    <w:basedOn w:val="a"/>
    <w:rsid w:val="008425D2"/>
    <w:pPr>
      <w:pBdr>
        <w:top w:val="single" w:sz="4" w:space="0" w:color="auto"/>
        <w:left w:val="single" w:sz="4" w:space="0" w:color="auto"/>
        <w:bottom w:val="single" w:sz="4" w:space="0" w:color="auto"/>
      </w:pBdr>
      <w:spacing w:before="100" w:beforeAutospacing="1" w:after="100" w:afterAutospacing="1"/>
      <w:jc w:val="right"/>
    </w:pPr>
    <w:rPr>
      <w:b/>
      <w:bCs/>
      <w:sz w:val="16"/>
      <w:szCs w:val="16"/>
    </w:rPr>
  </w:style>
  <w:style w:type="paragraph" w:customStyle="1" w:styleId="xl113">
    <w:name w:val="xl11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14">
    <w:name w:val="xl114"/>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15">
    <w:name w:val="xl11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7">
    <w:name w:val="xl11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8">
    <w:name w:val="xl11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19">
    <w:name w:val="xl119"/>
    <w:basedOn w:val="a"/>
    <w:rsid w:val="008425D2"/>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20">
    <w:name w:val="xl12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21">
    <w:name w:val="xl12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22">
    <w:name w:val="xl122"/>
    <w:basedOn w:val="a"/>
    <w:rsid w:val="008425D2"/>
    <w:pPr>
      <w:spacing w:before="100" w:beforeAutospacing="1" w:after="100" w:afterAutospacing="1"/>
    </w:pPr>
    <w:rPr>
      <w:sz w:val="14"/>
      <w:szCs w:val="14"/>
    </w:rPr>
  </w:style>
  <w:style w:type="paragraph" w:customStyle="1" w:styleId="xl123">
    <w:name w:val="xl123"/>
    <w:basedOn w:val="a"/>
    <w:rsid w:val="008425D2"/>
    <w:pPr>
      <w:spacing w:before="100" w:beforeAutospacing="1" w:after="100" w:afterAutospacing="1"/>
      <w:jc w:val="center"/>
    </w:pPr>
    <w:rPr>
      <w:sz w:val="14"/>
      <w:szCs w:val="14"/>
    </w:rPr>
  </w:style>
  <w:style w:type="paragraph" w:customStyle="1" w:styleId="xl124">
    <w:name w:val="xl124"/>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4"/>
      <w:szCs w:val="14"/>
    </w:rPr>
  </w:style>
  <w:style w:type="paragraph" w:customStyle="1" w:styleId="xl125">
    <w:name w:val="xl12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26">
    <w:name w:val="xl12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7">
    <w:name w:val="xl127"/>
    <w:basedOn w:val="a"/>
    <w:rsid w:val="008425D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28">
    <w:name w:val="xl12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5">
    <w:name w:val="xl6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29">
    <w:name w:val="xl129"/>
    <w:basedOn w:val="a"/>
    <w:rsid w:val="008425D2"/>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0">
    <w:name w:val="xl130"/>
    <w:basedOn w:val="a"/>
    <w:rsid w:val="008425D2"/>
    <w:pPr>
      <w:pBdr>
        <w:left w:val="single" w:sz="4" w:space="0" w:color="auto"/>
        <w:right w:val="single" w:sz="4" w:space="0" w:color="auto"/>
      </w:pBdr>
      <w:spacing w:before="100" w:beforeAutospacing="1" w:after="100" w:afterAutospacing="1"/>
    </w:pPr>
    <w:rPr>
      <w:sz w:val="14"/>
      <w:szCs w:val="14"/>
    </w:rPr>
  </w:style>
  <w:style w:type="paragraph" w:customStyle="1" w:styleId="xl131">
    <w:name w:val="xl131"/>
    <w:basedOn w:val="a"/>
    <w:rsid w:val="008425D2"/>
    <w:pPr>
      <w:pBdr>
        <w:left w:val="single" w:sz="4" w:space="0" w:color="auto"/>
        <w:right w:val="single" w:sz="4" w:space="0" w:color="auto"/>
      </w:pBdr>
      <w:spacing w:before="100" w:beforeAutospacing="1" w:after="100" w:afterAutospacing="1"/>
      <w:jc w:val="center"/>
    </w:pPr>
    <w:rPr>
      <w:sz w:val="14"/>
      <w:szCs w:val="14"/>
    </w:rPr>
  </w:style>
  <w:style w:type="paragraph" w:customStyle="1" w:styleId="xl132">
    <w:name w:val="xl132"/>
    <w:basedOn w:val="a"/>
    <w:rsid w:val="008425D2"/>
    <w:pPr>
      <w:pBdr>
        <w:left w:val="single" w:sz="4" w:space="0" w:color="auto"/>
        <w:right w:val="single" w:sz="4" w:space="0" w:color="auto"/>
      </w:pBdr>
      <w:spacing w:before="100" w:beforeAutospacing="1" w:after="100" w:afterAutospacing="1"/>
      <w:jc w:val="center"/>
    </w:pPr>
    <w:rPr>
      <w:sz w:val="14"/>
      <w:szCs w:val="14"/>
    </w:rPr>
  </w:style>
  <w:style w:type="paragraph" w:customStyle="1" w:styleId="xl133">
    <w:name w:val="xl133"/>
    <w:basedOn w:val="a"/>
    <w:rsid w:val="008425D2"/>
    <w:pPr>
      <w:pBdr>
        <w:top w:val="single" w:sz="4" w:space="0" w:color="auto"/>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4">
    <w:name w:val="xl134"/>
    <w:basedOn w:val="a"/>
    <w:rsid w:val="008425D2"/>
    <w:pPr>
      <w:pBdr>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5">
    <w:name w:val="xl135"/>
    <w:basedOn w:val="a"/>
    <w:rsid w:val="008425D2"/>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6">
    <w:name w:val="xl13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xl137">
    <w:name w:val="xl13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1a">
    <w:name w:val="Без интервала1"/>
    <w:rsid w:val="00E15E46"/>
    <w:rPr>
      <w:rFonts w:eastAsia="Times New Roman"/>
      <w:sz w:val="22"/>
      <w:szCs w:val="22"/>
      <w:lang w:eastAsia="en-US"/>
    </w:rPr>
  </w:style>
  <w:style w:type="table" w:customStyle="1" w:styleId="1b">
    <w:name w:val="Сетка таблицы1"/>
    <w:basedOn w:val="a1"/>
    <w:next w:val="affb"/>
    <w:uiPriority w:val="59"/>
    <w:rsid w:val="00E15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Strong"/>
    <w:basedOn w:val="a0"/>
    <w:uiPriority w:val="22"/>
    <w:qFormat/>
    <w:rsid w:val="00967412"/>
    <w:rPr>
      <w:b/>
      <w:bCs/>
    </w:rPr>
  </w:style>
  <w:style w:type="paragraph" w:customStyle="1" w:styleId="msonormal0">
    <w:name w:val="msonormal"/>
    <w:basedOn w:val="a"/>
    <w:rsid w:val="00766B9C"/>
    <w:pPr>
      <w:spacing w:before="100" w:beforeAutospacing="1" w:after="100" w:afterAutospacing="1"/>
    </w:pPr>
  </w:style>
  <w:style w:type="paragraph" w:customStyle="1" w:styleId="xl63">
    <w:name w:val="xl63"/>
    <w:basedOn w:val="a"/>
    <w:rsid w:val="00766B9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4"/>
      <w:szCs w:val="14"/>
    </w:rPr>
  </w:style>
  <w:style w:type="paragraph" w:customStyle="1" w:styleId="xl64">
    <w:name w:val="xl64"/>
    <w:basedOn w:val="a"/>
    <w:rsid w:val="00766B9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character" w:styleId="affd">
    <w:name w:val="FollowedHyperlink"/>
    <w:uiPriority w:val="99"/>
    <w:semiHidden/>
    <w:unhideWhenUsed/>
    <w:rsid w:val="00F316C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2467">
      <w:bodyDiv w:val="1"/>
      <w:marLeft w:val="0"/>
      <w:marRight w:val="0"/>
      <w:marTop w:val="0"/>
      <w:marBottom w:val="0"/>
      <w:divBdr>
        <w:top w:val="none" w:sz="0" w:space="0" w:color="auto"/>
        <w:left w:val="none" w:sz="0" w:space="0" w:color="auto"/>
        <w:bottom w:val="none" w:sz="0" w:space="0" w:color="auto"/>
        <w:right w:val="none" w:sz="0" w:space="0" w:color="auto"/>
      </w:divBdr>
    </w:div>
    <w:div w:id="69134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55465-60CD-4FBB-AFAE-975D7A197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Pages>
  <Words>49690</Words>
  <Characters>283237</Characters>
  <Application>Microsoft Office Word</Application>
  <DocSecurity>0</DocSecurity>
  <Lines>2360</Lines>
  <Paragraphs>664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332263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адм под</dc:creator>
  <cp:keywords/>
  <dc:description/>
  <cp:lastModifiedBy>Artem</cp:lastModifiedBy>
  <cp:revision>9</cp:revision>
  <cp:lastPrinted>2023-10-06T12:29:00Z</cp:lastPrinted>
  <dcterms:created xsi:type="dcterms:W3CDTF">2023-10-25T06:03:00Z</dcterms:created>
  <dcterms:modified xsi:type="dcterms:W3CDTF">2024-04-11T09:24:00Z</dcterms:modified>
</cp:coreProperties>
</file>