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263E19" w:rsidP="00631E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-424180</wp:posOffset>
                </wp:positionV>
                <wp:extent cx="831850" cy="320040"/>
                <wp:effectExtent l="0" t="2540" r="0" b="127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F7D0"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" fillcolor="white [3212]" stroked="f"/>
            </w:pict>
          </mc:Fallback>
        </mc:AlternateConten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DD4B43">
        <w:rPr>
          <w:sz w:val="28"/>
        </w:rPr>
        <w:t>25.06.2025</w:t>
      </w:r>
      <w:bookmarkStart w:id="0" w:name="_GoBack"/>
      <w:bookmarkEnd w:id="0"/>
      <w:r>
        <w:rPr>
          <w:sz w:val="28"/>
        </w:rPr>
        <w:t xml:space="preserve"> №</w:t>
      </w:r>
      <w:r w:rsidR="00DD4B43">
        <w:rPr>
          <w:sz w:val="28"/>
        </w:rPr>
        <w:t xml:space="preserve"> 318</w:t>
      </w:r>
      <w:r>
        <w:rPr>
          <w:sz w:val="28"/>
        </w:rPr>
        <w:t xml:space="preserve"> </w:t>
      </w:r>
    </w:p>
    <w:p w:rsidR="00631E35" w:rsidRPr="00486D3D" w:rsidRDefault="00631E35" w:rsidP="00B154CF">
      <w:pPr>
        <w:spacing w:line="240" w:lineRule="exact"/>
        <w:jc w:val="center"/>
        <w:rPr>
          <w:sz w:val="28"/>
        </w:rPr>
      </w:pPr>
      <w:proofErr w:type="spellStart"/>
      <w:r w:rsidRPr="00486D3D">
        <w:rPr>
          <w:sz w:val="28"/>
        </w:rPr>
        <w:t>с.Поддорье</w:t>
      </w:r>
      <w:proofErr w:type="spellEnd"/>
    </w:p>
    <w:p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rsidTr="00B154CF">
        <w:tc>
          <w:tcPr>
            <w:tcW w:w="9889" w:type="dxa"/>
          </w:tcPr>
          <w:p w:rsidR="00F769BE" w:rsidRPr="00E810AD" w:rsidRDefault="00E810AD" w:rsidP="00E810AD">
            <w:pPr>
              <w:shd w:val="clear" w:color="auto" w:fill="FFFFFF"/>
              <w:spacing w:line="240" w:lineRule="exact"/>
              <w:jc w:val="center"/>
              <w:rPr>
                <w:b/>
                <w:bCs/>
                <w:sz w:val="28"/>
                <w:szCs w:val="28"/>
              </w:rPr>
            </w:pPr>
            <w:r w:rsidRPr="00E810AD">
              <w:rPr>
                <w:b/>
                <w:color w:val="000000"/>
                <w:spacing w:val="-2"/>
                <w:sz w:val="28"/>
                <w:szCs w:val="28"/>
              </w:rPr>
              <w:t>О внесении изменений в решение Думы Поддорского муниципального района от 20.12.2024 № 280 «</w:t>
            </w:r>
            <w:r w:rsidRPr="00E810AD">
              <w:rPr>
                <w:b/>
                <w:sz w:val="28"/>
                <w:szCs w:val="28"/>
              </w:rPr>
              <w:t>О бюджете Поддорского муниципального района на 2025 год и на плановый период 2026 и 2027 годов</w:t>
            </w:r>
            <w:r w:rsidRPr="00E810AD">
              <w:rPr>
                <w:b/>
                <w:color w:val="000000"/>
                <w:spacing w:val="-2"/>
                <w:sz w:val="28"/>
                <w:szCs w:val="28"/>
              </w:rPr>
              <w:t>»</w:t>
            </w:r>
          </w:p>
        </w:tc>
      </w:tr>
    </w:tbl>
    <w:p w:rsidR="0097559F" w:rsidRDefault="0097559F" w:rsidP="006E226F">
      <w:pPr>
        <w:shd w:val="clear" w:color="auto" w:fill="FFFFFF"/>
        <w:spacing w:before="5"/>
        <w:jc w:val="both"/>
        <w:rPr>
          <w:color w:val="000000"/>
          <w:spacing w:val="-2"/>
          <w:sz w:val="28"/>
          <w:szCs w:val="28"/>
        </w:rPr>
      </w:pPr>
    </w:p>
    <w:p w:rsidR="005669D5" w:rsidRDefault="005669D5" w:rsidP="00F769BE">
      <w:pPr>
        <w:tabs>
          <w:tab w:val="left" w:pos="1134"/>
        </w:tabs>
        <w:jc w:val="both"/>
        <w:rPr>
          <w:b/>
          <w:sz w:val="28"/>
        </w:rPr>
      </w:pPr>
    </w:p>
    <w:p w:rsidR="00E810AD" w:rsidRPr="00B067A3" w:rsidRDefault="00E810AD" w:rsidP="00E810AD">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E810AD" w:rsidRPr="00E810AD" w:rsidRDefault="00E810AD" w:rsidP="00E810AD">
      <w:pPr>
        <w:shd w:val="clear" w:color="auto" w:fill="FFFFFF"/>
        <w:spacing w:before="5"/>
        <w:ind w:left="82"/>
        <w:jc w:val="both"/>
        <w:rPr>
          <w:b/>
          <w:color w:val="000000"/>
          <w:spacing w:val="-2"/>
          <w:sz w:val="28"/>
          <w:szCs w:val="28"/>
        </w:rPr>
      </w:pPr>
      <w:r w:rsidRPr="00E810AD">
        <w:rPr>
          <w:b/>
          <w:color w:val="000000"/>
          <w:spacing w:val="-2"/>
          <w:sz w:val="28"/>
          <w:szCs w:val="28"/>
        </w:rPr>
        <w:t xml:space="preserve">РЕШИЛА:       </w:t>
      </w:r>
    </w:p>
    <w:p w:rsidR="00E810AD" w:rsidRPr="004D66CA" w:rsidRDefault="00E810AD" w:rsidP="00E810AD">
      <w:pPr>
        <w:shd w:val="clear" w:color="auto" w:fill="FFFFFF"/>
        <w:ind w:firstLine="709"/>
        <w:jc w:val="both"/>
        <w:rPr>
          <w:color w:val="000000"/>
          <w:spacing w:val="-2"/>
          <w:sz w:val="28"/>
          <w:szCs w:val="28"/>
        </w:rPr>
      </w:pPr>
      <w:r w:rsidRPr="004D66CA">
        <w:rPr>
          <w:color w:val="000000"/>
          <w:spacing w:val="-2"/>
          <w:sz w:val="28"/>
          <w:szCs w:val="28"/>
        </w:rPr>
        <w:t>1.</w:t>
      </w:r>
      <w:r>
        <w:rPr>
          <w:color w:val="000000"/>
          <w:spacing w:val="-2"/>
          <w:sz w:val="28"/>
          <w:szCs w:val="28"/>
        </w:rPr>
        <w:t xml:space="preserve"> </w:t>
      </w:r>
      <w:r w:rsidRPr="004D66CA">
        <w:rPr>
          <w:color w:val="000000"/>
          <w:spacing w:val="-2"/>
          <w:sz w:val="28"/>
          <w:szCs w:val="28"/>
        </w:rPr>
        <w:t>Внести в решение Думы Поддорского муниципального района от 20.12.202</w:t>
      </w:r>
      <w:r>
        <w:rPr>
          <w:color w:val="000000"/>
          <w:spacing w:val="-2"/>
          <w:sz w:val="28"/>
          <w:szCs w:val="28"/>
        </w:rPr>
        <w:t>4</w:t>
      </w:r>
      <w:r w:rsidRPr="004D66CA">
        <w:rPr>
          <w:color w:val="000000"/>
          <w:spacing w:val="-2"/>
          <w:sz w:val="28"/>
          <w:szCs w:val="28"/>
        </w:rPr>
        <w:t xml:space="preserve"> № 2</w:t>
      </w:r>
      <w:r>
        <w:rPr>
          <w:color w:val="000000"/>
          <w:spacing w:val="-2"/>
          <w:sz w:val="28"/>
          <w:szCs w:val="28"/>
        </w:rPr>
        <w:t>80</w:t>
      </w:r>
      <w:r w:rsidRPr="004D66CA">
        <w:rPr>
          <w:color w:val="000000"/>
          <w:spacing w:val="-2"/>
          <w:sz w:val="28"/>
          <w:szCs w:val="28"/>
        </w:rPr>
        <w:t xml:space="preserve"> «</w:t>
      </w:r>
      <w:r w:rsidRPr="004D66CA">
        <w:rPr>
          <w:sz w:val="28"/>
          <w:szCs w:val="28"/>
        </w:rPr>
        <w:t>О бюджете Поддорского муниципального района на 202</w:t>
      </w:r>
      <w:r>
        <w:rPr>
          <w:sz w:val="28"/>
          <w:szCs w:val="28"/>
        </w:rPr>
        <w:t>5</w:t>
      </w:r>
      <w:r w:rsidRPr="004D66CA">
        <w:rPr>
          <w:sz w:val="28"/>
          <w:szCs w:val="28"/>
        </w:rPr>
        <w:t xml:space="preserve"> год и на плановый период 202</w:t>
      </w:r>
      <w:r>
        <w:rPr>
          <w:sz w:val="28"/>
          <w:szCs w:val="28"/>
        </w:rPr>
        <w:t>6</w:t>
      </w:r>
      <w:r w:rsidRPr="004D66CA">
        <w:rPr>
          <w:sz w:val="28"/>
          <w:szCs w:val="28"/>
        </w:rPr>
        <w:t xml:space="preserve"> и 202</w:t>
      </w:r>
      <w:r>
        <w:rPr>
          <w:sz w:val="28"/>
          <w:szCs w:val="28"/>
        </w:rPr>
        <w:t>7</w:t>
      </w:r>
      <w:r w:rsidRPr="004D66CA">
        <w:rPr>
          <w:sz w:val="28"/>
          <w:szCs w:val="28"/>
        </w:rPr>
        <w:t xml:space="preserve"> годов</w:t>
      </w:r>
      <w:r w:rsidRPr="004D66CA">
        <w:rPr>
          <w:color w:val="000000"/>
          <w:spacing w:val="-2"/>
          <w:sz w:val="28"/>
          <w:szCs w:val="28"/>
        </w:rPr>
        <w:t>» следующие изменения:</w:t>
      </w:r>
    </w:p>
    <w:p w:rsidR="00E810AD" w:rsidRPr="00760485" w:rsidRDefault="00E810AD" w:rsidP="00E810AD">
      <w:pPr>
        <w:pStyle w:val="ad"/>
        <w:spacing w:after="0"/>
        <w:ind w:left="0" w:firstLine="709"/>
        <w:jc w:val="both"/>
        <w:rPr>
          <w:sz w:val="28"/>
          <w:szCs w:val="28"/>
        </w:rPr>
      </w:pPr>
      <w:r w:rsidRPr="00760485">
        <w:rPr>
          <w:color w:val="000000"/>
          <w:spacing w:val="-2"/>
          <w:sz w:val="28"/>
          <w:szCs w:val="28"/>
        </w:rPr>
        <w:t>1.1. Пункт 1 изложить в следующей редакции «</w:t>
      </w:r>
      <w:r w:rsidRPr="00760485">
        <w:rPr>
          <w:sz w:val="28"/>
          <w:szCs w:val="28"/>
        </w:rPr>
        <w:t>1. Утвердить основные характеристики бюджета Поддорского</w:t>
      </w:r>
      <w:r w:rsidRPr="00760485">
        <w:rPr>
          <w:bCs/>
          <w:spacing w:val="-1"/>
          <w:sz w:val="28"/>
          <w:szCs w:val="28"/>
        </w:rPr>
        <w:t xml:space="preserve"> муниципального района</w:t>
      </w:r>
      <w:r w:rsidRPr="00760485">
        <w:rPr>
          <w:sz w:val="28"/>
          <w:szCs w:val="28"/>
        </w:rPr>
        <w:t xml:space="preserve"> (далее бюджет муниципального района) на 2025 год:</w:t>
      </w:r>
    </w:p>
    <w:p w:rsidR="00E810AD" w:rsidRPr="004A3D81" w:rsidRDefault="00E810AD" w:rsidP="00E810AD">
      <w:pPr>
        <w:pStyle w:val="ConsPlusNormal"/>
        <w:ind w:firstLine="709"/>
        <w:jc w:val="both"/>
        <w:rPr>
          <w:rFonts w:ascii="Times New Roman" w:hAnsi="Times New Roman" w:cs="Times New Roman"/>
          <w:sz w:val="28"/>
          <w:szCs w:val="28"/>
        </w:rPr>
      </w:pPr>
      <w:r w:rsidRPr="004A3D81">
        <w:rPr>
          <w:rFonts w:ascii="Times New Roman" w:hAnsi="Times New Roman" w:cs="Times New Roman"/>
          <w:sz w:val="28"/>
          <w:szCs w:val="28"/>
        </w:rPr>
        <w:t>1) прогнозируемый общий объем доходов бюджета</w:t>
      </w:r>
      <w:r w:rsidRPr="004A3D81">
        <w:rPr>
          <w:rFonts w:ascii="Times New Roman" w:hAnsi="Times New Roman" w:cs="Times New Roman"/>
          <w:bCs/>
          <w:spacing w:val="-1"/>
          <w:sz w:val="28"/>
          <w:szCs w:val="28"/>
        </w:rPr>
        <w:t xml:space="preserve"> муниципального района</w:t>
      </w:r>
      <w:r>
        <w:rPr>
          <w:rFonts w:ascii="Times New Roman" w:hAnsi="Times New Roman" w:cs="Times New Roman"/>
          <w:sz w:val="28"/>
          <w:szCs w:val="28"/>
        </w:rPr>
        <w:t xml:space="preserve"> в сумме 222 510 569,26</w:t>
      </w:r>
      <w:r w:rsidRPr="004A3D81">
        <w:rPr>
          <w:rFonts w:ascii="Times New Roman" w:hAnsi="Times New Roman" w:cs="Times New Roman"/>
          <w:sz w:val="28"/>
          <w:szCs w:val="28"/>
        </w:rPr>
        <w:t xml:space="preserve"> рублей;</w:t>
      </w:r>
    </w:p>
    <w:p w:rsidR="00E810AD" w:rsidRPr="004A3D81" w:rsidRDefault="00E810AD" w:rsidP="00E810AD">
      <w:pPr>
        <w:pStyle w:val="ConsPlusNormal"/>
        <w:ind w:firstLine="709"/>
        <w:jc w:val="both"/>
        <w:rPr>
          <w:rFonts w:ascii="Times New Roman" w:hAnsi="Times New Roman" w:cs="Times New Roman"/>
          <w:sz w:val="28"/>
          <w:szCs w:val="28"/>
        </w:rPr>
      </w:pPr>
      <w:r w:rsidRPr="004A3D81">
        <w:rPr>
          <w:rFonts w:ascii="Times New Roman" w:hAnsi="Times New Roman" w:cs="Times New Roman"/>
          <w:sz w:val="28"/>
          <w:szCs w:val="28"/>
        </w:rPr>
        <w:t>2) общий объем расходов бюджета м</w:t>
      </w:r>
      <w:r>
        <w:rPr>
          <w:rFonts w:ascii="Times New Roman" w:hAnsi="Times New Roman" w:cs="Times New Roman"/>
          <w:sz w:val="28"/>
          <w:szCs w:val="28"/>
        </w:rPr>
        <w:t>униципального района в сумме 232 596 363,64</w:t>
      </w:r>
      <w:r w:rsidRPr="004A3D81">
        <w:rPr>
          <w:rFonts w:ascii="Times New Roman" w:hAnsi="Times New Roman" w:cs="Times New Roman"/>
          <w:sz w:val="28"/>
          <w:szCs w:val="28"/>
        </w:rPr>
        <w:t xml:space="preserve"> рублей;</w:t>
      </w:r>
    </w:p>
    <w:p w:rsidR="00E810AD" w:rsidRPr="004A3D81" w:rsidRDefault="00E810AD" w:rsidP="00E810AD">
      <w:pPr>
        <w:pStyle w:val="ConsPlusNormal"/>
        <w:ind w:firstLine="709"/>
        <w:jc w:val="both"/>
        <w:rPr>
          <w:rFonts w:ascii="Times New Roman" w:hAnsi="Times New Roman" w:cs="Times New Roman"/>
          <w:spacing w:val="-2"/>
          <w:sz w:val="28"/>
          <w:szCs w:val="28"/>
        </w:rPr>
      </w:pPr>
      <w:r w:rsidRPr="004A3D81">
        <w:rPr>
          <w:rFonts w:ascii="Times New Roman" w:hAnsi="Times New Roman" w:cs="Times New Roman"/>
          <w:spacing w:val="-2"/>
          <w:sz w:val="28"/>
          <w:szCs w:val="28"/>
        </w:rPr>
        <w:t xml:space="preserve">3) прогнозируемый дефицит бюджета муниципального района </w:t>
      </w:r>
      <w:r>
        <w:rPr>
          <w:rFonts w:ascii="Times New Roman" w:hAnsi="Times New Roman" w:cs="Times New Roman"/>
          <w:spacing w:val="-2"/>
          <w:sz w:val="28"/>
          <w:szCs w:val="28"/>
        </w:rPr>
        <w:t>10 085 794,38</w:t>
      </w:r>
      <w:r w:rsidRPr="004A3D81">
        <w:rPr>
          <w:rFonts w:ascii="Times New Roman" w:hAnsi="Times New Roman" w:cs="Times New Roman"/>
          <w:spacing w:val="-2"/>
          <w:sz w:val="28"/>
          <w:szCs w:val="28"/>
        </w:rPr>
        <w:t xml:space="preserve"> рублей».</w:t>
      </w:r>
    </w:p>
    <w:p w:rsidR="00E810AD" w:rsidRPr="00760485" w:rsidRDefault="00E810AD" w:rsidP="00E810AD">
      <w:pPr>
        <w:pStyle w:val="ConsPlusNormal"/>
        <w:ind w:firstLine="709"/>
        <w:jc w:val="both"/>
        <w:rPr>
          <w:rFonts w:ascii="Times New Roman" w:hAnsi="Times New Roman" w:cs="Times New Roman"/>
          <w:spacing w:val="-2"/>
          <w:sz w:val="28"/>
          <w:szCs w:val="28"/>
        </w:rPr>
      </w:pPr>
      <w:r w:rsidRPr="00760485">
        <w:rPr>
          <w:rFonts w:ascii="Times New Roman" w:hAnsi="Times New Roman" w:cs="Times New Roman"/>
          <w:spacing w:val="-2"/>
          <w:sz w:val="28"/>
          <w:szCs w:val="28"/>
        </w:rPr>
        <w:t>1.2. В пункте 8 цифру «17</w:t>
      </w:r>
      <w:r>
        <w:rPr>
          <w:rFonts w:ascii="Times New Roman" w:hAnsi="Times New Roman" w:cs="Times New Roman"/>
          <w:spacing w:val="-2"/>
          <w:sz w:val="28"/>
          <w:szCs w:val="28"/>
        </w:rPr>
        <w:t>5</w:t>
      </w:r>
      <w:r w:rsidRPr="00760485">
        <w:rPr>
          <w:rFonts w:ascii="Times New Roman" w:hAnsi="Times New Roman" w:cs="Times New Roman"/>
          <w:spacing w:val="-2"/>
          <w:sz w:val="28"/>
          <w:szCs w:val="28"/>
        </w:rPr>
        <w:t> </w:t>
      </w:r>
      <w:r>
        <w:rPr>
          <w:rFonts w:ascii="Times New Roman" w:hAnsi="Times New Roman" w:cs="Times New Roman"/>
          <w:spacing w:val="-2"/>
          <w:sz w:val="28"/>
          <w:szCs w:val="28"/>
        </w:rPr>
        <w:t>162 130</w:t>
      </w:r>
      <w:r w:rsidRPr="00760485">
        <w:rPr>
          <w:rFonts w:ascii="Times New Roman" w:hAnsi="Times New Roman" w:cs="Times New Roman"/>
          <w:spacing w:val="-2"/>
          <w:sz w:val="28"/>
          <w:szCs w:val="28"/>
        </w:rPr>
        <w:t>,49» заменить на цифру «17</w:t>
      </w:r>
      <w:r>
        <w:rPr>
          <w:rFonts w:ascii="Times New Roman" w:hAnsi="Times New Roman" w:cs="Times New Roman"/>
          <w:spacing w:val="-2"/>
          <w:sz w:val="28"/>
          <w:szCs w:val="28"/>
        </w:rPr>
        <w:t>3 812 530</w:t>
      </w:r>
      <w:r w:rsidRPr="00760485">
        <w:rPr>
          <w:rFonts w:ascii="Times New Roman" w:hAnsi="Times New Roman" w:cs="Times New Roman"/>
          <w:spacing w:val="-2"/>
          <w:sz w:val="28"/>
          <w:szCs w:val="28"/>
        </w:rPr>
        <w:t>,49»</w:t>
      </w:r>
      <w:r w:rsidRPr="00760485">
        <w:rPr>
          <w:rFonts w:ascii="Times New Roman" w:hAnsi="Times New Roman" w:cs="Times New Roman"/>
          <w:sz w:val="28"/>
          <w:szCs w:val="28"/>
        </w:rPr>
        <w:t>.</w:t>
      </w:r>
    </w:p>
    <w:p w:rsidR="00E810AD" w:rsidRPr="00DE10FA" w:rsidRDefault="00E810AD" w:rsidP="00E810AD">
      <w:pPr>
        <w:pStyle w:val="ConsPlusNormal"/>
        <w:widowControl/>
        <w:ind w:firstLine="709"/>
        <w:jc w:val="both"/>
        <w:rPr>
          <w:rFonts w:ascii="Times New Roman" w:hAnsi="Times New Roman" w:cs="Times New Roman"/>
          <w:color w:val="000000"/>
          <w:spacing w:val="-2"/>
          <w:sz w:val="28"/>
          <w:szCs w:val="28"/>
        </w:rPr>
      </w:pPr>
      <w:r w:rsidRPr="00DE10F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3</w:t>
      </w:r>
      <w:r w:rsidRPr="00DE10FA">
        <w:rPr>
          <w:rFonts w:ascii="Times New Roman" w:hAnsi="Times New Roman" w:cs="Times New Roman"/>
          <w:color w:val="000000"/>
          <w:spacing w:val="-2"/>
          <w:sz w:val="28"/>
          <w:szCs w:val="28"/>
        </w:rPr>
        <w:t>. Приложение 1,2,8-10,1</w:t>
      </w:r>
      <w:r>
        <w:rPr>
          <w:rFonts w:ascii="Times New Roman" w:hAnsi="Times New Roman" w:cs="Times New Roman"/>
          <w:color w:val="000000"/>
          <w:spacing w:val="-2"/>
          <w:sz w:val="28"/>
          <w:szCs w:val="28"/>
        </w:rPr>
        <w:t>1</w:t>
      </w:r>
      <w:r w:rsidRPr="00DE10FA">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22 </w:t>
      </w:r>
      <w:r w:rsidRPr="00DE10FA">
        <w:rPr>
          <w:rFonts w:ascii="Times New Roman" w:hAnsi="Times New Roman" w:cs="Times New Roman"/>
          <w:color w:val="000000"/>
          <w:spacing w:val="-2"/>
          <w:sz w:val="28"/>
          <w:szCs w:val="28"/>
        </w:rPr>
        <w:t>к решению Думы муниципального района «</w:t>
      </w:r>
      <w:r w:rsidRPr="00DE10FA">
        <w:rPr>
          <w:rFonts w:ascii="Times New Roman" w:hAnsi="Times New Roman" w:cs="Times New Roman"/>
          <w:sz w:val="28"/>
          <w:szCs w:val="28"/>
        </w:rPr>
        <w:t>О бюджете Поддорского муниципального района на 2025 год и на плановый период 2026 и 2027 годов</w:t>
      </w:r>
      <w:r w:rsidRPr="00DE10FA">
        <w:rPr>
          <w:rFonts w:ascii="Times New Roman" w:hAnsi="Times New Roman" w:cs="Times New Roman"/>
          <w:color w:val="000000"/>
          <w:spacing w:val="-2"/>
          <w:sz w:val="28"/>
          <w:szCs w:val="28"/>
        </w:rPr>
        <w:t>» изложить в прилагаемой редакции.</w:t>
      </w:r>
    </w:p>
    <w:p w:rsidR="00E810AD" w:rsidRPr="004D66CA" w:rsidRDefault="00E810AD" w:rsidP="00E810AD">
      <w:pPr>
        <w:pStyle w:val="ConsPlusNormal"/>
        <w:widowControl/>
        <w:ind w:firstLine="709"/>
        <w:jc w:val="both"/>
        <w:rPr>
          <w:rFonts w:ascii="Times New Roman" w:hAnsi="Times New Roman" w:cs="Times New Roman"/>
          <w:sz w:val="28"/>
          <w:szCs w:val="28"/>
        </w:rPr>
      </w:pPr>
      <w:r w:rsidRPr="00DE10FA">
        <w:rPr>
          <w:rFonts w:ascii="Times New Roman" w:hAnsi="Times New Roman" w:cs="Times New Roman"/>
          <w:color w:val="000000"/>
          <w:spacing w:val="-2"/>
          <w:sz w:val="28"/>
          <w:szCs w:val="28"/>
        </w:rPr>
        <w:t>2.</w:t>
      </w:r>
      <w:r w:rsidRPr="00DE10FA">
        <w:rPr>
          <w:rFonts w:ascii="Times New Roman" w:hAnsi="Times New Roman" w:cs="Times New Roman"/>
          <w:sz w:val="28"/>
          <w:szCs w:val="28"/>
        </w:rPr>
        <w:t xml:space="preserve"> Опубликовать решение в муниципальной газете «Вестник Поддорского муниципального района».</w:t>
      </w:r>
    </w:p>
    <w:p w:rsidR="00E810AD" w:rsidRPr="004D66CA" w:rsidRDefault="00E810AD" w:rsidP="00E810AD">
      <w:pPr>
        <w:shd w:val="clear" w:color="auto" w:fill="FFFFFF"/>
        <w:ind w:firstLine="709"/>
        <w:jc w:val="both"/>
        <w:rPr>
          <w:color w:val="000000"/>
          <w:spacing w:val="-2"/>
          <w:sz w:val="28"/>
          <w:szCs w:val="28"/>
        </w:rPr>
      </w:pPr>
      <w:r w:rsidRPr="004D66CA">
        <w:rPr>
          <w:color w:val="000000"/>
          <w:spacing w:val="-2"/>
          <w:sz w:val="28"/>
          <w:szCs w:val="28"/>
        </w:rPr>
        <w:t>3.</w:t>
      </w:r>
      <w:r>
        <w:rPr>
          <w:color w:val="000000"/>
          <w:spacing w:val="-2"/>
          <w:sz w:val="28"/>
          <w:szCs w:val="28"/>
        </w:rPr>
        <w:t xml:space="preserve"> </w:t>
      </w:r>
      <w:r w:rsidRPr="004D66CA">
        <w:rPr>
          <w:color w:val="000000"/>
          <w:spacing w:val="-2"/>
          <w:sz w:val="28"/>
          <w:szCs w:val="28"/>
        </w:rPr>
        <w:t xml:space="preserve">Настоящее решение вступает в силу с момента опубликования </w:t>
      </w:r>
      <w:r w:rsidRPr="004D66CA">
        <w:rPr>
          <w:sz w:val="28"/>
          <w:szCs w:val="28"/>
        </w:rPr>
        <w:t>и р</w:t>
      </w:r>
      <w:r w:rsidRPr="004D66CA">
        <w:rPr>
          <w:color w:val="000000"/>
          <w:spacing w:val="-2"/>
          <w:sz w:val="28"/>
          <w:szCs w:val="28"/>
        </w:rPr>
        <w:t>аспространяется на правоотношения возникшие с</w:t>
      </w:r>
      <w:r w:rsidRPr="004D66CA">
        <w:rPr>
          <w:sz w:val="28"/>
          <w:szCs w:val="28"/>
        </w:rPr>
        <w:t xml:space="preserve"> 1 января 202</w:t>
      </w:r>
      <w:r>
        <w:rPr>
          <w:sz w:val="28"/>
          <w:szCs w:val="28"/>
        </w:rPr>
        <w:t>5</w:t>
      </w:r>
      <w:r w:rsidRPr="004D66CA">
        <w:rPr>
          <w:sz w:val="28"/>
          <w:szCs w:val="28"/>
        </w:rPr>
        <w:t xml:space="preserve"> года</w:t>
      </w:r>
      <w:r w:rsidRPr="004D66CA">
        <w:rPr>
          <w:color w:val="000000"/>
          <w:spacing w:val="-2"/>
          <w:sz w:val="28"/>
          <w:szCs w:val="28"/>
        </w:rPr>
        <w:t>.</w:t>
      </w:r>
    </w:p>
    <w:p w:rsidR="002E5BE9" w:rsidRDefault="002E5BE9" w:rsidP="00F769BE">
      <w:pPr>
        <w:tabs>
          <w:tab w:val="left" w:pos="1134"/>
        </w:tabs>
        <w:jc w:val="both"/>
        <w:rPr>
          <w:b/>
          <w:sz w:val="28"/>
        </w:rPr>
      </w:pPr>
    </w:p>
    <w:p w:rsidR="005669D5" w:rsidRDefault="005669D5" w:rsidP="00F769BE">
      <w:pPr>
        <w:tabs>
          <w:tab w:val="left" w:pos="1134"/>
        </w:tabs>
        <w:jc w:val="both"/>
        <w:rPr>
          <w:b/>
          <w:sz w:val="28"/>
        </w:rPr>
      </w:pPr>
    </w:p>
    <w:p w:rsidR="00C94F68" w:rsidRPr="00C70BB8" w:rsidRDefault="005669D5" w:rsidP="00F769BE">
      <w:pPr>
        <w:tabs>
          <w:tab w:val="left" w:pos="1134"/>
        </w:tabs>
        <w:jc w:val="both"/>
        <w:rPr>
          <w:b/>
          <w:sz w:val="28"/>
        </w:rPr>
      </w:pPr>
      <w:r>
        <w:rPr>
          <w:b/>
          <w:sz w:val="28"/>
        </w:rPr>
        <w:t>Г</w:t>
      </w:r>
      <w:r w:rsidR="00C70BB8" w:rsidRPr="00C70BB8">
        <w:rPr>
          <w:b/>
          <w:sz w:val="28"/>
        </w:rPr>
        <w:t>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proofErr w:type="spellStart"/>
      <w:r>
        <w:rPr>
          <w:b/>
          <w:sz w:val="28"/>
          <w:szCs w:val="28"/>
        </w:rPr>
        <w:t>Е.В.Панина</w:t>
      </w:r>
      <w:proofErr w:type="spellEnd"/>
    </w:p>
    <w:p w:rsidR="005669D5" w:rsidRDefault="00DE3D3F" w:rsidP="00DE3D3F">
      <w:pPr>
        <w:tabs>
          <w:tab w:val="left" w:pos="3705"/>
        </w:tabs>
        <w:spacing w:line="240" w:lineRule="exact"/>
        <w:rPr>
          <w:b/>
          <w:sz w:val="28"/>
          <w:szCs w:val="28"/>
        </w:rPr>
      </w:pPr>
      <w:r>
        <w:rPr>
          <w:b/>
          <w:sz w:val="28"/>
          <w:szCs w:val="28"/>
        </w:rPr>
        <w:tab/>
      </w:r>
    </w:p>
    <w:p w:rsidR="005669D5" w:rsidRDefault="005669D5"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255057" w:rsidRDefault="00B154CF" w:rsidP="005669D5">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Т.Н.Крутова</w:t>
      </w:r>
      <w:proofErr w:type="spellEnd"/>
    </w:p>
    <w:p w:rsidR="00E810AD" w:rsidRDefault="00E810AD">
      <w:r>
        <w:br w:type="page"/>
      </w:r>
    </w:p>
    <w:p w:rsidR="00E810AD" w:rsidRDefault="00E810AD" w:rsidP="00255057">
      <w:pPr>
        <w:sectPr w:rsidR="00E810AD" w:rsidSect="00E810AD">
          <w:headerReference w:type="even" r:id="rId9"/>
          <w:headerReference w:type="default" r:id="rId10"/>
          <w:headerReference w:type="first" r:id="rId11"/>
          <w:pgSz w:w="11906" w:h="16838"/>
          <w:pgMar w:top="340" w:right="567" w:bottom="284" w:left="1985" w:header="170" w:footer="709" w:gutter="0"/>
          <w:cols w:space="708"/>
          <w:titlePg/>
          <w:docGrid w:linePitch="360"/>
        </w:sectPr>
      </w:pPr>
    </w:p>
    <w:tbl>
      <w:tblPr>
        <w:tblW w:w="15910" w:type="dxa"/>
        <w:tblInd w:w="108" w:type="dxa"/>
        <w:tblLook w:val="04A0" w:firstRow="1" w:lastRow="0" w:firstColumn="1" w:lastColumn="0" w:noHBand="0" w:noVBand="1"/>
      </w:tblPr>
      <w:tblGrid>
        <w:gridCol w:w="7689"/>
        <w:gridCol w:w="2693"/>
        <w:gridCol w:w="1843"/>
        <w:gridCol w:w="1842"/>
        <w:gridCol w:w="1843"/>
      </w:tblGrid>
      <w:tr w:rsidR="00E810AD" w:rsidRPr="00E810AD" w:rsidTr="00E810AD">
        <w:trPr>
          <w:trHeight w:val="255"/>
        </w:trPr>
        <w:tc>
          <w:tcPr>
            <w:tcW w:w="7689" w:type="dxa"/>
            <w:tcBorders>
              <w:top w:val="nil"/>
              <w:left w:val="nil"/>
              <w:bottom w:val="nil"/>
              <w:right w:val="nil"/>
            </w:tcBorders>
            <w:shd w:val="clear" w:color="auto" w:fill="auto"/>
            <w:noWrap/>
            <w:hideMark/>
          </w:tcPr>
          <w:p w:rsidR="00E810AD" w:rsidRPr="00E810AD" w:rsidRDefault="00E810AD" w:rsidP="00BA29CB"/>
        </w:tc>
        <w:tc>
          <w:tcPr>
            <w:tcW w:w="8221" w:type="dxa"/>
            <w:gridSpan w:val="4"/>
            <w:vMerge w:val="restart"/>
            <w:tcBorders>
              <w:top w:val="nil"/>
              <w:left w:val="nil"/>
              <w:right w:val="nil"/>
            </w:tcBorders>
            <w:shd w:val="clear" w:color="auto" w:fill="auto"/>
            <w:noWrap/>
            <w:vAlign w:val="bottom"/>
            <w:hideMark/>
          </w:tcPr>
          <w:p w:rsidR="00E810AD" w:rsidRPr="00E810AD" w:rsidRDefault="00E810AD" w:rsidP="00E810AD">
            <w:pPr>
              <w:spacing w:line="240" w:lineRule="exact"/>
              <w:jc w:val="right"/>
            </w:pPr>
            <w:r w:rsidRPr="00E810AD">
              <w:t>Приложение 1</w:t>
            </w:r>
          </w:p>
          <w:p w:rsidR="00E810AD" w:rsidRDefault="00E810AD" w:rsidP="00E810AD">
            <w:pPr>
              <w:spacing w:line="240" w:lineRule="exact"/>
              <w:jc w:val="right"/>
            </w:pPr>
            <w:r w:rsidRPr="00E810AD">
              <w:t xml:space="preserve">к решению Думы Поддорского муниципального района </w:t>
            </w:r>
          </w:p>
          <w:p w:rsidR="00E810AD" w:rsidRPr="00E810AD" w:rsidRDefault="00E810AD" w:rsidP="00E810AD">
            <w:pPr>
              <w:spacing w:line="240" w:lineRule="exact"/>
              <w:jc w:val="right"/>
            </w:pPr>
            <w:r w:rsidRPr="00E810AD">
              <w:t xml:space="preserve"> "О бюджете Поддорского муниципального района на 2025 год и на плановый период 2026 и 2027 годов"</w:t>
            </w:r>
          </w:p>
        </w:tc>
      </w:tr>
      <w:tr w:rsidR="00E810AD" w:rsidRPr="00E810AD" w:rsidTr="00E810AD">
        <w:trPr>
          <w:trHeight w:val="301"/>
        </w:trPr>
        <w:tc>
          <w:tcPr>
            <w:tcW w:w="7689" w:type="dxa"/>
            <w:tcBorders>
              <w:top w:val="nil"/>
              <w:left w:val="nil"/>
              <w:bottom w:val="nil"/>
              <w:right w:val="nil"/>
            </w:tcBorders>
            <w:shd w:val="clear" w:color="auto" w:fill="auto"/>
            <w:noWrap/>
            <w:hideMark/>
          </w:tcPr>
          <w:p w:rsidR="00E810AD" w:rsidRPr="00E810AD" w:rsidRDefault="00E810AD" w:rsidP="00BA29CB"/>
        </w:tc>
        <w:tc>
          <w:tcPr>
            <w:tcW w:w="8221" w:type="dxa"/>
            <w:gridSpan w:val="4"/>
            <w:vMerge/>
            <w:tcBorders>
              <w:left w:val="nil"/>
              <w:bottom w:val="nil"/>
              <w:right w:val="nil"/>
            </w:tcBorders>
            <w:shd w:val="clear" w:color="auto" w:fill="auto"/>
            <w:vAlign w:val="bottom"/>
            <w:hideMark/>
          </w:tcPr>
          <w:p w:rsidR="00E810AD" w:rsidRPr="00E810AD" w:rsidRDefault="00E810AD" w:rsidP="00BA29CB">
            <w:pPr>
              <w:jc w:val="center"/>
            </w:pPr>
          </w:p>
        </w:tc>
      </w:tr>
      <w:tr w:rsidR="00E810AD" w:rsidRPr="00E810AD" w:rsidTr="00E810AD">
        <w:trPr>
          <w:trHeight w:val="600"/>
        </w:trPr>
        <w:tc>
          <w:tcPr>
            <w:tcW w:w="15910" w:type="dxa"/>
            <w:gridSpan w:val="5"/>
            <w:tcBorders>
              <w:top w:val="nil"/>
              <w:left w:val="nil"/>
              <w:bottom w:val="nil"/>
              <w:right w:val="nil"/>
            </w:tcBorders>
            <w:shd w:val="clear" w:color="auto" w:fill="auto"/>
            <w:vAlign w:val="bottom"/>
            <w:hideMark/>
          </w:tcPr>
          <w:p w:rsidR="00E810AD" w:rsidRPr="00E810AD" w:rsidRDefault="00E810AD" w:rsidP="00BA29CB">
            <w:pPr>
              <w:jc w:val="center"/>
              <w:rPr>
                <w:b/>
                <w:sz w:val="28"/>
                <w:szCs w:val="28"/>
              </w:rPr>
            </w:pPr>
            <w:r w:rsidRPr="00E810AD">
              <w:rPr>
                <w:b/>
                <w:sz w:val="28"/>
                <w:szCs w:val="28"/>
              </w:rPr>
              <w:t>Прогнозируемые поступления доходов в бюджет Поддорского муниципального района на 2025 год  и на плановый период 2026 и 2027 годов</w:t>
            </w:r>
          </w:p>
        </w:tc>
      </w:tr>
      <w:tr w:rsidR="00E810AD" w:rsidRPr="00E810AD" w:rsidTr="00E810AD">
        <w:trPr>
          <w:trHeight w:val="360"/>
        </w:trPr>
        <w:tc>
          <w:tcPr>
            <w:tcW w:w="7689" w:type="dxa"/>
            <w:tcBorders>
              <w:top w:val="nil"/>
              <w:left w:val="nil"/>
              <w:bottom w:val="nil"/>
              <w:right w:val="nil"/>
            </w:tcBorders>
            <w:shd w:val="clear" w:color="auto" w:fill="auto"/>
            <w:hideMark/>
          </w:tcPr>
          <w:p w:rsidR="00E810AD" w:rsidRPr="00E810AD" w:rsidRDefault="00E810AD" w:rsidP="00BA29CB">
            <w:pPr>
              <w:jc w:val="center"/>
            </w:pPr>
          </w:p>
        </w:tc>
        <w:tc>
          <w:tcPr>
            <w:tcW w:w="2693" w:type="dxa"/>
            <w:tcBorders>
              <w:top w:val="nil"/>
              <w:left w:val="nil"/>
              <w:bottom w:val="nil"/>
              <w:right w:val="nil"/>
            </w:tcBorders>
            <w:shd w:val="clear" w:color="auto" w:fill="auto"/>
            <w:vAlign w:val="bottom"/>
            <w:hideMark/>
          </w:tcPr>
          <w:p w:rsidR="00E810AD" w:rsidRPr="00E810AD" w:rsidRDefault="00E810AD" w:rsidP="00BA29CB">
            <w:pPr>
              <w:jc w:val="center"/>
            </w:pPr>
          </w:p>
        </w:tc>
        <w:tc>
          <w:tcPr>
            <w:tcW w:w="1843" w:type="dxa"/>
            <w:tcBorders>
              <w:top w:val="nil"/>
              <w:left w:val="nil"/>
              <w:bottom w:val="nil"/>
              <w:right w:val="nil"/>
            </w:tcBorders>
            <w:shd w:val="clear" w:color="auto" w:fill="auto"/>
            <w:noWrap/>
            <w:vAlign w:val="bottom"/>
            <w:hideMark/>
          </w:tcPr>
          <w:p w:rsidR="00E810AD" w:rsidRPr="00E810AD" w:rsidRDefault="00E810AD" w:rsidP="00BA29CB">
            <w:pPr>
              <w:jc w:val="center"/>
            </w:pPr>
          </w:p>
        </w:tc>
        <w:tc>
          <w:tcPr>
            <w:tcW w:w="1842" w:type="dxa"/>
            <w:tcBorders>
              <w:top w:val="nil"/>
              <w:left w:val="nil"/>
              <w:bottom w:val="nil"/>
              <w:right w:val="nil"/>
            </w:tcBorders>
            <w:shd w:val="clear" w:color="auto" w:fill="auto"/>
            <w:noWrap/>
            <w:vAlign w:val="bottom"/>
            <w:hideMark/>
          </w:tcPr>
          <w:p w:rsidR="00E810AD" w:rsidRPr="00E810AD" w:rsidRDefault="00E810AD" w:rsidP="00BA29CB">
            <w:pPr>
              <w:jc w:val="right"/>
            </w:pPr>
          </w:p>
        </w:tc>
        <w:tc>
          <w:tcPr>
            <w:tcW w:w="1843" w:type="dxa"/>
            <w:tcBorders>
              <w:top w:val="nil"/>
              <w:left w:val="nil"/>
              <w:bottom w:val="nil"/>
              <w:right w:val="nil"/>
            </w:tcBorders>
            <w:shd w:val="clear" w:color="auto" w:fill="auto"/>
            <w:noWrap/>
            <w:vAlign w:val="bottom"/>
            <w:hideMark/>
          </w:tcPr>
          <w:p w:rsidR="00E810AD" w:rsidRPr="00E810AD" w:rsidRDefault="00E810AD" w:rsidP="00BA29CB">
            <w:pPr>
              <w:jc w:val="right"/>
            </w:pPr>
            <w:r w:rsidRPr="00E810AD">
              <w:t>рублей</w:t>
            </w:r>
          </w:p>
        </w:tc>
      </w:tr>
      <w:tr w:rsidR="00E810AD" w:rsidRPr="00E810AD" w:rsidTr="00E810AD">
        <w:trPr>
          <w:trHeight w:val="255"/>
        </w:trPr>
        <w:tc>
          <w:tcPr>
            <w:tcW w:w="7689" w:type="dxa"/>
            <w:tcBorders>
              <w:top w:val="single" w:sz="8" w:space="0" w:color="auto"/>
              <w:left w:val="single" w:sz="4" w:space="0" w:color="auto"/>
              <w:bottom w:val="nil"/>
              <w:right w:val="nil"/>
            </w:tcBorders>
            <w:shd w:val="clear" w:color="auto" w:fill="auto"/>
            <w:hideMark/>
          </w:tcPr>
          <w:p w:rsidR="00E810AD" w:rsidRPr="00E810AD" w:rsidRDefault="00E810AD" w:rsidP="00BA29CB">
            <w:pPr>
              <w:jc w:val="center"/>
            </w:pPr>
            <w:r w:rsidRPr="00E810AD">
              <w:t>Наименование доходов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КОД ДОХОДА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2025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2026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2027</w:t>
            </w:r>
          </w:p>
        </w:tc>
      </w:tr>
      <w:tr w:rsidR="00E810AD" w:rsidRPr="00E810AD" w:rsidTr="00E810AD">
        <w:trPr>
          <w:trHeight w:val="165"/>
        </w:trPr>
        <w:tc>
          <w:tcPr>
            <w:tcW w:w="7689" w:type="dxa"/>
            <w:tcBorders>
              <w:top w:val="single" w:sz="4" w:space="0" w:color="auto"/>
              <w:left w:val="single" w:sz="4" w:space="0" w:color="auto"/>
              <w:bottom w:val="single" w:sz="4" w:space="0" w:color="auto"/>
              <w:right w:val="nil"/>
            </w:tcBorders>
            <w:shd w:val="clear" w:color="auto" w:fill="auto"/>
            <w:hideMark/>
          </w:tcPr>
          <w:p w:rsidR="00E810AD" w:rsidRPr="00E810AD" w:rsidRDefault="00E810AD" w:rsidP="00BA29CB">
            <w:pPr>
              <w:jc w:val="center"/>
            </w:pPr>
            <w:r w:rsidRPr="00E810AD">
              <w:t>1</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2</w:t>
            </w:r>
          </w:p>
        </w:tc>
        <w:tc>
          <w:tcPr>
            <w:tcW w:w="1843"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3</w:t>
            </w:r>
          </w:p>
        </w:tc>
        <w:tc>
          <w:tcPr>
            <w:tcW w:w="1842"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4</w:t>
            </w:r>
          </w:p>
        </w:tc>
        <w:tc>
          <w:tcPr>
            <w:tcW w:w="1843"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5</w:t>
            </w:r>
          </w:p>
        </w:tc>
      </w:tr>
      <w:tr w:rsidR="00E810AD" w:rsidRPr="00E810AD" w:rsidTr="00E810AD">
        <w:trPr>
          <w:trHeight w:val="255"/>
        </w:trPr>
        <w:tc>
          <w:tcPr>
            <w:tcW w:w="7689" w:type="dxa"/>
            <w:tcBorders>
              <w:top w:val="nil"/>
              <w:left w:val="single" w:sz="4" w:space="0" w:color="auto"/>
              <w:bottom w:val="single" w:sz="4" w:space="0" w:color="auto"/>
              <w:right w:val="nil"/>
            </w:tcBorders>
            <w:shd w:val="clear" w:color="auto" w:fill="auto"/>
            <w:noWrap/>
            <w:hideMark/>
          </w:tcPr>
          <w:p w:rsidR="00E810AD" w:rsidRPr="00E810AD" w:rsidRDefault="00E810AD" w:rsidP="00BA29CB">
            <w:pPr>
              <w:rPr>
                <w:b/>
                <w:bCs/>
              </w:rPr>
            </w:pPr>
            <w:r w:rsidRPr="00E810AD">
              <w:rPr>
                <w:b/>
                <w:bCs/>
              </w:rPr>
              <w:t>ДОХОДЫ, ВСЕГО</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rPr>
                <w:color w:val="000000"/>
              </w:rPr>
            </w:pPr>
            <w:r w:rsidRPr="00E810AD">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 xml:space="preserve">222 510 569,26  </w:t>
            </w:r>
          </w:p>
        </w:tc>
        <w:tc>
          <w:tcPr>
            <w:tcW w:w="1842"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 xml:space="preserve">190 319 027,00  </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 xml:space="preserve">192 369 452,00  </w:t>
            </w:r>
          </w:p>
        </w:tc>
      </w:tr>
      <w:tr w:rsidR="00E810AD" w:rsidRPr="00E810AD" w:rsidTr="00E810AD">
        <w:trPr>
          <w:trHeight w:val="255"/>
        </w:trPr>
        <w:tc>
          <w:tcPr>
            <w:tcW w:w="7689" w:type="dxa"/>
            <w:tcBorders>
              <w:top w:val="nil"/>
              <w:left w:val="single" w:sz="4" w:space="0" w:color="auto"/>
              <w:bottom w:val="single" w:sz="4" w:space="0" w:color="auto"/>
              <w:right w:val="nil"/>
            </w:tcBorders>
            <w:shd w:val="clear" w:color="auto" w:fill="auto"/>
            <w:hideMark/>
          </w:tcPr>
          <w:p w:rsidR="00E810AD" w:rsidRPr="00E810AD" w:rsidRDefault="00E810AD" w:rsidP="00BA29CB">
            <w:r w:rsidRPr="00E810AD">
              <w:t>Налоговые и неналоговые доходы</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rPr>
                <w:color w:val="000000"/>
              </w:rPr>
            </w:pPr>
            <w:r w:rsidRPr="00E810AD">
              <w:rPr>
                <w:color w:val="000000"/>
              </w:rPr>
              <w:t>1 00 00000 00 0000 000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48 909 600,00  </w:t>
            </w:r>
          </w:p>
        </w:tc>
        <w:tc>
          <w:tcPr>
            <w:tcW w:w="1842"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51 710 900,00  </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55 386 900,00  </w:t>
            </w:r>
          </w:p>
        </w:tc>
      </w:tr>
      <w:tr w:rsidR="00E810AD" w:rsidRPr="00E810AD" w:rsidTr="00E810AD">
        <w:trPr>
          <w:trHeight w:val="338"/>
        </w:trPr>
        <w:tc>
          <w:tcPr>
            <w:tcW w:w="7689" w:type="dxa"/>
            <w:tcBorders>
              <w:top w:val="nil"/>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r w:rsidRPr="00E810AD">
              <w:t>2 00 00000 00 0000 000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173 600 969,26</w:t>
            </w:r>
          </w:p>
        </w:tc>
        <w:tc>
          <w:tcPr>
            <w:tcW w:w="1842"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138 608 127,00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136 982 552,00</w:t>
            </w:r>
          </w:p>
        </w:tc>
      </w:tr>
      <w:tr w:rsidR="00E810AD" w:rsidRPr="00E810AD" w:rsidTr="00E810AD">
        <w:trPr>
          <w:trHeight w:val="552"/>
        </w:trPr>
        <w:tc>
          <w:tcPr>
            <w:tcW w:w="7689" w:type="dxa"/>
            <w:tcBorders>
              <w:top w:val="nil"/>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r w:rsidRPr="00E810AD">
              <w:t>2 02 00000 00 0000 000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173 812 530,49</w:t>
            </w:r>
          </w:p>
        </w:tc>
        <w:tc>
          <w:tcPr>
            <w:tcW w:w="1842"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138 608 127,00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136 982 552,00</w:t>
            </w:r>
          </w:p>
        </w:tc>
      </w:tr>
      <w:tr w:rsidR="00E810AD" w:rsidRPr="00E810AD" w:rsidTr="00E810AD">
        <w:trPr>
          <w:trHeight w:val="840"/>
        </w:trPr>
        <w:tc>
          <w:tcPr>
            <w:tcW w:w="7689" w:type="dxa"/>
            <w:tcBorders>
              <w:top w:val="nil"/>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t>Безвозмездные поступления от других бюджетов бюджетной системы Российской Федерации (областного бюджета)</w:t>
            </w:r>
          </w:p>
        </w:tc>
        <w:tc>
          <w:tcPr>
            <w:tcW w:w="269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rPr>
                <w:b/>
                <w:bCs/>
              </w:rPr>
            </w:pPr>
            <w:r w:rsidRPr="00E810AD">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173 242 330,49</w:t>
            </w:r>
          </w:p>
        </w:tc>
        <w:tc>
          <w:tcPr>
            <w:tcW w:w="1842"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138 037 927,00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136 412 352,00</w:t>
            </w:r>
          </w:p>
        </w:tc>
      </w:tr>
      <w:tr w:rsidR="00E810AD" w:rsidRPr="00E810AD" w:rsidTr="00E810AD">
        <w:trPr>
          <w:trHeight w:val="480"/>
        </w:trPr>
        <w:tc>
          <w:tcPr>
            <w:tcW w:w="7689" w:type="dxa"/>
            <w:tcBorders>
              <w:top w:val="nil"/>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t>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r w:rsidRPr="00E810AD">
              <w:t>2 02 10000 00 0000 150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92 058 200,00</w:t>
            </w:r>
          </w:p>
        </w:tc>
        <w:tc>
          <w:tcPr>
            <w:tcW w:w="1842"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62 478 400,00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60 923 200,00</w:t>
            </w:r>
          </w:p>
        </w:tc>
      </w:tr>
      <w:tr w:rsidR="00E810AD" w:rsidRPr="00E810AD" w:rsidTr="00E810AD">
        <w:trPr>
          <w:trHeight w:val="863"/>
        </w:trPr>
        <w:tc>
          <w:tcPr>
            <w:tcW w:w="7689" w:type="dxa"/>
            <w:tcBorders>
              <w:top w:val="nil"/>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Дотации бюджетам муниципальных районов на выравнивание бюджетной обеспеченности из бюджета субъекта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r w:rsidRPr="00E810AD">
              <w:t>2 02 15001 05 0000 150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90 993 200,00</w:t>
            </w:r>
          </w:p>
        </w:tc>
        <w:tc>
          <w:tcPr>
            <w:tcW w:w="1842"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62 478 400,00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60 923 200,00</w:t>
            </w:r>
          </w:p>
        </w:tc>
      </w:tr>
      <w:tr w:rsidR="00E810AD" w:rsidRPr="00E810AD" w:rsidTr="00E810AD">
        <w:trPr>
          <w:trHeight w:val="863"/>
        </w:trPr>
        <w:tc>
          <w:tcPr>
            <w:tcW w:w="7689" w:type="dxa"/>
            <w:tcBorders>
              <w:top w:val="nil"/>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Дотации бюджетам муниципальных районов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r w:rsidRPr="00E810AD">
              <w:t>2 02 15002 05 0000 150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1 065 000,00</w:t>
            </w:r>
          </w:p>
        </w:tc>
        <w:tc>
          <w:tcPr>
            <w:tcW w:w="1842"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r>
      <w:tr w:rsidR="00E810AD" w:rsidRPr="00E810AD" w:rsidTr="00E810AD">
        <w:trPr>
          <w:trHeight w:val="732"/>
        </w:trPr>
        <w:tc>
          <w:tcPr>
            <w:tcW w:w="7689" w:type="dxa"/>
            <w:tcBorders>
              <w:top w:val="nil"/>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r w:rsidRPr="00E810AD">
              <w:t>2 02 20000 00 0000 150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18 191 373,00</w:t>
            </w:r>
          </w:p>
        </w:tc>
        <w:tc>
          <w:tcPr>
            <w:tcW w:w="1842"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16 662 007,00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16 624 132,00</w:t>
            </w:r>
          </w:p>
        </w:tc>
      </w:tr>
      <w:tr w:rsidR="00E810AD" w:rsidRPr="00E810AD" w:rsidTr="00E810AD">
        <w:trPr>
          <w:trHeight w:val="111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rPr>
                <w:b/>
                <w:bCs/>
              </w:rPr>
            </w:pPr>
            <w:r w:rsidRPr="00E810AD">
              <w:rPr>
                <w:b/>
                <w:bCs/>
              </w:rPr>
              <w:t>2 02 25304 00 0000 150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984 753,00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893 277,00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855 162,00</w:t>
            </w:r>
          </w:p>
        </w:tc>
      </w:tr>
      <w:tr w:rsidR="00E810AD" w:rsidRPr="00E810AD" w:rsidTr="00E810AD">
        <w:trPr>
          <w:trHeight w:val="117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2 02 25304 05 0000 150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984 753,00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893 277,00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855 162,00</w:t>
            </w:r>
          </w:p>
        </w:tc>
      </w:tr>
      <w:tr w:rsidR="00E810AD" w:rsidRPr="00E810AD" w:rsidTr="00E810AD">
        <w:trPr>
          <w:trHeight w:val="732"/>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t xml:space="preserve"> Субсидии бюджетам муниципальных районов   на поддержку отрасли культуры</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rPr>
                <w:b/>
                <w:bCs/>
              </w:rPr>
            </w:pPr>
            <w:r w:rsidRPr="00E810AD">
              <w:rPr>
                <w:b/>
                <w:bCs/>
              </w:rPr>
              <w:t>2 02 25519 05 0000 150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12 020,00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13 130,00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13 370,00</w:t>
            </w:r>
          </w:p>
        </w:tc>
      </w:tr>
      <w:tr w:rsidR="00E810AD" w:rsidRPr="00E810AD" w:rsidTr="00E810AD">
        <w:trPr>
          <w:trHeight w:val="732"/>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 xml:space="preserve"> Субсидии бюджетам муниципальных районов   на поддержку отрасли культуры</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2 02 25519 05 0000 150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12 020,00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13 130,00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13 370,00</w:t>
            </w:r>
          </w:p>
        </w:tc>
      </w:tr>
      <w:tr w:rsidR="00E810AD" w:rsidRPr="00E810AD" w:rsidTr="00E810AD">
        <w:trPr>
          <w:trHeight w:val="409"/>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t xml:space="preserve">Прочие субсидии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rPr>
                <w:b/>
                <w:bCs/>
              </w:rPr>
            </w:pPr>
            <w:r w:rsidRPr="00E810AD">
              <w:rPr>
                <w:b/>
                <w:bCs/>
              </w:rPr>
              <w:t>2 02 29999 00 0000 150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 xml:space="preserve">17 194 600,00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 xml:space="preserve">15 755 600,00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 xml:space="preserve">15 755 600,00  </w:t>
            </w:r>
          </w:p>
        </w:tc>
      </w:tr>
      <w:tr w:rsidR="00E810AD" w:rsidRPr="00E810AD" w:rsidTr="00E810AD">
        <w:trPr>
          <w:trHeight w:val="349"/>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Прочие субсидии бюджетам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2 02 29999 05 0000 150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17 194 600,00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15 755 600,00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15 755 600,00</w:t>
            </w:r>
          </w:p>
        </w:tc>
      </w:tr>
      <w:tr w:rsidR="00E810AD" w:rsidRPr="00E810AD" w:rsidTr="00E810AD">
        <w:trPr>
          <w:trHeight w:val="983"/>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2 02 29999 05 7208 150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3 900,00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3 900,00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3 900,00</w:t>
            </w:r>
          </w:p>
        </w:tc>
      </w:tr>
      <w:tr w:rsidR="00E810AD" w:rsidRPr="00E810AD" w:rsidTr="00E810AD">
        <w:trPr>
          <w:trHeight w:val="150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2 02 29999 05 7212 150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654 500,00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654 500,00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654 500,00</w:t>
            </w:r>
          </w:p>
        </w:tc>
      </w:tr>
      <w:tr w:rsidR="00E810AD" w:rsidRPr="00E810AD" w:rsidTr="00E810AD">
        <w:trPr>
          <w:trHeight w:val="102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 xml:space="preserve">Субсидии бюджетам муниципальных районов, муниципальных округов на </w:t>
            </w:r>
            <w:proofErr w:type="spellStart"/>
            <w:r w:rsidRPr="00E810AD">
              <w:t>софинансирование</w:t>
            </w:r>
            <w:proofErr w:type="spellEnd"/>
            <w:r w:rsidRPr="00E810AD">
              <w:t xml:space="preserve"> расходов  муниципальных казенных, бюджетных и автономных  учреждений по  приобретению коммунальных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2 02 29999 05 7230 150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14 220 200,00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14 220 200,00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14 220 200,00</w:t>
            </w:r>
          </w:p>
        </w:tc>
      </w:tr>
      <w:tr w:rsidR="00E810AD" w:rsidRPr="00E810AD" w:rsidTr="00E810AD">
        <w:trPr>
          <w:trHeight w:val="115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2 02 29999 05 7705 150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1 000 000,00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r>
      <w:tr w:rsidR="00E810AD" w:rsidRPr="00E810AD" w:rsidTr="00E810AD">
        <w:trPr>
          <w:trHeight w:val="78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Субсидии бюджетам городского округа (муниципальных районов, муниципальных округов) на формирование муниципальных дорожных фондов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2 02 29999 05 9084 150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1 316 000,00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877 000,00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877 000,00</w:t>
            </w:r>
          </w:p>
        </w:tc>
      </w:tr>
      <w:tr w:rsidR="00E810AD" w:rsidRPr="00E810AD" w:rsidTr="00E810AD">
        <w:trPr>
          <w:trHeight w:val="469"/>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lastRenderedPageBreak/>
              <w:t>Субвенции бюджетам бюджетной системы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2 02 30000 00 0000 150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55 494 260,00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52 982 900,00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52 950 400,00</w:t>
            </w:r>
          </w:p>
        </w:tc>
      </w:tr>
      <w:tr w:rsidR="00E810AD" w:rsidRPr="00E810AD" w:rsidTr="00E810AD">
        <w:trPr>
          <w:trHeight w:val="79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t>Субвенции бюджетам муниципальных образований на ежемесячное денежное вознаграждение за классное руководство</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2 02 30021 00 0000 150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218 700,00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218 700,00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218 700,00</w:t>
            </w:r>
          </w:p>
        </w:tc>
      </w:tr>
      <w:tr w:rsidR="00E810AD" w:rsidRPr="00E810AD" w:rsidTr="00E810AD">
        <w:trPr>
          <w:trHeight w:val="85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на ежемесячное денежное вознаграждение за классное руководство</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2 02 30021 05 0000 150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218 700,00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218 700,00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218 700,00</w:t>
            </w:r>
          </w:p>
        </w:tc>
      </w:tr>
      <w:tr w:rsidR="00E810AD" w:rsidRPr="00E810AD" w:rsidTr="00E810AD">
        <w:trPr>
          <w:trHeight w:val="518"/>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pPr>
              <w:rPr>
                <w:b/>
                <w:bCs/>
              </w:rPr>
            </w:pPr>
            <w:r w:rsidRPr="00E810AD">
              <w:rPr>
                <w:b/>
                <w:bCs/>
              </w:rPr>
              <w:t>Субвенции местным бюджетам на выполнение передаваемых полномочий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49 674 800,00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45 505 000,00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45 461 400,00</w:t>
            </w:r>
          </w:p>
        </w:tc>
      </w:tr>
      <w:tr w:rsidR="00E810AD" w:rsidRPr="00E810AD" w:rsidTr="00E810AD">
        <w:trPr>
          <w:trHeight w:val="549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2 02 30024 05 7004 150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27 628 200,00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27 099 400,00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27 099 400,00</w:t>
            </w:r>
          </w:p>
        </w:tc>
      </w:tr>
      <w:tr w:rsidR="00E810AD" w:rsidRPr="00E810AD" w:rsidTr="00E810AD">
        <w:trPr>
          <w:trHeight w:val="130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lastRenderedPageBreak/>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2 02 30024 05 7006 150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747 400,00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747 400,00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747 400,00  </w:t>
            </w:r>
          </w:p>
        </w:tc>
      </w:tr>
      <w:tr w:rsidR="00E810AD" w:rsidRPr="00E810AD" w:rsidTr="00E810AD">
        <w:trPr>
          <w:trHeight w:val="99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2 02 30024 05 7010 150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18 072 900,00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14 397 800,00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14 354 200,00</w:t>
            </w:r>
          </w:p>
        </w:tc>
      </w:tr>
      <w:tr w:rsidR="00E810AD" w:rsidRPr="00E810AD" w:rsidTr="00E810AD">
        <w:trPr>
          <w:trHeight w:val="743"/>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2 02 30024 05 7028 150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2 137 400,00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2 137 400,00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2 137 400,00</w:t>
            </w:r>
          </w:p>
        </w:tc>
      </w:tr>
      <w:tr w:rsidR="00E810AD" w:rsidRPr="00E810AD" w:rsidTr="00E810AD">
        <w:trPr>
          <w:trHeight w:val="171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2 02 30024 05 7050 150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249 700,00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283 800,00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283 800,00</w:t>
            </w:r>
          </w:p>
        </w:tc>
      </w:tr>
      <w:tr w:rsidR="00E810AD" w:rsidRPr="00E810AD" w:rsidTr="00E810AD">
        <w:trPr>
          <w:trHeight w:val="108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2 02 30024 05 7057 150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47 300,00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47 300,00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47 300,00  </w:t>
            </w:r>
          </w:p>
        </w:tc>
      </w:tr>
      <w:tr w:rsidR="00E810AD" w:rsidRPr="00E810AD" w:rsidTr="00E810AD">
        <w:trPr>
          <w:trHeight w:val="223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2 02 30024 05 7065 150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2 500,00</w:t>
            </w:r>
          </w:p>
        </w:tc>
      </w:tr>
      <w:tr w:rsidR="00E810AD" w:rsidRPr="00E810AD" w:rsidTr="00E810AD">
        <w:trPr>
          <w:trHeight w:val="130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2 02 30024 05 7066 150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142 000,00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142 000,00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142 000,00  </w:t>
            </w:r>
          </w:p>
        </w:tc>
      </w:tr>
      <w:tr w:rsidR="00E810AD" w:rsidRPr="00E810AD" w:rsidTr="00E810AD">
        <w:trPr>
          <w:trHeight w:val="147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2 02 30024 05 7072 150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22 100,00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22 100,00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22 100,00</w:t>
            </w:r>
          </w:p>
        </w:tc>
      </w:tr>
      <w:tr w:rsidR="00E810AD" w:rsidRPr="00E810AD" w:rsidTr="00E810AD">
        <w:trPr>
          <w:trHeight w:val="271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2 02 30024 05 7164 150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237 700,00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237 700,00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237 700,00  </w:t>
            </w:r>
          </w:p>
        </w:tc>
      </w:tr>
      <w:tr w:rsidR="00E810AD" w:rsidRPr="00E810AD" w:rsidTr="00E810AD">
        <w:trPr>
          <w:trHeight w:val="265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2 02 30024 05 7265 150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387 600,00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387 600,00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387 600,00  </w:t>
            </w:r>
          </w:p>
        </w:tc>
      </w:tr>
      <w:tr w:rsidR="00E810AD" w:rsidRPr="00E810AD" w:rsidTr="00E810AD">
        <w:trPr>
          <w:trHeight w:val="108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2 02 30027 00 0000 150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1 336 200,00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1 336 200,00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1 336 200,00</w:t>
            </w:r>
          </w:p>
        </w:tc>
      </w:tr>
      <w:tr w:rsidR="00E810AD" w:rsidRPr="00E810AD" w:rsidTr="00E810AD">
        <w:trPr>
          <w:trHeight w:val="102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lastRenderedPageBreak/>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2 02 30027 05 0000 150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1 336 200,00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1 336 200,00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1 336 200,00  </w:t>
            </w:r>
          </w:p>
        </w:tc>
      </w:tr>
      <w:tr w:rsidR="00E810AD" w:rsidRPr="00E810AD" w:rsidTr="00E810AD">
        <w:trPr>
          <w:trHeight w:val="126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2 02 30029 00 0000 150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165 400,00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165 400,00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165 400,00</w:t>
            </w:r>
          </w:p>
        </w:tc>
      </w:tr>
      <w:tr w:rsidR="00E810AD" w:rsidRPr="00E810AD" w:rsidTr="00E810AD">
        <w:trPr>
          <w:trHeight w:val="144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2 02 30029 05 0000 150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165 400,00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165 400,00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165 400,00  </w:t>
            </w:r>
          </w:p>
        </w:tc>
      </w:tr>
      <w:tr w:rsidR="00E810AD" w:rsidRPr="00E810AD" w:rsidTr="00E810AD">
        <w:trPr>
          <w:trHeight w:val="121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2 02 35082 00 0000 150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1 549 600,00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1 549 600,00</w:t>
            </w:r>
          </w:p>
        </w:tc>
      </w:tr>
      <w:tr w:rsidR="00E810AD" w:rsidRPr="00E810AD" w:rsidTr="00E810AD">
        <w:trPr>
          <w:trHeight w:val="124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2 02 35082 05 0000 150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1 549 600,00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1 549 600,00  </w:t>
            </w:r>
          </w:p>
        </w:tc>
      </w:tr>
      <w:tr w:rsidR="00E810AD" w:rsidRPr="00E810AD" w:rsidTr="00E810AD">
        <w:trPr>
          <w:trHeight w:val="803"/>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2 02 35118 00 0000 150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738 800,00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805 900,00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834 000,00</w:t>
            </w:r>
          </w:p>
        </w:tc>
      </w:tr>
      <w:tr w:rsidR="00E810AD" w:rsidRPr="00E810AD" w:rsidTr="00E810AD">
        <w:trPr>
          <w:trHeight w:val="102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2 02 35118 05 0000 150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738 800,00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805 900,00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834 000,00</w:t>
            </w:r>
          </w:p>
        </w:tc>
      </w:tr>
      <w:tr w:rsidR="00E810AD" w:rsidRPr="00E810AD" w:rsidTr="00E810AD">
        <w:trPr>
          <w:trHeight w:val="106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2 02 35120 00 0000 150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32 300,00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2 500,00</w:t>
            </w:r>
          </w:p>
        </w:tc>
      </w:tr>
      <w:tr w:rsidR="00E810AD" w:rsidRPr="00E810AD" w:rsidTr="00E810AD">
        <w:trPr>
          <w:trHeight w:val="129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lastRenderedPageBreak/>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2 02 35120 05 0000 150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32 300,00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2 500,00</w:t>
            </w:r>
          </w:p>
        </w:tc>
      </w:tr>
      <w:tr w:rsidR="00E810AD" w:rsidRPr="00E810AD" w:rsidTr="00E810AD">
        <w:trPr>
          <w:trHeight w:val="100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2 02 35179 00 0000 150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266 860,00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270 900,00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275 800,00</w:t>
            </w:r>
          </w:p>
        </w:tc>
      </w:tr>
      <w:tr w:rsidR="00E810AD" w:rsidRPr="00E810AD" w:rsidTr="00E810AD">
        <w:trPr>
          <w:trHeight w:val="120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2 02 35179 05 0000 150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266 860,00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270 900,00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275 800,00</w:t>
            </w:r>
          </w:p>
        </w:tc>
      </w:tr>
      <w:tr w:rsidR="00E810AD" w:rsidRPr="00E810AD" w:rsidTr="00E810AD">
        <w:trPr>
          <w:trHeight w:val="223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2 02 35303 00 0000 150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2 812 300,00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2 812 300,00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2 812 300,00</w:t>
            </w:r>
          </w:p>
        </w:tc>
      </w:tr>
      <w:tr w:rsidR="00E810AD" w:rsidRPr="00E810AD" w:rsidTr="00E810AD">
        <w:trPr>
          <w:trHeight w:val="219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2 02 35303 05 0000 150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2 812 300,00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2 812 300,00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2 812 300,00</w:t>
            </w:r>
          </w:p>
        </w:tc>
      </w:tr>
      <w:tr w:rsidR="00E810AD" w:rsidRPr="00E810AD" w:rsidTr="00E810AD">
        <w:trPr>
          <w:trHeight w:val="69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Субвенции бюджетам на государственную регистрацию актов гражданского состояния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2 02 35930 05 0000 150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278 700,00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286 600,00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294 500,00</w:t>
            </w:r>
          </w:p>
        </w:tc>
      </w:tr>
      <w:tr w:rsidR="00E810AD" w:rsidRPr="00E810AD" w:rsidTr="00E810AD">
        <w:trPr>
          <w:trHeight w:val="79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lastRenderedPageBreak/>
              <w:t>Субвенции бюджетам муниципальных районов на государственную регистрацию актов гражданского состояния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2 02 35930 05 0000 150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278 700,00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286 600,00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294 500,00</w:t>
            </w:r>
          </w:p>
        </w:tc>
      </w:tr>
      <w:tr w:rsidR="00E810AD" w:rsidRPr="00E810AD" w:rsidTr="00E810AD">
        <w:trPr>
          <w:trHeight w:val="255"/>
        </w:trPr>
        <w:tc>
          <w:tcPr>
            <w:tcW w:w="7689" w:type="dxa"/>
            <w:tcBorders>
              <w:top w:val="single" w:sz="4" w:space="0" w:color="auto"/>
              <w:left w:val="single" w:sz="4" w:space="0" w:color="auto"/>
              <w:bottom w:val="single" w:sz="4" w:space="0" w:color="auto"/>
              <w:right w:val="single" w:sz="4" w:space="0" w:color="auto"/>
            </w:tcBorders>
            <w:shd w:val="clear" w:color="auto" w:fill="auto"/>
            <w:noWrap/>
            <w:hideMark/>
          </w:tcPr>
          <w:p w:rsidR="00E810AD" w:rsidRPr="00E810AD" w:rsidRDefault="00E810AD" w:rsidP="00BA29CB">
            <w:pPr>
              <w:rPr>
                <w:b/>
                <w:bCs/>
              </w:rPr>
            </w:pPr>
            <w:r w:rsidRPr="00E810AD">
              <w:rPr>
                <w:b/>
                <w:bCs/>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2 02 40000 00 0000 150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8 068 697,49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6 484 820,00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6 484 820,00</w:t>
            </w:r>
          </w:p>
        </w:tc>
      </w:tr>
      <w:tr w:rsidR="00E810AD" w:rsidRPr="00E810AD" w:rsidTr="00E810AD">
        <w:trPr>
          <w:trHeight w:val="103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2 02 40014 00 0000 150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570 200,00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570 200,00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570 200,00</w:t>
            </w:r>
          </w:p>
        </w:tc>
      </w:tr>
      <w:tr w:rsidR="00E810AD" w:rsidRPr="00E810AD" w:rsidTr="00E810AD">
        <w:trPr>
          <w:trHeight w:val="127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2 02 40014 05 0000 150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570 200,00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570 200,00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570 200,00  </w:t>
            </w:r>
          </w:p>
        </w:tc>
      </w:tr>
      <w:tr w:rsidR="00E810AD" w:rsidRPr="00E810AD" w:rsidTr="00E810AD">
        <w:trPr>
          <w:trHeight w:val="253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2 02 45050 00 0000 150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78 120,00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78 120,00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78 120,00</w:t>
            </w:r>
          </w:p>
        </w:tc>
      </w:tr>
      <w:tr w:rsidR="00E810AD" w:rsidRPr="00E810AD" w:rsidTr="00E810AD">
        <w:trPr>
          <w:trHeight w:val="270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2 02 45050 05 0000 150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78 120,00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78 120,00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78 120,00</w:t>
            </w:r>
          </w:p>
        </w:tc>
      </w:tr>
      <w:tr w:rsidR="00E810AD" w:rsidRPr="00E810AD" w:rsidTr="00E810AD">
        <w:trPr>
          <w:trHeight w:val="51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Прочие межбюджетные трансферты, передаваемые бюджетам</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7 420 377,49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5 836 500,00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5 836 500,00</w:t>
            </w:r>
          </w:p>
        </w:tc>
      </w:tr>
      <w:tr w:rsidR="00E810AD" w:rsidRPr="00E810AD" w:rsidTr="00E810AD">
        <w:trPr>
          <w:trHeight w:val="60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lastRenderedPageBreak/>
              <w:t>Прочие межбюджетные трансферты, передаваемые бюджетам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7 420 377,49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5 836 500,00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5 836 500,00</w:t>
            </w:r>
          </w:p>
        </w:tc>
      </w:tr>
      <w:tr w:rsidR="00E810AD" w:rsidRPr="00E810AD" w:rsidTr="00E810AD">
        <w:trPr>
          <w:trHeight w:val="129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2 02 49999 05 7141 150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950 500,00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0,00</w:t>
            </w:r>
          </w:p>
        </w:tc>
      </w:tr>
      <w:tr w:rsidR="00E810AD" w:rsidRPr="00E810AD" w:rsidTr="00E810AD">
        <w:trPr>
          <w:trHeight w:val="216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 xml:space="preserve">Иные </w:t>
            </w:r>
            <w:proofErr w:type="spellStart"/>
            <w:r w:rsidRPr="00E810AD">
              <w:t>межбюджетныео</w:t>
            </w:r>
            <w:proofErr w:type="spellEnd"/>
            <w:r w:rsidRPr="00E810AD">
              <w:t xml:space="preserve">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2 02 49999 05 7178 150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255 300,00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255 300,00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255 300,00  </w:t>
            </w:r>
          </w:p>
        </w:tc>
      </w:tr>
      <w:tr w:rsidR="00E810AD" w:rsidRPr="00E810AD" w:rsidTr="00E810AD">
        <w:trPr>
          <w:trHeight w:val="153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 xml:space="preserve">Иные </w:t>
            </w:r>
            <w:proofErr w:type="spellStart"/>
            <w:r w:rsidRPr="00E810AD">
              <w:t>межбюджетныео</w:t>
            </w:r>
            <w:proofErr w:type="spellEnd"/>
            <w:r w:rsidRPr="00E810AD">
              <w:t xml:space="preserve">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2 02 49999 05 7179 150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120 474,00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0,00  </w:t>
            </w:r>
          </w:p>
        </w:tc>
      </w:tr>
      <w:tr w:rsidR="00E810AD" w:rsidRPr="00E810AD" w:rsidTr="00E810AD">
        <w:trPr>
          <w:trHeight w:val="208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2 02 49999 05 7180 150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8 485,00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0,00  </w:t>
            </w:r>
          </w:p>
        </w:tc>
      </w:tr>
      <w:tr w:rsidR="00E810AD" w:rsidRPr="00E810AD" w:rsidTr="00E810AD">
        <w:trPr>
          <w:trHeight w:val="124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2 02 49999 05 7202 150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212 200,00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212 200,00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212 200,00  </w:t>
            </w:r>
          </w:p>
        </w:tc>
      </w:tr>
      <w:tr w:rsidR="00E810AD" w:rsidRPr="00E810AD" w:rsidTr="00E810AD">
        <w:trPr>
          <w:trHeight w:val="130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lastRenderedPageBreak/>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2 02 49999 05 7238 150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5 243 000,00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5 243 000,00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5 243 000,00</w:t>
            </w:r>
          </w:p>
        </w:tc>
      </w:tr>
      <w:tr w:rsidR="00E810AD" w:rsidRPr="00E810AD" w:rsidTr="00E810AD">
        <w:trPr>
          <w:trHeight w:val="205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2 02 49999 05 7266 150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231 218,49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r>
      <w:tr w:rsidR="00E810AD" w:rsidRPr="00E810AD" w:rsidTr="00E810AD">
        <w:trPr>
          <w:trHeight w:val="1575"/>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E810AD">
              <w:br/>
              <w:t>Новгородской области от 11.10.2022 № 584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2 02 49999 05 7267 150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73 200,00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r>
      <w:tr w:rsidR="00E810AD" w:rsidRPr="00E810AD" w:rsidTr="00E810AD">
        <w:trPr>
          <w:trHeight w:val="177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2 02 49999 05 7532 150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126 000,00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126 000,00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126 000,00</w:t>
            </w:r>
          </w:p>
        </w:tc>
      </w:tr>
      <w:tr w:rsidR="00E810AD" w:rsidRPr="00E810AD" w:rsidTr="00E810AD">
        <w:trPr>
          <w:trHeight w:val="1770"/>
        </w:trPr>
        <w:tc>
          <w:tcPr>
            <w:tcW w:w="7689" w:type="dxa"/>
            <w:tcBorders>
              <w:top w:val="single" w:sz="4" w:space="0" w:color="auto"/>
              <w:left w:val="single" w:sz="4" w:space="0" w:color="auto"/>
              <w:bottom w:val="single" w:sz="4" w:space="0" w:color="auto"/>
              <w:right w:val="single" w:sz="4" w:space="0" w:color="auto"/>
            </w:tcBorders>
            <w:shd w:val="clear" w:color="auto" w:fill="auto"/>
            <w:hideMark/>
          </w:tcPr>
          <w:p w:rsidR="00E810AD" w:rsidRPr="00E810AD" w:rsidRDefault="00E810AD" w:rsidP="00BA29CB">
            <w:r w:rsidRPr="00E810AD">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2 02 49999 05 7603 150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 xml:space="preserve">200 000,00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pPr>
            <w:r w:rsidRPr="00E810AD">
              <w:t>0,00</w:t>
            </w:r>
          </w:p>
        </w:tc>
      </w:tr>
      <w:tr w:rsidR="00E810AD" w:rsidRPr="00E810AD" w:rsidTr="00E810AD">
        <w:trPr>
          <w:trHeight w:val="720"/>
        </w:trPr>
        <w:tc>
          <w:tcPr>
            <w:tcW w:w="7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 xml:space="preserve">Возврат остатков субсидий, субвенций и иных межбюджетных трансфертов, имеющих целевое назначение, прошлых лет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2 19 00000 00 0000 000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-211 561,23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0,00</w:t>
            </w:r>
          </w:p>
        </w:tc>
      </w:tr>
      <w:tr w:rsidR="00E810AD" w:rsidRPr="00E810AD" w:rsidTr="00E810AD">
        <w:trPr>
          <w:trHeight w:val="960"/>
        </w:trPr>
        <w:tc>
          <w:tcPr>
            <w:tcW w:w="7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2 19 00000 05 0000 150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-211 561,23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0,00</w:t>
            </w:r>
          </w:p>
        </w:tc>
      </w:tr>
      <w:tr w:rsidR="00E810AD" w:rsidRPr="00E810AD" w:rsidTr="00E810AD">
        <w:trPr>
          <w:trHeight w:val="1200"/>
        </w:trPr>
        <w:tc>
          <w:tcPr>
            <w:tcW w:w="7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r w:rsidRPr="00E810AD">
              <w:t>2 19 60010 05 0000 150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-211 561,23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right"/>
              <w:rPr>
                <w:b/>
                <w:bCs/>
              </w:rPr>
            </w:pPr>
            <w:r w:rsidRPr="00E810AD">
              <w:rPr>
                <w:b/>
                <w:bCs/>
              </w:rPr>
              <w:t>0,00</w:t>
            </w:r>
          </w:p>
        </w:tc>
      </w:tr>
    </w:tbl>
    <w:p w:rsidR="00E810AD" w:rsidRDefault="00E810AD" w:rsidP="00255057"/>
    <w:p w:rsidR="00E810AD" w:rsidRDefault="00E810AD" w:rsidP="00E810AD"/>
    <w:p w:rsidR="00E810AD" w:rsidRDefault="00E810AD">
      <w:r>
        <w:br w:type="page"/>
      </w:r>
    </w:p>
    <w:tbl>
      <w:tblPr>
        <w:tblW w:w="16052" w:type="dxa"/>
        <w:tblInd w:w="108" w:type="dxa"/>
        <w:tblLook w:val="04A0" w:firstRow="1" w:lastRow="0" w:firstColumn="1" w:lastColumn="0" w:noHBand="0" w:noVBand="1"/>
      </w:tblPr>
      <w:tblGrid>
        <w:gridCol w:w="7830"/>
        <w:gridCol w:w="3119"/>
        <w:gridCol w:w="1843"/>
        <w:gridCol w:w="1701"/>
        <w:gridCol w:w="1559"/>
      </w:tblGrid>
      <w:tr w:rsidR="00E810AD" w:rsidRPr="00E810AD" w:rsidTr="00782236">
        <w:trPr>
          <w:trHeight w:val="300"/>
        </w:trPr>
        <w:tc>
          <w:tcPr>
            <w:tcW w:w="7830" w:type="dxa"/>
            <w:tcBorders>
              <w:top w:val="nil"/>
              <w:left w:val="nil"/>
              <w:bottom w:val="nil"/>
              <w:right w:val="nil"/>
            </w:tcBorders>
            <w:shd w:val="clear" w:color="auto" w:fill="auto"/>
            <w:noWrap/>
            <w:vAlign w:val="bottom"/>
            <w:hideMark/>
          </w:tcPr>
          <w:p w:rsidR="00E810AD" w:rsidRPr="00E810AD" w:rsidRDefault="00E810AD" w:rsidP="00BA29CB"/>
        </w:tc>
        <w:tc>
          <w:tcPr>
            <w:tcW w:w="3119" w:type="dxa"/>
            <w:tcBorders>
              <w:top w:val="nil"/>
              <w:left w:val="nil"/>
              <w:bottom w:val="nil"/>
              <w:right w:val="nil"/>
            </w:tcBorders>
            <w:shd w:val="clear" w:color="auto" w:fill="auto"/>
            <w:noWrap/>
            <w:vAlign w:val="bottom"/>
            <w:hideMark/>
          </w:tcPr>
          <w:p w:rsidR="00E810AD" w:rsidRPr="00E810AD" w:rsidRDefault="00E810AD" w:rsidP="00BA29CB"/>
        </w:tc>
        <w:tc>
          <w:tcPr>
            <w:tcW w:w="5103" w:type="dxa"/>
            <w:gridSpan w:val="3"/>
            <w:vMerge w:val="restart"/>
            <w:tcBorders>
              <w:top w:val="nil"/>
              <w:left w:val="nil"/>
              <w:right w:val="nil"/>
            </w:tcBorders>
            <w:shd w:val="clear" w:color="auto" w:fill="auto"/>
            <w:noWrap/>
            <w:vAlign w:val="bottom"/>
            <w:hideMark/>
          </w:tcPr>
          <w:p w:rsidR="00E810AD" w:rsidRPr="00E810AD" w:rsidRDefault="00E810AD" w:rsidP="00E810AD">
            <w:pPr>
              <w:spacing w:line="240" w:lineRule="exact"/>
              <w:jc w:val="right"/>
              <w:rPr>
                <w:color w:val="000000"/>
              </w:rPr>
            </w:pPr>
            <w:r w:rsidRPr="00E810AD">
              <w:rPr>
                <w:color w:val="000000"/>
              </w:rPr>
              <w:t>Приложение 2</w:t>
            </w:r>
          </w:p>
          <w:p w:rsidR="00E810AD" w:rsidRPr="00E810AD" w:rsidRDefault="00E810AD" w:rsidP="00E810AD">
            <w:pPr>
              <w:spacing w:line="240" w:lineRule="exact"/>
              <w:jc w:val="right"/>
              <w:rPr>
                <w:color w:val="000000"/>
              </w:rPr>
            </w:pPr>
            <w:r w:rsidRPr="00E810AD">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E810AD" w:rsidRPr="00E810AD" w:rsidTr="00782236">
        <w:trPr>
          <w:trHeight w:val="275"/>
        </w:trPr>
        <w:tc>
          <w:tcPr>
            <w:tcW w:w="7830" w:type="dxa"/>
            <w:tcBorders>
              <w:top w:val="nil"/>
              <w:left w:val="nil"/>
              <w:bottom w:val="nil"/>
              <w:right w:val="nil"/>
            </w:tcBorders>
            <w:shd w:val="clear" w:color="auto" w:fill="auto"/>
            <w:noWrap/>
            <w:vAlign w:val="bottom"/>
            <w:hideMark/>
          </w:tcPr>
          <w:p w:rsidR="00E810AD" w:rsidRPr="00E810AD" w:rsidRDefault="00E810AD" w:rsidP="00BA29CB">
            <w:pPr>
              <w:jc w:val="center"/>
              <w:rPr>
                <w:color w:val="000000"/>
              </w:rPr>
            </w:pPr>
          </w:p>
        </w:tc>
        <w:tc>
          <w:tcPr>
            <w:tcW w:w="3119" w:type="dxa"/>
            <w:tcBorders>
              <w:top w:val="nil"/>
              <w:left w:val="nil"/>
              <w:bottom w:val="nil"/>
              <w:right w:val="nil"/>
            </w:tcBorders>
            <w:shd w:val="clear" w:color="auto" w:fill="auto"/>
            <w:vAlign w:val="bottom"/>
            <w:hideMark/>
          </w:tcPr>
          <w:p w:rsidR="00E810AD" w:rsidRPr="00E810AD" w:rsidRDefault="00E810AD" w:rsidP="00BA29CB"/>
        </w:tc>
        <w:tc>
          <w:tcPr>
            <w:tcW w:w="5103" w:type="dxa"/>
            <w:gridSpan w:val="3"/>
            <w:vMerge/>
            <w:tcBorders>
              <w:left w:val="nil"/>
              <w:bottom w:val="nil"/>
              <w:right w:val="nil"/>
            </w:tcBorders>
            <w:shd w:val="clear" w:color="auto" w:fill="auto"/>
            <w:vAlign w:val="bottom"/>
            <w:hideMark/>
          </w:tcPr>
          <w:p w:rsidR="00E810AD" w:rsidRPr="00E810AD" w:rsidRDefault="00E810AD" w:rsidP="00BA29CB">
            <w:pPr>
              <w:jc w:val="center"/>
            </w:pPr>
          </w:p>
        </w:tc>
      </w:tr>
      <w:tr w:rsidR="00E810AD" w:rsidRPr="00E810AD" w:rsidTr="00782236">
        <w:trPr>
          <w:trHeight w:val="195"/>
        </w:trPr>
        <w:tc>
          <w:tcPr>
            <w:tcW w:w="7830" w:type="dxa"/>
            <w:tcBorders>
              <w:top w:val="nil"/>
              <w:left w:val="nil"/>
              <w:bottom w:val="nil"/>
              <w:right w:val="nil"/>
            </w:tcBorders>
            <w:shd w:val="clear" w:color="auto" w:fill="auto"/>
            <w:noWrap/>
            <w:vAlign w:val="bottom"/>
            <w:hideMark/>
          </w:tcPr>
          <w:p w:rsidR="00E810AD" w:rsidRPr="00E810AD" w:rsidRDefault="00E810AD" w:rsidP="00BA29CB">
            <w:pPr>
              <w:jc w:val="center"/>
            </w:pPr>
          </w:p>
        </w:tc>
        <w:tc>
          <w:tcPr>
            <w:tcW w:w="3119" w:type="dxa"/>
            <w:tcBorders>
              <w:top w:val="nil"/>
              <w:left w:val="nil"/>
              <w:bottom w:val="nil"/>
              <w:right w:val="nil"/>
            </w:tcBorders>
            <w:shd w:val="clear" w:color="auto" w:fill="auto"/>
            <w:vAlign w:val="bottom"/>
            <w:hideMark/>
          </w:tcPr>
          <w:p w:rsidR="00E810AD" w:rsidRPr="00E810AD" w:rsidRDefault="00E810AD" w:rsidP="00BA29CB"/>
        </w:tc>
        <w:tc>
          <w:tcPr>
            <w:tcW w:w="1843" w:type="dxa"/>
            <w:tcBorders>
              <w:top w:val="nil"/>
              <w:left w:val="nil"/>
              <w:bottom w:val="nil"/>
              <w:right w:val="nil"/>
            </w:tcBorders>
            <w:shd w:val="clear" w:color="auto" w:fill="auto"/>
            <w:vAlign w:val="bottom"/>
            <w:hideMark/>
          </w:tcPr>
          <w:p w:rsidR="00E810AD" w:rsidRPr="00E810AD" w:rsidRDefault="00E810AD" w:rsidP="00BA29CB"/>
        </w:tc>
        <w:tc>
          <w:tcPr>
            <w:tcW w:w="1701" w:type="dxa"/>
            <w:tcBorders>
              <w:top w:val="nil"/>
              <w:left w:val="nil"/>
              <w:bottom w:val="nil"/>
              <w:right w:val="nil"/>
            </w:tcBorders>
            <w:shd w:val="clear" w:color="auto" w:fill="auto"/>
            <w:noWrap/>
            <w:vAlign w:val="bottom"/>
            <w:hideMark/>
          </w:tcPr>
          <w:p w:rsidR="00E810AD" w:rsidRPr="00E810AD" w:rsidRDefault="00E810AD" w:rsidP="00BA29CB">
            <w:pPr>
              <w:jc w:val="right"/>
            </w:pPr>
          </w:p>
        </w:tc>
        <w:tc>
          <w:tcPr>
            <w:tcW w:w="1559" w:type="dxa"/>
            <w:tcBorders>
              <w:top w:val="nil"/>
              <w:left w:val="nil"/>
              <w:bottom w:val="nil"/>
              <w:right w:val="nil"/>
            </w:tcBorders>
            <w:shd w:val="clear" w:color="auto" w:fill="auto"/>
            <w:noWrap/>
            <w:vAlign w:val="bottom"/>
            <w:hideMark/>
          </w:tcPr>
          <w:p w:rsidR="00E810AD" w:rsidRPr="00E810AD" w:rsidRDefault="00E810AD" w:rsidP="00BA29CB"/>
        </w:tc>
      </w:tr>
      <w:tr w:rsidR="00E810AD" w:rsidRPr="00E810AD" w:rsidTr="00E810AD">
        <w:trPr>
          <w:trHeight w:val="765"/>
        </w:trPr>
        <w:tc>
          <w:tcPr>
            <w:tcW w:w="16052" w:type="dxa"/>
            <w:gridSpan w:val="5"/>
            <w:tcBorders>
              <w:top w:val="nil"/>
              <w:left w:val="nil"/>
              <w:bottom w:val="nil"/>
              <w:right w:val="nil"/>
            </w:tcBorders>
            <w:shd w:val="clear" w:color="auto" w:fill="auto"/>
            <w:vAlign w:val="bottom"/>
            <w:hideMark/>
          </w:tcPr>
          <w:p w:rsidR="00E810AD" w:rsidRPr="00782236" w:rsidRDefault="00E810AD" w:rsidP="00BA29CB">
            <w:pPr>
              <w:jc w:val="center"/>
              <w:rPr>
                <w:b/>
                <w:bCs/>
                <w:sz w:val="28"/>
                <w:szCs w:val="28"/>
              </w:rPr>
            </w:pPr>
            <w:r w:rsidRPr="00782236">
              <w:rPr>
                <w:b/>
                <w:bCs/>
                <w:sz w:val="28"/>
                <w:szCs w:val="28"/>
              </w:rPr>
              <w:t>Источники внутреннего финансирования дефицита бюджета  Поддорского муниципального района  на 2025 год и на плановый период 2026 и 2027 годов</w:t>
            </w:r>
          </w:p>
        </w:tc>
      </w:tr>
      <w:tr w:rsidR="00E810AD" w:rsidRPr="00E810AD" w:rsidTr="00782236">
        <w:trPr>
          <w:trHeight w:val="289"/>
        </w:trPr>
        <w:tc>
          <w:tcPr>
            <w:tcW w:w="7830" w:type="dxa"/>
            <w:tcBorders>
              <w:top w:val="nil"/>
              <w:left w:val="nil"/>
              <w:bottom w:val="nil"/>
              <w:right w:val="nil"/>
            </w:tcBorders>
            <w:shd w:val="clear" w:color="auto" w:fill="auto"/>
            <w:vAlign w:val="bottom"/>
            <w:hideMark/>
          </w:tcPr>
          <w:p w:rsidR="00E810AD" w:rsidRPr="00E810AD" w:rsidRDefault="00E810AD" w:rsidP="00BA29CB">
            <w:pPr>
              <w:jc w:val="center"/>
              <w:rPr>
                <w:b/>
                <w:bCs/>
              </w:rPr>
            </w:pPr>
          </w:p>
        </w:tc>
        <w:tc>
          <w:tcPr>
            <w:tcW w:w="3119" w:type="dxa"/>
            <w:tcBorders>
              <w:top w:val="nil"/>
              <w:left w:val="nil"/>
              <w:bottom w:val="nil"/>
              <w:right w:val="nil"/>
            </w:tcBorders>
            <w:shd w:val="clear" w:color="auto" w:fill="auto"/>
            <w:vAlign w:val="bottom"/>
            <w:hideMark/>
          </w:tcPr>
          <w:p w:rsidR="00E810AD" w:rsidRPr="00E810AD" w:rsidRDefault="00E810AD" w:rsidP="00BA29CB">
            <w:pPr>
              <w:jc w:val="center"/>
            </w:pPr>
          </w:p>
        </w:tc>
        <w:tc>
          <w:tcPr>
            <w:tcW w:w="1843" w:type="dxa"/>
            <w:tcBorders>
              <w:top w:val="nil"/>
              <w:left w:val="nil"/>
              <w:bottom w:val="nil"/>
              <w:right w:val="nil"/>
            </w:tcBorders>
            <w:shd w:val="clear" w:color="auto" w:fill="auto"/>
            <w:vAlign w:val="bottom"/>
            <w:hideMark/>
          </w:tcPr>
          <w:p w:rsidR="00E810AD" w:rsidRPr="00E810AD" w:rsidRDefault="00E810AD" w:rsidP="00BA29CB">
            <w:pPr>
              <w:jc w:val="center"/>
            </w:pPr>
          </w:p>
        </w:tc>
        <w:tc>
          <w:tcPr>
            <w:tcW w:w="1701" w:type="dxa"/>
            <w:tcBorders>
              <w:top w:val="nil"/>
              <w:left w:val="nil"/>
              <w:bottom w:val="nil"/>
              <w:right w:val="nil"/>
            </w:tcBorders>
            <w:shd w:val="clear" w:color="auto" w:fill="auto"/>
            <w:noWrap/>
            <w:vAlign w:val="bottom"/>
            <w:hideMark/>
          </w:tcPr>
          <w:p w:rsidR="00E810AD" w:rsidRPr="00E810AD" w:rsidRDefault="00E810AD" w:rsidP="00BA29CB">
            <w:pPr>
              <w:jc w:val="right"/>
            </w:pPr>
          </w:p>
        </w:tc>
        <w:tc>
          <w:tcPr>
            <w:tcW w:w="1559" w:type="dxa"/>
            <w:tcBorders>
              <w:top w:val="nil"/>
              <w:left w:val="nil"/>
              <w:bottom w:val="nil"/>
              <w:right w:val="nil"/>
            </w:tcBorders>
            <w:shd w:val="clear" w:color="auto" w:fill="auto"/>
            <w:vAlign w:val="bottom"/>
            <w:hideMark/>
          </w:tcPr>
          <w:p w:rsidR="00E810AD" w:rsidRPr="00E810AD" w:rsidRDefault="00E810AD" w:rsidP="00BA29CB">
            <w:pPr>
              <w:jc w:val="right"/>
            </w:pPr>
            <w:r w:rsidRPr="00E810AD">
              <w:t>в рублях</w:t>
            </w:r>
          </w:p>
        </w:tc>
      </w:tr>
      <w:tr w:rsidR="00E810AD" w:rsidRPr="00E810AD" w:rsidTr="00782236">
        <w:trPr>
          <w:trHeight w:val="698"/>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Наименование источника внутреннего финансирования дефицита бюджета</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Код группы, подгруппы, статьи и вида источников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2025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2026</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2027</w:t>
            </w:r>
          </w:p>
        </w:tc>
      </w:tr>
      <w:tr w:rsidR="00E810AD" w:rsidRPr="00E810AD" w:rsidTr="00782236">
        <w:trPr>
          <w:trHeight w:val="218"/>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rPr>
                <w:b/>
                <w:bCs/>
              </w:rPr>
            </w:pPr>
            <w:r w:rsidRPr="00E810AD">
              <w:rPr>
                <w:b/>
                <w:bCs/>
              </w:rPr>
              <w:t>1</w:t>
            </w:r>
          </w:p>
        </w:tc>
        <w:tc>
          <w:tcPr>
            <w:tcW w:w="311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rPr>
                <w:b/>
                <w:bCs/>
              </w:rPr>
            </w:pPr>
            <w:r w:rsidRPr="00E810AD">
              <w:rPr>
                <w:b/>
                <w:bCs/>
              </w:rPr>
              <w:t>2</w:t>
            </w:r>
          </w:p>
        </w:tc>
        <w:tc>
          <w:tcPr>
            <w:tcW w:w="1843"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rPr>
                <w:b/>
                <w:bCs/>
              </w:rPr>
            </w:pPr>
            <w:r w:rsidRPr="00E810AD">
              <w:rPr>
                <w:b/>
                <w:bCs/>
              </w:rPr>
              <w:t>4</w:t>
            </w:r>
          </w:p>
        </w:tc>
        <w:tc>
          <w:tcPr>
            <w:tcW w:w="1701"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rPr>
                <w:b/>
                <w:bCs/>
              </w:rPr>
            </w:pPr>
            <w:r w:rsidRPr="00E810AD">
              <w:rPr>
                <w:b/>
                <w:bCs/>
              </w:rPr>
              <w:t>5</w:t>
            </w:r>
          </w:p>
        </w:tc>
        <w:tc>
          <w:tcPr>
            <w:tcW w:w="155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rPr>
                <w:b/>
                <w:bCs/>
              </w:rPr>
            </w:pPr>
            <w:r w:rsidRPr="00E810AD">
              <w:rPr>
                <w:b/>
                <w:bCs/>
              </w:rPr>
              <w:t>5</w:t>
            </w:r>
          </w:p>
        </w:tc>
      </w:tr>
      <w:tr w:rsidR="00E810AD" w:rsidRPr="00E810AD" w:rsidTr="00782236">
        <w:trPr>
          <w:trHeight w:val="252"/>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Источники финансирования дефицита бюджета - всего</w:t>
            </w:r>
          </w:p>
        </w:tc>
        <w:tc>
          <w:tcPr>
            <w:tcW w:w="311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 </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782236">
            <w:pPr>
              <w:jc w:val="center"/>
            </w:pPr>
            <w:r w:rsidRPr="00E810AD">
              <w:t>10 085 794,38</w:t>
            </w:r>
          </w:p>
        </w:tc>
        <w:tc>
          <w:tcPr>
            <w:tcW w:w="1701"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240"/>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в том числе:</w:t>
            </w:r>
          </w:p>
        </w:tc>
        <w:tc>
          <w:tcPr>
            <w:tcW w:w="311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 </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w:t>
            </w:r>
          </w:p>
        </w:tc>
        <w:tc>
          <w:tcPr>
            <w:tcW w:w="1701"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w:t>
            </w:r>
          </w:p>
        </w:tc>
        <w:tc>
          <w:tcPr>
            <w:tcW w:w="155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w:t>
            </w:r>
          </w:p>
        </w:tc>
      </w:tr>
      <w:tr w:rsidR="00E810AD" w:rsidRPr="00E810AD" w:rsidTr="00782236">
        <w:trPr>
          <w:trHeight w:val="312"/>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Источники  внутреннего финансирования дефицитов бюджета</w:t>
            </w:r>
          </w:p>
        </w:tc>
        <w:tc>
          <w:tcPr>
            <w:tcW w:w="311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 </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782236">
            <w:pPr>
              <w:jc w:val="center"/>
            </w:pPr>
            <w:r w:rsidRPr="00E810AD">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465"/>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rPr>
                <w:b/>
                <w:bCs/>
              </w:rPr>
            </w:pPr>
            <w:r w:rsidRPr="00E810AD">
              <w:rPr>
                <w:b/>
                <w:bCs/>
              </w:rPr>
              <w:t>Кредиты кредитных организаций в валюте Российской Федерации</w:t>
            </w:r>
          </w:p>
        </w:tc>
        <w:tc>
          <w:tcPr>
            <w:tcW w:w="311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rPr>
                <w:b/>
                <w:bCs/>
              </w:rPr>
            </w:pPr>
            <w:r w:rsidRPr="00E810AD">
              <w:rPr>
                <w:b/>
                <w:bCs/>
              </w:rPr>
              <w:t>000 01 02 00 00 00 0000 000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1 272 940,00  </w:t>
            </w:r>
          </w:p>
        </w:tc>
        <w:tc>
          <w:tcPr>
            <w:tcW w:w="155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782236">
            <w:pPr>
              <w:jc w:val="center"/>
              <w:rPr>
                <w:b/>
                <w:bCs/>
              </w:rPr>
            </w:pPr>
            <w:r w:rsidRPr="00E810AD">
              <w:rPr>
                <w:b/>
                <w:bCs/>
              </w:rPr>
              <w:t>1 284 340,00</w:t>
            </w:r>
          </w:p>
        </w:tc>
      </w:tr>
      <w:tr w:rsidR="00E810AD" w:rsidRPr="00E810AD" w:rsidTr="00782236">
        <w:trPr>
          <w:trHeight w:val="480"/>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Получение кредитов от кредитных  организаций  в валюте Российской Федерации</w:t>
            </w:r>
          </w:p>
        </w:tc>
        <w:tc>
          <w:tcPr>
            <w:tcW w:w="311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000 01 02 00 00 00 0000 700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2 309 140,00  </w:t>
            </w:r>
          </w:p>
        </w:tc>
        <w:tc>
          <w:tcPr>
            <w:tcW w:w="155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3 480 820,00  </w:t>
            </w:r>
          </w:p>
        </w:tc>
      </w:tr>
      <w:tr w:rsidR="00E810AD" w:rsidRPr="00E810AD" w:rsidTr="00782236">
        <w:trPr>
          <w:trHeight w:val="480"/>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Получение кредитов от кредитных организаций бюджетами муниципальных районов в валюте Российской Федерации</w:t>
            </w:r>
          </w:p>
        </w:tc>
        <w:tc>
          <w:tcPr>
            <w:tcW w:w="311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000 01 02 00 00 05 0000 710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2 309 140,00  </w:t>
            </w:r>
          </w:p>
        </w:tc>
        <w:tc>
          <w:tcPr>
            <w:tcW w:w="155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3 480 820,00  </w:t>
            </w:r>
          </w:p>
        </w:tc>
      </w:tr>
      <w:tr w:rsidR="00E810AD" w:rsidRPr="00E810AD" w:rsidTr="00782236">
        <w:trPr>
          <w:trHeight w:val="480"/>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Погашение кредитов, предоставленных кредитными организациями в валюте Российской Федерации</w:t>
            </w:r>
          </w:p>
        </w:tc>
        <w:tc>
          <w:tcPr>
            <w:tcW w:w="311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000 01 02 00 00 00 0000 800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-1 036 200,00  </w:t>
            </w:r>
          </w:p>
        </w:tc>
        <w:tc>
          <w:tcPr>
            <w:tcW w:w="155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-2 196 480,00  </w:t>
            </w:r>
          </w:p>
        </w:tc>
      </w:tr>
      <w:tr w:rsidR="00E810AD" w:rsidRPr="00E810AD" w:rsidTr="00782236">
        <w:trPr>
          <w:trHeight w:val="480"/>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Погашение бюджетами муниципальных районов кредитов от кредитных организаций в валюте Российской Федерации</w:t>
            </w:r>
          </w:p>
        </w:tc>
        <w:tc>
          <w:tcPr>
            <w:tcW w:w="311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000 01 02 00 00 05 0000 810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-1 036 200,00  </w:t>
            </w:r>
          </w:p>
        </w:tc>
        <w:tc>
          <w:tcPr>
            <w:tcW w:w="155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-2 196 480,00  </w:t>
            </w:r>
          </w:p>
        </w:tc>
      </w:tr>
      <w:tr w:rsidR="00E810AD" w:rsidRPr="00E810AD" w:rsidTr="00782236">
        <w:trPr>
          <w:trHeight w:val="518"/>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rPr>
                <w:b/>
                <w:bCs/>
              </w:rPr>
            </w:pPr>
            <w:r w:rsidRPr="00E810AD">
              <w:rPr>
                <w:b/>
                <w:bCs/>
              </w:rPr>
              <w:t>Бюджетные кредиты от других бюджетов бюджетной системы Российской Федерации</w:t>
            </w:r>
          </w:p>
        </w:tc>
        <w:tc>
          <w:tcPr>
            <w:tcW w:w="3119" w:type="dxa"/>
            <w:tcBorders>
              <w:top w:val="nil"/>
              <w:left w:val="nil"/>
              <w:bottom w:val="single" w:sz="4" w:space="0" w:color="auto"/>
              <w:right w:val="single" w:sz="4" w:space="0" w:color="auto"/>
            </w:tcBorders>
            <w:shd w:val="clear" w:color="auto" w:fill="auto"/>
            <w:vAlign w:val="bottom"/>
            <w:hideMark/>
          </w:tcPr>
          <w:p w:rsidR="00E810AD" w:rsidRPr="00E810AD" w:rsidRDefault="00E810AD" w:rsidP="00BA29CB">
            <w:pPr>
              <w:jc w:val="center"/>
              <w:rPr>
                <w:b/>
                <w:bCs/>
              </w:rPr>
            </w:pPr>
            <w:r w:rsidRPr="00E810AD">
              <w:rPr>
                <w:b/>
                <w:bCs/>
              </w:rPr>
              <w:t>000 01 03 00 00 00 0000 000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-1 272 940,00  </w:t>
            </w:r>
          </w:p>
        </w:tc>
        <w:tc>
          <w:tcPr>
            <w:tcW w:w="155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-1 284 340,00  </w:t>
            </w:r>
          </w:p>
        </w:tc>
      </w:tr>
      <w:tr w:rsidR="00E810AD" w:rsidRPr="00E810AD" w:rsidTr="00782236">
        <w:trPr>
          <w:trHeight w:val="525"/>
        </w:trPr>
        <w:tc>
          <w:tcPr>
            <w:tcW w:w="7830" w:type="dxa"/>
            <w:tcBorders>
              <w:top w:val="nil"/>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rPr>
                <w:b/>
                <w:bCs/>
              </w:rPr>
            </w:pPr>
            <w:r w:rsidRPr="00E810AD">
              <w:rPr>
                <w:b/>
                <w:bCs/>
              </w:rPr>
              <w:t>Бюджетные кредиты от других бюджетов бюджетной системы Российской Федерации в валюте Российской Федерации</w:t>
            </w:r>
          </w:p>
        </w:tc>
        <w:tc>
          <w:tcPr>
            <w:tcW w:w="311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000 01 03 01 00 00 0000 000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-1 272 940,00  </w:t>
            </w:r>
          </w:p>
        </w:tc>
        <w:tc>
          <w:tcPr>
            <w:tcW w:w="1559" w:type="dxa"/>
            <w:tcBorders>
              <w:top w:val="nil"/>
              <w:left w:val="nil"/>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-1 284 340,00  </w:t>
            </w:r>
          </w:p>
        </w:tc>
      </w:tr>
      <w:tr w:rsidR="00E810AD" w:rsidRPr="00E810AD" w:rsidTr="00782236">
        <w:trPr>
          <w:trHeight w:val="540"/>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Получение 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000 01 03 01 00 00 0000 700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720"/>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lastRenderedPageBreak/>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252"/>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в том числе: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w:t>
            </w:r>
          </w:p>
        </w:tc>
      </w:tr>
      <w:tr w:rsidR="00E810AD" w:rsidRPr="00E810AD" w:rsidTr="00782236">
        <w:trPr>
          <w:trHeight w:val="690"/>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600"/>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Получение бюджетных кредитов из областного бюджета   для частичного покрытия дефицита бюджета муниципального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780"/>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rPr>
                <w:b/>
                <w:bCs/>
              </w:rPr>
            </w:pPr>
            <w:r w:rsidRPr="00E810AD">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000 01 03 01 00 00 0000 800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-1 272 940,00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-1 284 340,00  </w:t>
            </w:r>
          </w:p>
        </w:tc>
      </w:tr>
      <w:tr w:rsidR="00E810AD" w:rsidRPr="00E810AD" w:rsidTr="00782236">
        <w:trPr>
          <w:trHeight w:val="675"/>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-1 272 940,00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-1 284 340,00  </w:t>
            </w:r>
          </w:p>
        </w:tc>
      </w:tr>
      <w:tr w:rsidR="00E810AD" w:rsidRPr="00E810AD" w:rsidTr="00782236">
        <w:trPr>
          <w:trHeight w:val="229"/>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в том числе: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w:t>
            </w:r>
          </w:p>
        </w:tc>
      </w:tr>
      <w:tr w:rsidR="00E810AD" w:rsidRPr="00E810AD" w:rsidTr="00782236">
        <w:trPr>
          <w:trHeight w:val="705"/>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450"/>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Погашение бюджетных кредитов из областного бюджета   для частичного покрытия дефицита бюджета муниципального района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-1 272 940,00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-1 284 340,00  </w:t>
            </w:r>
          </w:p>
        </w:tc>
      </w:tr>
      <w:tr w:rsidR="00E810AD" w:rsidRPr="00E810AD" w:rsidTr="00782236">
        <w:trPr>
          <w:trHeight w:val="495"/>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rPr>
                <w:b/>
                <w:bCs/>
              </w:rPr>
            </w:pPr>
            <w:r w:rsidRPr="00E810AD">
              <w:rPr>
                <w:b/>
                <w:bCs/>
              </w:rPr>
              <w:t>Иные источники внутреннего финансирования дефицитов бюджетов</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rPr>
                <w:b/>
                <w:bCs/>
              </w:rPr>
            </w:pPr>
            <w:r w:rsidRPr="00E810AD">
              <w:rPr>
                <w:b/>
                <w:bCs/>
              </w:rPr>
              <w:t>000 01 06 00 00 00 0000 000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0,00  </w:t>
            </w:r>
          </w:p>
        </w:tc>
      </w:tr>
      <w:tr w:rsidR="00E810AD" w:rsidRPr="00E810AD" w:rsidTr="00782236">
        <w:trPr>
          <w:trHeight w:val="503"/>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Бюджетные кредиты, предоставленные внутри страны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000 01 06 05 00 00 0000 000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450"/>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Возврат бюджетных кредитов, предоставленных юридическим лицам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000 01 06 05 00 00 0000 600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675"/>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rPr>
                <w:b/>
                <w:bCs/>
              </w:rPr>
            </w:pPr>
            <w:r w:rsidRPr="00E810AD">
              <w:rPr>
                <w:b/>
                <w:bC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rPr>
                <w:b/>
                <w:bCs/>
              </w:rPr>
            </w:pPr>
            <w:r w:rsidRPr="00E810AD">
              <w:rPr>
                <w:b/>
                <w:bCs/>
              </w:rPr>
              <w:t>000 01 06 05 02 05 0000 640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0,00  </w:t>
            </w:r>
          </w:p>
        </w:tc>
      </w:tr>
      <w:tr w:rsidR="00E810AD" w:rsidRPr="00E810AD" w:rsidTr="00782236">
        <w:trPr>
          <w:trHeight w:val="492"/>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Бюджетные кредиты на частичное покрытие дефицитов, покрытие временных кассовых разрывов</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 xml:space="preserve"> 000 01 06 05 02 05 0012 640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503"/>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rPr>
                <w:b/>
                <w:bCs/>
              </w:rPr>
            </w:pPr>
            <w:r w:rsidRPr="00E810AD">
              <w:rPr>
                <w:b/>
                <w:bCs/>
              </w:rPr>
              <w:lastRenderedPageBreak/>
              <w:t>Предоставление бюджетных кредитов внутри страны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rPr>
                <w:b/>
                <w:bCs/>
              </w:rPr>
            </w:pPr>
            <w:r w:rsidRPr="00E810AD">
              <w:rPr>
                <w:b/>
                <w:bCs/>
              </w:rPr>
              <w:t>000 01 06 05 00 00 0000 500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rPr>
                <w:b/>
                <w:bCs/>
              </w:rPr>
            </w:pPr>
            <w:r w:rsidRPr="00E810AD">
              <w:rPr>
                <w:b/>
                <w:bCs/>
              </w:rPr>
              <w:t xml:space="preserve">0,00  </w:t>
            </w:r>
          </w:p>
        </w:tc>
      </w:tr>
      <w:tr w:rsidR="00E810AD" w:rsidRPr="00E810AD" w:rsidTr="00782236">
        <w:trPr>
          <w:trHeight w:val="638"/>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000 01 06 05 02 05 0000 540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409"/>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Изменение остатков средств на счетах по учету средств бюджетов</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000 01 05 00 00 00 0000 000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10 818 734,38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r w:rsidR="00E810AD" w:rsidRPr="00E810AD" w:rsidTr="00782236">
        <w:trPr>
          <w:trHeight w:val="372"/>
        </w:trPr>
        <w:tc>
          <w:tcPr>
            <w:tcW w:w="7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r w:rsidRPr="00E810AD">
              <w:t>Изменение прочих остатков средств бюджетов муниципальных районов</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0AD" w:rsidRPr="00E810AD" w:rsidRDefault="00E810AD" w:rsidP="00BA29CB">
            <w:pPr>
              <w:jc w:val="center"/>
            </w:pPr>
            <w:r w:rsidRPr="00E810AD">
              <w:t>492 01 05 02 01 05 0000 000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10 818 734,38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0AD" w:rsidRPr="00E810AD" w:rsidRDefault="00E810AD" w:rsidP="00BA29CB">
            <w:pPr>
              <w:jc w:val="center"/>
            </w:pPr>
            <w:r w:rsidRPr="00E810AD">
              <w:t xml:space="preserve">0,00  </w:t>
            </w:r>
          </w:p>
        </w:tc>
      </w:tr>
    </w:tbl>
    <w:p w:rsidR="00782236" w:rsidRDefault="00782236" w:rsidP="00E810AD"/>
    <w:p w:rsidR="00782236" w:rsidRDefault="00782236" w:rsidP="00782236"/>
    <w:p w:rsidR="00782236" w:rsidRDefault="00782236" w:rsidP="00782236"/>
    <w:p w:rsidR="00782236" w:rsidRDefault="00782236">
      <w:r>
        <w:br w:type="page"/>
      </w:r>
    </w:p>
    <w:tbl>
      <w:tblPr>
        <w:tblW w:w="15734" w:type="dxa"/>
        <w:tblInd w:w="142" w:type="dxa"/>
        <w:tblLook w:val="04A0" w:firstRow="1" w:lastRow="0" w:firstColumn="1" w:lastColumn="0" w:noHBand="0" w:noVBand="1"/>
      </w:tblPr>
      <w:tblGrid>
        <w:gridCol w:w="5670"/>
        <w:gridCol w:w="851"/>
        <w:gridCol w:w="567"/>
        <w:gridCol w:w="567"/>
        <w:gridCol w:w="1842"/>
        <w:gridCol w:w="709"/>
        <w:gridCol w:w="1843"/>
        <w:gridCol w:w="1843"/>
        <w:gridCol w:w="1842"/>
      </w:tblGrid>
      <w:tr w:rsidR="00782236" w:rsidRPr="00782236" w:rsidTr="00782236">
        <w:trPr>
          <w:trHeight w:val="255"/>
        </w:trPr>
        <w:tc>
          <w:tcPr>
            <w:tcW w:w="5670" w:type="dxa"/>
            <w:tcBorders>
              <w:top w:val="nil"/>
              <w:left w:val="nil"/>
              <w:bottom w:val="nil"/>
              <w:right w:val="nil"/>
            </w:tcBorders>
            <w:shd w:val="clear" w:color="auto" w:fill="auto"/>
            <w:vAlign w:val="bottom"/>
            <w:hideMark/>
          </w:tcPr>
          <w:p w:rsidR="00782236" w:rsidRPr="00782236" w:rsidRDefault="00782236" w:rsidP="00782236"/>
        </w:tc>
        <w:tc>
          <w:tcPr>
            <w:tcW w:w="851" w:type="dxa"/>
            <w:tcBorders>
              <w:top w:val="nil"/>
              <w:left w:val="nil"/>
              <w:bottom w:val="nil"/>
              <w:right w:val="nil"/>
            </w:tcBorders>
            <w:shd w:val="clear" w:color="auto" w:fill="auto"/>
            <w:noWrap/>
            <w:vAlign w:val="bottom"/>
            <w:hideMark/>
          </w:tcPr>
          <w:p w:rsidR="00782236" w:rsidRPr="00782236" w:rsidRDefault="00782236" w:rsidP="00BA29CB"/>
        </w:tc>
        <w:tc>
          <w:tcPr>
            <w:tcW w:w="567" w:type="dxa"/>
            <w:tcBorders>
              <w:top w:val="nil"/>
              <w:left w:val="nil"/>
              <w:bottom w:val="nil"/>
              <w:right w:val="nil"/>
            </w:tcBorders>
            <w:shd w:val="clear" w:color="auto" w:fill="auto"/>
            <w:noWrap/>
            <w:vAlign w:val="bottom"/>
            <w:hideMark/>
          </w:tcPr>
          <w:p w:rsidR="00782236" w:rsidRPr="00782236" w:rsidRDefault="00782236" w:rsidP="00BA29CB"/>
        </w:tc>
        <w:tc>
          <w:tcPr>
            <w:tcW w:w="567" w:type="dxa"/>
            <w:tcBorders>
              <w:top w:val="nil"/>
              <w:left w:val="nil"/>
              <w:bottom w:val="nil"/>
              <w:right w:val="nil"/>
            </w:tcBorders>
            <w:shd w:val="clear" w:color="auto" w:fill="auto"/>
            <w:noWrap/>
            <w:vAlign w:val="bottom"/>
            <w:hideMark/>
          </w:tcPr>
          <w:p w:rsidR="00782236" w:rsidRPr="00782236" w:rsidRDefault="00782236" w:rsidP="00BA29CB">
            <w:pPr>
              <w:jc w:val="center"/>
            </w:pPr>
          </w:p>
        </w:tc>
        <w:tc>
          <w:tcPr>
            <w:tcW w:w="1842" w:type="dxa"/>
            <w:tcBorders>
              <w:top w:val="nil"/>
              <w:left w:val="nil"/>
              <w:bottom w:val="nil"/>
              <w:right w:val="nil"/>
            </w:tcBorders>
            <w:shd w:val="clear" w:color="auto" w:fill="auto"/>
            <w:noWrap/>
            <w:vAlign w:val="bottom"/>
            <w:hideMark/>
          </w:tcPr>
          <w:p w:rsidR="00782236" w:rsidRPr="00782236" w:rsidRDefault="00782236" w:rsidP="00BA29CB">
            <w:pPr>
              <w:jc w:val="center"/>
            </w:pPr>
          </w:p>
        </w:tc>
        <w:tc>
          <w:tcPr>
            <w:tcW w:w="6237" w:type="dxa"/>
            <w:gridSpan w:val="4"/>
            <w:vMerge w:val="restart"/>
            <w:tcBorders>
              <w:top w:val="nil"/>
              <w:left w:val="nil"/>
              <w:right w:val="nil"/>
            </w:tcBorders>
            <w:shd w:val="clear" w:color="auto" w:fill="auto"/>
            <w:noWrap/>
            <w:vAlign w:val="bottom"/>
            <w:hideMark/>
          </w:tcPr>
          <w:p w:rsidR="00782236" w:rsidRPr="00782236" w:rsidRDefault="00782236" w:rsidP="00782236">
            <w:pPr>
              <w:spacing w:line="240" w:lineRule="exact"/>
              <w:jc w:val="right"/>
            </w:pPr>
            <w:r w:rsidRPr="00782236">
              <w:t>Приложение 8</w:t>
            </w:r>
          </w:p>
          <w:p w:rsidR="00782236" w:rsidRPr="00782236" w:rsidRDefault="00782236" w:rsidP="00782236">
            <w:pPr>
              <w:spacing w:line="240" w:lineRule="exact"/>
              <w:jc w:val="right"/>
            </w:pPr>
            <w:r w:rsidRPr="00782236">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782236" w:rsidRPr="00782236" w:rsidTr="00782236">
        <w:trPr>
          <w:trHeight w:val="443"/>
        </w:trPr>
        <w:tc>
          <w:tcPr>
            <w:tcW w:w="5670" w:type="dxa"/>
            <w:tcBorders>
              <w:top w:val="nil"/>
              <w:left w:val="nil"/>
              <w:bottom w:val="nil"/>
              <w:right w:val="nil"/>
            </w:tcBorders>
            <w:shd w:val="clear" w:color="auto" w:fill="auto"/>
            <w:vAlign w:val="bottom"/>
            <w:hideMark/>
          </w:tcPr>
          <w:p w:rsidR="00782236" w:rsidRPr="00782236" w:rsidRDefault="00782236" w:rsidP="00BA29CB"/>
        </w:tc>
        <w:tc>
          <w:tcPr>
            <w:tcW w:w="851" w:type="dxa"/>
            <w:tcBorders>
              <w:top w:val="nil"/>
              <w:left w:val="nil"/>
              <w:bottom w:val="nil"/>
              <w:right w:val="nil"/>
            </w:tcBorders>
            <w:shd w:val="clear" w:color="auto" w:fill="auto"/>
            <w:noWrap/>
            <w:vAlign w:val="bottom"/>
            <w:hideMark/>
          </w:tcPr>
          <w:p w:rsidR="00782236" w:rsidRPr="00782236" w:rsidRDefault="00782236" w:rsidP="00BA29CB"/>
        </w:tc>
        <w:tc>
          <w:tcPr>
            <w:tcW w:w="567" w:type="dxa"/>
            <w:tcBorders>
              <w:top w:val="nil"/>
              <w:left w:val="nil"/>
              <w:bottom w:val="nil"/>
              <w:right w:val="nil"/>
            </w:tcBorders>
            <w:shd w:val="clear" w:color="auto" w:fill="auto"/>
            <w:noWrap/>
            <w:vAlign w:val="bottom"/>
            <w:hideMark/>
          </w:tcPr>
          <w:p w:rsidR="00782236" w:rsidRPr="00782236" w:rsidRDefault="00782236" w:rsidP="00BA29CB"/>
        </w:tc>
        <w:tc>
          <w:tcPr>
            <w:tcW w:w="567" w:type="dxa"/>
            <w:tcBorders>
              <w:top w:val="nil"/>
              <w:left w:val="nil"/>
              <w:bottom w:val="nil"/>
              <w:right w:val="nil"/>
            </w:tcBorders>
            <w:shd w:val="clear" w:color="auto" w:fill="auto"/>
            <w:noWrap/>
            <w:vAlign w:val="bottom"/>
            <w:hideMark/>
          </w:tcPr>
          <w:p w:rsidR="00782236" w:rsidRPr="00782236" w:rsidRDefault="00782236" w:rsidP="00BA29CB">
            <w:pPr>
              <w:jc w:val="center"/>
            </w:pPr>
          </w:p>
        </w:tc>
        <w:tc>
          <w:tcPr>
            <w:tcW w:w="1842" w:type="dxa"/>
            <w:tcBorders>
              <w:top w:val="nil"/>
              <w:left w:val="nil"/>
              <w:bottom w:val="nil"/>
              <w:right w:val="nil"/>
            </w:tcBorders>
            <w:shd w:val="clear" w:color="auto" w:fill="auto"/>
            <w:noWrap/>
            <w:vAlign w:val="bottom"/>
            <w:hideMark/>
          </w:tcPr>
          <w:p w:rsidR="00782236" w:rsidRPr="00782236" w:rsidRDefault="00782236" w:rsidP="00BA29CB">
            <w:pPr>
              <w:jc w:val="center"/>
            </w:pPr>
          </w:p>
        </w:tc>
        <w:tc>
          <w:tcPr>
            <w:tcW w:w="6237" w:type="dxa"/>
            <w:gridSpan w:val="4"/>
            <w:vMerge/>
            <w:tcBorders>
              <w:left w:val="nil"/>
              <w:bottom w:val="nil"/>
              <w:right w:val="nil"/>
            </w:tcBorders>
            <w:shd w:val="clear" w:color="auto" w:fill="auto"/>
            <w:vAlign w:val="bottom"/>
            <w:hideMark/>
          </w:tcPr>
          <w:p w:rsidR="00782236" w:rsidRPr="00782236" w:rsidRDefault="00782236" w:rsidP="00782236">
            <w:pPr>
              <w:spacing w:line="240" w:lineRule="exact"/>
              <w:jc w:val="right"/>
            </w:pPr>
          </w:p>
        </w:tc>
      </w:tr>
      <w:tr w:rsidR="00782236" w:rsidRPr="00782236" w:rsidTr="00782236">
        <w:trPr>
          <w:trHeight w:val="210"/>
        </w:trPr>
        <w:tc>
          <w:tcPr>
            <w:tcW w:w="5670" w:type="dxa"/>
            <w:tcBorders>
              <w:top w:val="nil"/>
              <w:left w:val="nil"/>
              <w:bottom w:val="nil"/>
              <w:right w:val="nil"/>
            </w:tcBorders>
            <w:shd w:val="clear" w:color="auto" w:fill="auto"/>
            <w:vAlign w:val="bottom"/>
            <w:hideMark/>
          </w:tcPr>
          <w:p w:rsidR="00782236" w:rsidRPr="00782236" w:rsidRDefault="00782236" w:rsidP="00BA29CB"/>
        </w:tc>
        <w:tc>
          <w:tcPr>
            <w:tcW w:w="851" w:type="dxa"/>
            <w:tcBorders>
              <w:top w:val="nil"/>
              <w:left w:val="nil"/>
              <w:bottom w:val="nil"/>
              <w:right w:val="nil"/>
            </w:tcBorders>
            <w:shd w:val="clear" w:color="auto" w:fill="auto"/>
            <w:noWrap/>
            <w:vAlign w:val="bottom"/>
            <w:hideMark/>
          </w:tcPr>
          <w:p w:rsidR="00782236" w:rsidRPr="00782236" w:rsidRDefault="00782236" w:rsidP="00BA29CB"/>
        </w:tc>
        <w:tc>
          <w:tcPr>
            <w:tcW w:w="567" w:type="dxa"/>
            <w:tcBorders>
              <w:top w:val="nil"/>
              <w:left w:val="nil"/>
              <w:bottom w:val="nil"/>
              <w:right w:val="nil"/>
            </w:tcBorders>
            <w:shd w:val="clear" w:color="auto" w:fill="auto"/>
            <w:noWrap/>
            <w:vAlign w:val="bottom"/>
            <w:hideMark/>
          </w:tcPr>
          <w:p w:rsidR="00782236" w:rsidRPr="00782236" w:rsidRDefault="00782236" w:rsidP="00BA29CB"/>
        </w:tc>
        <w:tc>
          <w:tcPr>
            <w:tcW w:w="567" w:type="dxa"/>
            <w:tcBorders>
              <w:top w:val="nil"/>
              <w:left w:val="nil"/>
              <w:bottom w:val="nil"/>
              <w:right w:val="nil"/>
            </w:tcBorders>
            <w:shd w:val="clear" w:color="auto" w:fill="auto"/>
            <w:noWrap/>
            <w:vAlign w:val="bottom"/>
            <w:hideMark/>
          </w:tcPr>
          <w:p w:rsidR="00782236" w:rsidRPr="00782236" w:rsidRDefault="00782236" w:rsidP="00BA29CB">
            <w:pPr>
              <w:jc w:val="center"/>
            </w:pPr>
          </w:p>
        </w:tc>
        <w:tc>
          <w:tcPr>
            <w:tcW w:w="1842" w:type="dxa"/>
            <w:tcBorders>
              <w:top w:val="nil"/>
              <w:left w:val="nil"/>
              <w:bottom w:val="nil"/>
              <w:right w:val="nil"/>
            </w:tcBorders>
            <w:shd w:val="clear" w:color="auto" w:fill="auto"/>
            <w:noWrap/>
            <w:vAlign w:val="bottom"/>
            <w:hideMark/>
          </w:tcPr>
          <w:p w:rsidR="00782236" w:rsidRPr="00782236" w:rsidRDefault="00782236" w:rsidP="00BA29CB">
            <w:pPr>
              <w:jc w:val="center"/>
            </w:pPr>
          </w:p>
        </w:tc>
        <w:tc>
          <w:tcPr>
            <w:tcW w:w="709" w:type="dxa"/>
            <w:tcBorders>
              <w:top w:val="nil"/>
              <w:left w:val="nil"/>
              <w:bottom w:val="nil"/>
              <w:right w:val="nil"/>
            </w:tcBorders>
            <w:shd w:val="clear" w:color="auto" w:fill="auto"/>
            <w:noWrap/>
            <w:vAlign w:val="bottom"/>
            <w:hideMark/>
          </w:tcPr>
          <w:p w:rsidR="00782236" w:rsidRPr="00782236" w:rsidRDefault="00782236" w:rsidP="00BA29CB"/>
        </w:tc>
        <w:tc>
          <w:tcPr>
            <w:tcW w:w="1843" w:type="dxa"/>
            <w:tcBorders>
              <w:top w:val="nil"/>
              <w:left w:val="nil"/>
              <w:bottom w:val="nil"/>
              <w:right w:val="nil"/>
            </w:tcBorders>
            <w:shd w:val="clear" w:color="auto" w:fill="auto"/>
            <w:noWrap/>
            <w:vAlign w:val="bottom"/>
            <w:hideMark/>
          </w:tcPr>
          <w:p w:rsidR="00782236" w:rsidRPr="00782236" w:rsidRDefault="00782236" w:rsidP="00BA29CB"/>
        </w:tc>
        <w:tc>
          <w:tcPr>
            <w:tcW w:w="1843" w:type="dxa"/>
            <w:tcBorders>
              <w:top w:val="nil"/>
              <w:left w:val="nil"/>
              <w:bottom w:val="nil"/>
              <w:right w:val="nil"/>
            </w:tcBorders>
            <w:shd w:val="clear" w:color="auto" w:fill="auto"/>
            <w:noWrap/>
            <w:vAlign w:val="bottom"/>
            <w:hideMark/>
          </w:tcPr>
          <w:p w:rsidR="00782236" w:rsidRPr="00782236" w:rsidRDefault="00782236" w:rsidP="00BA29CB"/>
        </w:tc>
        <w:tc>
          <w:tcPr>
            <w:tcW w:w="1842" w:type="dxa"/>
            <w:tcBorders>
              <w:top w:val="nil"/>
              <w:left w:val="nil"/>
              <w:bottom w:val="nil"/>
              <w:right w:val="nil"/>
            </w:tcBorders>
            <w:shd w:val="clear" w:color="auto" w:fill="auto"/>
            <w:noWrap/>
            <w:vAlign w:val="bottom"/>
            <w:hideMark/>
          </w:tcPr>
          <w:p w:rsidR="00782236" w:rsidRPr="00782236" w:rsidRDefault="00782236" w:rsidP="00782236">
            <w:pPr>
              <w:spacing w:line="240" w:lineRule="exact"/>
              <w:jc w:val="right"/>
            </w:pPr>
          </w:p>
        </w:tc>
      </w:tr>
      <w:tr w:rsidR="00782236" w:rsidRPr="00782236" w:rsidTr="00782236">
        <w:trPr>
          <w:trHeight w:val="240"/>
        </w:trPr>
        <w:tc>
          <w:tcPr>
            <w:tcW w:w="15734" w:type="dxa"/>
            <w:gridSpan w:val="9"/>
            <w:tcBorders>
              <w:top w:val="nil"/>
              <w:left w:val="nil"/>
              <w:bottom w:val="nil"/>
              <w:right w:val="nil"/>
            </w:tcBorders>
            <w:shd w:val="clear" w:color="auto" w:fill="auto"/>
            <w:vAlign w:val="bottom"/>
            <w:hideMark/>
          </w:tcPr>
          <w:p w:rsidR="00782236" w:rsidRPr="00782236" w:rsidRDefault="00782236" w:rsidP="00BA29CB">
            <w:pPr>
              <w:jc w:val="center"/>
              <w:rPr>
                <w:b/>
                <w:sz w:val="28"/>
                <w:szCs w:val="28"/>
              </w:rPr>
            </w:pPr>
            <w:r w:rsidRPr="00782236">
              <w:rPr>
                <w:b/>
                <w:sz w:val="28"/>
                <w:szCs w:val="28"/>
              </w:rPr>
              <w:t>Ведомственная структура расходов бюджета Поддорского муниципального района на 2025 год  и на плановый период 2026 и 2027 годов</w:t>
            </w:r>
          </w:p>
        </w:tc>
      </w:tr>
      <w:tr w:rsidR="00782236" w:rsidRPr="00782236" w:rsidTr="00782236">
        <w:trPr>
          <w:trHeight w:val="203"/>
        </w:trPr>
        <w:tc>
          <w:tcPr>
            <w:tcW w:w="5670" w:type="dxa"/>
            <w:tcBorders>
              <w:top w:val="nil"/>
              <w:left w:val="nil"/>
              <w:bottom w:val="nil"/>
              <w:right w:val="nil"/>
            </w:tcBorders>
            <w:shd w:val="clear" w:color="auto" w:fill="auto"/>
            <w:vAlign w:val="bottom"/>
            <w:hideMark/>
          </w:tcPr>
          <w:p w:rsidR="00782236" w:rsidRPr="00782236" w:rsidRDefault="00782236" w:rsidP="00BA29CB">
            <w:pPr>
              <w:jc w:val="center"/>
            </w:pPr>
          </w:p>
        </w:tc>
        <w:tc>
          <w:tcPr>
            <w:tcW w:w="851" w:type="dxa"/>
            <w:tcBorders>
              <w:top w:val="nil"/>
              <w:left w:val="nil"/>
              <w:bottom w:val="nil"/>
              <w:right w:val="nil"/>
            </w:tcBorders>
            <w:shd w:val="clear" w:color="auto" w:fill="auto"/>
            <w:vAlign w:val="bottom"/>
            <w:hideMark/>
          </w:tcPr>
          <w:p w:rsidR="00782236" w:rsidRPr="00782236" w:rsidRDefault="00782236" w:rsidP="00BA29CB">
            <w:pPr>
              <w:jc w:val="center"/>
            </w:pPr>
          </w:p>
        </w:tc>
        <w:tc>
          <w:tcPr>
            <w:tcW w:w="567" w:type="dxa"/>
            <w:tcBorders>
              <w:top w:val="nil"/>
              <w:left w:val="nil"/>
              <w:bottom w:val="nil"/>
              <w:right w:val="nil"/>
            </w:tcBorders>
            <w:shd w:val="clear" w:color="auto" w:fill="auto"/>
            <w:vAlign w:val="bottom"/>
            <w:hideMark/>
          </w:tcPr>
          <w:p w:rsidR="00782236" w:rsidRPr="00782236" w:rsidRDefault="00782236" w:rsidP="00BA29CB">
            <w:pPr>
              <w:jc w:val="center"/>
            </w:pPr>
          </w:p>
        </w:tc>
        <w:tc>
          <w:tcPr>
            <w:tcW w:w="567" w:type="dxa"/>
            <w:tcBorders>
              <w:top w:val="nil"/>
              <w:left w:val="nil"/>
              <w:bottom w:val="nil"/>
              <w:right w:val="nil"/>
            </w:tcBorders>
            <w:shd w:val="clear" w:color="auto" w:fill="auto"/>
            <w:vAlign w:val="bottom"/>
            <w:hideMark/>
          </w:tcPr>
          <w:p w:rsidR="00782236" w:rsidRPr="00782236" w:rsidRDefault="00782236" w:rsidP="00BA29CB">
            <w:pPr>
              <w:jc w:val="center"/>
            </w:pPr>
          </w:p>
        </w:tc>
        <w:tc>
          <w:tcPr>
            <w:tcW w:w="1842" w:type="dxa"/>
            <w:tcBorders>
              <w:top w:val="nil"/>
              <w:left w:val="nil"/>
              <w:bottom w:val="nil"/>
              <w:right w:val="nil"/>
            </w:tcBorders>
            <w:shd w:val="clear" w:color="auto" w:fill="auto"/>
            <w:vAlign w:val="bottom"/>
            <w:hideMark/>
          </w:tcPr>
          <w:p w:rsidR="00782236" w:rsidRPr="00782236" w:rsidRDefault="00782236" w:rsidP="00BA29CB">
            <w:pPr>
              <w:jc w:val="center"/>
            </w:pPr>
          </w:p>
        </w:tc>
        <w:tc>
          <w:tcPr>
            <w:tcW w:w="709" w:type="dxa"/>
            <w:tcBorders>
              <w:top w:val="nil"/>
              <w:left w:val="nil"/>
              <w:bottom w:val="nil"/>
              <w:right w:val="nil"/>
            </w:tcBorders>
            <w:shd w:val="clear" w:color="auto" w:fill="auto"/>
            <w:vAlign w:val="bottom"/>
            <w:hideMark/>
          </w:tcPr>
          <w:p w:rsidR="00782236" w:rsidRPr="00782236" w:rsidRDefault="00782236" w:rsidP="00BA29CB">
            <w:pPr>
              <w:jc w:val="center"/>
            </w:pPr>
          </w:p>
        </w:tc>
        <w:tc>
          <w:tcPr>
            <w:tcW w:w="1843" w:type="dxa"/>
            <w:tcBorders>
              <w:top w:val="nil"/>
              <w:left w:val="nil"/>
              <w:bottom w:val="nil"/>
              <w:right w:val="nil"/>
            </w:tcBorders>
            <w:shd w:val="clear" w:color="auto" w:fill="auto"/>
            <w:vAlign w:val="bottom"/>
            <w:hideMark/>
          </w:tcPr>
          <w:p w:rsidR="00782236" w:rsidRPr="00782236" w:rsidRDefault="00782236" w:rsidP="00BA29CB">
            <w:pPr>
              <w:jc w:val="center"/>
            </w:pPr>
          </w:p>
        </w:tc>
        <w:tc>
          <w:tcPr>
            <w:tcW w:w="1843" w:type="dxa"/>
            <w:tcBorders>
              <w:top w:val="nil"/>
              <w:left w:val="nil"/>
              <w:bottom w:val="nil"/>
              <w:right w:val="nil"/>
            </w:tcBorders>
            <w:shd w:val="clear" w:color="auto" w:fill="auto"/>
            <w:vAlign w:val="bottom"/>
            <w:hideMark/>
          </w:tcPr>
          <w:p w:rsidR="00782236" w:rsidRPr="00782236" w:rsidRDefault="00782236" w:rsidP="00BA29CB">
            <w:pPr>
              <w:jc w:val="center"/>
            </w:pPr>
          </w:p>
        </w:tc>
        <w:tc>
          <w:tcPr>
            <w:tcW w:w="1842" w:type="dxa"/>
            <w:tcBorders>
              <w:top w:val="nil"/>
              <w:left w:val="nil"/>
              <w:bottom w:val="nil"/>
              <w:right w:val="nil"/>
            </w:tcBorders>
            <w:shd w:val="clear" w:color="auto" w:fill="auto"/>
            <w:noWrap/>
            <w:vAlign w:val="bottom"/>
            <w:hideMark/>
          </w:tcPr>
          <w:p w:rsidR="00782236" w:rsidRPr="00782236" w:rsidRDefault="00782236" w:rsidP="00BA29CB">
            <w:pPr>
              <w:jc w:val="right"/>
            </w:pPr>
            <w:r w:rsidRPr="00782236">
              <w:t>рублей</w:t>
            </w:r>
          </w:p>
        </w:tc>
      </w:tr>
      <w:tr w:rsidR="00782236" w:rsidRPr="00782236" w:rsidTr="00782236">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82236" w:rsidRPr="00782236" w:rsidRDefault="00782236" w:rsidP="00BA29CB">
            <w:pPr>
              <w:jc w:val="center"/>
            </w:pPr>
            <w:r w:rsidRPr="00782236">
              <w:t>Вед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proofErr w:type="spellStart"/>
            <w:r w:rsidRPr="00782236">
              <w:t>Пр</w:t>
            </w:r>
            <w:proofErr w:type="spellEnd"/>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ВР</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2026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2027</w:t>
            </w:r>
          </w:p>
        </w:tc>
      </w:tr>
      <w:tr w:rsidR="00782236" w:rsidRPr="00782236" w:rsidTr="00782236">
        <w:trPr>
          <w:trHeight w:val="312"/>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Администрация Поддорского муниципального района</w:t>
            </w:r>
          </w:p>
        </w:tc>
        <w:tc>
          <w:tcPr>
            <w:tcW w:w="851" w:type="dxa"/>
            <w:tcBorders>
              <w:top w:val="nil"/>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 </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65 461 985,19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53 222 209,00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53 494 994,00  </w:t>
            </w:r>
          </w:p>
        </w:tc>
      </w:tr>
      <w:tr w:rsidR="00782236" w:rsidRPr="00782236" w:rsidTr="00782236">
        <w:trPr>
          <w:trHeight w:val="26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37 747 796,44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28 148 987,00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27 514 162,00  </w:t>
            </w:r>
          </w:p>
        </w:tc>
      </w:tr>
      <w:tr w:rsidR="00782236" w:rsidRPr="00782236" w:rsidTr="00782236">
        <w:trPr>
          <w:trHeight w:val="4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02</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r>
      <w:tr w:rsidR="00782236" w:rsidRPr="00782236" w:rsidTr="00782236">
        <w:trPr>
          <w:trHeight w:val="26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Глава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02</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r>
      <w:tr w:rsidR="00782236" w:rsidRPr="00782236" w:rsidTr="00782236">
        <w:trPr>
          <w:trHeight w:val="26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Обеспечение функций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02</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r>
      <w:tr w:rsidR="00782236" w:rsidRPr="00782236" w:rsidTr="00782236">
        <w:trPr>
          <w:trHeight w:val="263"/>
        </w:trPr>
        <w:tc>
          <w:tcPr>
            <w:tcW w:w="5670" w:type="dxa"/>
            <w:tcBorders>
              <w:top w:val="nil"/>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02</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120</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2 863 800,00  </w:t>
            </w:r>
          </w:p>
        </w:tc>
      </w:tr>
      <w:tr w:rsidR="00782236" w:rsidRPr="00782236" w:rsidTr="00782236">
        <w:trPr>
          <w:trHeight w:val="645"/>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33 256 000,00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24 213 987,00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23 601 062,00  </w:t>
            </w:r>
          </w:p>
        </w:tc>
      </w:tr>
      <w:tr w:rsidR="00782236" w:rsidRPr="00782236" w:rsidTr="00782236">
        <w:trPr>
          <w:trHeight w:val="432"/>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92 0 00 00000</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33 256 000,00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24 213 987,00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23 601 062,00  </w:t>
            </w:r>
          </w:p>
        </w:tc>
      </w:tr>
      <w:tr w:rsidR="00782236" w:rsidRPr="00782236" w:rsidTr="00782236">
        <w:trPr>
          <w:trHeight w:val="26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Обеспечение функций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29 351 500,00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20 509 487,00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19 896 562,00  </w:t>
            </w:r>
          </w:p>
        </w:tc>
      </w:tr>
      <w:tr w:rsidR="00782236" w:rsidRPr="00782236" w:rsidTr="00782236">
        <w:trPr>
          <w:trHeight w:val="263"/>
        </w:trPr>
        <w:tc>
          <w:tcPr>
            <w:tcW w:w="5670" w:type="dxa"/>
            <w:tcBorders>
              <w:top w:val="nil"/>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120</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27 510 200,00  </w:t>
            </w:r>
          </w:p>
        </w:tc>
        <w:tc>
          <w:tcPr>
            <w:tcW w:w="1843"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19 430 187,00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18 817 262,00  </w:t>
            </w:r>
          </w:p>
        </w:tc>
      </w:tr>
      <w:tr w:rsidR="00782236" w:rsidRPr="00782236" w:rsidTr="00782236">
        <w:trPr>
          <w:trHeight w:val="435"/>
        </w:trPr>
        <w:tc>
          <w:tcPr>
            <w:tcW w:w="5670" w:type="dxa"/>
            <w:tcBorders>
              <w:top w:val="nil"/>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nil"/>
              <w:left w:val="nil"/>
              <w:bottom w:val="single" w:sz="4" w:space="0" w:color="auto"/>
              <w:right w:val="nil"/>
            </w:tcBorders>
            <w:shd w:val="clear" w:color="auto" w:fill="auto"/>
            <w:noWrap/>
            <w:vAlign w:val="bottom"/>
            <w:hideMark/>
          </w:tcPr>
          <w:p w:rsidR="00782236" w:rsidRPr="00782236" w:rsidRDefault="00782236" w:rsidP="00BA29CB">
            <w:pPr>
              <w:jc w:val="right"/>
            </w:pPr>
            <w:r w:rsidRPr="00782236">
              <w:t xml:space="preserve">1 744 300,00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982 300,00  </w:t>
            </w:r>
          </w:p>
        </w:tc>
        <w:tc>
          <w:tcPr>
            <w:tcW w:w="1842" w:type="dxa"/>
            <w:tcBorders>
              <w:top w:val="nil"/>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982 300,00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 Уплата налогов, сборов и иных платежей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97 000,00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Формирование архивных фондов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4 000,00  </w:t>
            </w:r>
          </w:p>
        </w:tc>
      </w:tr>
      <w:tr w:rsidR="00782236"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4 000,00  </w:t>
            </w:r>
          </w:p>
        </w:tc>
      </w:tr>
      <w:tr w:rsidR="00782236" w:rsidRPr="00782236" w:rsidTr="00782236">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Содержание штатных единиц, осуществляющих переданные отдельные государственные полномочия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2 124 600,00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2 124 600,00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2 083 600,00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2 083 600,00  </w:t>
            </w:r>
          </w:p>
        </w:tc>
      </w:tr>
      <w:tr w:rsidR="00782236" w:rsidRPr="00782236" w:rsidTr="00782236">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41 000,00  </w:t>
            </w:r>
          </w:p>
        </w:tc>
      </w:tr>
      <w:tr w:rsidR="00782236" w:rsidRPr="00782236" w:rsidTr="00782236">
        <w:trPr>
          <w:trHeight w:val="8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1 500,00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1 500,00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1 259 600,00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1 259 600,00  </w:t>
            </w:r>
          </w:p>
        </w:tc>
      </w:tr>
      <w:tr w:rsidR="00782236" w:rsidRPr="00782236" w:rsidTr="00782236">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1 259 600,00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1 259 600,00  </w:t>
            </w:r>
          </w:p>
        </w:tc>
      </w:tr>
      <w:tr w:rsidR="00782236" w:rsidRPr="00782236" w:rsidTr="00782236">
        <w:trPr>
          <w:trHeight w:val="11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Новгородской области «Формирование комфортной </w:t>
            </w:r>
            <w:r w:rsidRPr="00782236">
              <w:lastRenderedPageBreak/>
              <w:t>городской среды и модернизация системы коммунального хозяйства Новгородской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92 0 00 76030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92 0 00 76030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6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Расходы на </w:t>
            </w:r>
            <w:proofErr w:type="spellStart"/>
            <w:r w:rsidRPr="00782236">
              <w:t>софинансирование</w:t>
            </w:r>
            <w:proofErr w:type="spellEnd"/>
            <w:r w:rsidRPr="007822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314 800,00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314 800,00  </w:t>
            </w:r>
          </w:p>
        </w:tc>
      </w:tr>
      <w:tr w:rsidR="00782236"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314 800,00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314 800,00  </w:t>
            </w:r>
          </w:p>
        </w:tc>
      </w:tr>
      <w:tr w:rsidR="00782236"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Судебная система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2 500,00  </w:t>
            </w:r>
          </w:p>
        </w:tc>
      </w:tr>
      <w:tr w:rsidR="00782236"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Составление (изменение)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2 500,00  </w:t>
            </w:r>
          </w:p>
        </w:tc>
      </w:tr>
      <w:tr w:rsidR="00782236"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Составление (изменение)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2 500,00  </w:t>
            </w:r>
          </w:p>
        </w:tc>
      </w:tr>
      <w:tr w:rsidR="00782236"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2 500,00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Резервные фонды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pPr>
              <w:jc w:val="both"/>
            </w:pPr>
            <w:r w:rsidRPr="00782236">
              <w:t>Резервные фонды местных  администраций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pPr>
              <w:jc w:val="both"/>
            </w:pPr>
            <w:r w:rsidRPr="00782236">
              <w:t>Иные целевые направления расходов резервных фондов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Резервные средства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1 525 496,44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938 900,00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946 800,00  </w:t>
            </w:r>
          </w:p>
        </w:tc>
      </w:tr>
      <w:tr w:rsidR="00782236" w:rsidRPr="00782236" w:rsidTr="00782236">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Муниципальная программа «Профилактика терроризма и экстремизма в Поддорском муниципальном районе на 2021-2025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9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lastRenderedPageBreak/>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Реализация прочих мероприятий программы "Профилактика терроризма и экстремизма в Поддорском муниципальном районе на 2021-2025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Муниципальная программа «Профилактика правонарушений в Поддорском муниципальном районе на 2021-2025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Вовлечение общественности в предупреждение правонарушений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программы "Профилактика правонарушений в Поддорском муниципальном районе на 2021-2025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6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Обеспечение координации и контроля деятельности Администрации муниципального района в сфере</w:t>
            </w:r>
            <w:r w:rsidRPr="00782236">
              <w:br/>
              <w:t>противодействия коррупции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lastRenderedPageBreak/>
              <w:t>Реализация прочих мероприятий программы  "Противодействие коррупции в Поддорском муниципальном районе на 2024-2028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Руководство и управление в сфере установленных функций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286 600,00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294 500,00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Осуществление отдельных государственных полномочий в сфере государственной регистрации актов гражданского состояния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286 600,00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294 500,00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231 366,00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239 266,00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247 166,00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47 334,00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47 334,00  </w:t>
            </w:r>
          </w:p>
        </w:tc>
      </w:tr>
      <w:tr w:rsidR="00782236"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1 150 104,28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647 300,00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государственных функций, связанных с общегосударственным управлением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1 150 104,28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647 300,00  </w:t>
            </w:r>
          </w:p>
        </w:tc>
      </w:tr>
      <w:tr w:rsidR="00782236" w:rsidRPr="00782236" w:rsidTr="00782236">
        <w:trPr>
          <w:trHeight w:val="9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97 1 00 71780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xml:space="preserve">255 300,00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xml:space="preserve">255 300,00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97 1 00 71780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255 300,00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255 300,00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непрограммных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xml:space="preserve">894 804,28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xml:space="preserve">392 000,00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xml:space="preserve">392 000,00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694 804,28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192 000,00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lastRenderedPageBreak/>
              <w:t xml:space="preserve"> Уплата налогов, сборов и иных платежей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200 000,00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Исполнение судебных актов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2 192,16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непрограммных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2 192,16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Исполнение судебных актов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830</w:t>
            </w:r>
          </w:p>
        </w:tc>
        <w:tc>
          <w:tcPr>
            <w:tcW w:w="1843" w:type="dxa"/>
            <w:tcBorders>
              <w:top w:val="single" w:sz="4" w:space="0" w:color="auto"/>
              <w:left w:val="nil"/>
              <w:bottom w:val="single" w:sz="4" w:space="0" w:color="auto"/>
              <w:right w:val="nil"/>
            </w:tcBorders>
            <w:shd w:val="clear" w:color="auto" w:fill="auto"/>
            <w:noWrap/>
            <w:vAlign w:val="bottom"/>
            <w:hideMark/>
          </w:tcPr>
          <w:p w:rsidR="00782236" w:rsidRPr="00782236" w:rsidRDefault="00782236" w:rsidP="00BA29CB">
            <w:pPr>
              <w:jc w:val="right"/>
            </w:pPr>
            <w:r w:rsidRPr="00782236">
              <w:t xml:space="preserve">2 192,16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71 500,00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непрограммных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71 500,00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782236" w:rsidRPr="00782236" w:rsidRDefault="00782236" w:rsidP="00BA29CB">
            <w:pPr>
              <w:jc w:val="right"/>
            </w:pPr>
            <w:r w:rsidRPr="00782236">
              <w:t xml:space="preserve">71 500,00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Национальная оборона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447 722,00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463 332,00  </w:t>
            </w:r>
          </w:p>
        </w:tc>
      </w:tr>
      <w:tr w:rsidR="00782236"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Мобилизационная и вневойсковая подготовка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447 722,00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463 332,00  </w:t>
            </w:r>
          </w:p>
        </w:tc>
      </w:tr>
      <w:tr w:rsidR="00782236"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447 722,00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463 332,00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447 722,00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463 332,00  </w:t>
            </w:r>
          </w:p>
        </w:tc>
      </w:tr>
      <w:tr w:rsidR="00782236" w:rsidRPr="00782236" w:rsidTr="00782236">
        <w:trPr>
          <w:trHeight w:val="2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381 900,00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419 178,00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434 788,00  </w:t>
            </w:r>
          </w:p>
        </w:tc>
      </w:tr>
      <w:tr w:rsidR="00782236" w:rsidRPr="00782236" w:rsidTr="00782236">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28 544,00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28 544,00  </w:t>
            </w:r>
          </w:p>
        </w:tc>
      </w:tr>
      <w:tr w:rsidR="00782236" w:rsidRPr="00782236" w:rsidTr="00782236">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Национальная безопасность и правоохранительная деятельность</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5 641 200,00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5 351 500,00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5 351 500,00  </w:t>
            </w:r>
          </w:p>
        </w:tc>
      </w:tr>
      <w:tr w:rsidR="00782236" w:rsidRPr="00782236" w:rsidTr="00782236">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5 641 200,00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5 351 500,00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5 351 500,00  </w:t>
            </w:r>
          </w:p>
        </w:tc>
      </w:tr>
      <w:tr w:rsidR="00782236" w:rsidRPr="00782236" w:rsidTr="00782236">
        <w:trPr>
          <w:trHeight w:val="58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r>
      <w:tr w:rsidR="00782236" w:rsidRPr="00782236" w:rsidTr="00782236">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lastRenderedPageBreak/>
              <w:t>Хранение и обновление материального резерва, предназначенного для ликвидации чрезвычайных ситуаций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r>
      <w:tr w:rsidR="00782236" w:rsidRPr="00782236" w:rsidTr="00782236">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r>
      <w:tr w:rsidR="00782236" w:rsidRPr="00782236" w:rsidTr="00782236">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r>
      <w:tr w:rsidR="00782236" w:rsidRPr="00782236" w:rsidTr="00782236">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Совершенствование системы управления, связи и оповещения органов управления по ГО и ЧС</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28 0 03 00000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99 200,00  </w:t>
            </w:r>
          </w:p>
        </w:tc>
      </w:tr>
      <w:tr w:rsidR="00782236" w:rsidRPr="00782236" w:rsidTr="00782236">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99 200,00  </w:t>
            </w:r>
          </w:p>
        </w:tc>
      </w:tr>
      <w:tr w:rsidR="00782236" w:rsidRPr="00782236" w:rsidTr="00782236">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99 200,00  </w:t>
            </w:r>
          </w:p>
        </w:tc>
      </w:tr>
      <w:tr w:rsidR="00782236"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5 222 300,00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5 222 300,00  </w:t>
            </w:r>
          </w:p>
        </w:tc>
      </w:tr>
      <w:tr w:rsidR="00782236" w:rsidRPr="00782236" w:rsidTr="00782236">
        <w:trPr>
          <w:trHeight w:val="27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целевые направления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5 222 300,00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5 222 300,00  </w:t>
            </w:r>
          </w:p>
        </w:tc>
      </w:tr>
      <w:tr w:rsidR="00782236" w:rsidRPr="00782236" w:rsidTr="00782236">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4 467 300,00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4 467 300,00  </w:t>
            </w:r>
          </w:p>
        </w:tc>
      </w:tr>
      <w:tr w:rsidR="00782236" w:rsidRPr="00782236" w:rsidTr="00782236">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782236" w:rsidRPr="00782236" w:rsidRDefault="00782236" w:rsidP="00BA29CB">
            <w:pPr>
              <w:jc w:val="right"/>
            </w:pPr>
            <w:r w:rsidRPr="00782236">
              <w:t xml:space="preserve">1 044 700,00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82236" w:rsidRPr="00782236" w:rsidRDefault="00782236" w:rsidP="00BA29CB">
            <w:pPr>
              <w:jc w:val="right"/>
            </w:pPr>
            <w:r w:rsidRPr="00782236">
              <w:t xml:space="preserve">755 000,00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755 000,00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15 333 677,66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13 542 400,00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14 461 400,00  </w:t>
            </w:r>
          </w:p>
        </w:tc>
      </w:tr>
      <w:tr w:rsidR="00782236"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Сельское хозяйство и рыболовство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Муниципальная программа Поддорского муниципального района «Развитие агропромышленного комплекса Поддорского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lastRenderedPageBreak/>
              <w:t>Повышение кадрового потенциала и уровня информационно-консультативного обслуживания в АПК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Реализация прочих мероприятий программы «Развитие агропромышленного комплекса Поддорского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Создание условий для обеспечения доступным и комфортным жильем сельское население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подпрограммы " Комплексное развитие сельских территорий Поддорского муниципального района до 2025 год"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r>
      <w:tr w:rsidR="00782236" w:rsidRPr="00782236" w:rsidTr="00782236">
        <w:trPr>
          <w:trHeight w:val="7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22 100,00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Транспорт</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lastRenderedPageBreak/>
              <w:t>Реализация государственных функций, связанных с общегосударственным управлением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r>
      <w:tr w:rsidR="00782236"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непрограммных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5 557 400,00  </w:t>
            </w:r>
          </w:p>
        </w:tc>
      </w:tr>
      <w:tr w:rsidR="00782236" w:rsidRPr="00782236" w:rsidTr="00782236">
        <w:trPr>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6 269 700,00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8 028 700,00  </w:t>
            </w:r>
          </w:p>
        </w:tc>
      </w:tr>
      <w:tr w:rsidR="00782236" w:rsidRPr="00782236" w:rsidTr="00782236">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6 269 700,00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8 028 700,00  </w:t>
            </w:r>
          </w:p>
        </w:tc>
      </w:tr>
      <w:tr w:rsidR="00782236" w:rsidRPr="00782236" w:rsidTr="00782236">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Содержание автомобильных дорог общего пользования местного значения и искусственных сооружений на них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1 208 000,00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988 500,00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988 500,00  </w:t>
            </w:r>
          </w:p>
        </w:tc>
      </w:tr>
      <w:tr w:rsidR="00782236" w:rsidRPr="00782236" w:rsidTr="00782236">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Осуществление дорожной деятельности в отношении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01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438 500,00  </w:t>
            </w:r>
          </w:p>
        </w:tc>
      </w:tr>
      <w:tr w:rsidR="00782236" w:rsidRPr="00782236" w:rsidTr="00782236">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01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438 500,00  </w:t>
            </w:r>
          </w:p>
        </w:tc>
      </w:tr>
      <w:tr w:rsidR="00782236" w:rsidRPr="00782236" w:rsidTr="00782236">
        <w:trPr>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программы "Совершенствование и содержание дорожного хозяйства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01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451 000,00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500 000,00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01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500 000,00  </w:t>
            </w:r>
          </w:p>
        </w:tc>
      </w:tr>
      <w:tr w:rsidR="00782236" w:rsidRPr="00782236" w:rsidTr="00782236">
        <w:trPr>
          <w:trHeight w:val="6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Расходы на </w:t>
            </w:r>
            <w:proofErr w:type="spellStart"/>
            <w:r w:rsidRPr="00782236">
              <w:t>софинансирование</w:t>
            </w:r>
            <w:proofErr w:type="spellEnd"/>
            <w:r w:rsidRPr="00782236">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01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01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Ремонт автомобильных дорог общего пользования местного значения и искусственных сооружений на них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5 495 268,22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5 281 200,00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7 040 200,00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Осуществление дорожной деятельности в отношении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02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438 500,00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02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438 500,00  </w:t>
            </w:r>
          </w:p>
        </w:tc>
      </w:tr>
      <w:tr w:rsidR="00782236" w:rsidRPr="00782236" w:rsidTr="00782236">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программы "Совершенствование и содержание дорожного хозяйства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02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4 792 700,00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6 551 700,00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02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782236" w:rsidRPr="00782236" w:rsidRDefault="00782236" w:rsidP="00BA29CB">
            <w:pPr>
              <w:jc w:val="right"/>
            </w:pPr>
            <w:r w:rsidRPr="00782236">
              <w:t xml:space="preserve">4 787 268,22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4 792 700,00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6 551 700,00  </w:t>
            </w:r>
          </w:p>
        </w:tc>
      </w:tr>
      <w:tr w:rsidR="00782236" w:rsidRPr="00782236" w:rsidTr="00782236">
        <w:trPr>
          <w:trHeight w:val="5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Расходы на </w:t>
            </w:r>
            <w:proofErr w:type="spellStart"/>
            <w:r w:rsidRPr="00782236">
              <w:t>софинансирование</w:t>
            </w:r>
            <w:proofErr w:type="spellEnd"/>
            <w:r w:rsidRPr="00782236">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02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r>
      <w:tr w:rsidR="00782236"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15 0 02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50 000,00  </w:t>
            </w:r>
          </w:p>
        </w:tc>
      </w:tr>
      <w:tr w:rsidR="00782236" w:rsidRPr="00782236" w:rsidTr="00782236">
        <w:trPr>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Связь и информатика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771 000,00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455 200,00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455 200,00  </w:t>
            </w:r>
          </w:p>
        </w:tc>
      </w:tr>
      <w:tr w:rsidR="00782236" w:rsidRPr="00782236" w:rsidTr="00782236">
        <w:trPr>
          <w:trHeight w:val="7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Муниципальная программа Поддорского муниципального района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771 000,00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455 200,00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455 200,00  </w:t>
            </w:r>
          </w:p>
        </w:tc>
      </w:tr>
      <w:tr w:rsidR="00782236" w:rsidRPr="00782236" w:rsidTr="00782236">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145 200,00  </w:t>
            </w:r>
          </w:p>
        </w:tc>
      </w:tr>
      <w:tr w:rsidR="00782236" w:rsidRPr="00782236" w:rsidTr="00782236">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lastRenderedPageBreak/>
              <w:t>Реализация прочих мероприятий программы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145 200,00  </w:t>
            </w:r>
          </w:p>
        </w:tc>
      </w:tr>
      <w:tr w:rsidR="00782236"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782236" w:rsidRPr="00782236" w:rsidRDefault="00782236" w:rsidP="00BA29CB">
            <w:pPr>
              <w:jc w:val="right"/>
            </w:pPr>
            <w:r w:rsidRPr="00782236">
              <w:t xml:space="preserve">204 000,00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145 200,00  </w:t>
            </w:r>
          </w:p>
        </w:tc>
      </w:tr>
      <w:tr w:rsidR="00782236"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Обеспечение требований законодательства в области защиты персональных данных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r>
      <w:tr w:rsidR="00782236"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программы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r>
      <w:tr w:rsidR="00782236"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30 000,00  </w:t>
            </w:r>
          </w:p>
        </w:tc>
      </w:tr>
      <w:tr w:rsidR="00782236"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Обеспечение доступа к информации о деятельности Администрации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81 000,00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24 000,00  </w:t>
            </w:r>
          </w:p>
        </w:tc>
      </w:tr>
      <w:tr w:rsidR="00782236"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программы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81 000,00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24 000,00  </w:t>
            </w:r>
          </w:p>
        </w:tc>
      </w:tr>
      <w:tr w:rsidR="00782236"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782236" w:rsidRPr="00782236" w:rsidRDefault="00782236" w:rsidP="00BA29CB">
            <w:pPr>
              <w:jc w:val="right"/>
            </w:pPr>
            <w:r w:rsidRPr="00782236">
              <w:t xml:space="preserve">81 000,00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24 000,00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Оснащение АРМ пользователей ЛВС Администрации муниципального района лицензионным программным обеспечением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256 000,00  </w:t>
            </w:r>
          </w:p>
        </w:tc>
      </w:tr>
      <w:tr w:rsidR="00782236"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программы «Информатизация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456 000,00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256 000,00  </w:t>
            </w:r>
          </w:p>
        </w:tc>
      </w:tr>
      <w:tr w:rsidR="00782236"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782236" w:rsidRPr="00782236" w:rsidRDefault="00782236" w:rsidP="00BA29CB">
            <w:pPr>
              <w:jc w:val="right"/>
            </w:pPr>
            <w:r w:rsidRPr="00782236">
              <w:t xml:space="preserve">456 000,00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256 000,00  </w:t>
            </w:r>
          </w:p>
        </w:tc>
      </w:tr>
      <w:tr w:rsidR="00782236" w:rsidRPr="00782236" w:rsidTr="00782236">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2 269 909,44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1 238 000,00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398 000,00  </w:t>
            </w:r>
          </w:p>
        </w:tc>
      </w:tr>
      <w:tr w:rsidR="00782236" w:rsidRPr="00782236" w:rsidTr="00782236">
        <w:trPr>
          <w:trHeight w:val="5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lastRenderedPageBreak/>
              <w:t xml:space="preserve">Развитие  малого и среднего предпринимательства в Поддорском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8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5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программы " Развитие  малого и среднего предпринимательства в Поддорском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7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60 000,00  </w:t>
            </w:r>
          </w:p>
        </w:tc>
      </w:tr>
      <w:tr w:rsidR="00782236" w:rsidRPr="00782236" w:rsidTr="00782236">
        <w:trPr>
          <w:trHeight w:val="11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60 000,00  </w:t>
            </w:r>
          </w:p>
        </w:tc>
      </w:tr>
      <w:tr w:rsidR="00782236"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Формирование муниципальной собственности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9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w:t>
            </w:r>
            <w:r w:rsidRPr="00782236">
              <w:lastRenderedPageBreak/>
              <w:t>муниципальной собственностью и земельными ресурсами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r>
      <w:tr w:rsidR="00782236" w:rsidRPr="00782236" w:rsidTr="00782236">
        <w:trPr>
          <w:trHeight w:val="8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60 000,00  </w:t>
            </w:r>
          </w:p>
        </w:tc>
      </w:tr>
      <w:tr w:rsidR="00782236" w:rsidRPr="00782236" w:rsidTr="00782236">
        <w:trPr>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236" w:rsidRPr="00782236" w:rsidRDefault="00782236" w:rsidP="00BA29CB">
            <w:r w:rsidRPr="0078223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254C0B" w:rsidP="00254C0B">
            <w:pPr>
              <w:jc w:val="right"/>
            </w:pPr>
            <w:r>
              <w:t>86</w:t>
            </w:r>
            <w:r w:rsidR="00782236" w:rsidRPr="00782236">
              <w:t xml:space="preserve"> </w:t>
            </w:r>
            <w:r>
              <w:t>2</w:t>
            </w:r>
            <w:r w:rsidR="00782236" w:rsidRPr="00782236">
              <w:t>0</w:t>
            </w:r>
            <w:r>
              <w:t>5</w:t>
            </w:r>
            <w:r w:rsidR="00782236" w:rsidRPr="00782236">
              <w:t xml:space="preserve">,00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60 000,00  </w:t>
            </w:r>
          </w:p>
        </w:tc>
      </w:tr>
      <w:tr w:rsidR="00782236" w:rsidRPr="00782236" w:rsidTr="00782236">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82236" w:rsidRPr="00782236" w:rsidRDefault="00782236" w:rsidP="00BA29C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82236" w:rsidRPr="00782236" w:rsidRDefault="00782236" w:rsidP="00BA29C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254C0B" w:rsidP="00BA29CB">
            <w:pPr>
              <w:jc w:val="right"/>
            </w:pPr>
            <w:r>
              <w:t>86 205</w:t>
            </w:r>
            <w:r w:rsidR="00782236" w:rsidRPr="00782236">
              <w:t xml:space="preserve">,00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82236" w:rsidRPr="00782236" w:rsidRDefault="00782236" w:rsidP="00BA29CB">
            <w:pPr>
              <w:jc w:val="right"/>
            </w:pPr>
            <w:r w:rsidRPr="00782236">
              <w:t xml:space="preserve">60 000,00  </w:t>
            </w:r>
          </w:p>
        </w:tc>
      </w:tr>
      <w:tr w:rsidR="00254C0B" w:rsidRPr="00782236" w:rsidTr="00782236">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4C0B" w:rsidRPr="00254C0B" w:rsidRDefault="00254C0B" w:rsidP="00254C0B">
            <w:pPr>
              <w:rPr>
                <w:highlight w:val="lightGray"/>
              </w:rPr>
            </w:pPr>
            <w:proofErr w:type="spellStart"/>
            <w:r w:rsidRPr="00254C0B">
              <w:t>Софинансирование</w:t>
            </w:r>
            <w:proofErr w:type="spellEnd"/>
            <w:r w:rsidRPr="00254C0B">
              <w:t xml:space="preserve"> расходных обязательств на проведение кадастровых работ</w:t>
            </w:r>
          </w:p>
        </w:tc>
        <w:tc>
          <w:tcPr>
            <w:tcW w:w="851" w:type="dxa"/>
            <w:tcBorders>
              <w:top w:val="single" w:sz="4" w:space="0" w:color="auto"/>
              <w:left w:val="nil"/>
              <w:bottom w:val="single" w:sz="4" w:space="0" w:color="auto"/>
              <w:right w:val="single" w:sz="4" w:space="0" w:color="auto"/>
            </w:tcBorders>
            <w:shd w:val="clear" w:color="auto" w:fill="auto"/>
            <w:vAlign w:val="bottom"/>
          </w:tcPr>
          <w:p w:rsidR="00254C0B" w:rsidRPr="00782236" w:rsidRDefault="00254C0B" w:rsidP="00254C0B">
            <w:pPr>
              <w:jc w:val="center"/>
            </w:pPr>
            <w:r>
              <w:t>300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54C0B" w:rsidRPr="00782236" w:rsidRDefault="00254C0B" w:rsidP="00254C0B">
            <w:pPr>
              <w:jc w:val="center"/>
            </w:pPr>
            <w: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54C0B" w:rsidRPr="00782236" w:rsidRDefault="00254C0B" w:rsidP="00254C0B">
            <w:pPr>
              <w:jc w:val="center"/>
            </w:pPr>
            <w:r>
              <w:t>12</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center"/>
              <w:rPr>
                <w:lang w:val="en-US"/>
              </w:rPr>
            </w:pPr>
            <w:r>
              <w:t xml:space="preserve">12 1 03 </w:t>
            </w:r>
            <w:r>
              <w:rPr>
                <w:lang w:val="en-US"/>
              </w:rPr>
              <w:t>L5992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4C0B" w:rsidRPr="00782236" w:rsidRDefault="00254C0B" w:rsidP="00254C0B">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9344BD">
            <w:pPr>
              <w:jc w:val="right"/>
              <w:rPr>
                <w:lang w:val="en-US"/>
              </w:rPr>
            </w:pPr>
            <w:r>
              <w:rPr>
                <w:lang w:val="en-US"/>
              </w:rPr>
              <w:t>13</w:t>
            </w:r>
            <w:r w:rsidR="009344BD">
              <w:t xml:space="preserve"> </w:t>
            </w:r>
            <w:r>
              <w:rPr>
                <w:lang w:val="en-US"/>
              </w:rPr>
              <w:t>795</w:t>
            </w:r>
            <w:r>
              <w:t>,</w:t>
            </w:r>
            <w:r>
              <w:rPr>
                <w:lang w:val="en-US"/>
              </w:rPr>
              <w:t>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54C0B" w:rsidRPr="00782236" w:rsidRDefault="00254C0B" w:rsidP="00254C0B">
            <w:pPr>
              <w:jc w:val="right"/>
            </w:pPr>
            <w:r>
              <w:t>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54C0B" w:rsidRPr="00782236" w:rsidRDefault="00254C0B" w:rsidP="00254C0B">
            <w:pPr>
              <w:jc w:val="right"/>
            </w:pPr>
            <w:r>
              <w:t>0,00</w:t>
            </w:r>
          </w:p>
        </w:tc>
      </w:tr>
      <w:tr w:rsidR="00254C0B" w:rsidRPr="00782236" w:rsidTr="00782236">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tcPr>
          <w:p w:rsidR="00254C0B" w:rsidRPr="00782236" w:rsidRDefault="00254C0B" w:rsidP="00254C0B">
            <w:pPr>
              <w:jc w:val="center"/>
            </w:pPr>
            <w:r>
              <w:t>300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54C0B" w:rsidRPr="00782236" w:rsidRDefault="00254C0B" w:rsidP="00254C0B">
            <w:pPr>
              <w:jc w:val="center"/>
            </w:pPr>
            <w: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54C0B" w:rsidRPr="00782236" w:rsidRDefault="00254C0B" w:rsidP="00254C0B">
            <w:pPr>
              <w:jc w:val="center"/>
            </w:pPr>
            <w:r>
              <w:t>12</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center"/>
              <w:rPr>
                <w:lang w:val="en-US"/>
              </w:rPr>
            </w:pPr>
            <w:r>
              <w:t xml:space="preserve">12 1 03 </w:t>
            </w:r>
            <w:r>
              <w:rPr>
                <w:lang w:val="en-US"/>
              </w:rPr>
              <w:t>L5992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center"/>
              <w:rPr>
                <w:lang w:val="en-US"/>
              </w:rPr>
            </w:pPr>
            <w:r>
              <w:rPr>
                <w:lang w:val="en-US"/>
              </w:rPr>
              <w:t>240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54C0B" w:rsidRPr="00782236" w:rsidRDefault="00254C0B" w:rsidP="009344BD">
            <w:pPr>
              <w:jc w:val="right"/>
            </w:pPr>
            <w:r>
              <w:t>13</w:t>
            </w:r>
            <w:r w:rsidR="009344BD">
              <w:t xml:space="preserve"> </w:t>
            </w:r>
            <w:r>
              <w:t>795,00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54C0B" w:rsidRPr="00782236" w:rsidRDefault="00254C0B" w:rsidP="00254C0B">
            <w:pPr>
              <w:jc w:val="right"/>
            </w:pPr>
            <w:r>
              <w:t>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54C0B" w:rsidRPr="00782236" w:rsidRDefault="00254C0B" w:rsidP="00254C0B">
            <w:pPr>
              <w:jc w:val="right"/>
            </w:pPr>
            <w:r>
              <w:t>0,00</w:t>
            </w:r>
          </w:p>
        </w:tc>
      </w:tr>
      <w:tr w:rsidR="00254C0B" w:rsidRPr="00782236" w:rsidTr="00782236">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Муниципальная программа Поддорского муниципального района "Развитие торговли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261 909,44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30 000,00  </w:t>
            </w:r>
          </w:p>
        </w:tc>
      </w:tr>
      <w:tr w:rsidR="00254C0B" w:rsidRPr="00782236" w:rsidTr="00782236">
        <w:trPr>
          <w:trHeight w:val="11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lastRenderedPageBreak/>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программы "Развитие торговли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7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 xml:space="preserve">Создание условий для обеспечения жителей отдаленных и (или) труднодоступных населенных пунктов Поддорского </w:t>
            </w:r>
            <w:proofErr w:type="spellStart"/>
            <w:r w:rsidRPr="00782236">
              <w:t>муници-пального</w:t>
            </w:r>
            <w:proofErr w:type="spellEnd"/>
            <w:r w:rsidRPr="00782236">
              <w:t xml:space="preserve"> района услугами торговли посредством мобильных торговых объектов, осуществляющих доставку и реализацию товаров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256 909,44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25 000,00  </w:t>
            </w:r>
          </w:p>
        </w:tc>
      </w:tr>
      <w:tr w:rsidR="00254C0B" w:rsidRPr="00782236" w:rsidTr="00782236">
        <w:trPr>
          <w:trHeight w:val="10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810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231 218,49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10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 xml:space="preserve">Расходы на </w:t>
            </w:r>
            <w:proofErr w:type="spellStart"/>
            <w:r w:rsidRPr="00782236">
              <w:t>софинансирование</w:t>
            </w:r>
            <w:proofErr w:type="spellEnd"/>
            <w:r w:rsidRPr="00782236">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25 000,00  </w:t>
            </w:r>
          </w:p>
        </w:tc>
      </w:tr>
      <w:tr w:rsidR="00254C0B" w:rsidRPr="00782236" w:rsidTr="00782236">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810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25 690,95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25 000,00  </w:t>
            </w:r>
          </w:p>
        </w:tc>
      </w:tr>
      <w:tr w:rsidR="00254C0B" w:rsidRPr="00782236" w:rsidTr="00782236">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1 207 000,00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307 000,00  </w:t>
            </w:r>
          </w:p>
        </w:tc>
      </w:tr>
      <w:tr w:rsidR="00254C0B" w:rsidRPr="00782236" w:rsidTr="00782236">
        <w:trPr>
          <w:trHeight w:val="51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Реализация полномочий Администрации Поддорского муниципального района в сфере градостроительной деятельности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1 207 000,00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307 000,00  </w:t>
            </w:r>
          </w:p>
        </w:tc>
      </w:tr>
      <w:tr w:rsidR="00254C0B" w:rsidRPr="00782236" w:rsidTr="00782236">
        <w:trPr>
          <w:trHeight w:val="26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w:t>
            </w:r>
            <w:r w:rsidRPr="00782236">
              <w:lastRenderedPageBreak/>
              <w:t>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2 000,00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2 000,00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программы "Градостроительная политика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1 205 000,00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305 000,00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1 505 000,00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1 205 000,00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305 000,00  </w:t>
            </w:r>
          </w:p>
        </w:tc>
      </w:tr>
      <w:tr w:rsidR="00254C0B" w:rsidRPr="00782236" w:rsidTr="00782236">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r>
      <w:tr w:rsidR="00254C0B" w:rsidRPr="00782236" w:rsidTr="00782236">
        <w:trPr>
          <w:trHeight w:val="7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программы «Обеспечение прав потребителей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r>
      <w:tr w:rsidR="00254C0B" w:rsidRPr="00782236" w:rsidTr="00782236">
        <w:trPr>
          <w:trHeight w:val="27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lastRenderedPageBreak/>
              <w:t>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2 758 623,18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1 091 500,00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1 091 500,00  </w:t>
            </w:r>
          </w:p>
        </w:tc>
      </w:tr>
      <w:tr w:rsidR="00254C0B" w:rsidRPr="00782236" w:rsidTr="00782236">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Жилищное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787 778,38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510 600,00  </w:t>
            </w:r>
          </w:p>
        </w:tc>
      </w:tr>
      <w:tr w:rsidR="00254C0B" w:rsidRPr="00782236" w:rsidTr="00782236">
        <w:trPr>
          <w:trHeight w:val="12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5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государственных функций, связанных с общегосударственным управлением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непрограммных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5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 Уплата налогов, сборов и иных платежей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850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122 425,38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665 353,00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510 600,00  </w:t>
            </w:r>
          </w:p>
        </w:tc>
      </w:tr>
      <w:tr w:rsidR="00254C0B" w:rsidRPr="00782236" w:rsidTr="00782236">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Реализация прочих мероприятий непрограммных расходов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510 600,00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510 600,00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Реализация прочих мероприятий непрограммных расходов  на оказание услуг по содержанию </w:t>
            </w:r>
            <w:proofErr w:type="spellStart"/>
            <w:r w:rsidRPr="00782236">
              <w:t>жидищного</w:t>
            </w:r>
            <w:proofErr w:type="spellEnd"/>
            <w:r w:rsidRPr="00782236">
              <w:t xml:space="preserve"> фонда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99 0 00 99991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99 0 00 99991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1 970 844,80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r>
      <w:tr w:rsidR="00254C0B" w:rsidRPr="00782236" w:rsidTr="00782236">
        <w:trPr>
          <w:trHeight w:val="6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1 504 380,00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r>
      <w:tr w:rsidR="00254C0B"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Содержание и реконструкция коммунальной инфраструктуры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1 504 380,00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 xml:space="preserve">Улучшение состояния санитарно-технических систем и зданий (помещений) муниципального </w:t>
            </w:r>
            <w:r w:rsidRPr="00782236">
              <w:lastRenderedPageBreak/>
              <w:t>имущества, по снижению нерациональных затрат бюджета путем улучшения обслуживания населения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1 504 380,00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r>
      <w:tr w:rsidR="00254C0B" w:rsidRPr="00782236" w:rsidTr="00782236">
        <w:trPr>
          <w:trHeight w:val="10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1 319 380,00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r>
      <w:tr w:rsidR="00254C0B" w:rsidRPr="00782236" w:rsidTr="00782236">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Субсидии юридическим лицам (кроме некоммерческих организаций), индивидуальным предпринимателям, физическим лицам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1 069 380,00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580 900,00  </w:t>
            </w:r>
          </w:p>
        </w:tc>
      </w:tr>
      <w:tr w:rsidR="00254C0B" w:rsidRPr="00782236" w:rsidTr="00782236">
        <w:trPr>
          <w:trHeight w:val="152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 xml:space="preserve">Расходы на </w:t>
            </w:r>
            <w:proofErr w:type="spellStart"/>
            <w:r w:rsidRPr="00782236">
              <w:t>софинансирование</w:t>
            </w:r>
            <w:proofErr w:type="spellEnd"/>
            <w:r w:rsidRPr="00782236">
              <w:t xml:space="preserve">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Реализация прочих мероприятий непрограммных расходов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466 464,80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Реализация прочих мероприятий непрограммных расходов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466 464,80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466 464,80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Охрана окружающей среды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470 743,91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61 000,00  </w:t>
            </w:r>
          </w:p>
        </w:tc>
      </w:tr>
      <w:tr w:rsidR="00254C0B" w:rsidRPr="00782236" w:rsidTr="00782236">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Другие вопросы в области охраны окружающей среды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470 743,91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61 000,00  </w:t>
            </w:r>
          </w:p>
        </w:tc>
      </w:tr>
      <w:tr w:rsidR="00254C0B" w:rsidRPr="00782236" w:rsidTr="00782236">
        <w:trPr>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Реализация прочих мероприятий непрограммных расходов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470 743,91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61 000,00  </w:t>
            </w:r>
          </w:p>
        </w:tc>
      </w:tr>
      <w:tr w:rsidR="00254C0B" w:rsidRPr="00782236" w:rsidTr="00782236">
        <w:trPr>
          <w:trHeight w:val="9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99 0 00 71800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8 485,00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99 0 00 71800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8 485,00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Реализация прочих мероприятий непрограммных расходов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462 258,91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61 000,00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462 258,91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61 000,00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Молодежная политика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51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Муниципальная программа Поддорского муниципального района «Развитие молодёжной политики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7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Поддержка молодой семьи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9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Содействие в организации летнего отдыха, здорового образа жизни, молодёжного туризма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8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9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7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lastRenderedPageBreak/>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Организация работы с молодежью и молодыми родителями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8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Проведение оздоровительных, культурно-массовых мероприятий с привлечением молодежи, оказавшейся в трудной жизненной ситуации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8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94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8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Создание организационных и информационных условий развития муниципальной службы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программы «Развитие муниципальной службы в Поддорском муниципальном районе на 2018-2025 годы»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Содействие повышению квалификации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программы «Развитие муниципальной службы в Поддорском муниципальном районе на 2018-2025 годы»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7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6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6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8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2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Социальная политика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3 042 500,00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4 542 100,00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4 542 100,00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Пенсионное обеспечение</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Публичные нормативные социальные выплаты гражданам (пенсии)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2 992 500,00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11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17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11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782236">
              <w:t>муниципальноой</w:t>
            </w:r>
            <w:proofErr w:type="spellEnd"/>
            <w:r w:rsidRPr="00782236">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Социальные выплаты гражданам, кроме публичных нормативных социальных выплат</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Охрана семьи и детства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1 549 600,00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1 549 600,00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Прочие непрограммные расходы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1 549 600,00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1 549 600,00  </w:t>
            </w:r>
          </w:p>
        </w:tc>
      </w:tr>
      <w:tr w:rsidR="00254C0B" w:rsidRPr="00782236" w:rsidTr="00782236">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1 549 600,00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1 549 600,00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Бюджетные инвестиции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1 549 600,00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1 549 600,00  </w:t>
            </w:r>
          </w:p>
        </w:tc>
      </w:tr>
      <w:tr w:rsidR="00254C0B" w:rsidRPr="00782236" w:rsidTr="00782236">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Контрольно-счетная Палата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r>
      <w:tr w:rsidR="00254C0B" w:rsidRPr="00782236" w:rsidTr="00782236">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деятельности Контрольно-счетной палаты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1 926 800,00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Председатель контрольно-счетной палаты и его заместитель</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1 080 600,00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1 080 600,00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функций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1 080 600,00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1 080 600,00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1 008 300,00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1 008 300,00  </w:t>
            </w:r>
          </w:p>
        </w:tc>
      </w:tr>
      <w:tr w:rsidR="00254C0B"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72 300,00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72 300,00  </w:t>
            </w:r>
          </w:p>
        </w:tc>
      </w:tr>
      <w:tr w:rsidR="00254C0B"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Аудиторы контрольно-счетной палаты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846 200,00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846 200,00  </w:t>
            </w:r>
          </w:p>
        </w:tc>
      </w:tr>
      <w:tr w:rsidR="00254C0B"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функций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282 000,00  </w:t>
            </w:r>
          </w:p>
        </w:tc>
      </w:tr>
      <w:tr w:rsidR="00254C0B"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282 000,00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282 000,00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282 000,00  </w:t>
            </w:r>
          </w:p>
        </w:tc>
      </w:tr>
      <w:tr w:rsidR="00254C0B" w:rsidRPr="00782236" w:rsidTr="00782236">
        <w:trPr>
          <w:trHeight w:val="69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564 200,00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564 200,00  </w:t>
            </w:r>
          </w:p>
        </w:tc>
      </w:tr>
      <w:tr w:rsidR="00254C0B" w:rsidRPr="00782236" w:rsidTr="00782236">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564 200,00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564 200,00  </w:t>
            </w:r>
          </w:p>
        </w:tc>
      </w:tr>
      <w:tr w:rsidR="00254C0B" w:rsidRPr="00782236" w:rsidTr="00782236">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Отдел культуры Администрации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68 864 178,70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49 351 660,00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48 194 010,00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2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Развитие культуры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8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Информационное обеспечение продвижения районного туристского продукта на рынке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Развитие туристской инфраструктуры на территории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46 400,00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4 961 175,00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4 741 500,00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4 741 500,00  </w:t>
            </w:r>
          </w:p>
        </w:tc>
      </w:tr>
      <w:tr w:rsidR="00254C0B"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C0B" w:rsidRPr="00782236" w:rsidRDefault="00254C0B" w:rsidP="00254C0B">
            <w:r w:rsidRPr="00782236">
              <w:t>Дополнительное образование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4 770 390,00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4 596 500,00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4 596 500,00  </w:t>
            </w:r>
          </w:p>
        </w:tc>
      </w:tr>
      <w:tr w:rsidR="00254C0B" w:rsidRPr="00782236" w:rsidTr="00782236">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Развитие культуры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4 770 390,00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4 596 500,00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4 596 500,00  </w:t>
            </w:r>
          </w:p>
        </w:tc>
      </w:tr>
      <w:tr w:rsidR="00254C0B" w:rsidRPr="00782236" w:rsidTr="00782236">
        <w:trPr>
          <w:trHeight w:val="6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6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Приобретения организациями, реализующие программы дополнительного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02 1 03 22230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02 1 03 22230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21 499,00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7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4 748 891,00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4 596 500,00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4 596 500,00  </w:t>
            </w:r>
          </w:p>
        </w:tc>
      </w:tr>
      <w:tr w:rsidR="00254C0B" w:rsidRPr="00782236" w:rsidTr="00782236">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Организации, реализующие программы дополнительного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4 334 391,00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4 251 700,00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4 251 700,00  </w:t>
            </w:r>
          </w:p>
        </w:tc>
      </w:tr>
      <w:tr w:rsidR="00254C0B" w:rsidRPr="00782236" w:rsidTr="00782236">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4 334 391,00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4 251 700,00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4 251 700,00  </w:t>
            </w:r>
          </w:p>
        </w:tc>
      </w:tr>
      <w:tr w:rsidR="00254C0B" w:rsidRPr="00782236" w:rsidTr="00782236">
        <w:trPr>
          <w:trHeight w:val="6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69 700,00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275 800,00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275 800,00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275 800,00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275 800,00  </w:t>
            </w:r>
          </w:p>
        </w:tc>
      </w:tr>
      <w:tr w:rsidR="00254C0B" w:rsidRPr="00782236" w:rsidTr="00782236">
        <w:trPr>
          <w:trHeight w:val="6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Расходы на </w:t>
            </w:r>
            <w:proofErr w:type="spellStart"/>
            <w:r w:rsidRPr="00782236">
              <w:t>софинансирование</w:t>
            </w:r>
            <w:proofErr w:type="spellEnd"/>
            <w:r w:rsidRPr="007822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69 000,00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69 000,00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69 000,00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69 000,00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Молодежная политика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145 000,00  </w:t>
            </w:r>
          </w:p>
        </w:tc>
      </w:tr>
      <w:tr w:rsidR="00254C0B" w:rsidRPr="00782236" w:rsidTr="00782236">
        <w:trPr>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Осуществление отдельных государственных полномочий в области увековечения памяти погибших при защите Отечества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142 000,00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142 000,00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142 000,00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муниципальная программа Поддорского района «Комплексные меры противодействия наркомании и зависимости от других </w:t>
            </w:r>
            <w:proofErr w:type="spellStart"/>
            <w:r w:rsidRPr="00782236">
              <w:t>психоактивных</w:t>
            </w:r>
            <w:proofErr w:type="spellEnd"/>
            <w:r w:rsidRPr="00782236">
              <w:t xml:space="preserve"> веществ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r>
      <w:tr w:rsidR="00254C0B" w:rsidRPr="00782236" w:rsidTr="00782236">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Совершенствование системы мер по сокращению предложения и спроса на наркотики и другие ПАВ</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r>
      <w:tr w:rsidR="00254C0B" w:rsidRPr="00782236" w:rsidTr="00782236">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Создание условий для оздоровления, отдыха и личностного развития учащихся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 xml:space="preserve">Учреждения физической культуры и спорта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45 785,00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Культура, кинематография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59 856 303,70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40 609 860,00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39 452 210,00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Культура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49 766 303,70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33 483 360,00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32 550 510,00  </w:t>
            </w:r>
          </w:p>
        </w:tc>
      </w:tr>
      <w:tr w:rsidR="00254C0B" w:rsidRPr="00782236" w:rsidTr="00782236">
        <w:trPr>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49 766 303,70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33 483 360,00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32 545 510,00  </w:t>
            </w:r>
          </w:p>
        </w:tc>
      </w:tr>
      <w:tr w:rsidR="00254C0B" w:rsidRPr="00782236" w:rsidTr="00782236">
        <w:trPr>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2 600 381,44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51 760,00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52 010,00  </w:t>
            </w:r>
          </w:p>
        </w:tc>
      </w:tr>
      <w:tr w:rsidR="00254C0B" w:rsidRPr="00782236" w:rsidTr="00782236">
        <w:trPr>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148 114,00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28 500,00  </w:t>
            </w:r>
          </w:p>
        </w:tc>
      </w:tr>
      <w:tr w:rsidR="00254C0B" w:rsidRPr="00782236" w:rsidTr="00782236">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148 114,00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28 500,00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148 114,00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28 500,00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28 500,00  </w:t>
            </w:r>
          </w:p>
        </w:tc>
      </w:tr>
      <w:tr w:rsidR="00254C0B" w:rsidRPr="00782236" w:rsidTr="00782236">
        <w:trPr>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Библиотеки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w:t>
            </w:r>
            <w:r w:rsidRPr="00782236">
              <w:lastRenderedPageBreak/>
              <w:t>модернизации материально-технической базы учреждений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2 442 267,44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13 260,00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13 510,00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Приобретения организациями учреждений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Ремонты организаций учреждений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827 127,44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827 127,44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местных инициатив в рамках практики инициативного бюджетирования "Наш выбор" на 2025год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13 260,00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13 510,00  </w:t>
            </w:r>
          </w:p>
        </w:tc>
      </w:tr>
      <w:tr w:rsidR="00254C0B" w:rsidRPr="00782236" w:rsidTr="00782236">
        <w:trPr>
          <w:trHeight w:val="255"/>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 xml:space="preserve">Субсидии бюджетным  учреждениям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782236" w:rsidRDefault="00254C0B" w:rsidP="00254C0B">
            <w:pPr>
              <w:jc w:val="center"/>
            </w:pPr>
            <w:r w:rsidRPr="00782236">
              <w:t>357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782236" w:rsidRDefault="00254C0B" w:rsidP="00254C0B">
            <w:pPr>
              <w:jc w:val="center"/>
            </w:pPr>
            <w:r w:rsidRPr="00782236">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782236" w:rsidRDefault="00254C0B" w:rsidP="00254C0B">
            <w:pPr>
              <w:jc w:val="center"/>
            </w:pPr>
            <w:r w:rsidRPr="00782236">
              <w:t>01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782236" w:rsidRDefault="00254C0B" w:rsidP="00254C0B">
            <w:pPr>
              <w:jc w:val="center"/>
            </w:pPr>
            <w:r w:rsidRPr="00782236">
              <w:t>02 1 03 L5191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254C0B" w:rsidRPr="00782236" w:rsidRDefault="00254C0B" w:rsidP="00254C0B">
            <w:pPr>
              <w:jc w:val="right"/>
            </w:pPr>
            <w:r w:rsidRPr="00782236">
              <w:t xml:space="preserve">12 140,00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782236" w:rsidRDefault="00254C0B" w:rsidP="00254C0B">
            <w:pPr>
              <w:jc w:val="right"/>
            </w:pPr>
            <w:r w:rsidRPr="00782236">
              <w:t xml:space="preserve">13 260,00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782236" w:rsidRDefault="00254C0B" w:rsidP="00254C0B">
            <w:pPr>
              <w:jc w:val="right"/>
            </w:pPr>
            <w:r w:rsidRPr="00782236">
              <w:t xml:space="preserve">13 510,00  </w:t>
            </w:r>
          </w:p>
        </w:tc>
      </w:tr>
      <w:tr w:rsidR="00254C0B" w:rsidRPr="00782236" w:rsidTr="00782236">
        <w:trPr>
          <w:trHeight w:val="255"/>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851"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567"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567"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709"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3" w:type="dxa"/>
            <w:tcBorders>
              <w:top w:val="single" w:sz="4" w:space="0" w:color="auto"/>
              <w:left w:val="nil"/>
              <w:bottom w:val="single" w:sz="4" w:space="0" w:color="auto"/>
              <w:right w:val="single" w:sz="4" w:space="0" w:color="auto"/>
            </w:tcBorders>
            <w:shd w:val="clear" w:color="auto" w:fill="auto"/>
            <w:noWrap/>
            <w:hideMark/>
          </w:tcPr>
          <w:p w:rsidR="00254C0B" w:rsidRPr="00782236" w:rsidRDefault="00254C0B" w:rsidP="00254C0B">
            <w:r w:rsidRPr="0078223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r>
      <w:tr w:rsidR="00254C0B" w:rsidRPr="00782236" w:rsidTr="00782236">
        <w:trPr>
          <w:trHeight w:val="255"/>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851"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567"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567"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709"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3" w:type="dxa"/>
            <w:tcBorders>
              <w:top w:val="single" w:sz="4" w:space="0" w:color="auto"/>
              <w:left w:val="nil"/>
              <w:bottom w:val="single" w:sz="4" w:space="0" w:color="auto"/>
              <w:right w:val="single" w:sz="4" w:space="0" w:color="auto"/>
            </w:tcBorders>
            <w:shd w:val="clear" w:color="auto" w:fill="auto"/>
            <w:noWrap/>
            <w:hideMark/>
          </w:tcPr>
          <w:p w:rsidR="00254C0B" w:rsidRPr="00782236" w:rsidRDefault="00254C0B" w:rsidP="00254C0B">
            <w:r w:rsidRPr="0078223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Расходы на </w:t>
            </w:r>
            <w:proofErr w:type="spellStart"/>
            <w:r w:rsidRPr="00782236">
              <w:t>софинансирование</w:t>
            </w:r>
            <w:proofErr w:type="spellEnd"/>
            <w:r w:rsidRPr="00782236">
              <w:t xml:space="preserve"> мероприятий реализации местных инициатив в рамках практики инициативного бюджетирования "Наш выбор" на 2025 год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1 03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8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47 165 922,26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33 431 600,00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32 493 500,00  </w:t>
            </w:r>
          </w:p>
        </w:tc>
      </w:tr>
      <w:tr w:rsidR="00254C0B" w:rsidRPr="00782236" w:rsidTr="00782236">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Оказание муниципальных услуг (выполнение работ) в области культуры и образования в сфере культуры и обеспечение деятельности муниципальных </w:t>
            </w:r>
            <w:r w:rsidRPr="00782236">
              <w:lastRenderedPageBreak/>
              <w:t>учреждений культуры и  образования в сфере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47 165 922,26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33 431 600,00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32 493 500,00  </w:t>
            </w:r>
          </w:p>
        </w:tc>
      </w:tr>
      <w:tr w:rsidR="00254C0B" w:rsidRPr="00782236" w:rsidTr="00782236">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31 437 997,93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22 006 200,00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21 312 000,00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31 437 997,93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22 006 200,00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21 312 000,00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Библиотеки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11 152 924,33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7 731 200,00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7 487 300,00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11 152 924,33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7 731 200,00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7 487 300,00  </w:t>
            </w:r>
          </w:p>
        </w:tc>
      </w:tr>
      <w:tr w:rsidR="00254C0B" w:rsidRPr="00782236" w:rsidTr="00782236">
        <w:trPr>
          <w:trHeight w:val="7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880 800,00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631 400,00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2 955 300,00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2 955 300,00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247 100,00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247 100,00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2 708 200,00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2 708 200,00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Расходы на </w:t>
            </w:r>
            <w:proofErr w:type="spellStart"/>
            <w:r w:rsidRPr="00782236">
              <w:t>софинансирование</w:t>
            </w:r>
            <w:proofErr w:type="spellEnd"/>
            <w:r w:rsidRPr="007822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738 900,00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738 900,00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61 800,00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61 800,00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677 100,00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677 100,00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«Энергосбережение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Повышение энергетической эффективности в бюджетной сфере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культуры и мероприятия в сфере культуры и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18 0 02 02400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18 0 02 02400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Другие вопросы в области культуры,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7 126 500,00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6 901 700,00  </w:t>
            </w:r>
          </w:p>
        </w:tc>
      </w:tr>
      <w:tr w:rsidR="00254C0B" w:rsidRPr="00782236" w:rsidTr="00782236">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7 126 500,00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6 901 700,00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7 126 500,00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6 901 700,00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7 126 500,00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6 901 700,00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по финансово-экономическому и информационно- методическому сопровождению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7 126 500,00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6 901 700,00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10 090 000,00  </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7 126 500,00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6 901 700,00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Физическая культура и спорт</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3 990 300,00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3 990 300,00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Физическая культура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3 990 300,00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3 990 300,00  </w:t>
            </w:r>
          </w:p>
        </w:tc>
      </w:tr>
      <w:tr w:rsidR="00254C0B" w:rsidRPr="00782236" w:rsidTr="00782236">
        <w:trPr>
          <w:trHeight w:val="3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3 990 300,00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3 990 300,00  </w:t>
            </w:r>
          </w:p>
        </w:tc>
      </w:tr>
      <w:tr w:rsidR="00254C0B" w:rsidRPr="00782236" w:rsidTr="00782236">
        <w:trPr>
          <w:trHeight w:val="6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58 000,00  </w:t>
            </w:r>
          </w:p>
        </w:tc>
      </w:tr>
      <w:tr w:rsidR="00254C0B"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Развитие физической культуры и массового спорта на территории района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54 500,00  </w:t>
            </w:r>
          </w:p>
        </w:tc>
      </w:tr>
      <w:tr w:rsidR="00254C0B"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Учреждения физической культуры и спорта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r>
      <w:tr w:rsidR="00254C0B" w:rsidRPr="00782236" w:rsidTr="00782236">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40 000,00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r>
      <w:tr w:rsidR="00254C0B" w:rsidRPr="00782236" w:rsidTr="00782236">
        <w:trPr>
          <w:trHeight w:val="2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Приобретения учреждениями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14 500,00  </w:t>
            </w:r>
          </w:p>
        </w:tc>
      </w:tr>
      <w:tr w:rsidR="00254C0B" w:rsidRPr="00782236" w:rsidTr="00782236">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14 500,00  </w:t>
            </w:r>
          </w:p>
        </w:tc>
      </w:tr>
      <w:tr w:rsidR="00254C0B" w:rsidRPr="00782236" w:rsidTr="00782236">
        <w:trPr>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Развитие инфраструктуры отрасли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3 500,00  </w:t>
            </w:r>
          </w:p>
        </w:tc>
      </w:tr>
      <w:tr w:rsidR="00254C0B"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Учреждения физической культуры и спорта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3 500,00  </w:t>
            </w:r>
          </w:p>
        </w:tc>
      </w:tr>
      <w:tr w:rsidR="00254C0B" w:rsidRPr="00782236" w:rsidTr="00782236">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3 500,00  </w:t>
            </w:r>
          </w:p>
        </w:tc>
      </w:tr>
      <w:tr w:rsidR="00254C0B" w:rsidRPr="00782236" w:rsidTr="00782236">
        <w:trPr>
          <w:trHeight w:val="10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3 932 300,00  </w:t>
            </w:r>
          </w:p>
        </w:tc>
      </w:tr>
      <w:tr w:rsidR="00254C0B" w:rsidRPr="00782236" w:rsidTr="00782236">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3 932 300,00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Учреждения физической культуры и спорта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2 842 100,00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2 842 100,00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2 842 100,00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2 842 100,00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2 842 100,00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872 100,00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872 100,00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872 100,00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872 100,00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Расходы на </w:t>
            </w:r>
            <w:proofErr w:type="spellStart"/>
            <w:r w:rsidRPr="00782236">
              <w:t>софинансирование</w:t>
            </w:r>
            <w:proofErr w:type="spellEnd"/>
            <w:r w:rsidRPr="007822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218 100,00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218 100,00  </w:t>
            </w:r>
          </w:p>
        </w:tc>
      </w:tr>
      <w:tr w:rsidR="00254C0B" w:rsidRPr="00782236" w:rsidTr="00782236">
        <w:trPr>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отдел образования Администрации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70 590 937,75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67 050 880,00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67 017 280,00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68 314 337,75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64 847 480,00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64 813 880,00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Дошкольное 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19 682 306,00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19 659 900,00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19 659 900,00  </w:t>
            </w:r>
          </w:p>
        </w:tc>
      </w:tr>
      <w:tr w:rsidR="00254C0B" w:rsidRPr="00782236" w:rsidTr="00782236">
        <w:trPr>
          <w:trHeight w:val="54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"Развитие образования в Поддорском муниципальном районе"</w:t>
            </w:r>
          </w:p>
        </w:tc>
        <w:tc>
          <w:tcPr>
            <w:tcW w:w="851"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19 682 306,00  </w:t>
            </w:r>
          </w:p>
        </w:tc>
        <w:tc>
          <w:tcPr>
            <w:tcW w:w="1843"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19 659 900,00  </w:t>
            </w:r>
          </w:p>
        </w:tc>
        <w:tc>
          <w:tcPr>
            <w:tcW w:w="1842"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19 659 900,00  </w:t>
            </w:r>
          </w:p>
        </w:tc>
      </w:tr>
      <w:tr w:rsidR="00254C0B" w:rsidRPr="00782236" w:rsidTr="00782236">
        <w:trPr>
          <w:trHeight w:val="769"/>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51"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01 1 00 00000</w:t>
            </w:r>
          </w:p>
        </w:tc>
        <w:tc>
          <w:tcPr>
            <w:tcW w:w="709"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13 391 900,00  </w:t>
            </w:r>
          </w:p>
        </w:tc>
        <w:tc>
          <w:tcPr>
            <w:tcW w:w="1843"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13 695 600,00  </w:t>
            </w:r>
          </w:p>
        </w:tc>
        <w:tc>
          <w:tcPr>
            <w:tcW w:w="1842"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13 695 600,00  </w:t>
            </w:r>
          </w:p>
        </w:tc>
      </w:tr>
      <w:tr w:rsidR="00254C0B" w:rsidRPr="00782236" w:rsidTr="00782236">
        <w:trPr>
          <w:trHeight w:val="30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Создание условий для получения качественного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01 1 03 00000</w:t>
            </w:r>
          </w:p>
        </w:tc>
        <w:tc>
          <w:tcPr>
            <w:tcW w:w="709"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13 391 900,00  </w:t>
            </w:r>
          </w:p>
        </w:tc>
        <w:tc>
          <w:tcPr>
            <w:tcW w:w="1843"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13 695 600,00  </w:t>
            </w:r>
          </w:p>
        </w:tc>
        <w:tc>
          <w:tcPr>
            <w:tcW w:w="1842"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13 695 600,00  </w:t>
            </w:r>
          </w:p>
        </w:tc>
      </w:tr>
      <w:tr w:rsidR="00254C0B" w:rsidRPr="00782236" w:rsidTr="00782236">
        <w:trPr>
          <w:trHeight w:val="26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Организации, реализующие  программы дошкольного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01 1 03 02200</w:t>
            </w:r>
          </w:p>
        </w:tc>
        <w:tc>
          <w:tcPr>
            <w:tcW w:w="709"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4 609 700,00  </w:t>
            </w:r>
          </w:p>
        </w:tc>
        <w:tc>
          <w:tcPr>
            <w:tcW w:w="1843"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4 637 700,00  </w:t>
            </w:r>
          </w:p>
        </w:tc>
        <w:tc>
          <w:tcPr>
            <w:tcW w:w="1842"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4 637 700,00  </w:t>
            </w:r>
          </w:p>
        </w:tc>
      </w:tr>
      <w:tr w:rsidR="00254C0B" w:rsidRPr="00782236" w:rsidTr="00782236">
        <w:trPr>
          <w:trHeight w:val="26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01 1 03 02200</w:t>
            </w:r>
          </w:p>
        </w:tc>
        <w:tc>
          <w:tcPr>
            <w:tcW w:w="709"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nil"/>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4 609 700,00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4 637 700,00  </w:t>
            </w:r>
          </w:p>
        </w:tc>
        <w:tc>
          <w:tcPr>
            <w:tcW w:w="1842" w:type="dxa"/>
            <w:tcBorders>
              <w:top w:val="nil"/>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4 637 700,00  </w:t>
            </w:r>
          </w:p>
        </w:tc>
      </w:tr>
      <w:tr w:rsidR="00254C0B" w:rsidRPr="00782236" w:rsidTr="00782236">
        <w:trPr>
          <w:trHeight w:val="3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w:t>
            </w:r>
            <w:r w:rsidRPr="00782236">
              <w:lastRenderedPageBreak/>
              <w:t>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8 782 200,00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9 057 900,00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9 057 900,00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8 782 200,00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9 057 900,00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9 057 900,00  </w:t>
            </w:r>
          </w:p>
        </w:tc>
      </w:tr>
      <w:tr w:rsidR="00254C0B" w:rsidRPr="00782236" w:rsidTr="00782236">
        <w:trPr>
          <w:trHeight w:val="7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6 290 406,00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5 964 300,00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5 964 300,00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условий для выполнения муниципальных заданий, а также для выполнения полномочий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6 290 406,00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5 964 300,00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5 964 300,00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Организации, реализующие  программы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225 806,00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124 000,00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225 806,00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124 000,00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Приобретения организациями, реализующие  программы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204 300,00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Ремонты организаций, реализующих  программы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18 900,00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18 900,00  </w:t>
            </w:r>
          </w:p>
        </w:tc>
      </w:tr>
      <w:tr w:rsidR="00254C0B" w:rsidRPr="00782236" w:rsidTr="00782236">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Осуществление отдельных государственных полномочий по оказанию социальной поддержки </w:t>
            </w:r>
            <w:r w:rsidRPr="00782236">
              <w:lastRenderedPageBreak/>
              <w:t>обучающимся (обучавшимся до дня выпуска) муниципальных 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234 900,00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234 900,00  </w:t>
            </w:r>
          </w:p>
        </w:tc>
      </w:tr>
      <w:tr w:rsidR="00254C0B" w:rsidRPr="00782236" w:rsidTr="00782236">
        <w:trPr>
          <w:trHeight w:val="91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225 000,00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225 000,00  </w:t>
            </w:r>
          </w:p>
        </w:tc>
      </w:tr>
      <w:tr w:rsidR="00254C0B" w:rsidRPr="00782236" w:rsidTr="00782236">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4 243 900,00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4 243 900,00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4 243 900,00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4 243 900,00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Прочие расходы организациями, реализующие  программы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01 5 01 92200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01 5 01 92200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 xml:space="preserve">Расходы на </w:t>
            </w:r>
            <w:proofErr w:type="spellStart"/>
            <w:r w:rsidRPr="00782236">
              <w:t>софинансирование</w:t>
            </w:r>
            <w:proofErr w:type="spellEnd"/>
            <w:r w:rsidRPr="00782236">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56 300,00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56 300,00  </w:t>
            </w:r>
          </w:p>
        </w:tc>
      </w:tr>
      <w:tr w:rsidR="00254C0B" w:rsidRPr="00782236" w:rsidTr="00782236">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Расходы на </w:t>
            </w:r>
            <w:proofErr w:type="spellStart"/>
            <w:r w:rsidRPr="00782236">
              <w:t>софинансирование</w:t>
            </w:r>
            <w:proofErr w:type="spellEnd"/>
            <w:r w:rsidRPr="007822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1 061 300,00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1 061 300,00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42 262 131,75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38 962 680,00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38 929 080,00  </w:t>
            </w:r>
          </w:p>
        </w:tc>
      </w:tr>
      <w:tr w:rsidR="00254C0B" w:rsidRPr="00782236" w:rsidTr="00782236">
        <w:trPr>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Муниципальная программа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42 262 131,75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38 962 680,00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38 929 080,00  </w:t>
            </w:r>
          </w:p>
        </w:tc>
      </w:tr>
      <w:tr w:rsidR="00254C0B" w:rsidRPr="00782236" w:rsidTr="00782236">
        <w:trPr>
          <w:trHeight w:val="7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26 421 336,75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25 462 780,00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25 467 680,00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Создание условий для получения качественного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23 264 056,75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22 301 460,00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22 301 460,00  </w:t>
            </w:r>
          </w:p>
        </w:tc>
      </w:tr>
      <w:tr w:rsidR="00254C0B" w:rsidRPr="00782236" w:rsidTr="00782236">
        <w:trPr>
          <w:trHeight w:val="5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Организации, реализующие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3 606 360,00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3 705 760,00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3 705 760,00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3 606 360,00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3 705 760,00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3 705 760,00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291 596,75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1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w:t>
            </w:r>
            <w:r w:rsidRPr="00782236">
              <w:lastRenderedPageBreak/>
              <w:t>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18 846 000,00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18 041 500,00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18 041 500,00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18 846 000,00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18 041 500,00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18 041 500,00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283 800,00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283 800,00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47 300,00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47 300,00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218 700,00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218 700,00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3 900,00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Расходы на </w:t>
            </w:r>
            <w:proofErr w:type="spellStart"/>
            <w:r w:rsidRPr="00782236">
              <w:t>софинансирование</w:t>
            </w:r>
            <w:proofErr w:type="spellEnd"/>
            <w:r w:rsidRPr="00782236">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Федеральный проект «Педагоги и </w:t>
            </w:r>
            <w:proofErr w:type="spellStart"/>
            <w:r w:rsidRPr="00782236">
              <w:t>наставники".Осуществление</w:t>
            </w:r>
            <w:proofErr w:type="spellEnd"/>
            <w:r w:rsidRPr="00782236">
              <w:t xml:space="preserve">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851"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01 1 Ю6 00000</w:t>
            </w:r>
          </w:p>
        </w:tc>
        <w:tc>
          <w:tcPr>
            <w:tcW w:w="709"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3 157 280,00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3 161 320,00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3 166 220,00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851"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01 1 Ю6 50501</w:t>
            </w:r>
          </w:p>
        </w:tc>
        <w:tc>
          <w:tcPr>
            <w:tcW w:w="709"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78 120,00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78 120,00  </w:t>
            </w:r>
          </w:p>
        </w:tc>
      </w:tr>
      <w:tr w:rsidR="00254C0B" w:rsidRPr="00782236" w:rsidTr="00782236">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01 1 Ю6 50501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78 120,00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78 120,00  </w:t>
            </w:r>
          </w:p>
        </w:tc>
      </w:tr>
      <w:tr w:rsidR="00254C0B" w:rsidRPr="00782236" w:rsidTr="00782236">
        <w:trPr>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(источником финансового обеспечения которой являются средства федерального и областного бюджетов)</w:t>
            </w:r>
          </w:p>
        </w:tc>
        <w:tc>
          <w:tcPr>
            <w:tcW w:w="851"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01 1 Ю6 51791</w:t>
            </w:r>
          </w:p>
        </w:tc>
        <w:tc>
          <w:tcPr>
            <w:tcW w:w="709"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275 800,00  </w:t>
            </w:r>
          </w:p>
        </w:tc>
      </w:tr>
      <w:tr w:rsidR="00254C0B" w:rsidRPr="00782236" w:rsidTr="00782236">
        <w:trPr>
          <w:trHeight w:val="276"/>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pPr>
              <w:jc w:val="center"/>
            </w:pPr>
            <w:r w:rsidRPr="00782236">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pPr>
              <w:jc w:val="center"/>
            </w:pPr>
            <w:r w:rsidRPr="00782236">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pPr>
              <w:jc w:val="center"/>
            </w:pPr>
            <w:r w:rsidRPr="00782236">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pPr>
              <w:jc w:val="center"/>
            </w:pPr>
            <w:r w:rsidRPr="00782236">
              <w:t>01 1 Ю6 51791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pPr>
              <w:jc w:val="center"/>
            </w:pPr>
            <w:r w:rsidRPr="00782236">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266 860,00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270 900,00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275 800,00  </w:t>
            </w:r>
          </w:p>
        </w:tc>
      </w:tr>
      <w:tr w:rsidR="00254C0B" w:rsidRPr="00782236" w:rsidTr="00782236">
        <w:trPr>
          <w:trHeight w:val="276"/>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851"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567"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567"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709"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01 1 Ю6 53031</w:t>
            </w:r>
          </w:p>
        </w:tc>
        <w:tc>
          <w:tcPr>
            <w:tcW w:w="709"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2 812 300,00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2 812 300,00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hideMark/>
          </w:tcPr>
          <w:p w:rsidR="00254C0B" w:rsidRPr="00782236" w:rsidRDefault="00254C0B" w:rsidP="00254C0B">
            <w:pPr>
              <w:jc w:val="center"/>
            </w:pPr>
            <w:r w:rsidRPr="00782236">
              <w:t>01 1 Ю6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2 812 300,00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2 812 300,00  </w:t>
            </w:r>
          </w:p>
        </w:tc>
      </w:tr>
      <w:tr w:rsidR="00254C0B" w:rsidRPr="00782236" w:rsidTr="00782236">
        <w:trPr>
          <w:trHeight w:val="8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15 840 795,00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13 499 900,00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13 461 400,00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условий для выполнения муниципальных заданий, а также для выполнения полномочий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15 840 795,00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13 499 900,00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13 461 400,00  </w:t>
            </w:r>
          </w:p>
        </w:tc>
      </w:tr>
      <w:tr w:rsidR="00254C0B" w:rsidRPr="00782236" w:rsidTr="00782236">
        <w:trPr>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Организации, реализующие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170 500,00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170 500,00  </w:t>
            </w:r>
          </w:p>
        </w:tc>
      </w:tr>
      <w:tr w:rsidR="00254C0B" w:rsidRPr="00782236" w:rsidTr="00782236">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170 500,00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170 500,00  </w:t>
            </w:r>
          </w:p>
        </w:tc>
      </w:tr>
      <w:tr w:rsidR="00254C0B" w:rsidRPr="00782236" w:rsidTr="00782236">
        <w:trPr>
          <w:trHeight w:val="5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573 800,00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573 800,00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Ремонты организаций, реализующих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1 267 100,00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67 100,00  </w:t>
            </w:r>
          </w:p>
        </w:tc>
      </w:tr>
      <w:tr w:rsidR="00254C0B" w:rsidRPr="00782236" w:rsidTr="00782236">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1 267 100,00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67 100,00  </w:t>
            </w:r>
          </w:p>
        </w:tc>
      </w:tr>
      <w:tr w:rsidR="00254C0B" w:rsidRPr="00782236" w:rsidTr="00782236">
        <w:trPr>
          <w:trHeight w:val="6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Осуществление отдельных государственных полномочий по оказанию социальной поддержки </w:t>
            </w:r>
            <w:r w:rsidRPr="00782236">
              <w:lastRenderedPageBreak/>
              <w:t>обучающимся (обучавшимся до дня выпуска) муниципальных 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396 000,00  </w:t>
            </w:r>
          </w:p>
        </w:tc>
      </w:tr>
      <w:tr w:rsidR="00254C0B" w:rsidRPr="00782236" w:rsidTr="00782236">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396 000,00  </w:t>
            </w:r>
          </w:p>
        </w:tc>
      </w:tr>
      <w:tr w:rsidR="00254C0B" w:rsidRPr="00782236" w:rsidTr="00782236">
        <w:trPr>
          <w:trHeight w:val="9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429 500,00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429 500,00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429 500,00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429 500,00  </w:t>
            </w:r>
          </w:p>
        </w:tc>
      </w:tr>
      <w:tr w:rsidR="00254C0B"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Расходы муниципальных казенных, бюджетных и автономных учреждений по приобретению коммунальных услуг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4 613 500,00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4 613 500,00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4 613 500,00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4 613 500,00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Организация бесплатной перевозки обучающихся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5 243 000,00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5 243 000,00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5 243 000,00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5 243 000,00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497 795,00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23 100,00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497 795,00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23 100,00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902 300,00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863 800,00  </w:t>
            </w:r>
          </w:p>
        </w:tc>
      </w:tr>
      <w:tr w:rsidR="00254C0B" w:rsidRPr="00782236" w:rsidTr="00782236">
        <w:trPr>
          <w:trHeight w:val="420"/>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L3041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994 700,00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902 300,00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xml:space="preserve">863 800,00  </w:t>
            </w:r>
          </w:p>
        </w:tc>
      </w:tr>
      <w:tr w:rsidR="00254C0B" w:rsidRPr="00782236" w:rsidTr="00782236">
        <w:trPr>
          <w:trHeight w:val="276"/>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851"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567"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567"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709"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r>
      <w:tr w:rsidR="00254C0B" w:rsidRPr="00782236" w:rsidTr="00782236">
        <w:trPr>
          <w:trHeight w:val="276"/>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851"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567"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567"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709"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C0B" w:rsidRPr="00782236" w:rsidRDefault="00254C0B" w:rsidP="00254C0B"/>
        </w:tc>
      </w:tr>
      <w:tr w:rsidR="00254C0B" w:rsidRPr="00782236" w:rsidTr="00782236">
        <w:trPr>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 xml:space="preserve">Расходы на </w:t>
            </w:r>
            <w:proofErr w:type="spellStart"/>
            <w:r w:rsidRPr="00782236">
              <w:t>софинансирование</w:t>
            </w:r>
            <w:proofErr w:type="spellEnd"/>
            <w:r w:rsidRPr="00782236">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107 300,00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107 300,00  </w:t>
            </w:r>
          </w:p>
        </w:tc>
      </w:tr>
      <w:tr w:rsidR="00254C0B" w:rsidRPr="00782236" w:rsidTr="00782236">
        <w:trPr>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Расходы на </w:t>
            </w:r>
            <w:proofErr w:type="spellStart"/>
            <w:r w:rsidRPr="00782236">
              <w:t>софинансирование</w:t>
            </w:r>
            <w:proofErr w:type="spellEnd"/>
            <w:r w:rsidRPr="007822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1 153 000,00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1 153 000,00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1 153 000,00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1 153 000,00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Расходы на </w:t>
            </w:r>
            <w:proofErr w:type="spellStart"/>
            <w:r w:rsidRPr="00782236">
              <w:t>софинансирование</w:t>
            </w:r>
            <w:proofErr w:type="spellEnd"/>
            <w:r w:rsidRPr="00782236">
              <w:t xml:space="preserve"> мероприятий по организации бесплатной перевозки обучающихся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394 600,00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394 600,00  </w:t>
            </w:r>
          </w:p>
        </w:tc>
      </w:tr>
      <w:tr w:rsidR="00254C0B" w:rsidRPr="00782236" w:rsidTr="00782236">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C0B" w:rsidRPr="00782236" w:rsidRDefault="00254C0B" w:rsidP="00254C0B">
            <w:r w:rsidRPr="00782236">
              <w:t>Дополнительное образование детей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1 047 900,00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Реализация программ дополнительного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835 700,00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835 700,00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835 700,00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835 700,00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01 2 01 72020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212 200,00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01 2 01 72020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212 200,00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Молодежная политика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Формирование целостной системы выявления, продвижения и поддержки одарённых детей, инициативной и талантливой молодёжи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по финансово-экономическому и информационно- методическому сопровождению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104 000,00  </w:t>
            </w:r>
          </w:p>
        </w:tc>
      </w:tr>
      <w:tr w:rsidR="00254C0B" w:rsidRPr="00782236" w:rsidTr="00782236">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по финансово-экономическому и информационно- методическому сопровождению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5 213 000,00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5 073 000,00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5 073 000,00  </w:t>
            </w:r>
          </w:p>
        </w:tc>
      </w:tr>
      <w:tr w:rsidR="00254C0B" w:rsidRPr="00782236" w:rsidTr="00782236">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Муниципальная программа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4 855 600,00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4 715 600,00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4 715 600,00  </w:t>
            </w:r>
          </w:p>
        </w:tc>
      </w:tr>
      <w:tr w:rsidR="00254C0B" w:rsidRPr="00782236" w:rsidTr="00782236">
        <w:trPr>
          <w:trHeight w:val="9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378 000,00  </w:t>
            </w:r>
          </w:p>
        </w:tc>
      </w:tr>
      <w:tr w:rsidR="00254C0B" w:rsidRPr="00782236" w:rsidTr="00782236">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Кадровое обеспечение муниципальной системы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378 000,00  </w:t>
            </w:r>
          </w:p>
        </w:tc>
      </w:tr>
      <w:tr w:rsidR="00254C0B" w:rsidRPr="00782236" w:rsidTr="00782236">
        <w:trPr>
          <w:trHeight w:val="8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126 000,00  </w:t>
            </w:r>
          </w:p>
        </w:tc>
      </w:tr>
      <w:tr w:rsidR="00254C0B" w:rsidRPr="00782236" w:rsidTr="00782236">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126 000,00  </w:t>
            </w:r>
          </w:p>
        </w:tc>
      </w:tr>
      <w:tr w:rsidR="00254C0B" w:rsidRPr="00782236" w:rsidTr="00782236">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252 000,00  </w:t>
            </w:r>
          </w:p>
        </w:tc>
      </w:tr>
      <w:tr w:rsidR="00254C0B" w:rsidRPr="00782236" w:rsidTr="00782236">
        <w:trPr>
          <w:trHeight w:val="3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252 000,00  </w:t>
            </w:r>
          </w:p>
        </w:tc>
      </w:tr>
      <w:tr w:rsidR="00254C0B" w:rsidRPr="00782236" w:rsidTr="00782236">
        <w:trPr>
          <w:trHeight w:val="9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4 377 600,00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4 337 600,00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4 337 600,00  </w:t>
            </w:r>
          </w:p>
        </w:tc>
      </w:tr>
      <w:tr w:rsidR="00254C0B"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условий для выполнения муниципальных заданий, а также для выполнения полномочий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r>
      <w:tr w:rsidR="00254C0B" w:rsidRPr="00782236" w:rsidTr="00782236">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Осуществление отдельных государственных полномочий по оказанию социальной поддержки </w:t>
            </w:r>
            <w:r w:rsidRPr="00782236">
              <w:lastRenderedPageBreak/>
              <w:t>обучающимся (обучавшимся до дня выпуска) муниципальных 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r>
      <w:tr w:rsidR="00254C0B" w:rsidRPr="00782236" w:rsidTr="00782236">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pPr>
              <w:spacing w:after="240"/>
            </w:pPr>
            <w:r w:rsidRPr="00782236">
              <w:t>Реализация прочих мероприятий и управления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4 337 600,00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4 297 600,00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4 297 600,00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Учреждения по финансово-экономическому и информационно- методическому сопровождению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4 297 600,00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4 297 600,00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4 297 600,00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4 297 600,00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Приобретения учреждениями по финансово-экономическому и информационно- методическому сопровождению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01 5 02 22350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бюджетным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01 5 02 22350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r>
      <w:tr w:rsidR="00254C0B" w:rsidRPr="00782236" w:rsidTr="00782236">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Создание условий для оздоровления, отдыха и личностного развития учащихся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Организации, реализующие  программы дошкольного образования, начального общего, основного общего,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357 400,00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Социальная политика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2 276 600,00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2 203 400,00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2 203 400,00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698 500,00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625 300,00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625 300,00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698 500,00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625 300,00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625 300,00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Кадровое обеспечение муниципальной системы общего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r>
      <w:tr w:rsidR="00254C0B" w:rsidRPr="00782236" w:rsidTr="00782236">
        <w:trPr>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387 600,00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310 900,00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237 700,00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условий для выполнения муниципальных заданий, а также для выполнения полномочий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310 900,00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237 700,00  </w:t>
            </w:r>
          </w:p>
        </w:tc>
      </w:tr>
      <w:tr w:rsidR="00254C0B" w:rsidRPr="00782236" w:rsidTr="00782236">
        <w:trPr>
          <w:trHeight w:val="16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w:t>
            </w:r>
            <w:r w:rsidRPr="00782236">
              <w:lastRenderedPageBreak/>
              <w:t>в выполнении задач, возложенных на Вооруженные Силы Российской Федерации, и членов их семей»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237 700,00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01 5 01 71640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237 700,00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237 700,00  </w:t>
            </w:r>
          </w:p>
        </w:tc>
      </w:tr>
      <w:tr w:rsidR="00254C0B" w:rsidRPr="00782236" w:rsidTr="00782236">
        <w:trPr>
          <w:trHeight w:val="14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Субсидии автономным учреждениям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Охрана семьи и детства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r>
      <w:tr w:rsidR="00254C0B" w:rsidRPr="00782236" w:rsidTr="00782236">
        <w:trPr>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r>
      <w:tr w:rsidR="00254C0B" w:rsidRPr="00782236" w:rsidTr="00782236">
        <w:trPr>
          <w:trHeight w:val="9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r>
      <w:tr w:rsidR="00254C0B" w:rsidRPr="00782236" w:rsidTr="00782236">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условий для выполнения муниципальных заданий, а также для выполнения полномочий органов местного самоуправления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1 578 100,00  </w:t>
            </w:r>
          </w:p>
        </w:tc>
      </w:tr>
      <w:tr w:rsidR="00254C0B" w:rsidRPr="00782236" w:rsidTr="00782236">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Компенсация родительской платы родителям (законным представителям) детей, посещающих частные и муниципальные образовательные </w:t>
            </w:r>
            <w:r w:rsidRPr="00782236">
              <w:lastRenderedPageBreak/>
              <w:t>организации, реализующие образовательную программу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165 400,00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165 400,00  </w:t>
            </w:r>
          </w:p>
        </w:tc>
      </w:tr>
      <w:tr w:rsidR="00254C0B" w:rsidRPr="00782236" w:rsidTr="00782236">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165 400,00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165 400,00  </w:t>
            </w:r>
          </w:p>
        </w:tc>
      </w:tr>
      <w:tr w:rsidR="00254C0B" w:rsidRPr="00782236" w:rsidTr="00782236">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76 500,00  </w:t>
            </w:r>
          </w:p>
        </w:tc>
      </w:tr>
      <w:tr w:rsidR="00254C0B" w:rsidRPr="00782236" w:rsidTr="00782236">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76 500,00  </w:t>
            </w:r>
          </w:p>
        </w:tc>
      </w:tr>
      <w:tr w:rsidR="00254C0B"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Содержание ребенка в семье опекуна и приемной семье, а также вознаграждение, причитающееся  приемному родителю</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1 336 200,00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1 336 200,00  </w:t>
            </w:r>
          </w:p>
        </w:tc>
      </w:tr>
      <w:tr w:rsidR="00254C0B" w:rsidRPr="00782236" w:rsidTr="00782236">
        <w:trPr>
          <w:trHeight w:val="2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763 000,00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763 000,00  </w:t>
            </w:r>
          </w:p>
        </w:tc>
      </w:tr>
      <w:tr w:rsidR="00254C0B" w:rsidRPr="00782236" w:rsidTr="00782236">
        <w:trPr>
          <w:trHeight w:val="2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Социальные выплаты гражданам, кроме публичных нормативных социальных выплат</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573 200,00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573 200,00  </w:t>
            </w:r>
          </w:p>
        </w:tc>
      </w:tr>
      <w:tr w:rsidR="00254C0B"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комитет финансов Администрации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25 752 462,00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15 767 478,00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15 736 368,00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866 400,00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866 400,00  </w:t>
            </w:r>
          </w:p>
        </w:tc>
      </w:tr>
      <w:tr w:rsidR="00254C0B" w:rsidRPr="00782236" w:rsidTr="00782236">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r>
      <w:tr w:rsidR="00254C0B" w:rsidRPr="00782236" w:rsidTr="00782236">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r>
      <w:tr w:rsidR="00254C0B" w:rsidRPr="00782236" w:rsidTr="00782236">
        <w:trPr>
          <w:trHeight w:val="8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w:t>
            </w:r>
            <w:r w:rsidRPr="00782236">
              <w:lastRenderedPageBreak/>
              <w:t>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r>
      <w:tr w:rsidR="00254C0B" w:rsidRPr="00782236" w:rsidTr="00782236">
        <w:trPr>
          <w:trHeight w:val="4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14 800,00  </w:t>
            </w:r>
          </w:p>
        </w:tc>
      </w:tr>
      <w:tr w:rsidR="00254C0B" w:rsidRPr="00782236" w:rsidTr="00782236">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Белебелковское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200,00  </w:t>
            </w:r>
          </w:p>
        </w:tc>
      </w:tr>
      <w:tr w:rsidR="00254C0B" w:rsidRPr="00782236" w:rsidTr="00782236">
        <w:trPr>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Белебелковское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Содержание штатных единиц, осуществляющих переданные отдельные государственные полномочия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12 800,00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Субвенция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12 800,00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Белебелковское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6 400,00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6 400,00  </w:t>
            </w:r>
          </w:p>
        </w:tc>
      </w:tr>
      <w:tr w:rsidR="00254C0B" w:rsidRPr="00782236" w:rsidTr="00782236">
        <w:trPr>
          <w:trHeight w:val="8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Субвенция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Белебелковское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r>
      <w:tr w:rsidR="00254C0B" w:rsidRPr="00782236" w:rsidTr="00782236">
        <w:trPr>
          <w:trHeight w:val="2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500,00  </w:t>
            </w:r>
          </w:p>
        </w:tc>
      </w:tr>
      <w:tr w:rsidR="00254C0B" w:rsidRPr="00782236" w:rsidTr="00782236">
        <w:trPr>
          <w:trHeight w:val="2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r>
      <w:tr w:rsidR="00254C0B" w:rsidRPr="00782236" w:rsidTr="00782236">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r>
      <w:tr w:rsidR="00254C0B" w:rsidRPr="00782236" w:rsidTr="00782236">
        <w:trPr>
          <w:trHeight w:val="9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r>
      <w:tr w:rsidR="00254C0B" w:rsidRPr="00782236" w:rsidTr="00782236">
        <w:trPr>
          <w:trHeight w:val="4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r>
      <w:tr w:rsidR="00254C0B" w:rsidRPr="00782236" w:rsidTr="00782236">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На повышение эффективности работы народных дружинников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r>
      <w:tr w:rsidR="00254C0B" w:rsidRPr="00782236" w:rsidTr="00782236">
        <w:trPr>
          <w:trHeight w:val="2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r>
      <w:tr w:rsidR="00254C0B" w:rsidRPr="00782236" w:rsidTr="00782236">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Поддорское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851 600,00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Национальная оборона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370 668,00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Мобилизационная и вневойсковая подготовка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370 668,00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Муниципальная программа Поддорского муниципального района " Управление </w:t>
            </w:r>
            <w:r w:rsidRPr="00782236">
              <w:lastRenderedPageBreak/>
              <w:t>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370 668,00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370 668,00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370 668,00  </w:t>
            </w:r>
          </w:p>
        </w:tc>
      </w:tr>
      <w:tr w:rsidR="00254C0B" w:rsidRPr="00782236" w:rsidTr="00782236">
        <w:trPr>
          <w:trHeight w:val="4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370 668,00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Субвенции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370 668,00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Белебелковское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178 750,00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178 750,00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7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Ремонт автомобильных дорог общего пользования местного значения и искусственных сооружений на них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5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15 0 02 9Д991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15 0 02 9Д991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Поддорское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15 0 02 9Д991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r>
      <w:tr w:rsidR="00254C0B" w:rsidRPr="00782236" w:rsidTr="00782236">
        <w:trPr>
          <w:trHeight w:val="6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r>
      <w:tr w:rsidR="00254C0B" w:rsidRPr="00782236" w:rsidTr="00782236">
        <w:trPr>
          <w:trHeight w:val="8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r>
      <w:tr w:rsidR="00254C0B" w:rsidRPr="00782236" w:rsidTr="00782236">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r>
      <w:tr w:rsidR="00254C0B" w:rsidRPr="00782236" w:rsidTr="00782236">
        <w:trPr>
          <w:trHeight w:val="28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w:t>
            </w:r>
            <w:r w:rsidRPr="00782236">
              <w:lastRenderedPageBreak/>
              <w:t>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102 300,00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Белебелковское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34 100,00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34 100,00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Поддорское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34 100,00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34 100,00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34 100,00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34 100,00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rPr>
                <w:color w:val="FF0000"/>
              </w:rPr>
            </w:pPr>
            <w:r w:rsidRPr="0078223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Жилищное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rPr>
                <w:color w:val="FF0000"/>
              </w:rPr>
            </w:pPr>
            <w:r w:rsidRPr="0078223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r>
      <w:tr w:rsidR="00254C0B" w:rsidRPr="00782236" w:rsidTr="00782236">
        <w:trPr>
          <w:trHeight w:val="7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r>
      <w:tr w:rsidR="00254C0B" w:rsidRPr="00782236" w:rsidTr="00782236">
        <w:trPr>
          <w:trHeight w:val="8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r>
      <w:tr w:rsidR="00254C0B" w:rsidRPr="00782236" w:rsidTr="00782236">
        <w:trPr>
          <w:trHeight w:val="3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r>
      <w:tr w:rsidR="00254C0B" w:rsidRPr="00782236" w:rsidTr="00782236">
        <w:trPr>
          <w:trHeight w:val="14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Белебелковское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36 800,00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Охрана окружающей среды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Другие вопросы в области охраны окружающей среды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6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7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 на ликвидацию мест несанкционированного размещения отходов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102 600,00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Осуществление мероприятий по созданию и (или) содержанию мест (площадок) накопления твердых коммунальных отходов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5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proofErr w:type="spellStart"/>
            <w:r w:rsidRPr="00782236">
              <w:t>Софинансирование</w:t>
            </w:r>
            <w:proofErr w:type="spellEnd"/>
            <w:r w:rsidRPr="00782236">
              <w:t xml:space="preserve"> мероприятий по созданию и (или) содержанию мест (площадок) накопления твердых коммунальных отходов</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S1790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S1790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S1790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Обслуживание государственного и муниципального долга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rPr>
                <w:color w:val="FF0000"/>
              </w:rPr>
            </w:pPr>
            <w:r w:rsidRPr="0078223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r>
      <w:tr w:rsidR="00254C0B" w:rsidRPr="00782236" w:rsidTr="00782236">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Обслуживание государственного внутреннего и муниципального долга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rPr>
                <w:color w:val="FF0000"/>
              </w:rPr>
            </w:pPr>
            <w:r w:rsidRPr="0078223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r>
      <w:tr w:rsidR="00254C0B" w:rsidRPr="00782236" w:rsidTr="00782236">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r>
      <w:tr w:rsidR="00254C0B" w:rsidRPr="00782236" w:rsidTr="00782236">
        <w:trPr>
          <w:trHeight w:val="11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Обеспечение исполнения долговых обязательств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r>
      <w:tr w:rsidR="00254C0B" w:rsidRPr="00782236" w:rsidTr="00782236">
        <w:trPr>
          <w:trHeight w:val="11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 xml:space="preserve">Обслуживание муниципального долга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730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6 000,00  </w:t>
            </w:r>
          </w:p>
        </w:tc>
      </w:tr>
      <w:tr w:rsidR="00254C0B" w:rsidRPr="00782236" w:rsidTr="00782236">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Межбюджетные трансферты общего характера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rPr>
                <w:color w:val="FF0000"/>
              </w:rPr>
            </w:pPr>
            <w:r w:rsidRPr="0078223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19 137 900,00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14 354 200,00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Дотации на выравнивание бюджетной обеспеченности субъектов Российской Федерации и муниципальных образований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rPr>
                <w:color w:val="FF0000"/>
              </w:rPr>
            </w:pPr>
            <w:r w:rsidRPr="0078223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14 354 200,00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14 354 200,00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14 354 200,00  </w:t>
            </w:r>
          </w:p>
        </w:tc>
      </w:tr>
      <w:tr w:rsidR="00254C0B" w:rsidRPr="00782236" w:rsidTr="00782236">
        <w:trPr>
          <w:trHeight w:val="3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14 354 200,00  </w:t>
            </w:r>
          </w:p>
        </w:tc>
      </w:tr>
      <w:tr w:rsidR="00254C0B"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 xml:space="preserve">Дотации на выравнивание бюджетной обеспеченности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14 354 200,00  </w:t>
            </w:r>
          </w:p>
        </w:tc>
      </w:tr>
      <w:tr w:rsidR="00254C0B" w:rsidRPr="00782236" w:rsidTr="0078223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Дотации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 xml:space="preserve">14 354 200,00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Белебелковское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6 772 000,00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5 412 200,00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5 407 600,00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Поддорское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5 392 600,00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5 357 600,00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4 497 100,00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3 593 000,00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3 589 000,00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lastRenderedPageBreak/>
              <w:t>Прочие межбюджетные трансферты общего характера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rPr>
                <w:color w:val="FF0000"/>
              </w:rPr>
            </w:pPr>
            <w:r w:rsidRPr="00782236">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Предоставление прочих видов межбюджетных трансфертов бюджетам поселений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межбюджетные трансферты на финансовое обеспечение затрат по обустройству парковых зон местами отдыха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315 000,00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Белебелковское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межбюджетные трансферты на финансовое обеспечение затрат по благоустройству мест захоронений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Поддорское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254C0B" w:rsidRPr="00782236" w:rsidRDefault="00254C0B" w:rsidP="00254C0B">
            <w:r w:rsidRPr="00782236">
              <w:t>Иные межбюджетные трансферты на финансовое обеспечение затрат по благоустройству территорий общего пользования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782236" w:rsidRDefault="00254C0B" w:rsidP="00254C0B">
            <w:pPr>
              <w:jc w:val="right"/>
            </w:pPr>
            <w:r w:rsidRPr="00782236">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Селеевское поселение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03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17 2 01 60340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r>
      <w:tr w:rsidR="00254C0B" w:rsidRPr="00782236" w:rsidTr="00782236">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r w:rsidRPr="00782236">
              <w:t>Условно утвержденные расходы</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pPr>
            <w:r w:rsidRPr="007822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3 000 000,00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pPr>
            <w:r w:rsidRPr="00782236">
              <w:t xml:space="preserve">6 000 000,00  </w:t>
            </w:r>
          </w:p>
        </w:tc>
      </w:tr>
      <w:tr w:rsidR="00254C0B" w:rsidRPr="00782236" w:rsidTr="00782236">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782236" w:rsidRDefault="00254C0B" w:rsidP="00254C0B">
            <w:pPr>
              <w:rPr>
                <w:b/>
                <w:bCs/>
              </w:rPr>
            </w:pPr>
            <w:r w:rsidRPr="00782236">
              <w:rPr>
                <w:b/>
                <w:bCs/>
              </w:rPr>
              <w:t>ВСЕГО</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rPr>
                <w:b/>
                <w:bCs/>
              </w:rPr>
            </w:pPr>
            <w:r w:rsidRPr="00782236">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rPr>
                <w:b/>
                <w:bCs/>
              </w:rPr>
            </w:pPr>
            <w:r w:rsidRPr="00782236">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center"/>
              <w:rPr>
                <w:b/>
                <w:bCs/>
              </w:rPr>
            </w:pPr>
            <w:r w:rsidRPr="00782236">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rPr>
                <w:b/>
                <w:bCs/>
              </w:rPr>
            </w:pPr>
            <w:r w:rsidRPr="00782236">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rPr>
                <w:b/>
                <w:bCs/>
              </w:rPr>
            </w:pPr>
            <w:r w:rsidRPr="00782236">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232 596 363,64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190 319 027,00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54C0B" w:rsidRPr="00782236" w:rsidRDefault="00254C0B" w:rsidP="00254C0B">
            <w:pPr>
              <w:jc w:val="right"/>
              <w:rPr>
                <w:b/>
                <w:bCs/>
              </w:rPr>
            </w:pPr>
            <w:r w:rsidRPr="00782236">
              <w:rPr>
                <w:b/>
                <w:bCs/>
              </w:rPr>
              <w:t>192 369 452,00</w:t>
            </w:r>
          </w:p>
        </w:tc>
      </w:tr>
    </w:tbl>
    <w:p w:rsidR="00BA29CB" w:rsidRDefault="00BA29CB" w:rsidP="00782236"/>
    <w:p w:rsidR="00BA29CB" w:rsidRDefault="00BA29CB">
      <w:r>
        <w:br w:type="page"/>
      </w:r>
    </w:p>
    <w:tbl>
      <w:tblPr>
        <w:tblW w:w="15734" w:type="dxa"/>
        <w:tblInd w:w="284" w:type="dxa"/>
        <w:tblLook w:val="04A0" w:firstRow="1" w:lastRow="0" w:firstColumn="1" w:lastColumn="0" w:noHBand="0" w:noVBand="1"/>
      </w:tblPr>
      <w:tblGrid>
        <w:gridCol w:w="6379"/>
        <w:gridCol w:w="482"/>
        <w:gridCol w:w="510"/>
        <w:gridCol w:w="1843"/>
        <w:gridCol w:w="708"/>
        <w:gridCol w:w="1843"/>
        <w:gridCol w:w="1985"/>
        <w:gridCol w:w="1984"/>
      </w:tblGrid>
      <w:tr w:rsidR="00BA29CB" w:rsidRPr="00BA29CB" w:rsidTr="00BA29CB">
        <w:trPr>
          <w:trHeight w:val="255"/>
        </w:trPr>
        <w:tc>
          <w:tcPr>
            <w:tcW w:w="6379" w:type="dxa"/>
            <w:tcBorders>
              <w:top w:val="nil"/>
              <w:left w:val="nil"/>
              <w:bottom w:val="nil"/>
              <w:right w:val="nil"/>
            </w:tcBorders>
            <w:shd w:val="clear" w:color="auto" w:fill="auto"/>
            <w:vAlign w:val="bottom"/>
            <w:hideMark/>
          </w:tcPr>
          <w:p w:rsidR="00BA29CB" w:rsidRPr="00BA29CB" w:rsidRDefault="00BA29CB" w:rsidP="00BA29CB"/>
        </w:tc>
        <w:tc>
          <w:tcPr>
            <w:tcW w:w="482" w:type="dxa"/>
            <w:tcBorders>
              <w:top w:val="nil"/>
              <w:left w:val="nil"/>
              <w:bottom w:val="nil"/>
              <w:right w:val="nil"/>
            </w:tcBorders>
            <w:shd w:val="clear" w:color="auto" w:fill="auto"/>
            <w:noWrap/>
            <w:vAlign w:val="bottom"/>
            <w:hideMark/>
          </w:tcPr>
          <w:p w:rsidR="00BA29CB" w:rsidRPr="00BA29CB" w:rsidRDefault="00BA29CB" w:rsidP="00BA29CB"/>
        </w:tc>
        <w:tc>
          <w:tcPr>
            <w:tcW w:w="510" w:type="dxa"/>
            <w:tcBorders>
              <w:top w:val="nil"/>
              <w:left w:val="nil"/>
              <w:bottom w:val="nil"/>
              <w:right w:val="nil"/>
            </w:tcBorders>
            <w:shd w:val="clear" w:color="auto" w:fill="auto"/>
            <w:noWrap/>
            <w:vAlign w:val="bottom"/>
            <w:hideMark/>
          </w:tcPr>
          <w:p w:rsidR="00BA29CB" w:rsidRPr="00BA29CB" w:rsidRDefault="00BA29CB" w:rsidP="00BA29CB">
            <w:pPr>
              <w:jc w:val="center"/>
            </w:pPr>
          </w:p>
        </w:tc>
        <w:tc>
          <w:tcPr>
            <w:tcW w:w="1843" w:type="dxa"/>
            <w:tcBorders>
              <w:top w:val="nil"/>
              <w:left w:val="nil"/>
              <w:bottom w:val="nil"/>
              <w:right w:val="nil"/>
            </w:tcBorders>
            <w:shd w:val="clear" w:color="auto" w:fill="auto"/>
            <w:noWrap/>
            <w:vAlign w:val="bottom"/>
            <w:hideMark/>
          </w:tcPr>
          <w:p w:rsidR="00BA29CB" w:rsidRPr="00BA29CB" w:rsidRDefault="00BA29CB" w:rsidP="00BA29CB">
            <w:pPr>
              <w:jc w:val="center"/>
            </w:pPr>
          </w:p>
        </w:tc>
        <w:tc>
          <w:tcPr>
            <w:tcW w:w="6520" w:type="dxa"/>
            <w:gridSpan w:val="4"/>
            <w:vMerge w:val="restart"/>
            <w:tcBorders>
              <w:top w:val="nil"/>
              <w:left w:val="nil"/>
              <w:right w:val="nil"/>
            </w:tcBorders>
            <w:shd w:val="clear" w:color="auto" w:fill="auto"/>
            <w:noWrap/>
            <w:vAlign w:val="bottom"/>
            <w:hideMark/>
          </w:tcPr>
          <w:p w:rsidR="00BA29CB" w:rsidRPr="00BA29CB" w:rsidRDefault="00BA29CB" w:rsidP="00BA29CB">
            <w:pPr>
              <w:spacing w:line="240" w:lineRule="exact"/>
              <w:jc w:val="right"/>
            </w:pPr>
            <w:r w:rsidRPr="00BA29CB">
              <w:t>Приложение 9</w:t>
            </w:r>
          </w:p>
          <w:p w:rsidR="00BA29CB" w:rsidRPr="00BA29CB" w:rsidRDefault="00BA29CB" w:rsidP="00BA29CB">
            <w:pPr>
              <w:spacing w:line="240" w:lineRule="exact"/>
              <w:jc w:val="right"/>
            </w:pPr>
            <w:r w:rsidRPr="00BA29CB">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BA29CB" w:rsidRPr="00BA29CB" w:rsidTr="00BA29CB">
        <w:trPr>
          <w:trHeight w:val="443"/>
        </w:trPr>
        <w:tc>
          <w:tcPr>
            <w:tcW w:w="6379" w:type="dxa"/>
            <w:tcBorders>
              <w:top w:val="nil"/>
              <w:left w:val="nil"/>
              <w:bottom w:val="nil"/>
              <w:right w:val="nil"/>
            </w:tcBorders>
            <w:shd w:val="clear" w:color="auto" w:fill="auto"/>
            <w:vAlign w:val="bottom"/>
            <w:hideMark/>
          </w:tcPr>
          <w:p w:rsidR="00BA29CB" w:rsidRPr="00BA29CB" w:rsidRDefault="00BA29CB" w:rsidP="00BA29CB"/>
        </w:tc>
        <w:tc>
          <w:tcPr>
            <w:tcW w:w="482" w:type="dxa"/>
            <w:tcBorders>
              <w:top w:val="nil"/>
              <w:left w:val="nil"/>
              <w:bottom w:val="nil"/>
              <w:right w:val="nil"/>
            </w:tcBorders>
            <w:shd w:val="clear" w:color="auto" w:fill="auto"/>
            <w:noWrap/>
            <w:vAlign w:val="bottom"/>
            <w:hideMark/>
          </w:tcPr>
          <w:p w:rsidR="00BA29CB" w:rsidRPr="00BA29CB" w:rsidRDefault="00BA29CB" w:rsidP="00BA29CB"/>
        </w:tc>
        <w:tc>
          <w:tcPr>
            <w:tcW w:w="510" w:type="dxa"/>
            <w:tcBorders>
              <w:top w:val="nil"/>
              <w:left w:val="nil"/>
              <w:bottom w:val="nil"/>
              <w:right w:val="nil"/>
            </w:tcBorders>
            <w:shd w:val="clear" w:color="auto" w:fill="auto"/>
            <w:noWrap/>
            <w:vAlign w:val="bottom"/>
            <w:hideMark/>
          </w:tcPr>
          <w:p w:rsidR="00BA29CB" w:rsidRPr="00BA29CB" w:rsidRDefault="00BA29CB" w:rsidP="00BA29CB">
            <w:pPr>
              <w:jc w:val="center"/>
            </w:pPr>
          </w:p>
        </w:tc>
        <w:tc>
          <w:tcPr>
            <w:tcW w:w="1843" w:type="dxa"/>
            <w:tcBorders>
              <w:top w:val="nil"/>
              <w:left w:val="nil"/>
              <w:bottom w:val="nil"/>
              <w:right w:val="nil"/>
            </w:tcBorders>
            <w:shd w:val="clear" w:color="auto" w:fill="auto"/>
            <w:noWrap/>
            <w:vAlign w:val="bottom"/>
            <w:hideMark/>
          </w:tcPr>
          <w:p w:rsidR="00BA29CB" w:rsidRPr="00BA29CB" w:rsidRDefault="00BA29CB" w:rsidP="00BA29CB">
            <w:pPr>
              <w:jc w:val="center"/>
            </w:pPr>
          </w:p>
        </w:tc>
        <w:tc>
          <w:tcPr>
            <w:tcW w:w="6520" w:type="dxa"/>
            <w:gridSpan w:val="4"/>
            <w:vMerge/>
            <w:tcBorders>
              <w:left w:val="nil"/>
              <w:bottom w:val="nil"/>
              <w:right w:val="nil"/>
            </w:tcBorders>
            <w:shd w:val="clear" w:color="auto" w:fill="auto"/>
            <w:vAlign w:val="bottom"/>
            <w:hideMark/>
          </w:tcPr>
          <w:p w:rsidR="00BA29CB" w:rsidRPr="00BA29CB" w:rsidRDefault="00BA29CB" w:rsidP="00BA29CB"/>
        </w:tc>
      </w:tr>
      <w:tr w:rsidR="00BA29CB" w:rsidRPr="00BA29CB" w:rsidTr="00BA29CB">
        <w:trPr>
          <w:trHeight w:val="210"/>
        </w:trPr>
        <w:tc>
          <w:tcPr>
            <w:tcW w:w="6379" w:type="dxa"/>
            <w:tcBorders>
              <w:top w:val="nil"/>
              <w:left w:val="nil"/>
              <w:bottom w:val="nil"/>
              <w:right w:val="nil"/>
            </w:tcBorders>
            <w:shd w:val="clear" w:color="auto" w:fill="auto"/>
            <w:vAlign w:val="bottom"/>
            <w:hideMark/>
          </w:tcPr>
          <w:p w:rsidR="00BA29CB" w:rsidRPr="00BA29CB" w:rsidRDefault="00BA29CB" w:rsidP="00BA29CB"/>
        </w:tc>
        <w:tc>
          <w:tcPr>
            <w:tcW w:w="482" w:type="dxa"/>
            <w:tcBorders>
              <w:top w:val="nil"/>
              <w:left w:val="nil"/>
              <w:bottom w:val="nil"/>
              <w:right w:val="nil"/>
            </w:tcBorders>
            <w:shd w:val="clear" w:color="auto" w:fill="auto"/>
            <w:noWrap/>
            <w:vAlign w:val="bottom"/>
            <w:hideMark/>
          </w:tcPr>
          <w:p w:rsidR="00BA29CB" w:rsidRPr="00BA29CB" w:rsidRDefault="00BA29CB" w:rsidP="00BA29CB"/>
        </w:tc>
        <w:tc>
          <w:tcPr>
            <w:tcW w:w="510" w:type="dxa"/>
            <w:tcBorders>
              <w:top w:val="nil"/>
              <w:left w:val="nil"/>
              <w:bottom w:val="nil"/>
              <w:right w:val="nil"/>
            </w:tcBorders>
            <w:shd w:val="clear" w:color="auto" w:fill="auto"/>
            <w:noWrap/>
            <w:vAlign w:val="bottom"/>
            <w:hideMark/>
          </w:tcPr>
          <w:p w:rsidR="00BA29CB" w:rsidRPr="00BA29CB" w:rsidRDefault="00BA29CB" w:rsidP="00BA29CB">
            <w:pPr>
              <w:jc w:val="center"/>
            </w:pPr>
          </w:p>
        </w:tc>
        <w:tc>
          <w:tcPr>
            <w:tcW w:w="1843" w:type="dxa"/>
            <w:tcBorders>
              <w:top w:val="nil"/>
              <w:left w:val="nil"/>
              <w:bottom w:val="nil"/>
              <w:right w:val="nil"/>
            </w:tcBorders>
            <w:shd w:val="clear" w:color="auto" w:fill="auto"/>
            <w:noWrap/>
            <w:vAlign w:val="bottom"/>
            <w:hideMark/>
          </w:tcPr>
          <w:p w:rsidR="00BA29CB" w:rsidRPr="00BA29CB" w:rsidRDefault="00BA29CB" w:rsidP="00BA29CB">
            <w:pPr>
              <w:jc w:val="center"/>
            </w:pPr>
          </w:p>
        </w:tc>
        <w:tc>
          <w:tcPr>
            <w:tcW w:w="708" w:type="dxa"/>
            <w:tcBorders>
              <w:top w:val="nil"/>
              <w:left w:val="nil"/>
              <w:bottom w:val="nil"/>
              <w:right w:val="nil"/>
            </w:tcBorders>
            <w:shd w:val="clear" w:color="auto" w:fill="auto"/>
            <w:noWrap/>
            <w:vAlign w:val="bottom"/>
            <w:hideMark/>
          </w:tcPr>
          <w:p w:rsidR="00BA29CB" w:rsidRPr="00BA29CB" w:rsidRDefault="00BA29CB" w:rsidP="00BA29CB"/>
        </w:tc>
        <w:tc>
          <w:tcPr>
            <w:tcW w:w="1843" w:type="dxa"/>
            <w:tcBorders>
              <w:top w:val="nil"/>
              <w:left w:val="nil"/>
              <w:bottom w:val="nil"/>
              <w:right w:val="nil"/>
            </w:tcBorders>
            <w:shd w:val="clear" w:color="auto" w:fill="auto"/>
            <w:noWrap/>
            <w:vAlign w:val="bottom"/>
            <w:hideMark/>
          </w:tcPr>
          <w:p w:rsidR="00BA29CB" w:rsidRPr="00BA29CB" w:rsidRDefault="00BA29CB" w:rsidP="00BA29CB"/>
        </w:tc>
        <w:tc>
          <w:tcPr>
            <w:tcW w:w="1985" w:type="dxa"/>
            <w:tcBorders>
              <w:top w:val="nil"/>
              <w:left w:val="nil"/>
              <w:bottom w:val="nil"/>
              <w:right w:val="nil"/>
            </w:tcBorders>
            <w:shd w:val="clear" w:color="auto" w:fill="auto"/>
            <w:noWrap/>
            <w:vAlign w:val="bottom"/>
            <w:hideMark/>
          </w:tcPr>
          <w:p w:rsidR="00BA29CB" w:rsidRPr="00BA29CB" w:rsidRDefault="00BA29CB" w:rsidP="00BA29CB"/>
        </w:tc>
        <w:tc>
          <w:tcPr>
            <w:tcW w:w="1984" w:type="dxa"/>
            <w:tcBorders>
              <w:top w:val="nil"/>
              <w:left w:val="nil"/>
              <w:bottom w:val="nil"/>
              <w:right w:val="nil"/>
            </w:tcBorders>
            <w:shd w:val="clear" w:color="auto" w:fill="auto"/>
            <w:noWrap/>
            <w:vAlign w:val="bottom"/>
            <w:hideMark/>
          </w:tcPr>
          <w:p w:rsidR="00BA29CB" w:rsidRPr="00BA29CB" w:rsidRDefault="00BA29CB" w:rsidP="00BA29CB"/>
        </w:tc>
      </w:tr>
      <w:tr w:rsidR="00BA29CB" w:rsidRPr="00BA29CB" w:rsidTr="00BA29CB">
        <w:trPr>
          <w:trHeight w:val="578"/>
        </w:trPr>
        <w:tc>
          <w:tcPr>
            <w:tcW w:w="15734" w:type="dxa"/>
            <w:gridSpan w:val="8"/>
            <w:tcBorders>
              <w:top w:val="nil"/>
              <w:left w:val="nil"/>
              <w:bottom w:val="nil"/>
              <w:right w:val="nil"/>
            </w:tcBorders>
            <w:shd w:val="clear" w:color="auto" w:fill="auto"/>
            <w:vAlign w:val="bottom"/>
            <w:hideMark/>
          </w:tcPr>
          <w:p w:rsidR="00BA29CB" w:rsidRPr="00BA29CB" w:rsidRDefault="00BA29CB" w:rsidP="00BA29CB">
            <w:pPr>
              <w:jc w:val="center"/>
              <w:rPr>
                <w:b/>
                <w:sz w:val="28"/>
                <w:szCs w:val="28"/>
              </w:rPr>
            </w:pPr>
            <w:r w:rsidRPr="00BA29CB">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2025 год и на плановый период 2026 и 2027 годов</w:t>
            </w:r>
          </w:p>
        </w:tc>
      </w:tr>
      <w:tr w:rsidR="00BA29CB" w:rsidRPr="00BA29CB" w:rsidTr="00BA29CB">
        <w:trPr>
          <w:trHeight w:val="203"/>
        </w:trPr>
        <w:tc>
          <w:tcPr>
            <w:tcW w:w="6379"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482"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510"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1843"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708"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1843"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1985"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1984" w:type="dxa"/>
            <w:tcBorders>
              <w:top w:val="nil"/>
              <w:left w:val="nil"/>
              <w:bottom w:val="nil"/>
              <w:right w:val="nil"/>
            </w:tcBorders>
            <w:shd w:val="clear" w:color="auto" w:fill="auto"/>
            <w:noWrap/>
            <w:vAlign w:val="bottom"/>
            <w:hideMark/>
          </w:tcPr>
          <w:p w:rsidR="00BA29CB" w:rsidRPr="00BA29CB" w:rsidRDefault="00BA29CB" w:rsidP="00BA29CB">
            <w:pPr>
              <w:jc w:val="right"/>
            </w:pPr>
            <w:r w:rsidRPr="00BA29CB">
              <w:t>рублей</w:t>
            </w:r>
          </w:p>
        </w:tc>
      </w:tr>
      <w:tr w:rsidR="00BA29CB" w:rsidRPr="00BA29CB" w:rsidTr="00BA29CB">
        <w:trPr>
          <w:trHeight w:val="37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pPr>
              <w:jc w:val="center"/>
            </w:pPr>
            <w:r w:rsidRPr="00BA29CB">
              <w:t>Наименование</w:t>
            </w:r>
          </w:p>
        </w:tc>
        <w:tc>
          <w:tcPr>
            <w:tcW w:w="482"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pPr>
            <w:r w:rsidRPr="00BA29CB">
              <w:t>РЗ</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pPr>
            <w:proofErr w:type="spellStart"/>
            <w:r w:rsidRPr="00BA29CB">
              <w:t>Пр</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pPr>
            <w:r w:rsidRPr="00BA29CB">
              <w:t>ЦСТ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pPr>
            <w:r w:rsidRPr="00BA29CB">
              <w:t>ВР</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2025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2026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2027</w:t>
            </w:r>
          </w:p>
        </w:tc>
      </w:tr>
      <w:tr w:rsidR="00BA29CB" w:rsidRPr="00BA29CB" w:rsidTr="00BA29CB">
        <w:trPr>
          <w:trHeight w:val="26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Общегосударственные вопросы</w:t>
            </w:r>
          </w:p>
        </w:tc>
        <w:tc>
          <w:tcPr>
            <w:tcW w:w="48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40 540 996,44  </w:t>
            </w:r>
          </w:p>
        </w:tc>
        <w:tc>
          <w:tcPr>
            <w:tcW w:w="1985"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30 942 187,00  </w:t>
            </w:r>
          </w:p>
        </w:tc>
        <w:tc>
          <w:tcPr>
            <w:tcW w:w="1984"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30 307 362,00  </w:t>
            </w:r>
          </w:p>
        </w:tc>
      </w:tr>
      <w:tr w:rsidR="00BA29CB" w:rsidRPr="00BA29CB" w:rsidTr="00BA29CB">
        <w:trPr>
          <w:trHeight w:val="4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Функционирование высшего должностного лица субъекта Российской Федерации и муниципального образования</w:t>
            </w:r>
          </w:p>
        </w:tc>
        <w:tc>
          <w:tcPr>
            <w:tcW w:w="48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c>
          <w:tcPr>
            <w:tcW w:w="1985"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c>
          <w:tcPr>
            <w:tcW w:w="1984"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r>
      <w:tr w:rsidR="00BA29CB" w:rsidRPr="00BA29CB" w:rsidTr="00BA29CB">
        <w:trPr>
          <w:trHeight w:val="26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Глава муниципального образования</w:t>
            </w:r>
          </w:p>
        </w:tc>
        <w:tc>
          <w:tcPr>
            <w:tcW w:w="48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90 0 00 00000</w:t>
            </w:r>
          </w:p>
        </w:tc>
        <w:tc>
          <w:tcPr>
            <w:tcW w:w="708"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c>
          <w:tcPr>
            <w:tcW w:w="1985"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c>
          <w:tcPr>
            <w:tcW w:w="1984"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r>
      <w:tr w:rsidR="00BA29CB" w:rsidRPr="00BA29CB" w:rsidTr="00BA29CB">
        <w:trPr>
          <w:trHeight w:val="26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функций муниципальных органов</w:t>
            </w:r>
          </w:p>
        </w:tc>
        <w:tc>
          <w:tcPr>
            <w:tcW w:w="48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c>
          <w:tcPr>
            <w:tcW w:w="1985"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c>
          <w:tcPr>
            <w:tcW w:w="1984"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r>
      <w:tr w:rsidR="00BA29CB" w:rsidRPr="00BA29CB" w:rsidTr="00BA29CB">
        <w:trPr>
          <w:trHeight w:val="263"/>
        </w:trPr>
        <w:tc>
          <w:tcPr>
            <w:tcW w:w="6379" w:type="dxa"/>
            <w:tcBorders>
              <w:top w:val="nil"/>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Расходы на выплаты персоналу государственных (муниципальных) органов</w:t>
            </w:r>
          </w:p>
        </w:tc>
        <w:tc>
          <w:tcPr>
            <w:tcW w:w="48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120</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c>
          <w:tcPr>
            <w:tcW w:w="1985"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c>
          <w:tcPr>
            <w:tcW w:w="1984"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2 863 800,00  </w:t>
            </w:r>
          </w:p>
        </w:tc>
      </w:tr>
      <w:tr w:rsidR="00BA29CB" w:rsidRPr="00BA29CB" w:rsidTr="00BA29CB">
        <w:trPr>
          <w:trHeight w:val="64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33 270 800,00  </w:t>
            </w:r>
          </w:p>
        </w:tc>
        <w:tc>
          <w:tcPr>
            <w:tcW w:w="1985"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24 228 787,00  </w:t>
            </w:r>
          </w:p>
        </w:tc>
        <w:tc>
          <w:tcPr>
            <w:tcW w:w="1984"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23 615 862,00  </w:t>
            </w:r>
          </w:p>
        </w:tc>
      </w:tr>
      <w:tr w:rsidR="00BA29CB" w:rsidRPr="00BA29CB" w:rsidTr="00BA29CB">
        <w:trPr>
          <w:trHeight w:val="38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17 0 00 00000</w:t>
            </w:r>
          </w:p>
        </w:tc>
        <w:tc>
          <w:tcPr>
            <w:tcW w:w="708"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14 800,00  </w:t>
            </w:r>
          </w:p>
        </w:tc>
        <w:tc>
          <w:tcPr>
            <w:tcW w:w="1985"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14 800,00  </w:t>
            </w:r>
          </w:p>
        </w:tc>
        <w:tc>
          <w:tcPr>
            <w:tcW w:w="1984"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14 800,00  </w:t>
            </w:r>
          </w:p>
        </w:tc>
      </w:tr>
      <w:tr w:rsidR="00BA29CB" w:rsidRPr="00BA29CB" w:rsidTr="00BA29CB">
        <w:trPr>
          <w:trHeight w:val="8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17 2 00 00000</w:t>
            </w:r>
          </w:p>
        </w:tc>
        <w:tc>
          <w:tcPr>
            <w:tcW w:w="708"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14 800,00  </w:t>
            </w:r>
          </w:p>
        </w:tc>
        <w:tc>
          <w:tcPr>
            <w:tcW w:w="1985"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14 800,00  </w:t>
            </w:r>
          </w:p>
        </w:tc>
        <w:tc>
          <w:tcPr>
            <w:tcW w:w="1984"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14 800,00  </w:t>
            </w:r>
          </w:p>
        </w:tc>
      </w:tr>
      <w:tr w:rsidR="00BA29CB" w:rsidRPr="00BA29CB" w:rsidTr="00BA29CB">
        <w:trPr>
          <w:trHeight w:val="45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Предоставление прочих видов межбюджетных трансфертов бюджетам поселений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14 800,00  </w:t>
            </w:r>
          </w:p>
        </w:tc>
      </w:tr>
      <w:tr w:rsidR="00BA29CB" w:rsidRPr="00BA29CB" w:rsidTr="00BA29CB">
        <w:trPr>
          <w:trHeight w:val="64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r>
      <w:tr w:rsidR="00BA29C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r>
      <w:tr w:rsidR="00BA29CB" w:rsidRPr="00BA29CB" w:rsidTr="00BA29CB">
        <w:trPr>
          <w:trHeight w:val="142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r>
      <w:tr w:rsidR="00BA29C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r>
      <w:tr w:rsidR="00BA29C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Содержание штатных единиц, осуществляющих переданные отдельные государственные полномочия области;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12 800,00  </w:t>
            </w:r>
          </w:p>
        </w:tc>
      </w:tr>
      <w:tr w:rsidR="00BA29CB" w:rsidRPr="00BA29CB" w:rsidTr="00BA29CB">
        <w:trPr>
          <w:trHeight w:val="44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Субвенция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12 800,00  </w:t>
            </w:r>
          </w:p>
        </w:tc>
      </w:tr>
      <w:tr w:rsidR="00BA29CB" w:rsidRPr="00BA29CB" w:rsidTr="00BA29CB">
        <w:trPr>
          <w:trHeight w:val="82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r>
      <w:tr w:rsidR="00BA29C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Субвенция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r>
      <w:tr w:rsidR="00BA29C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Руководство и управление в сфере установленных функций органов  местного самоуправления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33 256 000,00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24 213 987,00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23 601 062,00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функций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29 351 500,00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20 509 487,00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19 896 562,00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Расходы на выплаты персоналу государственных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27 510 200,00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19 430 187,00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18 817 262,00  </w:t>
            </w:r>
          </w:p>
        </w:tc>
      </w:tr>
      <w:tr w:rsidR="00BA29CB" w:rsidRPr="00BA29CB" w:rsidTr="00BA29CB">
        <w:trPr>
          <w:trHeight w:val="43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lastRenderedPageBreak/>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1 744 300,00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982 300,00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982 300,00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 Уплата налогов, сборов и иных платежей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97 000,00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Формирование архивных фондов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4 000,00  </w:t>
            </w:r>
          </w:p>
        </w:tc>
      </w:tr>
      <w:tr w:rsidR="00BA29C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4 000,00  </w:t>
            </w:r>
          </w:p>
        </w:tc>
      </w:tr>
      <w:tr w:rsidR="00BA29CB" w:rsidRPr="00BA29CB" w:rsidTr="00BA29CB">
        <w:trPr>
          <w:trHeight w:val="44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Содержание штатных единиц, осуществляющих переданные отдельные государственные полномочия области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2 124 600,00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2 124 600,00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2 124 600,00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Расходы на выплаты персоналу государственных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2 083 600,00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2 083 600,00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2 083 600,00  </w:t>
            </w:r>
          </w:p>
        </w:tc>
      </w:tr>
      <w:tr w:rsidR="00BA29CB" w:rsidRPr="00BA29CB" w:rsidTr="00BA29CB">
        <w:trPr>
          <w:trHeight w:val="44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41 000,00  </w:t>
            </w:r>
          </w:p>
        </w:tc>
      </w:tr>
      <w:tr w:rsidR="00BA29CB" w:rsidRPr="00BA29CB" w:rsidTr="00BA29CB">
        <w:trPr>
          <w:trHeight w:val="81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1 500,00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1 500,00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Расходы муниципальных казенных, бюджетных и автономных учреждений по приобретению коммунальных услуг</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1 259 600,00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1 259 600,00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1 259 600,00  </w:t>
            </w:r>
          </w:p>
        </w:tc>
      </w:tr>
      <w:tr w:rsidR="00BA29CB" w:rsidRPr="00BA29CB" w:rsidTr="00BA29CB">
        <w:trPr>
          <w:trHeight w:val="36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1 259 600,00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1 259 600,00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1 259 600,00  </w:t>
            </w:r>
          </w:p>
        </w:tc>
      </w:tr>
      <w:tr w:rsidR="00BA29CB" w:rsidRPr="00BA29CB" w:rsidTr="00BA29CB">
        <w:trPr>
          <w:trHeight w:val="11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92 0 00 76030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36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lastRenderedPageBreak/>
              <w:t>Расходы на выплаты персоналу государственных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92 0 00 76030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63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314 800,00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314 800,00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314 800,00  </w:t>
            </w:r>
          </w:p>
        </w:tc>
      </w:tr>
      <w:tr w:rsidR="00BA29C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314 800,00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314 800,00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314 800,00  </w:t>
            </w:r>
          </w:p>
        </w:tc>
      </w:tr>
      <w:tr w:rsidR="00BA29C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Судебная система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2 500,00  </w:t>
            </w:r>
          </w:p>
        </w:tc>
      </w:tr>
      <w:tr w:rsidR="00BA29C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Составление (изменение) списков кандидатов в присяжные заседатели федеральных судов общей юрисдикции в Российской Федерации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2 500,00  </w:t>
            </w:r>
          </w:p>
        </w:tc>
      </w:tr>
      <w:tr w:rsidR="00BA29C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Составление (изменение) списков кандидатов в присяжные заседатели федеральных судов общей юрисдикции в Российской Федерации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2 500,00  </w:t>
            </w:r>
          </w:p>
        </w:tc>
      </w:tr>
      <w:tr w:rsidR="00BA29C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2 500,00  </w:t>
            </w:r>
          </w:p>
        </w:tc>
      </w:tr>
      <w:tr w:rsidR="00BA29CB" w:rsidRPr="00BA29CB" w:rsidTr="00BA29CB">
        <w:trPr>
          <w:trHeight w:val="38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деятельности финансовых, налоговых и таможенных органов и органов финансового  (финансово-бюджетного) надзора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1 926 800,00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1 926 800,00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1 926 800,00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деятельности Контрольно-счетной палаты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1 926 800,00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1 926 800,00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1 926 800,00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Председатель контрольно-счетной палаты и его заместитель</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1 080 600,00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1 080 600,00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1 080 600,00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функций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1 080 600,00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1 080 600,00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1 080 600,00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Расходы на выплаты персоналу государственных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1 008 300,00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1 008 300,00  </w:t>
            </w:r>
          </w:p>
        </w:tc>
      </w:tr>
      <w:tr w:rsidR="00BA29CB" w:rsidRPr="00BA29CB" w:rsidTr="00BA29CB">
        <w:trPr>
          <w:trHeight w:val="40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72 300,00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72 300,00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72 300,00  </w:t>
            </w:r>
          </w:p>
        </w:tc>
      </w:tr>
      <w:tr w:rsidR="00BA29C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Аудиторы контрольно-счетной палаты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846 200,00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846 200,00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846 200,00  </w:t>
            </w:r>
          </w:p>
        </w:tc>
      </w:tr>
      <w:tr w:rsidR="00BA29C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функций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282 000,00  </w:t>
            </w:r>
          </w:p>
        </w:tc>
      </w:tr>
      <w:tr w:rsidR="00BA29C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Расходы на выплаты персоналу государственных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282 000,00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282 000,00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282 000,00  </w:t>
            </w:r>
          </w:p>
        </w:tc>
      </w:tr>
      <w:tr w:rsidR="00BA29CB" w:rsidRPr="00BA29CB" w:rsidTr="00BA29CB">
        <w:trPr>
          <w:trHeight w:val="69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lastRenderedPageBreak/>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91 2 00 60020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564 200,00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564 200,00  </w:t>
            </w:r>
          </w:p>
        </w:tc>
      </w:tr>
      <w:tr w:rsidR="00BA29CB" w:rsidRPr="00BA29CB" w:rsidTr="00BA29CB">
        <w:trPr>
          <w:trHeight w:val="34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Расходы на выплаты персоналу государственных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91 2 00 60020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564 200,00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564 200,00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Резервные фонды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pPr>
              <w:jc w:val="both"/>
            </w:pPr>
            <w:r w:rsidRPr="00BA29CB">
              <w:t>Резервные фонды местных  администраций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pPr>
              <w:jc w:val="both"/>
            </w:pPr>
            <w:r w:rsidRPr="00BA29CB">
              <w:t>Иные целевые направления расходов резервных фондов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Резервные средства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общегосударственные вопросы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2 377 096,44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1 790 500,00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1 798 400,00  </w:t>
            </w:r>
          </w:p>
        </w:tc>
      </w:tr>
      <w:tr w:rsidR="00BA29CB" w:rsidRPr="00BA29CB" w:rsidTr="00BA29CB">
        <w:trPr>
          <w:trHeight w:val="43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«Профилактика терроризма и экстремизма в Поддорском муниципальном районе на 2021-2025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9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5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Реализация прочих мероприятий программы "Профилактика терроризма и экстремизма в Поддорском муниципальном районе на 2021-2025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«Профилактика правонарушений в Поддорском муниципальном районе на 2021-2025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Вовлечение общественности в предупреждение правонарушений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07 0 02 00000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"Профилактика правонарушений в Поддорском муниципальном районе на 2021-2025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lastRenderedPageBreak/>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67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координации и контроля деятельности Администрации муниципального района в сфере противодействия коррупции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"Противодействие коррупции в Поддорском муниципальном районе на 2024-2028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Предоставление прочих видов межбюджетных трансфертов бюджетам поселений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r>
      <w:tr w:rsidR="00BA29CB" w:rsidRPr="00BA29CB" w:rsidTr="00BA29CB">
        <w:trPr>
          <w:trHeight w:val="31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 повышение эффективности работы народных дружинников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851 600,00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Руководство и управление в сфере установленных функций органов  местного самоуправления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294 500,00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Осуществление отдельных государственных полномочий в сфере государственной регистрации актов гражданского состояния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294 500,00  </w:t>
            </w:r>
          </w:p>
        </w:tc>
      </w:tr>
      <w:tr w:rsidR="00BA29CB" w:rsidRPr="00BA29CB" w:rsidTr="00BA29CB">
        <w:trPr>
          <w:trHeight w:val="33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lastRenderedPageBreak/>
              <w:t>Расходы на выплаты персоналу государственных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231 366,00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239 266,00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247 166,00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47 334,00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47 334,00  </w:t>
            </w:r>
          </w:p>
        </w:tc>
      </w:tr>
      <w:tr w:rsidR="00BA29C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Другие общегосударственные вопросы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1 150 104,28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647 300,00  </w:t>
            </w:r>
          </w:p>
        </w:tc>
      </w:tr>
      <w:tr w:rsidR="00BA29CB" w:rsidRPr="00BA29CB" w:rsidTr="00BA29CB">
        <w:trPr>
          <w:trHeight w:val="21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государственных функций, связанных с общегосударственным управлением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1 150 104,28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647 300,00  </w:t>
            </w:r>
          </w:p>
        </w:tc>
      </w:tr>
      <w:tr w:rsidR="00BA29CB" w:rsidRPr="00BA29CB" w:rsidTr="00BA29CB">
        <w:trPr>
          <w:trHeight w:val="91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97 1 00 71780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255 300,00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255 300,00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255 300,00  </w:t>
            </w:r>
          </w:p>
        </w:tc>
      </w:tr>
      <w:tr w:rsidR="00BA29CB" w:rsidRPr="00BA29CB" w:rsidTr="00BA29CB">
        <w:trPr>
          <w:trHeight w:val="45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97 1 00 71780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255 300,00  </w:t>
            </w:r>
          </w:p>
        </w:tc>
      </w:tr>
      <w:tr w:rsidR="00BA29C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непрограммных расходов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894 804,28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392 000,00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392 000,00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694 804,28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192 000,00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192 000,00  </w:t>
            </w:r>
          </w:p>
        </w:tc>
      </w:tr>
      <w:tr w:rsidR="00BA29CB" w:rsidRPr="00BA29CB" w:rsidTr="00BA29CB">
        <w:trPr>
          <w:trHeight w:val="25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 Уплата налогов, сборов и иных платежей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200 000,00  </w:t>
            </w:r>
          </w:p>
        </w:tc>
      </w:tr>
      <w:tr w:rsidR="00BA29CB" w:rsidRPr="00BA29CB" w:rsidTr="00BA29CB">
        <w:trPr>
          <w:trHeight w:val="25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Исполнение судебных актов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2 192,16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25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непрограммных расходов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2 192,16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25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Исполнение судебных актов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830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2 192,16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25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Прочие непрограммные расходы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25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непрограммных расходов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25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71 500,00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оборона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738 800,00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805 900,00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834 000,00  </w:t>
            </w:r>
          </w:p>
        </w:tc>
      </w:tr>
      <w:tr w:rsidR="00BA29C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Мобилизационная и вневойсковая подготовка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738 800,00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805 900,00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834 000,00  </w:t>
            </w:r>
          </w:p>
        </w:tc>
      </w:tr>
      <w:tr w:rsidR="00BA29CB" w:rsidRPr="00BA29CB" w:rsidTr="00BA29CB">
        <w:trPr>
          <w:trHeight w:val="44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328 356,00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358 178,00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370 668,00  </w:t>
            </w:r>
          </w:p>
        </w:tc>
      </w:tr>
      <w:tr w:rsidR="00BA29C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328 356,00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358 178,00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370 668,00  </w:t>
            </w:r>
          </w:p>
        </w:tc>
      </w:tr>
      <w:tr w:rsidR="00BA29C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Предоставление прочих видов межбюджетных трансфертов бюджетам поселений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328 356,00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358 178,00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370 668,00  </w:t>
            </w:r>
          </w:p>
        </w:tc>
      </w:tr>
      <w:tr w:rsidR="00BA29C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Осуществление первичного воинского учета органами местного самоуправления поселений, муниципальных и городских округов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328 356,00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358 178,00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370 668,00  </w:t>
            </w:r>
          </w:p>
        </w:tc>
      </w:tr>
      <w:tr w:rsidR="00BA29C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Субвенции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328 356,00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358 178,00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370 668,00  </w:t>
            </w:r>
          </w:p>
        </w:tc>
      </w:tr>
      <w:tr w:rsidR="00BA29C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Прочие непрограммные расходы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410 444,00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447 722,00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463 332,00  </w:t>
            </w:r>
          </w:p>
        </w:tc>
      </w:tr>
      <w:tr w:rsidR="00BA29C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 Осуществление первичного воинского учета органами местного самоуправления поселений, муниципальных и городских округов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410 444,00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447 722,00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463 332,00  </w:t>
            </w:r>
          </w:p>
        </w:tc>
      </w:tr>
      <w:tr w:rsidR="00BA29CB" w:rsidRPr="00BA29CB" w:rsidTr="00BA29CB">
        <w:trPr>
          <w:trHeight w:val="2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Расходы на выплаты персоналу государственных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419 178,00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434 788,00  </w:t>
            </w:r>
          </w:p>
        </w:tc>
      </w:tr>
      <w:tr w:rsidR="00BA29CB" w:rsidRPr="00BA29CB" w:rsidTr="00BA29CB">
        <w:trPr>
          <w:trHeight w:val="38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28 544,00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28 544,00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28 544,00  </w:t>
            </w:r>
          </w:p>
        </w:tc>
      </w:tr>
      <w:tr w:rsidR="00BA29CB" w:rsidRPr="00BA29CB" w:rsidTr="00BA29CB">
        <w:trPr>
          <w:trHeight w:val="27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безопасность и правоохранительная деятельность</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5 641 200,00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5 351 500,00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5 351 500,00  </w:t>
            </w:r>
          </w:p>
        </w:tc>
      </w:tr>
      <w:tr w:rsidR="00BA29CB" w:rsidRPr="00BA29CB" w:rsidTr="00BA29CB">
        <w:trPr>
          <w:trHeight w:val="46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Защита населения и территории от чрезвычайных ситуаций природного и техногенного характера, пожарная безопасность.</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5 641 200,00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5 351 500,00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5 351 500,00  </w:t>
            </w:r>
          </w:p>
        </w:tc>
      </w:tr>
      <w:tr w:rsidR="00BA29CB" w:rsidRPr="00BA29CB" w:rsidTr="00BA29CB">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BA29CB">
        <w:trPr>
          <w:trHeight w:val="46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Хранение и обновление материального резерва, предназначенного для ликвидации чрезвычайных ситуаций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28 0 02 00000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BA29CB">
        <w:trPr>
          <w:trHeight w:val="61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 xml:space="preserve">Реализация прочих мероприятий программы "Снижение рисков и смягчение последствий чрезвычайных ситуаций </w:t>
            </w:r>
            <w:r w:rsidRPr="00BA29CB">
              <w:lastRenderedPageBreak/>
              <w:t>природного и техногенного характера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lastRenderedPageBreak/>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BA29CB">
        <w:trPr>
          <w:trHeight w:val="46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BA29CB">
        <w:trPr>
          <w:trHeight w:val="46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Совершенствование системы управления, связи и оповещения органов управления по ГО и ЧС</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28 0 03 00000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99 200,00  </w:t>
            </w:r>
          </w:p>
        </w:tc>
      </w:tr>
      <w:tr w:rsidR="00BA29CB" w:rsidRPr="00BA29CB" w:rsidTr="00BA29CB">
        <w:trPr>
          <w:trHeight w:val="73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28 0 03 99990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99 200,00  </w:t>
            </w:r>
          </w:p>
        </w:tc>
      </w:tr>
      <w:tr w:rsidR="00BA29CB" w:rsidRPr="00BA29CB" w:rsidTr="00BA29CB">
        <w:trPr>
          <w:trHeight w:val="46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28 0 03 99990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99 200,00  </w:t>
            </w:r>
          </w:p>
        </w:tc>
      </w:tr>
      <w:tr w:rsidR="00BA29C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Прочие непрограммные расходы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5 222 300,00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5 222 300,00  </w:t>
            </w:r>
          </w:p>
        </w:tc>
      </w:tr>
      <w:tr w:rsidR="00BA29CB" w:rsidRPr="00BA29CB" w:rsidTr="00BA29CB">
        <w:trPr>
          <w:trHeight w:val="2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целевые направления расходов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5 222 300,00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5 222 300,00  </w:t>
            </w:r>
          </w:p>
        </w:tc>
      </w:tr>
      <w:tr w:rsidR="00BA29CB" w:rsidRPr="00BA29CB" w:rsidTr="00BA29CB">
        <w:trPr>
          <w:trHeight w:val="21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Расходы на выплаты персоналу государственных (муниципальных) органов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4 467 300,00  </w:t>
            </w:r>
          </w:p>
        </w:tc>
      </w:tr>
      <w:tr w:rsidR="00BA29CB" w:rsidRPr="00BA29CB" w:rsidTr="00BA29CB">
        <w:trPr>
          <w:trHeight w:val="21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1 044 700,00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755 000,00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755 000,00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экономика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20 492 377,66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13 654 700,00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14 573 700,00  </w:t>
            </w:r>
          </w:p>
        </w:tc>
      </w:tr>
      <w:tr w:rsidR="00BA29C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Сельское хозяйство и рыболовство</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r>
      <w:tr w:rsidR="00BA29C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Муниципальная программа Поддорского муниципального района «Развитие агропромышленного комплекса Поддорского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34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Повышение кадрового потенциала и уровня информационно-консультативного обслуживания в АПК</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49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Реализация прочих мероприятий программы «Развитие агропромышленного комплекса Поддорского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46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5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40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lastRenderedPageBreak/>
              <w:t>Создание условий для обеспечения доступным и комфортным жильем сельское население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27 0 01 00000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49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подпрограммы " Комплексное развитие сельских территорий Поддорского муниципального района до 2025 год"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48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3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Прочие непрограммные расходы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r>
      <w:tr w:rsidR="00BA29CB" w:rsidRPr="00BA29CB" w:rsidTr="00BA29CB">
        <w:trPr>
          <w:trHeight w:val="68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22 100,00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Транспорт</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Другие общегосударственные вопросы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государственных функций, связанных с общегосударственным управлением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r>
      <w:tr w:rsidR="00BA29C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непрограммных расходов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5 557 400,00  </w:t>
            </w:r>
          </w:p>
        </w:tc>
      </w:tr>
      <w:tr w:rsidR="00BA29CB" w:rsidRPr="00BA29CB" w:rsidTr="00BA29CB">
        <w:trPr>
          <w:trHeight w:val="28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Дорожное хозяйство (дорожные фонды)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11 703 268,22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6 269 700,00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8 028 700,00  </w:t>
            </w:r>
          </w:p>
        </w:tc>
      </w:tr>
      <w:tr w:rsidR="00BA29CB" w:rsidRPr="00BA29CB" w:rsidTr="00BA29CB">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11 703 268,22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6 269 700,00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8 028 700,00  </w:t>
            </w:r>
          </w:p>
        </w:tc>
      </w:tr>
      <w:tr w:rsidR="00BA29CB" w:rsidRPr="00BA29CB" w:rsidTr="00BA29CB">
        <w:trPr>
          <w:trHeight w:val="43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Содержание автомобильных дорог общего пользования местного значения и искусственных сооружений на них</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1 208 000,00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988 500,00  </w:t>
            </w:r>
          </w:p>
        </w:tc>
      </w:tr>
      <w:tr w:rsidR="00BA29CB" w:rsidRPr="00BA29CB" w:rsidTr="00BA29CB">
        <w:trPr>
          <w:trHeight w:val="43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Осуществление дорожной деятельности в отношении автомобильных дорог общего пользования местного значения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01 9Д840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438 500,00  </w:t>
            </w:r>
          </w:p>
        </w:tc>
      </w:tr>
      <w:tr w:rsidR="00BA29CB" w:rsidRPr="00BA29CB" w:rsidTr="00BA29CB">
        <w:trPr>
          <w:trHeight w:val="43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01 9Д840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438 500,00  </w:t>
            </w:r>
          </w:p>
        </w:tc>
      </w:tr>
      <w:tr w:rsidR="00BA29CB" w:rsidRPr="00BA29CB" w:rsidTr="00BA29CB">
        <w:trPr>
          <w:trHeight w:val="43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Реализация прочих мероприятий программы "Совершенствование и содержание дорожного хозяйства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01 9Д999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500 000,00  </w:t>
            </w:r>
          </w:p>
        </w:tc>
      </w:tr>
      <w:tr w:rsidR="00BA29CB" w:rsidRPr="00BA29CB" w:rsidTr="00BA29CB">
        <w:trPr>
          <w:trHeight w:val="43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01 9Д999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500 000,00  </w:t>
            </w:r>
          </w:p>
        </w:tc>
      </w:tr>
      <w:tr w:rsidR="00BA29CB" w:rsidRPr="00BA29CB" w:rsidTr="00BA29CB">
        <w:trPr>
          <w:trHeight w:val="70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Расходы на </w:t>
            </w:r>
            <w:proofErr w:type="spellStart"/>
            <w:r w:rsidRPr="00BA29CB">
              <w:t>софинансирование</w:t>
            </w:r>
            <w:proofErr w:type="spellEnd"/>
            <w:r w:rsidRPr="00BA29CB">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01 SД840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01 SД840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Ремонт автомобильных дорог общего пользования местного значения и искусственных сооружений на них</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10 495 268,22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5 281 200,00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7 040 200,00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Осуществление дорожной деятельности в отношении автомобильных дорог общего пользования местного значения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02 9Д840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438 500,00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02 9Д840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438 500,00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02 9Д991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02 9Д991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5 000 000,00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40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"Совершенствование и содержание дорожного хозяйства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02 9Д999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4 787 268,22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4 792 700,00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6 551 700,00  </w:t>
            </w:r>
          </w:p>
        </w:tc>
      </w:tr>
      <w:tr w:rsidR="00BA29C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02 9Д999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4 787 268,22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4 792 700,00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6 551 700,00  </w:t>
            </w:r>
          </w:p>
        </w:tc>
      </w:tr>
      <w:tr w:rsidR="00BA29C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Расходы на </w:t>
            </w:r>
            <w:proofErr w:type="spellStart"/>
            <w:r w:rsidRPr="00BA29CB">
              <w:t>софинансирование</w:t>
            </w:r>
            <w:proofErr w:type="spellEnd"/>
            <w:r w:rsidRPr="00BA29CB">
              <w:t xml:space="preserve"> мероприятий по субсидии  на осуществление дорожной деятельности в отношении </w:t>
            </w:r>
            <w:r w:rsidRPr="00BA29CB">
              <w:lastRenderedPageBreak/>
              <w:t>автомобильных дорог общего пользования местного значения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02 SД840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r>
      <w:tr w:rsidR="00BA29C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15 0 02 SД840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50 000,00  </w:t>
            </w:r>
          </w:p>
        </w:tc>
      </w:tr>
      <w:tr w:rsidR="00BA29CB" w:rsidRPr="00BA29CB" w:rsidTr="00BA29CB">
        <w:trPr>
          <w:trHeight w:val="28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Связь и информатика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455 200,00  </w:t>
            </w:r>
          </w:p>
        </w:tc>
      </w:tr>
      <w:tr w:rsidR="00BA29CB" w:rsidRPr="00BA29CB" w:rsidTr="00BA29CB">
        <w:trPr>
          <w:trHeight w:val="61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Поддорского муниципального района «Информатизация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771 000,00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455 200,00  </w:t>
            </w:r>
          </w:p>
        </w:tc>
      </w:tr>
      <w:tr w:rsidR="00BA29CB" w:rsidRPr="00BA29CB" w:rsidTr="00BA29CB">
        <w:trPr>
          <w:trHeight w:val="40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r>
      <w:tr w:rsidR="00BA29C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«Информатизация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r>
      <w:tr w:rsidR="00BA29CB" w:rsidRPr="00BA29CB" w:rsidTr="00BA29CB">
        <w:trPr>
          <w:trHeight w:val="46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204 000,00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требований законодательства в области защиты персональных данных</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BA29CB">
        <w:trPr>
          <w:trHeight w:val="50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«Информатизация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BA29CB">
        <w:trPr>
          <w:trHeight w:val="50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BA29CB">
        <w:trPr>
          <w:trHeight w:val="44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доступа к информации о деятельности Администрации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r>
      <w:tr w:rsidR="00BA29CB" w:rsidRPr="00BA29CB" w:rsidTr="00BA29CB">
        <w:trPr>
          <w:trHeight w:val="55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«Информатизация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r>
      <w:tr w:rsidR="00BA29CB" w:rsidRPr="00BA29CB" w:rsidTr="00BA29CB">
        <w:trPr>
          <w:trHeight w:val="57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81 000,00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r>
      <w:tr w:rsidR="00BA29CB" w:rsidRPr="00BA29CB" w:rsidTr="00BA29CB">
        <w:trPr>
          <w:trHeight w:val="40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Оснащение АРМ пользователей ЛВС Администрации муниципального района лицензионным программным обеспечением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r>
      <w:tr w:rsidR="00BA29CB" w:rsidRPr="00BA29CB" w:rsidTr="00BA29CB">
        <w:trPr>
          <w:trHeight w:val="5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«Информатизация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r>
      <w:tr w:rsidR="00BA29CB" w:rsidRPr="00BA29CB" w:rsidTr="00BA29CB">
        <w:trPr>
          <w:trHeight w:val="40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lastRenderedPageBreak/>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456 000,00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r>
      <w:tr w:rsidR="00BA29CB" w:rsidRPr="00BA29CB" w:rsidTr="00BA29CB">
        <w:trPr>
          <w:trHeight w:val="21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национальной экономики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2 428 609,44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1 350 300,00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510 300,00  </w:t>
            </w:r>
          </w:p>
        </w:tc>
      </w:tr>
      <w:tr w:rsidR="00BA29CB" w:rsidRPr="00BA29CB" w:rsidTr="00BA29CB">
        <w:trPr>
          <w:trHeight w:val="21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Развитие культуры на территории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BA29CB">
        <w:trPr>
          <w:trHeight w:val="21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BA29CB">
        <w:trPr>
          <w:trHeight w:val="49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Информационное обеспечение продвижения районного туристского продукта на рынке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BA29CB">
        <w:trPr>
          <w:trHeight w:val="28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культуры и мероприятия в сфере культуры и кинематографии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BA29CB">
        <w:trPr>
          <w:trHeight w:val="28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BA29CB">
        <w:trPr>
          <w:trHeight w:val="28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Развитие туристской инфраструктуры на территории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02 2 03 00000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28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культуры и мероприятия в сфере культуры и кинематографии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02 2 03 02400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28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02 2 03 02400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46 400,00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Развитие  малого и среднего предпринимательства в Поддорском муниципальном районе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8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11 0 01 00000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 Развитие  малого и среднего предпринимательства в Поддорском муниципальном районе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44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Субсидии юридическим лицам (кроме некоммерческих организаций), индивидуальным предпринимателям, физическим лицам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62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BA29CB" w:rsidRPr="00BA29CB" w:rsidTr="00BA29CB">
        <w:trPr>
          <w:trHeight w:val="11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BA29C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Формирование муниципальной собственности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98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BA29CB">
        <w:trPr>
          <w:trHeight w:val="88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BA29CB" w:rsidRPr="00BA29CB" w:rsidTr="00BA29CB">
        <w:trPr>
          <w:trHeight w:val="105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254C0B" w:rsidP="00BA29CB">
            <w:pPr>
              <w:jc w:val="right"/>
            </w:pPr>
            <w:r>
              <w:t>86 205</w:t>
            </w:r>
            <w:r w:rsidR="00BA29CB" w:rsidRPr="00BA29CB">
              <w:t xml:space="preserve">,00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BA29CB" w:rsidRPr="00BA29CB" w:rsidTr="00BA29CB">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lastRenderedPageBreak/>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254C0B" w:rsidP="00BA29CB">
            <w:pPr>
              <w:jc w:val="right"/>
            </w:pPr>
            <w:r>
              <w:t>86 205,00</w:t>
            </w:r>
            <w:r w:rsidR="00BA29CB" w:rsidRPr="00BA29CB">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254C0B" w:rsidRPr="00BA29CB" w:rsidTr="00BA29CB">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tcPr>
          <w:p w:rsidR="00254C0B" w:rsidRPr="00254C0B" w:rsidRDefault="00254C0B" w:rsidP="00254C0B">
            <w:pPr>
              <w:rPr>
                <w:highlight w:val="lightGray"/>
              </w:rPr>
            </w:pPr>
            <w:proofErr w:type="spellStart"/>
            <w:r w:rsidRPr="00254C0B">
              <w:t>Софинансирование</w:t>
            </w:r>
            <w:proofErr w:type="spellEnd"/>
            <w:r w:rsidRPr="00254C0B">
              <w:t xml:space="preserve"> расходных обязательств на проведение кадастровых работ</w:t>
            </w:r>
          </w:p>
        </w:tc>
        <w:tc>
          <w:tcPr>
            <w:tcW w:w="482" w:type="dxa"/>
            <w:tcBorders>
              <w:top w:val="single" w:sz="4" w:space="0" w:color="auto"/>
              <w:left w:val="nil"/>
              <w:bottom w:val="single" w:sz="4" w:space="0" w:color="auto"/>
              <w:right w:val="single" w:sz="4" w:space="0" w:color="auto"/>
            </w:tcBorders>
            <w:shd w:val="clear" w:color="auto" w:fill="auto"/>
            <w:noWrap/>
            <w:vAlign w:val="bottom"/>
          </w:tcPr>
          <w:p w:rsidR="00254C0B" w:rsidRPr="00BA29CB" w:rsidRDefault="00254C0B" w:rsidP="00254C0B">
            <w:pPr>
              <w:jc w:val="center"/>
            </w:pPr>
            <w:r>
              <w:t>04</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254C0B" w:rsidRPr="00BA29CB" w:rsidRDefault="00254C0B" w:rsidP="00254C0B">
            <w:pPr>
              <w:jc w:val="center"/>
            </w:pPr>
            <w:r>
              <w:t>12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center"/>
              <w:rPr>
                <w:lang w:val="en-US"/>
              </w:rPr>
            </w:pPr>
            <w:r>
              <w:t xml:space="preserve">12 1 03 </w:t>
            </w:r>
            <w:r>
              <w:rPr>
                <w:lang w:val="en-US"/>
              </w:rPr>
              <w:t>L5992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54C0B" w:rsidRPr="00BA29CB" w:rsidRDefault="00254C0B" w:rsidP="00254C0B">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right"/>
              <w:rPr>
                <w:lang w:val="en-US"/>
              </w:rPr>
            </w:pPr>
            <w:r>
              <w:rPr>
                <w:lang w:val="en-US"/>
              </w:rPr>
              <w:t>13 795</w:t>
            </w:r>
            <w:r>
              <w:t>,</w:t>
            </w:r>
            <w:r>
              <w:rPr>
                <w:lang w:val="en-US"/>
              </w:rPr>
              <w:t>00</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right"/>
              <w:rPr>
                <w:lang w:val="en-US"/>
              </w:rPr>
            </w:pPr>
            <w:r>
              <w:rPr>
                <w:lang w:val="en-US"/>
              </w:rPr>
              <w:t>0</w:t>
            </w:r>
            <w:r>
              <w:t>,</w:t>
            </w:r>
            <w:r>
              <w:rPr>
                <w:lang w:val="en-US"/>
              </w:rPr>
              <w:t>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right"/>
              <w:rPr>
                <w:lang w:val="en-US"/>
              </w:rPr>
            </w:pPr>
            <w:r>
              <w:t>0,</w:t>
            </w:r>
            <w:r>
              <w:rPr>
                <w:lang w:val="en-US"/>
              </w:rPr>
              <w:t>00</w:t>
            </w:r>
          </w:p>
        </w:tc>
      </w:tr>
      <w:tr w:rsidR="00254C0B" w:rsidRPr="00BA29CB" w:rsidTr="00BA29CB">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tcPr>
          <w:p w:rsidR="00254C0B" w:rsidRPr="00BA29CB" w:rsidRDefault="00254C0B" w:rsidP="00254C0B">
            <w:pPr>
              <w:jc w:val="center"/>
            </w:pPr>
            <w:r>
              <w:t>04</w:t>
            </w:r>
          </w:p>
        </w:tc>
        <w:tc>
          <w:tcPr>
            <w:tcW w:w="510" w:type="dxa"/>
            <w:tcBorders>
              <w:top w:val="single" w:sz="4" w:space="0" w:color="auto"/>
              <w:left w:val="nil"/>
              <w:bottom w:val="single" w:sz="4" w:space="0" w:color="auto"/>
              <w:right w:val="single" w:sz="4" w:space="0" w:color="auto"/>
            </w:tcBorders>
            <w:shd w:val="clear" w:color="auto" w:fill="auto"/>
            <w:noWrap/>
            <w:vAlign w:val="bottom"/>
          </w:tcPr>
          <w:p w:rsidR="00254C0B" w:rsidRPr="00BA29CB" w:rsidRDefault="00254C0B" w:rsidP="00254C0B">
            <w:pPr>
              <w:jc w:val="center"/>
            </w:pPr>
            <w:r>
              <w:t>12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center"/>
              <w:rPr>
                <w:lang w:val="en-US"/>
              </w:rPr>
            </w:pPr>
            <w:r>
              <w:t xml:space="preserve">12 1 03 </w:t>
            </w:r>
            <w:r>
              <w:rPr>
                <w:lang w:val="en-US"/>
              </w:rPr>
              <w:t>L5992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center"/>
              <w:rPr>
                <w:lang w:val="en-US"/>
              </w:rPr>
            </w:pPr>
            <w:r>
              <w:rPr>
                <w:lang w:val="en-US"/>
              </w:rPr>
              <w:t>240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right"/>
              <w:rPr>
                <w:lang w:val="en-US"/>
              </w:rPr>
            </w:pPr>
            <w:r>
              <w:rPr>
                <w:lang w:val="en-US"/>
              </w:rPr>
              <w:t>13 795</w:t>
            </w:r>
            <w:r>
              <w:t>,</w:t>
            </w:r>
            <w:r>
              <w:rPr>
                <w:lang w:val="en-US"/>
              </w:rPr>
              <w:t>00</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right"/>
            </w:pPr>
            <w:r>
              <w:rPr>
                <w:lang w:val="en-US"/>
              </w:rPr>
              <w:t>0</w:t>
            </w:r>
            <w:r>
              <w:t>,00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54C0B" w:rsidRPr="00254C0B" w:rsidRDefault="00254C0B" w:rsidP="00254C0B">
            <w:pPr>
              <w:jc w:val="right"/>
              <w:rPr>
                <w:lang w:val="en-US"/>
              </w:rPr>
            </w:pPr>
            <w:r>
              <w:rPr>
                <w:lang w:val="en-US"/>
              </w:rPr>
              <w:t>0</w:t>
            </w:r>
            <w:r>
              <w:t>,</w:t>
            </w:r>
            <w:r>
              <w:rPr>
                <w:lang w:val="en-US"/>
              </w:rPr>
              <w:t>00</w:t>
            </w:r>
          </w:p>
        </w:tc>
      </w:tr>
      <w:tr w:rsidR="00254C0B" w:rsidRPr="00BA29CB" w:rsidTr="00BA29CB">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Муниципальная программа Поддорского муниципального района "Развитие торговли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261 909,44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30 000,00  </w:t>
            </w:r>
          </w:p>
        </w:tc>
      </w:tr>
      <w:tr w:rsidR="00254C0B" w:rsidRPr="00BA29CB" w:rsidTr="00BA29CB">
        <w:trPr>
          <w:trHeight w:val="117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45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программы "Развитие торговли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58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58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 xml:space="preserve">Создание условий для обеспечения жителей отдаленных и (или) труднодоступных населенных пунктов Поддорского </w:t>
            </w:r>
            <w:proofErr w:type="spellStart"/>
            <w:r w:rsidRPr="00BA29CB">
              <w:t>муници-пального</w:t>
            </w:r>
            <w:proofErr w:type="spellEnd"/>
            <w:r w:rsidRPr="00BA29CB">
              <w:t xml:space="preserve"> района услугами торговли посредством мобильных торговых объектов, осуществляющих доставку и реализацию товаров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256 909,44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25 000,00  </w:t>
            </w:r>
          </w:p>
        </w:tc>
      </w:tr>
      <w:tr w:rsidR="00254C0B" w:rsidRPr="00BA29CB" w:rsidTr="00BA29CB">
        <w:trPr>
          <w:trHeight w:val="12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w:t>
            </w:r>
            <w:r w:rsidRPr="00BA29CB">
              <w:lastRenderedPageBreak/>
              <w:t>торговых объектов, осуществляющих доставку и реализацию товаров.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231 218,49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51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Субсидии юридическим лицам (кроме некоммерческих организаций), индивидуальным предпринимателям, физическим лицам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810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231 218,49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12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25 690,95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25 000,00  </w:t>
            </w:r>
          </w:p>
        </w:tc>
      </w:tr>
      <w:tr w:rsidR="00254C0B" w:rsidRPr="00BA29CB" w:rsidTr="00BA29CB">
        <w:trPr>
          <w:trHeight w:val="51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Субсидии юридическим лицам (кроме некоммерческих организаций), индивидуальным предпринимателям, физическим лицам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810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25 690,95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25 000,00  </w:t>
            </w:r>
          </w:p>
        </w:tc>
      </w:tr>
      <w:tr w:rsidR="00254C0B" w:rsidRPr="00BA29CB" w:rsidTr="00BA29CB">
        <w:trPr>
          <w:trHeight w:val="64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1 507 000,00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1 207 000,00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307 000,00  </w:t>
            </w:r>
          </w:p>
        </w:tc>
      </w:tr>
      <w:tr w:rsidR="00254C0B" w:rsidRPr="00BA29CB" w:rsidTr="00BA29CB">
        <w:trPr>
          <w:trHeight w:val="51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Реализация полномочий Администрации Поддорского муниципального района в сфере градостроительной деятельности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16 0 01 00000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1 507 000,00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1 207 000,00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307 000,00  </w:t>
            </w:r>
          </w:p>
        </w:tc>
      </w:tr>
      <w:tr w:rsidR="00254C0B" w:rsidRPr="00BA29CB" w:rsidTr="00BA29CB">
        <w:trPr>
          <w:trHeight w:val="26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BA29CB">
              <w:lastRenderedPageBreak/>
              <w:t>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программы "Градостроительная политика на территории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1 505 000,00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1 205 000,00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305 000,00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1 505 000,00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1 205 000,00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305 000,00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Предоставление прочих видов межбюджетных трансфертов бюджетам поселений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r>
      <w:tr w:rsidR="00254C0B" w:rsidRPr="00BA29CB" w:rsidTr="00BA29CB">
        <w:trPr>
          <w:trHeight w:val="61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w:t>
            </w:r>
            <w:r w:rsidRPr="00BA29CB">
              <w:lastRenderedPageBreak/>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102 300,00  </w:t>
            </w:r>
          </w:p>
        </w:tc>
      </w:tr>
      <w:tr w:rsidR="00254C0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r>
      <w:tr w:rsidR="00254C0B" w:rsidRPr="00BA29CB" w:rsidTr="00BA29CB">
        <w:trPr>
          <w:trHeight w:val="7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программы «Обеспечение прав потребителей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Жилищно-коммунальное хозяйство</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2 795 423,18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1 128 300,00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1 128 300,00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Жилищное хозяйство</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824 578,38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547 400,00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547 400,00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r>
      <w:tr w:rsidR="00254C0B" w:rsidRPr="00BA29CB" w:rsidTr="00BA29CB">
        <w:trPr>
          <w:trHeight w:val="8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Предоставление прочих видов межбюджетных трансфертов бюджетам поселений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r>
      <w:tr w:rsidR="00254C0B" w:rsidRPr="00BA29CB" w:rsidTr="00BA29CB">
        <w:trPr>
          <w:trHeight w:val="152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36 800,00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Другие общегосударственные вопросы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122 425,38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государственных функций, связанных с общегосударственным управлением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122 425,38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непрограммных расходов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122 425,38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 Уплата налогов, сборов и иных платежей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850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122 425,38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Прочие непрограммные расходы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665 353,00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510 600,00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510 600,00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Реализация прочих мероприятий непрограммных расходов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510 600,00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510 600,00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510 600,00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510 600,00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510 600,00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непрограммных расходов  на оказание услуг по содержанию жидищного фонда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99 0 00 99991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154 753,00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99 0 00 99991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154 753,00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lastRenderedPageBreak/>
              <w:t>Коммунальное  хозяйство</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1 970 844,80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r>
      <w:tr w:rsidR="00254C0B" w:rsidRPr="00BA29CB" w:rsidTr="00BA29CB">
        <w:trPr>
          <w:trHeight w:val="64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1 504 380,00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r>
      <w:tr w:rsidR="00254C0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Содержание и реконструкция коммунальной инфраструктуры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1 504 380,00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1 504 380,00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1 319 380,00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r>
      <w:tr w:rsidR="00254C0B" w:rsidRPr="00BA29CB" w:rsidTr="00BA29CB">
        <w:trPr>
          <w:trHeight w:val="50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Субсидии юридическим лицам (кроме некоммерческих организаций), индивидуальным предпринимателям, физическим лицам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1 069 380,00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580 900,00  </w:t>
            </w:r>
          </w:p>
        </w:tc>
      </w:tr>
      <w:tr w:rsidR="00254C0B" w:rsidRPr="00BA29CB" w:rsidTr="00BA29CB">
        <w:trPr>
          <w:trHeight w:val="152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 xml:space="preserve">Реализация прочих мероприятий непрограммных расходов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466 464,80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Реализация прочих мероприятий непрограммных расходов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466 464,80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466 464,80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Охрана окружающей среды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745 449,91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61 000,00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Другие вопросы в области охраны окружающей среды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745 449,91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61 000,00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274 706,00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274 706,00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Предоставление прочих видов межбюджетных трансфертов бюджетам поселений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274 706,00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 на ликвидацию мест несанкционированного размещения отходов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102 600,00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Осуществление мероприятий по созданию и (или) содержанию мест (площадок) накопления твердых коммунальных отходов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17 2 01 71790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120 474,00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17 2 01 71790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120 474,00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proofErr w:type="spellStart"/>
            <w:r w:rsidRPr="00BA29CB">
              <w:t>Софинансирование</w:t>
            </w:r>
            <w:proofErr w:type="spellEnd"/>
            <w:r w:rsidRPr="00BA29CB">
              <w:t xml:space="preserve"> мероприятий по созданию и (или) содержанию мест (площадок) накопления твердых коммунальных отходов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S1790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51 632,00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S1790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51 632,00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Реализация прочих мероприятий непрограммных расходов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470 743,91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61 000,00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99 0 00 71800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8 485,00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99 0 00 71800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8 485,00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Реализация прочих мероприятий непрограммных расходов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462 258,91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61 000,00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462 258,91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61 000,00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Образование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73 332 512,75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69 598 980,00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69 565 380,00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Дошкольное образование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19 682 306,00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19 659 900,00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19 659 900,00  </w:t>
            </w:r>
          </w:p>
        </w:tc>
      </w:tr>
      <w:tr w:rsidR="00254C0B" w:rsidRPr="00BA29CB" w:rsidTr="00BA29CB">
        <w:trPr>
          <w:trHeight w:val="5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19 682 306,00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19 659 900,00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19 659 900,00  </w:t>
            </w:r>
          </w:p>
        </w:tc>
      </w:tr>
      <w:tr w:rsidR="00254C0B" w:rsidRPr="00BA29CB" w:rsidTr="00BA29CB">
        <w:trPr>
          <w:trHeight w:val="76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13 391 900,00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13 695 600,00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13 695 600,00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Создание условий для получения качественного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13 391 900,00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13 695 600,00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13 695 600,00  </w:t>
            </w:r>
          </w:p>
        </w:tc>
      </w:tr>
      <w:tr w:rsidR="00254C0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Организации, реализующие  программы дошкольного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4 609 700,00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4 637 700,00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4 637 700,00  </w:t>
            </w:r>
          </w:p>
        </w:tc>
      </w:tr>
      <w:tr w:rsidR="00254C0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4 609 700,00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4 637 700,00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4 637 700,00  </w:t>
            </w:r>
          </w:p>
        </w:tc>
      </w:tr>
      <w:tr w:rsidR="00254C0B" w:rsidRPr="00BA29CB" w:rsidTr="00BA29CB">
        <w:trPr>
          <w:trHeight w:val="158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BA29CB">
              <w:lastRenderedPageBreak/>
              <w:t>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8 782 200,00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9 057 900,00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9 057 900,00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8 782 200,00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9 057 900,00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9 057 900,00  </w:t>
            </w:r>
          </w:p>
        </w:tc>
      </w:tr>
      <w:tr w:rsidR="00254C0B" w:rsidRPr="00BA29CB" w:rsidTr="00BA29CB">
        <w:trPr>
          <w:trHeight w:val="78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6 290 406,00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5 964 300,00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5 964 300,00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условий для выполнения муниципальных заданий, а также для выполнения полномочий органов местного самоуправления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6 290 406,00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5 964 300,00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5 964 300,00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Организации, реализующие  программы дошкольного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225 806,00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124 000,00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225 806,00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124 000,00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Приобретения организациями, реализующие  программы дошкольного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01 5 01 22200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204 300,00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01 5 01 22200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204 300,00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Ремонты организаций, реализующих  программы дошкольного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18 900,00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18 900,00  </w:t>
            </w:r>
          </w:p>
        </w:tc>
      </w:tr>
      <w:tr w:rsidR="00254C0B" w:rsidRPr="00BA29CB" w:rsidTr="00BA29CB">
        <w:trPr>
          <w:trHeight w:val="62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Осуществление отдельных государственных полномочий по оказанию социальной поддержки обучающимся </w:t>
            </w:r>
            <w:r w:rsidRPr="00BA29CB">
              <w:lastRenderedPageBreak/>
              <w:t>(обучавшимся до дня выпуска) муниципальных образовательных организаций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234 900,00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234 900,00  </w:t>
            </w:r>
          </w:p>
        </w:tc>
      </w:tr>
      <w:tr w:rsidR="00254C0B" w:rsidRPr="00BA29CB" w:rsidTr="00BA29CB">
        <w:trPr>
          <w:trHeight w:val="91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225 000,00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225 000,00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225 000,00  </w:t>
            </w:r>
          </w:p>
        </w:tc>
      </w:tr>
      <w:tr w:rsidR="00254C0B" w:rsidRPr="00BA29CB" w:rsidTr="00BA29CB">
        <w:trPr>
          <w:trHeight w:val="44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Расходы муниципальных казенных, бюджетных и автономных учреждений по приобретению коммунальных услуг</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4 243 900,00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4 243 900,00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4 243 900,00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4 243 900,00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4 243 900,00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4 243 900,00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Прочие расходы организациями, реализующие  программы дошкольного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105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56 300,00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56 300,00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56 300,00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56 300,00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56 300,00  </w:t>
            </w:r>
          </w:p>
        </w:tc>
      </w:tr>
      <w:tr w:rsidR="00254C0B" w:rsidRPr="00BA29CB" w:rsidTr="00BA29CB">
        <w:trPr>
          <w:trHeight w:val="66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1 061 300,00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1 061 300,00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1 061 300,00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1 061 300,00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1 061 300,00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Общее образование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42 262 131,75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38 962 680,00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38 929 080,00  </w:t>
            </w:r>
          </w:p>
        </w:tc>
      </w:tr>
      <w:tr w:rsidR="00254C0B" w:rsidRPr="00BA29CB" w:rsidTr="00BA29CB">
        <w:trPr>
          <w:trHeight w:val="57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42 262 131,75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38 962 680,00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38 929 080,00  </w:t>
            </w:r>
          </w:p>
        </w:tc>
      </w:tr>
      <w:tr w:rsidR="00254C0B" w:rsidRPr="00BA29CB" w:rsidTr="00BA29CB">
        <w:trPr>
          <w:trHeight w:val="79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26 421 336,75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25 462 780,00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25 467 680,00  </w:t>
            </w:r>
          </w:p>
        </w:tc>
      </w:tr>
      <w:tr w:rsidR="00254C0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Создание условий для получения качественного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23 264 056,75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22 301 460,00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22 301 460,00  </w:t>
            </w:r>
          </w:p>
        </w:tc>
      </w:tr>
      <w:tr w:rsidR="00254C0B" w:rsidRPr="00BA29CB" w:rsidTr="00BA29CB">
        <w:trPr>
          <w:trHeight w:val="50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Организации, реализующие  программы дошкольного образования, начального общего, основного общего, среднего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3 606 360,00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3 705 760,00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3 705 760,00  </w:t>
            </w:r>
          </w:p>
        </w:tc>
      </w:tr>
      <w:tr w:rsidR="00254C0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3 606 360,00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3 705 760,00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3 705 760,00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291 596,75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291 596,75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15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w:t>
            </w:r>
            <w:r w:rsidRPr="00BA29CB">
              <w:lastRenderedPageBreak/>
              <w:t>использованием дистанционных образовательных технологий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18 846 000,00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18 041 500,00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18 041 500,00  </w:t>
            </w:r>
          </w:p>
        </w:tc>
      </w:tr>
      <w:tr w:rsidR="00254C0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18 846 000,00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18 041 500,00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18 041 500,00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249 700,00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283 800,00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283 800,00  </w:t>
            </w:r>
          </w:p>
        </w:tc>
      </w:tr>
      <w:tr w:rsidR="00254C0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249 700,00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283 800,00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283 800,00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47 300,00  </w:t>
            </w:r>
          </w:p>
        </w:tc>
      </w:tr>
      <w:tr w:rsidR="00254C0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47 300,00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218 700,00  </w:t>
            </w:r>
          </w:p>
        </w:tc>
      </w:tr>
      <w:tr w:rsidR="00254C0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218 700,00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3 900,00  </w:t>
            </w:r>
          </w:p>
        </w:tc>
      </w:tr>
      <w:tr w:rsidR="00254C0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500,00  </w:t>
            </w:r>
          </w:p>
        </w:tc>
      </w:tr>
      <w:tr w:rsidR="00254C0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Федеральный проект «Педагоги и </w:t>
            </w:r>
            <w:proofErr w:type="spellStart"/>
            <w:r w:rsidRPr="00BA29CB">
              <w:t>наставники".Осуществление</w:t>
            </w:r>
            <w:proofErr w:type="spellEnd"/>
            <w:r w:rsidRPr="00BA29CB">
              <w:t xml:space="preserve">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482"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01 1 Ю6 00000</w:t>
            </w:r>
          </w:p>
        </w:tc>
        <w:tc>
          <w:tcPr>
            <w:tcW w:w="708"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3 157 280,00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3 161 320,00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3 166 220,00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482"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01 1 Ю6 50501</w:t>
            </w:r>
          </w:p>
        </w:tc>
        <w:tc>
          <w:tcPr>
            <w:tcW w:w="708"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78 120,00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78 120,00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78 120,00  </w:t>
            </w:r>
          </w:p>
        </w:tc>
      </w:tr>
      <w:tr w:rsidR="00254C0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01 1 Ю6 50501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78 120,00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78 120,00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78 120,00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82"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01 1 Ю6 А1791</w:t>
            </w:r>
          </w:p>
        </w:tc>
        <w:tc>
          <w:tcPr>
            <w:tcW w:w="708"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266 860,00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275 800,00  </w:t>
            </w:r>
          </w:p>
        </w:tc>
      </w:tr>
      <w:tr w:rsidR="00254C0B" w:rsidRPr="00BA29CB" w:rsidTr="00BA29CB">
        <w:trPr>
          <w:trHeight w:val="276"/>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pPr>
              <w:jc w:val="center"/>
            </w:pPr>
            <w:r w:rsidRPr="00BA29CB">
              <w:t>07</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pPr>
              <w:jc w:val="center"/>
            </w:pPr>
            <w:r w:rsidRPr="00BA29CB">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pPr>
              <w:jc w:val="center"/>
            </w:pPr>
            <w:r w:rsidRPr="00BA29CB">
              <w:t>01 1 Ю6 А1791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pPr>
              <w:jc w:val="center"/>
            </w:pPr>
            <w:r w:rsidRPr="00BA29CB">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xml:space="preserve">266 860,00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xml:space="preserve">270 900,00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xml:space="preserve">275 800,00  </w:t>
            </w:r>
          </w:p>
        </w:tc>
      </w:tr>
      <w:tr w:rsidR="00254C0B" w:rsidRPr="00BA29CB" w:rsidTr="00BA29CB">
        <w:trPr>
          <w:trHeight w:val="276"/>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482"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510"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708"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985"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984"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r>
      <w:tr w:rsidR="00254C0B" w:rsidRPr="00BA29CB" w:rsidTr="00BA29CB">
        <w:trPr>
          <w:trHeight w:val="91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82"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01 1 Ю6 53031</w:t>
            </w:r>
          </w:p>
        </w:tc>
        <w:tc>
          <w:tcPr>
            <w:tcW w:w="708"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2 812 300,00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2 812 300,00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2 812 300,00  </w:t>
            </w:r>
          </w:p>
        </w:tc>
      </w:tr>
      <w:tr w:rsidR="00254C0B" w:rsidRPr="00BA29CB" w:rsidTr="00BA29CB">
        <w:trPr>
          <w:trHeight w:val="36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hideMark/>
          </w:tcPr>
          <w:p w:rsidR="00254C0B" w:rsidRPr="00BA29CB" w:rsidRDefault="00254C0B" w:rsidP="00254C0B">
            <w:pPr>
              <w:jc w:val="center"/>
            </w:pPr>
            <w:r w:rsidRPr="00BA29CB">
              <w:t>01 1 Ю6 53031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2 812 300,00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2 812 300,00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2 812 300,00  </w:t>
            </w:r>
          </w:p>
        </w:tc>
      </w:tr>
      <w:tr w:rsidR="00254C0B" w:rsidRPr="00BA29CB" w:rsidTr="00BA29CB">
        <w:trPr>
          <w:trHeight w:val="87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15 840 795,00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13 499 900,00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13 461 400,00  </w:t>
            </w:r>
          </w:p>
        </w:tc>
      </w:tr>
      <w:tr w:rsidR="00254C0B" w:rsidRPr="00BA29CB" w:rsidTr="00BA29CB">
        <w:trPr>
          <w:trHeight w:val="49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условий для выполнения муниципальных заданий, а также для выполнения полномочий органов местного самоуправления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15 840 795,00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13 499 900,00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13 461 400,00  </w:t>
            </w:r>
          </w:p>
        </w:tc>
      </w:tr>
      <w:tr w:rsidR="00254C0B" w:rsidRPr="00BA29CB" w:rsidTr="00BA29CB">
        <w:trPr>
          <w:trHeight w:val="49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Организации, реализующие  программы дошкольного образования, начального общего, основного общего, среднего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170 500,00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170 500,00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170 500,00  </w:t>
            </w:r>
          </w:p>
        </w:tc>
      </w:tr>
      <w:tr w:rsidR="00254C0B" w:rsidRPr="00BA29CB" w:rsidTr="00BA29CB">
        <w:trPr>
          <w:trHeight w:val="31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170 500,00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170 500,00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170 500,00  </w:t>
            </w:r>
          </w:p>
        </w:tc>
      </w:tr>
      <w:tr w:rsidR="00254C0B" w:rsidRPr="00BA29CB" w:rsidTr="00BA29CB">
        <w:trPr>
          <w:trHeight w:val="66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573 800,00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1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573 800,00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0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Ремонты организаций, реализующих  программы дошкольного образования, начального общего, основного общего, среднего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1 267 100,00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67 100,00  </w:t>
            </w:r>
          </w:p>
        </w:tc>
      </w:tr>
      <w:tr w:rsidR="00254C0B" w:rsidRPr="00BA29CB" w:rsidTr="00BA29CB">
        <w:trPr>
          <w:trHeight w:val="40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1 267 100,00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67 100,00  </w:t>
            </w:r>
          </w:p>
        </w:tc>
      </w:tr>
      <w:tr w:rsidR="00254C0B" w:rsidRPr="00BA29CB" w:rsidTr="00BA29CB">
        <w:trPr>
          <w:trHeight w:val="40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396 000,00  </w:t>
            </w:r>
          </w:p>
        </w:tc>
      </w:tr>
      <w:tr w:rsidR="00254C0B" w:rsidRPr="00BA29CB" w:rsidTr="00BA29CB">
        <w:trPr>
          <w:trHeight w:val="40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396 000,00  </w:t>
            </w:r>
          </w:p>
        </w:tc>
      </w:tr>
      <w:tr w:rsidR="00254C0B" w:rsidRPr="00BA29CB" w:rsidTr="00BA29CB">
        <w:trPr>
          <w:trHeight w:val="91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429 500,00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429 500,00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429 500,00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429 500,00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429 500,00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429 500,00  </w:t>
            </w:r>
          </w:p>
        </w:tc>
      </w:tr>
      <w:tr w:rsidR="00254C0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Расходы муниципальных казенных, бюджетных и автономных учреждений по приобретению коммунальных услуг</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4 613 500,00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4 613 500,00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4 613 500,00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4 613 500,00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Организация бесплатной перевозки обучающихся общеобразовательных организаций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5 243 000,00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5 243 000,00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5 243 000,00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5 243 000,00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5 243 000,00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5 243 000,00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497 795,00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23 100,00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497 795,00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23 100,00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L3041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994 700,00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902 300,00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863 800,00  </w:t>
            </w:r>
          </w:p>
        </w:tc>
      </w:tr>
      <w:tr w:rsidR="00254C0B" w:rsidRPr="00BA29CB" w:rsidTr="00BA29CB">
        <w:trPr>
          <w:trHeight w:val="420"/>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L3041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xml:space="preserve">994 700,00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xml:space="preserve">902 300,00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xml:space="preserve">863 800,00  </w:t>
            </w:r>
          </w:p>
        </w:tc>
      </w:tr>
      <w:tr w:rsidR="00254C0B" w:rsidRPr="00BA29CB" w:rsidTr="00BA29CB">
        <w:trPr>
          <w:trHeight w:val="276"/>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482"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510"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708"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985"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984"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r>
      <w:tr w:rsidR="00254C0B" w:rsidRPr="00BA29CB" w:rsidTr="00BA29CB">
        <w:trPr>
          <w:trHeight w:val="276"/>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482"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510"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708"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985"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984"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r>
      <w:tr w:rsidR="00254C0B" w:rsidRPr="00BA29CB" w:rsidTr="00BA29CB">
        <w:trPr>
          <w:trHeight w:val="105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107 300,00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107 300,00  </w:t>
            </w:r>
          </w:p>
        </w:tc>
      </w:tr>
      <w:tr w:rsidR="00254C0B" w:rsidRPr="00BA29CB" w:rsidTr="00BA29CB">
        <w:trPr>
          <w:trHeight w:val="61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1 153 000,00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1 153 000,00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1 153 000,00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1 153 000,00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1 153 000,00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1 153 000,00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мероприятий по организации бесплатной перевозки обучающихся общеобразовательных организаций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394 600,00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394 600,00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394 600,00  </w:t>
            </w:r>
          </w:p>
        </w:tc>
      </w:tr>
      <w:tr w:rsidR="00254C0B" w:rsidRPr="00BA29CB" w:rsidTr="00BA29CB">
        <w:trPr>
          <w:trHeight w:val="28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C0B" w:rsidRPr="00BA29CB" w:rsidRDefault="00254C0B" w:rsidP="00254C0B">
            <w:r w:rsidRPr="00BA29CB">
              <w:t>Дополнительное образование детей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5 818 290,00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5 644 400,00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5 644 400,00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1 047 900,00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1 047 900,00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1 047 900,00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1 047 900,00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1 047 900,00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1 047 900,00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1 047 900,00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1 047 900,00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1 047 900,00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программ дополнительного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835 700,00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835 700,00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835 700,00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835 700,00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835 700,00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835 700,00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01 2 01 72020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212 200,00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01 2 01 72020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212 200,00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Развитие культуры на территории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4 770 390,00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4 596 500,00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4 596 500,00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21 499,00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21 499,00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Приобретения организациями, реализующие программы дополнительного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02 1 03 22230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21 499,00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02 1 03 22230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21 499,00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4 748 891,00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4 596 500,00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4 596 500,00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4 748 891,00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4 596 500,00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4 596 500,00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Организации, реализующие программы дополнительного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4 334 391,00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4 251 700,00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4 334 391,00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4 251 700,00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4 251 700,00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69 700,00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Расходы муниципальных казенных, бюджетных и автономных учреждений по приобретению коммунальных услуг</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275 800,00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275 800,00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69 000,00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69 000,00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69 000,00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Молодежная политика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284 000,00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249 000,00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249 000,00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Формирование целостной системы выявления, продвижения и поддержки одарённых детей, инициативной и талантливой молодёжи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01 4 01 00000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Учреждения по финансово-экономическому и информационно- методическому сопровождению</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104 000,00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Осуществление отдельных государственных полномочий в области увековечения памяти погибших при защите Отечества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142 000,00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142 000,00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142 000,00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муниципальная программа Поддорского района «Комплексные меры противодействия наркомании и зависимости от других </w:t>
            </w:r>
            <w:proofErr w:type="spellStart"/>
            <w:r w:rsidRPr="00BA29CB">
              <w:t>психоактивных</w:t>
            </w:r>
            <w:proofErr w:type="spellEnd"/>
            <w:r w:rsidRPr="00BA29CB">
              <w:t xml:space="preserve"> веществ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Совершенствование системы мер по сокращению предложения и спроса на наркотики и другие ПАВ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Учреждения культуры и мероприятия в сфере культуры и кинематографии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05 0 03 02400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05 0 03 02400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Муниципальная программа Поддорского муниципального района «Развитие молодёжной политики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Поддержка молодой семьи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24 2 02 00000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Содействие в организации летнего отдыха, здорового образа жизни, молодёжного туризма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24 2 03 00000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24 2 05 00000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Организация работы с молодежью и молодыми родителями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Проведение оздоровительных, культурно-массовых мероприятий с привлечением молодежи, оказавшейся в трудной жизненной ситуации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lastRenderedPageBreak/>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24 4 02 00000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66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50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Учреждения по финансово-экономическому и информационно- методическому сопровождению</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Другие вопросы в области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5 285 785,00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5 083 000,00  </w:t>
            </w:r>
          </w:p>
        </w:tc>
      </w:tr>
      <w:tr w:rsidR="00254C0B" w:rsidRPr="00BA29CB" w:rsidTr="00BA29CB">
        <w:trPr>
          <w:trHeight w:val="5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4 855 600,00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4 715 600,00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4 715 600,00  </w:t>
            </w:r>
          </w:p>
        </w:tc>
      </w:tr>
      <w:tr w:rsidR="00254C0B" w:rsidRPr="00BA29CB" w:rsidTr="00BA29CB">
        <w:trPr>
          <w:trHeight w:val="5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Подпрограмма «Развитие дошкольного и общего образования в Поддорском муниципальном районе» муниципальной программы Поддорского муниципального </w:t>
            </w:r>
            <w:r w:rsidRPr="00BA29CB">
              <w:lastRenderedPageBreak/>
              <w:t>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378 000,00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378 000,00  </w:t>
            </w:r>
          </w:p>
        </w:tc>
      </w:tr>
      <w:tr w:rsidR="00254C0B" w:rsidRPr="00BA29CB" w:rsidTr="00BA29CB">
        <w:trPr>
          <w:trHeight w:val="36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Кадровое обеспечение муниципальной системы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378 000,00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378 000,00  </w:t>
            </w:r>
          </w:p>
        </w:tc>
      </w:tr>
      <w:tr w:rsidR="00254C0B" w:rsidRPr="00BA29CB" w:rsidTr="00BA29CB">
        <w:trPr>
          <w:trHeight w:val="5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126 000,00  </w:t>
            </w:r>
          </w:p>
        </w:tc>
      </w:tr>
      <w:tr w:rsidR="00254C0B" w:rsidRPr="00BA29CB" w:rsidTr="00BA29CB">
        <w:trPr>
          <w:trHeight w:val="27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126 000,00  </w:t>
            </w:r>
          </w:p>
        </w:tc>
      </w:tr>
      <w:tr w:rsidR="00254C0B" w:rsidRPr="00BA29CB" w:rsidTr="00BA29CB">
        <w:trPr>
          <w:trHeight w:val="5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252 000,00  </w:t>
            </w:r>
          </w:p>
        </w:tc>
      </w:tr>
      <w:tr w:rsidR="00254C0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352 000,00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252 000,00  </w:t>
            </w:r>
          </w:p>
        </w:tc>
      </w:tr>
      <w:tr w:rsidR="00254C0B" w:rsidRPr="00BA29CB" w:rsidTr="00BA29CB">
        <w:trPr>
          <w:trHeight w:val="92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4 377 600,00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4 337 600,00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4 337 600,00  </w:t>
            </w:r>
          </w:p>
        </w:tc>
      </w:tr>
      <w:tr w:rsidR="00254C0B" w:rsidRPr="00BA29CB" w:rsidTr="00BA29CB">
        <w:trPr>
          <w:trHeight w:val="49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условий для выполнения муниципальных заданий, а также для выполнения полномочий органов местного самоуправления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r>
      <w:tr w:rsidR="00254C0B" w:rsidRPr="00BA29CB" w:rsidTr="00BA29CB">
        <w:trPr>
          <w:trHeight w:val="66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r>
      <w:tr w:rsidR="00254C0B" w:rsidRPr="00BA29CB" w:rsidTr="00BA29CB">
        <w:trPr>
          <w:trHeight w:val="31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pPr>
              <w:spacing w:after="240"/>
            </w:pPr>
            <w:r w:rsidRPr="00BA29CB">
              <w:t>Реализация прочих мероприятий и управления в области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4 337 600,00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4 297 600,00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4 297 600,00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Учреждения по финансово-экономическому и информационно- методическому сопровождению</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4 297 600,00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4 297 600,00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4 297 600,00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4 297 600,00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4 297 600,00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4 297 600,00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Приобретения учреждениями по финансово-экономическому и информационно- методическому сопровождению</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01 5 02 22350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01 5 02 22350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40 000,00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403 185,00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357 400,00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Создание условий для оздоровления, отдыха и личностного развития учащихся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403 185,00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357 400,00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Организации, реализующие  программы дошкольного образования, начального общего, основного общего, среднего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357 400,00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357 400,00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Учреждения физической культуры и спорта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xml:space="preserve">07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45 785,00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45 785,00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Создание организационных и информационных условий развития муниципальной службы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программы «Развитие муниципальной службы в Поддорском муниципальном районе на 2018-2025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3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Содействие повышению квалификации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программы «Развитие муниципальной службы в Поддорском муниципальном районе на 2018-2025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9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r>
      <w:tr w:rsidR="00254C0B" w:rsidRPr="00BA29CB" w:rsidTr="00BA29CB">
        <w:trPr>
          <w:trHeight w:val="105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закупки товаров, работ и услуг для обеспечения государственных (муниципальных) нужд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Культура, кинематография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59 856 303,70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40 609 860,00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39 452 210,00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Культура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49 766 303,70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33 483 360,00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32 550 510,00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49 766 303,70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33 483 360,00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32 545 510,00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2 600 381,44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51 760,00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52 010,00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Обеспечение прав граждан на равный доступ к культурным ценностям и участию культурной жизни, создание условий </w:t>
            </w:r>
            <w:r w:rsidRPr="00BA29CB">
              <w:lastRenderedPageBreak/>
              <w:t>для развития и реализации творческого потенциала каждой личности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lastRenderedPageBreak/>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148 114,00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28 500,00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Учреждения культуры и мероприятия в сфере культуры и кинематографии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148 114,00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28 500,00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148 114,00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28 500,00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Учреждения культуры и мероприятия в сфере культуры и кинематографии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Библиотеки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2 442 267,44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13 260,00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13 510,00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Приобретения организациями учреждений культуры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xml:space="preserve">150 000,00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Ремонты организаций учреждений культуры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827 127,44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827 127,44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местных инициатив в рамках практики инициативного бюджетирования "Наш выбор" на 2025год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1 000 000,00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L5191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12 140,00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13 260,00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13 510,00  </w:t>
            </w:r>
          </w:p>
        </w:tc>
      </w:tr>
      <w:tr w:rsidR="00254C0B" w:rsidRPr="00BA29CB" w:rsidTr="00BA29CB">
        <w:trPr>
          <w:trHeight w:val="255"/>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 xml:space="preserve">Субсидии бюджетным  учреждениям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BA29CB" w:rsidRDefault="00254C0B" w:rsidP="00254C0B">
            <w:pPr>
              <w:jc w:val="center"/>
            </w:pPr>
            <w:r w:rsidRPr="00BA29CB">
              <w:t>08</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BA29CB" w:rsidRDefault="00254C0B" w:rsidP="00254C0B">
            <w:pPr>
              <w:jc w:val="center"/>
            </w:pPr>
            <w:r w:rsidRPr="00BA29CB">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BA29CB" w:rsidRDefault="00254C0B" w:rsidP="00254C0B">
            <w:pPr>
              <w:jc w:val="center"/>
            </w:pPr>
            <w:r w:rsidRPr="00BA29CB">
              <w:t>02 1 03 L5191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254C0B" w:rsidRPr="00BA29CB" w:rsidRDefault="00254C0B" w:rsidP="00254C0B">
            <w:pPr>
              <w:jc w:val="right"/>
            </w:pPr>
            <w:r w:rsidRPr="00BA29CB">
              <w:t xml:space="preserve">12 140,00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BA29CB" w:rsidRDefault="00254C0B" w:rsidP="00254C0B">
            <w:pPr>
              <w:jc w:val="right"/>
            </w:pPr>
            <w:r w:rsidRPr="00BA29CB">
              <w:t xml:space="preserve">13 260,00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54C0B" w:rsidRPr="00BA29CB" w:rsidRDefault="00254C0B" w:rsidP="00254C0B">
            <w:pPr>
              <w:jc w:val="right"/>
            </w:pPr>
            <w:r w:rsidRPr="00BA29CB">
              <w:t xml:space="preserve">13 510,00  </w:t>
            </w:r>
          </w:p>
        </w:tc>
      </w:tr>
      <w:tr w:rsidR="00254C0B" w:rsidRPr="00BA29CB" w:rsidTr="00BA29CB">
        <w:trPr>
          <w:trHeight w:val="25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482"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510"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708"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843" w:type="dxa"/>
            <w:tcBorders>
              <w:top w:val="single" w:sz="4" w:space="0" w:color="auto"/>
              <w:left w:val="nil"/>
              <w:bottom w:val="single" w:sz="4" w:space="0" w:color="auto"/>
              <w:right w:val="single" w:sz="4" w:space="0" w:color="auto"/>
            </w:tcBorders>
            <w:shd w:val="clear" w:color="auto" w:fill="auto"/>
            <w:noWrap/>
            <w:hideMark/>
          </w:tcPr>
          <w:p w:rsidR="00254C0B" w:rsidRPr="00BA29CB" w:rsidRDefault="00254C0B" w:rsidP="00254C0B">
            <w:r w:rsidRPr="00BA29CB">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984"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r>
      <w:tr w:rsidR="00254C0B" w:rsidRPr="00BA29CB" w:rsidTr="00BA29CB">
        <w:trPr>
          <w:trHeight w:val="25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482"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510"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708"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843" w:type="dxa"/>
            <w:tcBorders>
              <w:top w:val="single" w:sz="4" w:space="0" w:color="auto"/>
              <w:left w:val="nil"/>
              <w:bottom w:val="single" w:sz="4" w:space="0" w:color="auto"/>
              <w:right w:val="single" w:sz="4" w:space="0" w:color="auto"/>
            </w:tcBorders>
            <w:shd w:val="clear" w:color="auto" w:fill="auto"/>
            <w:noWrap/>
            <w:hideMark/>
          </w:tcPr>
          <w:p w:rsidR="00254C0B" w:rsidRPr="00BA29CB" w:rsidRDefault="00254C0B" w:rsidP="00254C0B">
            <w:r w:rsidRPr="00BA29CB">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c>
          <w:tcPr>
            <w:tcW w:w="1984" w:type="dxa"/>
            <w:vMerge/>
            <w:tcBorders>
              <w:top w:val="single" w:sz="4" w:space="0" w:color="auto"/>
              <w:left w:val="single" w:sz="4" w:space="0" w:color="auto"/>
              <w:bottom w:val="single" w:sz="4" w:space="0" w:color="auto"/>
              <w:right w:val="single" w:sz="4" w:space="0" w:color="auto"/>
            </w:tcBorders>
            <w:vAlign w:val="center"/>
            <w:hideMark/>
          </w:tcPr>
          <w:p w:rsidR="00254C0B" w:rsidRPr="00BA29CB" w:rsidRDefault="00254C0B" w:rsidP="00254C0B"/>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 xml:space="preserve">Расходы на </w:t>
            </w:r>
            <w:proofErr w:type="spellStart"/>
            <w:r w:rsidRPr="00BA29CB">
              <w:t>софинансирование</w:t>
            </w:r>
            <w:proofErr w:type="spellEnd"/>
            <w:r w:rsidRPr="00BA29CB">
              <w:t xml:space="preserve"> мероприятий реализации местных инициатив в рамках практики инициативного бюджетирования "Наш выбор" на 2025 год</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1 03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453 000,00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47 165 922,26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33 431 600,00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32 493 500,00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47 165 922,26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33 431 600,00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32 493 500,00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Учреждения культуры и мероприятия в сфере культуры и кинематографии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31 437 997,93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22 006 200,00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21 312 000,00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31 437 997,93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22 006 200,00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21 312 000,00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Библиотеки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11 152 924,33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7 731 200,00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7 487 300,00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11 152 924,33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7 731 200,00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7 487 300,00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880 800,00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631 400,00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Расходы муниципальных казенных, бюджетных и автономных учреждений по приобретению коммунальных услуг</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2 955 300,00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2 955 300,00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2 955 300,00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247 100,00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247 100,00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247 100,00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2 708 200,00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2 708 200,00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2 708 200,00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738 900,00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738 900,00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738 900,00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61 800,00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61 800,00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61 800,00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677 100,00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677 100,00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677 100,00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«Энергосбережение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Повышение энергетической эффективности в бюджетной сфере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18 0 02 00000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Учреждения культуры и мероприятия в сфере культуры и кинематографии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18 0 02 02400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18 0 02 02400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Другие вопросы в области культуры, кинематографии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7 126 500,00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6 901 700,00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7 126 500,00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6 901 700,00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7 126 500,00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6 901 700,00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7 126 500,00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6 901 700,00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Учреждения по финансово-экономическому и информационно- методическому сопровождению</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7 126 500,00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6 901 700,00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10 090 000,00  </w:t>
            </w:r>
          </w:p>
        </w:tc>
        <w:tc>
          <w:tcPr>
            <w:tcW w:w="1985"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7 126 500,00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6 901 700,00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Социальная политика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5 319 100,00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6 745 500,00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6 745 500,00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Пенсионное обеспечение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Прочие непрограммные расходы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Публичные нормативные социальные выплаты гражданам (пенсии)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Публичные нормативные социальные выплаты гражданам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2 992 500,00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Социальное обеспечение населения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748 500,00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625 300,00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625 300,00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698 500,00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625 300,00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625 300,00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Кадровое обеспечение муниципальной системы общего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r>
      <w:tr w:rsidR="00254C0B" w:rsidRPr="00BA29CB" w:rsidTr="00BA29CB">
        <w:trPr>
          <w:trHeight w:val="126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01 1 04 72650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Публичные нормативные социальные выплаты гражданам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01 1 04 72650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387 600,00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310 900,00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237 700,00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условий для выполнения муниципальных заданий, а также для выполнения полномочий органов местного самоуправления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310 900,00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237 700,00  </w:t>
            </w:r>
          </w:p>
        </w:tc>
      </w:tr>
      <w:tr w:rsidR="00254C0B" w:rsidRPr="00BA29CB" w:rsidTr="00BA29CB">
        <w:trPr>
          <w:trHeight w:val="168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237 700,00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237 700,00  </w:t>
            </w:r>
          </w:p>
        </w:tc>
      </w:tr>
      <w:tr w:rsidR="00254C0B" w:rsidRPr="00BA29CB" w:rsidTr="00BA29CB">
        <w:trPr>
          <w:trHeight w:val="14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автономным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01 5 01 72670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105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168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22 3 01 00000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105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BA29CB">
              <w:t>муниципальноой</w:t>
            </w:r>
            <w:proofErr w:type="spellEnd"/>
            <w:r w:rsidRPr="00BA29CB">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Социальные выплаты гражданам, кроме публичных нормативных социальных выплат</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Охрана семьи и детства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1 578 100,00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3 127 700,00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3 127 700,00  </w:t>
            </w:r>
          </w:p>
        </w:tc>
      </w:tr>
      <w:tr w:rsidR="00254C0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1 578 100,00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1 578 100,00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1 578 100,00  </w:t>
            </w:r>
          </w:p>
        </w:tc>
      </w:tr>
      <w:tr w:rsidR="00254C0B" w:rsidRPr="00BA29CB" w:rsidTr="00BA29CB">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1 578 100,00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1 578 100,00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1 578 100,00  </w:t>
            </w:r>
          </w:p>
        </w:tc>
      </w:tr>
      <w:tr w:rsidR="00254C0B" w:rsidRPr="00BA29CB" w:rsidTr="00BA29CB">
        <w:trPr>
          <w:trHeight w:val="38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условий для выполнения муниципальных заданий, а также для выполнения полномочий органов местного самоуправления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1 578 100,00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1 578 100,00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1 578 100,00  </w:t>
            </w:r>
          </w:p>
        </w:tc>
      </w:tr>
      <w:tr w:rsidR="00254C0B" w:rsidRPr="00BA29CB" w:rsidTr="00BA29CB">
        <w:trPr>
          <w:trHeight w:val="64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Компенсация родительской платы родителям (законным представителям) детей, посещающих частные и муниципальные образовательные организации, </w:t>
            </w:r>
            <w:r w:rsidRPr="00BA29CB">
              <w:lastRenderedPageBreak/>
              <w:t>реализующие образовательную программу дошкольного образования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lastRenderedPageBreak/>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165 400,00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165 400,00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165 400,00  </w:t>
            </w:r>
          </w:p>
        </w:tc>
      </w:tr>
      <w:tr w:rsidR="00254C0B" w:rsidRPr="00BA29CB" w:rsidTr="00BA29CB">
        <w:trPr>
          <w:trHeight w:val="27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Публичные нормативные социальные выплаты гражданам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165 400,00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165 400,00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165 400,00  </w:t>
            </w:r>
          </w:p>
        </w:tc>
      </w:tr>
      <w:tr w:rsidR="00254C0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76 500,00  </w:t>
            </w:r>
          </w:p>
        </w:tc>
      </w:tr>
      <w:tr w:rsidR="00254C0B" w:rsidRPr="00BA29CB" w:rsidTr="00BA29CB">
        <w:trPr>
          <w:trHeight w:val="27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Публичные нормативные социальные выплаты гражданам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76 500,00  </w:t>
            </w:r>
          </w:p>
        </w:tc>
      </w:tr>
      <w:tr w:rsidR="00254C0B" w:rsidRPr="00BA29CB" w:rsidTr="00BA29CB">
        <w:trPr>
          <w:trHeight w:val="43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Содержание ребенка в семье опекуна и приемной семье, а также вознаграждение, причитающееся  приемному родителю</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1 336 200,00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1 336 200,00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1 336 200,00  </w:t>
            </w:r>
          </w:p>
        </w:tc>
      </w:tr>
      <w:tr w:rsidR="00254C0B" w:rsidRPr="00BA29CB" w:rsidTr="00BA29CB">
        <w:trPr>
          <w:trHeight w:val="22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Публичные нормативные социальные выплаты гражданам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763 000,00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763 000,00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763 000,00  </w:t>
            </w:r>
          </w:p>
        </w:tc>
      </w:tr>
      <w:tr w:rsidR="00254C0B" w:rsidRPr="00BA29CB" w:rsidTr="00BA29CB">
        <w:trPr>
          <w:trHeight w:val="20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Социальные выплаты гражданам, кроме публичных нормативных социальных выплат</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573 200,00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573 200,00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573 200,00  </w:t>
            </w:r>
          </w:p>
        </w:tc>
      </w:tr>
      <w:tr w:rsidR="00254C0B" w:rsidRPr="00BA29CB" w:rsidTr="00BA29CB">
        <w:trPr>
          <w:trHeight w:val="20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Прочие непрограммные расходы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1 549 600,00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1 549 600,00  </w:t>
            </w:r>
          </w:p>
        </w:tc>
      </w:tr>
      <w:tr w:rsidR="00254C0B" w:rsidRPr="00BA29CB" w:rsidTr="00BA29CB">
        <w:trPr>
          <w:trHeight w:val="58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N0821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1 549 600,00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1 549 600,00  </w:t>
            </w:r>
          </w:p>
        </w:tc>
      </w:tr>
      <w:tr w:rsidR="00254C0B" w:rsidRPr="00BA29CB" w:rsidTr="00BA29CB">
        <w:trPr>
          <w:trHeight w:val="20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Бюджетные инвестиции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99 0 00 А0821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410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1 549 600,00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1 549 600,00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Физическая культура и спорт</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3 990 300,00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3 990 300,00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3 990 300,00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Физическая культура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3 990 300,00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3 990 300,00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3 990 300,00  </w:t>
            </w:r>
          </w:p>
        </w:tc>
      </w:tr>
      <w:tr w:rsidR="00254C0B" w:rsidRPr="00BA29CB" w:rsidTr="00BA29CB">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3 990 300,00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3 990 300,00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3 990 300,00  </w:t>
            </w:r>
          </w:p>
        </w:tc>
      </w:tr>
      <w:tr w:rsidR="00254C0B" w:rsidRPr="00BA29CB" w:rsidTr="00BA29CB">
        <w:trPr>
          <w:trHeight w:val="67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58 000,00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Развитие физической культуры и массового спорта на территории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54 500,00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Учреждения физической культуры и спорта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r>
      <w:tr w:rsidR="00254C0B" w:rsidRPr="00BA29CB" w:rsidTr="00BA29CB">
        <w:trPr>
          <w:trHeight w:val="34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40 000,00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40 000,00  </w:t>
            </w:r>
          </w:p>
        </w:tc>
      </w:tr>
      <w:tr w:rsidR="00254C0B" w:rsidRPr="00BA29CB" w:rsidTr="00BA29CB">
        <w:trPr>
          <w:trHeight w:val="2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Приобретения учреждениями физической культуры и спорта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14 500,00  </w:t>
            </w:r>
          </w:p>
        </w:tc>
      </w:tr>
      <w:tr w:rsidR="00254C0B" w:rsidRPr="00BA29CB" w:rsidTr="00BA29CB">
        <w:trPr>
          <w:trHeight w:val="3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14 500,00  </w:t>
            </w:r>
          </w:p>
        </w:tc>
      </w:tr>
      <w:tr w:rsidR="00254C0B" w:rsidRPr="00BA29CB" w:rsidTr="00BA29CB">
        <w:trPr>
          <w:trHeight w:val="33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Развитие инфраструктуры отрасли физической культуры и спорта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3 500,00  </w:t>
            </w:r>
          </w:p>
        </w:tc>
      </w:tr>
      <w:tr w:rsidR="00254C0B" w:rsidRPr="00BA29CB" w:rsidTr="00BA29CB">
        <w:trPr>
          <w:trHeight w:val="32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Учреждения физической культуры и спорта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3 500,00  </w:t>
            </w:r>
          </w:p>
        </w:tc>
      </w:tr>
      <w:tr w:rsidR="00254C0B" w:rsidRPr="00BA29CB" w:rsidTr="00BA29CB">
        <w:trPr>
          <w:trHeight w:val="31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3 500,00  </w:t>
            </w:r>
          </w:p>
        </w:tc>
      </w:tr>
      <w:tr w:rsidR="00254C0B" w:rsidRPr="00BA29CB" w:rsidTr="00BA29CB">
        <w:trPr>
          <w:trHeight w:val="108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3 932 300,00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3 932 300,00  </w:t>
            </w:r>
          </w:p>
        </w:tc>
      </w:tr>
      <w:tr w:rsidR="00254C0B" w:rsidRPr="00BA29CB" w:rsidTr="00BA29CB">
        <w:trPr>
          <w:trHeight w:val="62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3 932 300,00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3 932 300,00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Учреждения физической культуры и спорта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2 842 100,00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2 842 100,00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2 842 100,00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2 842 100,00  </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2 842 100,00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2 842 100,00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Расходы муниципальных казенных, бюджетных и автономных учреждений по приобретению коммунальных услуг</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872 100,00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872 100,00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872 100,00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872 100,00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872 100,00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872 100,00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218 100,00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Субсидии бюджетным учреждениям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218 100,00  </w:t>
            </w:r>
          </w:p>
        </w:tc>
      </w:tr>
      <w:tr w:rsidR="00254C0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Обслуживание государственного и муниципального долга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rPr>
                <w:color w:val="FF0000"/>
              </w:rPr>
            </w:pPr>
            <w:r w:rsidRPr="00BA29CB">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r>
      <w:tr w:rsidR="00254C0B" w:rsidRPr="00BA29CB" w:rsidTr="00BA29CB">
        <w:trPr>
          <w:trHeight w:val="26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Обслуживание государственного внутреннего и муниципального долга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rPr>
                <w:color w:val="FF0000"/>
              </w:rPr>
            </w:pPr>
            <w:r w:rsidRPr="00BA29CB">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r>
      <w:tr w:rsidR="00254C0B" w:rsidRPr="00BA29CB" w:rsidTr="00BA29CB">
        <w:trPr>
          <w:trHeight w:val="36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r>
      <w:tr w:rsidR="00254C0B" w:rsidRPr="00BA29CB" w:rsidTr="00BA29CB">
        <w:trPr>
          <w:trHeight w:val="97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Обеспечение исполнения долговых обязательств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r>
      <w:tr w:rsidR="00254C0B" w:rsidRPr="00BA29CB" w:rsidTr="00BA29CB">
        <w:trPr>
          <w:trHeight w:val="104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 xml:space="preserve">Обслуживание муниципального долга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730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6 000,00  </w:t>
            </w:r>
          </w:p>
        </w:tc>
      </w:tr>
      <w:tr w:rsidR="00254C0B" w:rsidRPr="00BA29CB" w:rsidTr="00BA29CB">
        <w:trPr>
          <w:trHeight w:val="45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Межбюджетные трансферты общего характера бюджетам бюджетной системы Российской Федерации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rPr>
                <w:color w:val="FF0000"/>
              </w:rPr>
            </w:pPr>
            <w:r w:rsidRPr="00BA29CB">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19 137 900,00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14 397 800,00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14 354 200,00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Дотации бюджетам поселений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rPr>
                <w:color w:val="FF0000"/>
              </w:rPr>
            </w:pPr>
            <w:r w:rsidRPr="00BA29CB">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18 072 900,00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14 397 800,00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14 354 200,00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18 072 900,00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14 397 800,00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14 354 200,00  </w:t>
            </w:r>
          </w:p>
        </w:tc>
      </w:tr>
      <w:tr w:rsidR="00254C0B" w:rsidRPr="00BA29CB" w:rsidTr="00BA29CB">
        <w:trPr>
          <w:trHeight w:val="6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18 072 900,00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14 397 800,00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14 354 200,00  </w:t>
            </w:r>
          </w:p>
        </w:tc>
      </w:tr>
      <w:tr w:rsidR="00254C0B" w:rsidRPr="00BA29CB" w:rsidTr="00BA29CB">
        <w:trPr>
          <w:trHeight w:val="37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Предоставление прочих видов межбюджетных трансфертов бюджетам поселений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18 072 900,00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14 397 800,00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14 354 200,00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 xml:space="preserve">Дотации на выравнивание бюджетной обеспеченности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18 072 900,00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14 397 800,00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14 354 200,00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lastRenderedPageBreak/>
              <w:t>Дотации</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 xml:space="preserve">18 072 900,00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 xml:space="preserve">14 397 800,00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 xml:space="preserve">14 354 200,00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Прочие межбюджетные трансферты общего характера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rPr>
                <w:color w:val="FF0000"/>
              </w:rPr>
            </w:pPr>
            <w:r w:rsidRPr="00BA29CB">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803"/>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72"/>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Предоставление прочих видов межбюджетных трансфертов бюджетам поселений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1 065 000,00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межбюджетные трансферты на финансовое обеспечение затрат по обустройству парковых зон местами отдыха</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315 000,00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315 000,00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 xml:space="preserve">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межбюджетные трансферты на финансовое обеспечение затрат по благоустройству мест захоронений</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17 2 01 60330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17 2 01 60330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500 000,00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 xml:space="preserve">0,00  </w:t>
            </w:r>
          </w:p>
        </w:tc>
      </w:tr>
      <w:tr w:rsidR="00254C0B" w:rsidRPr="00BA29CB" w:rsidTr="00BA29CB">
        <w:trPr>
          <w:trHeight w:val="45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254C0B" w:rsidRPr="00BA29CB" w:rsidRDefault="00254C0B" w:rsidP="00254C0B">
            <w:r w:rsidRPr="00BA29CB">
              <w:t>Иные межбюджетные трансферты на финансовое обеспечение затрат по благоустройству территорий общего пользования</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17 2 01 60340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250 000,00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r>
      <w:tr w:rsidR="00254C0B" w:rsidRPr="00BA29CB" w:rsidTr="00BA29CB">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Иные межбюджетные трансферты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17 2 01 60340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254C0B" w:rsidRPr="00BA29CB" w:rsidRDefault="00254C0B" w:rsidP="00254C0B">
            <w:pPr>
              <w:jc w:val="right"/>
            </w:pPr>
            <w:r w:rsidRPr="00BA29CB">
              <w:t xml:space="preserve">250 000,00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 xml:space="preserve">0,00  </w:t>
            </w:r>
          </w:p>
        </w:tc>
      </w:tr>
      <w:tr w:rsidR="00254C0B" w:rsidRPr="00BA29CB" w:rsidTr="00BA29CB">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r w:rsidRPr="00BA29CB">
              <w:t>Условно утвержденные расходы</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3 000 000,00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pPr>
            <w:r w:rsidRPr="00BA29CB">
              <w:t xml:space="preserve">6 000 000,00  </w:t>
            </w:r>
          </w:p>
        </w:tc>
      </w:tr>
      <w:tr w:rsidR="00254C0B" w:rsidRPr="00BA29CB" w:rsidTr="00BA29CB">
        <w:trPr>
          <w:trHeight w:val="21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C0B" w:rsidRPr="00BA29CB" w:rsidRDefault="00254C0B" w:rsidP="00254C0B">
            <w:pPr>
              <w:rPr>
                <w:b/>
                <w:bCs/>
              </w:rPr>
            </w:pPr>
            <w:r w:rsidRPr="00BA29CB">
              <w:rPr>
                <w:b/>
                <w:bCs/>
              </w:rPr>
              <w:t>ВСЕГО</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rPr>
                <w:b/>
                <w:bCs/>
              </w:rPr>
            </w:pPr>
            <w:r w:rsidRPr="00BA29CB">
              <w:rPr>
                <w:b/>
                <w:bCs/>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center"/>
              <w:rPr>
                <w:b/>
                <w:bCs/>
              </w:rPr>
            </w:pPr>
            <w:r w:rsidRPr="00BA29CB">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rPr>
                <w:b/>
                <w:bCs/>
              </w:rPr>
            </w:pPr>
            <w:r w:rsidRPr="00BA29CB">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rPr>
                <w:b/>
                <w:bCs/>
              </w:rPr>
            </w:pPr>
            <w:r w:rsidRPr="00BA29CB">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232 596 363,64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190 319 027,00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4C0B" w:rsidRPr="00BA29CB" w:rsidRDefault="00254C0B" w:rsidP="00254C0B">
            <w:pPr>
              <w:jc w:val="right"/>
              <w:rPr>
                <w:b/>
                <w:bCs/>
              </w:rPr>
            </w:pPr>
            <w:r w:rsidRPr="00BA29CB">
              <w:rPr>
                <w:b/>
                <w:bCs/>
              </w:rPr>
              <w:t>192 369 452,00</w:t>
            </w:r>
          </w:p>
        </w:tc>
      </w:tr>
    </w:tbl>
    <w:p w:rsidR="00BA29CB" w:rsidRDefault="00BA29CB" w:rsidP="00782236"/>
    <w:p w:rsidR="00BA29CB" w:rsidRDefault="00BA29CB">
      <w:r>
        <w:br w:type="page"/>
      </w:r>
    </w:p>
    <w:tbl>
      <w:tblPr>
        <w:tblW w:w="15808" w:type="dxa"/>
        <w:tblInd w:w="142" w:type="dxa"/>
        <w:tblLook w:val="04A0" w:firstRow="1" w:lastRow="0" w:firstColumn="1" w:lastColumn="0" w:noHBand="0" w:noVBand="1"/>
      </w:tblPr>
      <w:tblGrid>
        <w:gridCol w:w="6804"/>
        <w:gridCol w:w="1843"/>
        <w:gridCol w:w="490"/>
        <w:gridCol w:w="567"/>
        <w:gridCol w:w="576"/>
        <w:gridCol w:w="1843"/>
        <w:gridCol w:w="1843"/>
        <w:gridCol w:w="1842"/>
      </w:tblGrid>
      <w:tr w:rsidR="00BA29CB" w:rsidRPr="00BA29CB" w:rsidTr="00324822">
        <w:trPr>
          <w:trHeight w:val="270"/>
        </w:trPr>
        <w:tc>
          <w:tcPr>
            <w:tcW w:w="6804" w:type="dxa"/>
            <w:tcBorders>
              <w:top w:val="nil"/>
              <w:left w:val="nil"/>
              <w:bottom w:val="nil"/>
              <w:right w:val="nil"/>
            </w:tcBorders>
            <w:shd w:val="clear" w:color="auto" w:fill="auto"/>
            <w:noWrap/>
            <w:vAlign w:val="bottom"/>
            <w:hideMark/>
          </w:tcPr>
          <w:p w:rsidR="00BA29CB" w:rsidRPr="00BA29CB" w:rsidRDefault="00BA29CB" w:rsidP="00BA29CB"/>
        </w:tc>
        <w:tc>
          <w:tcPr>
            <w:tcW w:w="1843" w:type="dxa"/>
            <w:tcBorders>
              <w:top w:val="nil"/>
              <w:left w:val="nil"/>
              <w:bottom w:val="nil"/>
              <w:right w:val="nil"/>
            </w:tcBorders>
            <w:shd w:val="clear" w:color="auto" w:fill="auto"/>
            <w:noWrap/>
            <w:vAlign w:val="bottom"/>
            <w:hideMark/>
          </w:tcPr>
          <w:p w:rsidR="00BA29CB" w:rsidRPr="00BA29CB" w:rsidRDefault="00BA29CB" w:rsidP="00BA29CB"/>
        </w:tc>
        <w:tc>
          <w:tcPr>
            <w:tcW w:w="7161" w:type="dxa"/>
            <w:gridSpan w:val="6"/>
            <w:vMerge w:val="restart"/>
            <w:tcBorders>
              <w:top w:val="nil"/>
              <w:left w:val="nil"/>
              <w:right w:val="nil"/>
            </w:tcBorders>
            <w:shd w:val="clear" w:color="auto" w:fill="auto"/>
            <w:noWrap/>
            <w:vAlign w:val="bottom"/>
            <w:hideMark/>
          </w:tcPr>
          <w:p w:rsidR="00BA29CB" w:rsidRPr="00BA29CB" w:rsidRDefault="00BA29CB" w:rsidP="00BA29CB">
            <w:pPr>
              <w:spacing w:line="240" w:lineRule="exact"/>
              <w:jc w:val="right"/>
            </w:pPr>
            <w:r w:rsidRPr="00BA29CB">
              <w:t>Приложение 10</w:t>
            </w:r>
          </w:p>
          <w:p w:rsidR="00BA29CB" w:rsidRPr="00BA29CB" w:rsidRDefault="00BA29CB" w:rsidP="00BA29CB">
            <w:pPr>
              <w:spacing w:line="240" w:lineRule="exact"/>
              <w:jc w:val="right"/>
            </w:pPr>
            <w:r w:rsidRPr="00BA29CB">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BA29CB" w:rsidRPr="00BA29CB" w:rsidTr="00324822">
        <w:trPr>
          <w:trHeight w:val="443"/>
        </w:trPr>
        <w:tc>
          <w:tcPr>
            <w:tcW w:w="6804" w:type="dxa"/>
            <w:tcBorders>
              <w:top w:val="nil"/>
              <w:left w:val="nil"/>
              <w:bottom w:val="nil"/>
              <w:right w:val="nil"/>
            </w:tcBorders>
            <w:shd w:val="clear" w:color="auto" w:fill="auto"/>
            <w:noWrap/>
            <w:vAlign w:val="bottom"/>
            <w:hideMark/>
          </w:tcPr>
          <w:p w:rsidR="00BA29CB" w:rsidRPr="00BA29CB" w:rsidRDefault="00BA29CB" w:rsidP="00BA29CB"/>
        </w:tc>
        <w:tc>
          <w:tcPr>
            <w:tcW w:w="1843" w:type="dxa"/>
            <w:tcBorders>
              <w:top w:val="nil"/>
              <w:left w:val="nil"/>
              <w:bottom w:val="nil"/>
              <w:right w:val="nil"/>
            </w:tcBorders>
            <w:shd w:val="clear" w:color="auto" w:fill="auto"/>
            <w:noWrap/>
            <w:vAlign w:val="bottom"/>
            <w:hideMark/>
          </w:tcPr>
          <w:p w:rsidR="00BA29CB" w:rsidRPr="00BA29CB" w:rsidRDefault="00BA29CB" w:rsidP="00BA29CB"/>
        </w:tc>
        <w:tc>
          <w:tcPr>
            <w:tcW w:w="7161" w:type="dxa"/>
            <w:gridSpan w:val="6"/>
            <w:vMerge/>
            <w:tcBorders>
              <w:left w:val="nil"/>
              <w:bottom w:val="nil"/>
              <w:right w:val="nil"/>
            </w:tcBorders>
            <w:shd w:val="clear" w:color="auto" w:fill="auto"/>
            <w:vAlign w:val="bottom"/>
            <w:hideMark/>
          </w:tcPr>
          <w:p w:rsidR="00BA29CB" w:rsidRPr="00BA29CB" w:rsidRDefault="00BA29CB" w:rsidP="00BA29CB">
            <w:pPr>
              <w:jc w:val="right"/>
            </w:pPr>
          </w:p>
        </w:tc>
      </w:tr>
      <w:tr w:rsidR="00BA29CB" w:rsidRPr="00BA29CB" w:rsidTr="00324822">
        <w:trPr>
          <w:trHeight w:val="323"/>
        </w:trPr>
        <w:tc>
          <w:tcPr>
            <w:tcW w:w="6804" w:type="dxa"/>
            <w:tcBorders>
              <w:top w:val="nil"/>
              <w:left w:val="nil"/>
              <w:bottom w:val="nil"/>
              <w:right w:val="nil"/>
            </w:tcBorders>
            <w:shd w:val="clear" w:color="auto" w:fill="auto"/>
            <w:noWrap/>
            <w:vAlign w:val="bottom"/>
            <w:hideMark/>
          </w:tcPr>
          <w:p w:rsidR="00BA29CB" w:rsidRPr="00BA29CB" w:rsidRDefault="00BA29CB" w:rsidP="00BA29CB"/>
        </w:tc>
        <w:tc>
          <w:tcPr>
            <w:tcW w:w="1843" w:type="dxa"/>
            <w:tcBorders>
              <w:top w:val="nil"/>
              <w:left w:val="nil"/>
              <w:bottom w:val="nil"/>
              <w:right w:val="nil"/>
            </w:tcBorders>
            <w:shd w:val="clear" w:color="auto" w:fill="auto"/>
            <w:noWrap/>
            <w:vAlign w:val="bottom"/>
            <w:hideMark/>
          </w:tcPr>
          <w:p w:rsidR="00BA29CB" w:rsidRPr="00BA29CB" w:rsidRDefault="00BA29CB" w:rsidP="00BA29CB"/>
        </w:tc>
        <w:tc>
          <w:tcPr>
            <w:tcW w:w="490" w:type="dxa"/>
            <w:tcBorders>
              <w:top w:val="nil"/>
              <w:left w:val="nil"/>
              <w:bottom w:val="nil"/>
              <w:right w:val="nil"/>
            </w:tcBorders>
            <w:shd w:val="clear" w:color="auto" w:fill="auto"/>
            <w:noWrap/>
            <w:vAlign w:val="bottom"/>
            <w:hideMark/>
          </w:tcPr>
          <w:p w:rsidR="00BA29CB" w:rsidRPr="00BA29CB" w:rsidRDefault="00BA29CB" w:rsidP="00BA29CB">
            <w:pPr>
              <w:jc w:val="right"/>
            </w:pPr>
          </w:p>
        </w:tc>
        <w:tc>
          <w:tcPr>
            <w:tcW w:w="567" w:type="dxa"/>
            <w:tcBorders>
              <w:top w:val="nil"/>
              <w:left w:val="nil"/>
              <w:bottom w:val="nil"/>
              <w:right w:val="nil"/>
            </w:tcBorders>
            <w:shd w:val="clear" w:color="auto" w:fill="auto"/>
            <w:noWrap/>
            <w:vAlign w:val="bottom"/>
            <w:hideMark/>
          </w:tcPr>
          <w:p w:rsidR="00BA29CB" w:rsidRPr="00BA29CB" w:rsidRDefault="00BA29CB" w:rsidP="00BA29CB">
            <w:pPr>
              <w:jc w:val="center"/>
            </w:pPr>
          </w:p>
        </w:tc>
        <w:tc>
          <w:tcPr>
            <w:tcW w:w="576" w:type="dxa"/>
            <w:tcBorders>
              <w:top w:val="nil"/>
              <w:left w:val="nil"/>
              <w:bottom w:val="nil"/>
              <w:right w:val="nil"/>
            </w:tcBorders>
            <w:shd w:val="clear" w:color="auto" w:fill="auto"/>
            <w:noWrap/>
            <w:vAlign w:val="bottom"/>
            <w:hideMark/>
          </w:tcPr>
          <w:p w:rsidR="00BA29CB" w:rsidRPr="00BA29CB" w:rsidRDefault="00BA29CB" w:rsidP="00BA29CB">
            <w:pPr>
              <w:jc w:val="center"/>
            </w:pPr>
          </w:p>
        </w:tc>
        <w:tc>
          <w:tcPr>
            <w:tcW w:w="1843" w:type="dxa"/>
            <w:tcBorders>
              <w:top w:val="nil"/>
              <w:left w:val="nil"/>
              <w:bottom w:val="nil"/>
              <w:right w:val="nil"/>
            </w:tcBorders>
            <w:shd w:val="clear" w:color="auto" w:fill="auto"/>
            <w:noWrap/>
            <w:vAlign w:val="bottom"/>
            <w:hideMark/>
          </w:tcPr>
          <w:p w:rsidR="00BA29CB" w:rsidRPr="00BA29CB" w:rsidRDefault="00BA29CB" w:rsidP="00BA29CB">
            <w:pPr>
              <w:jc w:val="center"/>
            </w:pPr>
          </w:p>
        </w:tc>
        <w:tc>
          <w:tcPr>
            <w:tcW w:w="1843" w:type="dxa"/>
            <w:tcBorders>
              <w:top w:val="nil"/>
              <w:left w:val="nil"/>
              <w:bottom w:val="nil"/>
              <w:right w:val="nil"/>
            </w:tcBorders>
            <w:shd w:val="clear" w:color="auto" w:fill="auto"/>
            <w:noWrap/>
            <w:vAlign w:val="bottom"/>
            <w:hideMark/>
          </w:tcPr>
          <w:p w:rsidR="00BA29CB" w:rsidRPr="00BA29CB" w:rsidRDefault="00BA29CB" w:rsidP="00BA29CB">
            <w:pPr>
              <w:jc w:val="center"/>
            </w:pPr>
          </w:p>
        </w:tc>
        <w:tc>
          <w:tcPr>
            <w:tcW w:w="1842" w:type="dxa"/>
            <w:tcBorders>
              <w:top w:val="nil"/>
              <w:left w:val="nil"/>
              <w:bottom w:val="nil"/>
              <w:right w:val="nil"/>
            </w:tcBorders>
            <w:shd w:val="clear" w:color="auto" w:fill="auto"/>
            <w:noWrap/>
            <w:vAlign w:val="bottom"/>
            <w:hideMark/>
          </w:tcPr>
          <w:p w:rsidR="00BA29CB" w:rsidRPr="00BA29CB" w:rsidRDefault="00BA29CB" w:rsidP="00BA29CB">
            <w:pPr>
              <w:jc w:val="center"/>
            </w:pPr>
          </w:p>
        </w:tc>
      </w:tr>
      <w:tr w:rsidR="00BA29CB" w:rsidRPr="00BA29CB" w:rsidTr="00324822">
        <w:trPr>
          <w:trHeight w:val="937"/>
        </w:trPr>
        <w:tc>
          <w:tcPr>
            <w:tcW w:w="15808" w:type="dxa"/>
            <w:gridSpan w:val="8"/>
            <w:tcBorders>
              <w:top w:val="nil"/>
              <w:left w:val="nil"/>
              <w:bottom w:val="nil"/>
              <w:right w:val="nil"/>
            </w:tcBorders>
            <w:shd w:val="clear" w:color="auto" w:fill="auto"/>
            <w:vAlign w:val="bottom"/>
            <w:hideMark/>
          </w:tcPr>
          <w:p w:rsidR="00BA29CB" w:rsidRPr="00324822" w:rsidRDefault="00BA29CB" w:rsidP="00BA29CB">
            <w:pPr>
              <w:jc w:val="center"/>
              <w:rPr>
                <w:b/>
                <w:sz w:val="28"/>
                <w:szCs w:val="28"/>
              </w:rPr>
            </w:pPr>
            <w:r w:rsidRPr="00324822">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w:t>
            </w:r>
          </w:p>
        </w:tc>
      </w:tr>
      <w:tr w:rsidR="00BA29CB" w:rsidRPr="00BA29CB" w:rsidTr="00324822">
        <w:trPr>
          <w:trHeight w:val="420"/>
        </w:trPr>
        <w:tc>
          <w:tcPr>
            <w:tcW w:w="6804"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1843"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490"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567"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576"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1843"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1843" w:type="dxa"/>
            <w:tcBorders>
              <w:top w:val="nil"/>
              <w:left w:val="nil"/>
              <w:bottom w:val="nil"/>
              <w:right w:val="nil"/>
            </w:tcBorders>
            <w:shd w:val="clear" w:color="auto" w:fill="auto"/>
            <w:vAlign w:val="bottom"/>
            <w:hideMark/>
          </w:tcPr>
          <w:p w:rsidR="00BA29CB" w:rsidRPr="00BA29CB" w:rsidRDefault="00BA29CB" w:rsidP="00BA29CB">
            <w:pPr>
              <w:jc w:val="center"/>
            </w:pPr>
          </w:p>
        </w:tc>
        <w:tc>
          <w:tcPr>
            <w:tcW w:w="1842" w:type="dxa"/>
            <w:tcBorders>
              <w:top w:val="nil"/>
              <w:left w:val="nil"/>
              <w:bottom w:val="nil"/>
              <w:right w:val="nil"/>
            </w:tcBorders>
            <w:shd w:val="clear" w:color="auto" w:fill="auto"/>
            <w:vAlign w:val="bottom"/>
            <w:hideMark/>
          </w:tcPr>
          <w:p w:rsidR="00BA29CB" w:rsidRPr="00BA29CB" w:rsidRDefault="00BA29CB" w:rsidP="00BA29CB">
            <w:pPr>
              <w:jc w:val="center"/>
            </w:pPr>
            <w:r w:rsidRPr="00BA29CB">
              <w:t>рублей</w:t>
            </w:r>
          </w:p>
        </w:tc>
      </w:tr>
      <w:tr w:rsidR="00BA29CB"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pPr>
              <w:jc w:val="center"/>
              <w:rPr>
                <w:b/>
                <w:bCs/>
              </w:rPr>
            </w:pPr>
            <w:r w:rsidRPr="00BA29CB">
              <w:rPr>
                <w:b/>
                <w:bCs/>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rPr>
                <w:b/>
                <w:bCs/>
              </w:rPr>
            </w:pPr>
            <w:r w:rsidRPr="00BA29CB">
              <w:rPr>
                <w:b/>
                <w:bCs/>
              </w:rPr>
              <w:t>ЦСР</w:t>
            </w:r>
          </w:p>
        </w:tc>
        <w:tc>
          <w:tcPr>
            <w:tcW w:w="490"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rPr>
                <w:b/>
                <w:bCs/>
              </w:rPr>
            </w:pPr>
            <w:r w:rsidRPr="00BA29CB">
              <w:rPr>
                <w:b/>
                <w:bCs/>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rPr>
                <w:b/>
                <w:bCs/>
              </w:rPr>
            </w:pPr>
            <w:proofErr w:type="spellStart"/>
            <w:r w:rsidRPr="00BA29CB">
              <w:rPr>
                <w:b/>
                <w:bCs/>
              </w:rPr>
              <w:t>Пр</w:t>
            </w:r>
            <w:proofErr w:type="spellEnd"/>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rPr>
                <w:b/>
                <w:bCs/>
              </w:rPr>
            </w:pPr>
            <w:r w:rsidRPr="00BA29CB">
              <w:rPr>
                <w:b/>
                <w:bCs/>
              </w:rPr>
              <w:t>ВР</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rPr>
                <w:b/>
                <w:bCs/>
              </w:rPr>
            </w:pPr>
            <w:r w:rsidRPr="00BA29CB">
              <w:rPr>
                <w:b/>
                <w:bCs/>
              </w:rPr>
              <w:t>2025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rPr>
                <w:b/>
                <w:bCs/>
              </w:rPr>
            </w:pPr>
            <w:r w:rsidRPr="00BA29CB">
              <w:rPr>
                <w:b/>
                <w:bCs/>
              </w:rPr>
              <w:t>2026</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rPr>
                <w:b/>
                <w:bCs/>
              </w:rPr>
            </w:pPr>
            <w:r w:rsidRPr="00BA29CB">
              <w:rPr>
                <w:b/>
                <w:bCs/>
              </w:rPr>
              <w:t>2027</w:t>
            </w:r>
          </w:p>
        </w:tc>
      </w:tr>
      <w:tr w:rsidR="00BA29CB" w:rsidRPr="00BA29CB" w:rsidTr="00324822">
        <w:trPr>
          <w:trHeight w:val="57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Поддорского муниципального района "Развитие образования в Поддорском муниципальном районе"</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01 0 00 00000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70 228 537,75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66 693 480,00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66 659 880,00  </w:t>
            </w:r>
          </w:p>
        </w:tc>
      </w:tr>
      <w:tr w:rsidR="00BA29CB" w:rsidRPr="00BA29CB" w:rsidTr="00324822">
        <w:trPr>
          <w:trHeight w:val="63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01 1 00 00000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40 678 836,75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39 923 980,00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39 928 880,00  </w:t>
            </w:r>
          </w:p>
        </w:tc>
      </w:tr>
      <w:tr w:rsidR="00BA29CB" w:rsidRPr="00BA29CB" w:rsidTr="00324822">
        <w:trPr>
          <w:trHeight w:val="27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Создание условий для получения качественного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01 1 03 00000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36 655 956,75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35 997 060,00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35 997 060,00  </w:t>
            </w:r>
          </w:p>
        </w:tc>
      </w:tr>
      <w:tr w:rsidR="00BA29CB" w:rsidRPr="00BA29CB" w:rsidTr="00324822">
        <w:trPr>
          <w:trHeight w:val="27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Организации, реализующие  программы дошкольного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4 609 700,00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4 637 700,00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4 637 700,00  </w:t>
            </w:r>
          </w:p>
        </w:tc>
      </w:tr>
      <w:tr w:rsidR="00BA29CB" w:rsidRPr="00BA29CB" w:rsidTr="00324822">
        <w:trPr>
          <w:trHeight w:val="27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4 609 700,00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4 637 700,00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4 637 700,00  </w:t>
            </w:r>
          </w:p>
        </w:tc>
      </w:tr>
      <w:tr w:rsidR="00BA29CB" w:rsidRPr="00BA29CB" w:rsidTr="00324822">
        <w:trPr>
          <w:trHeight w:val="27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4 609 700,00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4 637 700,00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4 637 700,00  </w:t>
            </w:r>
          </w:p>
        </w:tc>
      </w:tr>
      <w:tr w:rsidR="00BA29CB" w:rsidRPr="00BA29CB" w:rsidTr="00324822">
        <w:trPr>
          <w:trHeight w:val="27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01 1 03 02200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nil"/>
              <w:left w:val="nil"/>
              <w:bottom w:val="nil"/>
              <w:right w:val="nil"/>
            </w:tcBorders>
            <w:shd w:val="clear" w:color="auto" w:fill="auto"/>
            <w:noWrap/>
            <w:vAlign w:val="bottom"/>
            <w:hideMark/>
          </w:tcPr>
          <w:p w:rsidR="00BA29CB" w:rsidRPr="00BA29CB" w:rsidRDefault="00BA29CB" w:rsidP="00BA29CB">
            <w:pPr>
              <w:jc w:val="right"/>
            </w:pPr>
            <w:r w:rsidRPr="00BA29CB">
              <w:t xml:space="preserve">4 609 700,00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4 637 700,00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4 637 700,00  </w:t>
            </w:r>
          </w:p>
        </w:tc>
      </w:tr>
      <w:tr w:rsidR="00BA29CB" w:rsidRPr="00BA29CB" w:rsidTr="00324822">
        <w:trPr>
          <w:trHeight w:val="36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Организации, реализующие  программы дошкольного образования, начального общего, основного общего, среднего общего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3 606 360,00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3 705 760,00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3 705 760,00  </w:t>
            </w:r>
          </w:p>
        </w:tc>
      </w:tr>
      <w:tr w:rsidR="00BA29CB" w:rsidRPr="00BA29CB" w:rsidTr="00324822">
        <w:trPr>
          <w:trHeight w:val="27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3 606 360,00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3 705 760,00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3 705 760,00  </w:t>
            </w:r>
          </w:p>
        </w:tc>
      </w:tr>
      <w:tr w:rsidR="00BA29CB" w:rsidRPr="00BA29CB" w:rsidTr="00324822">
        <w:trPr>
          <w:trHeight w:val="27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3 606 360,00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3 705 760,00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3 705 760,00  </w:t>
            </w:r>
          </w:p>
        </w:tc>
      </w:tr>
      <w:tr w:rsidR="00BA29CB" w:rsidRPr="00BA29CB" w:rsidTr="00324822">
        <w:trPr>
          <w:trHeight w:val="27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01 1 03 02210</w:t>
            </w:r>
          </w:p>
        </w:tc>
        <w:tc>
          <w:tcPr>
            <w:tcW w:w="490"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3 606 360,00  </w:t>
            </w:r>
          </w:p>
        </w:tc>
        <w:tc>
          <w:tcPr>
            <w:tcW w:w="1843"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3 705 760,00  </w:t>
            </w:r>
          </w:p>
        </w:tc>
        <w:tc>
          <w:tcPr>
            <w:tcW w:w="1842" w:type="dxa"/>
            <w:tcBorders>
              <w:top w:val="nil"/>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3 705 760,00  </w:t>
            </w:r>
          </w:p>
        </w:tc>
      </w:tr>
      <w:tr w:rsidR="00BA29CB"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291 596,75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189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27 628 200,00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27 099 400,00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27 099 400,00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27 628 200,00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27 099 400,00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27 099 400,00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8 782 200,00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9 057 900,00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9 057 900,00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8 782 200,00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9 057 900,00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9 057 900,00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18 846 000,00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18 041 500,00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18 041 500,00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01 1 03 70040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18 846 000,00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18 041 500,00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18 041 500,00  </w:t>
            </w:r>
          </w:p>
        </w:tc>
      </w:tr>
      <w:tr w:rsidR="00BA29CB" w:rsidRPr="00BA29CB" w:rsidTr="00324822">
        <w:trPr>
          <w:trHeight w:val="7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283 800,00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283 800,00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283 800,00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01 1 03 70500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283 800,00  </w:t>
            </w:r>
          </w:p>
        </w:tc>
      </w:tr>
      <w:tr w:rsidR="00BA29CB" w:rsidRPr="00BA29CB" w:rsidTr="00324822">
        <w:trPr>
          <w:trHeight w:val="85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01 1 03 70570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47 300,00  </w:t>
            </w:r>
          </w:p>
        </w:tc>
      </w:tr>
      <w:tr w:rsidR="00BA29CB" w:rsidRPr="00BA29CB" w:rsidTr="00324822">
        <w:trPr>
          <w:trHeight w:val="69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01 1 03 70630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218 700,00  </w:t>
            </w:r>
          </w:p>
        </w:tc>
      </w:tr>
      <w:tr w:rsidR="00BA29CB" w:rsidRPr="00BA29CB" w:rsidTr="00324822">
        <w:trPr>
          <w:trHeight w:val="46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01 1 03 72080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3 900,00  </w:t>
            </w:r>
          </w:p>
        </w:tc>
      </w:tr>
      <w:tr w:rsidR="00BA29CB" w:rsidRPr="00BA29CB" w:rsidTr="00324822">
        <w:trPr>
          <w:trHeight w:val="6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1 03 S2080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500,00  </w:t>
            </w:r>
          </w:p>
        </w:tc>
      </w:tr>
      <w:tr w:rsidR="00BA29CB"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Кадровое обеспечение муниципальной системы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865 600,00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765 600,00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765 600,00  </w:t>
            </w:r>
          </w:p>
        </w:tc>
      </w:tr>
      <w:tr w:rsidR="00BA29CB" w:rsidRPr="00BA29CB" w:rsidTr="00324822">
        <w:trPr>
          <w:trHeight w:val="112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r>
      <w:tr w:rsidR="00BA29CB" w:rsidRPr="00BA29CB" w:rsidTr="00324822">
        <w:trPr>
          <w:trHeight w:val="31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r>
      <w:tr w:rsidR="00BA29CB" w:rsidRPr="00BA29CB" w:rsidTr="00324822">
        <w:trPr>
          <w:trHeight w:val="34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Социальное обеспечение населения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r>
      <w:tr w:rsidR="00BA29CB"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Публичные нормативные социальные выплаты гражданам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01 1 04 72650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387 600,00  </w:t>
            </w:r>
          </w:p>
        </w:tc>
      </w:tr>
      <w:tr w:rsidR="00BA29CB" w:rsidRPr="00BA29CB" w:rsidTr="00324822">
        <w:trPr>
          <w:trHeight w:val="69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01 1 04 75320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126 000,00  </w:t>
            </w:r>
          </w:p>
        </w:tc>
      </w:tr>
      <w:tr w:rsidR="00BA29CB" w:rsidRPr="00BA29CB" w:rsidTr="00324822">
        <w:trPr>
          <w:trHeight w:val="52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252 000,00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252 000,00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252 000,00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01 1 04 92210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252 000,00  </w:t>
            </w:r>
          </w:p>
        </w:tc>
      </w:tr>
      <w:tr w:rsidR="00BA29CB" w:rsidRPr="00BA29CB" w:rsidTr="00324822">
        <w:trPr>
          <w:trHeight w:val="86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324822">
            <w:r w:rsidRPr="00BA29CB">
              <w:t>Федеральный проект «Педагоги и наставники</w:t>
            </w:r>
            <w:r w:rsidR="00324822">
              <w:t xml:space="preserve"> </w:t>
            </w:r>
            <w:r w:rsidRPr="00BA29CB">
              <w:t>"Осуществление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3 157 280,00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3 161 320,00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3 166 220,00  </w:t>
            </w:r>
          </w:p>
        </w:tc>
      </w:tr>
      <w:tr w:rsidR="00BA29CB" w:rsidRPr="00BA29CB" w:rsidTr="00324822">
        <w:trPr>
          <w:trHeight w:val="73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50501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r>
      <w:tr w:rsidR="00BA29CB" w:rsidRPr="00BA29CB" w:rsidTr="00324822">
        <w:trPr>
          <w:trHeight w:val="28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50501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r>
      <w:tr w:rsidR="00BA29CB" w:rsidRPr="00BA29CB" w:rsidTr="00324822">
        <w:trPr>
          <w:trHeight w:val="33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Общее 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50501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pPr>
            <w:r w:rsidRPr="00BA29CB">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r>
      <w:tr w:rsidR="00BA29CB" w:rsidRPr="00BA29CB" w:rsidTr="00324822">
        <w:trPr>
          <w:trHeight w:val="31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50501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78 120,00  </w:t>
            </w:r>
          </w:p>
        </w:tc>
      </w:tr>
      <w:tr w:rsidR="00BA29CB" w:rsidRPr="00BA29CB" w:rsidTr="00324822">
        <w:trPr>
          <w:trHeight w:val="63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А1791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А1791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А1791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r>
      <w:tr w:rsidR="00BA29CB" w:rsidRPr="00BA29CB" w:rsidTr="00324822">
        <w:trPr>
          <w:trHeight w:val="278"/>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pPr>
              <w:jc w:val="center"/>
            </w:pPr>
            <w:r w:rsidRPr="00BA29CB">
              <w:t>01 1 Ю6 А1791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pPr>
              <w:jc w:val="center"/>
            </w:pPr>
            <w:r w:rsidRPr="00BA29CB">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266 860,00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270 900,00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275 800,00  </w:t>
            </w:r>
          </w:p>
        </w:tc>
      </w:tr>
      <w:tr w:rsidR="00BA29CB" w:rsidRPr="00BA29CB" w:rsidTr="00324822">
        <w:trPr>
          <w:trHeight w:val="276"/>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490"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567"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576"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2"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r>
      <w:tr w:rsidR="00BA29CB" w:rsidRPr="00BA29CB" w:rsidTr="00324822">
        <w:trPr>
          <w:trHeight w:val="84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53031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r>
      <w:tr w:rsidR="00BA29CB" w:rsidRPr="00BA29CB" w:rsidTr="00324822">
        <w:trPr>
          <w:trHeight w:val="22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53031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r>
      <w:tr w:rsidR="00BA29CB" w:rsidRPr="00BA29CB" w:rsidTr="00324822">
        <w:trPr>
          <w:trHeight w:val="22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53031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BA29CB" w:rsidRPr="00BA29CB" w:rsidRDefault="00BA29CB" w:rsidP="00BA29CB">
            <w:pPr>
              <w:jc w:val="center"/>
            </w:pPr>
            <w:r w:rsidRPr="00BA29CB">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r>
      <w:tr w:rsidR="00BA29CB" w:rsidRPr="00BA29CB" w:rsidTr="00324822">
        <w:trPr>
          <w:trHeight w:val="22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hideMark/>
          </w:tcPr>
          <w:p w:rsidR="00BA29CB" w:rsidRPr="00BA29CB" w:rsidRDefault="00BA29CB" w:rsidP="00BA29CB">
            <w:pPr>
              <w:jc w:val="center"/>
            </w:pPr>
            <w:r w:rsidRPr="00BA29CB">
              <w:t>01 1 Ю6 53031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2 812 300,00  </w:t>
            </w:r>
          </w:p>
        </w:tc>
      </w:tr>
      <w:tr w:rsidR="00BA29CB" w:rsidRPr="00BA29CB" w:rsidTr="00324822">
        <w:trPr>
          <w:trHeight w:val="7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1 047 900,00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1 047 900,00  </w:t>
            </w:r>
          </w:p>
        </w:tc>
      </w:tr>
      <w:tr w:rsidR="00BA29CB" w:rsidRPr="00BA29CB" w:rsidTr="00324822">
        <w:trPr>
          <w:trHeight w:val="6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1 047 900,00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1 047 900,00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программ дополнительного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01 2 01 06230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835 700,00  </w:t>
            </w:r>
          </w:p>
        </w:tc>
      </w:tr>
      <w:tr w:rsidR="00BA29CB" w:rsidRPr="00BA29CB" w:rsidTr="00324822">
        <w:trPr>
          <w:trHeight w:val="56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01 2 01 72020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01 2 01 72020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01 2 01 72020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01 2 01 72020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212 200,00  </w:t>
            </w:r>
          </w:p>
        </w:tc>
      </w:tr>
      <w:tr w:rsidR="00BA29CB" w:rsidRPr="00BA29CB" w:rsidTr="00324822">
        <w:trPr>
          <w:trHeight w:val="6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01 4 00 00000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r>
      <w:tr w:rsidR="00BA29CB"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Формирование целостной системы выявления, продвижения и поддержки одарённых детей, инициативной и талантливой молодёжи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01 4 01 00000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по финансово-экономическому и информационно- методическому сопровождению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01 4 01 02350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104 000,00  </w:t>
            </w:r>
          </w:p>
        </w:tc>
      </w:tr>
      <w:tr w:rsidR="00BA29CB" w:rsidRPr="00BA29CB" w:rsidTr="00324822">
        <w:trPr>
          <w:trHeight w:val="87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28 397 801,00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25 617 600,00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25 579 100,00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условий для выполнения муниципальных заданий, а также для выполнения полномочий органов местного самоуправления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24 060 201,00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21 320 000,00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21 281 500,00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Организации, реализующие  программы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225 806,00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124 000,00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225 806,00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124 000,00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225 806,00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124 000,00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01 5 01 02200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225 806,00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124 000,00  </w:t>
            </w:r>
          </w:p>
        </w:tc>
      </w:tr>
      <w:tr w:rsidR="00BA29CB"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Организации, реализующие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Приобретения организациями, реализующие  программы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01 5 01 22200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204 300,00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573 800,00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573 800,00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573 800,00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01 5 01 22210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573 800,00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Ремонты организаций, реализующих  программы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01 5 01 42200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18 900,00  </w:t>
            </w:r>
          </w:p>
        </w:tc>
      </w:tr>
      <w:tr w:rsidR="00BA29CB" w:rsidRPr="00BA29CB" w:rsidTr="00324822">
        <w:trPr>
          <w:trHeight w:val="45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Ремонты организаций, реализующих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1 267 100,00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67 100,00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1 267 100,00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67 100,00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1 267 100,00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67 100,00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01 5 01 42210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1 267 100,00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67 100,00  </w:t>
            </w:r>
          </w:p>
        </w:tc>
      </w:tr>
      <w:tr w:rsidR="00BA29CB" w:rsidRPr="00BA29CB" w:rsidTr="00324822">
        <w:trPr>
          <w:trHeight w:val="6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Охрана семьи и детства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Публичные нормативные социальные выплаты гражданам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01 5 01 70010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165 400,00  </w:t>
            </w:r>
          </w:p>
        </w:tc>
      </w:tr>
      <w:tr w:rsidR="00BA29CB" w:rsidRPr="00BA29CB" w:rsidTr="00324822">
        <w:trPr>
          <w:trHeight w:val="69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747 400,00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747 400,00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747 400,00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670 900,00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234 900,00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234 900,00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234 900,00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396 000,00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396 000,00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76 500,00  </w:t>
            </w:r>
          </w:p>
        </w:tc>
      </w:tr>
      <w:tr w:rsidR="00BA29CB" w:rsidRPr="00BA29CB" w:rsidTr="00324822">
        <w:trPr>
          <w:trHeight w:val="6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76 500,00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Публичные нормативные социальные выплаты гражданам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01 5 01 70060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76 500,00  </w:t>
            </w:r>
          </w:p>
        </w:tc>
      </w:tr>
      <w:tr w:rsidR="00BA29CB"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Содержание ребенка в семье опекуна и приемной семье, а также вознаграждение, причитающееся  приемному родителю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1 336 200,00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1 336 200,00  </w:t>
            </w:r>
          </w:p>
        </w:tc>
      </w:tr>
      <w:tr w:rsidR="00BA29CB" w:rsidRPr="00BA29CB" w:rsidTr="00324822">
        <w:trPr>
          <w:trHeight w:val="37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1 336 200,00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1 336 200,00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Охрана семьи и детства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1 336 200,00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1 336 200,00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Публичные нормативные социальные выплаты гражданам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763 000,00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Социальные выплаты гражданам, кроме публичных нормативных социальных выплат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01 5 01 70130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573 200,00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573 200,00  </w:t>
            </w:r>
          </w:p>
        </w:tc>
      </w:tr>
      <w:tr w:rsidR="00BA29CB" w:rsidRPr="00BA29CB" w:rsidTr="00324822">
        <w:trPr>
          <w:trHeight w:val="142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Социальное обеспечение населения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01 5 01 71640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237 700,00  </w:t>
            </w:r>
          </w:p>
        </w:tc>
      </w:tr>
      <w:tr w:rsidR="00BA29CB" w:rsidRPr="00BA29CB" w:rsidTr="00324822">
        <w:trPr>
          <w:trHeight w:val="82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654 500,00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654 500,00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654 500,00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654 500,00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225 000,00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225 000,00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429 500,00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429 500,00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429 500,00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429 500,00  </w:t>
            </w:r>
          </w:p>
        </w:tc>
      </w:tr>
      <w:tr w:rsidR="00BA29CB" w:rsidRPr="00BA29CB" w:rsidTr="00324822">
        <w:trPr>
          <w:trHeight w:val="46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Расходы муниципальных казенных, бюджетных и автономных учреждений по приобретению коммунальных услуг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8 857 400,00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8 857 400,00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8 857 400,00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8 857 400,00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8 857 400,00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8 857 400,00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4 243 900,00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4 243 900,00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4 243 900,00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4 243 900,00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4 613 500,00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4 613 500,00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4 613 500,00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4 613 500,00  </w:t>
            </w:r>
          </w:p>
        </w:tc>
      </w:tr>
      <w:tr w:rsidR="00BA29CB" w:rsidRPr="00BA29CB" w:rsidTr="00324822">
        <w:trPr>
          <w:trHeight w:val="3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Организация бесплатной перевозки обучающихся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5 243 000,00  </w:t>
            </w:r>
          </w:p>
        </w:tc>
      </w:tr>
      <w:tr w:rsidR="00BA29CB" w:rsidRPr="00BA29CB" w:rsidTr="00324822">
        <w:trPr>
          <w:trHeight w:val="12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Социальное обеспечение населения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01 5 01 72670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Прочие расходы организациями, реализующие  программы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01 5 01 92200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9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497 795,00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497 795,00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497 795,00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01 5 01 92210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497 795,00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23 100,00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L3041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863 800,00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L3041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863 800,00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L3041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863 800,00  </w:t>
            </w:r>
          </w:p>
        </w:tc>
      </w:tr>
      <w:tr w:rsidR="00BA29CB" w:rsidRPr="00BA29CB" w:rsidTr="00324822">
        <w:trPr>
          <w:trHeight w:val="278"/>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L3041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994 700,00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902 300,00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 xml:space="preserve">863 800,00  </w:t>
            </w:r>
          </w:p>
        </w:tc>
      </w:tr>
      <w:tr w:rsidR="00BA29CB" w:rsidRPr="00BA29CB" w:rsidTr="00324822">
        <w:trPr>
          <w:trHeight w:val="278"/>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490"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567"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576"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2"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r>
      <w:tr w:rsidR="00BA29CB" w:rsidRPr="00BA29CB" w:rsidTr="00324822">
        <w:trPr>
          <w:trHeight w:val="278"/>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490"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567"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576"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2"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r>
      <w:tr w:rsidR="00BA29CB" w:rsidRPr="00BA29CB" w:rsidTr="00324822">
        <w:trPr>
          <w:trHeight w:val="114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lastRenderedPageBreak/>
              <w:t xml:space="preserve">Расходы на </w:t>
            </w:r>
            <w:proofErr w:type="spellStart"/>
            <w:r w:rsidRPr="00BA29CB">
              <w:t>софинансирование</w:t>
            </w:r>
            <w:proofErr w:type="spellEnd"/>
            <w:r w:rsidRPr="00BA29CB">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163 600,00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163 600,00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107 300,00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107 300,00  </w:t>
            </w:r>
          </w:p>
        </w:tc>
      </w:tr>
      <w:tr w:rsidR="00BA29CB" w:rsidRPr="00BA29CB" w:rsidTr="00324822">
        <w:trPr>
          <w:trHeight w:val="6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2 214 300,00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2 214 300,00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2 214 300,00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2 214 300,00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2 214 300,00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2 214 300,00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1 061 300,00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1 061 300,00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1 061 300,00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1 061 300,00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1 153 000,00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1 153 000,00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1 153 000,00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1 153 000,00  </w:t>
            </w:r>
          </w:p>
        </w:tc>
      </w:tr>
      <w:tr w:rsidR="00BA29CB" w:rsidRPr="00BA29CB" w:rsidTr="00324822">
        <w:trPr>
          <w:trHeight w:val="67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Расходы на </w:t>
            </w:r>
            <w:proofErr w:type="spellStart"/>
            <w:r w:rsidRPr="00BA29CB">
              <w:t>софинансирование</w:t>
            </w:r>
            <w:proofErr w:type="spellEnd"/>
            <w:r w:rsidRPr="00BA29CB">
              <w:t xml:space="preserve"> мероприятий по организации бесплатной перевозки обучающихся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01 S2380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394 600,00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и управления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4 337 600,00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r>
      <w:tr w:rsidR="00BA29CB" w:rsidRPr="00BA29CB" w:rsidTr="00324822">
        <w:trPr>
          <w:trHeight w:val="37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по финансово-экономическому и информационно- методическому сопровождению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4 297 600,00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Приобретения учреждениями по финансово-экономическому и информационно- методическому сопровождению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01 5 02 22350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01 5 02 22350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01 5 02 22350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01 5 02 22350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58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64 825 093,70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45 358 360,00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44 195 710,00  </w:t>
            </w:r>
          </w:p>
        </w:tc>
      </w:tr>
      <w:tr w:rsidR="00BA29CB" w:rsidRPr="00BA29CB" w:rsidTr="00324822">
        <w:trPr>
          <w:trHeight w:val="6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2 763 880,44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193 760,00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194 010,00  </w:t>
            </w:r>
          </w:p>
        </w:tc>
      </w:tr>
      <w:tr w:rsidR="00BA29CB" w:rsidRPr="00BA29CB" w:rsidTr="00324822">
        <w:trPr>
          <w:trHeight w:val="63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290 114,00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170 500,00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148 114,00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148 114,00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148 114,00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28 500,00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148 114,00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28 500,00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28 500,00  </w:t>
            </w:r>
          </w:p>
        </w:tc>
      </w:tr>
      <w:tr w:rsidR="00BA29CB" w:rsidRPr="00BA29CB" w:rsidTr="00324822">
        <w:trPr>
          <w:trHeight w:val="46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Осуществление отдельных государственных полномочий в области увековечения памяти погибших при защите Отечества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142 000,00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142 000,00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142 000,00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02 1 01 70660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142 000,00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142 000,00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142 000,00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Библиотеки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87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02 1 03 00000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2 463 766,44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13 260,00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13 510,00  </w:t>
            </w:r>
          </w:p>
        </w:tc>
      </w:tr>
      <w:tr w:rsidR="00BA29CB"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Приобретения организациями, реализующие программы дополнительного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02 1 03 22230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3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02 1 03 22230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02 1 03 22230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02 1 03 22230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21 499,00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Приобретения организациями учреждений культуры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02 1 03 22400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150 000,00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Ремонты организаций учреждений культуры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827 127,44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827 127,44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827 127,44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02 1 03 42400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827 127,44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местных инициатив в рамках практики инициативного бюджетирования "Наш выбор" на 2025год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02 1 03 77050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7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1 03 L5191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13 260,00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13 510,00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1 03 L5191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13 260,00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13 510,00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02 1 03 L5191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13 260,00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13 510,00  </w:t>
            </w:r>
          </w:p>
        </w:tc>
      </w:tr>
      <w:tr w:rsidR="00BA29CB" w:rsidRPr="00BA29CB" w:rsidTr="00324822">
        <w:trPr>
          <w:trHeight w:val="278"/>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 xml:space="preserve">Субсидии бюджетным учреждениям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A29CB" w:rsidRPr="00BA29CB" w:rsidRDefault="00BA29CB" w:rsidP="00BA29CB">
            <w:pPr>
              <w:jc w:val="center"/>
            </w:pPr>
            <w:r w:rsidRPr="00BA29CB">
              <w:t>02 1 03 L5191</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A29CB" w:rsidRPr="00BA29CB" w:rsidRDefault="00BA29CB" w:rsidP="00BA29CB">
            <w:pPr>
              <w:jc w:val="center"/>
            </w:pPr>
            <w:r w:rsidRPr="00BA29CB">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A29CB" w:rsidRPr="00BA29CB" w:rsidRDefault="00BA29CB" w:rsidP="00BA29CB">
            <w:pPr>
              <w:jc w:val="center"/>
            </w:pPr>
            <w:r w:rsidRPr="00BA29CB">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A29CB" w:rsidRPr="00BA29CB" w:rsidRDefault="00BA29CB" w:rsidP="00BA29CB">
            <w:pPr>
              <w:jc w:val="center"/>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BA29CB" w:rsidRPr="00BA29CB" w:rsidRDefault="00BA29CB" w:rsidP="00BA29CB">
            <w:pPr>
              <w:jc w:val="right"/>
            </w:pPr>
            <w:r w:rsidRPr="00BA29CB">
              <w:t xml:space="preserve">12 140,00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A29CB" w:rsidRPr="00BA29CB" w:rsidRDefault="00BA29CB" w:rsidP="00BA29CB">
            <w:pPr>
              <w:jc w:val="right"/>
            </w:pPr>
            <w:r w:rsidRPr="00BA29CB">
              <w:t xml:space="preserve">13 260,00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A29CB" w:rsidRPr="00BA29CB" w:rsidRDefault="00BA29CB" w:rsidP="00BA29CB">
            <w:pPr>
              <w:jc w:val="right"/>
            </w:pPr>
            <w:r w:rsidRPr="00BA29CB">
              <w:t xml:space="preserve">13 510,00  </w:t>
            </w:r>
          </w:p>
        </w:tc>
      </w:tr>
      <w:tr w:rsidR="00BA29CB" w:rsidRPr="00BA29CB" w:rsidTr="00324822">
        <w:trPr>
          <w:trHeight w:val="278"/>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490"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567"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576"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tcBorders>
              <w:top w:val="single" w:sz="4" w:space="0" w:color="auto"/>
              <w:left w:val="nil"/>
              <w:bottom w:val="single" w:sz="4" w:space="0" w:color="auto"/>
              <w:right w:val="single" w:sz="4" w:space="0" w:color="auto"/>
            </w:tcBorders>
            <w:shd w:val="clear" w:color="auto" w:fill="auto"/>
            <w:noWrap/>
            <w:hideMark/>
          </w:tcPr>
          <w:p w:rsidR="00BA29CB" w:rsidRPr="00BA29CB" w:rsidRDefault="00BA29CB" w:rsidP="00BA29CB">
            <w:r w:rsidRPr="00BA29CB">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2"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r>
      <w:tr w:rsidR="00BA29CB" w:rsidRPr="00BA29CB" w:rsidTr="00324822">
        <w:trPr>
          <w:trHeight w:val="278"/>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490"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567"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576"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3" w:type="dxa"/>
            <w:tcBorders>
              <w:top w:val="single" w:sz="4" w:space="0" w:color="auto"/>
              <w:left w:val="nil"/>
              <w:bottom w:val="single" w:sz="4" w:space="0" w:color="auto"/>
              <w:right w:val="single" w:sz="4" w:space="0" w:color="auto"/>
            </w:tcBorders>
            <w:shd w:val="clear" w:color="auto" w:fill="auto"/>
            <w:noWrap/>
            <w:hideMark/>
          </w:tcPr>
          <w:p w:rsidR="00BA29CB" w:rsidRPr="00BA29CB" w:rsidRDefault="00BA29CB" w:rsidP="00BA29CB">
            <w:r w:rsidRPr="00BA29CB">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c>
          <w:tcPr>
            <w:tcW w:w="1842" w:type="dxa"/>
            <w:vMerge/>
            <w:tcBorders>
              <w:top w:val="single" w:sz="4" w:space="0" w:color="auto"/>
              <w:left w:val="single" w:sz="4" w:space="0" w:color="auto"/>
              <w:bottom w:val="single" w:sz="4" w:space="0" w:color="auto"/>
              <w:right w:val="single" w:sz="4" w:space="0" w:color="auto"/>
            </w:tcBorders>
            <w:vAlign w:val="center"/>
            <w:hideMark/>
          </w:tcPr>
          <w:p w:rsidR="00BA29CB" w:rsidRPr="00BA29CB" w:rsidRDefault="00BA29CB" w:rsidP="00BA29CB"/>
        </w:tc>
      </w:tr>
      <w:tr w:rsidR="00BA29CB"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Расходы на </w:t>
            </w:r>
            <w:proofErr w:type="spellStart"/>
            <w:r w:rsidRPr="00BA29CB">
              <w:t>софинансирование</w:t>
            </w:r>
            <w:proofErr w:type="spellEnd"/>
            <w:r w:rsidRPr="00BA29CB">
              <w:t xml:space="preserve"> мероприятий реализации местных инициатив в рамках практики инициативного бюджетирования "Наш выбор" на 2025 год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1 03 S7050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84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Информационное обеспечение продвижения районного туристского продукта на рынке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02 2 01 02400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Развитие туристской инфраструктуры на территории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02 2 03 00000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02 2 03 02400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02 2 03 02400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02 2 03 02400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02 2 03 02400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46 400,00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9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62 004 813,26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45 154 600,00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43 991 700,00  </w:t>
            </w:r>
          </w:p>
        </w:tc>
      </w:tr>
      <w:tr w:rsidR="00BA29CB" w:rsidRPr="00BA29CB" w:rsidTr="00324822">
        <w:trPr>
          <w:trHeight w:val="67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62 004 813,26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45 154 600,00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43 991 700,00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Организации, реализующие программы дополнительного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4 334 391,00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4 251 700,00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4 251 700,00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4 334 391,00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4 251 700,00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4 251 700,00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4 334 391,00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4 251 700,00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4 251 700,00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02 3 02 02230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4 334 391,00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4 251 700,00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4 251 700,00  </w:t>
            </w:r>
          </w:p>
        </w:tc>
      </w:tr>
      <w:tr w:rsidR="00BA29CB"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по финансово-экономическому и информационно- методическому сопровождению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7 126 500,00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6 901 700,00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7 126 500,00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6 901 700,00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культуры,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7 126 500,00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6 901 700,00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10 090 000,00  </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7 126 500,00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6 901 700,00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31 437 997,93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22 006 200,00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21 312 000,00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31 437 997,93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22 006 200,00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21 312 000,00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31 437 997,93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22 006 200,00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21 312 000,00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31 437 997,93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22 006 200,00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21 312 000,00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Библиотеки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11 152 924,33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7 731 200,00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7 487 300,00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11 152 924,33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7 731 200,00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7 487 300,00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11 152 924,33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7 731 200,00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7 487 300,00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02 3 02  02420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11 152 924,33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7 731 200,00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7 487 300,00  </w:t>
            </w:r>
          </w:p>
        </w:tc>
      </w:tr>
      <w:tr w:rsidR="00BA29CB" w:rsidRPr="00BA29CB" w:rsidTr="00324822">
        <w:trPr>
          <w:trHeight w:val="70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950 500,00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69 700,00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880 800,00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880 800,00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02 3 02  71410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631 400,00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Расходы муниципальных казенных, бюджетных и автономных учреждений по приобретению коммунальных услуг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3 231 100,00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3 231 100,00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3 231 100,00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275 800,00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2 955 300,00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2 955 300,00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2 955 300,00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2 955 300,00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247 100,00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2 708 200,00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2 708 200,00  </w:t>
            </w:r>
          </w:p>
        </w:tc>
      </w:tr>
      <w:tr w:rsidR="00BA29CB" w:rsidRPr="00BA29CB" w:rsidTr="00324822">
        <w:trPr>
          <w:trHeight w:val="6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807 900,00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807 900,00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807 900,00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69 000,00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738 900,00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738 900,00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738 900,00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61 800,00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61 800,00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02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677 100,00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677 100,00  </w:t>
            </w:r>
          </w:p>
        </w:tc>
      </w:tr>
      <w:tr w:rsidR="00BA29CB" w:rsidRPr="00BA29CB" w:rsidTr="00324822">
        <w:trPr>
          <w:trHeight w:val="6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403 185,00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r>
      <w:tr w:rsidR="00BA29CB"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Создание условий для оздоровления, отдыха и личностного развития учащихся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403 185,00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r>
      <w:tr w:rsidR="00BA29CB"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03 0 02 02210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357 400,00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Учреждения физической культуры и спорта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03 0 02 02820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45 785,00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3 990 300,00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3 990 300,00  </w:t>
            </w:r>
          </w:p>
        </w:tc>
      </w:tr>
      <w:tr w:rsidR="00BA29CB" w:rsidRPr="00BA29CB" w:rsidTr="00324822">
        <w:trPr>
          <w:trHeight w:val="7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58 000,00  </w:t>
            </w:r>
          </w:p>
        </w:tc>
      </w:tr>
      <w:tr w:rsidR="00BA29CB"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Развитие физической культуры и массового спорта на территории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54 500,00  </w:t>
            </w:r>
          </w:p>
        </w:tc>
      </w:tr>
      <w:tr w:rsidR="00BA29CB" w:rsidRPr="00BA29CB" w:rsidTr="00324822">
        <w:trPr>
          <w:trHeight w:val="3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r>
      <w:tr w:rsidR="00BA29CB"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r>
      <w:tr w:rsidR="00BA29CB" w:rsidRPr="00BA29CB" w:rsidTr="00324822">
        <w:trPr>
          <w:trHeight w:val="3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04 1 01 02820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40 000,00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40 000,00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40 000,00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Приобретения учреждениями физической культуры и спорта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04 1 01 22820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14 500,00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Развитие инфраструктуры отрасли физической культуры и спорта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r>
      <w:tr w:rsidR="00BA29CB" w:rsidRPr="00BA29CB" w:rsidTr="0032482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04 1 02 02820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3 500,00  </w:t>
            </w:r>
          </w:p>
        </w:tc>
      </w:tr>
      <w:tr w:rsidR="00BA29CB" w:rsidRPr="00BA29CB" w:rsidTr="00324822">
        <w:trPr>
          <w:trHeight w:val="9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3 932 300,00  </w:t>
            </w:r>
          </w:p>
        </w:tc>
      </w:tr>
      <w:tr w:rsidR="00BA29CB" w:rsidRPr="00BA29CB" w:rsidTr="00324822">
        <w:trPr>
          <w:trHeight w:val="6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3 932 300,00  </w:t>
            </w:r>
          </w:p>
        </w:tc>
      </w:tr>
      <w:tr w:rsidR="00BA29CB"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Учреждения физической культуры и спорта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2 842 100,00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2 842 100,00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2 842 100,00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2 842 100,00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2 842 100,00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2 842 100,00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04 3 02 02820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2 842 100,00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2 842 100,00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2 842 100,00  </w:t>
            </w:r>
          </w:p>
        </w:tc>
      </w:tr>
      <w:tr w:rsidR="00BA29CB" w:rsidRPr="00BA29CB" w:rsidTr="00324822">
        <w:trPr>
          <w:trHeight w:val="6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Расходы муниципальных казенных, бюджетных и автономных учреждений по приобретению коммунальных услуг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872 100,00  </w:t>
            </w:r>
          </w:p>
        </w:tc>
      </w:tr>
      <w:tr w:rsidR="00BA29CB" w:rsidRPr="00BA29CB" w:rsidTr="00324822">
        <w:trPr>
          <w:trHeight w:val="9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r>
      <w:tr w:rsidR="00BA29CB" w:rsidRPr="00BA29CB" w:rsidTr="00324822">
        <w:trPr>
          <w:trHeight w:val="3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 3 02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218 100,00  </w:t>
            </w:r>
          </w:p>
        </w:tc>
      </w:tr>
      <w:tr w:rsidR="00BA29CB" w:rsidRPr="00BA29CB" w:rsidTr="00324822">
        <w:trPr>
          <w:trHeight w:val="63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 xml:space="preserve">Муниципальная программа Поддорского района «Комплексные меры противодействия наркомании и зависимости от других </w:t>
            </w:r>
            <w:proofErr w:type="spellStart"/>
            <w:r w:rsidRPr="00BA29CB">
              <w:t>психоактивных</w:t>
            </w:r>
            <w:proofErr w:type="spellEnd"/>
            <w:r w:rsidRPr="00BA29CB">
              <w:t xml:space="preserve"> веществ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05 0 00 00000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r>
      <w:tr w:rsidR="00BA29CB" w:rsidRPr="00BA29CB" w:rsidTr="00324822">
        <w:trPr>
          <w:trHeight w:val="56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Совершенствование системы мер по сокращению предложения и спроса на наркотики и другие ПАВ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05 0 03 00000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r>
      <w:tr w:rsidR="00BA29CB"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05 0 03 02400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r>
      <w:tr w:rsidR="00BA29CB"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05 0 03 02400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r>
      <w:tr w:rsidR="00BA29CB"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05 0 03 02400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05 0 03 02400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3 000,00  </w:t>
            </w:r>
          </w:p>
        </w:tc>
      </w:tr>
      <w:tr w:rsidR="00BA29CB" w:rsidRPr="00BA29CB" w:rsidTr="00324822">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«Профилактика терроризма и экстремизма в Поддорском муниципальном районе на 2021-2025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06 0 02 00000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Реализация прочих мероприятий программы "Профилактика терроризма и экстремизма в Поддорском муниципальном районе на 2021-2025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06 0 02 99990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«Профилактика правонарушений в Поддорском муниципальном районе на 2021-2025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Вовлечение общественности в предупреждение правонарушений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Реализация прочих мероприятий программы "Профилактика правонарушений в Поддорском муниципальном районе на 2021-2025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3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50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5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Создание организационных и информационных условий развития муниципальной службы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«Развитие муниципальной службы в Поддорском муниципальном районе на 2018-2025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7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08 0 01  99990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Содействие повышению квалификации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08 0 02 00000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6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«Развитие муниципальной службы в Поддорском муниципальном районе на 2018-2025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55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center"/>
            </w:pPr>
            <w:r w:rsidRPr="00BA29CB">
              <w:t>08 0 02  99990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Муниципальная программа Поддорского муниципального района «Информатизация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771 000,00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455 200,00  </w:t>
            </w:r>
          </w:p>
        </w:tc>
      </w:tr>
      <w:tr w:rsidR="00BA29CB" w:rsidRPr="00BA29CB" w:rsidTr="00324822">
        <w:trPr>
          <w:trHeight w:val="50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r>
      <w:tr w:rsidR="00BA29CB" w:rsidRPr="00BA29CB" w:rsidTr="00324822">
        <w:trPr>
          <w:trHeight w:val="5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«Информатизация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r>
      <w:tr w:rsidR="00BA29CB" w:rsidRPr="00BA29CB" w:rsidTr="00324822">
        <w:trPr>
          <w:trHeight w:val="43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Связь и информатика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r>
      <w:tr w:rsidR="00BA29CB"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204 000,00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145 200,00  </w:t>
            </w:r>
          </w:p>
        </w:tc>
      </w:tr>
      <w:tr w:rsidR="00BA29CB" w:rsidRPr="00BA29CB" w:rsidTr="00324822">
        <w:trPr>
          <w:trHeight w:val="37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требований законодательства в области защиты персональных данных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«Информатизация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324822">
        <w:trPr>
          <w:trHeight w:val="3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Связь и информатика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30 000,00  </w:t>
            </w:r>
          </w:p>
        </w:tc>
      </w:tr>
      <w:tr w:rsidR="00BA29CB"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доступа к информации о деятельности Администрации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r>
      <w:tr w:rsidR="00BA29CB"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«Информатизация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r>
      <w:tr w:rsidR="00BA29CB"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Связь и информатика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81 000,00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r>
      <w:tr w:rsidR="00BA29CB"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81 000,00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24 000,00  </w:t>
            </w:r>
          </w:p>
        </w:tc>
      </w:tr>
      <w:tr w:rsidR="00BA29CB"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Оснащение АРМ пользователей ЛВС Администрации муниципального района лицензионным программным обеспечением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r>
      <w:tr w:rsidR="00BA29CB"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«Информатизация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r>
      <w:tr w:rsidR="00BA29CB" w:rsidRPr="00BA29CB" w:rsidTr="00324822">
        <w:trPr>
          <w:trHeight w:val="3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r>
      <w:tr w:rsidR="00BA29CB" w:rsidRPr="00BA29CB" w:rsidTr="00324822">
        <w:trPr>
          <w:trHeight w:val="3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Связь и информатика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456 000,00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r>
      <w:tr w:rsidR="00BA29CB"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BA29CB" w:rsidRPr="00BA29CB" w:rsidRDefault="00BA29CB" w:rsidP="00BA29CB">
            <w:pPr>
              <w:jc w:val="right"/>
            </w:pPr>
            <w:r w:rsidRPr="00BA29CB">
              <w:t xml:space="preserve">456 000,00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256 000,00  </w:t>
            </w:r>
          </w:p>
        </w:tc>
      </w:tr>
      <w:tr w:rsidR="00BA29CB" w:rsidRPr="00BA29CB" w:rsidTr="00324822">
        <w:trPr>
          <w:trHeight w:val="56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координации и контроля деятельности Администрации муниципального района в сфере противодействия коррупции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10 0  04 00000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"Противодействие коррупции в Поддорском муниципальном районе на 2024-2028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10 0  04 99990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5 000,00  </w:t>
            </w:r>
          </w:p>
        </w:tc>
      </w:tr>
      <w:tr w:rsidR="00BA29CB" w:rsidRPr="00BA29CB" w:rsidTr="00324822">
        <w:trPr>
          <w:trHeight w:val="57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7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56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программы " Развитие  малого и среднего предпринимательства в Поддорском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7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Субсидии юридическим лицам (кроме некоммерческих организаций), индивидуальным предпринимателям, физическим лицам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11 0 01 99990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80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1 704 380,00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640 900,00  </w:t>
            </w:r>
          </w:p>
        </w:tc>
      </w:tr>
      <w:tr w:rsidR="00BA29CB" w:rsidRPr="00BA29CB" w:rsidTr="00324822">
        <w:trPr>
          <w:trHeight w:val="10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Формирование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93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r>
      <w:tr w:rsidR="00BA29CB"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BA29CB" w:rsidRPr="00BA29CB" w:rsidTr="00324822">
        <w:trPr>
          <w:trHeight w:val="10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F14A82" w:rsidP="00F14A82">
            <w:pPr>
              <w:jc w:val="right"/>
            </w:pPr>
            <w:r>
              <w:t>86 205,00</w:t>
            </w:r>
            <w:r w:rsidR="00BA29CB" w:rsidRPr="00BA29CB">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BA29CB" w:rsidRPr="00BA29CB" w:rsidTr="00F14A8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lastRenderedPageBreak/>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A29CB" w:rsidRPr="00BA29CB" w:rsidRDefault="00F14A82" w:rsidP="00BA29CB">
            <w:pPr>
              <w:jc w:val="right"/>
            </w:pPr>
            <w:r>
              <w:t>86 205,00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BA29CB" w:rsidRPr="00BA29CB" w:rsidTr="00F14A82">
        <w:trPr>
          <w:trHeight w:val="31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29CB" w:rsidRPr="00BA29CB" w:rsidRDefault="00BA29CB" w:rsidP="00BA29CB">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A29CB" w:rsidRPr="00BA29CB" w:rsidRDefault="00F14A82" w:rsidP="00BA29CB">
            <w:pPr>
              <w:jc w:val="right"/>
            </w:pPr>
            <w:r>
              <w:t>86 205,00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BA29CB" w:rsidRPr="00BA29CB" w:rsidTr="00F14A8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BA29CB" w:rsidRPr="00BA29CB" w:rsidRDefault="00BA29CB" w:rsidP="00BA29CB">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12 1 03 99990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A29CB" w:rsidRPr="00BA29CB" w:rsidRDefault="00F14A82" w:rsidP="00BA29CB">
            <w:pPr>
              <w:jc w:val="right"/>
            </w:pPr>
            <w:r>
              <w:t>86 205,00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9CB" w:rsidRPr="00BA29CB" w:rsidRDefault="00BA29CB" w:rsidP="00BA29CB">
            <w:pPr>
              <w:jc w:val="right"/>
            </w:pPr>
            <w:r w:rsidRPr="00BA29CB">
              <w:t xml:space="preserve">60 000,00  </w:t>
            </w:r>
          </w:p>
        </w:tc>
      </w:tr>
      <w:tr w:rsidR="00656789" w:rsidRPr="00BA29CB" w:rsidTr="00F14A8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56789" w:rsidRPr="00656789" w:rsidRDefault="00656789" w:rsidP="00656789">
            <w:pPr>
              <w:rPr>
                <w:highlight w:val="lightGray"/>
              </w:rPr>
            </w:pPr>
            <w:proofErr w:type="spellStart"/>
            <w:r w:rsidRPr="00656789">
              <w:t>Софинансирование</w:t>
            </w:r>
            <w:proofErr w:type="spellEnd"/>
            <w:r w:rsidRPr="00656789">
              <w:t xml:space="preserve"> расходных обязательств на проведение кадастровых работ</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Pr="00656789" w:rsidRDefault="00656789" w:rsidP="00656789">
            <w:pPr>
              <w:jc w:val="right"/>
              <w:rPr>
                <w:lang w:val="en-US"/>
              </w:rPr>
            </w:pPr>
            <w:r>
              <w:t xml:space="preserve">12 1 03 </w:t>
            </w:r>
            <w:r>
              <w:rPr>
                <w:lang w:val="en-US"/>
              </w:rPr>
              <w:t>L5992</w:t>
            </w:r>
          </w:p>
        </w:tc>
        <w:tc>
          <w:tcPr>
            <w:tcW w:w="490"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Pr="00656789" w:rsidRDefault="00656789" w:rsidP="00656789">
            <w:pPr>
              <w:jc w:val="right"/>
              <w:rPr>
                <w:lang w:val="en-US"/>
              </w:rPr>
            </w:pPr>
            <w:r>
              <w:rPr>
                <w:lang w:val="en-US"/>
              </w:rPr>
              <w:t>13 795</w:t>
            </w:r>
            <w:r>
              <w:t>,</w:t>
            </w:r>
            <w:r>
              <w:rPr>
                <w:lang w:val="en-US"/>
              </w:rPr>
              <w:t>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0,00</w:t>
            </w:r>
          </w:p>
        </w:tc>
      </w:tr>
      <w:tr w:rsidR="00656789" w:rsidRPr="00BA29CB" w:rsidTr="00F14A8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 xml:space="preserve">12 1 03 </w:t>
            </w:r>
            <w:r>
              <w:rPr>
                <w:lang w:val="en-US"/>
              </w:rPr>
              <w:t>L5992</w:t>
            </w:r>
          </w:p>
        </w:tc>
        <w:tc>
          <w:tcPr>
            <w:tcW w:w="490" w:type="dxa"/>
            <w:tcBorders>
              <w:top w:val="single" w:sz="4" w:space="0" w:color="auto"/>
              <w:left w:val="nil"/>
              <w:bottom w:val="single" w:sz="4" w:space="0" w:color="auto"/>
              <w:right w:val="single" w:sz="4" w:space="0" w:color="auto"/>
            </w:tcBorders>
            <w:shd w:val="clear" w:color="auto" w:fill="auto"/>
            <w:noWrap/>
            <w:vAlign w:val="bottom"/>
          </w:tcPr>
          <w:p w:rsidR="00656789" w:rsidRPr="00656789" w:rsidRDefault="00656789" w:rsidP="00656789">
            <w:pPr>
              <w:jc w:val="right"/>
              <w:rPr>
                <w:lang w:val="en-US"/>
              </w:rPr>
            </w:pPr>
            <w:r>
              <w:rPr>
                <w:lang w:val="en-US"/>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56789" w:rsidRPr="00656789" w:rsidRDefault="00656789" w:rsidP="00656789">
            <w:pPr>
              <w:jc w:val="right"/>
              <w:rPr>
                <w:lang w:val="en-US"/>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Default="00656789" w:rsidP="00656789">
            <w:pPr>
              <w:jc w:val="right"/>
            </w:pPr>
            <w:r>
              <w:rPr>
                <w:lang w:val="en-US"/>
              </w:rPr>
              <w:t>13 795</w:t>
            </w:r>
            <w:r>
              <w:t>,</w:t>
            </w:r>
            <w:r>
              <w:rPr>
                <w:lang w:val="en-US"/>
              </w:rPr>
              <w:t>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0,00</w:t>
            </w:r>
          </w:p>
        </w:tc>
      </w:tr>
      <w:tr w:rsidR="00656789" w:rsidRPr="00BA29CB" w:rsidTr="00F14A8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56789" w:rsidRPr="00BA29CB" w:rsidRDefault="00656789" w:rsidP="00656789">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 xml:space="preserve">12 1 03 </w:t>
            </w:r>
            <w:r>
              <w:rPr>
                <w:lang w:val="en-US"/>
              </w:rPr>
              <w:t>L5992</w:t>
            </w:r>
          </w:p>
        </w:tc>
        <w:tc>
          <w:tcPr>
            <w:tcW w:w="490" w:type="dxa"/>
            <w:tcBorders>
              <w:top w:val="single" w:sz="4" w:space="0" w:color="auto"/>
              <w:left w:val="nil"/>
              <w:bottom w:val="single" w:sz="4" w:space="0" w:color="auto"/>
              <w:right w:val="single" w:sz="4" w:space="0" w:color="auto"/>
            </w:tcBorders>
            <w:shd w:val="clear" w:color="auto" w:fill="auto"/>
            <w:noWrap/>
            <w:vAlign w:val="bottom"/>
          </w:tcPr>
          <w:p w:rsidR="00656789" w:rsidRPr="00656789" w:rsidRDefault="00656789" w:rsidP="00656789">
            <w:pPr>
              <w:jc w:val="right"/>
              <w:rPr>
                <w:lang w:val="en-US"/>
              </w:rPr>
            </w:pPr>
            <w:r>
              <w:rPr>
                <w:lang w:val="en-US"/>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56789" w:rsidRPr="00656789" w:rsidRDefault="00656789" w:rsidP="00656789">
            <w:pPr>
              <w:jc w:val="right"/>
              <w:rPr>
                <w:lang w:val="en-US"/>
              </w:rPr>
            </w:pPr>
            <w:r>
              <w:rPr>
                <w:lang w:val="en-US"/>
              </w:rPr>
              <w:t>12</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Default="00656789" w:rsidP="00656789">
            <w:pPr>
              <w:jc w:val="right"/>
            </w:pPr>
            <w:r>
              <w:rPr>
                <w:lang w:val="en-US"/>
              </w:rPr>
              <w:t>13 795</w:t>
            </w:r>
            <w:r>
              <w:t>,</w:t>
            </w:r>
            <w:r>
              <w:rPr>
                <w:lang w:val="en-US"/>
              </w:rPr>
              <w:t>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0,00</w:t>
            </w:r>
          </w:p>
        </w:tc>
      </w:tr>
      <w:tr w:rsidR="00656789" w:rsidRPr="00BA29CB" w:rsidTr="00F14A8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 xml:space="preserve">12 1 03 </w:t>
            </w:r>
            <w:r>
              <w:rPr>
                <w:lang w:val="en-US"/>
              </w:rPr>
              <w:t>L5992</w:t>
            </w:r>
          </w:p>
        </w:tc>
        <w:tc>
          <w:tcPr>
            <w:tcW w:w="490" w:type="dxa"/>
            <w:tcBorders>
              <w:top w:val="single" w:sz="4" w:space="0" w:color="auto"/>
              <w:left w:val="nil"/>
              <w:bottom w:val="single" w:sz="4" w:space="0" w:color="auto"/>
              <w:right w:val="single" w:sz="4" w:space="0" w:color="auto"/>
            </w:tcBorders>
            <w:shd w:val="clear" w:color="auto" w:fill="auto"/>
            <w:noWrap/>
            <w:vAlign w:val="bottom"/>
          </w:tcPr>
          <w:p w:rsidR="00656789" w:rsidRPr="00656789" w:rsidRDefault="00656789" w:rsidP="00656789">
            <w:pPr>
              <w:jc w:val="right"/>
              <w:rPr>
                <w:lang w:val="en-US"/>
              </w:rPr>
            </w:pPr>
            <w:r>
              <w:rPr>
                <w:lang w:val="en-US"/>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56789" w:rsidRPr="00656789" w:rsidRDefault="00656789" w:rsidP="00656789">
            <w:pPr>
              <w:jc w:val="right"/>
              <w:rPr>
                <w:lang w:val="en-US"/>
              </w:rPr>
            </w:pPr>
            <w:r>
              <w:rPr>
                <w:lang w:val="en-US"/>
              </w:rPr>
              <w:t>12</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656789" w:rsidRPr="00656789" w:rsidRDefault="00656789" w:rsidP="00656789">
            <w:pPr>
              <w:jc w:val="right"/>
              <w:rPr>
                <w:lang w:val="en-US"/>
              </w:rPr>
            </w:pPr>
            <w:r>
              <w:rPr>
                <w:lang w:val="en-US"/>
              </w:rPr>
              <w:t>240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Default="00656789" w:rsidP="00656789">
            <w:pPr>
              <w:jc w:val="right"/>
            </w:pPr>
            <w:r>
              <w:rPr>
                <w:lang w:val="en-US"/>
              </w:rPr>
              <w:t>13 795</w:t>
            </w:r>
            <w:r>
              <w:t>,</w:t>
            </w:r>
            <w:r>
              <w:rPr>
                <w:lang w:val="en-US"/>
              </w:rPr>
              <w:t>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656789" w:rsidRPr="00BA29CB" w:rsidRDefault="00656789" w:rsidP="00656789">
            <w:pPr>
              <w:jc w:val="right"/>
            </w:pPr>
            <w:r>
              <w:t>0,00</w:t>
            </w:r>
          </w:p>
        </w:tc>
      </w:tr>
      <w:tr w:rsidR="00656789" w:rsidRPr="00BA29CB" w:rsidTr="0032482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1 504 380,00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r>
      <w:tr w:rsidR="00656789" w:rsidRPr="00BA29CB" w:rsidTr="0032482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Создание безопасных и комфортных условий для функционирования муниципального имущества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1 504 380,00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r>
      <w:tr w:rsidR="00656789" w:rsidRPr="00BA29CB" w:rsidTr="00324822">
        <w:trPr>
          <w:trHeight w:val="109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1 319 380,00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1 319 380,00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1 319 380,00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4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Субсидии юридическим лицам (кроме некоммерческих организаций), индивидуальным предпринимателям, физическим лицам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1 069 380,00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580 900,00  </w:t>
            </w:r>
          </w:p>
        </w:tc>
      </w:tr>
      <w:tr w:rsidR="00656789" w:rsidRPr="00BA29CB" w:rsidTr="00324822">
        <w:trPr>
          <w:trHeight w:val="144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lastRenderedPageBreak/>
              <w:t xml:space="preserve">Расходы на </w:t>
            </w:r>
            <w:proofErr w:type="spellStart"/>
            <w:r w:rsidRPr="00BA29CB">
              <w:t>софинансирование</w:t>
            </w:r>
            <w:proofErr w:type="spellEnd"/>
            <w:r w:rsidRPr="00BA29CB">
              <w:t xml:space="preserve">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6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 2 01 S2370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Муниципальная программа Поддорского муниципального района "Развитие торговли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261 909,44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r>
      <w:tr w:rsidR="00656789" w:rsidRPr="00BA29CB" w:rsidTr="00324822">
        <w:trPr>
          <w:trHeight w:val="94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программы "Развитие торговли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3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Субсидии юридическим лицам (кроме некоммерческих организаций), индивидуальным предпринимателям, физическим лицам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7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 xml:space="preserve">Создание условий для обеспечения жителей отдаленных и (или) труднодоступных населенных пунктов Поддорского </w:t>
            </w:r>
            <w:proofErr w:type="spellStart"/>
            <w:r w:rsidRPr="00BA29CB">
              <w:t>муници-пального</w:t>
            </w:r>
            <w:proofErr w:type="spellEnd"/>
            <w:r w:rsidRPr="00BA29CB">
              <w:t xml:space="preserve"> района услугами торговли посредством </w:t>
            </w:r>
            <w:r w:rsidRPr="00BA29CB">
              <w:lastRenderedPageBreak/>
              <w:t>мобильных торговых объектов, осуществляющих доставку и реализацию товаров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lastRenderedPageBreak/>
              <w:t>13 0 04 00000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256 909,44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25 000,00  </w:t>
            </w:r>
          </w:p>
        </w:tc>
      </w:tr>
      <w:tr w:rsidR="00656789" w:rsidRPr="00BA29CB" w:rsidTr="00324822">
        <w:trPr>
          <w:trHeight w:val="7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Субсидии юридическим лицам (кроме некоммерческих организаций), индивидуальным предпринимателям, физическим лицам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13 0 04 72660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810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231 218,49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93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Расходы на </w:t>
            </w:r>
            <w:proofErr w:type="spellStart"/>
            <w:r w:rsidRPr="00BA29CB">
              <w:t>софинансирование</w:t>
            </w:r>
            <w:proofErr w:type="spellEnd"/>
            <w:r w:rsidRPr="00BA29CB">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25 000,00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25 000,00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Субсидии юридическим лицам (кроме некоммерческих организаций), индивидуальным предпринимателям, физическим лицам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 0 04 S2660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810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25 690,95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25 000,00  </w:t>
            </w:r>
          </w:p>
        </w:tc>
      </w:tr>
      <w:tr w:rsidR="00656789" w:rsidRPr="00BA29CB" w:rsidTr="00324822">
        <w:trPr>
          <w:trHeight w:val="67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Муниципальная программа Поддорского муниципального района "Совершенствование и содержание дорожного хозяйства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15 0 00 00000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11 703 268,22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6 269 700,00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8 028 700,00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Содержание автомобильных дорог общего пользования местного значения и искусственных сооружений на них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15 0 01 00000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988 500,00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988 500,00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lastRenderedPageBreak/>
              <w:t>Осуществление дорожной деятельности в отношении автомобильных дорог общего пользования местного значения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9Д840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9Д840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9Д840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9Д840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r>
      <w:tr w:rsidR="00656789" w:rsidRPr="00BA29CB" w:rsidTr="00324822">
        <w:trPr>
          <w:trHeight w:val="6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программы "Совершенствование и содержание дорожного хозяйства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9Д999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9Д999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9Д999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9Д999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r>
      <w:tr w:rsidR="00656789" w:rsidRPr="00BA29CB" w:rsidTr="00324822">
        <w:trPr>
          <w:trHeight w:val="68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Расходы на </w:t>
            </w:r>
            <w:proofErr w:type="spellStart"/>
            <w:r w:rsidRPr="00BA29CB">
              <w:t>софинансирование</w:t>
            </w:r>
            <w:proofErr w:type="spellEnd"/>
            <w:r w:rsidRPr="00BA29CB">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SД840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r>
      <w:tr w:rsidR="00656789" w:rsidRPr="00BA29CB" w:rsidTr="00324822">
        <w:trPr>
          <w:trHeight w:val="44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SД840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r>
      <w:tr w:rsidR="00656789"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SД840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01 SД840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Ремонт автомобильных дорог общего пользования местного значения и искусственных сооружений на них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15 0 02 00000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10 495 268,22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5 281 200,00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7 040 200,00  </w:t>
            </w:r>
          </w:p>
        </w:tc>
      </w:tr>
      <w:tr w:rsidR="00656789" w:rsidRPr="00BA29CB" w:rsidTr="00324822">
        <w:trPr>
          <w:trHeight w:val="61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Осуществление дорожной деятельности в отношении автомобильных дорог общего пользования местного значения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438 500,00  </w:t>
            </w:r>
          </w:p>
        </w:tc>
      </w:tr>
      <w:tr w:rsidR="00656789" w:rsidRPr="00BA29CB" w:rsidTr="00324822">
        <w:trPr>
          <w:trHeight w:val="9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7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Реализация прочих мероприятий программы "Совершенствование и содержание дорожного хозяйства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9Д999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4 792 700,00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6 551 700,00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9Д999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4 792 700,00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6 551 700,00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9Д999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4 792 700,00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6 551 700,00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9Д999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4 787 268,22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4 792 700,00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6 551 700,00  </w:t>
            </w:r>
          </w:p>
        </w:tc>
      </w:tr>
      <w:tr w:rsidR="00656789" w:rsidRPr="00BA29CB" w:rsidTr="00324822">
        <w:trPr>
          <w:trHeight w:val="7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Расходы на </w:t>
            </w:r>
            <w:proofErr w:type="spellStart"/>
            <w:r w:rsidRPr="00BA29CB">
              <w:t>софинансирование</w:t>
            </w:r>
            <w:proofErr w:type="spellEnd"/>
            <w:r w:rsidRPr="00BA29CB">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SД840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r>
      <w:tr w:rsidR="00656789"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SД840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SД840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r>
      <w:tr w:rsidR="00656789" w:rsidRPr="00BA29CB" w:rsidTr="00324822">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15 0 02 SД840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r>
      <w:tr w:rsidR="00656789" w:rsidRPr="00BA29CB" w:rsidTr="00324822">
        <w:trPr>
          <w:trHeight w:val="62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1 207 000,00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307 000,00  </w:t>
            </w:r>
          </w:p>
        </w:tc>
      </w:tr>
      <w:tr w:rsidR="00656789"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Реализация полномочий Администрации Поддорского муниципального района в сфере градостроительной деятельности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16 0 01 00000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1 207 000,00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307 000,00  </w:t>
            </w:r>
          </w:p>
        </w:tc>
      </w:tr>
      <w:tr w:rsidR="00656789" w:rsidRPr="00BA29CB" w:rsidTr="00324822">
        <w:trPr>
          <w:trHeight w:val="278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r>
      <w:tr w:rsidR="00656789" w:rsidRPr="00BA29CB" w:rsidTr="0032482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r>
      <w:tr w:rsidR="00656789" w:rsidRPr="00BA29CB" w:rsidTr="00324822">
        <w:trPr>
          <w:trHeight w:val="37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16 0 01 60270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программы "Градостроительная политика на территории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1 205 000,00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305 000,00  </w:t>
            </w:r>
          </w:p>
        </w:tc>
      </w:tr>
      <w:tr w:rsidR="00656789" w:rsidRPr="00BA29CB" w:rsidTr="00324822">
        <w:trPr>
          <w:trHeight w:val="33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1 205 000,00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305 000,00  </w:t>
            </w:r>
          </w:p>
        </w:tc>
      </w:tr>
      <w:tr w:rsidR="00656789" w:rsidRPr="00BA29CB" w:rsidTr="00324822">
        <w:trPr>
          <w:trHeight w:val="38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1 205 000,00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305 000,00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16 0 01 99990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1 505 000,00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1 205 000,00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305 000,00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20 762 462,00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15 777 478,00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15 746 368,00  </w:t>
            </w:r>
          </w:p>
        </w:tc>
      </w:tr>
      <w:tr w:rsidR="00656789" w:rsidRPr="00BA29CB" w:rsidTr="00324822">
        <w:trPr>
          <w:trHeight w:val="9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Обеспечение исполнения долговых обязательств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17 1 01 00000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r>
      <w:tr w:rsidR="00656789" w:rsidRPr="00BA29CB" w:rsidTr="00324822">
        <w:trPr>
          <w:trHeight w:val="7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Обслуживание государственного и муниципального долга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Обслуживание государственного внутреннего и муниципального долга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Обслуживание муниципального долга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17 1 01 99990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730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20 746 462,00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15 761 478,00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15 730 368,00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Предоставление прочих видов межбюджетных трансфертов бюджетам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20 746 462,00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15 761 478,00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15 730 368,00  </w:t>
            </w:r>
          </w:p>
        </w:tc>
      </w:tr>
      <w:tr w:rsidR="00656789" w:rsidRPr="00BA29CB" w:rsidTr="00324822">
        <w:trPr>
          <w:trHeight w:val="63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370 668,00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Национальная оборона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370 668,00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Мобилизационная и вневойсковая подготовка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370 668,00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Субвенция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358 178,00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370 668,00  </w:t>
            </w:r>
          </w:p>
        </w:tc>
      </w:tr>
      <w:tr w:rsidR="00656789" w:rsidRPr="00BA29CB" w:rsidTr="00324822">
        <w:trPr>
          <w:trHeight w:val="82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r>
      <w:tr w:rsidR="00656789" w:rsidRPr="00BA29CB" w:rsidTr="00324822">
        <w:trPr>
          <w:trHeight w:val="3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37 300,00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r>
      <w:tr w:rsidR="00656789" w:rsidRPr="00BA29CB" w:rsidTr="00324822">
        <w:trPr>
          <w:trHeight w:val="75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36 800,00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Жилищное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36 800,00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17 2 01 60120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36 800,00  </w:t>
            </w:r>
          </w:p>
        </w:tc>
      </w:tr>
      <w:tr w:rsidR="00656789" w:rsidRPr="00BA29CB" w:rsidTr="00324822">
        <w:trPr>
          <w:trHeight w:val="51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 повышение эффективности работы народных дружинников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r>
      <w:tr w:rsidR="00656789" w:rsidRPr="00BA29CB" w:rsidTr="00324822">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17 2 01 60240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851 600,00  </w:t>
            </w:r>
          </w:p>
        </w:tc>
      </w:tr>
      <w:tr w:rsidR="00656789" w:rsidRPr="00BA29CB" w:rsidTr="00324822">
        <w:trPr>
          <w:trHeight w:val="29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17 2 01 60270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102 300,00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lastRenderedPageBreak/>
              <w:t>Иные межбюджетные трансферты на финансовое обеспечение затрат по обустройству парковых зон местами отдыха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Межбюджетные трансферты общего характера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Прочие межбюджетные трансферты общего характера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315 000,00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межбюджетные трансферты на финансовое обеспечение затрат по благоустройству мест захоронений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8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Межбюджетные трансферты общего характера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Прочие межбюджетные трансферты общего характера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0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 на финансовое обеспечение затрат по благоустройству территорий общего пользования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4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Межбюджетные трансферты общего характера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Прочие межбюджетные трансферты общего характера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17 2 01 60340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 на ликвидацию мест несанкционированного размещения отходов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Охрана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охраны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17 2 01 60350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102 600,00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 xml:space="preserve">Дотации на выравнивание бюджетной обеспеченности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14 354 200,00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Межбюджетные трансферты общего характера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14 354 200,00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Дотации бюджетам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14 354 200,00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 xml:space="preserve">Дотации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17 2 01 70100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14 397 800,00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14 354 200,00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Содержание штатных единиц, осуществляющих переданные отдельные государственные полномочия области;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r>
      <w:tr w:rsidR="00656789" w:rsidRPr="00BA29CB" w:rsidTr="00324822">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Субвенция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12 800,00  </w:t>
            </w:r>
          </w:p>
        </w:tc>
      </w:tr>
      <w:tr w:rsidR="00656789" w:rsidRPr="00BA29CB" w:rsidTr="00324822">
        <w:trPr>
          <w:trHeight w:val="8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r>
      <w:tr w:rsidR="00656789"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r>
      <w:tr w:rsidR="00656789" w:rsidRPr="00BA29CB" w:rsidTr="00324822">
        <w:trPr>
          <w:trHeight w:val="84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Субвенция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r>
      <w:tr w:rsidR="00656789"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Осуществление мероприятий по созданию и (или) содержанию мест (площадок) накопления твердых коммунальных отходов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17 2 01 71790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Охрана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17 2 01 71790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охраны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17 2 01 71790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17 2 01 71790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120 474,00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proofErr w:type="spellStart"/>
            <w:r w:rsidRPr="00BA29CB">
              <w:t>Софинансирование</w:t>
            </w:r>
            <w:proofErr w:type="spellEnd"/>
            <w:r w:rsidRPr="00BA29CB">
              <w:t xml:space="preserve"> мероприятий по созданию и (или) содержанию мест (площадок) накопления твердых коммунальных отходов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S1790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Охрана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S1790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охраны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S1790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2 01 S1790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540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51 632,00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7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r>
      <w:tr w:rsidR="00656789" w:rsidRPr="00BA29CB" w:rsidTr="00324822">
        <w:trPr>
          <w:trHeight w:val="6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17 3 05 00000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r>
      <w:tr w:rsidR="00656789" w:rsidRPr="00BA29CB" w:rsidTr="00324822">
        <w:trPr>
          <w:trHeight w:val="81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17 3 05 99990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10 000,00  </w:t>
            </w:r>
          </w:p>
        </w:tc>
      </w:tr>
      <w:tr w:rsidR="00656789" w:rsidRPr="00BA29CB" w:rsidTr="00324822">
        <w:trPr>
          <w:trHeight w:val="55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Муниципальная программа Поддорского муниципального района «Энергосбережение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18  0 00 00000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Повышение энергетической эффективности в бюджетной сфере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18  0 02 00000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18 0 02 02400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18 0 02 02400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18 0 02 02400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18 0 02 02400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r>
      <w:tr w:rsidR="00656789" w:rsidRPr="00BA29CB" w:rsidTr="00324822">
        <w:trPr>
          <w:trHeight w:val="50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Муниципальная программа Поддорского муниципального района «Развитие агропромышленного комплекса Поддорского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19  0 00 00000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lastRenderedPageBreak/>
              <w:t>Повышение кадрового потенциала и уровня информационно-консультативного обслуживания в АПК</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19  0 05 00000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2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Реализация прочих мероприятий программы «Развитие агропромышленного комплекса Поддорского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3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Сельское хозяйство и рыболовство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19 0 05 99990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6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97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22 3 00 00000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157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22 3 01 00000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10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Прочие мероприятия подпрограммы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4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Социальное обеспечение населения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3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Социальные выплаты гражданам, кроме публичных нормативных социальных выплат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22 3 01 99990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Муниципальная программа Поддорского муниципального района «Развитие молодёжной политики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78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Поддержка молодой семьи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7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8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Содействие в организации летнего отдыха, здорового образа жизни, молодёжного туризма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9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6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6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10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24 2 05 99990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80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Организация работы с молодежью и молодыми родителями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8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3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Проведение оздоровительных, культурно-массовых мероприятий с привлечением молодежи, оказавшейся в трудной жизненной ситуации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24 3 05 00000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85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5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24 3 05 99990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24 4 00 00000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6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24 4 02 00000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86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5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24 4 02 99990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0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Муниципальная программа Поддорского муниципального района «Обеспечение прав потребителей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25 0 00 00000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r>
      <w:tr w:rsidR="00656789" w:rsidRPr="00BA29CB" w:rsidTr="00324822">
        <w:trPr>
          <w:trHeight w:val="56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25 0 01 00000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Реализация прочих мероприятий программы «Обеспечение прав потребителей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25 0 01 99990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26 0 02 00000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Учреждения по финансово-экономическому и информационно- методическому сопровождению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26 0 02 02350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Создание условий для обеспечения доступным и комфортным жильем сельское население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27  0 01 00000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0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подпрограммы " Комплексное развитие сельских территорий Поддорского муниципального района до 2025 год"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Сельское хозяйство и рыболовство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27  0 01 99990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62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 xml:space="preserve">Муниципальная программа "Снижение рисков и смягчение последствий чрезвычайных ситуаций природного и </w:t>
            </w:r>
            <w:r w:rsidRPr="00BA29CB">
              <w:lastRenderedPageBreak/>
              <w:t>техногенного характера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lastRenderedPageBreak/>
              <w:t>28  0 00 00000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129 200,00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 xml:space="preserve">Хранение и обновление материального резерва, предназначенного для ликвидации чрезвычайных </w:t>
            </w:r>
            <w:proofErr w:type="spellStart"/>
            <w:r w:rsidRPr="00BA29CB">
              <w:t>ситуаци</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28  0 02 00000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r>
      <w:tr w:rsidR="00656789" w:rsidRPr="00BA29CB" w:rsidTr="00324822">
        <w:trPr>
          <w:trHeight w:val="72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безопасность и правоохранительная деятельность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r>
      <w:tr w:rsidR="00656789"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Защита населения и территории от чрезвычайных ситуаций природного и техногенного характера, пожарная безопасность.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r>
      <w:tr w:rsidR="00656789"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28  0 02 99990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30 000,00  </w:t>
            </w:r>
          </w:p>
        </w:tc>
      </w:tr>
      <w:tr w:rsidR="00656789"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Совершенствование системы управления, связи и оповещения органов управления по ГО и ЧС</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28  0 03 00000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r>
      <w:tr w:rsidR="00656789" w:rsidRPr="00BA29CB" w:rsidTr="00324822">
        <w:trPr>
          <w:trHeight w:val="72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28  0 03 99990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r>
      <w:tr w:rsidR="00656789"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безопасность и правоохранительная деятельность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28  0 03 99990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r>
      <w:tr w:rsidR="00656789"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Защита населения и территории от чрезвычайных ситуаций природного и техногенного характера, пожарная безопасность.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28  0 03 99990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r>
      <w:tr w:rsidR="00656789"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28  0 03 99990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99 200,00  </w:t>
            </w:r>
          </w:p>
        </w:tc>
      </w:tr>
      <w:tr w:rsidR="00656789" w:rsidRPr="00BA29CB" w:rsidTr="00324822">
        <w:trPr>
          <w:trHeight w:val="46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pPr>
              <w:rPr>
                <w:b/>
                <w:bCs/>
              </w:rPr>
            </w:pPr>
            <w:r w:rsidRPr="00BA29CB">
              <w:rPr>
                <w:b/>
                <w:bCs/>
              </w:rPr>
              <w:t>Глава муниципального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90 0 00 00000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rPr>
                <w:b/>
                <w:bCs/>
              </w:rPr>
            </w:pPr>
            <w:r w:rsidRPr="00BA29CB">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2 863 800,00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2 863 800,00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Обеспечение функций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высшего должностного лица субъекта Российской Федерации и муниципального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90 0 00 01000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2 863 800,00  </w:t>
            </w:r>
          </w:p>
        </w:tc>
      </w:tr>
      <w:tr w:rsidR="00656789" w:rsidRPr="00BA29CB" w:rsidTr="00324822">
        <w:trPr>
          <w:trHeight w:val="3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pPr>
              <w:rPr>
                <w:b/>
                <w:bCs/>
              </w:rPr>
            </w:pPr>
            <w:r w:rsidRPr="00BA29CB">
              <w:rPr>
                <w:b/>
                <w:bCs/>
              </w:rPr>
              <w:t>Обеспечение деятельности Контрольно-счетной палаты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91 0 00 00000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rPr>
                <w:b/>
                <w:bCs/>
              </w:rPr>
            </w:pPr>
            <w:r w:rsidRPr="00BA29CB">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1 926 800,00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1 926 800,00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Председатель контрольно-счетной палаты и его заместитель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Обеспечение функций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r>
      <w:tr w:rsidR="00656789" w:rsidRPr="00BA29CB" w:rsidTr="00324822">
        <w:trPr>
          <w:trHeight w:val="56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1 080 600,00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1 008 300,00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1 008 300,00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91 1 00 01000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72 300,00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72 300,00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Аудиторы контрольно-счетной палаты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91 2 00 00000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846 200,00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846 200,00  </w:t>
            </w:r>
          </w:p>
        </w:tc>
      </w:tr>
      <w:tr w:rsidR="00656789" w:rsidRPr="00BA29CB" w:rsidTr="00324822">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Обеспечение функций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282 000,00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282 000,00  </w:t>
            </w:r>
          </w:p>
        </w:tc>
      </w:tr>
      <w:tr w:rsidR="00656789"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282 000,00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91 2 00 01000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282 000,00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282 000,00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282 000,00  </w:t>
            </w:r>
          </w:p>
        </w:tc>
      </w:tr>
      <w:tr w:rsidR="00656789" w:rsidRPr="00BA29CB" w:rsidTr="00324822">
        <w:trPr>
          <w:trHeight w:val="44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91 2 00 60020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91 2 00 60020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r>
      <w:tr w:rsidR="00656789" w:rsidRPr="00BA29CB" w:rsidTr="00324822">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91 2 00 60020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91 2 00 60020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564 200,00  </w:t>
            </w:r>
          </w:p>
        </w:tc>
      </w:tr>
      <w:tr w:rsidR="00656789" w:rsidRPr="00BA29CB" w:rsidTr="00324822">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pPr>
              <w:rPr>
                <w:b/>
                <w:bCs/>
              </w:rPr>
            </w:pPr>
            <w:r w:rsidRPr="00BA29CB">
              <w:rPr>
                <w:b/>
                <w:bCs/>
              </w:rPr>
              <w:lastRenderedPageBreak/>
              <w:t>Руководство и управление в сфере установленных функций органов  местного самоуправления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92 0 00 00000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rPr>
                <w:b/>
                <w:bCs/>
              </w:rPr>
            </w:pPr>
            <w:r w:rsidRPr="00BA29CB">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33 534 700,00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24 500 587,00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23 895 562,00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Обеспечение функций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29 351 500,00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20 509 487,00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19 896 562,00  </w:t>
            </w:r>
          </w:p>
        </w:tc>
      </w:tr>
      <w:tr w:rsidR="00656789" w:rsidRPr="00BA29CB" w:rsidTr="00324822">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29 351 500,00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20 509 487,00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19 896 562,00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29 351 500,00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20 509 487,00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19 896 562,00  </w:t>
            </w:r>
          </w:p>
        </w:tc>
      </w:tr>
      <w:tr w:rsidR="00656789" w:rsidRPr="00BA29CB" w:rsidTr="00324822">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27 510 200,00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19 430 187,00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18 817 262,00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1 744 300,00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982 300,00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982 300,00  </w:t>
            </w:r>
          </w:p>
        </w:tc>
      </w:tr>
      <w:tr w:rsidR="00656789" w:rsidRPr="00BA29CB" w:rsidTr="00324822">
        <w:trPr>
          <w:trHeight w:val="3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 Уплата налогов, сборов и иных платежей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92 0 00 01000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97 000,00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97 000,00  </w:t>
            </w:r>
          </w:p>
        </w:tc>
      </w:tr>
      <w:tr w:rsidR="00656789" w:rsidRPr="00BA29CB" w:rsidTr="00324822">
        <w:trPr>
          <w:trHeight w:val="43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Осуществление отдельных государственных полномочий в сфере государственной регистрации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294 500,00  </w:t>
            </w:r>
          </w:p>
        </w:tc>
      </w:tr>
      <w:tr w:rsidR="00656789" w:rsidRPr="00BA29CB" w:rsidTr="00324822">
        <w:trPr>
          <w:trHeight w:val="3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294 500,00  </w:t>
            </w:r>
          </w:p>
        </w:tc>
      </w:tr>
      <w:tr w:rsidR="00656789" w:rsidRPr="00BA29CB" w:rsidTr="00324822">
        <w:trPr>
          <w:trHeight w:val="32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286 600,00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294 500,00  </w:t>
            </w:r>
          </w:p>
        </w:tc>
      </w:tr>
      <w:tr w:rsidR="00656789" w:rsidRPr="00BA29CB" w:rsidTr="00324822">
        <w:trPr>
          <w:trHeight w:val="32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231 366,00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239 266,00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247 166,00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92 0 00 59300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47 334,00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47 334,00  </w:t>
            </w:r>
          </w:p>
        </w:tc>
      </w:tr>
      <w:tr w:rsidR="00656789" w:rsidRPr="00BA29CB" w:rsidTr="00324822">
        <w:trPr>
          <w:trHeight w:val="46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Формирование архивных фондов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r>
      <w:tr w:rsidR="00656789" w:rsidRPr="00BA29CB" w:rsidTr="00324822">
        <w:trPr>
          <w:trHeight w:val="61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92 0 00 60010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4 000,00  </w:t>
            </w:r>
          </w:p>
        </w:tc>
      </w:tr>
      <w:tr w:rsidR="00656789" w:rsidRPr="00BA29CB" w:rsidTr="00324822">
        <w:trPr>
          <w:trHeight w:val="46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Содержание штатных единиц, осуществляющих переданные отдельные государственные полномочия области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2 124 600,00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2 124 600,00  </w:t>
            </w:r>
          </w:p>
        </w:tc>
      </w:tr>
      <w:tr w:rsidR="00656789" w:rsidRPr="00BA29CB" w:rsidTr="00324822">
        <w:trPr>
          <w:trHeight w:val="40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2 126 100,00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2 126 100,00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2 126 100,00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2 126 100,00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2 126 100,00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2 126 100,00  </w:t>
            </w:r>
          </w:p>
        </w:tc>
      </w:tr>
      <w:tr w:rsidR="00656789" w:rsidRPr="00BA29CB" w:rsidTr="00324822">
        <w:trPr>
          <w:trHeight w:val="43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2 083 600,00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2 083 600,00  </w:t>
            </w:r>
          </w:p>
        </w:tc>
      </w:tr>
      <w:tr w:rsidR="00656789" w:rsidRPr="00BA29CB" w:rsidTr="00324822">
        <w:trPr>
          <w:trHeight w:val="52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92 0 00 70280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41 000,00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41 000,00  </w:t>
            </w:r>
          </w:p>
        </w:tc>
      </w:tr>
      <w:tr w:rsidR="00656789" w:rsidRPr="00BA29CB" w:rsidTr="00324822">
        <w:trPr>
          <w:trHeight w:val="40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r>
      <w:tr w:rsidR="00656789" w:rsidRPr="00BA29CB" w:rsidTr="00324822">
        <w:trPr>
          <w:trHeight w:val="50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92 0 00 70650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1 500,00  </w:t>
            </w:r>
          </w:p>
        </w:tc>
      </w:tr>
      <w:tr w:rsidR="00656789" w:rsidRPr="00BA29CB" w:rsidTr="00324822">
        <w:trPr>
          <w:trHeight w:val="64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Расходы муниципальных казенных, бюджетных и автономных учреждений по приобретению коммунальных услуг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1 259 600,00  </w:t>
            </w:r>
          </w:p>
        </w:tc>
      </w:tr>
      <w:tr w:rsidR="00656789" w:rsidRPr="00BA29CB" w:rsidTr="00324822">
        <w:trPr>
          <w:trHeight w:val="10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92 0 00 76030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92 0 00 76030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76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92 0 00 76030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92 0 00 76030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64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Расходы на </w:t>
            </w:r>
            <w:proofErr w:type="spellStart"/>
            <w:r w:rsidRPr="00BA29CB">
              <w:t>софинансирование</w:t>
            </w:r>
            <w:proofErr w:type="spellEnd"/>
            <w:r w:rsidRPr="00BA29CB">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r>
      <w:tr w:rsidR="00656789" w:rsidRPr="00BA29CB" w:rsidTr="00324822">
        <w:trPr>
          <w:trHeight w:val="5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92 0 00 S2300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314 800,00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pPr>
              <w:jc w:val="both"/>
              <w:rPr>
                <w:b/>
                <w:bCs/>
              </w:rPr>
            </w:pPr>
            <w:r w:rsidRPr="00BA29CB">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93 0 00 00000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rPr>
                <w:b/>
                <w:bCs/>
              </w:rPr>
            </w:pPr>
            <w:r w:rsidRPr="00BA29CB">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2 500,00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pPr>
              <w:jc w:val="both"/>
            </w:pPr>
            <w:r w:rsidRPr="00BA29CB">
              <w:t>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2 500,00  </w:t>
            </w:r>
          </w:p>
        </w:tc>
      </w:tr>
      <w:tr w:rsidR="00656789" w:rsidRPr="00BA29CB" w:rsidTr="00324822">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2 500,00  </w:t>
            </w:r>
          </w:p>
        </w:tc>
      </w:tr>
      <w:tr w:rsidR="00656789" w:rsidRPr="00BA29CB" w:rsidTr="00324822">
        <w:trPr>
          <w:trHeight w:val="21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Судебная система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2 500,00  </w:t>
            </w:r>
          </w:p>
        </w:tc>
      </w:tr>
      <w:tr w:rsidR="00656789" w:rsidRPr="00BA29CB" w:rsidTr="00324822">
        <w:trPr>
          <w:trHeight w:val="50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93 0 00 51200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2 500,00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pPr>
              <w:jc w:val="both"/>
              <w:rPr>
                <w:b/>
                <w:bCs/>
              </w:rPr>
            </w:pPr>
            <w:r w:rsidRPr="00BA29CB">
              <w:rPr>
                <w:b/>
                <w:bCs/>
              </w:rPr>
              <w:t>Резервные фонды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96 0 00 00000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rPr>
                <w:b/>
                <w:bCs/>
              </w:rPr>
            </w:pPr>
            <w:r w:rsidRPr="00BA29CB">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100 000,00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pPr>
              <w:jc w:val="both"/>
            </w:pPr>
            <w:r w:rsidRPr="00BA29CB">
              <w:t>Иные целевые направления расходов резервных фондов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r>
      <w:tr w:rsidR="00656789"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Резервные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Резервные средства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96 0 00 03010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100 000,00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pPr>
              <w:rPr>
                <w:b/>
                <w:bCs/>
              </w:rPr>
            </w:pPr>
            <w:r w:rsidRPr="00BA29CB">
              <w:rPr>
                <w:b/>
                <w:bCs/>
              </w:rPr>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97 0 00 00000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rPr>
                <w:b/>
                <w:bCs/>
              </w:rPr>
            </w:pPr>
            <w:r w:rsidRPr="00BA29CB">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6 829 929,66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6 204 700,00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6 204 700,00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Реализация государственных функций, связанных с общегосударственным управлением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6 829 929,66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6 204 700,00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6 204 700,00  </w:t>
            </w:r>
          </w:p>
        </w:tc>
      </w:tr>
      <w:tr w:rsidR="00656789" w:rsidRPr="00BA29CB" w:rsidTr="00324822">
        <w:trPr>
          <w:trHeight w:val="9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97 1 00 71780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255 300,00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97 1 00 71780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255 300,00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97 1 00 71780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xml:space="preserve">255 300,00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xml:space="preserve">255 300,00  </w:t>
            </w:r>
          </w:p>
        </w:tc>
      </w:tr>
      <w:tr w:rsidR="00656789"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97 1 00 71780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255 300,00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255 300,00  </w:t>
            </w:r>
          </w:p>
        </w:tc>
      </w:tr>
      <w:tr w:rsidR="00656789" w:rsidRPr="00BA29CB" w:rsidTr="00324822">
        <w:trPr>
          <w:trHeight w:val="278"/>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непрограммных расходов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97 1 00 99990</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xml:space="preserve">6 574 629,66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xml:space="preserve">5 949 400,00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xml:space="preserve">5 949 400,00  </w:t>
            </w:r>
          </w:p>
        </w:tc>
      </w:tr>
      <w:tr w:rsidR="00656789" w:rsidRPr="00BA29CB" w:rsidTr="00324822">
        <w:trPr>
          <w:trHeight w:val="276"/>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656789" w:rsidRPr="00BA29CB" w:rsidRDefault="00656789" w:rsidP="00656789"/>
        </w:tc>
        <w:tc>
          <w:tcPr>
            <w:tcW w:w="1843" w:type="dxa"/>
            <w:vMerge/>
            <w:tcBorders>
              <w:top w:val="single" w:sz="4" w:space="0" w:color="auto"/>
              <w:left w:val="single" w:sz="4" w:space="0" w:color="auto"/>
              <w:bottom w:val="single" w:sz="4" w:space="0" w:color="auto"/>
              <w:right w:val="single" w:sz="4" w:space="0" w:color="auto"/>
            </w:tcBorders>
            <w:vAlign w:val="center"/>
            <w:hideMark/>
          </w:tcPr>
          <w:p w:rsidR="00656789" w:rsidRPr="00BA29CB" w:rsidRDefault="00656789" w:rsidP="00656789"/>
        </w:tc>
        <w:tc>
          <w:tcPr>
            <w:tcW w:w="490" w:type="dxa"/>
            <w:vMerge/>
            <w:tcBorders>
              <w:top w:val="single" w:sz="4" w:space="0" w:color="auto"/>
              <w:left w:val="single" w:sz="4" w:space="0" w:color="auto"/>
              <w:bottom w:val="single" w:sz="4" w:space="0" w:color="auto"/>
              <w:right w:val="single" w:sz="4" w:space="0" w:color="auto"/>
            </w:tcBorders>
            <w:vAlign w:val="center"/>
            <w:hideMark/>
          </w:tcPr>
          <w:p w:rsidR="00656789" w:rsidRPr="00BA29CB" w:rsidRDefault="00656789" w:rsidP="00656789"/>
        </w:tc>
        <w:tc>
          <w:tcPr>
            <w:tcW w:w="567" w:type="dxa"/>
            <w:vMerge/>
            <w:tcBorders>
              <w:top w:val="single" w:sz="4" w:space="0" w:color="auto"/>
              <w:left w:val="single" w:sz="4" w:space="0" w:color="auto"/>
              <w:bottom w:val="single" w:sz="4" w:space="0" w:color="auto"/>
              <w:right w:val="single" w:sz="4" w:space="0" w:color="auto"/>
            </w:tcBorders>
            <w:vAlign w:val="center"/>
            <w:hideMark/>
          </w:tcPr>
          <w:p w:rsidR="00656789" w:rsidRPr="00BA29CB" w:rsidRDefault="00656789" w:rsidP="00656789"/>
        </w:tc>
        <w:tc>
          <w:tcPr>
            <w:tcW w:w="576" w:type="dxa"/>
            <w:vMerge/>
            <w:tcBorders>
              <w:top w:val="single" w:sz="4" w:space="0" w:color="auto"/>
              <w:left w:val="single" w:sz="4" w:space="0" w:color="auto"/>
              <w:bottom w:val="single" w:sz="4" w:space="0" w:color="auto"/>
              <w:right w:val="single" w:sz="4" w:space="0" w:color="auto"/>
            </w:tcBorders>
            <w:vAlign w:val="center"/>
            <w:hideMark/>
          </w:tcPr>
          <w:p w:rsidR="00656789" w:rsidRPr="00BA29CB" w:rsidRDefault="00656789" w:rsidP="00656789"/>
        </w:tc>
        <w:tc>
          <w:tcPr>
            <w:tcW w:w="1843" w:type="dxa"/>
            <w:vMerge/>
            <w:tcBorders>
              <w:top w:val="single" w:sz="4" w:space="0" w:color="auto"/>
              <w:left w:val="single" w:sz="4" w:space="0" w:color="auto"/>
              <w:bottom w:val="single" w:sz="4" w:space="0" w:color="auto"/>
              <w:right w:val="single" w:sz="4" w:space="0" w:color="auto"/>
            </w:tcBorders>
            <w:vAlign w:val="center"/>
            <w:hideMark/>
          </w:tcPr>
          <w:p w:rsidR="00656789" w:rsidRPr="00BA29CB" w:rsidRDefault="00656789" w:rsidP="00656789"/>
        </w:tc>
        <w:tc>
          <w:tcPr>
            <w:tcW w:w="1843" w:type="dxa"/>
            <w:vMerge/>
            <w:tcBorders>
              <w:top w:val="single" w:sz="4" w:space="0" w:color="auto"/>
              <w:left w:val="single" w:sz="4" w:space="0" w:color="auto"/>
              <w:bottom w:val="single" w:sz="4" w:space="0" w:color="auto"/>
              <w:right w:val="single" w:sz="4" w:space="0" w:color="auto"/>
            </w:tcBorders>
            <w:vAlign w:val="center"/>
            <w:hideMark/>
          </w:tcPr>
          <w:p w:rsidR="00656789" w:rsidRPr="00BA29CB" w:rsidRDefault="00656789" w:rsidP="00656789"/>
        </w:tc>
        <w:tc>
          <w:tcPr>
            <w:tcW w:w="1842" w:type="dxa"/>
            <w:vMerge/>
            <w:tcBorders>
              <w:top w:val="single" w:sz="4" w:space="0" w:color="auto"/>
              <w:left w:val="single" w:sz="4" w:space="0" w:color="auto"/>
              <w:bottom w:val="single" w:sz="4" w:space="0" w:color="auto"/>
              <w:right w:val="single" w:sz="4" w:space="0" w:color="auto"/>
            </w:tcBorders>
            <w:vAlign w:val="center"/>
            <w:hideMark/>
          </w:tcPr>
          <w:p w:rsidR="00656789" w:rsidRPr="00BA29CB" w:rsidRDefault="00656789" w:rsidP="00656789"/>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894 804,28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392 000,00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xml:space="preserve">894 804,28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xml:space="preserve">392 000,00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xml:space="preserve">392 000,00  </w:t>
            </w:r>
          </w:p>
        </w:tc>
      </w:tr>
      <w:tr w:rsidR="00656789" w:rsidRPr="00BA29CB" w:rsidTr="00324822">
        <w:trPr>
          <w:trHeight w:val="45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694 804,28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192 000,00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192 000,00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 Уплата налогов, сборов и иных платежей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200 000,00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5 557 400,00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Транспорт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5 557 400,00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5 557 400,00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5 557 400,00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Жилищное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 Уплата налогов, сборов и иных платежей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97 1 00 99990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850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122 425,38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pPr>
              <w:rPr>
                <w:b/>
                <w:bCs/>
              </w:rPr>
            </w:pPr>
            <w:r w:rsidRPr="00BA29CB">
              <w:rPr>
                <w:b/>
                <w:bCs/>
              </w:rPr>
              <w:t xml:space="preserve">Прочие непрограммные расходы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98 0 00 00000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rPr>
                <w:b/>
                <w:bCs/>
              </w:rPr>
            </w:pPr>
            <w:r w:rsidRPr="00BA29CB">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2 192,16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98 0 00 99990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2 192,16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98 0 00 99990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2 192,16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Исполнение судебных актов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98 0 00 99990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830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2 192,16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pPr>
              <w:rPr>
                <w:b/>
                <w:bCs/>
              </w:rPr>
            </w:pPr>
            <w:r w:rsidRPr="00BA29CB">
              <w:rPr>
                <w:b/>
                <w:bCs/>
              </w:rPr>
              <w:t xml:space="preserve">Прочие непрограммные расходы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99 0 00 00000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rPr>
                <w:b/>
                <w:bCs/>
              </w:rPr>
            </w:pPr>
            <w:r w:rsidRPr="00BA29CB">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10 611 105,71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10 832 822,00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 xml:space="preserve">10 821 432,00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целевые направления расходов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5 222 300,00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5 222 300,00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lastRenderedPageBreak/>
              <w:t>Национальная безопасность и правоохранительная деятельность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5 222 300,00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5 222 300,00  </w:t>
            </w:r>
          </w:p>
        </w:tc>
      </w:tr>
      <w:tr w:rsidR="00656789" w:rsidRPr="00BA29CB" w:rsidTr="00324822">
        <w:trPr>
          <w:trHeight w:val="51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Защита населения и территории от чрезвычайных ситуаций природного и техногенного характера, пожарная безопасность.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5 512 000,00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5 222 300,00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5 222 300,00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4 467 300,00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4 467 300,00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99 0 00 03030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1 044 700,00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755 000,00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755 000,00  </w:t>
            </w:r>
          </w:p>
        </w:tc>
      </w:tr>
      <w:tr w:rsidR="00656789" w:rsidRPr="00BA29CB" w:rsidTr="00324822">
        <w:trPr>
          <w:trHeight w:val="39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Публичные нормативные социальные выплаты гражданам (пенсии)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Пенсионное обеспечение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Публичные нормативные социальные выплаты гражданам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99 0 00 11010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2 992 500,00  </w:t>
            </w:r>
          </w:p>
        </w:tc>
      </w:tr>
      <w:tr w:rsidR="00656789" w:rsidRPr="00BA29CB" w:rsidTr="00324822">
        <w:trPr>
          <w:trHeight w:val="46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447 722,00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463 332,00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оборона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447 722,00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463 332,00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Мобилизационная и вневойсковая подготовка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447 722,00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463 332,00  </w:t>
            </w:r>
          </w:p>
        </w:tc>
      </w:tr>
      <w:tr w:rsidR="00656789" w:rsidRPr="00BA29CB" w:rsidTr="00324822">
        <w:trPr>
          <w:trHeight w:val="27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381 900,00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419 178,00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434 788,00  </w:t>
            </w:r>
          </w:p>
        </w:tc>
      </w:tr>
      <w:tr w:rsidR="00656789" w:rsidRPr="00BA29CB" w:rsidTr="00324822">
        <w:trPr>
          <w:trHeight w:val="48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99 0 00 51180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28 544,00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28 544,00  </w:t>
            </w:r>
          </w:p>
        </w:tc>
      </w:tr>
      <w:tr w:rsidR="00656789" w:rsidRPr="00BA29CB" w:rsidTr="00324822">
        <w:trPr>
          <w:trHeight w:val="74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r>
      <w:tr w:rsidR="00656789" w:rsidRPr="00BA29CB" w:rsidTr="00324822">
        <w:trPr>
          <w:trHeight w:val="33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r>
      <w:tr w:rsidR="00656789" w:rsidRPr="00BA29CB" w:rsidTr="00324822">
        <w:trPr>
          <w:trHeight w:val="33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Сельское хозяйство и рыболовство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99 0 00 70720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22 100,00  </w:t>
            </w:r>
          </w:p>
        </w:tc>
      </w:tr>
      <w:tr w:rsidR="00656789" w:rsidRPr="00BA29CB" w:rsidTr="00324822">
        <w:trPr>
          <w:trHeight w:val="63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Осуществление мероприятий по изготовлению и установке агитационных плакатов, направленных на профилактику </w:t>
            </w:r>
            <w:r w:rsidRPr="00BA29CB">
              <w:lastRenderedPageBreak/>
              <w:t>нарушения требований в области охраны окружающей среды при обращении с отходами производства и потребления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lastRenderedPageBreak/>
              <w:t xml:space="preserve">99 0 00 71800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8 485,00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Охрана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99 0 00 71800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8 485,00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охраны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99 0 00 71800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8 485,00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3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99 0 00 71800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8 485,00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непрограммных расходов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1 510 823,71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598 600,00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571 600,00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71 500,00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71 500,00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977 064,80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510 600,00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Жилищное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510 600,00  </w:t>
            </w:r>
          </w:p>
        </w:tc>
      </w:tr>
      <w:tr w:rsidR="00656789"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510 600,00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510 600,00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466 464,80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466 464,80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Охрана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462 258,91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61 000,00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Другие вопросы в области охраны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462 258,91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61 000,00  </w:t>
            </w:r>
          </w:p>
        </w:tc>
      </w:tr>
      <w:tr w:rsidR="00656789"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462 258,91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88 000,00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61 000,00  </w:t>
            </w:r>
          </w:p>
        </w:tc>
      </w:tr>
      <w:tr w:rsidR="00656789" w:rsidRPr="00BA29CB" w:rsidTr="00324822">
        <w:trPr>
          <w:trHeight w:val="44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Реализация прочих мероприятий непрограммных расходов  на оказание услуг по содержанию жи</w:t>
            </w:r>
            <w:r>
              <w:t>л</w:t>
            </w:r>
            <w:r w:rsidRPr="00BA29CB">
              <w:t>ищного фонда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Жилищное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99 0 00 99991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r>
      <w:tr w:rsidR="00656789" w:rsidRPr="00BA29CB" w:rsidTr="00324822">
        <w:trPr>
          <w:trHeight w:val="63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 xml:space="preserve">Обеспечение жилыми помещениями детей - сирот и детей, оставшихся без попечения родителей, лиц из числа детей - </w:t>
            </w:r>
            <w:r w:rsidRPr="00BA29CB">
              <w:lastRenderedPageBreak/>
              <w:t>сирот и детей, оставшихся без попечения родителей (сверх уровня, предусмотренного соглашением)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lastRenderedPageBreak/>
              <w:t>99 0 00 А0821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1 549 600,00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1 549 600,00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99 0 00 А0821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1 549 600,00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1 549 600,00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Охрана семьи и детства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99 0 00 А0821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1 549 600,00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1 549 600,00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656789" w:rsidRPr="00BA29CB" w:rsidRDefault="00656789" w:rsidP="00656789">
            <w:r w:rsidRPr="00BA29CB">
              <w:t>Бюджетные инвестиции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99 0 00 А0821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410</w:t>
            </w:r>
          </w:p>
        </w:tc>
        <w:tc>
          <w:tcPr>
            <w:tcW w:w="1843" w:type="dxa"/>
            <w:tcBorders>
              <w:top w:val="single" w:sz="4" w:space="0" w:color="auto"/>
              <w:left w:val="nil"/>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56789" w:rsidRPr="00BA29CB" w:rsidRDefault="00656789" w:rsidP="00656789">
            <w:pPr>
              <w:jc w:val="right"/>
            </w:pPr>
            <w:r w:rsidRPr="00BA29CB">
              <w:t xml:space="preserve">1 549 600,00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1 549 600,00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Условно утвержденные расходы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center"/>
            </w:pPr>
            <w:r w:rsidRPr="00BA29CB">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3 000 000,00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pPr>
            <w:r w:rsidRPr="00BA29CB">
              <w:t xml:space="preserve">6 000 000,00  </w:t>
            </w:r>
          </w:p>
        </w:tc>
      </w:tr>
      <w:tr w:rsidR="00656789" w:rsidRPr="00BA29CB" w:rsidTr="00324822">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789" w:rsidRPr="00BA29CB" w:rsidRDefault="00656789" w:rsidP="00656789">
            <w:r w:rsidRPr="00BA29CB">
              <w:t>Всего расходов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r w:rsidRPr="00BA29CB">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232 596 363,64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190 319 027,00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56789" w:rsidRPr="00BA29CB" w:rsidRDefault="00656789" w:rsidP="00656789">
            <w:pPr>
              <w:jc w:val="right"/>
              <w:rPr>
                <w:b/>
                <w:bCs/>
              </w:rPr>
            </w:pPr>
            <w:r w:rsidRPr="00BA29CB">
              <w:rPr>
                <w:b/>
                <w:bCs/>
              </w:rPr>
              <w:t>192 369 452,00</w:t>
            </w:r>
          </w:p>
        </w:tc>
      </w:tr>
    </w:tbl>
    <w:p w:rsidR="00324822" w:rsidRDefault="00324822" w:rsidP="00782236"/>
    <w:p w:rsidR="00324822" w:rsidRDefault="00324822" w:rsidP="00324822"/>
    <w:p w:rsidR="00324822" w:rsidRDefault="00324822">
      <w:r>
        <w:br w:type="page"/>
      </w:r>
    </w:p>
    <w:tbl>
      <w:tblPr>
        <w:tblW w:w="15734" w:type="dxa"/>
        <w:tblInd w:w="284" w:type="dxa"/>
        <w:tblLook w:val="04A0" w:firstRow="1" w:lastRow="0" w:firstColumn="1" w:lastColumn="0" w:noHBand="0" w:noVBand="1"/>
      </w:tblPr>
      <w:tblGrid>
        <w:gridCol w:w="6624"/>
        <w:gridCol w:w="605"/>
        <w:gridCol w:w="567"/>
        <w:gridCol w:w="709"/>
        <w:gridCol w:w="1843"/>
        <w:gridCol w:w="708"/>
        <w:gridCol w:w="1560"/>
        <w:gridCol w:w="1559"/>
        <w:gridCol w:w="1559"/>
      </w:tblGrid>
      <w:tr w:rsidR="00324822" w:rsidRPr="00324822" w:rsidTr="00324822">
        <w:trPr>
          <w:trHeight w:val="255"/>
        </w:trPr>
        <w:tc>
          <w:tcPr>
            <w:tcW w:w="6662" w:type="dxa"/>
            <w:tcBorders>
              <w:top w:val="nil"/>
              <w:left w:val="nil"/>
              <w:bottom w:val="nil"/>
              <w:right w:val="nil"/>
            </w:tcBorders>
            <w:shd w:val="clear" w:color="auto" w:fill="auto"/>
            <w:vAlign w:val="bottom"/>
            <w:hideMark/>
          </w:tcPr>
          <w:p w:rsidR="00324822" w:rsidRPr="00324822" w:rsidRDefault="00324822" w:rsidP="00324822"/>
        </w:tc>
        <w:tc>
          <w:tcPr>
            <w:tcW w:w="567" w:type="dxa"/>
            <w:tcBorders>
              <w:top w:val="nil"/>
              <w:left w:val="nil"/>
              <w:bottom w:val="nil"/>
              <w:right w:val="nil"/>
            </w:tcBorders>
            <w:shd w:val="clear" w:color="auto" w:fill="auto"/>
            <w:noWrap/>
            <w:vAlign w:val="bottom"/>
            <w:hideMark/>
          </w:tcPr>
          <w:p w:rsidR="00324822" w:rsidRPr="00324822" w:rsidRDefault="00324822" w:rsidP="00324822"/>
        </w:tc>
        <w:tc>
          <w:tcPr>
            <w:tcW w:w="567" w:type="dxa"/>
            <w:tcBorders>
              <w:top w:val="nil"/>
              <w:left w:val="nil"/>
              <w:bottom w:val="nil"/>
              <w:right w:val="nil"/>
            </w:tcBorders>
            <w:shd w:val="clear" w:color="auto" w:fill="auto"/>
            <w:noWrap/>
            <w:vAlign w:val="bottom"/>
            <w:hideMark/>
          </w:tcPr>
          <w:p w:rsidR="00324822" w:rsidRPr="00324822" w:rsidRDefault="00324822" w:rsidP="00324822"/>
        </w:tc>
        <w:tc>
          <w:tcPr>
            <w:tcW w:w="709" w:type="dxa"/>
            <w:tcBorders>
              <w:top w:val="nil"/>
              <w:left w:val="nil"/>
              <w:bottom w:val="nil"/>
              <w:right w:val="nil"/>
            </w:tcBorders>
            <w:shd w:val="clear" w:color="auto" w:fill="auto"/>
            <w:noWrap/>
            <w:vAlign w:val="bottom"/>
            <w:hideMark/>
          </w:tcPr>
          <w:p w:rsidR="00324822" w:rsidRPr="00324822" w:rsidRDefault="00324822" w:rsidP="00324822">
            <w:pPr>
              <w:jc w:val="center"/>
            </w:pPr>
          </w:p>
        </w:tc>
        <w:tc>
          <w:tcPr>
            <w:tcW w:w="1843" w:type="dxa"/>
            <w:tcBorders>
              <w:top w:val="nil"/>
              <w:left w:val="nil"/>
              <w:bottom w:val="nil"/>
              <w:right w:val="nil"/>
            </w:tcBorders>
            <w:shd w:val="clear" w:color="auto" w:fill="auto"/>
            <w:noWrap/>
            <w:vAlign w:val="bottom"/>
            <w:hideMark/>
          </w:tcPr>
          <w:p w:rsidR="00324822" w:rsidRPr="00324822" w:rsidRDefault="00324822" w:rsidP="00324822">
            <w:pPr>
              <w:jc w:val="center"/>
            </w:pPr>
          </w:p>
        </w:tc>
        <w:tc>
          <w:tcPr>
            <w:tcW w:w="5386" w:type="dxa"/>
            <w:gridSpan w:val="4"/>
            <w:vMerge w:val="restart"/>
            <w:tcBorders>
              <w:top w:val="nil"/>
              <w:left w:val="nil"/>
              <w:right w:val="nil"/>
            </w:tcBorders>
            <w:shd w:val="clear" w:color="auto" w:fill="auto"/>
            <w:noWrap/>
            <w:vAlign w:val="bottom"/>
            <w:hideMark/>
          </w:tcPr>
          <w:p w:rsidR="00324822" w:rsidRPr="00324822" w:rsidRDefault="00324822" w:rsidP="00324822">
            <w:pPr>
              <w:spacing w:line="240" w:lineRule="exact"/>
              <w:jc w:val="right"/>
            </w:pPr>
            <w:r w:rsidRPr="00324822">
              <w:t>Приложение 11</w:t>
            </w:r>
          </w:p>
          <w:p w:rsidR="00324822" w:rsidRPr="00324822" w:rsidRDefault="00324822" w:rsidP="00324822">
            <w:pPr>
              <w:spacing w:line="240" w:lineRule="exact"/>
              <w:jc w:val="right"/>
            </w:pPr>
            <w:r w:rsidRPr="00324822">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324822" w:rsidRPr="00324822" w:rsidTr="00324822">
        <w:trPr>
          <w:trHeight w:val="443"/>
        </w:trPr>
        <w:tc>
          <w:tcPr>
            <w:tcW w:w="6662" w:type="dxa"/>
            <w:tcBorders>
              <w:top w:val="nil"/>
              <w:left w:val="nil"/>
              <w:bottom w:val="nil"/>
              <w:right w:val="nil"/>
            </w:tcBorders>
            <w:shd w:val="clear" w:color="auto" w:fill="auto"/>
            <w:vAlign w:val="bottom"/>
            <w:hideMark/>
          </w:tcPr>
          <w:p w:rsidR="00324822" w:rsidRPr="00324822" w:rsidRDefault="00324822" w:rsidP="00324822"/>
        </w:tc>
        <w:tc>
          <w:tcPr>
            <w:tcW w:w="567" w:type="dxa"/>
            <w:tcBorders>
              <w:top w:val="nil"/>
              <w:left w:val="nil"/>
              <w:bottom w:val="nil"/>
              <w:right w:val="nil"/>
            </w:tcBorders>
            <w:shd w:val="clear" w:color="auto" w:fill="auto"/>
            <w:noWrap/>
            <w:vAlign w:val="bottom"/>
            <w:hideMark/>
          </w:tcPr>
          <w:p w:rsidR="00324822" w:rsidRPr="00324822" w:rsidRDefault="00324822" w:rsidP="00324822"/>
        </w:tc>
        <w:tc>
          <w:tcPr>
            <w:tcW w:w="567" w:type="dxa"/>
            <w:tcBorders>
              <w:top w:val="nil"/>
              <w:left w:val="nil"/>
              <w:bottom w:val="nil"/>
              <w:right w:val="nil"/>
            </w:tcBorders>
            <w:shd w:val="clear" w:color="auto" w:fill="auto"/>
            <w:noWrap/>
            <w:vAlign w:val="bottom"/>
            <w:hideMark/>
          </w:tcPr>
          <w:p w:rsidR="00324822" w:rsidRPr="00324822" w:rsidRDefault="00324822" w:rsidP="00324822"/>
        </w:tc>
        <w:tc>
          <w:tcPr>
            <w:tcW w:w="709" w:type="dxa"/>
            <w:tcBorders>
              <w:top w:val="nil"/>
              <w:left w:val="nil"/>
              <w:bottom w:val="nil"/>
              <w:right w:val="nil"/>
            </w:tcBorders>
            <w:shd w:val="clear" w:color="auto" w:fill="auto"/>
            <w:noWrap/>
            <w:vAlign w:val="bottom"/>
            <w:hideMark/>
          </w:tcPr>
          <w:p w:rsidR="00324822" w:rsidRPr="00324822" w:rsidRDefault="00324822" w:rsidP="00324822">
            <w:pPr>
              <w:jc w:val="center"/>
            </w:pPr>
          </w:p>
        </w:tc>
        <w:tc>
          <w:tcPr>
            <w:tcW w:w="1843" w:type="dxa"/>
            <w:tcBorders>
              <w:top w:val="nil"/>
              <w:left w:val="nil"/>
              <w:bottom w:val="nil"/>
              <w:right w:val="nil"/>
            </w:tcBorders>
            <w:shd w:val="clear" w:color="auto" w:fill="auto"/>
            <w:noWrap/>
            <w:vAlign w:val="bottom"/>
            <w:hideMark/>
          </w:tcPr>
          <w:p w:rsidR="00324822" w:rsidRPr="00324822" w:rsidRDefault="00324822" w:rsidP="00324822">
            <w:pPr>
              <w:jc w:val="center"/>
            </w:pPr>
          </w:p>
        </w:tc>
        <w:tc>
          <w:tcPr>
            <w:tcW w:w="5386" w:type="dxa"/>
            <w:gridSpan w:val="4"/>
            <w:vMerge/>
            <w:tcBorders>
              <w:left w:val="nil"/>
              <w:bottom w:val="nil"/>
              <w:right w:val="nil"/>
            </w:tcBorders>
            <w:shd w:val="clear" w:color="auto" w:fill="auto"/>
            <w:vAlign w:val="bottom"/>
            <w:hideMark/>
          </w:tcPr>
          <w:p w:rsidR="00324822" w:rsidRPr="00324822" w:rsidRDefault="00324822" w:rsidP="00324822">
            <w:pPr>
              <w:jc w:val="right"/>
            </w:pPr>
          </w:p>
        </w:tc>
      </w:tr>
      <w:tr w:rsidR="00324822" w:rsidRPr="00324822" w:rsidTr="00324822">
        <w:trPr>
          <w:trHeight w:val="210"/>
        </w:trPr>
        <w:tc>
          <w:tcPr>
            <w:tcW w:w="6662" w:type="dxa"/>
            <w:tcBorders>
              <w:top w:val="nil"/>
              <w:left w:val="nil"/>
              <w:bottom w:val="nil"/>
              <w:right w:val="nil"/>
            </w:tcBorders>
            <w:shd w:val="clear" w:color="auto" w:fill="auto"/>
            <w:vAlign w:val="bottom"/>
            <w:hideMark/>
          </w:tcPr>
          <w:p w:rsidR="00324822" w:rsidRPr="00324822" w:rsidRDefault="00324822" w:rsidP="00324822"/>
        </w:tc>
        <w:tc>
          <w:tcPr>
            <w:tcW w:w="567" w:type="dxa"/>
            <w:tcBorders>
              <w:top w:val="nil"/>
              <w:left w:val="nil"/>
              <w:bottom w:val="nil"/>
              <w:right w:val="nil"/>
            </w:tcBorders>
            <w:shd w:val="clear" w:color="auto" w:fill="auto"/>
            <w:noWrap/>
            <w:vAlign w:val="bottom"/>
            <w:hideMark/>
          </w:tcPr>
          <w:p w:rsidR="00324822" w:rsidRPr="00324822" w:rsidRDefault="00324822" w:rsidP="00324822"/>
        </w:tc>
        <w:tc>
          <w:tcPr>
            <w:tcW w:w="567" w:type="dxa"/>
            <w:tcBorders>
              <w:top w:val="nil"/>
              <w:left w:val="nil"/>
              <w:bottom w:val="nil"/>
              <w:right w:val="nil"/>
            </w:tcBorders>
            <w:shd w:val="clear" w:color="auto" w:fill="auto"/>
            <w:noWrap/>
            <w:vAlign w:val="bottom"/>
            <w:hideMark/>
          </w:tcPr>
          <w:p w:rsidR="00324822" w:rsidRPr="00324822" w:rsidRDefault="00324822" w:rsidP="00324822"/>
        </w:tc>
        <w:tc>
          <w:tcPr>
            <w:tcW w:w="709" w:type="dxa"/>
            <w:tcBorders>
              <w:top w:val="nil"/>
              <w:left w:val="nil"/>
              <w:bottom w:val="nil"/>
              <w:right w:val="nil"/>
            </w:tcBorders>
            <w:shd w:val="clear" w:color="auto" w:fill="auto"/>
            <w:noWrap/>
            <w:vAlign w:val="bottom"/>
            <w:hideMark/>
          </w:tcPr>
          <w:p w:rsidR="00324822" w:rsidRPr="00324822" w:rsidRDefault="00324822" w:rsidP="00324822">
            <w:pPr>
              <w:jc w:val="center"/>
            </w:pPr>
          </w:p>
        </w:tc>
        <w:tc>
          <w:tcPr>
            <w:tcW w:w="1843" w:type="dxa"/>
            <w:tcBorders>
              <w:top w:val="nil"/>
              <w:left w:val="nil"/>
              <w:bottom w:val="nil"/>
              <w:right w:val="nil"/>
            </w:tcBorders>
            <w:shd w:val="clear" w:color="auto" w:fill="auto"/>
            <w:noWrap/>
            <w:vAlign w:val="bottom"/>
            <w:hideMark/>
          </w:tcPr>
          <w:p w:rsidR="00324822" w:rsidRPr="00324822" w:rsidRDefault="00324822" w:rsidP="00324822">
            <w:pPr>
              <w:jc w:val="center"/>
            </w:pPr>
          </w:p>
        </w:tc>
        <w:tc>
          <w:tcPr>
            <w:tcW w:w="708" w:type="dxa"/>
            <w:tcBorders>
              <w:top w:val="nil"/>
              <w:left w:val="nil"/>
              <w:bottom w:val="nil"/>
              <w:right w:val="nil"/>
            </w:tcBorders>
            <w:shd w:val="clear" w:color="auto" w:fill="auto"/>
            <w:noWrap/>
            <w:vAlign w:val="bottom"/>
            <w:hideMark/>
          </w:tcPr>
          <w:p w:rsidR="00324822" w:rsidRPr="00324822" w:rsidRDefault="00324822" w:rsidP="00324822"/>
        </w:tc>
        <w:tc>
          <w:tcPr>
            <w:tcW w:w="1560" w:type="dxa"/>
            <w:tcBorders>
              <w:top w:val="nil"/>
              <w:left w:val="nil"/>
              <w:bottom w:val="nil"/>
              <w:right w:val="nil"/>
            </w:tcBorders>
            <w:shd w:val="clear" w:color="auto" w:fill="auto"/>
            <w:noWrap/>
            <w:vAlign w:val="bottom"/>
            <w:hideMark/>
          </w:tcPr>
          <w:p w:rsidR="00324822" w:rsidRPr="00324822" w:rsidRDefault="00324822" w:rsidP="00324822"/>
        </w:tc>
        <w:tc>
          <w:tcPr>
            <w:tcW w:w="1559" w:type="dxa"/>
            <w:tcBorders>
              <w:top w:val="nil"/>
              <w:left w:val="nil"/>
              <w:bottom w:val="nil"/>
              <w:right w:val="nil"/>
            </w:tcBorders>
            <w:shd w:val="clear" w:color="auto" w:fill="auto"/>
            <w:noWrap/>
            <w:vAlign w:val="bottom"/>
            <w:hideMark/>
          </w:tcPr>
          <w:p w:rsidR="00324822" w:rsidRPr="00324822" w:rsidRDefault="00324822" w:rsidP="00324822"/>
        </w:tc>
        <w:tc>
          <w:tcPr>
            <w:tcW w:w="1559" w:type="dxa"/>
            <w:tcBorders>
              <w:top w:val="nil"/>
              <w:left w:val="nil"/>
              <w:bottom w:val="nil"/>
              <w:right w:val="nil"/>
            </w:tcBorders>
            <w:shd w:val="clear" w:color="auto" w:fill="auto"/>
            <w:noWrap/>
            <w:vAlign w:val="bottom"/>
            <w:hideMark/>
          </w:tcPr>
          <w:p w:rsidR="00324822" w:rsidRPr="00324822" w:rsidRDefault="00324822" w:rsidP="00324822"/>
        </w:tc>
      </w:tr>
      <w:tr w:rsidR="00324822" w:rsidRPr="00324822" w:rsidTr="00324822">
        <w:trPr>
          <w:trHeight w:val="435"/>
        </w:trPr>
        <w:tc>
          <w:tcPr>
            <w:tcW w:w="15734" w:type="dxa"/>
            <w:gridSpan w:val="9"/>
            <w:tcBorders>
              <w:top w:val="nil"/>
              <w:left w:val="nil"/>
              <w:bottom w:val="nil"/>
              <w:right w:val="nil"/>
            </w:tcBorders>
            <w:shd w:val="clear" w:color="auto" w:fill="auto"/>
            <w:vAlign w:val="bottom"/>
            <w:hideMark/>
          </w:tcPr>
          <w:p w:rsidR="00324822" w:rsidRPr="00324822" w:rsidRDefault="00324822" w:rsidP="00324822">
            <w:pPr>
              <w:jc w:val="center"/>
              <w:rPr>
                <w:b/>
                <w:sz w:val="28"/>
                <w:szCs w:val="28"/>
              </w:rPr>
            </w:pPr>
            <w:r w:rsidRPr="00324822">
              <w:rPr>
                <w:b/>
                <w:sz w:val="28"/>
                <w:szCs w:val="2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2025 год и на плановый период 2026 и 2027 годов</w:t>
            </w:r>
          </w:p>
        </w:tc>
      </w:tr>
      <w:tr w:rsidR="00324822" w:rsidRPr="00324822" w:rsidTr="00324822">
        <w:trPr>
          <w:trHeight w:val="203"/>
        </w:trPr>
        <w:tc>
          <w:tcPr>
            <w:tcW w:w="6662" w:type="dxa"/>
            <w:tcBorders>
              <w:top w:val="nil"/>
              <w:left w:val="nil"/>
              <w:bottom w:val="nil"/>
              <w:right w:val="nil"/>
            </w:tcBorders>
            <w:shd w:val="clear" w:color="auto" w:fill="auto"/>
            <w:vAlign w:val="bottom"/>
            <w:hideMark/>
          </w:tcPr>
          <w:p w:rsidR="00324822" w:rsidRPr="00324822" w:rsidRDefault="00324822" w:rsidP="00324822">
            <w:pPr>
              <w:jc w:val="center"/>
            </w:pPr>
          </w:p>
        </w:tc>
        <w:tc>
          <w:tcPr>
            <w:tcW w:w="567" w:type="dxa"/>
            <w:tcBorders>
              <w:top w:val="nil"/>
              <w:left w:val="nil"/>
              <w:bottom w:val="nil"/>
              <w:right w:val="nil"/>
            </w:tcBorders>
            <w:shd w:val="clear" w:color="auto" w:fill="auto"/>
            <w:vAlign w:val="bottom"/>
            <w:hideMark/>
          </w:tcPr>
          <w:p w:rsidR="00324822" w:rsidRPr="00324822" w:rsidRDefault="00324822" w:rsidP="00324822">
            <w:pPr>
              <w:jc w:val="center"/>
            </w:pPr>
          </w:p>
        </w:tc>
        <w:tc>
          <w:tcPr>
            <w:tcW w:w="567" w:type="dxa"/>
            <w:tcBorders>
              <w:top w:val="nil"/>
              <w:left w:val="nil"/>
              <w:bottom w:val="nil"/>
              <w:right w:val="nil"/>
            </w:tcBorders>
            <w:shd w:val="clear" w:color="auto" w:fill="auto"/>
            <w:vAlign w:val="bottom"/>
            <w:hideMark/>
          </w:tcPr>
          <w:p w:rsidR="00324822" w:rsidRPr="00324822" w:rsidRDefault="00324822" w:rsidP="00324822">
            <w:pPr>
              <w:jc w:val="center"/>
            </w:pPr>
          </w:p>
        </w:tc>
        <w:tc>
          <w:tcPr>
            <w:tcW w:w="709" w:type="dxa"/>
            <w:tcBorders>
              <w:top w:val="nil"/>
              <w:left w:val="nil"/>
              <w:bottom w:val="nil"/>
              <w:right w:val="nil"/>
            </w:tcBorders>
            <w:shd w:val="clear" w:color="auto" w:fill="auto"/>
            <w:vAlign w:val="bottom"/>
            <w:hideMark/>
          </w:tcPr>
          <w:p w:rsidR="00324822" w:rsidRPr="00324822" w:rsidRDefault="00324822" w:rsidP="00324822">
            <w:pPr>
              <w:jc w:val="center"/>
            </w:pPr>
          </w:p>
        </w:tc>
        <w:tc>
          <w:tcPr>
            <w:tcW w:w="1843" w:type="dxa"/>
            <w:tcBorders>
              <w:top w:val="nil"/>
              <w:left w:val="nil"/>
              <w:bottom w:val="nil"/>
              <w:right w:val="nil"/>
            </w:tcBorders>
            <w:shd w:val="clear" w:color="auto" w:fill="auto"/>
            <w:vAlign w:val="bottom"/>
            <w:hideMark/>
          </w:tcPr>
          <w:p w:rsidR="00324822" w:rsidRPr="00324822" w:rsidRDefault="00324822" w:rsidP="00324822">
            <w:pPr>
              <w:jc w:val="center"/>
            </w:pPr>
          </w:p>
        </w:tc>
        <w:tc>
          <w:tcPr>
            <w:tcW w:w="708" w:type="dxa"/>
            <w:tcBorders>
              <w:top w:val="nil"/>
              <w:left w:val="nil"/>
              <w:bottom w:val="nil"/>
              <w:right w:val="nil"/>
            </w:tcBorders>
            <w:shd w:val="clear" w:color="auto" w:fill="auto"/>
            <w:vAlign w:val="bottom"/>
            <w:hideMark/>
          </w:tcPr>
          <w:p w:rsidR="00324822" w:rsidRPr="00324822" w:rsidRDefault="00324822" w:rsidP="00324822">
            <w:pPr>
              <w:jc w:val="center"/>
            </w:pPr>
          </w:p>
        </w:tc>
        <w:tc>
          <w:tcPr>
            <w:tcW w:w="1560" w:type="dxa"/>
            <w:tcBorders>
              <w:top w:val="nil"/>
              <w:left w:val="nil"/>
              <w:bottom w:val="nil"/>
              <w:right w:val="nil"/>
            </w:tcBorders>
            <w:shd w:val="clear" w:color="auto" w:fill="auto"/>
            <w:vAlign w:val="bottom"/>
            <w:hideMark/>
          </w:tcPr>
          <w:p w:rsidR="00324822" w:rsidRPr="00324822" w:rsidRDefault="00324822" w:rsidP="00324822">
            <w:pPr>
              <w:jc w:val="center"/>
            </w:pPr>
          </w:p>
        </w:tc>
        <w:tc>
          <w:tcPr>
            <w:tcW w:w="1559" w:type="dxa"/>
            <w:tcBorders>
              <w:top w:val="nil"/>
              <w:left w:val="nil"/>
              <w:bottom w:val="nil"/>
              <w:right w:val="nil"/>
            </w:tcBorders>
            <w:shd w:val="clear" w:color="auto" w:fill="auto"/>
            <w:vAlign w:val="bottom"/>
            <w:hideMark/>
          </w:tcPr>
          <w:p w:rsidR="00324822" w:rsidRPr="00324822" w:rsidRDefault="00324822" w:rsidP="00324822">
            <w:pPr>
              <w:jc w:val="center"/>
            </w:pPr>
          </w:p>
        </w:tc>
        <w:tc>
          <w:tcPr>
            <w:tcW w:w="1559" w:type="dxa"/>
            <w:tcBorders>
              <w:top w:val="nil"/>
              <w:left w:val="nil"/>
              <w:bottom w:val="nil"/>
              <w:right w:val="nil"/>
            </w:tcBorders>
            <w:shd w:val="clear" w:color="auto" w:fill="auto"/>
            <w:noWrap/>
            <w:vAlign w:val="bottom"/>
            <w:hideMark/>
          </w:tcPr>
          <w:p w:rsidR="00324822" w:rsidRPr="00324822" w:rsidRDefault="00324822" w:rsidP="00324822">
            <w:pPr>
              <w:jc w:val="right"/>
            </w:pPr>
            <w:r w:rsidRPr="00324822">
              <w:t>рублей</w:t>
            </w:r>
          </w:p>
        </w:tc>
      </w:tr>
      <w:tr w:rsidR="00324822" w:rsidRPr="00324822" w:rsidTr="00324822">
        <w:trPr>
          <w:trHeight w:val="372"/>
        </w:trPr>
        <w:tc>
          <w:tcPr>
            <w:tcW w:w="6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pPr>
              <w:jc w:val="center"/>
            </w:pPr>
            <w:r w:rsidRPr="00324822">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24822" w:rsidRPr="00324822" w:rsidRDefault="00324822" w:rsidP="00324822">
            <w:pPr>
              <w:jc w:val="center"/>
            </w:pPr>
            <w:r w:rsidRPr="00324822">
              <w:t>Вед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24822" w:rsidRPr="00324822" w:rsidRDefault="00324822" w:rsidP="00324822">
            <w:pPr>
              <w:jc w:val="center"/>
            </w:pPr>
            <w:r w:rsidRPr="00324822">
              <w:t>РЗ</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24822" w:rsidRPr="00324822" w:rsidRDefault="00324822" w:rsidP="00324822">
            <w:pPr>
              <w:jc w:val="center"/>
            </w:pPr>
            <w:proofErr w:type="spellStart"/>
            <w:r w:rsidRPr="00324822">
              <w:t>Пр</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24822" w:rsidRPr="00324822" w:rsidRDefault="00324822" w:rsidP="00324822">
            <w:pPr>
              <w:jc w:val="center"/>
            </w:pPr>
            <w:r w:rsidRPr="00324822">
              <w:t>ЦСТ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324822" w:rsidRPr="00324822" w:rsidRDefault="00324822" w:rsidP="00324822">
            <w:pPr>
              <w:jc w:val="center"/>
            </w:pPr>
            <w:r w:rsidRPr="00324822">
              <w:t>ВР</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2025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2026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2027</w:t>
            </w:r>
          </w:p>
        </w:tc>
      </w:tr>
      <w:tr w:rsidR="00324822" w:rsidRPr="00324822" w:rsidTr="00324822">
        <w:trPr>
          <w:trHeight w:val="312"/>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Администрация Поддорского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hideMark/>
          </w:tcPr>
          <w:p w:rsidR="00324822" w:rsidRPr="00324822" w:rsidRDefault="00324822" w:rsidP="00324822">
            <w:pPr>
              <w:jc w:val="center"/>
            </w:pPr>
            <w:r w:rsidRPr="00324822">
              <w:t>300</w:t>
            </w:r>
          </w:p>
        </w:tc>
        <w:tc>
          <w:tcPr>
            <w:tcW w:w="567" w:type="dxa"/>
            <w:tcBorders>
              <w:top w:val="nil"/>
              <w:left w:val="nil"/>
              <w:bottom w:val="single" w:sz="4" w:space="0" w:color="auto"/>
              <w:right w:val="single" w:sz="4" w:space="0" w:color="auto"/>
            </w:tcBorders>
            <w:shd w:val="clear" w:color="auto" w:fill="auto"/>
            <w:vAlign w:val="bottom"/>
            <w:hideMark/>
          </w:tcPr>
          <w:p w:rsidR="00324822" w:rsidRPr="00324822" w:rsidRDefault="00324822" w:rsidP="00324822">
            <w:pPr>
              <w:jc w:val="center"/>
            </w:pPr>
            <w:r w:rsidRPr="00324822">
              <w:t> </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1 549 600,00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1 549 600,00  </w:t>
            </w:r>
          </w:p>
        </w:tc>
      </w:tr>
      <w:tr w:rsidR="00324822" w:rsidRPr="00324822" w:rsidTr="00324822">
        <w:trPr>
          <w:trHeight w:val="312"/>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300</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1 549 600,00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1 549 600,00  </w:t>
            </w:r>
          </w:p>
        </w:tc>
      </w:tr>
      <w:tr w:rsidR="00324822" w:rsidRPr="00324822" w:rsidTr="00324822">
        <w:trPr>
          <w:trHeight w:val="263"/>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rsidR="00324822" w:rsidRPr="00324822" w:rsidRDefault="00324822" w:rsidP="00324822">
            <w:pPr>
              <w:jc w:val="center"/>
            </w:pPr>
            <w:r w:rsidRPr="00324822">
              <w:t>300</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1 549 600,00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1 549 600,00  </w:t>
            </w:r>
          </w:p>
        </w:tc>
      </w:tr>
      <w:tr w:rsidR="00324822" w:rsidRPr="00324822" w:rsidTr="00324822">
        <w:trPr>
          <w:trHeight w:val="263"/>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 xml:space="preserve">Прочие непрограммные расходы </w:t>
            </w:r>
          </w:p>
        </w:tc>
        <w:tc>
          <w:tcPr>
            <w:tcW w:w="567" w:type="dxa"/>
            <w:tcBorders>
              <w:top w:val="nil"/>
              <w:left w:val="nil"/>
              <w:bottom w:val="single" w:sz="4" w:space="0" w:color="auto"/>
              <w:right w:val="single" w:sz="4" w:space="0" w:color="auto"/>
            </w:tcBorders>
            <w:shd w:val="clear" w:color="auto" w:fill="auto"/>
            <w:vAlign w:val="bottom"/>
            <w:hideMark/>
          </w:tcPr>
          <w:p w:rsidR="00324822" w:rsidRPr="00324822" w:rsidRDefault="00324822" w:rsidP="00324822">
            <w:pPr>
              <w:jc w:val="center"/>
            </w:pPr>
            <w:r w:rsidRPr="00324822">
              <w:t>300</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99 0 00 0000</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1 549 600,00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1 549 600,00  </w:t>
            </w:r>
          </w:p>
        </w:tc>
      </w:tr>
      <w:tr w:rsidR="00324822" w:rsidRPr="00324822" w:rsidTr="00324822">
        <w:trPr>
          <w:trHeight w:val="263"/>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vAlign w:val="bottom"/>
            <w:hideMark/>
          </w:tcPr>
          <w:p w:rsidR="00324822" w:rsidRPr="00324822" w:rsidRDefault="00324822" w:rsidP="00324822">
            <w:pPr>
              <w:jc w:val="center"/>
            </w:pPr>
            <w:r w:rsidRPr="00324822">
              <w:t>300</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99 0 00 А0821</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1 549 600,00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1 549 600,00  </w:t>
            </w:r>
          </w:p>
        </w:tc>
      </w:tr>
      <w:tr w:rsidR="00324822" w:rsidRPr="00324822" w:rsidTr="00324822">
        <w:trPr>
          <w:trHeight w:val="263"/>
        </w:trPr>
        <w:tc>
          <w:tcPr>
            <w:tcW w:w="6662" w:type="dxa"/>
            <w:tcBorders>
              <w:top w:val="nil"/>
              <w:left w:val="single" w:sz="4" w:space="0" w:color="auto"/>
              <w:bottom w:val="single" w:sz="4" w:space="0" w:color="auto"/>
              <w:right w:val="single" w:sz="4" w:space="0" w:color="auto"/>
            </w:tcBorders>
            <w:shd w:val="clear" w:color="auto" w:fill="auto"/>
            <w:hideMark/>
          </w:tcPr>
          <w:p w:rsidR="00324822" w:rsidRPr="00324822" w:rsidRDefault="00324822" w:rsidP="00324822">
            <w:r w:rsidRPr="00324822">
              <w:t>Бюджетные инвестиции</w:t>
            </w:r>
          </w:p>
        </w:tc>
        <w:tc>
          <w:tcPr>
            <w:tcW w:w="567" w:type="dxa"/>
            <w:tcBorders>
              <w:top w:val="nil"/>
              <w:left w:val="nil"/>
              <w:bottom w:val="single" w:sz="4" w:space="0" w:color="auto"/>
              <w:right w:val="single" w:sz="4" w:space="0" w:color="auto"/>
            </w:tcBorders>
            <w:shd w:val="clear" w:color="auto" w:fill="auto"/>
            <w:vAlign w:val="bottom"/>
            <w:hideMark/>
          </w:tcPr>
          <w:p w:rsidR="00324822" w:rsidRPr="00324822" w:rsidRDefault="00324822" w:rsidP="00324822">
            <w:pPr>
              <w:jc w:val="center"/>
            </w:pPr>
            <w:r w:rsidRPr="00324822">
              <w:t>300</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99 0 00 А0821</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410</w:t>
            </w:r>
          </w:p>
        </w:tc>
        <w:tc>
          <w:tcPr>
            <w:tcW w:w="1560" w:type="dxa"/>
            <w:tcBorders>
              <w:top w:val="nil"/>
              <w:left w:val="nil"/>
              <w:bottom w:val="nil"/>
              <w:right w:val="nil"/>
            </w:tcBorders>
            <w:shd w:val="clear" w:color="auto" w:fill="auto"/>
            <w:noWrap/>
            <w:vAlign w:val="bottom"/>
            <w:hideMark/>
          </w:tcPr>
          <w:p w:rsidR="00324822" w:rsidRPr="00324822" w:rsidRDefault="00324822" w:rsidP="00324822">
            <w:pPr>
              <w:jc w:val="right"/>
            </w:pPr>
            <w:r w:rsidRPr="00324822">
              <w:t xml:space="preserve">0,00  </w:t>
            </w:r>
          </w:p>
        </w:tc>
        <w:tc>
          <w:tcPr>
            <w:tcW w:w="1559" w:type="dxa"/>
            <w:tcBorders>
              <w:top w:val="nil"/>
              <w:left w:val="single" w:sz="4" w:space="0" w:color="auto"/>
              <w:bottom w:val="nil"/>
              <w:right w:val="nil"/>
            </w:tcBorders>
            <w:shd w:val="clear" w:color="auto" w:fill="auto"/>
            <w:noWrap/>
            <w:vAlign w:val="bottom"/>
            <w:hideMark/>
          </w:tcPr>
          <w:p w:rsidR="00324822" w:rsidRPr="00324822" w:rsidRDefault="00324822" w:rsidP="00324822">
            <w:pPr>
              <w:jc w:val="right"/>
            </w:pPr>
            <w:r w:rsidRPr="00324822">
              <w:t xml:space="preserve">1 549 600,00  </w:t>
            </w:r>
          </w:p>
        </w:tc>
        <w:tc>
          <w:tcPr>
            <w:tcW w:w="1559" w:type="dxa"/>
            <w:tcBorders>
              <w:top w:val="nil"/>
              <w:left w:val="single" w:sz="4" w:space="0" w:color="auto"/>
              <w:bottom w:val="nil"/>
              <w:right w:val="nil"/>
            </w:tcBorders>
            <w:shd w:val="clear" w:color="auto" w:fill="auto"/>
            <w:noWrap/>
            <w:vAlign w:val="bottom"/>
            <w:hideMark/>
          </w:tcPr>
          <w:p w:rsidR="00324822" w:rsidRPr="00324822" w:rsidRDefault="00324822" w:rsidP="00324822">
            <w:pPr>
              <w:jc w:val="right"/>
            </w:pPr>
            <w:r w:rsidRPr="00324822">
              <w:t xml:space="preserve">1 549 600,00  </w:t>
            </w:r>
          </w:p>
        </w:tc>
      </w:tr>
      <w:tr w:rsidR="00324822" w:rsidRPr="00324822" w:rsidTr="00324822">
        <w:trPr>
          <w:trHeight w:val="285"/>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отдел образования Администрации Поддорского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r>
      <w:tr w:rsidR="00324822" w:rsidRPr="00324822" w:rsidTr="00324822">
        <w:trPr>
          <w:trHeight w:val="255"/>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r>
      <w:tr w:rsidR="00324822" w:rsidRPr="00324822" w:rsidTr="00324822">
        <w:trPr>
          <w:trHeight w:val="255"/>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r>
      <w:tr w:rsidR="00324822" w:rsidRPr="00324822" w:rsidTr="00324822">
        <w:trPr>
          <w:trHeight w:val="660"/>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01 0 00 00000</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r>
      <w:tr w:rsidR="00324822" w:rsidRPr="00324822" w:rsidTr="00324822">
        <w:trPr>
          <w:trHeight w:val="1050"/>
        </w:trPr>
        <w:tc>
          <w:tcPr>
            <w:tcW w:w="6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01 5 00 00000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r>
      <w:tr w:rsidR="00324822" w:rsidRPr="00324822" w:rsidTr="00324822">
        <w:trPr>
          <w:trHeight w:val="383"/>
        </w:trPr>
        <w:tc>
          <w:tcPr>
            <w:tcW w:w="6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01 5 01 00000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1 578 100,00  </w:t>
            </w:r>
          </w:p>
        </w:tc>
      </w:tr>
      <w:tr w:rsidR="00324822" w:rsidRPr="00324822" w:rsidTr="00324822">
        <w:trPr>
          <w:trHeight w:val="649"/>
        </w:trPr>
        <w:tc>
          <w:tcPr>
            <w:tcW w:w="6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165 400,00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165 400,00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165 400,00  </w:t>
            </w:r>
          </w:p>
        </w:tc>
      </w:tr>
      <w:tr w:rsidR="00324822" w:rsidRPr="00324822" w:rsidTr="00324822">
        <w:trPr>
          <w:trHeight w:val="278"/>
        </w:trPr>
        <w:tc>
          <w:tcPr>
            <w:tcW w:w="6662" w:type="dxa"/>
            <w:tcBorders>
              <w:top w:val="nil"/>
              <w:left w:val="single" w:sz="4" w:space="0" w:color="auto"/>
              <w:bottom w:val="single" w:sz="4" w:space="0" w:color="auto"/>
              <w:right w:val="single" w:sz="4" w:space="0" w:color="auto"/>
            </w:tcBorders>
            <w:shd w:val="clear" w:color="auto" w:fill="auto"/>
            <w:hideMark/>
          </w:tcPr>
          <w:p w:rsidR="00324822" w:rsidRPr="00324822" w:rsidRDefault="00324822" w:rsidP="00324822">
            <w:r w:rsidRPr="00324822">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01 5 01 70010</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310</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165 400,00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165 400,00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165 400,00  </w:t>
            </w:r>
          </w:p>
        </w:tc>
      </w:tr>
      <w:tr w:rsidR="00324822" w:rsidRPr="00324822" w:rsidTr="00324822">
        <w:trPr>
          <w:trHeight w:val="278"/>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01 5 01 70060</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76 500,00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76 500,00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76 500,00  </w:t>
            </w:r>
          </w:p>
        </w:tc>
      </w:tr>
      <w:tr w:rsidR="00324822" w:rsidRPr="00324822" w:rsidTr="00324822">
        <w:trPr>
          <w:trHeight w:val="278"/>
        </w:trPr>
        <w:tc>
          <w:tcPr>
            <w:tcW w:w="6662" w:type="dxa"/>
            <w:tcBorders>
              <w:top w:val="nil"/>
              <w:left w:val="single" w:sz="4" w:space="0" w:color="auto"/>
              <w:bottom w:val="single" w:sz="4" w:space="0" w:color="auto"/>
              <w:right w:val="single" w:sz="4" w:space="0" w:color="auto"/>
            </w:tcBorders>
            <w:shd w:val="clear" w:color="auto" w:fill="auto"/>
            <w:hideMark/>
          </w:tcPr>
          <w:p w:rsidR="00324822" w:rsidRPr="00324822" w:rsidRDefault="00324822" w:rsidP="00324822">
            <w:r w:rsidRPr="00324822">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01 5 01 70060</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310</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76 500,00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76 500,00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76 500,00  </w:t>
            </w:r>
          </w:p>
        </w:tc>
      </w:tr>
      <w:tr w:rsidR="00324822" w:rsidRPr="00324822" w:rsidTr="00324822">
        <w:trPr>
          <w:trHeight w:val="432"/>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01 5 01 70130</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1 336 200,00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1 336 200,00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1 336 200,00  </w:t>
            </w:r>
          </w:p>
        </w:tc>
      </w:tr>
      <w:tr w:rsidR="00324822" w:rsidRPr="00324822" w:rsidTr="00324822">
        <w:trPr>
          <w:trHeight w:val="229"/>
        </w:trPr>
        <w:tc>
          <w:tcPr>
            <w:tcW w:w="6662" w:type="dxa"/>
            <w:tcBorders>
              <w:top w:val="nil"/>
              <w:left w:val="single" w:sz="4" w:space="0" w:color="auto"/>
              <w:bottom w:val="single" w:sz="4" w:space="0" w:color="auto"/>
              <w:right w:val="single" w:sz="4" w:space="0" w:color="auto"/>
            </w:tcBorders>
            <w:shd w:val="clear" w:color="auto" w:fill="auto"/>
            <w:hideMark/>
          </w:tcPr>
          <w:p w:rsidR="00324822" w:rsidRPr="00324822" w:rsidRDefault="00324822" w:rsidP="00324822">
            <w:r w:rsidRPr="00324822">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01 5 01 70130</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310</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763 000,00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763 000,00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763 000,00  </w:t>
            </w:r>
          </w:p>
        </w:tc>
      </w:tr>
      <w:tr w:rsidR="00324822" w:rsidRPr="00324822" w:rsidTr="00324822">
        <w:trPr>
          <w:trHeight w:val="203"/>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r w:rsidRPr="00324822">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374</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10</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04</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01 5 01 70130</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pPr>
            <w:r w:rsidRPr="00324822">
              <w:t>320</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573 200,00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573 200,00  </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pPr>
            <w:r w:rsidRPr="00324822">
              <w:t xml:space="preserve">573 200,00  </w:t>
            </w:r>
          </w:p>
        </w:tc>
      </w:tr>
      <w:tr w:rsidR="00324822" w:rsidRPr="00324822" w:rsidTr="00324822">
        <w:trPr>
          <w:trHeight w:val="255"/>
        </w:trPr>
        <w:tc>
          <w:tcPr>
            <w:tcW w:w="6662" w:type="dxa"/>
            <w:tcBorders>
              <w:top w:val="nil"/>
              <w:left w:val="single" w:sz="4" w:space="0" w:color="auto"/>
              <w:bottom w:val="single" w:sz="4" w:space="0" w:color="auto"/>
              <w:right w:val="single" w:sz="4" w:space="0" w:color="auto"/>
            </w:tcBorders>
            <w:shd w:val="clear" w:color="auto" w:fill="auto"/>
            <w:vAlign w:val="bottom"/>
            <w:hideMark/>
          </w:tcPr>
          <w:p w:rsidR="00324822" w:rsidRPr="00324822" w:rsidRDefault="00324822" w:rsidP="00324822">
            <w:pPr>
              <w:rPr>
                <w:b/>
                <w:bCs/>
              </w:rPr>
            </w:pPr>
            <w:r w:rsidRPr="00324822">
              <w:rPr>
                <w:b/>
                <w:bCs/>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rPr>
                <w:b/>
                <w:bCs/>
              </w:rPr>
            </w:pPr>
            <w:r w:rsidRPr="00324822">
              <w:rPr>
                <w:b/>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rPr>
                <w:b/>
                <w:bCs/>
              </w:rPr>
            </w:pPr>
            <w:r w:rsidRPr="00324822">
              <w:rPr>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center"/>
              <w:rPr>
                <w:b/>
                <w:bCs/>
              </w:rPr>
            </w:pPr>
            <w:r w:rsidRPr="00324822">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rPr>
                <w:b/>
                <w:bCs/>
              </w:rPr>
            </w:pPr>
            <w:r w:rsidRPr="00324822">
              <w:rPr>
                <w:b/>
                <w:bCs/>
              </w:rPr>
              <w:t> </w:t>
            </w:r>
          </w:p>
        </w:tc>
        <w:tc>
          <w:tcPr>
            <w:tcW w:w="708"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rPr>
                <w:b/>
                <w:bCs/>
              </w:rPr>
            </w:pPr>
            <w:r w:rsidRPr="00324822">
              <w:rPr>
                <w:b/>
                <w:bCs/>
              </w:rPr>
              <w:t> </w:t>
            </w:r>
          </w:p>
        </w:tc>
        <w:tc>
          <w:tcPr>
            <w:tcW w:w="1560"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rPr>
                <w:b/>
                <w:bCs/>
              </w:rPr>
            </w:pPr>
            <w:r w:rsidRPr="00324822">
              <w:rPr>
                <w:b/>
                <w:bCs/>
              </w:rPr>
              <w:t>1 578 100,00</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rPr>
                <w:b/>
                <w:bCs/>
              </w:rPr>
            </w:pPr>
            <w:r w:rsidRPr="00324822">
              <w:rPr>
                <w:b/>
                <w:bCs/>
              </w:rPr>
              <w:t>3 127 700,00</w:t>
            </w:r>
          </w:p>
        </w:tc>
        <w:tc>
          <w:tcPr>
            <w:tcW w:w="1559" w:type="dxa"/>
            <w:tcBorders>
              <w:top w:val="nil"/>
              <w:left w:val="nil"/>
              <w:bottom w:val="single" w:sz="4" w:space="0" w:color="auto"/>
              <w:right w:val="single" w:sz="4" w:space="0" w:color="auto"/>
            </w:tcBorders>
            <w:shd w:val="clear" w:color="auto" w:fill="auto"/>
            <w:noWrap/>
            <w:vAlign w:val="bottom"/>
            <w:hideMark/>
          </w:tcPr>
          <w:p w:rsidR="00324822" w:rsidRPr="00324822" w:rsidRDefault="00324822" w:rsidP="00324822">
            <w:pPr>
              <w:jc w:val="right"/>
              <w:rPr>
                <w:b/>
                <w:bCs/>
              </w:rPr>
            </w:pPr>
            <w:r w:rsidRPr="00324822">
              <w:rPr>
                <w:b/>
                <w:bCs/>
              </w:rPr>
              <w:t>3 127 700,00</w:t>
            </w:r>
          </w:p>
        </w:tc>
      </w:tr>
    </w:tbl>
    <w:p w:rsidR="009B1FA8" w:rsidRDefault="009B1FA8" w:rsidP="00324822"/>
    <w:p w:rsidR="009B1FA8" w:rsidRDefault="009B1FA8" w:rsidP="009B1FA8"/>
    <w:p w:rsidR="009B1FA8" w:rsidRDefault="009B1FA8">
      <w:r>
        <w:br w:type="page"/>
      </w:r>
    </w:p>
    <w:tbl>
      <w:tblPr>
        <w:tblW w:w="16072" w:type="dxa"/>
        <w:tblInd w:w="142" w:type="dxa"/>
        <w:tblLook w:val="04A0" w:firstRow="1" w:lastRow="0" w:firstColumn="1" w:lastColumn="0" w:noHBand="0" w:noVBand="1"/>
      </w:tblPr>
      <w:tblGrid>
        <w:gridCol w:w="5385"/>
        <w:gridCol w:w="1994"/>
        <w:gridCol w:w="1642"/>
        <w:gridCol w:w="1949"/>
        <w:gridCol w:w="1784"/>
        <w:gridCol w:w="1676"/>
        <w:gridCol w:w="1642"/>
      </w:tblGrid>
      <w:tr w:rsidR="009B1FA8" w:rsidRPr="009B1FA8" w:rsidTr="009B1FA8">
        <w:trPr>
          <w:trHeight w:val="709"/>
        </w:trPr>
        <w:tc>
          <w:tcPr>
            <w:tcW w:w="5387" w:type="dxa"/>
            <w:tcBorders>
              <w:top w:val="nil"/>
              <w:left w:val="nil"/>
              <w:bottom w:val="nil"/>
              <w:right w:val="nil"/>
            </w:tcBorders>
            <w:shd w:val="clear" w:color="auto" w:fill="auto"/>
            <w:noWrap/>
            <w:vAlign w:val="bottom"/>
            <w:hideMark/>
          </w:tcPr>
          <w:p w:rsidR="009B1FA8" w:rsidRPr="009B1FA8" w:rsidRDefault="009B1FA8" w:rsidP="00F14A82"/>
        </w:tc>
        <w:tc>
          <w:tcPr>
            <w:tcW w:w="1995" w:type="dxa"/>
            <w:tcBorders>
              <w:top w:val="nil"/>
              <w:left w:val="nil"/>
              <w:bottom w:val="nil"/>
              <w:right w:val="nil"/>
            </w:tcBorders>
            <w:shd w:val="clear" w:color="auto" w:fill="auto"/>
            <w:noWrap/>
            <w:vAlign w:val="bottom"/>
            <w:hideMark/>
          </w:tcPr>
          <w:p w:rsidR="009B1FA8" w:rsidRPr="009B1FA8" w:rsidRDefault="009B1FA8" w:rsidP="00F14A82"/>
        </w:tc>
        <w:tc>
          <w:tcPr>
            <w:tcW w:w="1639" w:type="dxa"/>
            <w:tcBorders>
              <w:top w:val="nil"/>
              <w:left w:val="nil"/>
              <w:bottom w:val="nil"/>
              <w:right w:val="nil"/>
            </w:tcBorders>
            <w:shd w:val="clear" w:color="auto" w:fill="auto"/>
            <w:noWrap/>
            <w:vAlign w:val="bottom"/>
            <w:hideMark/>
          </w:tcPr>
          <w:p w:rsidR="009B1FA8" w:rsidRPr="009B1FA8" w:rsidRDefault="009B1FA8" w:rsidP="00F14A82"/>
        </w:tc>
        <w:tc>
          <w:tcPr>
            <w:tcW w:w="7051" w:type="dxa"/>
            <w:gridSpan w:val="4"/>
            <w:tcBorders>
              <w:top w:val="nil"/>
              <w:left w:val="nil"/>
              <w:bottom w:val="nil"/>
              <w:right w:val="nil"/>
            </w:tcBorders>
            <w:shd w:val="clear" w:color="auto" w:fill="auto"/>
            <w:vAlign w:val="bottom"/>
            <w:hideMark/>
          </w:tcPr>
          <w:p w:rsidR="009B1FA8" w:rsidRDefault="009B1FA8" w:rsidP="009B1FA8">
            <w:pPr>
              <w:jc w:val="right"/>
            </w:pPr>
            <w:r w:rsidRPr="009B1FA8">
              <w:t>Приложение 22</w:t>
            </w:r>
          </w:p>
          <w:p w:rsidR="009B1FA8" w:rsidRPr="009B1FA8" w:rsidRDefault="009B1FA8" w:rsidP="009B1FA8">
            <w:pPr>
              <w:jc w:val="right"/>
            </w:pPr>
            <w:r w:rsidRPr="009B1FA8">
              <w:t>к  решению Думы Поддорского муниципального района "О бюджете Поддорского  муниципального  района на 2025 год и на плановый период 2026 и 2027 годов "</w:t>
            </w:r>
          </w:p>
        </w:tc>
      </w:tr>
      <w:tr w:rsidR="009B1FA8" w:rsidRPr="009B1FA8" w:rsidTr="009B1FA8">
        <w:trPr>
          <w:trHeight w:val="104"/>
        </w:trPr>
        <w:tc>
          <w:tcPr>
            <w:tcW w:w="5387" w:type="dxa"/>
            <w:tcBorders>
              <w:top w:val="nil"/>
              <w:left w:val="nil"/>
              <w:bottom w:val="nil"/>
              <w:right w:val="nil"/>
            </w:tcBorders>
            <w:shd w:val="clear" w:color="auto" w:fill="auto"/>
            <w:noWrap/>
            <w:vAlign w:val="bottom"/>
            <w:hideMark/>
          </w:tcPr>
          <w:p w:rsidR="009B1FA8" w:rsidRPr="009B1FA8" w:rsidRDefault="009B1FA8" w:rsidP="00F14A82">
            <w:pPr>
              <w:jc w:val="right"/>
            </w:pPr>
          </w:p>
        </w:tc>
        <w:tc>
          <w:tcPr>
            <w:tcW w:w="1995" w:type="dxa"/>
            <w:tcBorders>
              <w:top w:val="nil"/>
              <w:left w:val="nil"/>
              <w:bottom w:val="nil"/>
              <w:right w:val="nil"/>
            </w:tcBorders>
            <w:shd w:val="clear" w:color="auto" w:fill="auto"/>
            <w:noWrap/>
            <w:vAlign w:val="bottom"/>
            <w:hideMark/>
          </w:tcPr>
          <w:p w:rsidR="009B1FA8" w:rsidRPr="009B1FA8" w:rsidRDefault="009B1FA8" w:rsidP="00F14A82"/>
        </w:tc>
        <w:tc>
          <w:tcPr>
            <w:tcW w:w="1639" w:type="dxa"/>
            <w:tcBorders>
              <w:top w:val="nil"/>
              <w:left w:val="nil"/>
              <w:bottom w:val="nil"/>
              <w:right w:val="nil"/>
            </w:tcBorders>
            <w:shd w:val="clear" w:color="auto" w:fill="auto"/>
            <w:noWrap/>
            <w:vAlign w:val="bottom"/>
            <w:hideMark/>
          </w:tcPr>
          <w:p w:rsidR="009B1FA8" w:rsidRPr="009B1FA8" w:rsidRDefault="009B1FA8" w:rsidP="00F14A82"/>
        </w:tc>
        <w:tc>
          <w:tcPr>
            <w:tcW w:w="1950" w:type="dxa"/>
            <w:tcBorders>
              <w:top w:val="nil"/>
              <w:left w:val="nil"/>
              <w:bottom w:val="nil"/>
              <w:right w:val="nil"/>
            </w:tcBorders>
            <w:shd w:val="clear" w:color="auto" w:fill="auto"/>
            <w:noWrap/>
            <w:vAlign w:val="bottom"/>
            <w:hideMark/>
          </w:tcPr>
          <w:p w:rsidR="009B1FA8" w:rsidRPr="009B1FA8" w:rsidRDefault="009B1FA8" w:rsidP="00F14A82"/>
        </w:tc>
        <w:tc>
          <w:tcPr>
            <w:tcW w:w="1785" w:type="dxa"/>
            <w:tcBorders>
              <w:top w:val="nil"/>
              <w:left w:val="nil"/>
              <w:bottom w:val="nil"/>
              <w:right w:val="nil"/>
            </w:tcBorders>
            <w:shd w:val="clear" w:color="auto" w:fill="auto"/>
            <w:noWrap/>
            <w:vAlign w:val="bottom"/>
            <w:hideMark/>
          </w:tcPr>
          <w:p w:rsidR="009B1FA8" w:rsidRPr="009B1FA8" w:rsidRDefault="009B1FA8" w:rsidP="00F14A82"/>
        </w:tc>
        <w:tc>
          <w:tcPr>
            <w:tcW w:w="1677" w:type="dxa"/>
            <w:tcBorders>
              <w:top w:val="nil"/>
              <w:left w:val="nil"/>
              <w:bottom w:val="nil"/>
              <w:right w:val="nil"/>
            </w:tcBorders>
            <w:shd w:val="clear" w:color="auto" w:fill="auto"/>
            <w:noWrap/>
            <w:vAlign w:val="bottom"/>
            <w:hideMark/>
          </w:tcPr>
          <w:p w:rsidR="009B1FA8" w:rsidRPr="009B1FA8" w:rsidRDefault="009B1FA8" w:rsidP="00F14A82"/>
        </w:tc>
        <w:tc>
          <w:tcPr>
            <w:tcW w:w="1639" w:type="dxa"/>
            <w:tcBorders>
              <w:top w:val="nil"/>
              <w:left w:val="nil"/>
              <w:bottom w:val="nil"/>
              <w:right w:val="nil"/>
            </w:tcBorders>
            <w:shd w:val="clear" w:color="auto" w:fill="auto"/>
            <w:noWrap/>
            <w:vAlign w:val="bottom"/>
            <w:hideMark/>
          </w:tcPr>
          <w:p w:rsidR="009B1FA8" w:rsidRPr="009B1FA8" w:rsidRDefault="009B1FA8" w:rsidP="00F14A82"/>
        </w:tc>
      </w:tr>
      <w:tr w:rsidR="009B1FA8" w:rsidRPr="009B1FA8" w:rsidTr="009B1FA8">
        <w:trPr>
          <w:trHeight w:val="172"/>
        </w:trPr>
        <w:tc>
          <w:tcPr>
            <w:tcW w:w="16072" w:type="dxa"/>
            <w:gridSpan w:val="7"/>
            <w:tcBorders>
              <w:top w:val="nil"/>
              <w:left w:val="nil"/>
              <w:bottom w:val="nil"/>
              <w:right w:val="nil"/>
            </w:tcBorders>
            <w:shd w:val="clear" w:color="auto" w:fill="auto"/>
            <w:vAlign w:val="bottom"/>
            <w:hideMark/>
          </w:tcPr>
          <w:p w:rsidR="009B1FA8" w:rsidRPr="009B1FA8" w:rsidRDefault="009B1FA8" w:rsidP="00F14A82">
            <w:pPr>
              <w:jc w:val="center"/>
              <w:rPr>
                <w:b/>
                <w:bCs/>
                <w:sz w:val="28"/>
                <w:szCs w:val="28"/>
              </w:rPr>
            </w:pPr>
            <w:r w:rsidRPr="009B1FA8">
              <w:rPr>
                <w:b/>
                <w:bCs/>
                <w:sz w:val="28"/>
                <w:szCs w:val="28"/>
              </w:rPr>
              <w:t>Программа муниципальных внутренних заимствований Поддорского  муниципального района на 2025-2027 года</w:t>
            </w:r>
          </w:p>
        </w:tc>
      </w:tr>
      <w:tr w:rsidR="009B1FA8" w:rsidRPr="009B1FA8" w:rsidTr="009B1FA8">
        <w:trPr>
          <w:trHeight w:val="375"/>
        </w:trPr>
        <w:tc>
          <w:tcPr>
            <w:tcW w:w="5387" w:type="dxa"/>
            <w:tcBorders>
              <w:top w:val="nil"/>
              <w:left w:val="nil"/>
              <w:bottom w:val="nil"/>
              <w:right w:val="nil"/>
            </w:tcBorders>
            <w:shd w:val="clear" w:color="auto" w:fill="auto"/>
            <w:vAlign w:val="bottom"/>
            <w:hideMark/>
          </w:tcPr>
          <w:p w:rsidR="009B1FA8" w:rsidRPr="009B1FA8" w:rsidRDefault="009B1FA8" w:rsidP="00F14A82">
            <w:pPr>
              <w:jc w:val="center"/>
              <w:rPr>
                <w:b/>
                <w:bCs/>
              </w:rPr>
            </w:pPr>
          </w:p>
        </w:tc>
        <w:tc>
          <w:tcPr>
            <w:tcW w:w="1995" w:type="dxa"/>
            <w:tcBorders>
              <w:top w:val="nil"/>
              <w:left w:val="nil"/>
              <w:bottom w:val="nil"/>
              <w:right w:val="nil"/>
            </w:tcBorders>
            <w:shd w:val="clear" w:color="auto" w:fill="auto"/>
            <w:vAlign w:val="bottom"/>
            <w:hideMark/>
          </w:tcPr>
          <w:p w:rsidR="009B1FA8" w:rsidRPr="009B1FA8" w:rsidRDefault="009B1FA8" w:rsidP="00F14A82">
            <w:pPr>
              <w:jc w:val="center"/>
            </w:pPr>
          </w:p>
        </w:tc>
        <w:tc>
          <w:tcPr>
            <w:tcW w:w="1639" w:type="dxa"/>
            <w:tcBorders>
              <w:top w:val="nil"/>
              <w:left w:val="nil"/>
              <w:bottom w:val="nil"/>
              <w:right w:val="nil"/>
            </w:tcBorders>
            <w:shd w:val="clear" w:color="auto" w:fill="auto"/>
            <w:vAlign w:val="bottom"/>
            <w:hideMark/>
          </w:tcPr>
          <w:p w:rsidR="009B1FA8" w:rsidRPr="009B1FA8" w:rsidRDefault="009B1FA8" w:rsidP="00F14A82">
            <w:pPr>
              <w:jc w:val="center"/>
            </w:pPr>
          </w:p>
        </w:tc>
        <w:tc>
          <w:tcPr>
            <w:tcW w:w="1950" w:type="dxa"/>
            <w:tcBorders>
              <w:top w:val="nil"/>
              <w:left w:val="nil"/>
              <w:bottom w:val="nil"/>
              <w:right w:val="nil"/>
            </w:tcBorders>
            <w:shd w:val="clear" w:color="auto" w:fill="auto"/>
            <w:vAlign w:val="bottom"/>
            <w:hideMark/>
          </w:tcPr>
          <w:p w:rsidR="009B1FA8" w:rsidRPr="009B1FA8" w:rsidRDefault="009B1FA8" w:rsidP="00F14A82">
            <w:pPr>
              <w:jc w:val="center"/>
            </w:pPr>
          </w:p>
        </w:tc>
        <w:tc>
          <w:tcPr>
            <w:tcW w:w="1785" w:type="dxa"/>
            <w:tcBorders>
              <w:top w:val="nil"/>
              <w:left w:val="nil"/>
              <w:bottom w:val="nil"/>
              <w:right w:val="nil"/>
            </w:tcBorders>
            <w:shd w:val="clear" w:color="auto" w:fill="auto"/>
            <w:vAlign w:val="bottom"/>
            <w:hideMark/>
          </w:tcPr>
          <w:p w:rsidR="009B1FA8" w:rsidRPr="009B1FA8" w:rsidRDefault="009B1FA8" w:rsidP="00F14A82">
            <w:pPr>
              <w:jc w:val="center"/>
            </w:pPr>
          </w:p>
        </w:tc>
        <w:tc>
          <w:tcPr>
            <w:tcW w:w="1677" w:type="dxa"/>
            <w:tcBorders>
              <w:top w:val="nil"/>
              <w:left w:val="nil"/>
              <w:bottom w:val="nil"/>
              <w:right w:val="nil"/>
            </w:tcBorders>
            <w:shd w:val="clear" w:color="auto" w:fill="auto"/>
            <w:vAlign w:val="bottom"/>
            <w:hideMark/>
          </w:tcPr>
          <w:p w:rsidR="009B1FA8" w:rsidRPr="009B1FA8" w:rsidRDefault="009B1FA8" w:rsidP="00F14A82">
            <w:pPr>
              <w:jc w:val="center"/>
            </w:pPr>
          </w:p>
        </w:tc>
        <w:tc>
          <w:tcPr>
            <w:tcW w:w="1639" w:type="dxa"/>
            <w:tcBorders>
              <w:top w:val="nil"/>
              <w:left w:val="nil"/>
              <w:bottom w:val="nil"/>
              <w:right w:val="nil"/>
            </w:tcBorders>
            <w:shd w:val="clear" w:color="auto" w:fill="auto"/>
            <w:vAlign w:val="bottom"/>
            <w:hideMark/>
          </w:tcPr>
          <w:p w:rsidR="009B1FA8" w:rsidRPr="009B1FA8" w:rsidRDefault="009B1FA8" w:rsidP="00F14A82">
            <w:pPr>
              <w:jc w:val="center"/>
            </w:pPr>
            <w:r w:rsidRPr="009B1FA8">
              <w:t>рублей</w:t>
            </w:r>
          </w:p>
        </w:tc>
      </w:tr>
      <w:tr w:rsidR="009B1FA8" w:rsidRPr="009B1FA8" w:rsidTr="009B1FA8">
        <w:trPr>
          <w:trHeight w:val="383"/>
        </w:trPr>
        <w:tc>
          <w:tcPr>
            <w:tcW w:w="538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B1FA8" w:rsidRPr="009B1FA8" w:rsidRDefault="009B1FA8" w:rsidP="00F14A82">
            <w:pPr>
              <w:jc w:val="center"/>
            </w:pPr>
            <w:r w:rsidRPr="009B1FA8">
              <w:t>Внутренние заимствования (привлечение/погашение)</w:t>
            </w:r>
          </w:p>
        </w:tc>
        <w:tc>
          <w:tcPr>
            <w:tcW w:w="1995" w:type="dxa"/>
            <w:tcBorders>
              <w:top w:val="single" w:sz="4" w:space="0" w:color="auto"/>
              <w:left w:val="nil"/>
              <w:bottom w:val="single" w:sz="4" w:space="0" w:color="auto"/>
              <w:right w:val="nil"/>
            </w:tcBorders>
            <w:shd w:val="clear" w:color="auto" w:fill="auto"/>
            <w:noWrap/>
            <w:vAlign w:val="bottom"/>
            <w:hideMark/>
          </w:tcPr>
          <w:p w:rsidR="009B1FA8" w:rsidRPr="009B1FA8" w:rsidRDefault="009B1FA8" w:rsidP="00F14A82">
            <w:pPr>
              <w:jc w:val="center"/>
            </w:pPr>
            <w:r w:rsidRPr="009B1FA8">
              <w:t>2025</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37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FA8" w:rsidRPr="009B1FA8" w:rsidRDefault="009B1FA8" w:rsidP="00F14A82">
            <w:pPr>
              <w:jc w:val="center"/>
            </w:pPr>
            <w:r w:rsidRPr="009B1FA8">
              <w:t>2026</w:t>
            </w:r>
          </w:p>
        </w:tc>
        <w:tc>
          <w:tcPr>
            <w:tcW w:w="33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B1FA8" w:rsidRPr="009B1FA8" w:rsidRDefault="009B1FA8" w:rsidP="00F14A82">
            <w:pPr>
              <w:jc w:val="center"/>
            </w:pPr>
            <w:r w:rsidRPr="009B1FA8">
              <w:t>2027</w:t>
            </w:r>
          </w:p>
        </w:tc>
      </w:tr>
      <w:tr w:rsidR="009B1FA8" w:rsidRPr="009B1FA8" w:rsidTr="009B1FA8">
        <w:trPr>
          <w:trHeight w:val="638"/>
        </w:trPr>
        <w:tc>
          <w:tcPr>
            <w:tcW w:w="5387" w:type="dxa"/>
            <w:vMerge/>
            <w:tcBorders>
              <w:top w:val="single" w:sz="4" w:space="0" w:color="auto"/>
              <w:left w:val="single" w:sz="4" w:space="0" w:color="auto"/>
              <w:bottom w:val="single" w:sz="4" w:space="0" w:color="000000"/>
              <w:right w:val="single" w:sz="4" w:space="0" w:color="auto"/>
            </w:tcBorders>
            <w:vAlign w:val="center"/>
            <w:hideMark/>
          </w:tcPr>
          <w:p w:rsidR="009B1FA8" w:rsidRPr="009B1FA8" w:rsidRDefault="009B1FA8" w:rsidP="00F14A82"/>
        </w:tc>
        <w:tc>
          <w:tcPr>
            <w:tcW w:w="1995"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Сумма</w:t>
            </w:r>
          </w:p>
        </w:tc>
        <w:tc>
          <w:tcPr>
            <w:tcW w:w="1639"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предельные сроки погашения долговых обязательств</w:t>
            </w:r>
          </w:p>
        </w:tc>
        <w:tc>
          <w:tcPr>
            <w:tcW w:w="1950"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Сумма</w:t>
            </w:r>
          </w:p>
        </w:tc>
        <w:tc>
          <w:tcPr>
            <w:tcW w:w="1785"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предельные сроки погашения долговых обязательств</w:t>
            </w:r>
          </w:p>
        </w:tc>
        <w:tc>
          <w:tcPr>
            <w:tcW w:w="1677"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Сумма</w:t>
            </w:r>
          </w:p>
        </w:tc>
        <w:tc>
          <w:tcPr>
            <w:tcW w:w="1639"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предельные сроки погашения долговых обязательств</w:t>
            </w:r>
          </w:p>
        </w:tc>
      </w:tr>
      <w:tr w:rsidR="009B1FA8" w:rsidRPr="009B1FA8" w:rsidTr="009B1FA8">
        <w:trPr>
          <w:trHeight w:val="300"/>
        </w:trPr>
        <w:tc>
          <w:tcPr>
            <w:tcW w:w="5387" w:type="dxa"/>
            <w:tcBorders>
              <w:top w:val="nil"/>
              <w:left w:val="single" w:sz="4" w:space="0" w:color="auto"/>
              <w:bottom w:val="single" w:sz="4" w:space="0" w:color="auto"/>
              <w:right w:val="nil"/>
            </w:tcBorders>
            <w:shd w:val="clear" w:color="auto" w:fill="auto"/>
            <w:vAlign w:val="bottom"/>
            <w:hideMark/>
          </w:tcPr>
          <w:p w:rsidR="009B1FA8" w:rsidRPr="009B1FA8" w:rsidRDefault="009B1FA8" w:rsidP="00F14A82">
            <w:pPr>
              <w:jc w:val="center"/>
            </w:pPr>
            <w:r w:rsidRPr="009B1FA8">
              <w:t>1</w:t>
            </w:r>
          </w:p>
        </w:tc>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4</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5</w:t>
            </w:r>
          </w:p>
        </w:tc>
        <w:tc>
          <w:tcPr>
            <w:tcW w:w="1950"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6</w:t>
            </w:r>
          </w:p>
        </w:tc>
        <w:tc>
          <w:tcPr>
            <w:tcW w:w="1785"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7</w:t>
            </w:r>
          </w:p>
        </w:tc>
        <w:tc>
          <w:tcPr>
            <w:tcW w:w="1677"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6</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7</w:t>
            </w:r>
          </w:p>
        </w:tc>
      </w:tr>
      <w:tr w:rsidR="009B1FA8" w:rsidRPr="009B1FA8" w:rsidTr="009B1FA8">
        <w:trPr>
          <w:trHeight w:val="375"/>
        </w:trPr>
        <w:tc>
          <w:tcPr>
            <w:tcW w:w="5387" w:type="dxa"/>
            <w:tcBorders>
              <w:top w:val="nil"/>
              <w:left w:val="single" w:sz="4" w:space="0" w:color="auto"/>
              <w:bottom w:val="single" w:sz="4" w:space="0" w:color="auto"/>
              <w:right w:val="nil"/>
            </w:tcBorders>
            <w:shd w:val="clear" w:color="auto" w:fill="auto"/>
            <w:vAlign w:val="bottom"/>
            <w:hideMark/>
          </w:tcPr>
          <w:p w:rsidR="009B1FA8" w:rsidRPr="009B1FA8" w:rsidRDefault="009B1FA8" w:rsidP="00F14A82">
            <w:pPr>
              <w:rPr>
                <w:b/>
                <w:bCs/>
              </w:rPr>
            </w:pPr>
            <w:r w:rsidRPr="009B1FA8">
              <w:rPr>
                <w:b/>
                <w:bCs/>
              </w:rPr>
              <w:t>Всего заимствования</w:t>
            </w:r>
          </w:p>
        </w:tc>
        <w:tc>
          <w:tcPr>
            <w:tcW w:w="1995" w:type="dxa"/>
            <w:tcBorders>
              <w:top w:val="nil"/>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-732 940,00</w:t>
            </w:r>
          </w:p>
        </w:tc>
        <w:tc>
          <w:tcPr>
            <w:tcW w:w="1639"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х</w:t>
            </w:r>
          </w:p>
        </w:tc>
        <w:tc>
          <w:tcPr>
            <w:tcW w:w="1950"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0,00</w:t>
            </w:r>
          </w:p>
        </w:tc>
        <w:tc>
          <w:tcPr>
            <w:tcW w:w="1785"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х</w:t>
            </w:r>
          </w:p>
        </w:tc>
        <w:tc>
          <w:tcPr>
            <w:tcW w:w="1677"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0,00</w:t>
            </w:r>
          </w:p>
        </w:tc>
        <w:tc>
          <w:tcPr>
            <w:tcW w:w="1639"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х</w:t>
            </w:r>
          </w:p>
        </w:tc>
      </w:tr>
      <w:tr w:rsidR="009B1FA8" w:rsidRPr="009B1FA8" w:rsidTr="009B1FA8">
        <w:trPr>
          <w:trHeight w:val="81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rPr>
                <w:b/>
                <w:bCs/>
              </w:rPr>
            </w:pPr>
            <w:r w:rsidRPr="009B1FA8">
              <w:rPr>
                <w:b/>
                <w:bCs/>
              </w:rPr>
              <w:t>Государственные ценные бумаги субъекта Российской Федерации</w:t>
            </w:r>
          </w:p>
        </w:tc>
        <w:tc>
          <w:tcPr>
            <w:tcW w:w="1995"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950"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785"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677"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r>
      <w:tr w:rsidR="009B1FA8" w:rsidRPr="009B1FA8" w:rsidTr="009B1FA8">
        <w:trPr>
          <w:trHeight w:val="3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привлечение</w:t>
            </w:r>
          </w:p>
        </w:tc>
        <w:tc>
          <w:tcPr>
            <w:tcW w:w="1995"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950"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785"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677"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r>
      <w:tr w:rsidR="009B1FA8" w:rsidRPr="009B1FA8" w:rsidTr="009B1FA8">
        <w:trPr>
          <w:trHeight w:val="3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погашение</w:t>
            </w:r>
          </w:p>
        </w:tc>
        <w:tc>
          <w:tcPr>
            <w:tcW w:w="1995"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950"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785"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677"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r>
      <w:tr w:rsidR="009B1FA8" w:rsidRPr="009B1FA8" w:rsidTr="009B1FA8">
        <w:trPr>
          <w:trHeight w:val="1050"/>
        </w:trPr>
        <w:tc>
          <w:tcPr>
            <w:tcW w:w="5387" w:type="dxa"/>
            <w:tcBorders>
              <w:top w:val="nil"/>
              <w:left w:val="single" w:sz="4" w:space="0" w:color="auto"/>
              <w:bottom w:val="single" w:sz="4" w:space="0" w:color="auto"/>
              <w:right w:val="nil"/>
            </w:tcBorders>
            <w:shd w:val="clear" w:color="auto" w:fill="auto"/>
            <w:vAlign w:val="bottom"/>
            <w:hideMark/>
          </w:tcPr>
          <w:p w:rsidR="009B1FA8" w:rsidRPr="009B1FA8" w:rsidRDefault="009B1FA8" w:rsidP="00F14A82">
            <w:pPr>
              <w:rPr>
                <w:b/>
                <w:bCs/>
              </w:rPr>
            </w:pPr>
            <w:r w:rsidRPr="009B1FA8">
              <w:rPr>
                <w:b/>
                <w:bCs/>
              </w:rPr>
              <w:t>Бюджетные  кредиты от других бюджетов  бюджетной системы Российской Федерации</w:t>
            </w:r>
          </w:p>
        </w:tc>
        <w:tc>
          <w:tcPr>
            <w:tcW w:w="1995" w:type="dxa"/>
            <w:tcBorders>
              <w:top w:val="nil"/>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-732 940,00</w:t>
            </w:r>
          </w:p>
        </w:tc>
        <w:tc>
          <w:tcPr>
            <w:tcW w:w="1639"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х</w:t>
            </w:r>
          </w:p>
        </w:tc>
        <w:tc>
          <w:tcPr>
            <w:tcW w:w="1950"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-1 272 940,00</w:t>
            </w:r>
          </w:p>
        </w:tc>
        <w:tc>
          <w:tcPr>
            <w:tcW w:w="1785"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х</w:t>
            </w:r>
          </w:p>
        </w:tc>
        <w:tc>
          <w:tcPr>
            <w:tcW w:w="1677"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-1 284 340,00</w:t>
            </w:r>
          </w:p>
        </w:tc>
        <w:tc>
          <w:tcPr>
            <w:tcW w:w="1639"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rPr>
                <w:b/>
                <w:bCs/>
              </w:rPr>
            </w:pPr>
            <w:r w:rsidRPr="009B1FA8">
              <w:rPr>
                <w:b/>
                <w:bCs/>
              </w:rPr>
              <w:t>х</w:t>
            </w:r>
          </w:p>
        </w:tc>
      </w:tr>
      <w:tr w:rsidR="009B1FA8" w:rsidRPr="009B1FA8" w:rsidTr="009B1FA8">
        <w:trPr>
          <w:trHeight w:val="375"/>
        </w:trPr>
        <w:tc>
          <w:tcPr>
            <w:tcW w:w="5387" w:type="dxa"/>
            <w:tcBorders>
              <w:top w:val="nil"/>
              <w:left w:val="single" w:sz="4" w:space="0" w:color="auto"/>
              <w:bottom w:val="single" w:sz="4" w:space="0" w:color="auto"/>
              <w:right w:val="nil"/>
            </w:tcBorders>
            <w:shd w:val="clear" w:color="auto" w:fill="auto"/>
            <w:vAlign w:val="bottom"/>
            <w:hideMark/>
          </w:tcPr>
          <w:p w:rsidR="009B1FA8" w:rsidRPr="009B1FA8" w:rsidRDefault="009B1FA8" w:rsidP="00F14A82">
            <w:r w:rsidRPr="009B1FA8">
              <w:t>привлечение</w:t>
            </w:r>
          </w:p>
        </w:tc>
        <w:tc>
          <w:tcPr>
            <w:tcW w:w="1995" w:type="dxa"/>
            <w:tcBorders>
              <w:top w:val="nil"/>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0,00</w:t>
            </w:r>
          </w:p>
        </w:tc>
        <w:tc>
          <w:tcPr>
            <w:tcW w:w="1639"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х</w:t>
            </w:r>
          </w:p>
        </w:tc>
        <w:tc>
          <w:tcPr>
            <w:tcW w:w="1950"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0,00</w:t>
            </w:r>
          </w:p>
        </w:tc>
        <w:tc>
          <w:tcPr>
            <w:tcW w:w="1785"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х</w:t>
            </w:r>
          </w:p>
        </w:tc>
        <w:tc>
          <w:tcPr>
            <w:tcW w:w="1677"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0,00</w:t>
            </w:r>
          </w:p>
        </w:tc>
        <w:tc>
          <w:tcPr>
            <w:tcW w:w="1639"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х</w:t>
            </w:r>
          </w:p>
        </w:tc>
      </w:tr>
      <w:tr w:rsidR="009B1FA8" w:rsidRPr="009B1FA8" w:rsidTr="009B1FA8">
        <w:trPr>
          <w:trHeight w:val="375"/>
        </w:trPr>
        <w:tc>
          <w:tcPr>
            <w:tcW w:w="5387" w:type="dxa"/>
            <w:tcBorders>
              <w:top w:val="nil"/>
              <w:left w:val="single" w:sz="4" w:space="0" w:color="auto"/>
              <w:bottom w:val="single" w:sz="4" w:space="0" w:color="auto"/>
              <w:right w:val="nil"/>
            </w:tcBorders>
            <w:shd w:val="clear" w:color="auto" w:fill="auto"/>
            <w:vAlign w:val="bottom"/>
            <w:hideMark/>
          </w:tcPr>
          <w:p w:rsidR="009B1FA8" w:rsidRPr="009B1FA8" w:rsidRDefault="009B1FA8" w:rsidP="00F14A82">
            <w:r w:rsidRPr="009B1FA8">
              <w:t>погашение</w:t>
            </w:r>
          </w:p>
        </w:tc>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-732 940,00</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950"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-1 272 940,00</w:t>
            </w:r>
          </w:p>
        </w:tc>
        <w:tc>
          <w:tcPr>
            <w:tcW w:w="1785"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677"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-1 284 340,00</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r>
      <w:tr w:rsidR="009B1FA8" w:rsidRPr="009B1FA8" w:rsidTr="009B1FA8">
        <w:trPr>
          <w:trHeight w:val="37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в том числе</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r>
      <w:tr w:rsidR="009B1FA8" w:rsidRPr="009B1FA8" w:rsidTr="009B1FA8">
        <w:trPr>
          <w:trHeight w:val="906"/>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lastRenderedPageBreak/>
              <w:t>погашение бюджетных кредитов, полученных из областного бюджета  для частичного покрытия дефицита бюджета муниципального района</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-732 940,00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-1 272 940,00</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-1 284 340,00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r>
      <w:tr w:rsidR="009B1FA8" w:rsidRPr="009B1FA8" w:rsidTr="009B1FA8">
        <w:trPr>
          <w:trHeight w:val="37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из них по соглашениям</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r>
      <w:tr w:rsidR="009B1FA8" w:rsidRPr="009B1FA8" w:rsidTr="009B1FA8">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 xml:space="preserve">Соглашение от 10.08.2017 № 02-32/17-15     </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-18 260,00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-18 260,00</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-18 260,00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r>
      <w:tr w:rsidR="009B1FA8" w:rsidRPr="009B1FA8" w:rsidTr="009B1FA8">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 xml:space="preserve">Соглашение от 14.11.2017 № 02-32/17-32 </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-238 900,00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-238 900,00</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-238 900,00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r>
      <w:tr w:rsidR="009B1FA8" w:rsidRPr="009B1FA8" w:rsidTr="009B1FA8">
        <w:trPr>
          <w:trHeight w:val="39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 xml:space="preserve">Соглашение от 29.05.2018 № 02-32/18-24 </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-195 780,00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-195 780,00</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-195 780,00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r>
      <w:tr w:rsidR="009B1FA8" w:rsidRPr="009B1FA8" w:rsidTr="009B1FA8">
        <w:trPr>
          <w:trHeight w:val="39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Соглашение от 17.10.2019 № 02-32/19-25</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-231 400,00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r>
      <w:tr w:rsidR="009B1FA8" w:rsidRPr="009B1FA8" w:rsidTr="009B1FA8">
        <w:trPr>
          <w:trHeight w:val="39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Соглашение от 18.09.2023 № 02-32/23-06</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-280 000,00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-420 000,00</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х</w:t>
            </w:r>
          </w:p>
        </w:tc>
      </w:tr>
      <w:tr w:rsidR="009B1FA8" w:rsidRPr="009B1FA8" w:rsidTr="009B1FA8">
        <w:trPr>
          <w:trHeight w:val="39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Соглашение от 28.02.2024 № 02-32/24-05</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-400 000,00</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-600 000,00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r>
      <w:tr w:rsidR="009B1FA8" w:rsidRPr="009B1FA8" w:rsidTr="009B1FA8">
        <w:trPr>
          <w:trHeight w:val="102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rPr>
                <w:b/>
                <w:bCs/>
              </w:rPr>
            </w:pPr>
            <w:r w:rsidRPr="009B1FA8">
              <w:rPr>
                <w:b/>
                <w:bCs/>
              </w:rPr>
              <w:t>Кредиты, полученные субъектом Российской Федерации от кредитных организаций</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rPr>
                <w:b/>
                <w:bCs/>
              </w:rPr>
            </w:pPr>
            <w:r w:rsidRPr="009B1FA8">
              <w:rPr>
                <w:b/>
                <w:bCs/>
              </w:rPr>
              <w:t>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rPr>
                <w:b/>
                <w:bCs/>
              </w:rPr>
            </w:pPr>
            <w:r w:rsidRPr="009B1FA8">
              <w:rPr>
                <w:b/>
                <w:bCs/>
              </w:rPr>
              <w:t> </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rPr>
                <w:b/>
                <w:bCs/>
              </w:rPr>
            </w:pPr>
            <w:r w:rsidRPr="009B1FA8">
              <w:rPr>
                <w:b/>
                <w:bCs/>
              </w:rPr>
              <w:t>1 272 940,00</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rPr>
                <w:b/>
                <w:bCs/>
              </w:rPr>
            </w:pPr>
            <w:r w:rsidRPr="009B1FA8">
              <w:rPr>
                <w:b/>
                <w:bCs/>
              </w:rPr>
              <w:t> </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rPr>
                <w:b/>
                <w:bCs/>
              </w:rPr>
            </w:pPr>
            <w:r w:rsidRPr="009B1FA8">
              <w:rPr>
                <w:b/>
                <w:bCs/>
              </w:rPr>
              <w:t>1 284 340,00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rPr>
                <w:b/>
                <w:bCs/>
              </w:rPr>
            </w:pPr>
            <w:r w:rsidRPr="009B1FA8">
              <w:rPr>
                <w:b/>
                <w:bCs/>
              </w:rPr>
              <w:t> </w:t>
            </w:r>
          </w:p>
        </w:tc>
      </w:tr>
      <w:tr w:rsidR="009B1FA8" w:rsidRPr="009B1FA8" w:rsidTr="009B1FA8">
        <w:trPr>
          <w:trHeight w:val="61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привлечение</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0,00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bottom"/>
          </w:tcPr>
          <w:p w:rsidR="009B1FA8" w:rsidRPr="009B1FA8" w:rsidRDefault="009B1FA8" w:rsidP="00F14A82">
            <w:pPr>
              <w:jc w:val="center"/>
            </w:pP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2 309 140,00</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не позднее 31.12.2028</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3 480 820,00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не позднее 31.12.2029</w:t>
            </w:r>
          </w:p>
        </w:tc>
      </w:tr>
      <w:tr w:rsidR="009B1FA8" w:rsidRPr="009B1FA8" w:rsidTr="009B1FA8">
        <w:trPr>
          <w:trHeight w:val="37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погашение, всего</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rPr>
                <w:color w:val="000000"/>
              </w:rPr>
            </w:pPr>
            <w:r w:rsidRPr="009B1FA8">
              <w:rPr>
                <w:color w:val="000000"/>
              </w:rPr>
              <w:t>х</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-1 036 200,00</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х</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-2 196 480,00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х</w:t>
            </w:r>
          </w:p>
        </w:tc>
      </w:tr>
      <w:tr w:rsidR="009B1FA8" w:rsidRPr="009B1FA8" w:rsidTr="009B1FA8">
        <w:trPr>
          <w:trHeight w:val="37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9B1FA8" w:rsidRPr="009B1FA8" w:rsidRDefault="009B1FA8" w:rsidP="00F14A82">
            <w:r w:rsidRPr="009B1FA8">
              <w:t>в том числе</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785" w:type="dxa"/>
            <w:tcBorders>
              <w:top w:val="single" w:sz="4" w:space="0" w:color="auto"/>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pPr>
            <w:r w:rsidRPr="009B1FA8">
              <w:t> </w:t>
            </w:r>
          </w:p>
        </w:tc>
      </w:tr>
      <w:tr w:rsidR="009B1FA8" w:rsidRPr="009B1FA8" w:rsidTr="009B1FA8">
        <w:trPr>
          <w:trHeight w:val="6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9B1FA8" w:rsidRPr="009B1FA8" w:rsidRDefault="009B1FA8" w:rsidP="00F14A82">
            <w:r w:rsidRPr="009B1FA8">
              <w:t>Публичное акционерное общество "Сбербанк России"</w:t>
            </w:r>
          </w:p>
        </w:tc>
        <w:tc>
          <w:tcPr>
            <w:tcW w:w="1995"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 </w:t>
            </w:r>
          </w:p>
        </w:tc>
        <w:tc>
          <w:tcPr>
            <w:tcW w:w="1639" w:type="dxa"/>
            <w:tcBorders>
              <w:top w:val="nil"/>
              <w:left w:val="nil"/>
              <w:bottom w:val="single" w:sz="4" w:space="0" w:color="auto"/>
              <w:right w:val="single" w:sz="4" w:space="0" w:color="auto"/>
            </w:tcBorders>
            <w:shd w:val="clear" w:color="auto" w:fill="auto"/>
            <w:noWrap/>
            <w:vAlign w:val="bottom"/>
            <w:hideMark/>
          </w:tcPr>
          <w:p w:rsidR="009B1FA8" w:rsidRPr="009B1FA8" w:rsidRDefault="009B1FA8" w:rsidP="00F14A82">
            <w:pPr>
              <w:jc w:val="center"/>
              <w:rPr>
                <w:color w:val="000000"/>
              </w:rPr>
            </w:pPr>
            <w:r w:rsidRPr="009B1FA8">
              <w:rPr>
                <w:color w:val="000000"/>
              </w:rPr>
              <w:t>х</w:t>
            </w:r>
          </w:p>
        </w:tc>
        <w:tc>
          <w:tcPr>
            <w:tcW w:w="1950"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-1 036 200,00</w:t>
            </w:r>
          </w:p>
        </w:tc>
        <w:tc>
          <w:tcPr>
            <w:tcW w:w="1785"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х</w:t>
            </w:r>
          </w:p>
        </w:tc>
        <w:tc>
          <w:tcPr>
            <w:tcW w:w="1677"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-2 196 480,00</w:t>
            </w:r>
          </w:p>
        </w:tc>
        <w:tc>
          <w:tcPr>
            <w:tcW w:w="1639" w:type="dxa"/>
            <w:tcBorders>
              <w:top w:val="nil"/>
              <w:left w:val="nil"/>
              <w:bottom w:val="single" w:sz="4" w:space="0" w:color="auto"/>
              <w:right w:val="single" w:sz="4" w:space="0" w:color="auto"/>
            </w:tcBorders>
            <w:shd w:val="clear" w:color="auto" w:fill="auto"/>
            <w:vAlign w:val="bottom"/>
            <w:hideMark/>
          </w:tcPr>
          <w:p w:rsidR="009B1FA8" w:rsidRPr="009B1FA8" w:rsidRDefault="009B1FA8" w:rsidP="00F14A82">
            <w:pPr>
              <w:jc w:val="center"/>
            </w:pPr>
            <w:r w:rsidRPr="009B1FA8">
              <w:t>х</w:t>
            </w:r>
          </w:p>
        </w:tc>
      </w:tr>
    </w:tbl>
    <w:p w:rsidR="00255057" w:rsidRPr="009B1FA8" w:rsidRDefault="00255057" w:rsidP="009B1FA8"/>
    <w:sectPr w:rsidR="00255057" w:rsidRPr="009B1FA8" w:rsidSect="00E810AD">
      <w:pgSz w:w="16838" w:h="11906" w:orient="landscape"/>
      <w:pgMar w:top="1985" w:right="340" w:bottom="567" w:left="284"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95" w:rsidRDefault="00110195">
      <w:r>
        <w:separator/>
      </w:r>
    </w:p>
  </w:endnote>
  <w:endnote w:type="continuationSeparator" w:id="0">
    <w:p w:rsidR="00110195" w:rsidRDefault="0011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95" w:rsidRDefault="00110195">
      <w:r>
        <w:separator/>
      </w:r>
    </w:p>
  </w:footnote>
  <w:footnote w:type="continuationSeparator" w:id="0">
    <w:p w:rsidR="00110195" w:rsidRDefault="0011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BD" w:rsidRDefault="009344BD"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44BD" w:rsidRDefault="009344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BD" w:rsidRDefault="009344BD"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D4B43">
      <w:rPr>
        <w:rStyle w:val="a8"/>
        <w:noProof/>
      </w:rPr>
      <w:t>21</w:t>
    </w:r>
    <w:r>
      <w:rPr>
        <w:rStyle w:val="a8"/>
      </w:rPr>
      <w:fldChar w:fldCharType="end"/>
    </w:r>
  </w:p>
  <w:p w:rsidR="009344BD" w:rsidRDefault="009344B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rsidR="009344BD" w:rsidRDefault="009344BD">
        <w:pPr>
          <w:pStyle w:val="a6"/>
          <w:jc w:val="center"/>
        </w:pPr>
        <w:r>
          <w:rPr>
            <w:noProof/>
          </w:rPr>
          <w:fldChar w:fldCharType="begin"/>
        </w:r>
        <w:r>
          <w:rPr>
            <w:noProof/>
          </w:rPr>
          <w:instrText xml:space="preserve"> PAGE   \* MERGEFORMAT </w:instrText>
        </w:r>
        <w:r>
          <w:rPr>
            <w:noProof/>
          </w:rPr>
          <w:fldChar w:fldCharType="separate"/>
        </w:r>
        <w:r w:rsidR="00DD4B43">
          <w:rPr>
            <w:noProof/>
          </w:rPr>
          <w:t>2</w:t>
        </w:r>
        <w:r>
          <w:rPr>
            <w:noProof/>
          </w:rPr>
          <w:fldChar w:fldCharType="end"/>
        </w:r>
      </w:p>
    </w:sdtContent>
  </w:sdt>
  <w:p w:rsidR="009344BD" w:rsidRDefault="009344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516C2"/>
    <w:multiLevelType w:val="hybridMultilevel"/>
    <w:tmpl w:val="FB92A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BD2DF6"/>
    <w:multiLevelType w:val="hybridMultilevel"/>
    <w:tmpl w:val="858E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5"/>
  </w:num>
  <w:num w:numId="2">
    <w:abstractNumId w:val="6"/>
  </w:num>
  <w:num w:numId="3">
    <w:abstractNumId w:val="3"/>
  </w:num>
  <w:num w:numId="4">
    <w:abstractNumId w:val="1"/>
  </w:num>
  <w:num w:numId="5">
    <w:abstractNumId w:val="2"/>
  </w:num>
  <w:num w:numId="6">
    <w:abstractNumId w:val="8"/>
  </w:num>
  <w:num w:numId="7">
    <w:abstractNumId w:val="9"/>
  </w:num>
  <w:num w:numId="8">
    <w:abstractNumId w:val="0"/>
  </w:num>
  <w:num w:numId="9">
    <w:abstractNumId w:val="7"/>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4945"/>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3EC"/>
    <w:rsid w:val="00053BCF"/>
    <w:rsid w:val="00053FF2"/>
    <w:rsid w:val="00055055"/>
    <w:rsid w:val="00056754"/>
    <w:rsid w:val="000618ED"/>
    <w:rsid w:val="00063A99"/>
    <w:rsid w:val="00063ADF"/>
    <w:rsid w:val="0006557C"/>
    <w:rsid w:val="00066741"/>
    <w:rsid w:val="00066B9C"/>
    <w:rsid w:val="00067551"/>
    <w:rsid w:val="00067581"/>
    <w:rsid w:val="000706F6"/>
    <w:rsid w:val="00070D28"/>
    <w:rsid w:val="00074337"/>
    <w:rsid w:val="00074980"/>
    <w:rsid w:val="00074E44"/>
    <w:rsid w:val="000764FD"/>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95"/>
    <w:rsid w:val="001101B4"/>
    <w:rsid w:val="00110983"/>
    <w:rsid w:val="00111847"/>
    <w:rsid w:val="0011250D"/>
    <w:rsid w:val="00112836"/>
    <w:rsid w:val="00112D01"/>
    <w:rsid w:val="00112DAF"/>
    <w:rsid w:val="00112F2C"/>
    <w:rsid w:val="00112FFD"/>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1CEC"/>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5D82"/>
    <w:rsid w:val="001F692E"/>
    <w:rsid w:val="001F7F0E"/>
    <w:rsid w:val="00200F64"/>
    <w:rsid w:val="002013E7"/>
    <w:rsid w:val="0020210A"/>
    <w:rsid w:val="00203321"/>
    <w:rsid w:val="0020392E"/>
    <w:rsid w:val="00203DD2"/>
    <w:rsid w:val="00204913"/>
    <w:rsid w:val="00207D3D"/>
    <w:rsid w:val="00210F83"/>
    <w:rsid w:val="00211263"/>
    <w:rsid w:val="002128D5"/>
    <w:rsid w:val="00212B22"/>
    <w:rsid w:val="00214F21"/>
    <w:rsid w:val="00215F2F"/>
    <w:rsid w:val="0021668F"/>
    <w:rsid w:val="00216B57"/>
    <w:rsid w:val="00217666"/>
    <w:rsid w:val="00217F53"/>
    <w:rsid w:val="0022087C"/>
    <w:rsid w:val="0022281C"/>
    <w:rsid w:val="00223871"/>
    <w:rsid w:val="002246FF"/>
    <w:rsid w:val="0022558C"/>
    <w:rsid w:val="00225B94"/>
    <w:rsid w:val="00225D96"/>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4C0B"/>
    <w:rsid w:val="00255057"/>
    <w:rsid w:val="00255FB9"/>
    <w:rsid w:val="00256D31"/>
    <w:rsid w:val="002572AF"/>
    <w:rsid w:val="00257941"/>
    <w:rsid w:val="00257E37"/>
    <w:rsid w:val="00261D0C"/>
    <w:rsid w:val="0026209A"/>
    <w:rsid w:val="002625C5"/>
    <w:rsid w:val="0026267C"/>
    <w:rsid w:val="00263866"/>
    <w:rsid w:val="00263E19"/>
    <w:rsid w:val="00265C2A"/>
    <w:rsid w:val="0026779E"/>
    <w:rsid w:val="00267E98"/>
    <w:rsid w:val="002714E4"/>
    <w:rsid w:val="0027238E"/>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3E25"/>
    <w:rsid w:val="002A4BF5"/>
    <w:rsid w:val="002A4C3C"/>
    <w:rsid w:val="002A669A"/>
    <w:rsid w:val="002A71D8"/>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C80"/>
    <w:rsid w:val="002C2EAC"/>
    <w:rsid w:val="002C4B5D"/>
    <w:rsid w:val="002C55F8"/>
    <w:rsid w:val="002C6943"/>
    <w:rsid w:val="002C7434"/>
    <w:rsid w:val="002C7A5F"/>
    <w:rsid w:val="002C7D79"/>
    <w:rsid w:val="002D0CEB"/>
    <w:rsid w:val="002D1B52"/>
    <w:rsid w:val="002D30CC"/>
    <w:rsid w:val="002D3399"/>
    <w:rsid w:val="002D63C1"/>
    <w:rsid w:val="002D67A1"/>
    <w:rsid w:val="002D6F3D"/>
    <w:rsid w:val="002E0058"/>
    <w:rsid w:val="002E02BE"/>
    <w:rsid w:val="002E1BFE"/>
    <w:rsid w:val="002E33ED"/>
    <w:rsid w:val="002E3891"/>
    <w:rsid w:val="002E3997"/>
    <w:rsid w:val="002E5046"/>
    <w:rsid w:val="002E5BE9"/>
    <w:rsid w:val="002E5E95"/>
    <w:rsid w:val="002F0457"/>
    <w:rsid w:val="002F0C4D"/>
    <w:rsid w:val="002F2E0B"/>
    <w:rsid w:val="002F36E4"/>
    <w:rsid w:val="002F3F25"/>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4822"/>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57C23"/>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17A3"/>
    <w:rsid w:val="0039225B"/>
    <w:rsid w:val="0039236F"/>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A7578"/>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47D"/>
    <w:rsid w:val="00406C26"/>
    <w:rsid w:val="00410AD9"/>
    <w:rsid w:val="004116B0"/>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9AD"/>
    <w:rsid w:val="00456D18"/>
    <w:rsid w:val="0045791E"/>
    <w:rsid w:val="00457BA7"/>
    <w:rsid w:val="00457C41"/>
    <w:rsid w:val="004614EF"/>
    <w:rsid w:val="00462BD2"/>
    <w:rsid w:val="00463848"/>
    <w:rsid w:val="004640D4"/>
    <w:rsid w:val="00465D8A"/>
    <w:rsid w:val="0046609A"/>
    <w:rsid w:val="00466B4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0306"/>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3BCC"/>
    <w:rsid w:val="004E4C1F"/>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02F"/>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52F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9D5"/>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7C1"/>
    <w:rsid w:val="005B1CE2"/>
    <w:rsid w:val="005B261B"/>
    <w:rsid w:val="005B38EE"/>
    <w:rsid w:val="005B79B3"/>
    <w:rsid w:val="005C502F"/>
    <w:rsid w:val="005C51B1"/>
    <w:rsid w:val="005C527F"/>
    <w:rsid w:val="005C5435"/>
    <w:rsid w:val="005C6FA3"/>
    <w:rsid w:val="005C736A"/>
    <w:rsid w:val="005D02F5"/>
    <w:rsid w:val="005D08D7"/>
    <w:rsid w:val="005D2837"/>
    <w:rsid w:val="005D312C"/>
    <w:rsid w:val="005D487B"/>
    <w:rsid w:val="005D4E06"/>
    <w:rsid w:val="005D5B43"/>
    <w:rsid w:val="005D5F9B"/>
    <w:rsid w:val="005D690F"/>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472A"/>
    <w:rsid w:val="00615870"/>
    <w:rsid w:val="0061769D"/>
    <w:rsid w:val="0061795C"/>
    <w:rsid w:val="00617A9F"/>
    <w:rsid w:val="0062182C"/>
    <w:rsid w:val="006246C8"/>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6789"/>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762B9"/>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32F0"/>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30FB"/>
    <w:rsid w:val="006D4705"/>
    <w:rsid w:val="006D5160"/>
    <w:rsid w:val="006D5357"/>
    <w:rsid w:val="006D55C2"/>
    <w:rsid w:val="006D5D05"/>
    <w:rsid w:val="006D6ED0"/>
    <w:rsid w:val="006E0448"/>
    <w:rsid w:val="006E05FD"/>
    <w:rsid w:val="006E170D"/>
    <w:rsid w:val="006E199B"/>
    <w:rsid w:val="006E226F"/>
    <w:rsid w:val="006E2A4F"/>
    <w:rsid w:val="006E3507"/>
    <w:rsid w:val="006E4295"/>
    <w:rsid w:val="006E4CB3"/>
    <w:rsid w:val="006E596A"/>
    <w:rsid w:val="006E62FD"/>
    <w:rsid w:val="006E65B0"/>
    <w:rsid w:val="006E68B7"/>
    <w:rsid w:val="006E7208"/>
    <w:rsid w:val="006F0110"/>
    <w:rsid w:val="006F1584"/>
    <w:rsid w:val="006F1B43"/>
    <w:rsid w:val="006F1F72"/>
    <w:rsid w:val="006F1F96"/>
    <w:rsid w:val="006F2D3F"/>
    <w:rsid w:val="006F2E7F"/>
    <w:rsid w:val="006F3D3E"/>
    <w:rsid w:val="006F4597"/>
    <w:rsid w:val="006F4F9B"/>
    <w:rsid w:val="006F5511"/>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236"/>
    <w:rsid w:val="0078236A"/>
    <w:rsid w:val="00782C78"/>
    <w:rsid w:val="00784E29"/>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046A"/>
    <w:rsid w:val="007C1473"/>
    <w:rsid w:val="007C2B19"/>
    <w:rsid w:val="007C3829"/>
    <w:rsid w:val="007C4D62"/>
    <w:rsid w:val="007C5D99"/>
    <w:rsid w:val="007C617E"/>
    <w:rsid w:val="007C73DD"/>
    <w:rsid w:val="007D15E2"/>
    <w:rsid w:val="007D1BF5"/>
    <w:rsid w:val="007D21B4"/>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C97"/>
    <w:rsid w:val="00834E4A"/>
    <w:rsid w:val="008352E6"/>
    <w:rsid w:val="008402FF"/>
    <w:rsid w:val="008405F7"/>
    <w:rsid w:val="008406A3"/>
    <w:rsid w:val="008407A6"/>
    <w:rsid w:val="00840F3E"/>
    <w:rsid w:val="00840F65"/>
    <w:rsid w:val="00841BC4"/>
    <w:rsid w:val="00841D6E"/>
    <w:rsid w:val="008425D2"/>
    <w:rsid w:val="00843564"/>
    <w:rsid w:val="008442A6"/>
    <w:rsid w:val="008455B8"/>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57DA8"/>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0960"/>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1FC0"/>
    <w:rsid w:val="00933423"/>
    <w:rsid w:val="00933E90"/>
    <w:rsid w:val="009344BD"/>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154"/>
    <w:rsid w:val="009563CF"/>
    <w:rsid w:val="009573F7"/>
    <w:rsid w:val="00960021"/>
    <w:rsid w:val="00961665"/>
    <w:rsid w:val="009633E0"/>
    <w:rsid w:val="00963501"/>
    <w:rsid w:val="00963B8B"/>
    <w:rsid w:val="0096400A"/>
    <w:rsid w:val="00964FD1"/>
    <w:rsid w:val="00967980"/>
    <w:rsid w:val="00970A5A"/>
    <w:rsid w:val="00971953"/>
    <w:rsid w:val="009733AF"/>
    <w:rsid w:val="009738F3"/>
    <w:rsid w:val="0097559F"/>
    <w:rsid w:val="00975D51"/>
    <w:rsid w:val="009819AF"/>
    <w:rsid w:val="00982BBC"/>
    <w:rsid w:val="00983822"/>
    <w:rsid w:val="009848A4"/>
    <w:rsid w:val="009849E9"/>
    <w:rsid w:val="009851FD"/>
    <w:rsid w:val="00986433"/>
    <w:rsid w:val="0098667B"/>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1FA8"/>
    <w:rsid w:val="009B2102"/>
    <w:rsid w:val="009B4E1E"/>
    <w:rsid w:val="009B4F2E"/>
    <w:rsid w:val="009B61B4"/>
    <w:rsid w:val="009B6B91"/>
    <w:rsid w:val="009B7ABA"/>
    <w:rsid w:val="009C01C5"/>
    <w:rsid w:val="009C0C51"/>
    <w:rsid w:val="009C2164"/>
    <w:rsid w:val="009C2811"/>
    <w:rsid w:val="009C46C9"/>
    <w:rsid w:val="009C4BF7"/>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1D1F"/>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0B1A"/>
    <w:rsid w:val="00A42796"/>
    <w:rsid w:val="00A42A7B"/>
    <w:rsid w:val="00A449A7"/>
    <w:rsid w:val="00A44CC3"/>
    <w:rsid w:val="00A44D6D"/>
    <w:rsid w:val="00A44D86"/>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33EF"/>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3E8F"/>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AA0"/>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29"/>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271"/>
    <w:rsid w:val="00B6433E"/>
    <w:rsid w:val="00B65B80"/>
    <w:rsid w:val="00B66323"/>
    <w:rsid w:val="00B6799A"/>
    <w:rsid w:val="00B70F3A"/>
    <w:rsid w:val="00B71307"/>
    <w:rsid w:val="00B71A66"/>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9CB"/>
    <w:rsid w:val="00BA2E93"/>
    <w:rsid w:val="00BA3333"/>
    <w:rsid w:val="00BA39E2"/>
    <w:rsid w:val="00BA3A92"/>
    <w:rsid w:val="00BA5AB7"/>
    <w:rsid w:val="00BA7A33"/>
    <w:rsid w:val="00BA7EB6"/>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3D14"/>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61DD"/>
    <w:rsid w:val="00BF637A"/>
    <w:rsid w:val="00BF7FF9"/>
    <w:rsid w:val="00C00188"/>
    <w:rsid w:val="00C00AB8"/>
    <w:rsid w:val="00C00CD3"/>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176F"/>
    <w:rsid w:val="00C7276F"/>
    <w:rsid w:val="00C7455B"/>
    <w:rsid w:val="00C7491A"/>
    <w:rsid w:val="00C74CF2"/>
    <w:rsid w:val="00C74E6B"/>
    <w:rsid w:val="00C755C9"/>
    <w:rsid w:val="00C768DA"/>
    <w:rsid w:val="00C81516"/>
    <w:rsid w:val="00C82522"/>
    <w:rsid w:val="00C84CDB"/>
    <w:rsid w:val="00C8547D"/>
    <w:rsid w:val="00C869DF"/>
    <w:rsid w:val="00C8715B"/>
    <w:rsid w:val="00C90547"/>
    <w:rsid w:val="00C910DD"/>
    <w:rsid w:val="00C91627"/>
    <w:rsid w:val="00C916B6"/>
    <w:rsid w:val="00C91AD5"/>
    <w:rsid w:val="00C91E8F"/>
    <w:rsid w:val="00C9246D"/>
    <w:rsid w:val="00C9281E"/>
    <w:rsid w:val="00C94F68"/>
    <w:rsid w:val="00C956E2"/>
    <w:rsid w:val="00C95FBD"/>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022"/>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0F18"/>
    <w:rsid w:val="00D11433"/>
    <w:rsid w:val="00D12295"/>
    <w:rsid w:val="00D128F4"/>
    <w:rsid w:val="00D13C1F"/>
    <w:rsid w:val="00D158E3"/>
    <w:rsid w:val="00D16482"/>
    <w:rsid w:val="00D174F1"/>
    <w:rsid w:val="00D21B40"/>
    <w:rsid w:val="00D22154"/>
    <w:rsid w:val="00D22EC3"/>
    <w:rsid w:val="00D23ADF"/>
    <w:rsid w:val="00D23B00"/>
    <w:rsid w:val="00D23BA9"/>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57FE"/>
    <w:rsid w:val="00D46AFB"/>
    <w:rsid w:val="00D47A0A"/>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146F"/>
    <w:rsid w:val="00D7327E"/>
    <w:rsid w:val="00D734FB"/>
    <w:rsid w:val="00D7363A"/>
    <w:rsid w:val="00D749AE"/>
    <w:rsid w:val="00D7522F"/>
    <w:rsid w:val="00D752E1"/>
    <w:rsid w:val="00D757E8"/>
    <w:rsid w:val="00D8001A"/>
    <w:rsid w:val="00D8054C"/>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1186"/>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123"/>
    <w:rsid w:val="00DD18BD"/>
    <w:rsid w:val="00DD1950"/>
    <w:rsid w:val="00DD39B4"/>
    <w:rsid w:val="00DD3AF1"/>
    <w:rsid w:val="00DD3B1E"/>
    <w:rsid w:val="00DD4B43"/>
    <w:rsid w:val="00DD4D02"/>
    <w:rsid w:val="00DD5842"/>
    <w:rsid w:val="00DD5E0E"/>
    <w:rsid w:val="00DD5F02"/>
    <w:rsid w:val="00DD6932"/>
    <w:rsid w:val="00DE1C20"/>
    <w:rsid w:val="00DE3D3F"/>
    <w:rsid w:val="00DE4819"/>
    <w:rsid w:val="00DE4DE3"/>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208"/>
    <w:rsid w:val="00E67AF5"/>
    <w:rsid w:val="00E718FA"/>
    <w:rsid w:val="00E71E0D"/>
    <w:rsid w:val="00E72283"/>
    <w:rsid w:val="00E7376C"/>
    <w:rsid w:val="00E74317"/>
    <w:rsid w:val="00E76A9E"/>
    <w:rsid w:val="00E77610"/>
    <w:rsid w:val="00E80415"/>
    <w:rsid w:val="00E80417"/>
    <w:rsid w:val="00E805A1"/>
    <w:rsid w:val="00E809FD"/>
    <w:rsid w:val="00E80AAC"/>
    <w:rsid w:val="00E80DB6"/>
    <w:rsid w:val="00E80F47"/>
    <w:rsid w:val="00E810AD"/>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F1444"/>
    <w:rsid w:val="00EF1B49"/>
    <w:rsid w:val="00EF1CA2"/>
    <w:rsid w:val="00EF2A4A"/>
    <w:rsid w:val="00EF2B1F"/>
    <w:rsid w:val="00EF310C"/>
    <w:rsid w:val="00EF3356"/>
    <w:rsid w:val="00EF38D7"/>
    <w:rsid w:val="00EF4B52"/>
    <w:rsid w:val="00EF7C1B"/>
    <w:rsid w:val="00F008B4"/>
    <w:rsid w:val="00F021E6"/>
    <w:rsid w:val="00F02B58"/>
    <w:rsid w:val="00F03E3A"/>
    <w:rsid w:val="00F04073"/>
    <w:rsid w:val="00F040D2"/>
    <w:rsid w:val="00F07A01"/>
    <w:rsid w:val="00F1104C"/>
    <w:rsid w:val="00F114A7"/>
    <w:rsid w:val="00F12013"/>
    <w:rsid w:val="00F12159"/>
    <w:rsid w:val="00F134CB"/>
    <w:rsid w:val="00F13751"/>
    <w:rsid w:val="00F14428"/>
    <w:rsid w:val="00F14460"/>
    <w:rsid w:val="00F14A82"/>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47880"/>
    <w:rsid w:val="00F509F1"/>
    <w:rsid w:val="00F50EA8"/>
    <w:rsid w:val="00F52782"/>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5E9"/>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9E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9DA3"/>
  <w15:docId w15:val="{955A4E58-ABB0-48F2-9C8B-A28B371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basedOn w:val="a0"/>
    <w:link w:val="36"/>
    <w:rsid w:val="007D21B4"/>
    <w:rPr>
      <w:rFonts w:ascii="Times New Roman" w:eastAsia="Times New Roman" w:hAnsi="Times New Roman"/>
      <w:b/>
      <w:bCs/>
      <w:sz w:val="28"/>
      <w:szCs w:val="28"/>
      <w:shd w:val="clear" w:color="auto" w:fill="FFFFFF"/>
    </w:rPr>
  </w:style>
  <w:style w:type="paragraph" w:customStyle="1" w:styleId="36">
    <w:name w:val="Основной текст (3)"/>
    <w:basedOn w:val="a"/>
    <w:link w:val="35"/>
    <w:rsid w:val="007D21B4"/>
    <w:pPr>
      <w:widowControl w:val="0"/>
      <w:shd w:val="clear" w:color="auto" w:fill="FFFFFF"/>
      <w:spacing w:after="120" w:line="240" w:lineRule="exact"/>
    </w:pPr>
    <w:rPr>
      <w:b/>
      <w:bCs/>
      <w:sz w:val="28"/>
      <w:szCs w:val="28"/>
    </w:rPr>
  </w:style>
  <w:style w:type="character" w:customStyle="1" w:styleId="26">
    <w:name w:val="Основной текст (2)_"/>
    <w:basedOn w:val="a0"/>
    <w:link w:val="27"/>
    <w:rsid w:val="007D21B4"/>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7D21B4"/>
    <w:pPr>
      <w:widowControl w:val="0"/>
      <w:shd w:val="clear" w:color="auto" w:fill="FFFFFF"/>
      <w:spacing w:before="300" w:after="120" w:line="0" w:lineRule="atLeast"/>
      <w:jc w:val="both"/>
    </w:pPr>
    <w:rPr>
      <w:sz w:val="28"/>
      <w:szCs w:val="28"/>
    </w:rPr>
  </w:style>
  <w:style w:type="character" w:customStyle="1" w:styleId="28">
    <w:name w:val="Основной текст (2) + Полужирный"/>
    <w:basedOn w:val="26"/>
    <w:rsid w:val="007D21B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c">
    <w:name w:val="Колонтитул_"/>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d">
    <w:name w:val="Колонтитул"/>
    <w:basedOn w:val="affc"/>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7">
    <w:name w:val="Заголовок №3_"/>
    <w:basedOn w:val="a0"/>
    <w:link w:val="38"/>
    <w:rsid w:val="007D21B4"/>
    <w:rPr>
      <w:rFonts w:ascii="Times New Roman" w:eastAsia="Times New Roman" w:hAnsi="Times New Roman"/>
      <w:b/>
      <w:bCs/>
      <w:sz w:val="28"/>
      <w:szCs w:val="28"/>
      <w:shd w:val="clear" w:color="auto" w:fill="FFFFFF"/>
    </w:rPr>
  </w:style>
  <w:style w:type="paragraph" w:customStyle="1" w:styleId="38">
    <w:name w:val="Заголовок №3"/>
    <w:basedOn w:val="a"/>
    <w:link w:val="37"/>
    <w:rsid w:val="007D21B4"/>
    <w:pPr>
      <w:widowControl w:val="0"/>
      <w:shd w:val="clear" w:color="auto" w:fill="FFFFFF"/>
      <w:spacing w:before="600" w:line="480" w:lineRule="exact"/>
      <w:outlineLvl w:val="2"/>
    </w:pPr>
    <w:rPr>
      <w:b/>
      <w:bCs/>
      <w:sz w:val="28"/>
      <w:szCs w:val="28"/>
    </w:rPr>
  </w:style>
  <w:style w:type="character" w:customStyle="1" w:styleId="42">
    <w:name w:val="Основной текст (4)_"/>
    <w:basedOn w:val="a0"/>
    <w:link w:val="43"/>
    <w:rsid w:val="007D21B4"/>
    <w:rPr>
      <w:rFonts w:ascii="Times New Roman" w:eastAsia="Times New Roman" w:hAnsi="Times New Roman"/>
      <w:shd w:val="clear" w:color="auto" w:fill="FFFFFF"/>
    </w:rPr>
  </w:style>
  <w:style w:type="paragraph" w:customStyle="1" w:styleId="43">
    <w:name w:val="Основной текст (4)"/>
    <w:basedOn w:val="a"/>
    <w:link w:val="42"/>
    <w:rsid w:val="007D21B4"/>
    <w:pPr>
      <w:widowControl w:val="0"/>
      <w:shd w:val="clear" w:color="auto" w:fill="FFFFFF"/>
      <w:spacing w:before="240" w:line="0" w:lineRule="atLeast"/>
    </w:pPr>
    <w:rPr>
      <w:sz w:val="20"/>
      <w:szCs w:val="20"/>
    </w:rPr>
  </w:style>
  <w:style w:type="character" w:customStyle="1" w:styleId="51">
    <w:name w:val="Основной текст (5)_"/>
    <w:basedOn w:val="a0"/>
    <w:link w:val="52"/>
    <w:rsid w:val="007D21B4"/>
    <w:rPr>
      <w:rFonts w:ascii="Times New Roman" w:eastAsia="Times New Roman" w:hAnsi="Times New Roman"/>
      <w:shd w:val="clear" w:color="auto" w:fill="FFFFFF"/>
    </w:rPr>
  </w:style>
  <w:style w:type="paragraph" w:customStyle="1" w:styleId="52">
    <w:name w:val="Основной текст (5)"/>
    <w:basedOn w:val="a"/>
    <w:link w:val="51"/>
    <w:rsid w:val="007D21B4"/>
    <w:pPr>
      <w:widowControl w:val="0"/>
      <w:shd w:val="clear" w:color="auto" w:fill="FFFFFF"/>
      <w:spacing w:before="600" w:line="269" w:lineRule="exact"/>
    </w:pPr>
    <w:rPr>
      <w:sz w:val="20"/>
      <w:szCs w:val="20"/>
    </w:rPr>
  </w:style>
  <w:style w:type="character" w:customStyle="1" w:styleId="14pt">
    <w:name w:val="Колонтитул + 14 pt"/>
    <w:basedOn w:val="affc"/>
    <w:rsid w:val="007D21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7D21B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7D21B4"/>
    <w:rPr>
      <w:rFonts w:ascii="Times New Roman" w:eastAsia="Times New Roman" w:hAnsi="Times New Roman"/>
      <w:b/>
      <w:bCs/>
      <w:shd w:val="clear" w:color="auto" w:fill="FFFFFF"/>
    </w:rPr>
  </w:style>
  <w:style w:type="paragraph" w:customStyle="1" w:styleId="62">
    <w:name w:val="Основной текст (6)"/>
    <w:basedOn w:val="a"/>
    <w:link w:val="61"/>
    <w:rsid w:val="007D21B4"/>
    <w:pPr>
      <w:widowControl w:val="0"/>
      <w:shd w:val="clear" w:color="auto" w:fill="FFFFFF"/>
      <w:spacing w:before="300" w:after="60" w:line="0" w:lineRule="atLeast"/>
      <w:jc w:val="center"/>
    </w:pPr>
    <w:rPr>
      <w:b/>
      <w:bCs/>
      <w:sz w:val="20"/>
      <w:szCs w:val="20"/>
    </w:rPr>
  </w:style>
  <w:style w:type="character" w:customStyle="1" w:styleId="1c">
    <w:name w:val="Заголовок №1_"/>
    <w:basedOn w:val="a0"/>
    <w:link w:val="1d"/>
    <w:rsid w:val="007D21B4"/>
    <w:rPr>
      <w:rFonts w:ascii="Times New Roman" w:eastAsia="Times New Roman" w:hAnsi="Times New Roman"/>
      <w:shd w:val="clear" w:color="auto" w:fill="FFFFFF"/>
    </w:rPr>
  </w:style>
  <w:style w:type="paragraph" w:customStyle="1" w:styleId="1d">
    <w:name w:val="Заголовок №1"/>
    <w:basedOn w:val="a"/>
    <w:link w:val="1c"/>
    <w:rsid w:val="007D21B4"/>
    <w:pPr>
      <w:widowControl w:val="0"/>
      <w:shd w:val="clear" w:color="auto" w:fill="FFFFFF"/>
      <w:spacing w:before="300" w:after="60" w:line="0" w:lineRule="atLeast"/>
      <w:ind w:firstLine="740"/>
      <w:jc w:val="both"/>
      <w:outlineLvl w:val="0"/>
    </w:pPr>
    <w:rPr>
      <w:sz w:val="20"/>
      <w:szCs w:val="20"/>
    </w:rPr>
  </w:style>
  <w:style w:type="character" w:customStyle="1" w:styleId="63">
    <w:name w:val="Основной текст (6) + Не полужирный"/>
    <w:basedOn w:val="61"/>
    <w:rsid w:val="007D21B4"/>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7D21B4"/>
    <w:rPr>
      <w:rFonts w:ascii="Times New Roman" w:eastAsia="Times New Roman" w:hAnsi="Times New Roman"/>
      <w:b/>
      <w:bCs/>
      <w:shd w:val="clear" w:color="auto" w:fill="FFFFFF"/>
    </w:rPr>
  </w:style>
  <w:style w:type="paragraph" w:customStyle="1" w:styleId="72">
    <w:name w:val="Основной текст (7)"/>
    <w:basedOn w:val="a"/>
    <w:link w:val="71"/>
    <w:rsid w:val="007D21B4"/>
    <w:pPr>
      <w:widowControl w:val="0"/>
      <w:shd w:val="clear" w:color="auto" w:fill="FFFFFF"/>
      <w:spacing w:line="226" w:lineRule="exact"/>
      <w:ind w:firstLine="740"/>
      <w:jc w:val="both"/>
    </w:pPr>
    <w:rPr>
      <w:b/>
      <w:bCs/>
      <w:sz w:val="20"/>
      <w:szCs w:val="20"/>
    </w:rPr>
  </w:style>
  <w:style w:type="character" w:customStyle="1" w:styleId="212pt">
    <w:name w:val="Основной текст (2) + 12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D21B4"/>
    <w:rPr>
      <w:rFonts w:ascii="Times New Roman" w:eastAsia="Times New Roman" w:hAnsi="Times New Roman" w:cs="Times New Roman"/>
      <w:b/>
      <w:bCs/>
      <w:i w:val="0"/>
      <w:iCs w:val="0"/>
      <w:smallCaps w:val="0"/>
      <w:strike w:val="0"/>
      <w:sz w:val="28"/>
      <w:szCs w:val="28"/>
      <w:u w:val="none"/>
    </w:rPr>
  </w:style>
  <w:style w:type="character" w:styleId="affe">
    <w:name w:val="FollowedHyperlink"/>
    <w:uiPriority w:val="99"/>
    <w:semiHidden/>
    <w:unhideWhenUsed/>
    <w:rsid w:val="00A633EF"/>
    <w:rPr>
      <w:color w:val="800080"/>
      <w:u w:val="single"/>
    </w:rPr>
  </w:style>
  <w:style w:type="paragraph" w:customStyle="1" w:styleId="msonormal0">
    <w:name w:val="msonormal"/>
    <w:basedOn w:val="a"/>
    <w:rsid w:val="00A633EF"/>
    <w:pPr>
      <w:spacing w:before="100" w:beforeAutospacing="1" w:after="100" w:afterAutospacing="1"/>
    </w:pPr>
  </w:style>
  <w:style w:type="paragraph" w:customStyle="1" w:styleId="xl138">
    <w:name w:val="xl138"/>
    <w:basedOn w:val="a"/>
    <w:rsid w:val="00A633EF"/>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9">
    <w:name w:val="xl139"/>
    <w:basedOn w:val="a"/>
    <w:rsid w:val="00A633EF"/>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0">
    <w:name w:val="xl140"/>
    <w:basedOn w:val="a"/>
    <w:rsid w:val="00A633EF"/>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1">
    <w:name w:val="xl141"/>
    <w:basedOn w:val="a"/>
    <w:rsid w:val="00DB1186"/>
    <w:pPr>
      <w:pBdr>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42">
    <w:name w:val="xl142"/>
    <w:basedOn w:val="a"/>
    <w:rsid w:val="00DB1186"/>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43">
    <w:name w:val="xl14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4">
    <w:name w:val="xl14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5">
    <w:name w:val="xl145"/>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63">
    <w:name w:val="xl6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64">
    <w:name w:val="xl6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47AFC-2AB5-463A-BB66-DB5E20B2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49987</Words>
  <Characters>284928</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18</cp:revision>
  <cp:lastPrinted>2023-10-06T12:29:00Z</cp:lastPrinted>
  <dcterms:created xsi:type="dcterms:W3CDTF">2025-05-27T07:59:00Z</dcterms:created>
  <dcterms:modified xsi:type="dcterms:W3CDTF">2025-06-27T07:44:00Z</dcterms:modified>
</cp:coreProperties>
</file>