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2" w:type="dxa"/>
        <w:tblLayout w:type="fixed"/>
        <w:tblLook w:val="00A0"/>
      </w:tblPr>
      <w:tblGrid>
        <w:gridCol w:w="5080"/>
        <w:gridCol w:w="5081"/>
        <w:gridCol w:w="5081"/>
      </w:tblGrid>
      <w:tr w:rsidR="00DA5AFD" w:rsidRPr="00C2060C" w:rsidTr="00F35128">
        <w:tc>
          <w:tcPr>
            <w:tcW w:w="5080" w:type="dxa"/>
          </w:tcPr>
          <w:p w:rsidR="00DA5AFD" w:rsidRPr="00C2060C" w:rsidRDefault="00DA5AFD" w:rsidP="00B37D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DA5AFD" w:rsidRPr="00C2060C" w:rsidRDefault="00DA5AFD" w:rsidP="00B37D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DA5AFD" w:rsidRPr="00C2060C" w:rsidRDefault="00DA5AFD" w:rsidP="00B37D4F">
            <w:pPr>
              <w:jc w:val="center"/>
              <w:rPr>
                <w:b/>
                <w:bCs/>
                <w:sz w:val="28"/>
                <w:szCs w:val="28"/>
              </w:rPr>
            </w:pPr>
            <w:r w:rsidRPr="00C2060C">
              <w:rPr>
                <w:b/>
                <w:bCs/>
                <w:sz w:val="28"/>
                <w:szCs w:val="28"/>
              </w:rPr>
              <w:t>СОГЛАСОВАНО</w:t>
            </w:r>
          </w:p>
        </w:tc>
      </w:tr>
      <w:tr w:rsidR="00DA5AFD" w:rsidRPr="00C2060C" w:rsidTr="00F35128">
        <w:tc>
          <w:tcPr>
            <w:tcW w:w="5080" w:type="dxa"/>
          </w:tcPr>
          <w:p w:rsidR="00DA5AFD" w:rsidRPr="00C2060C" w:rsidRDefault="00DA5AFD" w:rsidP="00B37D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DA5AFD" w:rsidRPr="00C2060C" w:rsidRDefault="00DA5AFD" w:rsidP="00B37D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DA5AFD" w:rsidRPr="00C2060C" w:rsidRDefault="00DA5AFD" w:rsidP="00B37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C2060C">
              <w:rPr>
                <w:sz w:val="28"/>
                <w:szCs w:val="28"/>
              </w:rPr>
              <w:t xml:space="preserve"> Главы</w:t>
            </w:r>
            <w:r>
              <w:rPr>
                <w:sz w:val="28"/>
                <w:szCs w:val="28"/>
              </w:rPr>
              <w:t xml:space="preserve"> А</w:t>
            </w:r>
            <w:r w:rsidRPr="00C2060C">
              <w:rPr>
                <w:sz w:val="28"/>
                <w:szCs w:val="28"/>
              </w:rPr>
              <w:t>дминистрации муниципального района</w:t>
            </w:r>
          </w:p>
        </w:tc>
      </w:tr>
      <w:tr w:rsidR="00DA5AFD" w:rsidRPr="00C2060C" w:rsidTr="00F35128">
        <w:tc>
          <w:tcPr>
            <w:tcW w:w="5080" w:type="dxa"/>
          </w:tcPr>
          <w:p w:rsidR="00DA5AFD" w:rsidRPr="00C2060C" w:rsidRDefault="00DA5AFD" w:rsidP="00B37D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DA5AFD" w:rsidRPr="00C2060C" w:rsidRDefault="00DA5AFD" w:rsidP="00B37D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DA5AFD" w:rsidRDefault="00DA5AFD" w:rsidP="00B37D4F">
            <w:pPr>
              <w:jc w:val="center"/>
              <w:rPr>
                <w:sz w:val="28"/>
                <w:szCs w:val="28"/>
              </w:rPr>
            </w:pPr>
            <w:r w:rsidRPr="00C2060C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__________________И.М. Иванов</w:t>
            </w:r>
          </w:p>
          <w:p w:rsidR="00DA5AFD" w:rsidRPr="00C2060C" w:rsidRDefault="00DA5AFD" w:rsidP="00DA5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21.02.2020</w:t>
            </w:r>
          </w:p>
          <w:p w:rsidR="00DA5AFD" w:rsidRPr="00C2060C" w:rsidRDefault="00DA5AFD" w:rsidP="00B37D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5AFD" w:rsidRDefault="00DA5AFD"/>
    <w:p w:rsidR="00DA5AFD" w:rsidRPr="00EB142E" w:rsidRDefault="00DA5AFD" w:rsidP="00F35128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42E">
        <w:rPr>
          <w:rFonts w:ascii="Times New Roman" w:hAnsi="Times New Roman" w:cs="Times New Roman"/>
          <w:b/>
          <w:bCs/>
          <w:sz w:val="28"/>
          <w:szCs w:val="28"/>
        </w:rPr>
        <w:t>Отчёт о ходе реализации муниципальной программы Поддорского муниципального района</w:t>
      </w:r>
    </w:p>
    <w:p w:rsidR="00DA5AFD" w:rsidRPr="007329CE" w:rsidRDefault="00DA5AFD" w:rsidP="00F35128">
      <w:pPr>
        <w:jc w:val="center"/>
        <w:rPr>
          <w:b/>
          <w:sz w:val="28"/>
          <w:szCs w:val="28"/>
        </w:rPr>
      </w:pPr>
      <w:r w:rsidRPr="007329CE">
        <w:rPr>
          <w:b/>
          <w:sz w:val="28"/>
          <w:szCs w:val="28"/>
        </w:rPr>
        <w:t>«Развитие физической культуры и спорта на территории Поддорского муници</w:t>
      </w:r>
      <w:r>
        <w:rPr>
          <w:b/>
          <w:sz w:val="28"/>
          <w:szCs w:val="28"/>
        </w:rPr>
        <w:t>пального района на 2014-2022</w:t>
      </w:r>
      <w:r w:rsidRPr="007329CE">
        <w:rPr>
          <w:b/>
          <w:sz w:val="28"/>
          <w:szCs w:val="28"/>
        </w:rPr>
        <w:t xml:space="preserve"> годы»</w:t>
      </w:r>
      <w:r w:rsidR="00F35128">
        <w:rPr>
          <w:b/>
          <w:sz w:val="28"/>
          <w:szCs w:val="28"/>
        </w:rPr>
        <w:t xml:space="preserve"> за 2019 год</w:t>
      </w:r>
    </w:p>
    <w:p w:rsidR="00DA5AFD" w:rsidRPr="00EB142E" w:rsidRDefault="00DA5AFD" w:rsidP="00DA5AFD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42E">
        <w:rPr>
          <w:rFonts w:ascii="Times New Roman" w:hAnsi="Times New Roman" w:cs="Times New Roman"/>
          <w:b/>
          <w:bCs/>
          <w:sz w:val="28"/>
          <w:szCs w:val="28"/>
        </w:rPr>
        <w:t>Таблица 1 – Сведения о финансировании и освоении средств муниципальной программы</w:t>
      </w:r>
    </w:p>
    <w:p w:rsidR="00DA5AFD" w:rsidRPr="007329CE" w:rsidRDefault="00DA5AFD" w:rsidP="00DA5AFD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 w:rsidRPr="007329CE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3"/>
        <w:gridCol w:w="1057"/>
        <w:gridCol w:w="1056"/>
        <w:gridCol w:w="1056"/>
        <w:gridCol w:w="1056"/>
        <w:gridCol w:w="1056"/>
        <w:gridCol w:w="780"/>
        <w:gridCol w:w="776"/>
        <w:gridCol w:w="773"/>
        <w:gridCol w:w="801"/>
        <w:gridCol w:w="801"/>
        <w:gridCol w:w="801"/>
        <w:gridCol w:w="506"/>
        <w:gridCol w:w="506"/>
        <w:gridCol w:w="506"/>
        <w:gridCol w:w="904"/>
        <w:gridCol w:w="904"/>
      </w:tblGrid>
      <w:tr w:rsidR="00DA5AFD" w:rsidRPr="007329CE" w:rsidTr="00B37D4F">
        <w:tc>
          <w:tcPr>
            <w:tcW w:w="1933" w:type="dxa"/>
            <w:vMerge w:val="restart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Всего</w:t>
            </w:r>
          </w:p>
        </w:tc>
        <w:tc>
          <w:tcPr>
            <w:tcW w:w="2757" w:type="dxa"/>
            <w:gridSpan w:val="3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2688" w:type="dxa"/>
            <w:gridSpan w:val="3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859" w:type="dxa"/>
            <w:gridSpan w:val="3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5" w:type="dxa"/>
            <w:gridSpan w:val="3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676" w:type="dxa"/>
            <w:gridSpan w:val="2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Внебюджетные источники</w:t>
            </w:r>
          </w:p>
        </w:tc>
      </w:tr>
      <w:tr w:rsidR="00DA5AFD" w:rsidRPr="007329CE" w:rsidTr="00B37D4F">
        <w:trPr>
          <w:cantSplit/>
          <w:trHeight w:val="2051"/>
        </w:trPr>
        <w:tc>
          <w:tcPr>
            <w:tcW w:w="1933" w:type="dxa"/>
            <w:vMerge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2" w:type="dxa"/>
            <w:textDirection w:val="btLr"/>
          </w:tcPr>
          <w:p w:rsidR="00DA5AFD" w:rsidRPr="007329CE" w:rsidRDefault="00DA5AFD" w:rsidP="00B37D4F">
            <w:pPr>
              <w:ind w:left="113" w:right="113"/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профинансировано</w:t>
            </w:r>
          </w:p>
        </w:tc>
        <w:tc>
          <w:tcPr>
            <w:tcW w:w="952" w:type="dxa"/>
            <w:textDirection w:val="btLr"/>
          </w:tcPr>
          <w:p w:rsidR="00DA5AFD" w:rsidRPr="007329CE" w:rsidRDefault="00DA5AFD" w:rsidP="00B37D4F">
            <w:pPr>
              <w:ind w:left="113" w:right="113"/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освоено</w:t>
            </w:r>
          </w:p>
        </w:tc>
        <w:tc>
          <w:tcPr>
            <w:tcW w:w="919" w:type="dxa"/>
            <w:textDirection w:val="btLr"/>
          </w:tcPr>
          <w:p w:rsidR="00DA5AFD" w:rsidRPr="007329CE" w:rsidRDefault="00DA5AFD" w:rsidP="00B37D4F">
            <w:pPr>
              <w:ind w:left="113" w:right="113"/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план на год</w:t>
            </w:r>
          </w:p>
        </w:tc>
        <w:tc>
          <w:tcPr>
            <w:tcW w:w="919" w:type="dxa"/>
            <w:textDirection w:val="btLr"/>
          </w:tcPr>
          <w:p w:rsidR="00DA5AFD" w:rsidRPr="007329CE" w:rsidRDefault="00DA5AFD" w:rsidP="00B37D4F">
            <w:pPr>
              <w:ind w:left="113" w:right="113"/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профинансировано</w:t>
            </w:r>
          </w:p>
        </w:tc>
        <w:tc>
          <w:tcPr>
            <w:tcW w:w="919" w:type="dxa"/>
            <w:textDirection w:val="btLr"/>
          </w:tcPr>
          <w:p w:rsidR="00DA5AFD" w:rsidRPr="007329CE" w:rsidRDefault="00DA5AFD" w:rsidP="00B37D4F">
            <w:pPr>
              <w:ind w:left="113" w:right="113"/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освоено</w:t>
            </w:r>
          </w:p>
        </w:tc>
        <w:tc>
          <w:tcPr>
            <w:tcW w:w="896" w:type="dxa"/>
            <w:textDirection w:val="btLr"/>
          </w:tcPr>
          <w:p w:rsidR="00DA5AFD" w:rsidRPr="007329CE" w:rsidRDefault="00DA5AFD" w:rsidP="00B37D4F">
            <w:pPr>
              <w:ind w:left="113" w:right="113"/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план на год</w:t>
            </w:r>
          </w:p>
        </w:tc>
        <w:tc>
          <w:tcPr>
            <w:tcW w:w="896" w:type="dxa"/>
            <w:textDirection w:val="btLr"/>
          </w:tcPr>
          <w:p w:rsidR="00DA5AFD" w:rsidRPr="007329CE" w:rsidRDefault="00DA5AFD" w:rsidP="00B37D4F">
            <w:pPr>
              <w:ind w:left="113" w:right="113"/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профинансировано</w:t>
            </w:r>
          </w:p>
        </w:tc>
        <w:tc>
          <w:tcPr>
            <w:tcW w:w="896" w:type="dxa"/>
            <w:textDirection w:val="btLr"/>
          </w:tcPr>
          <w:p w:rsidR="00DA5AFD" w:rsidRPr="007329CE" w:rsidRDefault="00DA5AFD" w:rsidP="00B37D4F">
            <w:pPr>
              <w:ind w:left="113" w:right="113"/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освоено</w:t>
            </w:r>
          </w:p>
        </w:tc>
        <w:tc>
          <w:tcPr>
            <w:tcW w:w="953" w:type="dxa"/>
            <w:textDirection w:val="btLr"/>
          </w:tcPr>
          <w:p w:rsidR="00DA5AFD" w:rsidRPr="007329CE" w:rsidRDefault="00DA5AFD" w:rsidP="00B37D4F">
            <w:pPr>
              <w:ind w:left="113" w:right="113"/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план на год</w:t>
            </w:r>
          </w:p>
        </w:tc>
        <w:tc>
          <w:tcPr>
            <w:tcW w:w="953" w:type="dxa"/>
            <w:textDirection w:val="btLr"/>
          </w:tcPr>
          <w:p w:rsidR="00DA5AFD" w:rsidRPr="007329CE" w:rsidRDefault="00DA5AFD" w:rsidP="00B37D4F">
            <w:pPr>
              <w:ind w:left="113" w:right="113"/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профинансировано</w:t>
            </w:r>
          </w:p>
        </w:tc>
        <w:tc>
          <w:tcPr>
            <w:tcW w:w="953" w:type="dxa"/>
            <w:textDirection w:val="btLr"/>
          </w:tcPr>
          <w:p w:rsidR="00DA5AFD" w:rsidRPr="007329CE" w:rsidRDefault="00DA5AFD" w:rsidP="00B37D4F">
            <w:pPr>
              <w:ind w:left="113" w:right="113"/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освоено</w:t>
            </w:r>
          </w:p>
        </w:tc>
        <w:tc>
          <w:tcPr>
            <w:tcW w:w="475" w:type="dxa"/>
            <w:textDirection w:val="btLr"/>
          </w:tcPr>
          <w:p w:rsidR="00DA5AFD" w:rsidRPr="007329CE" w:rsidRDefault="00DA5AFD" w:rsidP="00B37D4F">
            <w:pPr>
              <w:ind w:left="113" w:right="113"/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план на год</w:t>
            </w:r>
          </w:p>
        </w:tc>
        <w:tc>
          <w:tcPr>
            <w:tcW w:w="475" w:type="dxa"/>
            <w:textDirection w:val="btLr"/>
          </w:tcPr>
          <w:p w:rsidR="00DA5AFD" w:rsidRPr="007329CE" w:rsidRDefault="00DA5AFD" w:rsidP="00B37D4F">
            <w:pPr>
              <w:ind w:left="113" w:right="113"/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профинансировано</w:t>
            </w:r>
          </w:p>
        </w:tc>
        <w:tc>
          <w:tcPr>
            <w:tcW w:w="475" w:type="dxa"/>
            <w:textDirection w:val="btLr"/>
          </w:tcPr>
          <w:p w:rsidR="00DA5AFD" w:rsidRPr="007329CE" w:rsidRDefault="00DA5AFD" w:rsidP="00B37D4F">
            <w:pPr>
              <w:ind w:left="113" w:right="113"/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освоено</w:t>
            </w:r>
          </w:p>
        </w:tc>
        <w:tc>
          <w:tcPr>
            <w:tcW w:w="838" w:type="dxa"/>
            <w:textDirection w:val="btLr"/>
          </w:tcPr>
          <w:p w:rsidR="00DA5AFD" w:rsidRPr="007329CE" w:rsidRDefault="00DA5AFD" w:rsidP="00B37D4F">
            <w:pPr>
              <w:ind w:left="113" w:right="113"/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профинансировано</w:t>
            </w:r>
          </w:p>
        </w:tc>
        <w:tc>
          <w:tcPr>
            <w:tcW w:w="838" w:type="dxa"/>
            <w:textDirection w:val="btLr"/>
          </w:tcPr>
          <w:p w:rsidR="00DA5AFD" w:rsidRPr="007329CE" w:rsidRDefault="00DA5AFD" w:rsidP="00B37D4F">
            <w:pPr>
              <w:ind w:left="113" w:right="113"/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освоено</w:t>
            </w:r>
          </w:p>
        </w:tc>
      </w:tr>
      <w:tr w:rsidR="00DA5AFD" w:rsidRPr="007329CE" w:rsidTr="00B37D4F">
        <w:tc>
          <w:tcPr>
            <w:tcW w:w="1933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952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2140960</w:t>
            </w:r>
          </w:p>
        </w:tc>
        <w:tc>
          <w:tcPr>
            <w:tcW w:w="952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2140960</w:t>
            </w:r>
          </w:p>
        </w:tc>
        <w:tc>
          <w:tcPr>
            <w:tcW w:w="919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2140960</w:t>
            </w:r>
          </w:p>
        </w:tc>
        <w:tc>
          <w:tcPr>
            <w:tcW w:w="919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2140960</w:t>
            </w:r>
          </w:p>
        </w:tc>
        <w:tc>
          <w:tcPr>
            <w:tcW w:w="919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2140960</w:t>
            </w:r>
          </w:p>
        </w:tc>
        <w:tc>
          <w:tcPr>
            <w:tcW w:w="896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-</w:t>
            </w:r>
          </w:p>
        </w:tc>
      </w:tr>
    </w:tbl>
    <w:p w:rsidR="00DA5AFD" w:rsidRDefault="00DA5AFD" w:rsidP="00DA5AFD">
      <w:pPr>
        <w:jc w:val="both"/>
        <w:rPr>
          <w:sz w:val="24"/>
          <w:szCs w:val="24"/>
        </w:rPr>
      </w:pPr>
    </w:p>
    <w:p w:rsidR="00DA5AFD" w:rsidRDefault="00DA5AFD" w:rsidP="00DA5AFD">
      <w:pPr>
        <w:jc w:val="both"/>
        <w:rPr>
          <w:sz w:val="24"/>
          <w:szCs w:val="24"/>
        </w:rPr>
      </w:pPr>
    </w:p>
    <w:p w:rsidR="00DA5AFD" w:rsidRDefault="00DA5AFD" w:rsidP="00DA5AFD">
      <w:pPr>
        <w:jc w:val="both"/>
        <w:rPr>
          <w:sz w:val="24"/>
          <w:szCs w:val="24"/>
        </w:rPr>
      </w:pPr>
    </w:p>
    <w:p w:rsidR="00DA5AFD" w:rsidRDefault="00DA5AFD" w:rsidP="00DA5AFD">
      <w:pPr>
        <w:jc w:val="both"/>
        <w:rPr>
          <w:sz w:val="24"/>
          <w:szCs w:val="24"/>
        </w:rPr>
      </w:pPr>
    </w:p>
    <w:p w:rsidR="00DA5AFD" w:rsidRDefault="00DA5AFD" w:rsidP="00DA5AFD">
      <w:pPr>
        <w:jc w:val="both"/>
        <w:rPr>
          <w:sz w:val="24"/>
          <w:szCs w:val="24"/>
        </w:rPr>
      </w:pPr>
    </w:p>
    <w:p w:rsidR="00DA5AFD" w:rsidRPr="007329CE" w:rsidRDefault="00DA5AFD" w:rsidP="00DA5AFD">
      <w:pPr>
        <w:jc w:val="both"/>
        <w:rPr>
          <w:sz w:val="24"/>
          <w:szCs w:val="24"/>
        </w:rPr>
      </w:pPr>
    </w:p>
    <w:p w:rsidR="00DA5AFD" w:rsidRPr="007329CE" w:rsidRDefault="00DA5AFD" w:rsidP="00DA5AFD">
      <w:pPr>
        <w:jc w:val="center"/>
        <w:rPr>
          <w:b/>
          <w:bCs/>
          <w:sz w:val="24"/>
          <w:szCs w:val="24"/>
        </w:rPr>
      </w:pPr>
      <w:r w:rsidRPr="007329CE">
        <w:rPr>
          <w:b/>
          <w:bCs/>
          <w:sz w:val="24"/>
          <w:szCs w:val="24"/>
        </w:rPr>
        <w:t>Таблица 2 – Сведения о выполнении мероприятий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5443"/>
        <w:gridCol w:w="3013"/>
        <w:gridCol w:w="3022"/>
        <w:gridCol w:w="3008"/>
      </w:tblGrid>
      <w:tr w:rsidR="00DA5AFD" w:rsidRPr="007329CE" w:rsidTr="00B37D4F">
        <w:tc>
          <w:tcPr>
            <w:tcW w:w="756" w:type="dxa"/>
          </w:tcPr>
          <w:p w:rsidR="00DA5AFD" w:rsidRPr="007329CE" w:rsidRDefault="00DA5AFD" w:rsidP="00B37D4F">
            <w:pPr>
              <w:jc w:val="center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№ п/п</w:t>
            </w:r>
          </w:p>
        </w:tc>
        <w:tc>
          <w:tcPr>
            <w:tcW w:w="5443" w:type="dxa"/>
          </w:tcPr>
          <w:p w:rsidR="00DA5AFD" w:rsidRPr="007329CE" w:rsidRDefault="00DA5AFD" w:rsidP="00B37D4F">
            <w:pPr>
              <w:jc w:val="center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13" w:type="dxa"/>
          </w:tcPr>
          <w:p w:rsidR="00DA5AFD" w:rsidRPr="007329CE" w:rsidRDefault="00DA5AFD" w:rsidP="00B37D4F">
            <w:pPr>
              <w:jc w:val="center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022" w:type="dxa"/>
          </w:tcPr>
          <w:p w:rsidR="00DA5AFD" w:rsidRPr="007329CE" w:rsidRDefault="00DA5AFD" w:rsidP="00B37D4F">
            <w:pPr>
              <w:jc w:val="center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Результаты реализации</w:t>
            </w:r>
          </w:p>
        </w:tc>
        <w:tc>
          <w:tcPr>
            <w:tcW w:w="3008" w:type="dxa"/>
          </w:tcPr>
          <w:p w:rsidR="00DA5AFD" w:rsidRPr="007329CE" w:rsidRDefault="00DA5AFD" w:rsidP="00B37D4F">
            <w:pPr>
              <w:jc w:val="center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DA5AFD" w:rsidRPr="007329CE" w:rsidTr="00B37D4F">
        <w:tc>
          <w:tcPr>
            <w:tcW w:w="756" w:type="dxa"/>
          </w:tcPr>
          <w:p w:rsidR="00DA5AFD" w:rsidRPr="007329CE" w:rsidRDefault="00DA5AFD" w:rsidP="00B37D4F">
            <w:pPr>
              <w:jc w:val="center"/>
              <w:rPr>
                <w:b/>
                <w:bCs/>
                <w:sz w:val="24"/>
                <w:szCs w:val="24"/>
              </w:rPr>
            </w:pPr>
            <w:r w:rsidRPr="007329CE">
              <w:rPr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4486" w:type="dxa"/>
            <w:gridSpan w:val="4"/>
          </w:tcPr>
          <w:p w:rsidR="00DA5AFD" w:rsidRPr="007329CE" w:rsidRDefault="00DA5AFD" w:rsidP="00B37D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 Оснащение </w:t>
            </w:r>
            <w:r w:rsidRPr="00A3322F">
              <w:rPr>
                <w:b/>
                <w:sz w:val="24"/>
                <w:szCs w:val="24"/>
              </w:rPr>
              <w:t>спортивных мероприятий направленных на развитие физической культуры и спорта спортивным инвентарем,  подготовка спортивных сооружений к работе</w:t>
            </w:r>
          </w:p>
        </w:tc>
      </w:tr>
      <w:tr w:rsidR="00DA5AFD" w:rsidRPr="007329CE" w:rsidTr="00B37D4F">
        <w:tc>
          <w:tcPr>
            <w:tcW w:w="756" w:type="dxa"/>
          </w:tcPr>
          <w:p w:rsidR="00DA5AFD" w:rsidRPr="007329CE" w:rsidRDefault="00DA5AFD" w:rsidP="00B37D4F">
            <w:pPr>
              <w:jc w:val="center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1.1.</w:t>
            </w:r>
          </w:p>
        </w:tc>
        <w:tc>
          <w:tcPr>
            <w:tcW w:w="5443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A3322F">
              <w:rPr>
                <w:sz w:val="24"/>
                <w:szCs w:val="24"/>
              </w:rPr>
              <w:t>Приобретение спортивного инвентаря, спортивного оборудования для  организации проведения  официальных муниципальных и межмуниципальных физкультурных мероприятий и спортивных мероприятий, проводимых на территории района.</w:t>
            </w:r>
          </w:p>
        </w:tc>
        <w:tc>
          <w:tcPr>
            <w:tcW w:w="3013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7329C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022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-</w:t>
            </w:r>
          </w:p>
        </w:tc>
      </w:tr>
      <w:tr w:rsidR="00DA5AFD" w:rsidRPr="007329CE" w:rsidTr="00B37D4F">
        <w:tc>
          <w:tcPr>
            <w:tcW w:w="756" w:type="dxa"/>
          </w:tcPr>
          <w:p w:rsidR="00DA5AFD" w:rsidRPr="007329CE" w:rsidRDefault="00DA5AFD" w:rsidP="00B37D4F">
            <w:pPr>
              <w:jc w:val="center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1.2.</w:t>
            </w:r>
          </w:p>
        </w:tc>
        <w:tc>
          <w:tcPr>
            <w:tcW w:w="5443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A3322F">
              <w:rPr>
                <w:sz w:val="24"/>
                <w:szCs w:val="24"/>
              </w:rPr>
              <w:t>Реконструкция и поддержание в надлежащем состоянии спортивных объектов района  (плоскостных спортивных сооружений, спортивного инвентаря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13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7329C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022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DA5AFD" w:rsidRPr="007329CE" w:rsidRDefault="00DA5AFD" w:rsidP="00B37D4F">
            <w:pPr>
              <w:jc w:val="both"/>
              <w:rPr>
                <w:sz w:val="24"/>
                <w:szCs w:val="24"/>
              </w:rPr>
            </w:pPr>
            <w:r w:rsidRPr="007329CE">
              <w:rPr>
                <w:sz w:val="24"/>
                <w:szCs w:val="24"/>
              </w:rPr>
              <w:t>-</w:t>
            </w:r>
          </w:p>
        </w:tc>
      </w:tr>
      <w:tr w:rsidR="00DA5AFD" w:rsidRPr="00CF3C15" w:rsidTr="00B37D4F">
        <w:tc>
          <w:tcPr>
            <w:tcW w:w="756" w:type="dxa"/>
          </w:tcPr>
          <w:p w:rsidR="00DA5AFD" w:rsidRPr="0002215A" w:rsidRDefault="00DA5AFD" w:rsidP="00B37D4F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1.3.</w:t>
            </w:r>
          </w:p>
        </w:tc>
        <w:tc>
          <w:tcPr>
            <w:tcW w:w="5443" w:type="dxa"/>
          </w:tcPr>
          <w:p w:rsidR="00DA5AFD" w:rsidRPr="00A0771A" w:rsidRDefault="00DA5AFD" w:rsidP="00B37D4F">
            <w:pPr>
              <w:jc w:val="both"/>
              <w:rPr>
                <w:sz w:val="24"/>
                <w:szCs w:val="24"/>
              </w:rPr>
            </w:pPr>
            <w:r w:rsidRPr="00A3322F">
              <w:rPr>
                <w:sz w:val="24"/>
                <w:szCs w:val="24"/>
              </w:rPr>
              <w:t>Обустройство объектов инфраструктуры областного и районных центров, парковых и рекреационных зон плоскостными сооружениями, уличными тренажерами, площадками ГТО.</w:t>
            </w:r>
          </w:p>
        </w:tc>
        <w:tc>
          <w:tcPr>
            <w:tcW w:w="3013" w:type="dxa"/>
          </w:tcPr>
          <w:p w:rsidR="00DA5AFD" w:rsidRPr="00A0771A" w:rsidRDefault="00DA5AFD" w:rsidP="00B37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DA5AFD" w:rsidRPr="00A0771A" w:rsidRDefault="00DA5AFD" w:rsidP="00B37D4F">
            <w:pPr>
              <w:jc w:val="both"/>
              <w:rPr>
                <w:sz w:val="24"/>
                <w:szCs w:val="24"/>
              </w:rPr>
            </w:pPr>
            <w:r w:rsidRPr="00A0771A">
              <w:rPr>
                <w:sz w:val="24"/>
                <w:szCs w:val="24"/>
              </w:rPr>
              <w:t xml:space="preserve">мероприятие выполнено </w:t>
            </w:r>
          </w:p>
        </w:tc>
        <w:tc>
          <w:tcPr>
            <w:tcW w:w="3008" w:type="dxa"/>
          </w:tcPr>
          <w:p w:rsidR="00DA5AFD" w:rsidRPr="00A0771A" w:rsidRDefault="00DA5AFD" w:rsidP="00B37D4F">
            <w:pPr>
              <w:jc w:val="both"/>
              <w:rPr>
                <w:sz w:val="24"/>
                <w:szCs w:val="24"/>
              </w:rPr>
            </w:pPr>
            <w:r w:rsidRPr="00A0771A">
              <w:rPr>
                <w:sz w:val="24"/>
                <w:szCs w:val="24"/>
              </w:rPr>
              <w:t>-</w:t>
            </w:r>
          </w:p>
        </w:tc>
      </w:tr>
      <w:tr w:rsidR="00DA5AFD" w:rsidRPr="00CF3C15" w:rsidTr="00B37D4F">
        <w:tc>
          <w:tcPr>
            <w:tcW w:w="756" w:type="dxa"/>
          </w:tcPr>
          <w:p w:rsidR="00DA5AFD" w:rsidRPr="0002215A" w:rsidRDefault="00DA5AFD" w:rsidP="00B37D4F">
            <w:pPr>
              <w:jc w:val="center"/>
              <w:rPr>
                <w:b/>
                <w:bCs/>
                <w:sz w:val="24"/>
                <w:szCs w:val="24"/>
              </w:rPr>
            </w:pPr>
            <w:r w:rsidRPr="0002215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486" w:type="dxa"/>
            <w:gridSpan w:val="4"/>
          </w:tcPr>
          <w:p w:rsidR="00DA5AFD" w:rsidRPr="00A0771A" w:rsidRDefault="00DA5AFD" w:rsidP="00B37D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Задача 4</w:t>
            </w:r>
            <w:r w:rsidRPr="00A0771A">
              <w:rPr>
                <w:b/>
                <w:sz w:val="28"/>
                <w:szCs w:val="28"/>
              </w:rPr>
              <w:t xml:space="preserve">. </w:t>
            </w:r>
            <w:r w:rsidRPr="00A3322F">
              <w:rPr>
                <w:b/>
                <w:sz w:val="24"/>
                <w:szCs w:val="24"/>
              </w:rPr>
              <w:t>Участие ведущих спортсменов и команд в областных, межрайонных и районных соревнованиях</w:t>
            </w:r>
          </w:p>
        </w:tc>
      </w:tr>
      <w:tr w:rsidR="00DA5AFD" w:rsidRPr="00CF3C15" w:rsidTr="00B37D4F">
        <w:tc>
          <w:tcPr>
            <w:tcW w:w="756" w:type="dxa"/>
          </w:tcPr>
          <w:p w:rsidR="00DA5AFD" w:rsidRPr="0002215A" w:rsidRDefault="00DA5AFD" w:rsidP="00B37D4F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2.1.</w:t>
            </w:r>
          </w:p>
        </w:tc>
        <w:tc>
          <w:tcPr>
            <w:tcW w:w="5443" w:type="dxa"/>
          </w:tcPr>
          <w:p w:rsidR="00DA5AFD" w:rsidRPr="00A0771A" w:rsidRDefault="00DA5AFD" w:rsidP="00B37D4F">
            <w:pPr>
              <w:jc w:val="both"/>
              <w:rPr>
                <w:sz w:val="24"/>
                <w:szCs w:val="24"/>
              </w:rPr>
            </w:pPr>
            <w:r w:rsidRPr="00A3322F">
              <w:rPr>
                <w:sz w:val="24"/>
                <w:szCs w:val="24"/>
              </w:rPr>
              <w:t>Обеспечение ведущих спортсменов района спортивной формой</w:t>
            </w:r>
          </w:p>
        </w:tc>
        <w:tc>
          <w:tcPr>
            <w:tcW w:w="3013" w:type="dxa"/>
          </w:tcPr>
          <w:p w:rsidR="00DA5AFD" w:rsidRPr="00A0771A" w:rsidRDefault="00DA5AFD" w:rsidP="00B37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DA5AFD" w:rsidRPr="00A0771A" w:rsidRDefault="00DA5AFD" w:rsidP="00B37D4F">
            <w:pPr>
              <w:jc w:val="both"/>
              <w:rPr>
                <w:sz w:val="24"/>
                <w:szCs w:val="24"/>
              </w:rPr>
            </w:pPr>
            <w:r w:rsidRPr="00A0771A">
              <w:rPr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DA5AFD" w:rsidRPr="00A0771A" w:rsidRDefault="00DA5AFD" w:rsidP="00B37D4F">
            <w:pPr>
              <w:jc w:val="both"/>
              <w:rPr>
                <w:sz w:val="24"/>
                <w:szCs w:val="24"/>
              </w:rPr>
            </w:pPr>
            <w:r w:rsidRPr="00A0771A">
              <w:rPr>
                <w:sz w:val="24"/>
                <w:szCs w:val="24"/>
              </w:rPr>
              <w:t>-</w:t>
            </w:r>
          </w:p>
        </w:tc>
      </w:tr>
      <w:tr w:rsidR="00DA5AFD" w:rsidRPr="00CF3C15" w:rsidTr="00B37D4F">
        <w:tc>
          <w:tcPr>
            <w:tcW w:w="756" w:type="dxa"/>
          </w:tcPr>
          <w:p w:rsidR="00DA5AFD" w:rsidRPr="0002215A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443" w:type="dxa"/>
          </w:tcPr>
          <w:p w:rsidR="00DA5AFD" w:rsidRPr="00A3322F" w:rsidRDefault="00DA5AFD" w:rsidP="00B37D4F">
            <w:pPr>
              <w:jc w:val="both"/>
              <w:rPr>
                <w:sz w:val="24"/>
                <w:szCs w:val="24"/>
              </w:rPr>
            </w:pPr>
            <w:r w:rsidRPr="00A3322F">
              <w:rPr>
                <w:sz w:val="24"/>
                <w:szCs w:val="24"/>
              </w:rPr>
              <w:t>Участие ведущих спортсменов и команд в областных соревнованиях (страхование участников соревнований от несчастных случаев).</w:t>
            </w:r>
          </w:p>
        </w:tc>
        <w:tc>
          <w:tcPr>
            <w:tcW w:w="3013" w:type="dxa"/>
          </w:tcPr>
          <w:p w:rsidR="00DA5AFD" w:rsidRDefault="00DA5AFD" w:rsidP="00B37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DA5AFD" w:rsidRPr="00A0771A" w:rsidRDefault="00DA5AFD" w:rsidP="00B37D4F">
            <w:pPr>
              <w:jc w:val="both"/>
              <w:rPr>
                <w:sz w:val="24"/>
                <w:szCs w:val="24"/>
              </w:rPr>
            </w:pPr>
            <w:r w:rsidRPr="00A0771A">
              <w:rPr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DA5AFD" w:rsidRPr="00A0771A" w:rsidRDefault="00DA5AFD" w:rsidP="00B37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AFD" w:rsidRPr="00CF3C15" w:rsidTr="00B37D4F">
        <w:tc>
          <w:tcPr>
            <w:tcW w:w="756" w:type="dxa"/>
          </w:tcPr>
          <w:p w:rsidR="00DA5AFD" w:rsidRPr="00A0771A" w:rsidRDefault="00DA5AFD" w:rsidP="00B37D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771A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486" w:type="dxa"/>
            <w:gridSpan w:val="4"/>
          </w:tcPr>
          <w:p w:rsidR="00DA5AFD" w:rsidRPr="00A0771A" w:rsidRDefault="00DA5AFD" w:rsidP="00B37D4F">
            <w:pPr>
              <w:jc w:val="both"/>
              <w:rPr>
                <w:b/>
                <w:sz w:val="24"/>
                <w:szCs w:val="24"/>
              </w:rPr>
            </w:pPr>
            <w:r w:rsidRPr="00A0771A">
              <w:rPr>
                <w:b/>
                <w:sz w:val="28"/>
                <w:szCs w:val="28"/>
              </w:rPr>
              <w:t>Задач</w:t>
            </w:r>
            <w:r>
              <w:rPr>
                <w:b/>
                <w:sz w:val="28"/>
                <w:szCs w:val="28"/>
              </w:rPr>
              <w:t>а 6</w:t>
            </w:r>
            <w:r w:rsidRPr="00A0771A">
              <w:rPr>
                <w:b/>
                <w:sz w:val="28"/>
                <w:szCs w:val="28"/>
              </w:rPr>
              <w:t xml:space="preserve">. </w:t>
            </w:r>
            <w:r w:rsidRPr="00A3322F">
              <w:rPr>
                <w:b/>
                <w:sz w:val="24"/>
                <w:szCs w:val="24"/>
              </w:rPr>
              <w:t>Увеличение численности населения разных возрастных категорий, занимающихся физической культурой и спортом</w:t>
            </w:r>
          </w:p>
        </w:tc>
      </w:tr>
      <w:tr w:rsidR="00DA5AFD" w:rsidRPr="00CF3C15" w:rsidTr="00B37D4F">
        <w:trPr>
          <w:trHeight w:val="726"/>
        </w:trPr>
        <w:tc>
          <w:tcPr>
            <w:tcW w:w="756" w:type="dxa"/>
          </w:tcPr>
          <w:p w:rsidR="00DA5AFD" w:rsidRPr="00472361" w:rsidRDefault="00DA5AFD" w:rsidP="00B37D4F">
            <w:pPr>
              <w:jc w:val="center"/>
              <w:rPr>
                <w:sz w:val="24"/>
                <w:szCs w:val="24"/>
              </w:rPr>
            </w:pPr>
            <w:r w:rsidRPr="00472361">
              <w:rPr>
                <w:sz w:val="24"/>
                <w:szCs w:val="24"/>
              </w:rPr>
              <w:t>3.1.</w:t>
            </w:r>
          </w:p>
        </w:tc>
        <w:tc>
          <w:tcPr>
            <w:tcW w:w="5443" w:type="dxa"/>
          </w:tcPr>
          <w:p w:rsidR="00DA5AFD" w:rsidRPr="00A0771A" w:rsidRDefault="00DA5AFD" w:rsidP="00B37D4F">
            <w:pPr>
              <w:jc w:val="both"/>
              <w:rPr>
                <w:sz w:val="24"/>
                <w:szCs w:val="24"/>
              </w:rPr>
            </w:pPr>
            <w:r w:rsidRPr="00A3322F">
              <w:rPr>
                <w:sz w:val="24"/>
                <w:szCs w:val="24"/>
              </w:rPr>
              <w:t>Проведение районных спортивных соревнований</w:t>
            </w:r>
          </w:p>
        </w:tc>
        <w:tc>
          <w:tcPr>
            <w:tcW w:w="3013" w:type="dxa"/>
          </w:tcPr>
          <w:p w:rsidR="00DA5AFD" w:rsidRPr="00A0771A" w:rsidRDefault="00DA5AFD" w:rsidP="00B37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DA5AFD" w:rsidRPr="00A0771A" w:rsidRDefault="00DA5AFD" w:rsidP="00B37D4F">
            <w:pPr>
              <w:jc w:val="both"/>
              <w:rPr>
                <w:sz w:val="24"/>
                <w:szCs w:val="24"/>
              </w:rPr>
            </w:pPr>
            <w:r w:rsidRPr="00A0771A">
              <w:rPr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DA5AFD" w:rsidRPr="00A0771A" w:rsidRDefault="00DA5AFD" w:rsidP="00B37D4F">
            <w:pPr>
              <w:jc w:val="both"/>
              <w:rPr>
                <w:sz w:val="24"/>
                <w:szCs w:val="24"/>
              </w:rPr>
            </w:pPr>
            <w:r w:rsidRPr="00A0771A">
              <w:rPr>
                <w:sz w:val="24"/>
                <w:szCs w:val="24"/>
              </w:rPr>
              <w:t>-</w:t>
            </w:r>
          </w:p>
        </w:tc>
      </w:tr>
      <w:tr w:rsidR="00DA5AFD" w:rsidRPr="00CF3C15" w:rsidTr="00B37D4F">
        <w:tc>
          <w:tcPr>
            <w:tcW w:w="756" w:type="dxa"/>
          </w:tcPr>
          <w:p w:rsidR="00DA5AFD" w:rsidRPr="00A605AE" w:rsidRDefault="00DA5AFD" w:rsidP="00B37D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A605A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486" w:type="dxa"/>
            <w:gridSpan w:val="4"/>
          </w:tcPr>
          <w:p w:rsidR="00DA5AFD" w:rsidRPr="00A0771A" w:rsidRDefault="00DA5AFD" w:rsidP="00B37D4F">
            <w:pPr>
              <w:jc w:val="both"/>
              <w:rPr>
                <w:sz w:val="24"/>
                <w:szCs w:val="24"/>
              </w:rPr>
            </w:pPr>
            <w:r w:rsidRPr="00A0771A">
              <w:rPr>
                <w:b/>
                <w:sz w:val="28"/>
                <w:szCs w:val="28"/>
              </w:rPr>
              <w:t xml:space="preserve">Задача </w:t>
            </w:r>
            <w:r>
              <w:rPr>
                <w:b/>
                <w:sz w:val="28"/>
                <w:szCs w:val="28"/>
              </w:rPr>
              <w:t>9.</w:t>
            </w:r>
            <w:r w:rsidRPr="005C4335">
              <w:rPr>
                <w:b/>
                <w:sz w:val="28"/>
                <w:szCs w:val="28"/>
              </w:rPr>
              <w:t xml:space="preserve">  Оказание муниципальных услуг (выполнение работ) в области физической культуры и спорта в сфере физической культуры и спорта, обеспечение деятельности муниципальных учреждений физической культуры и  спорта</w:t>
            </w:r>
          </w:p>
        </w:tc>
      </w:tr>
      <w:tr w:rsidR="00DA5AFD" w:rsidRPr="00CF3C15" w:rsidTr="00B37D4F">
        <w:tc>
          <w:tcPr>
            <w:tcW w:w="756" w:type="dxa"/>
          </w:tcPr>
          <w:p w:rsidR="00DA5AFD" w:rsidRPr="00A605AE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605AE">
              <w:rPr>
                <w:sz w:val="24"/>
                <w:szCs w:val="24"/>
              </w:rPr>
              <w:t>.1.</w:t>
            </w:r>
          </w:p>
        </w:tc>
        <w:tc>
          <w:tcPr>
            <w:tcW w:w="5443" w:type="dxa"/>
          </w:tcPr>
          <w:p w:rsidR="00DA5AFD" w:rsidRPr="0027105A" w:rsidRDefault="00DA5AFD" w:rsidP="00B37D4F">
            <w:pPr>
              <w:jc w:val="both"/>
              <w:rPr>
                <w:sz w:val="24"/>
                <w:szCs w:val="24"/>
              </w:rPr>
            </w:pPr>
            <w:r w:rsidRPr="0027105A">
              <w:rPr>
                <w:color w:val="000000"/>
                <w:sz w:val="24"/>
                <w:szCs w:val="24"/>
              </w:rPr>
              <w:t>Предоставление субсидий муниципальному бюджетному учреждению физической культуры и спорта, в отношении которых функции и полномочия учредителя осуществляет комитет культуры на финансовое обеспечение муниципальных заданий.</w:t>
            </w:r>
          </w:p>
        </w:tc>
        <w:tc>
          <w:tcPr>
            <w:tcW w:w="3013" w:type="dxa"/>
          </w:tcPr>
          <w:p w:rsidR="00DA5AFD" w:rsidRPr="00A0771A" w:rsidRDefault="00DA5AFD" w:rsidP="00B37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DA5AFD" w:rsidRPr="00A0771A" w:rsidRDefault="00DA5AFD" w:rsidP="00B37D4F">
            <w:pPr>
              <w:jc w:val="both"/>
              <w:rPr>
                <w:sz w:val="24"/>
                <w:szCs w:val="24"/>
              </w:rPr>
            </w:pPr>
            <w:r w:rsidRPr="00A0771A">
              <w:rPr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DA5AFD" w:rsidRPr="00A0771A" w:rsidRDefault="00DA5AFD" w:rsidP="00B37D4F">
            <w:pPr>
              <w:jc w:val="both"/>
              <w:rPr>
                <w:sz w:val="24"/>
                <w:szCs w:val="24"/>
              </w:rPr>
            </w:pPr>
            <w:r w:rsidRPr="00A0771A">
              <w:rPr>
                <w:sz w:val="24"/>
                <w:szCs w:val="24"/>
              </w:rPr>
              <w:t>-</w:t>
            </w:r>
          </w:p>
        </w:tc>
      </w:tr>
    </w:tbl>
    <w:p w:rsidR="00DA5AFD" w:rsidRDefault="00DA5AFD" w:rsidP="00DA5AFD">
      <w:pPr>
        <w:jc w:val="center"/>
        <w:rPr>
          <w:b/>
          <w:bCs/>
          <w:sz w:val="28"/>
          <w:szCs w:val="28"/>
        </w:rPr>
      </w:pPr>
    </w:p>
    <w:p w:rsidR="00DA5AFD" w:rsidRDefault="00DA5AFD" w:rsidP="00DA5AFD">
      <w:pPr>
        <w:jc w:val="center"/>
        <w:rPr>
          <w:b/>
          <w:bCs/>
          <w:sz w:val="28"/>
          <w:szCs w:val="28"/>
        </w:rPr>
      </w:pPr>
      <w:r w:rsidRPr="001D6230">
        <w:rPr>
          <w:b/>
          <w:bCs/>
          <w:sz w:val="28"/>
          <w:szCs w:val="28"/>
        </w:rPr>
        <w:lastRenderedPageBreak/>
        <w:t>Таблица 3 – Сведения о достижении значений целевых показателей муниципальной программы</w:t>
      </w:r>
    </w:p>
    <w:p w:rsidR="00DA5AFD" w:rsidRPr="001D6230" w:rsidRDefault="00DA5AFD" w:rsidP="00DA5AF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3"/>
        <w:gridCol w:w="4026"/>
        <w:gridCol w:w="2249"/>
        <w:gridCol w:w="2177"/>
        <w:gridCol w:w="2204"/>
        <w:gridCol w:w="3695"/>
      </w:tblGrid>
      <w:tr w:rsidR="00DA5AFD" w:rsidRPr="001D6230" w:rsidTr="00B37D4F">
        <w:tc>
          <w:tcPr>
            <w:tcW w:w="783" w:type="dxa"/>
            <w:vMerge w:val="restart"/>
          </w:tcPr>
          <w:p w:rsidR="00DA5AFD" w:rsidRPr="001D6230" w:rsidRDefault="00DA5AFD" w:rsidP="00B37D4F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№ п/п</w:t>
            </w:r>
          </w:p>
        </w:tc>
        <w:tc>
          <w:tcPr>
            <w:tcW w:w="4026" w:type="dxa"/>
            <w:vMerge w:val="restart"/>
          </w:tcPr>
          <w:p w:rsidR="00DA5AFD" w:rsidRPr="001D6230" w:rsidRDefault="00DA5AFD" w:rsidP="00B37D4F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6630" w:type="dxa"/>
            <w:gridSpan w:val="3"/>
          </w:tcPr>
          <w:p w:rsidR="00DA5AFD" w:rsidRPr="001D6230" w:rsidRDefault="00DA5AFD" w:rsidP="00B37D4F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695" w:type="dxa"/>
            <w:vMerge w:val="restart"/>
          </w:tcPr>
          <w:p w:rsidR="00DA5AFD" w:rsidRPr="001D6230" w:rsidRDefault="00DA5AFD" w:rsidP="00B37D4F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 xml:space="preserve">Обоснование отклонений значений целевого показателя на конец отчётного периода </w:t>
            </w:r>
          </w:p>
          <w:p w:rsidR="00DA5AFD" w:rsidRPr="001D6230" w:rsidRDefault="00DA5AFD" w:rsidP="00B37D4F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(при наличии)</w:t>
            </w:r>
          </w:p>
        </w:tc>
      </w:tr>
      <w:tr w:rsidR="00DA5AFD" w:rsidRPr="001D6230" w:rsidTr="00B37D4F">
        <w:trPr>
          <w:trHeight w:val="971"/>
        </w:trPr>
        <w:tc>
          <w:tcPr>
            <w:tcW w:w="783" w:type="dxa"/>
            <w:vMerge/>
          </w:tcPr>
          <w:p w:rsidR="00DA5AFD" w:rsidRPr="001D6230" w:rsidRDefault="00DA5AFD" w:rsidP="00B3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vMerge/>
          </w:tcPr>
          <w:p w:rsidR="00DA5AFD" w:rsidRPr="001D6230" w:rsidRDefault="00DA5AFD" w:rsidP="00B3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DA5AFD" w:rsidRPr="001D6230" w:rsidRDefault="00DA5AFD" w:rsidP="00B37D4F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год, предшествующий отчётному</w:t>
            </w:r>
          </w:p>
          <w:p w:rsidR="00DA5AFD" w:rsidRPr="001D6230" w:rsidRDefault="00DA5AFD" w:rsidP="00B37D4F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(план/факт)</w:t>
            </w:r>
          </w:p>
        </w:tc>
        <w:tc>
          <w:tcPr>
            <w:tcW w:w="2177" w:type="dxa"/>
          </w:tcPr>
          <w:p w:rsidR="00DA5AFD" w:rsidRPr="001D6230" w:rsidRDefault="00DA5AFD" w:rsidP="00B37D4F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план на год</w:t>
            </w:r>
          </w:p>
        </w:tc>
        <w:tc>
          <w:tcPr>
            <w:tcW w:w="2204" w:type="dxa"/>
          </w:tcPr>
          <w:p w:rsidR="00DA5AFD" w:rsidRPr="001D6230" w:rsidRDefault="00DA5AFD" w:rsidP="00B37D4F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факт за отчётный период</w:t>
            </w:r>
          </w:p>
        </w:tc>
        <w:tc>
          <w:tcPr>
            <w:tcW w:w="3695" w:type="dxa"/>
            <w:vMerge/>
          </w:tcPr>
          <w:p w:rsidR="00DA5AFD" w:rsidRPr="001D6230" w:rsidRDefault="00DA5AFD" w:rsidP="00B37D4F">
            <w:pPr>
              <w:jc w:val="center"/>
              <w:rPr>
                <w:sz w:val="24"/>
                <w:szCs w:val="24"/>
              </w:rPr>
            </w:pPr>
          </w:p>
        </w:tc>
      </w:tr>
      <w:tr w:rsidR="00DA5AFD" w:rsidRPr="00CF3C15" w:rsidTr="00B37D4F">
        <w:tc>
          <w:tcPr>
            <w:tcW w:w="783" w:type="dxa"/>
          </w:tcPr>
          <w:p w:rsidR="00DA5AFD" w:rsidRPr="004C2075" w:rsidRDefault="00DA5AFD" w:rsidP="00B37D4F">
            <w:pPr>
              <w:rPr>
                <w:b/>
                <w:bCs/>
                <w:sz w:val="24"/>
                <w:szCs w:val="24"/>
              </w:rPr>
            </w:pPr>
            <w:r w:rsidRPr="004C207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351" w:type="dxa"/>
            <w:gridSpan w:val="5"/>
          </w:tcPr>
          <w:p w:rsidR="00DA5AFD" w:rsidRPr="00F848FE" w:rsidRDefault="00DA5AFD" w:rsidP="00B37D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Задача 2.</w:t>
            </w:r>
            <w:r w:rsidRPr="00F848FE">
              <w:rPr>
                <w:b/>
                <w:sz w:val="26"/>
                <w:szCs w:val="26"/>
              </w:rPr>
              <w:t xml:space="preserve"> </w:t>
            </w:r>
            <w:r w:rsidRPr="00A3322F">
              <w:rPr>
                <w:b/>
                <w:sz w:val="24"/>
                <w:szCs w:val="24"/>
              </w:rPr>
              <w:t>Оснащение спортивных мероприятий направленных на развитие физической культуры и спорта спортивным инвентарем,  подготовка спортивных сооружений к работе</w:t>
            </w:r>
          </w:p>
        </w:tc>
      </w:tr>
      <w:tr w:rsidR="00DA5AFD" w:rsidRPr="00CF3C15" w:rsidTr="00B37D4F">
        <w:tc>
          <w:tcPr>
            <w:tcW w:w="783" w:type="dxa"/>
          </w:tcPr>
          <w:p w:rsidR="00DA5AFD" w:rsidRPr="004C2075" w:rsidRDefault="00DA5AFD" w:rsidP="00B37D4F">
            <w:pPr>
              <w:rPr>
                <w:sz w:val="24"/>
                <w:szCs w:val="24"/>
              </w:rPr>
            </w:pPr>
            <w:r w:rsidRPr="004C2075">
              <w:rPr>
                <w:sz w:val="24"/>
                <w:szCs w:val="24"/>
              </w:rPr>
              <w:t>1.1.</w:t>
            </w:r>
          </w:p>
        </w:tc>
        <w:tc>
          <w:tcPr>
            <w:tcW w:w="4026" w:type="dxa"/>
          </w:tcPr>
          <w:p w:rsidR="00DA5AFD" w:rsidRDefault="00DA5AFD" w:rsidP="00B37D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36F4">
              <w:rPr>
                <w:rFonts w:ascii="Times New Roman" w:hAnsi="Times New Roman" w:cs="Times New Roman"/>
                <w:sz w:val="28"/>
                <w:szCs w:val="28"/>
              </w:rPr>
              <w:t>Показатель 1</w:t>
            </w:r>
          </w:p>
          <w:p w:rsidR="00DA5AFD" w:rsidRPr="004C2075" w:rsidRDefault="00DA5AFD" w:rsidP="00B37D4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Доля обеспеченности </w:t>
            </w:r>
            <w:r w:rsidRPr="00E336F4">
              <w:rPr>
                <w:sz w:val="28"/>
                <w:szCs w:val="28"/>
              </w:rPr>
              <w:t>учреждений направленных на развитие физической культуры и спорта спортивным инвентарем</w:t>
            </w:r>
            <w:r>
              <w:rPr>
                <w:sz w:val="28"/>
                <w:szCs w:val="28"/>
              </w:rPr>
              <w:t xml:space="preserve"> (%)</w:t>
            </w:r>
            <w:r w:rsidRPr="00231A3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49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</w:p>
          <w:p w:rsidR="00DA5AFD" w:rsidRPr="004C2075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70/70</w:t>
            </w:r>
          </w:p>
        </w:tc>
        <w:tc>
          <w:tcPr>
            <w:tcW w:w="2177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</w:p>
          <w:p w:rsidR="00DA5AFD" w:rsidRPr="004C2075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204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</w:p>
          <w:p w:rsidR="00DA5AFD" w:rsidRPr="009A65BB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695" w:type="dxa"/>
          </w:tcPr>
          <w:p w:rsidR="00DA5AFD" w:rsidRPr="00552E5E" w:rsidRDefault="00DA5AFD" w:rsidP="00B37D4F">
            <w:pPr>
              <w:jc w:val="center"/>
              <w:rPr>
                <w:sz w:val="24"/>
                <w:szCs w:val="24"/>
              </w:rPr>
            </w:pPr>
            <w:r w:rsidRPr="00552E5E">
              <w:rPr>
                <w:sz w:val="24"/>
                <w:szCs w:val="24"/>
              </w:rPr>
              <w:t>-</w:t>
            </w:r>
          </w:p>
        </w:tc>
      </w:tr>
      <w:tr w:rsidR="00DA5AFD" w:rsidRPr="00CF3C15" w:rsidTr="00B37D4F">
        <w:tc>
          <w:tcPr>
            <w:tcW w:w="783" w:type="dxa"/>
          </w:tcPr>
          <w:p w:rsidR="00DA5AFD" w:rsidRPr="004C2075" w:rsidRDefault="00DA5AFD" w:rsidP="00B37D4F">
            <w:pPr>
              <w:rPr>
                <w:sz w:val="24"/>
                <w:szCs w:val="24"/>
              </w:rPr>
            </w:pPr>
            <w:r w:rsidRPr="004C2075">
              <w:rPr>
                <w:sz w:val="24"/>
                <w:szCs w:val="24"/>
              </w:rPr>
              <w:t>1.2.</w:t>
            </w:r>
          </w:p>
        </w:tc>
        <w:tc>
          <w:tcPr>
            <w:tcW w:w="4026" w:type="dxa"/>
          </w:tcPr>
          <w:p w:rsidR="00DA5AFD" w:rsidRDefault="00DA5AFD" w:rsidP="00B37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2</w:t>
            </w:r>
          </w:p>
          <w:p w:rsidR="00DA5AFD" w:rsidRPr="004C2075" w:rsidRDefault="00DA5AFD" w:rsidP="00B37D4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Количество отремонтированных плоскостных спортивных сооружений по месту жительства (шт.)</w:t>
            </w:r>
          </w:p>
        </w:tc>
        <w:tc>
          <w:tcPr>
            <w:tcW w:w="2249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</w:p>
          <w:p w:rsidR="00DA5AFD" w:rsidRPr="004C2075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</w:p>
          <w:p w:rsidR="00DA5AFD" w:rsidRPr="004C2075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</w:p>
          <w:p w:rsidR="00DA5AFD" w:rsidRPr="004C2075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5" w:type="dxa"/>
          </w:tcPr>
          <w:p w:rsidR="00DA5AFD" w:rsidRPr="00093EAF" w:rsidRDefault="00DA5AFD" w:rsidP="00B37D4F">
            <w:pPr>
              <w:jc w:val="center"/>
              <w:rPr>
                <w:sz w:val="24"/>
                <w:szCs w:val="24"/>
              </w:rPr>
            </w:pPr>
            <w:r w:rsidRPr="00093EAF">
              <w:rPr>
                <w:sz w:val="24"/>
                <w:szCs w:val="24"/>
              </w:rPr>
              <w:t>-</w:t>
            </w:r>
          </w:p>
        </w:tc>
      </w:tr>
      <w:tr w:rsidR="00DA5AFD" w:rsidRPr="00CF3C15" w:rsidTr="00B37D4F">
        <w:tc>
          <w:tcPr>
            <w:tcW w:w="783" w:type="dxa"/>
          </w:tcPr>
          <w:p w:rsidR="00DA5AFD" w:rsidRPr="005F77D4" w:rsidRDefault="00DA5AFD" w:rsidP="00B37D4F">
            <w:pPr>
              <w:rPr>
                <w:b/>
                <w:bCs/>
                <w:sz w:val="24"/>
                <w:szCs w:val="24"/>
              </w:rPr>
            </w:pPr>
            <w:r w:rsidRPr="005F77D4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351" w:type="dxa"/>
            <w:gridSpan w:val="5"/>
          </w:tcPr>
          <w:p w:rsidR="00DA5AFD" w:rsidRPr="009B4E5A" w:rsidRDefault="00DA5AFD" w:rsidP="00B37D4F">
            <w:pPr>
              <w:jc w:val="both"/>
              <w:rPr>
                <w:b/>
                <w:sz w:val="24"/>
                <w:szCs w:val="24"/>
              </w:rPr>
            </w:pPr>
            <w:r w:rsidRPr="009B4E5A">
              <w:rPr>
                <w:b/>
                <w:sz w:val="26"/>
                <w:szCs w:val="26"/>
              </w:rPr>
              <w:t xml:space="preserve">Задача </w:t>
            </w:r>
            <w:r>
              <w:rPr>
                <w:b/>
                <w:sz w:val="26"/>
                <w:szCs w:val="26"/>
              </w:rPr>
              <w:t>4. Развитие спорта, подготовка спортсменов к областным, межрайонным, районным соревнованиям</w:t>
            </w:r>
          </w:p>
        </w:tc>
      </w:tr>
      <w:tr w:rsidR="00DA5AFD" w:rsidRPr="00CF3C15" w:rsidTr="00B37D4F">
        <w:tc>
          <w:tcPr>
            <w:tcW w:w="783" w:type="dxa"/>
          </w:tcPr>
          <w:p w:rsidR="00DA5AFD" w:rsidRPr="005F77D4" w:rsidRDefault="00DA5AFD" w:rsidP="00B37D4F">
            <w:pPr>
              <w:rPr>
                <w:sz w:val="24"/>
                <w:szCs w:val="24"/>
              </w:rPr>
            </w:pPr>
            <w:r w:rsidRPr="005F77D4">
              <w:rPr>
                <w:sz w:val="24"/>
                <w:szCs w:val="24"/>
              </w:rPr>
              <w:t>2.1.</w:t>
            </w:r>
          </w:p>
        </w:tc>
        <w:tc>
          <w:tcPr>
            <w:tcW w:w="4026" w:type="dxa"/>
          </w:tcPr>
          <w:p w:rsidR="00DA5AFD" w:rsidRDefault="00DA5AFD" w:rsidP="00B37D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31A3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 </w:t>
            </w:r>
          </w:p>
          <w:p w:rsidR="00DA5AFD" w:rsidRPr="005F77D4" w:rsidRDefault="00DA5AFD" w:rsidP="00B37D4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Количество ведущих спортсменов района обеспеченных спортивной формой (чел.)</w:t>
            </w:r>
            <w:r w:rsidRPr="00231A3F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249" w:type="dxa"/>
          </w:tcPr>
          <w:p w:rsidR="00DA5AFD" w:rsidRPr="005F77D4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  <w:tc>
          <w:tcPr>
            <w:tcW w:w="2177" w:type="dxa"/>
          </w:tcPr>
          <w:p w:rsidR="00DA5AFD" w:rsidRPr="005F77D4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DA5AFD" w:rsidRPr="005F77D4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95" w:type="dxa"/>
          </w:tcPr>
          <w:p w:rsidR="00DA5AFD" w:rsidRPr="005F77D4" w:rsidRDefault="00DA5AFD" w:rsidP="00B37D4F">
            <w:pPr>
              <w:jc w:val="center"/>
              <w:rPr>
                <w:sz w:val="24"/>
                <w:szCs w:val="24"/>
              </w:rPr>
            </w:pPr>
            <w:r w:rsidRPr="005F77D4">
              <w:rPr>
                <w:sz w:val="24"/>
                <w:szCs w:val="24"/>
              </w:rPr>
              <w:t>-</w:t>
            </w:r>
          </w:p>
        </w:tc>
      </w:tr>
      <w:tr w:rsidR="00DA5AFD" w:rsidRPr="00CF3C15" w:rsidTr="00B37D4F">
        <w:tc>
          <w:tcPr>
            <w:tcW w:w="783" w:type="dxa"/>
          </w:tcPr>
          <w:p w:rsidR="00DA5AFD" w:rsidRPr="005F77D4" w:rsidRDefault="00DA5AFD" w:rsidP="00B37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026" w:type="dxa"/>
          </w:tcPr>
          <w:p w:rsidR="00DA5AFD" w:rsidRDefault="00DA5AFD" w:rsidP="00B37D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31A3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2 </w:t>
            </w:r>
          </w:p>
          <w:p w:rsidR="00DA5AFD" w:rsidRPr="00231A3F" w:rsidRDefault="00DA5AFD" w:rsidP="00B37D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областных соревнований, в которых приняли участия команды муниципального района</w:t>
            </w:r>
            <w:r w:rsidRPr="00231A3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249" w:type="dxa"/>
          </w:tcPr>
          <w:p w:rsidR="00DA5AFD" w:rsidRPr="005F77D4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  <w:tc>
          <w:tcPr>
            <w:tcW w:w="2177" w:type="dxa"/>
          </w:tcPr>
          <w:p w:rsidR="00DA5AFD" w:rsidRPr="005F77D4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DA5AFD" w:rsidRPr="005F77D4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95" w:type="dxa"/>
          </w:tcPr>
          <w:p w:rsidR="00DA5AFD" w:rsidRPr="005F77D4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AFD" w:rsidRPr="00CF3C15" w:rsidTr="00B37D4F">
        <w:tc>
          <w:tcPr>
            <w:tcW w:w="783" w:type="dxa"/>
          </w:tcPr>
          <w:p w:rsidR="00DA5AFD" w:rsidRPr="00230DF0" w:rsidRDefault="00DA5AFD" w:rsidP="00B37D4F">
            <w:pPr>
              <w:rPr>
                <w:b/>
                <w:bCs/>
                <w:sz w:val="24"/>
                <w:szCs w:val="24"/>
              </w:rPr>
            </w:pPr>
            <w:r w:rsidRPr="00230DF0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4351" w:type="dxa"/>
            <w:gridSpan w:val="5"/>
          </w:tcPr>
          <w:p w:rsidR="00DA5AFD" w:rsidRPr="009B4E5A" w:rsidRDefault="00DA5AFD" w:rsidP="00B37D4F">
            <w:pPr>
              <w:jc w:val="both"/>
              <w:rPr>
                <w:b/>
                <w:sz w:val="24"/>
                <w:szCs w:val="24"/>
              </w:rPr>
            </w:pPr>
            <w:r w:rsidRPr="009B4E5A">
              <w:rPr>
                <w:b/>
                <w:sz w:val="26"/>
                <w:szCs w:val="26"/>
              </w:rPr>
              <w:t xml:space="preserve">Задача </w:t>
            </w:r>
            <w:r>
              <w:rPr>
                <w:b/>
                <w:sz w:val="26"/>
                <w:szCs w:val="26"/>
              </w:rPr>
              <w:t>6.</w:t>
            </w:r>
            <w:r w:rsidRPr="00A0771A">
              <w:rPr>
                <w:b/>
                <w:sz w:val="28"/>
                <w:szCs w:val="28"/>
              </w:rPr>
              <w:t xml:space="preserve"> </w:t>
            </w:r>
            <w:r w:rsidRPr="00A3322F">
              <w:rPr>
                <w:b/>
                <w:sz w:val="24"/>
                <w:szCs w:val="24"/>
              </w:rPr>
              <w:t>Увеличение численности населения разных возрастных категорий, занимающихся физической культурой и спортом</w:t>
            </w:r>
          </w:p>
        </w:tc>
      </w:tr>
      <w:tr w:rsidR="00DA5AFD" w:rsidRPr="00CF3C15" w:rsidTr="00B37D4F">
        <w:tc>
          <w:tcPr>
            <w:tcW w:w="783" w:type="dxa"/>
          </w:tcPr>
          <w:p w:rsidR="00DA5AFD" w:rsidRPr="00230DF0" w:rsidRDefault="00DA5AFD" w:rsidP="00B37D4F">
            <w:pPr>
              <w:rPr>
                <w:sz w:val="24"/>
                <w:szCs w:val="24"/>
              </w:rPr>
            </w:pPr>
            <w:r w:rsidRPr="00230DF0">
              <w:rPr>
                <w:sz w:val="24"/>
                <w:szCs w:val="24"/>
              </w:rPr>
              <w:t>3.1.</w:t>
            </w:r>
          </w:p>
        </w:tc>
        <w:tc>
          <w:tcPr>
            <w:tcW w:w="4026" w:type="dxa"/>
          </w:tcPr>
          <w:p w:rsidR="00DA5AFD" w:rsidRPr="00230DF0" w:rsidRDefault="00DA5AFD" w:rsidP="00B37D4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Количество проведенных спортивных мероприятий (ед.)</w:t>
            </w:r>
          </w:p>
        </w:tc>
        <w:tc>
          <w:tcPr>
            <w:tcW w:w="2249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42/47</w:t>
            </w:r>
          </w:p>
          <w:p w:rsidR="00DA5AFD" w:rsidRPr="00230DF0" w:rsidRDefault="00DA5AFD" w:rsidP="00B37D4F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DA5AFD" w:rsidRPr="00230DF0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04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DA5AFD" w:rsidRPr="00230DF0" w:rsidRDefault="00DA5AFD" w:rsidP="00B3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:rsidR="00DA5AFD" w:rsidRPr="00230DF0" w:rsidRDefault="00DA5AFD" w:rsidP="00B37D4F">
            <w:pPr>
              <w:jc w:val="center"/>
              <w:rPr>
                <w:sz w:val="24"/>
                <w:szCs w:val="24"/>
              </w:rPr>
            </w:pPr>
            <w:r w:rsidRPr="00230DF0">
              <w:rPr>
                <w:sz w:val="24"/>
                <w:szCs w:val="24"/>
              </w:rPr>
              <w:t>-</w:t>
            </w:r>
          </w:p>
        </w:tc>
      </w:tr>
      <w:tr w:rsidR="00DA5AFD" w:rsidRPr="00CF3C15" w:rsidTr="00B37D4F">
        <w:tc>
          <w:tcPr>
            <w:tcW w:w="783" w:type="dxa"/>
          </w:tcPr>
          <w:p w:rsidR="00DA5AFD" w:rsidRPr="00230DF0" w:rsidRDefault="00DA5AFD" w:rsidP="00B37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026" w:type="dxa"/>
          </w:tcPr>
          <w:p w:rsidR="00DA5AFD" w:rsidRPr="00C449C9" w:rsidRDefault="00DA5AFD" w:rsidP="00B37D4F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Доля систематически занимающихся физической культурой и спортом от общего количества занимающихся</w:t>
            </w:r>
          </w:p>
        </w:tc>
        <w:tc>
          <w:tcPr>
            <w:tcW w:w="2249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1262/1262</w:t>
            </w:r>
          </w:p>
        </w:tc>
        <w:tc>
          <w:tcPr>
            <w:tcW w:w="2177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</w:t>
            </w:r>
          </w:p>
        </w:tc>
        <w:tc>
          <w:tcPr>
            <w:tcW w:w="2204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</w:t>
            </w:r>
          </w:p>
        </w:tc>
        <w:tc>
          <w:tcPr>
            <w:tcW w:w="3695" w:type="dxa"/>
          </w:tcPr>
          <w:p w:rsidR="00DA5AFD" w:rsidRPr="00230DF0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AFD" w:rsidRPr="00CF3C15" w:rsidTr="00B37D4F">
        <w:tc>
          <w:tcPr>
            <w:tcW w:w="783" w:type="dxa"/>
          </w:tcPr>
          <w:p w:rsidR="00DA5AFD" w:rsidRPr="00D92077" w:rsidRDefault="00DA5AFD" w:rsidP="00B37D4F">
            <w:pPr>
              <w:rPr>
                <w:b/>
                <w:sz w:val="24"/>
                <w:szCs w:val="24"/>
              </w:rPr>
            </w:pPr>
            <w:r w:rsidRPr="00D9207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351" w:type="dxa"/>
            <w:gridSpan w:val="5"/>
          </w:tcPr>
          <w:p w:rsidR="00DA5AFD" w:rsidRPr="00FC1BA7" w:rsidRDefault="00DA5AFD" w:rsidP="00B37D4F">
            <w:pPr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Задача 9.</w:t>
            </w:r>
            <w:r w:rsidRPr="00FC1BA7">
              <w:rPr>
                <w:b/>
                <w:sz w:val="26"/>
                <w:szCs w:val="26"/>
              </w:rPr>
              <w:t xml:space="preserve">  </w:t>
            </w:r>
            <w:r w:rsidRPr="005C4335">
              <w:rPr>
                <w:b/>
                <w:sz w:val="28"/>
                <w:szCs w:val="28"/>
              </w:rPr>
              <w:t>Оказание муниципальных услуг (выполнение работ) в области физической культуры и спорта в сфере физической культуры и спорта, обеспечение деятельности муниципальных учреждений физической культуры и  спорта</w:t>
            </w:r>
          </w:p>
        </w:tc>
      </w:tr>
      <w:tr w:rsidR="00DA5AFD" w:rsidRPr="00CF3C15" w:rsidTr="00B37D4F">
        <w:tc>
          <w:tcPr>
            <w:tcW w:w="783" w:type="dxa"/>
          </w:tcPr>
          <w:p w:rsidR="00DA5AFD" w:rsidRPr="00230DF0" w:rsidRDefault="00DA5AFD" w:rsidP="00B37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230DF0">
              <w:rPr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DA5AFD" w:rsidRPr="00FC1BA7" w:rsidRDefault="00DA5AFD" w:rsidP="00B37D4F">
            <w:pPr>
              <w:pStyle w:val="a9"/>
              <w:rPr>
                <w:rFonts w:ascii="Times New Roman" w:hAnsi="Times New Roman" w:cs="Times New Roman"/>
              </w:rPr>
            </w:pPr>
            <w:r w:rsidRPr="00422537">
              <w:rPr>
                <w:rFonts w:ascii="Times New Roman" w:hAnsi="Times New Roman" w:cs="Times New Roman"/>
                <w:sz w:val="28"/>
                <w:szCs w:val="28"/>
              </w:rPr>
              <w:t>Показатель 1.Уровень ежегодного достижения целевых показателей Программы и подпрограмм, процент</w:t>
            </w:r>
          </w:p>
        </w:tc>
        <w:tc>
          <w:tcPr>
            <w:tcW w:w="2249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</w:p>
          <w:p w:rsidR="00DA5AFD" w:rsidRPr="00230DF0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77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</w:p>
          <w:p w:rsidR="00DA5AFD" w:rsidRPr="00230DF0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04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</w:p>
          <w:p w:rsidR="00DA5AFD" w:rsidRPr="00230DF0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95" w:type="dxa"/>
          </w:tcPr>
          <w:p w:rsidR="00DA5AFD" w:rsidRPr="00230DF0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AFD" w:rsidRPr="00CF3C15" w:rsidTr="00B37D4F">
        <w:tc>
          <w:tcPr>
            <w:tcW w:w="783" w:type="dxa"/>
          </w:tcPr>
          <w:p w:rsidR="00DA5AFD" w:rsidRPr="001A6D0C" w:rsidRDefault="00DA5AFD" w:rsidP="00B37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1A6D0C">
              <w:rPr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DA5AFD" w:rsidRPr="00FC1BA7" w:rsidRDefault="00DA5AFD" w:rsidP="00B37D4F">
            <w:pPr>
              <w:rPr>
                <w:sz w:val="24"/>
                <w:szCs w:val="24"/>
              </w:rPr>
            </w:pPr>
            <w:r w:rsidRPr="00422537">
              <w:rPr>
                <w:sz w:val="28"/>
                <w:szCs w:val="28"/>
              </w:rPr>
              <w:t>Показатель 2.Уровень освоения средств, выделенных на реализацию полномочий в сфере физической культуры и спорта, процент</w:t>
            </w:r>
          </w:p>
        </w:tc>
        <w:tc>
          <w:tcPr>
            <w:tcW w:w="2249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</w:p>
          <w:p w:rsidR="00DA5AFD" w:rsidRPr="001A6D0C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77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</w:p>
          <w:p w:rsidR="00DA5AFD" w:rsidRPr="001A6D0C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04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</w:p>
          <w:p w:rsidR="00DA5AFD" w:rsidRPr="001A6D0C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95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</w:p>
          <w:p w:rsidR="00DA5AFD" w:rsidRPr="001A6D0C" w:rsidRDefault="00DA5AFD" w:rsidP="00B37D4F">
            <w:pPr>
              <w:jc w:val="center"/>
              <w:rPr>
                <w:sz w:val="24"/>
                <w:szCs w:val="24"/>
              </w:rPr>
            </w:pPr>
            <w:r w:rsidRPr="001A6D0C">
              <w:rPr>
                <w:sz w:val="24"/>
                <w:szCs w:val="24"/>
              </w:rPr>
              <w:t>-</w:t>
            </w:r>
          </w:p>
        </w:tc>
      </w:tr>
      <w:tr w:rsidR="00DA5AFD" w:rsidRPr="00CF3C15" w:rsidTr="00B37D4F">
        <w:tc>
          <w:tcPr>
            <w:tcW w:w="783" w:type="dxa"/>
          </w:tcPr>
          <w:p w:rsidR="00DA5AFD" w:rsidRDefault="00DA5AFD" w:rsidP="00B37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026" w:type="dxa"/>
          </w:tcPr>
          <w:p w:rsidR="00DA5AFD" w:rsidRPr="00422537" w:rsidRDefault="00DA5AFD" w:rsidP="00B37D4F">
            <w:pPr>
              <w:jc w:val="both"/>
              <w:rPr>
                <w:sz w:val="28"/>
                <w:szCs w:val="28"/>
              </w:rPr>
            </w:pPr>
            <w:r w:rsidRPr="00422537">
              <w:rPr>
                <w:sz w:val="28"/>
                <w:szCs w:val="28"/>
              </w:rPr>
              <w:t>Показатель 3.Объем финансирования по муниципальному заданию, процент</w:t>
            </w:r>
          </w:p>
        </w:tc>
        <w:tc>
          <w:tcPr>
            <w:tcW w:w="2249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77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04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95" w:type="dxa"/>
          </w:tcPr>
          <w:p w:rsidR="00DA5AFD" w:rsidRDefault="00DA5AFD" w:rsidP="00B37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A5AFD" w:rsidRPr="00CF3C15" w:rsidRDefault="00DA5AFD" w:rsidP="00DA5AFD">
      <w:pPr>
        <w:jc w:val="center"/>
        <w:rPr>
          <w:color w:val="FF0000"/>
          <w:sz w:val="28"/>
          <w:szCs w:val="28"/>
        </w:rPr>
      </w:pPr>
    </w:p>
    <w:p w:rsidR="00DA5AFD" w:rsidRPr="00CF3C15" w:rsidRDefault="00DA5AFD" w:rsidP="00DA5AFD">
      <w:pPr>
        <w:jc w:val="center"/>
        <w:rPr>
          <w:color w:val="FF0000"/>
          <w:sz w:val="28"/>
          <w:szCs w:val="28"/>
        </w:rPr>
      </w:pPr>
    </w:p>
    <w:p w:rsidR="00DA5AFD" w:rsidRPr="00CF3C15" w:rsidRDefault="00DA5AFD" w:rsidP="00DA5AFD">
      <w:pPr>
        <w:jc w:val="center"/>
        <w:rPr>
          <w:color w:val="FF0000"/>
          <w:sz w:val="28"/>
          <w:szCs w:val="28"/>
        </w:rPr>
        <w:sectPr w:rsidR="00DA5AFD" w:rsidRPr="00CF3C15" w:rsidSect="00642C3B">
          <w:footerReference w:type="default" r:id="rId7"/>
          <w:pgSz w:w="16838" w:h="11906" w:orient="landscape"/>
          <w:pgMar w:top="568" w:right="678" w:bottom="850" w:left="1134" w:header="708" w:footer="708" w:gutter="0"/>
          <w:cols w:space="708"/>
          <w:docGrid w:linePitch="360"/>
        </w:sectPr>
      </w:pPr>
    </w:p>
    <w:p w:rsidR="00DA5AFD" w:rsidRDefault="00DA5AFD" w:rsidP="00DA5AFD">
      <w:pPr>
        <w:pStyle w:val="a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A5AFD" w:rsidRPr="00DA5AFD" w:rsidRDefault="00DA5AFD" w:rsidP="00DA5AFD"/>
    <w:p w:rsidR="00DA5AFD" w:rsidRDefault="00DA5AFD" w:rsidP="00DA5AFD">
      <w:pPr>
        <w:pStyle w:val="a7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510F79">
        <w:rPr>
          <w:rFonts w:ascii="Times New Roman" w:hAnsi="Times New Roman"/>
          <w:b/>
          <w:color w:val="auto"/>
          <w:sz w:val="32"/>
          <w:szCs w:val="32"/>
        </w:rPr>
        <w:t xml:space="preserve">Пояснительная записка                                                                                             </w:t>
      </w:r>
    </w:p>
    <w:p w:rsidR="00DA5AFD" w:rsidRPr="00510F79" w:rsidRDefault="00DA5AFD" w:rsidP="00DA5AFD">
      <w:pPr>
        <w:pStyle w:val="a7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510F79">
        <w:rPr>
          <w:rFonts w:ascii="Times New Roman" w:hAnsi="Times New Roman"/>
          <w:b/>
          <w:color w:val="auto"/>
          <w:sz w:val="32"/>
          <w:szCs w:val="32"/>
        </w:rPr>
        <w:t xml:space="preserve">  к Отчёту о ходе реализации муниципальной программы</w:t>
      </w:r>
    </w:p>
    <w:p w:rsidR="00DA5AFD" w:rsidRDefault="00DA5AFD" w:rsidP="00DA5AFD">
      <w:pPr>
        <w:jc w:val="center"/>
        <w:rPr>
          <w:b/>
          <w:sz w:val="28"/>
          <w:szCs w:val="28"/>
        </w:rPr>
      </w:pPr>
      <w:r w:rsidRPr="007329CE">
        <w:rPr>
          <w:b/>
          <w:sz w:val="28"/>
          <w:szCs w:val="28"/>
        </w:rPr>
        <w:t>«Развитие физической культуры и спорта на территории Поддорского</w:t>
      </w:r>
    </w:p>
    <w:p w:rsidR="00DA5AFD" w:rsidRPr="00510F79" w:rsidRDefault="00DA5AFD" w:rsidP="00DA5AFD">
      <w:pPr>
        <w:jc w:val="center"/>
        <w:rPr>
          <w:b/>
        </w:rPr>
      </w:pPr>
      <w:r w:rsidRPr="007329CE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на 2014-2022</w:t>
      </w:r>
      <w:r w:rsidRPr="007329CE">
        <w:rPr>
          <w:b/>
          <w:sz w:val="28"/>
          <w:szCs w:val="28"/>
        </w:rPr>
        <w:t xml:space="preserve"> годы»</w:t>
      </w:r>
    </w:p>
    <w:p w:rsidR="00DA5AFD" w:rsidRPr="00510F79" w:rsidRDefault="00DA5AFD" w:rsidP="00DA5AFD">
      <w:pPr>
        <w:pStyle w:val="a7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в 2019</w:t>
      </w:r>
      <w:r w:rsidRPr="00510F79">
        <w:rPr>
          <w:rFonts w:ascii="Times New Roman" w:hAnsi="Times New Roman"/>
          <w:b/>
          <w:color w:val="auto"/>
          <w:sz w:val="32"/>
          <w:szCs w:val="32"/>
        </w:rPr>
        <w:t xml:space="preserve"> году</w:t>
      </w:r>
    </w:p>
    <w:p w:rsidR="00DA5AFD" w:rsidRPr="00510F79" w:rsidRDefault="00DA5AFD" w:rsidP="00DA5AFD">
      <w:pPr>
        <w:jc w:val="both"/>
        <w:rPr>
          <w:b/>
          <w:sz w:val="28"/>
          <w:szCs w:val="28"/>
        </w:rPr>
      </w:pPr>
      <w:r w:rsidRPr="00CF3C15">
        <w:rPr>
          <w:color w:val="FF0000"/>
          <w:sz w:val="28"/>
          <w:szCs w:val="28"/>
        </w:rPr>
        <w:tab/>
      </w:r>
      <w:r w:rsidRPr="006D701F">
        <w:rPr>
          <w:sz w:val="28"/>
          <w:szCs w:val="28"/>
        </w:rPr>
        <w:t xml:space="preserve">Лимиты бюджетных обязательств на обеспечение реализации муниципальной </w:t>
      </w:r>
      <w:r>
        <w:rPr>
          <w:sz w:val="28"/>
          <w:szCs w:val="28"/>
        </w:rPr>
        <w:t xml:space="preserve">программы </w:t>
      </w:r>
      <w:r w:rsidRPr="00054F36">
        <w:rPr>
          <w:sz w:val="28"/>
          <w:szCs w:val="28"/>
        </w:rPr>
        <w:t>«Развитие физической культуры и спорта на территории Поддорского му</w:t>
      </w:r>
      <w:r>
        <w:rPr>
          <w:sz w:val="28"/>
          <w:szCs w:val="28"/>
        </w:rPr>
        <w:t>ниципального района на 2014-2022</w:t>
      </w:r>
      <w:r w:rsidRPr="00054F36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на 2019 </w:t>
      </w:r>
      <w:r w:rsidRPr="006D701F">
        <w:rPr>
          <w:sz w:val="28"/>
          <w:szCs w:val="28"/>
        </w:rPr>
        <w:t>год</w:t>
      </w:r>
      <w:r>
        <w:rPr>
          <w:sz w:val="28"/>
          <w:szCs w:val="28"/>
        </w:rPr>
        <w:t xml:space="preserve"> составляли </w:t>
      </w:r>
      <w:r>
        <w:rPr>
          <w:b/>
          <w:sz w:val="24"/>
          <w:szCs w:val="24"/>
        </w:rPr>
        <w:t>2140960</w:t>
      </w:r>
      <w:r w:rsidRPr="006D701F">
        <w:rPr>
          <w:sz w:val="28"/>
          <w:szCs w:val="28"/>
        </w:rPr>
        <w:t xml:space="preserve"> рублей. Это средства бюд</w:t>
      </w:r>
      <w:r>
        <w:rPr>
          <w:sz w:val="28"/>
          <w:szCs w:val="28"/>
        </w:rPr>
        <w:t>жета муниципального района</w:t>
      </w:r>
      <w:r w:rsidRPr="006D701F">
        <w:rPr>
          <w:sz w:val="28"/>
          <w:szCs w:val="28"/>
        </w:rPr>
        <w:t>. Финансовое обеспечение реализации данной программы со</w:t>
      </w:r>
      <w:r>
        <w:rPr>
          <w:sz w:val="28"/>
          <w:szCs w:val="28"/>
        </w:rPr>
        <w:t>ставило в 2019</w:t>
      </w:r>
      <w:r w:rsidRPr="006D701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2140960</w:t>
      </w:r>
      <w:r>
        <w:rPr>
          <w:sz w:val="28"/>
          <w:szCs w:val="28"/>
        </w:rPr>
        <w:t xml:space="preserve"> рублей. В 2019</w:t>
      </w:r>
      <w:r w:rsidRPr="006D701F">
        <w:rPr>
          <w:sz w:val="28"/>
          <w:szCs w:val="28"/>
        </w:rPr>
        <w:t xml:space="preserve"> году удалось реализовать все мероприятия данной программы.</w:t>
      </w:r>
    </w:p>
    <w:p w:rsidR="00DA5AFD" w:rsidRPr="00510F79" w:rsidRDefault="00DA5AFD" w:rsidP="00DA5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Успешное решение задач </w:t>
      </w:r>
      <w:r w:rsidRPr="00510F79">
        <w:rPr>
          <w:sz w:val="28"/>
          <w:szCs w:val="28"/>
        </w:rPr>
        <w:t>в области развития физической культуры и спорта направлено на создание условий для занятий населения  физической культурой и спортом, популяризацию спортивного образа жизни, укрепление здоровья и профилактику заболеваний, повышение уровня и ка</w:t>
      </w:r>
      <w:r>
        <w:rPr>
          <w:sz w:val="28"/>
          <w:szCs w:val="28"/>
        </w:rPr>
        <w:t>чества жизни</w:t>
      </w:r>
      <w:r w:rsidRPr="00510F79">
        <w:rPr>
          <w:sz w:val="28"/>
          <w:szCs w:val="28"/>
        </w:rPr>
        <w:t>.</w:t>
      </w:r>
    </w:p>
    <w:p w:rsidR="00DA5AFD" w:rsidRPr="00510F79" w:rsidRDefault="00DA5AFD" w:rsidP="00DA5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F79">
        <w:rPr>
          <w:sz w:val="28"/>
          <w:szCs w:val="28"/>
        </w:rPr>
        <w:t>Основные ме</w:t>
      </w:r>
      <w:r>
        <w:rPr>
          <w:sz w:val="28"/>
          <w:szCs w:val="28"/>
        </w:rPr>
        <w:t>роприятия Программы реализовывались</w:t>
      </w:r>
      <w:r w:rsidRPr="00510F79">
        <w:rPr>
          <w:sz w:val="28"/>
          <w:szCs w:val="28"/>
        </w:rPr>
        <w:t xml:space="preserve"> с учетом выявленных в сфере физической культуры и спорта муниципального образования проблем и направлены на достижения поставленных целей: </w:t>
      </w:r>
    </w:p>
    <w:p w:rsidR="00DA5AFD" w:rsidRPr="00510F79" w:rsidRDefault="00DA5AFD" w:rsidP="00DA5A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сохранение и развитие</w:t>
      </w:r>
      <w:r w:rsidRPr="00510F79">
        <w:rPr>
          <w:sz w:val="28"/>
          <w:szCs w:val="28"/>
        </w:rPr>
        <w:t xml:space="preserve"> физической культуры и спорта как одного из направлений работы муниципального образования;</w:t>
      </w:r>
    </w:p>
    <w:p w:rsidR="00DA5AFD" w:rsidRDefault="00DA5AFD" w:rsidP="00DA5AF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создание</w:t>
      </w:r>
      <w:r w:rsidRPr="00510F79">
        <w:rPr>
          <w:sz w:val="28"/>
          <w:szCs w:val="28"/>
        </w:rPr>
        <w:t xml:space="preserve"> условий для занятий населения</w:t>
      </w:r>
      <w:r>
        <w:rPr>
          <w:sz w:val="28"/>
          <w:szCs w:val="28"/>
        </w:rPr>
        <w:t xml:space="preserve"> </w:t>
      </w:r>
      <w:r w:rsidRPr="00510F79">
        <w:rPr>
          <w:sz w:val="28"/>
          <w:szCs w:val="28"/>
        </w:rPr>
        <w:t>физической культурой и спортом.</w:t>
      </w:r>
    </w:p>
    <w:p w:rsidR="00DA5AFD" w:rsidRDefault="00DA5AFD" w:rsidP="00DA5AFD">
      <w:pPr>
        <w:spacing w:line="360" w:lineRule="auto"/>
        <w:ind w:firstLine="568"/>
        <w:jc w:val="both"/>
        <w:rPr>
          <w:sz w:val="28"/>
          <w:szCs w:val="28"/>
        </w:rPr>
      </w:pPr>
      <w:r w:rsidRPr="00843A1F">
        <w:rPr>
          <w:sz w:val="28"/>
          <w:szCs w:val="28"/>
        </w:rPr>
        <w:t>На территории му</w:t>
      </w:r>
      <w:r>
        <w:rPr>
          <w:sz w:val="28"/>
          <w:szCs w:val="28"/>
        </w:rPr>
        <w:t>ниципального района находится 15</w:t>
      </w:r>
      <w:r w:rsidRPr="00843A1F">
        <w:rPr>
          <w:sz w:val="28"/>
          <w:szCs w:val="28"/>
        </w:rPr>
        <w:t xml:space="preserve"> объек</w:t>
      </w:r>
      <w:r>
        <w:rPr>
          <w:sz w:val="28"/>
          <w:szCs w:val="28"/>
        </w:rPr>
        <w:t>тов спорта: 2 спортивных зала; 9</w:t>
      </w:r>
      <w:r w:rsidRPr="00843A1F">
        <w:rPr>
          <w:sz w:val="28"/>
          <w:szCs w:val="28"/>
        </w:rPr>
        <w:t xml:space="preserve"> плоскостных спортивных с</w:t>
      </w:r>
      <w:r>
        <w:rPr>
          <w:sz w:val="28"/>
          <w:szCs w:val="28"/>
        </w:rPr>
        <w:t>ооружений (2 футбольных поля,  8</w:t>
      </w:r>
      <w:r w:rsidRPr="00843A1F">
        <w:rPr>
          <w:sz w:val="28"/>
          <w:szCs w:val="28"/>
        </w:rPr>
        <w:t xml:space="preserve"> спортивных площадо</w:t>
      </w:r>
      <w:r>
        <w:rPr>
          <w:sz w:val="28"/>
          <w:szCs w:val="28"/>
        </w:rPr>
        <w:t xml:space="preserve">к); 2 тира,. 2 приспособленных </w:t>
      </w:r>
      <w:r w:rsidRPr="00843A1F">
        <w:rPr>
          <w:sz w:val="28"/>
          <w:szCs w:val="28"/>
        </w:rPr>
        <w:t>по</w:t>
      </w:r>
      <w:r>
        <w:rPr>
          <w:sz w:val="28"/>
          <w:szCs w:val="28"/>
        </w:rPr>
        <w:t>мещения.</w:t>
      </w:r>
    </w:p>
    <w:p w:rsidR="00DA5AFD" w:rsidRDefault="00DA5AFD" w:rsidP="00DA5AFD">
      <w:pPr>
        <w:spacing w:line="360" w:lineRule="auto"/>
        <w:ind w:firstLine="568"/>
        <w:jc w:val="both"/>
        <w:rPr>
          <w:sz w:val="28"/>
          <w:szCs w:val="28"/>
        </w:rPr>
      </w:pPr>
      <w:r w:rsidRPr="00843A1F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>бщая площадь объектов спорта 158</w:t>
      </w:r>
      <w:r w:rsidRPr="00843A1F">
        <w:rPr>
          <w:sz w:val="28"/>
          <w:szCs w:val="28"/>
        </w:rPr>
        <w:t xml:space="preserve"> 96,8 кв.м. Ежегодно учреждения спорта пополняются спортивным инвентарём.</w:t>
      </w:r>
    </w:p>
    <w:p w:rsidR="00DA5AFD" w:rsidRPr="00496B8F" w:rsidRDefault="00DA5AFD" w:rsidP="00DA5AFD">
      <w:pPr>
        <w:pStyle w:val="aa"/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843A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муниципальном</w:t>
      </w:r>
      <w:r w:rsidRPr="00843A1F">
        <w:rPr>
          <w:rFonts w:ascii="Times New Roman" w:hAnsi="Times New Roman"/>
          <w:sz w:val="28"/>
          <w:szCs w:val="28"/>
        </w:rPr>
        <w:t xml:space="preserve"> районе одно учреждение спорта - муниципальное бюджетное учреждение Поддорского муниципального района «Центр физической культуры и спорта «Лидер»</w:t>
      </w:r>
      <w:r>
        <w:rPr>
          <w:rFonts w:ascii="Times New Roman" w:hAnsi="Times New Roman"/>
          <w:sz w:val="28"/>
          <w:szCs w:val="28"/>
        </w:rPr>
        <w:t>.</w:t>
      </w:r>
      <w:r w:rsidRPr="00843A1F">
        <w:rPr>
          <w:rFonts w:ascii="Times New Roman" w:hAnsi="Times New Roman"/>
          <w:sz w:val="28"/>
          <w:szCs w:val="28"/>
        </w:rPr>
        <w:t xml:space="preserve"> Штатных работников в учреждении, осуществляющих работу по ф</w:t>
      </w:r>
      <w:r>
        <w:rPr>
          <w:rFonts w:ascii="Times New Roman" w:hAnsi="Times New Roman"/>
          <w:sz w:val="28"/>
          <w:szCs w:val="28"/>
        </w:rPr>
        <w:t>изической культуре и спорту – 5.</w:t>
      </w:r>
    </w:p>
    <w:p w:rsidR="00DA5AFD" w:rsidRPr="00843A1F" w:rsidRDefault="00DA5AFD" w:rsidP="00DA5AFD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843A1F">
        <w:rPr>
          <w:sz w:val="28"/>
          <w:szCs w:val="28"/>
        </w:rPr>
        <w:t xml:space="preserve"> Учреждение предоставляет бесплатные услуги по следующим направлениям:</w:t>
      </w:r>
    </w:p>
    <w:p w:rsidR="00DA5AFD" w:rsidRPr="00843A1F" w:rsidRDefault="00DA5AFD" w:rsidP="00DA5AFD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2746"/>
        <w:gridCol w:w="2747"/>
      </w:tblGrid>
      <w:tr w:rsidR="00DA5AFD" w:rsidRPr="00843A1F" w:rsidTr="00B37D4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spacing w:before="100" w:beforeAutospacing="1" w:after="100" w:afterAutospacing="1"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843A1F">
              <w:rPr>
                <w:b/>
                <w:sz w:val="28"/>
                <w:szCs w:val="28"/>
              </w:rPr>
              <w:t>Наименование секции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43A1F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43A1F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  <w:tr w:rsidR="00DA5AFD" w:rsidRPr="00843A1F" w:rsidTr="00B37D4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A1F">
              <w:rPr>
                <w:rFonts w:ascii="Times New Roman" w:hAnsi="Times New Roman"/>
                <w:sz w:val="28"/>
                <w:szCs w:val="28"/>
              </w:rPr>
              <w:t>секция шахматы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spacing w:before="100" w:beforeAutospacing="1" w:after="100" w:afterAutospacing="1" w:line="360" w:lineRule="auto"/>
              <w:contextualSpacing/>
              <w:jc w:val="both"/>
              <w:rPr>
                <w:sz w:val="28"/>
                <w:szCs w:val="28"/>
              </w:rPr>
            </w:pPr>
            <w:r w:rsidRPr="00843A1F"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spacing w:before="100" w:beforeAutospacing="1" w:after="100" w:afterAutospacing="1" w:line="360" w:lineRule="auto"/>
              <w:contextualSpacing/>
              <w:jc w:val="both"/>
              <w:rPr>
                <w:sz w:val="28"/>
                <w:szCs w:val="28"/>
              </w:rPr>
            </w:pPr>
            <w:r w:rsidRPr="00843A1F">
              <w:rPr>
                <w:sz w:val="28"/>
                <w:szCs w:val="28"/>
              </w:rPr>
              <w:t>1</w:t>
            </w:r>
          </w:p>
        </w:tc>
      </w:tr>
      <w:tr w:rsidR="00DA5AFD" w:rsidRPr="00843A1F" w:rsidTr="00B37D4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A1F">
              <w:rPr>
                <w:rFonts w:ascii="Times New Roman" w:hAnsi="Times New Roman"/>
                <w:sz w:val="28"/>
                <w:szCs w:val="28"/>
              </w:rPr>
              <w:t>секция футбол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spacing w:before="100" w:beforeAutospacing="1" w:after="100" w:afterAutospacing="1" w:line="360" w:lineRule="auto"/>
              <w:contextualSpacing/>
              <w:jc w:val="both"/>
              <w:rPr>
                <w:sz w:val="28"/>
                <w:szCs w:val="28"/>
              </w:rPr>
            </w:pPr>
            <w:r w:rsidRPr="00843A1F">
              <w:rPr>
                <w:sz w:val="28"/>
                <w:szCs w:val="28"/>
              </w:rPr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spacing w:before="100" w:beforeAutospacing="1" w:after="100" w:afterAutospacing="1" w:line="360" w:lineRule="auto"/>
              <w:contextualSpacing/>
              <w:jc w:val="both"/>
              <w:rPr>
                <w:sz w:val="28"/>
                <w:szCs w:val="28"/>
              </w:rPr>
            </w:pPr>
            <w:r w:rsidRPr="00843A1F">
              <w:rPr>
                <w:sz w:val="28"/>
                <w:szCs w:val="28"/>
              </w:rPr>
              <w:t>2</w:t>
            </w:r>
          </w:p>
        </w:tc>
      </w:tr>
      <w:tr w:rsidR="00DA5AFD" w:rsidRPr="00843A1F" w:rsidTr="00B37D4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A1F">
              <w:rPr>
                <w:rFonts w:ascii="Times New Roman" w:hAnsi="Times New Roman"/>
                <w:sz w:val="28"/>
                <w:szCs w:val="28"/>
              </w:rPr>
              <w:t>секция «Рукопашный бой»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spacing w:before="100" w:beforeAutospacing="1" w:after="100" w:afterAutospacing="1" w:line="360" w:lineRule="auto"/>
              <w:contextualSpacing/>
              <w:jc w:val="both"/>
              <w:rPr>
                <w:sz w:val="28"/>
                <w:szCs w:val="28"/>
              </w:rPr>
            </w:pPr>
            <w:r w:rsidRPr="00843A1F"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spacing w:before="100" w:beforeAutospacing="1" w:after="100" w:afterAutospacing="1" w:line="360" w:lineRule="auto"/>
              <w:contextualSpacing/>
              <w:jc w:val="both"/>
              <w:rPr>
                <w:sz w:val="28"/>
                <w:szCs w:val="28"/>
              </w:rPr>
            </w:pPr>
            <w:r w:rsidRPr="00843A1F">
              <w:rPr>
                <w:sz w:val="28"/>
                <w:szCs w:val="28"/>
              </w:rPr>
              <w:t>1</w:t>
            </w:r>
          </w:p>
        </w:tc>
      </w:tr>
      <w:tr w:rsidR="00DA5AFD" w:rsidRPr="00843A1F" w:rsidTr="00B37D4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A1F">
              <w:rPr>
                <w:rFonts w:ascii="Times New Roman" w:hAnsi="Times New Roman"/>
                <w:sz w:val="28"/>
                <w:szCs w:val="28"/>
              </w:rPr>
              <w:t>секция волейбол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spacing w:before="100" w:beforeAutospacing="1" w:after="100" w:afterAutospacing="1" w:line="360" w:lineRule="auto"/>
              <w:contextualSpacing/>
              <w:jc w:val="both"/>
              <w:rPr>
                <w:sz w:val="28"/>
                <w:szCs w:val="28"/>
              </w:rPr>
            </w:pPr>
            <w:r w:rsidRPr="00843A1F"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spacing w:before="100" w:beforeAutospacing="1" w:after="100" w:afterAutospacing="1" w:line="360" w:lineRule="auto"/>
              <w:contextualSpacing/>
              <w:jc w:val="both"/>
              <w:rPr>
                <w:sz w:val="28"/>
                <w:szCs w:val="28"/>
              </w:rPr>
            </w:pPr>
            <w:r w:rsidRPr="00843A1F">
              <w:rPr>
                <w:sz w:val="28"/>
                <w:szCs w:val="28"/>
              </w:rPr>
              <w:t>1</w:t>
            </w:r>
          </w:p>
        </w:tc>
      </w:tr>
      <w:tr w:rsidR="00DA5AFD" w:rsidRPr="00843A1F" w:rsidTr="00B37D4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A1F">
              <w:rPr>
                <w:rFonts w:ascii="Times New Roman" w:hAnsi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spacing w:before="100" w:beforeAutospacing="1" w:after="100" w:afterAutospacing="1" w:line="360" w:lineRule="auto"/>
              <w:contextualSpacing/>
              <w:jc w:val="both"/>
              <w:rPr>
                <w:sz w:val="28"/>
                <w:szCs w:val="28"/>
              </w:rPr>
            </w:pPr>
            <w:r w:rsidRPr="00843A1F"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spacing w:before="100" w:beforeAutospacing="1" w:after="100" w:afterAutospacing="1" w:line="360" w:lineRule="auto"/>
              <w:contextualSpacing/>
              <w:jc w:val="both"/>
              <w:rPr>
                <w:sz w:val="28"/>
                <w:szCs w:val="28"/>
              </w:rPr>
            </w:pPr>
            <w:r w:rsidRPr="00843A1F">
              <w:rPr>
                <w:sz w:val="28"/>
                <w:szCs w:val="28"/>
              </w:rPr>
              <w:t>1</w:t>
            </w:r>
          </w:p>
        </w:tc>
      </w:tr>
      <w:tr w:rsidR="00DA5AFD" w:rsidRPr="00843A1F" w:rsidTr="00B37D4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A1F">
              <w:rPr>
                <w:rFonts w:ascii="Times New Roman" w:hAnsi="Times New Roman"/>
                <w:sz w:val="28"/>
                <w:szCs w:val="28"/>
              </w:rPr>
              <w:t>секция пауэрлифтинг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spacing w:before="100" w:beforeAutospacing="1" w:after="100" w:afterAutospacing="1" w:line="360" w:lineRule="auto"/>
              <w:contextualSpacing/>
              <w:jc w:val="both"/>
              <w:rPr>
                <w:sz w:val="28"/>
                <w:szCs w:val="28"/>
              </w:rPr>
            </w:pPr>
            <w:r w:rsidRPr="00843A1F"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tabs>
                <w:tab w:val="right" w:pos="2531"/>
              </w:tabs>
              <w:spacing w:before="100" w:beforeAutospacing="1" w:after="100" w:afterAutospacing="1" w:line="360" w:lineRule="auto"/>
              <w:contextualSpacing/>
              <w:jc w:val="both"/>
              <w:rPr>
                <w:sz w:val="28"/>
                <w:szCs w:val="28"/>
              </w:rPr>
            </w:pPr>
            <w:r w:rsidRPr="00843A1F">
              <w:rPr>
                <w:sz w:val="28"/>
                <w:szCs w:val="28"/>
              </w:rPr>
              <w:t>1</w:t>
            </w:r>
            <w:r w:rsidRPr="00843A1F">
              <w:rPr>
                <w:sz w:val="28"/>
                <w:szCs w:val="28"/>
              </w:rPr>
              <w:tab/>
            </w:r>
          </w:p>
        </w:tc>
      </w:tr>
      <w:tr w:rsidR="00DA5AFD" w:rsidRPr="00843A1F" w:rsidTr="00B37D4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A1F">
              <w:rPr>
                <w:rFonts w:ascii="Times New Roman" w:hAnsi="Times New Roman"/>
                <w:sz w:val="28"/>
                <w:szCs w:val="28"/>
              </w:rPr>
              <w:t xml:space="preserve">Группа «Здоровье»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spacing w:before="100" w:beforeAutospacing="1" w:after="100" w:afterAutospacing="1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tabs>
                <w:tab w:val="right" w:pos="2531"/>
              </w:tabs>
              <w:spacing w:before="100" w:beforeAutospacing="1" w:after="100" w:afterAutospacing="1" w:line="360" w:lineRule="auto"/>
              <w:contextualSpacing/>
              <w:jc w:val="both"/>
              <w:rPr>
                <w:sz w:val="28"/>
                <w:szCs w:val="28"/>
              </w:rPr>
            </w:pPr>
            <w:r w:rsidRPr="00843A1F">
              <w:rPr>
                <w:sz w:val="28"/>
                <w:szCs w:val="28"/>
              </w:rPr>
              <w:t>1</w:t>
            </w:r>
          </w:p>
        </w:tc>
      </w:tr>
      <w:tr w:rsidR="00DA5AFD" w:rsidRPr="00843A1F" w:rsidTr="00B37D4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«Здоровье» для лиц с ограниченными возможностями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здоровья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Default="00DA5AFD" w:rsidP="00B37D4F">
            <w:pPr>
              <w:spacing w:before="100" w:beforeAutospacing="1" w:after="100" w:afterAutospacing="1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tabs>
                <w:tab w:val="right" w:pos="2531"/>
              </w:tabs>
              <w:spacing w:before="100" w:beforeAutospacing="1" w:after="100" w:afterAutospacing="1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5AFD" w:rsidRPr="00843A1F" w:rsidTr="00B37D4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ОФП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spacing w:before="100" w:beforeAutospacing="1" w:after="100" w:afterAutospacing="1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FD" w:rsidRPr="00843A1F" w:rsidRDefault="00DA5AFD" w:rsidP="00B37D4F">
            <w:pPr>
              <w:tabs>
                <w:tab w:val="right" w:pos="2531"/>
              </w:tabs>
              <w:spacing w:before="100" w:beforeAutospacing="1" w:after="100" w:afterAutospacing="1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A5AFD" w:rsidRDefault="00DA5AFD" w:rsidP="00DA5A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2019 году на базе МБУ «Центр физической культуры и спорта «Лидер» открыта вторая группа «ОФП» для детей 7-10 лет и группа «Здоровье» для лиц с ограниченными возможностями.</w:t>
      </w:r>
    </w:p>
    <w:p w:rsidR="00DA5AFD" w:rsidRPr="00843A1F" w:rsidRDefault="00DA5AFD" w:rsidP="00DA5AFD">
      <w:pPr>
        <w:spacing w:line="360" w:lineRule="auto"/>
        <w:ind w:firstLine="568"/>
        <w:jc w:val="both"/>
        <w:rPr>
          <w:sz w:val="28"/>
          <w:szCs w:val="28"/>
        </w:rPr>
      </w:pPr>
      <w:r w:rsidRPr="00843A1F">
        <w:rPr>
          <w:sz w:val="28"/>
          <w:szCs w:val="28"/>
        </w:rPr>
        <w:t xml:space="preserve"> Ежегодно учреждения спорта пополняются спортивным инвентарём.</w:t>
      </w:r>
    </w:p>
    <w:p w:rsidR="00DA5AFD" w:rsidRPr="00843A1F" w:rsidRDefault="00DA5AFD" w:rsidP="00DA5AFD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</w:t>
      </w:r>
      <w:r w:rsidRPr="00843A1F">
        <w:rPr>
          <w:sz w:val="28"/>
          <w:szCs w:val="28"/>
        </w:rPr>
        <w:t xml:space="preserve"> за период зимних и летних месяцев проводятся сельские спортивные игры: взятие снежной горы, на прогулку в зимний лес (школьники), масленица (спортивные состязания между командами), фестиваль снеговиков, спортивные соревнования; волейбол, веселые старты, мини-футбол, пляжный волейбол.</w:t>
      </w:r>
    </w:p>
    <w:p w:rsidR="00DA5AFD" w:rsidRPr="00843A1F" w:rsidRDefault="00DA5AFD" w:rsidP="00DA5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Становится традицией </w:t>
      </w:r>
      <w:r w:rsidRPr="00843A1F">
        <w:rPr>
          <w:sz w:val="28"/>
          <w:szCs w:val="28"/>
        </w:rPr>
        <w:t>участие семейных команд в районных спортивных соревно</w:t>
      </w:r>
      <w:r>
        <w:rPr>
          <w:sz w:val="28"/>
          <w:szCs w:val="28"/>
        </w:rPr>
        <w:t>ваниях: Всероссийском Дне бега «Кросс – Нации», Всероссийской лыжной гонке</w:t>
      </w:r>
      <w:r w:rsidRPr="00843A1F">
        <w:rPr>
          <w:sz w:val="28"/>
          <w:szCs w:val="28"/>
        </w:rPr>
        <w:t xml:space="preserve"> «Лыжня России»,</w:t>
      </w:r>
      <w:r>
        <w:rPr>
          <w:sz w:val="28"/>
          <w:szCs w:val="28"/>
        </w:rPr>
        <w:t xml:space="preserve"> велопробегах</w:t>
      </w:r>
      <w:r w:rsidRPr="00843A1F">
        <w:rPr>
          <w:sz w:val="28"/>
          <w:szCs w:val="28"/>
        </w:rPr>
        <w:t>.</w:t>
      </w:r>
      <w:r>
        <w:rPr>
          <w:sz w:val="28"/>
          <w:szCs w:val="28"/>
        </w:rPr>
        <w:t xml:space="preserve"> 1 сентября ежегодно проходит </w:t>
      </w:r>
      <w:r w:rsidRPr="00843A1F">
        <w:rPr>
          <w:sz w:val="28"/>
          <w:szCs w:val="28"/>
        </w:rPr>
        <w:t xml:space="preserve"> спортивный праздник для учащихся начальной школы и их родителей «Мама, папа, я – спортивная семья</w:t>
      </w:r>
      <w:r>
        <w:rPr>
          <w:sz w:val="28"/>
          <w:szCs w:val="28"/>
        </w:rPr>
        <w:t>»</w:t>
      </w:r>
      <w:r w:rsidRPr="00843A1F">
        <w:rPr>
          <w:sz w:val="28"/>
          <w:szCs w:val="28"/>
        </w:rPr>
        <w:t>.</w:t>
      </w:r>
    </w:p>
    <w:p w:rsidR="00DA5AFD" w:rsidRPr="00843A1F" w:rsidRDefault="00DA5AFD" w:rsidP="00DA5AFD">
      <w:pPr>
        <w:spacing w:line="360" w:lineRule="auto"/>
        <w:ind w:firstLine="708"/>
        <w:jc w:val="both"/>
        <w:rPr>
          <w:sz w:val="28"/>
          <w:szCs w:val="28"/>
        </w:rPr>
      </w:pPr>
      <w:r w:rsidRPr="00843A1F">
        <w:rPr>
          <w:sz w:val="28"/>
          <w:szCs w:val="28"/>
        </w:rPr>
        <w:t xml:space="preserve"> Люди пожилого возраста принимаю</w:t>
      </w:r>
      <w:r>
        <w:rPr>
          <w:sz w:val="28"/>
          <w:szCs w:val="28"/>
        </w:rPr>
        <w:t xml:space="preserve">т участие в </w:t>
      </w:r>
      <w:r w:rsidRPr="00843A1F">
        <w:rPr>
          <w:sz w:val="28"/>
          <w:szCs w:val="28"/>
        </w:rPr>
        <w:t xml:space="preserve"> спортивных соревнованиях</w:t>
      </w:r>
      <w:r>
        <w:rPr>
          <w:sz w:val="28"/>
          <w:szCs w:val="28"/>
        </w:rPr>
        <w:t xml:space="preserve">, </w:t>
      </w:r>
      <w:r w:rsidRPr="00843A1F">
        <w:rPr>
          <w:sz w:val="28"/>
          <w:szCs w:val="28"/>
        </w:rPr>
        <w:t>спартаки</w:t>
      </w:r>
      <w:r>
        <w:rPr>
          <w:sz w:val="28"/>
          <w:szCs w:val="28"/>
        </w:rPr>
        <w:t>аде ветеранов «Активность-долголетие</w:t>
      </w:r>
      <w:r w:rsidRPr="00843A1F">
        <w:rPr>
          <w:sz w:val="28"/>
          <w:szCs w:val="28"/>
        </w:rPr>
        <w:t>», фестивале по выполнению нормат</w:t>
      </w:r>
      <w:r>
        <w:rPr>
          <w:sz w:val="28"/>
          <w:szCs w:val="28"/>
        </w:rPr>
        <w:t>ивов  ВФСК ГТО, в районном фестивале по северной (скандинавской) ходьбе «Маршруты долголетия»</w:t>
      </w:r>
    </w:p>
    <w:p w:rsidR="00DA5AFD" w:rsidRPr="00843A1F" w:rsidRDefault="00DA5AFD" w:rsidP="00DA5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</w:t>
      </w:r>
      <w:r w:rsidRPr="00843A1F">
        <w:rPr>
          <w:sz w:val="28"/>
          <w:szCs w:val="28"/>
        </w:rPr>
        <w:t>а базе муниципального бюджетного учреждения Поддорского муниципального района «Центр физической культуры и спорта «Ли</w:t>
      </w:r>
      <w:r>
        <w:rPr>
          <w:sz w:val="28"/>
          <w:szCs w:val="28"/>
        </w:rPr>
        <w:t xml:space="preserve">дер» открыта группа «Здоровье» </w:t>
      </w:r>
      <w:r w:rsidRPr="00843A1F">
        <w:rPr>
          <w:sz w:val="28"/>
          <w:szCs w:val="28"/>
        </w:rPr>
        <w:t>для лиц пожилого возраста.</w:t>
      </w:r>
    </w:p>
    <w:p w:rsidR="00DA5AFD" w:rsidRDefault="00DA5AFD" w:rsidP="00DA5AFD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43A1F">
        <w:rPr>
          <w:rFonts w:ascii="Times New Roman" w:hAnsi="Times New Roman"/>
          <w:sz w:val="28"/>
          <w:szCs w:val="28"/>
        </w:rPr>
        <w:t xml:space="preserve"> В секции вовлекаются подростки из малообеспеченных семей, и дети, состоящие на учете в ПДН. С данными категориями несовершеннолетних и их родителями проводится комплекс мероприятий, направленных на адаптацию их к социальной среде. </w:t>
      </w:r>
    </w:p>
    <w:p w:rsidR="00DA5AFD" w:rsidRPr="00496B8F" w:rsidRDefault="00DA5AFD" w:rsidP="00DA5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территории района за 2019</w:t>
      </w:r>
      <w:r w:rsidRPr="00496B8F">
        <w:rPr>
          <w:sz w:val="28"/>
          <w:szCs w:val="28"/>
        </w:rPr>
        <w:t xml:space="preserve"> году прове</w:t>
      </w:r>
      <w:r>
        <w:rPr>
          <w:sz w:val="28"/>
          <w:szCs w:val="28"/>
        </w:rPr>
        <w:t>дено 46</w:t>
      </w:r>
      <w:r w:rsidRPr="00496B8F">
        <w:rPr>
          <w:sz w:val="28"/>
          <w:szCs w:val="28"/>
        </w:rPr>
        <w:t xml:space="preserve"> спортивных мероприятий. Мероприятия п</w:t>
      </w:r>
      <w:r>
        <w:rPr>
          <w:sz w:val="28"/>
          <w:szCs w:val="28"/>
        </w:rPr>
        <w:t xml:space="preserve">рошли в спортивных залах </w:t>
      </w:r>
      <w:r w:rsidRPr="00496B8F">
        <w:rPr>
          <w:sz w:val="28"/>
          <w:szCs w:val="28"/>
        </w:rPr>
        <w:t>образовательных организаций,   МБУ «ЦФКС «Лидер</w:t>
      </w:r>
      <w:r>
        <w:rPr>
          <w:sz w:val="28"/>
          <w:szCs w:val="28"/>
        </w:rPr>
        <w:t>»</w:t>
      </w:r>
      <w:r w:rsidRPr="00496B8F">
        <w:rPr>
          <w:sz w:val="28"/>
          <w:szCs w:val="28"/>
        </w:rPr>
        <w:t>.</w:t>
      </w:r>
    </w:p>
    <w:p w:rsidR="00DA5AFD" w:rsidRDefault="00DA5AFD" w:rsidP="00DA5A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спортивные мероприятия освещаются через районную газету «Заря», сайт Администрации муниципального района.</w:t>
      </w:r>
    </w:p>
    <w:p w:rsidR="00DA5AFD" w:rsidRPr="00843A1F" w:rsidRDefault="00DA5AFD" w:rsidP="00DA5AFD">
      <w:pPr>
        <w:spacing w:line="360" w:lineRule="auto"/>
        <w:jc w:val="both"/>
        <w:rPr>
          <w:sz w:val="28"/>
          <w:szCs w:val="28"/>
        </w:rPr>
      </w:pPr>
      <w:r w:rsidRPr="00843A1F">
        <w:rPr>
          <w:sz w:val="28"/>
          <w:szCs w:val="28"/>
        </w:rPr>
        <w:t>В «Контакте» созданы группы: группа МБУ «Лидер»; группа «Комитет культ</w:t>
      </w:r>
      <w:r>
        <w:rPr>
          <w:sz w:val="28"/>
          <w:szCs w:val="28"/>
        </w:rPr>
        <w:t xml:space="preserve">уры </w:t>
      </w:r>
      <w:r w:rsidRPr="00843A1F">
        <w:rPr>
          <w:sz w:val="28"/>
          <w:szCs w:val="28"/>
        </w:rPr>
        <w:t xml:space="preserve">Поддорского района», где </w:t>
      </w:r>
      <w:r>
        <w:rPr>
          <w:sz w:val="28"/>
          <w:szCs w:val="28"/>
        </w:rPr>
        <w:t xml:space="preserve"> так же освещаются вся  спортивная жизнь</w:t>
      </w:r>
      <w:r w:rsidRPr="00843A1F">
        <w:rPr>
          <w:sz w:val="28"/>
          <w:szCs w:val="28"/>
        </w:rPr>
        <w:t xml:space="preserve">  рай</w:t>
      </w:r>
      <w:r>
        <w:rPr>
          <w:sz w:val="28"/>
          <w:szCs w:val="28"/>
        </w:rPr>
        <w:t>о</w:t>
      </w:r>
      <w:r w:rsidRPr="00843A1F">
        <w:rPr>
          <w:sz w:val="28"/>
          <w:szCs w:val="28"/>
        </w:rPr>
        <w:t>на.</w:t>
      </w:r>
    </w:p>
    <w:p w:rsidR="00DA5AFD" w:rsidRDefault="00DA5AFD" w:rsidP="00DA5AF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43A1F">
        <w:rPr>
          <w:sz w:val="28"/>
          <w:szCs w:val="28"/>
        </w:rPr>
        <w:t xml:space="preserve">  Все проводимые  мероприятия спортивной направленности освещаются в средствах массовой информации, на сайте Администрации района</w:t>
      </w:r>
      <w:r>
        <w:rPr>
          <w:sz w:val="28"/>
          <w:szCs w:val="28"/>
        </w:rPr>
        <w:t>.</w:t>
      </w:r>
    </w:p>
    <w:p w:rsidR="00DA5AFD" w:rsidRPr="00510F79" w:rsidRDefault="00DA5AFD" w:rsidP="00DA5AF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D90CAA" w:rsidRDefault="00D90CAA" w:rsidP="00D90CAA">
      <w:pPr>
        <w:rPr>
          <w:sz w:val="28"/>
          <w:szCs w:val="24"/>
        </w:rPr>
      </w:pPr>
    </w:p>
    <w:p w:rsidR="00D90CAA" w:rsidRPr="00827753" w:rsidRDefault="00D90CAA" w:rsidP="00D90CAA">
      <w:pPr>
        <w:rPr>
          <w:b/>
          <w:sz w:val="28"/>
          <w:szCs w:val="24"/>
        </w:rPr>
      </w:pPr>
      <w:r w:rsidRPr="00827753">
        <w:rPr>
          <w:b/>
          <w:sz w:val="28"/>
          <w:szCs w:val="24"/>
        </w:rPr>
        <w:t xml:space="preserve">Заведующий Отделом культуры                               </w:t>
      </w:r>
      <w:r>
        <w:rPr>
          <w:b/>
          <w:sz w:val="28"/>
          <w:szCs w:val="24"/>
        </w:rPr>
        <w:t xml:space="preserve">  </w:t>
      </w:r>
      <w:r w:rsidRPr="00827753">
        <w:rPr>
          <w:b/>
          <w:sz w:val="28"/>
          <w:szCs w:val="24"/>
        </w:rPr>
        <w:t>Ю.Н. Григорьева</w:t>
      </w:r>
    </w:p>
    <w:p w:rsidR="00D90CAA" w:rsidRDefault="00D90CAA" w:rsidP="00D90CAA">
      <w:pPr>
        <w:jc w:val="center"/>
      </w:pPr>
    </w:p>
    <w:p w:rsidR="00D90CAA" w:rsidRPr="00D90CAA" w:rsidRDefault="00D90CAA" w:rsidP="00D90CAA"/>
    <w:p w:rsidR="00D90CAA" w:rsidRPr="00D90CAA" w:rsidRDefault="00D90CAA" w:rsidP="00D90CAA"/>
    <w:p w:rsidR="00D90CAA" w:rsidRPr="00D90CAA" w:rsidRDefault="00D90CAA" w:rsidP="00D90CAA"/>
    <w:p w:rsidR="00D90CAA" w:rsidRPr="00D90CAA" w:rsidRDefault="00D90CAA" w:rsidP="00D90CAA"/>
    <w:p w:rsidR="00D90CAA" w:rsidRPr="00D90CAA" w:rsidRDefault="00D90CAA" w:rsidP="00D90CAA"/>
    <w:p w:rsidR="00D90CAA" w:rsidRPr="00D90CAA" w:rsidRDefault="00D90CAA" w:rsidP="00D90CAA"/>
    <w:p w:rsidR="00D90CAA" w:rsidRPr="00D90CAA" w:rsidRDefault="00D90CAA" w:rsidP="00D90CAA"/>
    <w:p w:rsidR="00D90CAA" w:rsidRPr="00D90CAA" w:rsidRDefault="00D90CAA" w:rsidP="00D90CAA"/>
    <w:p w:rsidR="00D90CAA" w:rsidRPr="00D90CAA" w:rsidRDefault="00D90CAA" w:rsidP="00D90CAA"/>
    <w:p w:rsidR="00D90CAA" w:rsidRPr="00D90CAA" w:rsidRDefault="00D90CAA" w:rsidP="00D90CAA"/>
    <w:p w:rsidR="00D90CAA" w:rsidRPr="00D90CAA" w:rsidRDefault="00D90CAA" w:rsidP="00D90CAA"/>
    <w:p w:rsidR="00D90CAA" w:rsidRPr="00D90CAA" w:rsidRDefault="00D90CAA" w:rsidP="00D90CAA"/>
    <w:p w:rsidR="00D90CAA" w:rsidRPr="00D90CAA" w:rsidRDefault="00D90CAA" w:rsidP="00D90CAA"/>
    <w:p w:rsidR="00D90CAA" w:rsidRPr="00D90CAA" w:rsidRDefault="00D90CAA" w:rsidP="00D90CAA"/>
    <w:p w:rsidR="00D90CAA" w:rsidRPr="00D90CAA" w:rsidRDefault="00D90CAA" w:rsidP="00D90CAA"/>
    <w:p w:rsidR="00D90CAA" w:rsidRPr="00D90CAA" w:rsidRDefault="00D90CAA" w:rsidP="00D90CAA"/>
    <w:p w:rsidR="00D90CAA" w:rsidRDefault="00D90CAA" w:rsidP="00D90CAA"/>
    <w:p w:rsidR="00D90CAA" w:rsidRDefault="00D90CAA" w:rsidP="00D90CAA"/>
    <w:p w:rsidR="00B40AB8" w:rsidRDefault="00D90CAA" w:rsidP="00D90CAA">
      <w:r>
        <w:t>Маланова Татьяна Анатольевна</w:t>
      </w:r>
    </w:p>
    <w:p w:rsidR="00D90CAA" w:rsidRPr="00D90CAA" w:rsidRDefault="00D90CAA" w:rsidP="00D90CAA">
      <w:r>
        <w:t>8 816 58 71 469</w:t>
      </w:r>
    </w:p>
    <w:sectPr w:rsidR="00D90CAA" w:rsidRPr="00D90CAA" w:rsidSect="00D90C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271" w:rsidRDefault="00A96271" w:rsidP="006B0F8F">
      <w:r>
        <w:separator/>
      </w:r>
    </w:p>
  </w:endnote>
  <w:endnote w:type="continuationSeparator" w:id="1">
    <w:p w:rsidR="00A96271" w:rsidRDefault="00A96271" w:rsidP="006B0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23" w:rsidRDefault="004F5F39">
    <w:pPr>
      <w:pStyle w:val="a5"/>
      <w:jc w:val="right"/>
    </w:pPr>
    <w:r>
      <w:fldChar w:fldCharType="begin"/>
    </w:r>
    <w:r w:rsidR="00034694">
      <w:instrText xml:space="preserve"> PAGE   \* MERGEFORMAT </w:instrText>
    </w:r>
    <w:r>
      <w:fldChar w:fldCharType="separate"/>
    </w:r>
    <w:r w:rsidR="00F3512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271" w:rsidRDefault="00A96271" w:rsidP="006B0F8F">
      <w:r>
        <w:separator/>
      </w:r>
    </w:p>
  </w:footnote>
  <w:footnote w:type="continuationSeparator" w:id="1">
    <w:p w:rsidR="00A96271" w:rsidRDefault="00A96271" w:rsidP="006B0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76761"/>
    <w:multiLevelType w:val="hybridMultilevel"/>
    <w:tmpl w:val="736688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AFD"/>
    <w:rsid w:val="00034694"/>
    <w:rsid w:val="004F5F39"/>
    <w:rsid w:val="006B0F8F"/>
    <w:rsid w:val="00A96271"/>
    <w:rsid w:val="00B40AB8"/>
    <w:rsid w:val="00B830BE"/>
    <w:rsid w:val="00D90CAA"/>
    <w:rsid w:val="00DA5AFD"/>
    <w:rsid w:val="00F3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AFD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DA5AFD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DA5AFD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A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5A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A5A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A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A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DA5A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footer"/>
    <w:basedOn w:val="a"/>
    <w:link w:val="a6"/>
    <w:uiPriority w:val="99"/>
    <w:rsid w:val="00DA5AF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A5AFD"/>
    <w:rPr>
      <w:rFonts w:ascii="Calibri" w:eastAsia="Calibri" w:hAnsi="Calibri" w:cs="Calibri"/>
    </w:rPr>
  </w:style>
  <w:style w:type="paragraph" w:customStyle="1" w:styleId="11">
    <w:name w:val="Без интервала1"/>
    <w:uiPriority w:val="99"/>
    <w:qFormat/>
    <w:rsid w:val="00DA5AFD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Title"/>
    <w:basedOn w:val="a"/>
    <w:next w:val="a"/>
    <w:link w:val="a8"/>
    <w:uiPriority w:val="99"/>
    <w:qFormat/>
    <w:rsid w:val="00DA5AFD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99"/>
    <w:rsid w:val="00DA5AFD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DA5AF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rsid w:val="00DA5A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qFormat/>
    <w:rsid w:val="00DA5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Alexey</cp:lastModifiedBy>
  <cp:revision>4</cp:revision>
  <cp:lastPrinted>2020-02-21T11:20:00Z</cp:lastPrinted>
  <dcterms:created xsi:type="dcterms:W3CDTF">2020-02-21T11:00:00Z</dcterms:created>
  <dcterms:modified xsi:type="dcterms:W3CDTF">2020-02-21T12:24:00Z</dcterms:modified>
</cp:coreProperties>
</file>