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2F" w:rsidRDefault="0099562F" w:rsidP="0099562F">
      <w:pPr>
        <w:rPr>
          <w:sz w:val="28"/>
          <w:szCs w:val="28"/>
        </w:rPr>
      </w:pPr>
    </w:p>
    <w:p w:rsidR="0099562F" w:rsidRDefault="0099562F" w:rsidP="00995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Согласовано:</w:t>
      </w:r>
    </w:p>
    <w:p w:rsidR="0099562F" w:rsidRDefault="0099562F" w:rsidP="00995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935A0F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Администрации  </w:t>
      </w:r>
    </w:p>
    <w:p w:rsidR="0099562F" w:rsidRDefault="0099562F" w:rsidP="00995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района</w:t>
      </w:r>
      <w:r>
        <w:rPr>
          <w:sz w:val="28"/>
          <w:szCs w:val="28"/>
        </w:rPr>
        <w:tab/>
        <w:t xml:space="preserve">                 </w:t>
      </w:r>
    </w:p>
    <w:p w:rsidR="0099562F" w:rsidRDefault="0099562F" w:rsidP="00995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И.М.Иванов</w:t>
      </w:r>
    </w:p>
    <w:p w:rsidR="0099562F" w:rsidRDefault="0099562F" w:rsidP="0099562F">
      <w:pPr>
        <w:tabs>
          <w:tab w:val="left" w:pos="5442"/>
        </w:tabs>
        <w:rPr>
          <w:sz w:val="28"/>
          <w:szCs w:val="28"/>
        </w:rPr>
      </w:pPr>
      <w:r>
        <w:rPr>
          <w:sz w:val="28"/>
          <w:szCs w:val="28"/>
        </w:rPr>
        <w:tab/>
        <w:t>04.03.2021 г.</w:t>
      </w:r>
    </w:p>
    <w:p w:rsidR="0099562F" w:rsidRDefault="0099562F" w:rsidP="0099562F">
      <w:pPr>
        <w:rPr>
          <w:sz w:val="28"/>
          <w:szCs w:val="28"/>
        </w:rPr>
      </w:pPr>
    </w:p>
    <w:p w:rsidR="0099562F" w:rsidRPr="000C749A" w:rsidRDefault="0099562F" w:rsidP="0099562F">
      <w:pPr>
        <w:jc w:val="center"/>
        <w:rPr>
          <w:b/>
          <w:sz w:val="28"/>
          <w:szCs w:val="28"/>
        </w:rPr>
      </w:pPr>
      <w:r w:rsidRPr="000C749A">
        <w:rPr>
          <w:b/>
          <w:sz w:val="28"/>
          <w:szCs w:val="28"/>
        </w:rPr>
        <w:t xml:space="preserve">Отчёт о ходе реализации муниципальной программы </w:t>
      </w:r>
    </w:p>
    <w:p w:rsidR="0099562F" w:rsidRPr="000C749A" w:rsidRDefault="0099562F" w:rsidP="0099562F">
      <w:pPr>
        <w:jc w:val="center"/>
        <w:rPr>
          <w:b/>
          <w:sz w:val="28"/>
          <w:szCs w:val="28"/>
        </w:rPr>
      </w:pPr>
      <w:r w:rsidRPr="000C749A">
        <w:rPr>
          <w:b/>
          <w:sz w:val="28"/>
          <w:szCs w:val="28"/>
        </w:rPr>
        <w:t>Поддорского муниципального района</w:t>
      </w:r>
    </w:p>
    <w:p w:rsidR="0099562F" w:rsidRPr="000C749A" w:rsidRDefault="0099562F" w:rsidP="0099562F">
      <w:pPr>
        <w:jc w:val="center"/>
        <w:rPr>
          <w:b/>
          <w:sz w:val="28"/>
          <w:szCs w:val="28"/>
        </w:rPr>
      </w:pPr>
      <w:r w:rsidRPr="000C749A">
        <w:rPr>
          <w:b/>
          <w:sz w:val="28"/>
          <w:szCs w:val="28"/>
        </w:rPr>
        <w:t>«Социальная поддержка граждан в Поддорском муниципальном районе на 2017-</w:t>
      </w:r>
      <w:r>
        <w:rPr>
          <w:b/>
          <w:sz w:val="28"/>
          <w:szCs w:val="28"/>
        </w:rPr>
        <w:t xml:space="preserve"> </w:t>
      </w:r>
      <w:r w:rsidRPr="000C749A">
        <w:rPr>
          <w:b/>
          <w:sz w:val="28"/>
          <w:szCs w:val="28"/>
        </w:rPr>
        <w:t>2021 годы»</w:t>
      </w:r>
    </w:p>
    <w:p w:rsidR="0099562F" w:rsidRDefault="0099562F" w:rsidP="00824F8D">
      <w:pPr>
        <w:jc w:val="center"/>
        <w:rPr>
          <w:sz w:val="28"/>
          <w:szCs w:val="28"/>
        </w:rPr>
      </w:pPr>
      <w:r w:rsidRPr="000C749A">
        <w:rPr>
          <w:b/>
          <w:sz w:val="28"/>
          <w:szCs w:val="28"/>
        </w:rPr>
        <w:t>за  20</w:t>
      </w:r>
      <w:r>
        <w:rPr>
          <w:b/>
          <w:sz w:val="28"/>
          <w:szCs w:val="28"/>
        </w:rPr>
        <w:t>20</w:t>
      </w:r>
      <w:r w:rsidRPr="000C749A">
        <w:rPr>
          <w:b/>
          <w:sz w:val="28"/>
          <w:szCs w:val="28"/>
        </w:rPr>
        <w:t xml:space="preserve"> год</w:t>
      </w:r>
    </w:p>
    <w:p w:rsidR="0099562F" w:rsidRDefault="0099562F" w:rsidP="0099562F">
      <w:pPr>
        <w:spacing w:after="120" w:line="360" w:lineRule="atLeast"/>
        <w:rPr>
          <w:sz w:val="27"/>
          <w:szCs w:val="27"/>
        </w:rPr>
      </w:pPr>
      <w:r>
        <w:rPr>
          <w:sz w:val="28"/>
          <w:szCs w:val="28"/>
        </w:rPr>
        <w:t>Сведения об исполнении целей, задач и целевых показателей  муниципальной программы</w:t>
      </w:r>
      <w:r>
        <w:rPr>
          <w:sz w:val="27"/>
          <w:szCs w:val="27"/>
        </w:rPr>
        <w:t>:</w:t>
      </w:r>
    </w:p>
    <w:tbl>
      <w:tblPr>
        <w:tblW w:w="1751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947"/>
        <w:gridCol w:w="8"/>
        <w:gridCol w:w="1268"/>
        <w:gridCol w:w="8"/>
        <w:gridCol w:w="1126"/>
        <w:gridCol w:w="8"/>
        <w:gridCol w:w="50"/>
        <w:gridCol w:w="1742"/>
        <w:gridCol w:w="1376"/>
        <w:gridCol w:w="1376"/>
        <w:gridCol w:w="1376"/>
        <w:gridCol w:w="1382"/>
      </w:tblGrid>
      <w:tr w:rsidR="0099562F" w:rsidTr="00FE0A19">
        <w:trPr>
          <w:gridAfter w:val="5"/>
          <w:wAfter w:w="7252" w:type="dxa"/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Цели, задачи муниципальной программы, наименование 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единица измерения целевого показателя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Значения целевого показателя</w:t>
            </w:r>
          </w:p>
          <w:p w:rsidR="0099562F" w:rsidRDefault="0099562F" w:rsidP="00824F8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за 20</w:t>
            </w:r>
            <w:r w:rsidR="00824F8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год</w:t>
            </w:r>
          </w:p>
        </w:tc>
      </w:tr>
      <w:tr w:rsidR="0099562F" w:rsidTr="00FE0A19">
        <w:trPr>
          <w:gridAfter w:val="7"/>
          <w:wAfter w:w="7310" w:type="dxa"/>
          <w:trHeight w:val="1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факт</w:t>
            </w:r>
          </w:p>
        </w:tc>
      </w:tr>
      <w:tr w:rsidR="0099562F" w:rsidTr="00FE0A19">
        <w:trPr>
          <w:gridAfter w:val="7"/>
          <w:wAfter w:w="7310" w:type="dxa"/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F" w:rsidRDefault="0099562F" w:rsidP="00FE0A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99562F" w:rsidTr="00FE0A19">
        <w:trPr>
          <w:gridAfter w:val="5"/>
          <w:wAfter w:w="7252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Цель 1 - повышение уровня социальной защищённости граждан Поддорского района  путём предоставления мер социальной поддержки</w:t>
            </w:r>
          </w:p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562F" w:rsidTr="00FE0A19">
        <w:trPr>
          <w:gridAfter w:val="5"/>
          <w:wAfter w:w="7252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</w:t>
            </w:r>
          </w:p>
        </w:tc>
        <w:tc>
          <w:tcPr>
            <w:tcW w:w="9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Задача 1 - совершенствование системы социальной поддержки граждан, проживающих в  Поддорском  муниципальном  районе и повышение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уровня жизни  получателей мер социальной поддержки</w:t>
            </w:r>
            <w:proofErr w:type="gramEnd"/>
          </w:p>
        </w:tc>
      </w:tr>
      <w:tr w:rsidR="0099562F" w:rsidTr="00FE0A19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ind w:left="-57" w:right="-57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1.1.1.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1 - доля малоимущих граждан, лиц, оказавшихся в трудной жизненной ситуации, состоящих на учёте в  отделе социальной защиты населения Администрации Поддорского муниципального района, в общей численности населения района, не более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</w:tr>
      <w:tr w:rsidR="0099562F" w:rsidTr="00FE0A19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ind w:left="-57" w:right="-57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1.1.2.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2 - доля граждан, получивших социальную поддержку, в общей численности малоимущих граждан и лиц, находящихся в трудной жизненной ситуации, состоящих на учете в  отделе социальной   защиты населения Администрации Поддорского муниципального района, не менее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562F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562F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2F" w:rsidTr="00FE0A19">
        <w:trPr>
          <w:gridAfter w:val="7"/>
          <w:wAfter w:w="731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1.1.3.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3 - доля граждан, получивших меры социальной поддержки  от общей численности обратившихся граждан, имеющих право на получение данных мер в соответствии с законодательством Российской Федерации, не менее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62F" w:rsidTr="00FE0A19">
        <w:trPr>
          <w:gridAfter w:val="7"/>
          <w:wAfter w:w="7310" w:type="dxa"/>
          <w:trHeight w:val="1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ind w:left="-57" w:right="-57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1.1.4.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4 - доля граждан льготных категорий федерального и регионального уровней, получивших меры социальной поддержки, от общей численности населения Поддорского муниципального района, не менее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FD4329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4E2265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62F" w:rsidTr="00FE0A19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2.1.</w:t>
            </w:r>
          </w:p>
        </w:tc>
        <w:tc>
          <w:tcPr>
            <w:tcW w:w="9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2 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Создание инвалидам условий для обеспечения равного доступа к объектам или услугам, предоставляемым населению, равного участия в  жизни общества</w:t>
            </w:r>
          </w:p>
        </w:tc>
      </w:tr>
      <w:tr w:rsidR="0099562F" w:rsidTr="00FE0A19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2.1.1.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1-доля  образовательных  организаций  и учреждений социальной защиты оборудованных (дооборудованных) приспособлениями, обеспечивающими доступность  нахождения в них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инвалидов, от общего числа  учреждений,  социальной сферы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(%),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менее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824F8D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99562F" w:rsidTr="00FE0A19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lastRenderedPageBreak/>
              <w:t>2.1..2.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2-количество  инвалидов, воспользовавшихся услугами «мобильной бригады»  не  менее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824F8D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4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1B3ABD" w:rsidRDefault="00824F8D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99562F" w:rsidTr="00FE0A19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2.1.3.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3-количество  инвалидов,  обеспеченных специальными  средствами для ухода, быта и доступа, воспользовавшихся услугами пункта проката технических средств реабилитации  не менее, (чел.)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824F8D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361F4" w:rsidRDefault="00824F8D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562F" w:rsidTr="00FE0A19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2.1.4.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4-количество проведённых культурно-массовых мероприятий  для инвалидов и с участием инвалидов</w:t>
            </w:r>
            <w:r w:rsidR="00824F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(ед.), не менее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824F8D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824F8D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3"/>
          </w:tcPr>
          <w:p w:rsidR="0099562F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76" w:type="dxa"/>
          </w:tcPr>
          <w:p w:rsidR="0099562F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76" w:type="dxa"/>
          </w:tcPr>
          <w:p w:rsidR="0099562F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76" w:type="dxa"/>
          </w:tcPr>
          <w:p w:rsidR="0099562F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2" w:type="dxa"/>
          </w:tcPr>
          <w:p w:rsidR="0099562F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562F" w:rsidTr="00FE0A19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2.1.5.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5-численность инвалидов, которым оказана адресная социальная помощь к Международному дню инвалидов и Белой трости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824F8D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824F8D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9562F" w:rsidTr="00FE0A19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2.1.6.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7E93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7E93">
              <w:rPr>
                <w:rFonts w:ascii="Times New Roman" w:hAnsi="Times New Roman" w:cs="Times New Roman"/>
                <w:sz w:val="27"/>
                <w:szCs w:val="27"/>
              </w:rPr>
              <w:t>Показатель 6-доля трудоустроенных  инвалидов от общего числа инвалидов, обратившихся в  службу занятости населения района</w:t>
            </w:r>
            <w:proofErr w:type="gramStart"/>
            <w:r w:rsidRPr="00D07E93">
              <w:rPr>
                <w:rFonts w:ascii="Times New Roman" w:hAnsi="Times New Roman" w:cs="Times New Roman"/>
                <w:sz w:val="27"/>
                <w:szCs w:val="27"/>
              </w:rPr>
              <w:t xml:space="preserve"> (%), </w:t>
            </w:r>
            <w:proofErr w:type="gramEnd"/>
            <w:r w:rsidRPr="00D07E93">
              <w:rPr>
                <w:rFonts w:ascii="Times New Roman" w:hAnsi="Times New Roman" w:cs="Times New Roman"/>
                <w:sz w:val="27"/>
                <w:szCs w:val="27"/>
              </w:rPr>
              <w:t>не менее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7E93" w:rsidRDefault="0099562F" w:rsidP="00824F8D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9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824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4128FF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9562F" w:rsidTr="00FE0A19">
        <w:trPr>
          <w:gridAfter w:val="7"/>
          <w:wAfter w:w="731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</w:t>
            </w:r>
          </w:p>
        </w:tc>
        <w:tc>
          <w:tcPr>
            <w:tcW w:w="9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</w:tr>
      <w:tr w:rsidR="0099562F" w:rsidTr="00FE0A19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ind w:left="-57" w:right="-57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3.1.1.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1 - количество детей из семей, проживающих  в Поддорском муниципальном районе, с денежными доходами ниже величины прожиточного минимума в Новгородской области от общей численности детей, проживающих в Поддорском муниципальной районе, не более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0D2219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62F" w:rsidTr="00FE0A19">
        <w:trPr>
          <w:gridAfter w:val="7"/>
          <w:wAfter w:w="7310" w:type="dxa"/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ind w:left="-57" w:right="-57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D004D6">
              <w:rPr>
                <w:sz w:val="24"/>
                <w:szCs w:val="24"/>
              </w:rPr>
              <w:t xml:space="preserve"> </w:t>
            </w: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3.1.2.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2-количество семей, проживающих в Поддорском муниципальном районе,  с денежными доходами ниже величины прожиточного минимума в Новгородской области от общей численности семей, проживающих в Поддорском муниципальном районе, не более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0D2219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562F" w:rsidTr="00FE0A19">
        <w:trPr>
          <w:gridAfter w:val="7"/>
          <w:wAfter w:w="731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3.1.3.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Показатель 3-число рождённых детей, не менее (чел.)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62F" w:rsidTr="00FE0A19">
        <w:trPr>
          <w:gridAfter w:val="6"/>
          <w:wAfter w:w="7302" w:type="dxa"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3.1.4.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spacing w:before="120"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Показатель 4-численность  детей-инвалидов, получивших реабилитационные услуги в специализированных учреждениях для детей с ограниченными возможностями, не менее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D361F4" w:rsidRDefault="0099562F" w:rsidP="00FE0A19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99562F" w:rsidTr="00FE0A19">
        <w:trPr>
          <w:gridAfter w:val="6"/>
          <w:wAfter w:w="7302" w:type="dxa"/>
          <w:trHeight w:val="1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.1.5.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62F" w:rsidRDefault="0099562F" w:rsidP="00FE0A19">
            <w:pPr>
              <w:widowControl w:val="0"/>
              <w:adjustRightInd w:val="0"/>
              <w:spacing w:before="120"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Показатель 8-удельный вес детей, находящихся в трудной жизненной ситуации, охваченных всеми формами отдыха и оздоровления, от общей численности отдохнувших детей в возрасте от 7 до 17 лет, не менее</w:t>
            </w:r>
            <w:proofErr w:type="gramStart"/>
            <w:r>
              <w:rPr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5D1D84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62F" w:rsidTr="00FE0A19">
        <w:trPr>
          <w:gridAfter w:val="7"/>
          <w:wAfter w:w="731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4</w:t>
            </w:r>
          </w:p>
        </w:tc>
        <w:tc>
          <w:tcPr>
            <w:tcW w:w="9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F" w:rsidRDefault="0099562F" w:rsidP="00FE0A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4 - создание условий и обеспечение реализации муниципальной  программы</w:t>
            </w:r>
          </w:p>
        </w:tc>
      </w:tr>
      <w:tr w:rsidR="0099562F" w:rsidTr="00FE0A19">
        <w:trPr>
          <w:gridAfter w:val="6"/>
          <w:wAfter w:w="7302" w:type="dxa"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4.1.1.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494999" w:rsidRDefault="0099562F" w:rsidP="00FE0A19">
            <w:pPr>
              <w:widowControl w:val="0"/>
              <w:adjustRightInd w:val="0"/>
              <w:spacing w:before="120" w:line="240" w:lineRule="exact"/>
              <w:jc w:val="both"/>
              <w:rPr>
                <w:sz w:val="27"/>
                <w:szCs w:val="27"/>
              </w:rPr>
            </w:pPr>
            <w:r w:rsidRPr="00494999">
              <w:rPr>
                <w:sz w:val="27"/>
                <w:szCs w:val="27"/>
              </w:rPr>
              <w:t>Показатель 1-численность граждан, работающих и проживающих в сельских населённых пунктах и посёлках городского типа, получающих ежемесячную денежную компенсацию, не менее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494999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62F" w:rsidTr="00FE0A19">
        <w:trPr>
          <w:gridAfter w:val="6"/>
          <w:wAfter w:w="7302" w:type="dxa"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4.1.2.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widowControl w:val="0"/>
              <w:adjustRightInd w:val="0"/>
              <w:spacing w:before="120"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Показатель 2-максимальный срок ожидания в очереди при подаче заявления в отдел социальной защиты населения Администрации Поддорского муниципального района  о предоставлении государственной услуги, не более (мин.)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62F" w:rsidTr="00FE0A19">
        <w:trPr>
          <w:gridAfter w:val="6"/>
          <w:wAfter w:w="7302" w:type="dxa"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4.1.3.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widowControl w:val="0"/>
              <w:adjustRightInd w:val="0"/>
              <w:spacing w:before="120"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Показатель 3 - укомплектованность отдела социальной защиты населения Администрации Поддорского муниципального района  служащими, не менее</w:t>
            </w:r>
            <w:proofErr w:type="gramStart"/>
            <w:r>
              <w:rPr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62F" w:rsidTr="00FE0A19">
        <w:trPr>
          <w:gridAfter w:val="6"/>
          <w:wAfter w:w="7302" w:type="dxa"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D004D6" w:rsidRDefault="0099562F" w:rsidP="00FE0A1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lastRenderedPageBreak/>
              <w:t>4.1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</w:t>
            </w: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C44F0E" w:rsidRDefault="0099562F" w:rsidP="00FE0A19">
            <w:pPr>
              <w:widowControl w:val="0"/>
              <w:adjustRightInd w:val="0"/>
              <w:spacing w:before="120" w:line="240" w:lineRule="exact"/>
              <w:jc w:val="both"/>
              <w:rPr>
                <w:sz w:val="27"/>
                <w:szCs w:val="27"/>
              </w:rPr>
            </w:pPr>
            <w:r w:rsidRPr="00C44F0E">
              <w:rPr>
                <w:sz w:val="27"/>
                <w:szCs w:val="27"/>
              </w:rPr>
              <w:t>Показатель 4 - численность   служащих, подлежащих аттестации, прошедших ее в установленные сроки.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Pr="00E01A11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2F" w:rsidRDefault="0099562F" w:rsidP="00FE0A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4F0E">
              <w:rPr>
                <w:sz w:val="24"/>
                <w:szCs w:val="24"/>
              </w:rPr>
              <w:t>0</w:t>
            </w:r>
          </w:p>
        </w:tc>
      </w:tr>
    </w:tbl>
    <w:p w:rsidR="0099562F" w:rsidRDefault="0099562F" w:rsidP="0099562F">
      <w:pPr>
        <w:rPr>
          <w:sz w:val="28"/>
          <w:szCs w:val="28"/>
        </w:rPr>
      </w:pPr>
    </w:p>
    <w:p w:rsidR="0099562F" w:rsidRDefault="0099562F" w:rsidP="0099562F">
      <w:pPr>
        <w:spacing w:line="240" w:lineRule="atLeast"/>
        <w:jc w:val="both"/>
        <w:rPr>
          <w:sz w:val="28"/>
          <w:szCs w:val="28"/>
        </w:rPr>
      </w:pPr>
    </w:p>
    <w:p w:rsidR="0099562F" w:rsidRDefault="0099562F" w:rsidP="009956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</w:t>
      </w:r>
      <w:r w:rsidRPr="00F959E9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и освоения</w:t>
      </w:r>
      <w:r w:rsidRPr="00F959E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в 20</w:t>
      </w:r>
      <w:r w:rsidR="00824F8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году:</w:t>
      </w:r>
    </w:p>
    <w:p w:rsidR="0099562F" w:rsidRDefault="0099562F" w:rsidP="0099562F">
      <w:pPr>
        <w:spacing w:line="240" w:lineRule="atLeast"/>
        <w:jc w:val="both"/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433"/>
        <w:gridCol w:w="1843"/>
        <w:gridCol w:w="1811"/>
        <w:gridCol w:w="1279"/>
        <w:gridCol w:w="2019"/>
        <w:gridCol w:w="1978"/>
      </w:tblGrid>
      <w:tr w:rsidR="0099562F" w:rsidRPr="00654901" w:rsidTr="00FE0A19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Источники финансирования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Pr="00F959E9">
              <w:rPr>
                <w:sz w:val="28"/>
                <w:szCs w:val="28"/>
              </w:rPr>
              <w:t>руб.</w:t>
            </w:r>
          </w:p>
        </w:tc>
      </w:tr>
      <w:tr w:rsidR="0099562F" w:rsidRPr="00654901" w:rsidTr="00FE0A19">
        <w:trPr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62F" w:rsidRPr="0088256D" w:rsidRDefault="0099562F" w:rsidP="00FE0A1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областной бюджет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внебюджетные средства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всего</w:t>
            </w:r>
          </w:p>
        </w:tc>
      </w:tr>
      <w:tr w:rsidR="0099562F" w:rsidRPr="00654901" w:rsidTr="00FE0A19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6</w:t>
            </w:r>
          </w:p>
        </w:tc>
      </w:tr>
      <w:tr w:rsidR="0099562F" w:rsidRPr="00654901" w:rsidTr="00FE0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62F" w:rsidRPr="00A3210B" w:rsidRDefault="0099562F" w:rsidP="00FE0A19">
            <w:pPr>
              <w:jc w:val="center"/>
              <w:rPr>
                <w:sz w:val="27"/>
                <w:szCs w:val="27"/>
              </w:rPr>
            </w:pPr>
            <w:r w:rsidRPr="00A3210B">
              <w:rPr>
                <w:sz w:val="27"/>
                <w:szCs w:val="27"/>
              </w:rPr>
              <w:t>План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2F" w:rsidRPr="00A3210B" w:rsidRDefault="0099562F" w:rsidP="00FE0A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62F" w:rsidRPr="00A3210B" w:rsidRDefault="0099562F" w:rsidP="00FE0A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2F" w:rsidRPr="00A3210B" w:rsidRDefault="0099562F" w:rsidP="00FE0A19">
            <w:pPr>
              <w:jc w:val="center"/>
              <w:rPr>
                <w:sz w:val="27"/>
                <w:szCs w:val="27"/>
              </w:rPr>
            </w:pPr>
            <w:r w:rsidRPr="00A3210B">
              <w:rPr>
                <w:sz w:val="27"/>
                <w:szCs w:val="27"/>
              </w:rPr>
              <w:t>5 000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62F" w:rsidRPr="00A3210B" w:rsidRDefault="0099562F" w:rsidP="00FE0A19">
            <w:pPr>
              <w:jc w:val="center"/>
              <w:rPr>
                <w:sz w:val="27"/>
                <w:szCs w:val="27"/>
              </w:rPr>
            </w:pPr>
            <w:r w:rsidRPr="00A3210B">
              <w:rPr>
                <w:sz w:val="27"/>
                <w:szCs w:val="27"/>
              </w:rPr>
              <w:t>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2F" w:rsidRPr="00A3210B" w:rsidRDefault="0099562F" w:rsidP="00FE0A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</w:t>
            </w:r>
          </w:p>
        </w:tc>
      </w:tr>
      <w:tr w:rsidR="0099562F" w:rsidRPr="00654901" w:rsidTr="00FE0A1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Освоено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5 000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5 000</w:t>
            </w:r>
          </w:p>
        </w:tc>
      </w:tr>
      <w:tr w:rsidR="0099562F" w:rsidRPr="00654901" w:rsidTr="00FE0A1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2F" w:rsidRPr="0088256D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62F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2F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62F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2F" w:rsidRDefault="0099562F" w:rsidP="00FE0A1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</w:t>
            </w:r>
          </w:p>
        </w:tc>
      </w:tr>
    </w:tbl>
    <w:p w:rsidR="0099562F" w:rsidRDefault="0099562F" w:rsidP="0099562F">
      <w:pPr>
        <w:rPr>
          <w:sz w:val="28"/>
          <w:szCs w:val="28"/>
        </w:rPr>
      </w:pPr>
    </w:p>
    <w:p w:rsidR="0099562F" w:rsidRDefault="0099562F" w:rsidP="0099562F">
      <w:pPr>
        <w:rPr>
          <w:sz w:val="28"/>
          <w:szCs w:val="28"/>
        </w:rPr>
      </w:pPr>
    </w:p>
    <w:p w:rsidR="0099562F" w:rsidRDefault="0099562F" w:rsidP="0099562F">
      <w:pPr>
        <w:rPr>
          <w:sz w:val="28"/>
          <w:szCs w:val="28"/>
        </w:rPr>
      </w:pPr>
    </w:p>
    <w:p w:rsidR="0099562F" w:rsidRPr="00E36A2F" w:rsidRDefault="0099562F" w:rsidP="0099562F">
      <w:pPr>
        <w:tabs>
          <w:tab w:val="left" w:pos="76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Отделом культуры                                             </w:t>
      </w:r>
      <w:r w:rsidRPr="00E36A2F">
        <w:rPr>
          <w:b/>
          <w:sz w:val="28"/>
          <w:szCs w:val="28"/>
        </w:rPr>
        <w:t>Ю.Н. Григорьева</w:t>
      </w:r>
    </w:p>
    <w:p w:rsidR="0099562F" w:rsidRDefault="0099562F" w:rsidP="0099562F"/>
    <w:p w:rsidR="00647C8D" w:rsidRDefault="00647C8D"/>
    <w:sectPr w:rsidR="00647C8D" w:rsidSect="00303CC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62F"/>
    <w:rsid w:val="002A7B19"/>
    <w:rsid w:val="00647C8D"/>
    <w:rsid w:val="00824F8D"/>
    <w:rsid w:val="0099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95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2021-03-04T05:58:00Z</dcterms:created>
  <dcterms:modified xsi:type="dcterms:W3CDTF">2021-03-04T09:23:00Z</dcterms:modified>
</cp:coreProperties>
</file>