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80" w:rsidRDefault="00A91D80" w:rsidP="00A91D80">
      <w:pPr>
        <w:autoSpaceDE w:val="0"/>
        <w:autoSpaceDN w:val="0"/>
        <w:adjustRightInd w:val="0"/>
        <w:spacing w:after="0" w:line="240" w:lineRule="auto"/>
        <w:ind w:firstLine="540"/>
        <w:jc w:val="both"/>
        <w:rPr>
          <w:rFonts w:ascii="Times New Roman" w:hAnsi="Times New Roman" w:cs="Times New Roman"/>
          <w:sz w:val="28"/>
          <w:szCs w:val="28"/>
        </w:rPr>
      </w:pPr>
      <w:bookmarkStart w:id="0" w:name="Par0"/>
      <w:bookmarkStart w:id="1" w:name="_GoBack"/>
      <w:bookmarkEnd w:id="0"/>
      <w:bookmarkEnd w:id="1"/>
    </w:p>
    <w:p w:rsidR="00A91D80" w:rsidRDefault="00A91D80" w:rsidP="00A91D80">
      <w:pPr>
        <w:autoSpaceDE w:val="0"/>
        <w:autoSpaceDN w:val="0"/>
        <w:adjustRightInd w:val="0"/>
        <w:spacing w:after="0" w:line="240" w:lineRule="auto"/>
        <w:ind w:firstLine="540"/>
        <w:jc w:val="both"/>
        <w:rPr>
          <w:rFonts w:ascii="Times New Roman" w:hAnsi="Times New Roman" w:cs="Times New Roman"/>
          <w:sz w:val="28"/>
          <w:szCs w:val="28"/>
        </w:rPr>
      </w:pPr>
    </w:p>
    <w:p w:rsidR="00A91D80" w:rsidRDefault="009D44DD" w:rsidP="005873A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Про</w:t>
      </w:r>
      <w:r w:rsidR="005873A1">
        <w:rPr>
          <w:rFonts w:ascii="Times New Roman" w:hAnsi="Times New Roman" w:cs="Times New Roman"/>
          <w:sz w:val="28"/>
          <w:szCs w:val="28"/>
        </w:rPr>
        <w:t>ект</w:t>
      </w:r>
    </w:p>
    <w:p w:rsidR="009D44DD" w:rsidRDefault="009D44DD" w:rsidP="005873A1">
      <w:pPr>
        <w:autoSpaceDE w:val="0"/>
        <w:autoSpaceDN w:val="0"/>
        <w:adjustRightInd w:val="0"/>
        <w:spacing w:after="0" w:line="240" w:lineRule="auto"/>
        <w:ind w:firstLine="540"/>
        <w:jc w:val="center"/>
        <w:rPr>
          <w:rFonts w:ascii="Times New Roman" w:hAnsi="Times New Roman" w:cs="Times New Roman"/>
          <w:sz w:val="28"/>
          <w:szCs w:val="28"/>
        </w:rPr>
      </w:pPr>
    </w:p>
    <w:p w:rsidR="005873A1" w:rsidRDefault="005873A1" w:rsidP="005873A1">
      <w:pPr>
        <w:pStyle w:val="1"/>
        <w:spacing w:line="240" w:lineRule="exact"/>
        <w:rPr>
          <w:b/>
          <w:bCs/>
        </w:rPr>
      </w:pPr>
      <w:r>
        <w:rPr>
          <w:b/>
          <w:bCs/>
        </w:rPr>
        <w:t>Российская Федерация</w:t>
      </w:r>
    </w:p>
    <w:p w:rsidR="005873A1" w:rsidRDefault="005873A1" w:rsidP="005873A1">
      <w:pPr>
        <w:pStyle w:val="1"/>
        <w:spacing w:line="240" w:lineRule="exact"/>
        <w:rPr>
          <w:b/>
          <w:bCs/>
        </w:rPr>
      </w:pPr>
      <w:r>
        <w:rPr>
          <w:b/>
          <w:bCs/>
        </w:rPr>
        <w:t>Новгородская область</w:t>
      </w:r>
    </w:p>
    <w:p w:rsidR="005873A1" w:rsidRDefault="005873A1" w:rsidP="005873A1">
      <w:pPr>
        <w:pStyle w:val="2"/>
        <w:spacing w:line="240" w:lineRule="auto"/>
        <w:jc w:val="center"/>
      </w:pPr>
    </w:p>
    <w:p w:rsidR="005873A1" w:rsidRDefault="005873A1" w:rsidP="005873A1">
      <w:pPr>
        <w:pStyle w:val="2"/>
        <w:spacing w:line="240" w:lineRule="auto"/>
        <w:jc w:val="center"/>
      </w:pPr>
      <w:r>
        <w:t>АДМИНИСТРАЦИЯ ПОДДОРСКОГО МУНИЦИПАЛЬНОГО РАЙОНА</w:t>
      </w:r>
    </w:p>
    <w:p w:rsidR="005873A1" w:rsidRPr="004A339F" w:rsidRDefault="005873A1" w:rsidP="005873A1"/>
    <w:p w:rsidR="005873A1" w:rsidRPr="004A339F" w:rsidRDefault="005873A1" w:rsidP="005873A1">
      <w:pPr>
        <w:pStyle w:val="6"/>
        <w:rPr>
          <w:sz w:val="32"/>
          <w:szCs w:val="32"/>
        </w:rPr>
      </w:pPr>
      <w:r w:rsidRPr="004A339F">
        <w:rPr>
          <w:sz w:val="32"/>
          <w:szCs w:val="32"/>
        </w:rPr>
        <w:t>П О С Т А Н О В Л Е Н И Е</w:t>
      </w:r>
    </w:p>
    <w:p w:rsidR="005873A1" w:rsidRPr="009D44DD" w:rsidRDefault="005873A1" w:rsidP="009D44DD">
      <w:pPr>
        <w:spacing w:after="0" w:line="240" w:lineRule="exact"/>
        <w:jc w:val="center"/>
        <w:rPr>
          <w:rFonts w:ascii="Times New Roman" w:hAnsi="Times New Roman" w:cs="Times New Roman"/>
          <w:sz w:val="28"/>
          <w:lang w:val="en-US"/>
        </w:rPr>
      </w:pPr>
      <w:proofErr w:type="gramStart"/>
      <w:r w:rsidRPr="009D44DD">
        <w:rPr>
          <w:rFonts w:ascii="Times New Roman" w:hAnsi="Times New Roman" w:cs="Times New Roman"/>
          <w:sz w:val="28"/>
        </w:rPr>
        <w:t xml:space="preserve">от </w:t>
      </w:r>
      <w:bookmarkStart w:id="2" w:name="дата2"/>
      <w:bookmarkEnd w:id="2"/>
      <w:r w:rsidRPr="009D44DD">
        <w:rPr>
          <w:rFonts w:ascii="Times New Roman" w:hAnsi="Times New Roman" w:cs="Times New Roman"/>
          <w:sz w:val="28"/>
          <w:lang w:val="en-US"/>
        </w:rPr>
        <w:t xml:space="preserve"> </w:t>
      </w:r>
      <w:r w:rsidRPr="009D44DD">
        <w:rPr>
          <w:rFonts w:ascii="Times New Roman" w:hAnsi="Times New Roman" w:cs="Times New Roman"/>
          <w:sz w:val="28"/>
        </w:rPr>
        <w:t>№</w:t>
      </w:r>
      <w:proofErr w:type="gramEnd"/>
      <w:r w:rsidRPr="009D44DD">
        <w:rPr>
          <w:rFonts w:ascii="Times New Roman" w:hAnsi="Times New Roman" w:cs="Times New Roman"/>
          <w:sz w:val="28"/>
        </w:rPr>
        <w:t xml:space="preserve"> </w:t>
      </w:r>
      <w:bookmarkStart w:id="3" w:name="номер2"/>
      <w:bookmarkEnd w:id="3"/>
    </w:p>
    <w:p w:rsidR="005873A1" w:rsidRPr="009D44DD" w:rsidRDefault="005873A1" w:rsidP="009D44DD">
      <w:pPr>
        <w:spacing w:after="0" w:line="240" w:lineRule="exact"/>
        <w:jc w:val="center"/>
        <w:rPr>
          <w:rFonts w:ascii="Times New Roman" w:hAnsi="Times New Roman" w:cs="Times New Roman"/>
          <w:sz w:val="28"/>
        </w:rPr>
      </w:pPr>
      <w:proofErr w:type="spellStart"/>
      <w:r w:rsidRPr="009D44DD">
        <w:rPr>
          <w:rFonts w:ascii="Times New Roman" w:hAnsi="Times New Roman" w:cs="Times New Roman"/>
          <w:sz w:val="28"/>
        </w:rPr>
        <w:t>с.Поддорье</w:t>
      </w:r>
      <w:proofErr w:type="spellEnd"/>
    </w:p>
    <w:p w:rsidR="005873A1" w:rsidRPr="00774C26" w:rsidRDefault="005873A1" w:rsidP="005873A1">
      <w:pPr>
        <w:spacing w:line="240" w:lineRule="exact"/>
        <w:jc w:val="both"/>
        <w:rPr>
          <w:sz w:val="28"/>
        </w:rPr>
      </w:pPr>
    </w:p>
    <w:tbl>
      <w:tblPr>
        <w:tblW w:w="92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8"/>
      </w:tblGrid>
      <w:tr w:rsidR="005873A1" w:rsidTr="009D44DD">
        <w:trPr>
          <w:cantSplit/>
          <w:trHeight w:val="301"/>
        </w:trPr>
        <w:tc>
          <w:tcPr>
            <w:tcW w:w="9248" w:type="dxa"/>
            <w:tcBorders>
              <w:top w:val="nil"/>
              <w:left w:val="nil"/>
              <w:bottom w:val="nil"/>
              <w:right w:val="nil"/>
            </w:tcBorders>
          </w:tcPr>
          <w:p w:rsidR="005873A1" w:rsidRPr="005873A1" w:rsidRDefault="005873A1" w:rsidP="005301E9">
            <w:pPr>
              <w:spacing w:line="240" w:lineRule="exact"/>
              <w:jc w:val="center"/>
              <w:rPr>
                <w:rFonts w:ascii="Times New Roman" w:hAnsi="Times New Roman" w:cs="Times New Roman"/>
                <w:b/>
                <w:sz w:val="28"/>
                <w:szCs w:val="28"/>
              </w:rPr>
            </w:pPr>
            <w:r w:rsidRPr="005301E9">
              <w:rPr>
                <w:rFonts w:ascii="Times New Roman" w:hAnsi="Times New Roman" w:cs="Times New Roman"/>
                <w:b/>
                <w:sz w:val="28"/>
                <w:szCs w:val="28"/>
              </w:rPr>
              <w:t>О внесении изменений в  административн</w:t>
            </w:r>
            <w:r w:rsidR="005301E9" w:rsidRPr="005301E9">
              <w:rPr>
                <w:rFonts w:ascii="Times New Roman" w:hAnsi="Times New Roman" w:cs="Times New Roman"/>
                <w:b/>
                <w:sz w:val="28"/>
                <w:szCs w:val="28"/>
              </w:rPr>
              <w:t>ый</w:t>
            </w:r>
            <w:r w:rsidRPr="005301E9">
              <w:rPr>
                <w:rFonts w:ascii="Times New Roman" w:hAnsi="Times New Roman" w:cs="Times New Roman"/>
                <w:b/>
                <w:sz w:val="28"/>
                <w:szCs w:val="28"/>
              </w:rPr>
              <w:t xml:space="preserve"> регламент по предоставлению</w:t>
            </w:r>
            <w:r w:rsidRPr="005873A1">
              <w:rPr>
                <w:rFonts w:ascii="Times New Roman" w:hAnsi="Times New Roman" w:cs="Times New Roman"/>
                <w:b/>
                <w:sz w:val="28"/>
                <w:szCs w:val="28"/>
              </w:rPr>
              <w:t xml:space="preserve">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A91D80" w:rsidRDefault="00A91D80" w:rsidP="00A91D80">
      <w:pPr>
        <w:autoSpaceDE w:val="0"/>
        <w:autoSpaceDN w:val="0"/>
        <w:adjustRightInd w:val="0"/>
        <w:spacing w:after="0" w:line="240" w:lineRule="auto"/>
        <w:ind w:firstLine="540"/>
        <w:jc w:val="both"/>
        <w:rPr>
          <w:rFonts w:ascii="Times New Roman" w:hAnsi="Times New Roman" w:cs="Times New Roman"/>
          <w:sz w:val="28"/>
          <w:szCs w:val="28"/>
        </w:rPr>
      </w:pPr>
    </w:p>
    <w:p w:rsidR="00A91D80" w:rsidRDefault="00A91D80" w:rsidP="00A91D80">
      <w:pPr>
        <w:autoSpaceDE w:val="0"/>
        <w:autoSpaceDN w:val="0"/>
        <w:adjustRightInd w:val="0"/>
        <w:spacing w:after="0" w:line="240" w:lineRule="auto"/>
        <w:ind w:firstLine="540"/>
        <w:jc w:val="both"/>
        <w:rPr>
          <w:rFonts w:ascii="Times New Roman" w:hAnsi="Times New Roman" w:cs="Times New Roman"/>
          <w:sz w:val="28"/>
          <w:szCs w:val="28"/>
        </w:rPr>
      </w:pPr>
    </w:p>
    <w:p w:rsidR="005301E9" w:rsidRPr="005301E9" w:rsidRDefault="005301E9" w:rsidP="005301E9">
      <w:pPr>
        <w:spacing w:after="0" w:line="240" w:lineRule="auto"/>
        <w:ind w:firstLine="709"/>
        <w:jc w:val="both"/>
        <w:rPr>
          <w:rFonts w:ascii="Times New Roman" w:hAnsi="Times New Roman" w:cs="Times New Roman"/>
          <w:b/>
          <w:sz w:val="28"/>
          <w:szCs w:val="28"/>
        </w:rPr>
      </w:pPr>
      <w:r w:rsidRPr="005301E9">
        <w:rPr>
          <w:rFonts w:ascii="Times New Roman" w:hAnsi="Times New Roman" w:cs="Times New Roman"/>
          <w:color w:val="000000"/>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постановления Администрации Поддорского муниципального района от 15.07.2010 № </w:t>
      </w:r>
      <w:proofErr w:type="gramStart"/>
      <w:r w:rsidRPr="005301E9">
        <w:rPr>
          <w:rFonts w:ascii="Times New Roman" w:hAnsi="Times New Roman" w:cs="Times New Roman"/>
          <w:color w:val="000000"/>
          <w:sz w:val="28"/>
          <w:szCs w:val="28"/>
        </w:rPr>
        <w:t>389  «</w:t>
      </w:r>
      <w:proofErr w:type="gramEnd"/>
      <w:r w:rsidRPr="005301E9">
        <w:rPr>
          <w:rFonts w:ascii="Times New Roman" w:hAnsi="Times New Roman" w:cs="Times New Roman"/>
          <w:color w:val="000000"/>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5301E9">
        <w:rPr>
          <w:rFonts w:ascii="Times New Roman" w:hAnsi="Times New Roman" w:cs="Times New Roman"/>
          <w:sz w:val="28"/>
          <w:szCs w:val="28"/>
        </w:rPr>
        <w:t xml:space="preserve">Администрация Поддорского муниципального района </w:t>
      </w:r>
      <w:r w:rsidRPr="005301E9">
        <w:rPr>
          <w:rFonts w:ascii="Times New Roman" w:hAnsi="Times New Roman" w:cs="Times New Roman"/>
          <w:b/>
          <w:sz w:val="28"/>
          <w:szCs w:val="28"/>
        </w:rPr>
        <w:t>ПОСТАНОВЛЯЕТ:</w:t>
      </w:r>
    </w:p>
    <w:p w:rsidR="005301E9" w:rsidRPr="005301E9" w:rsidRDefault="005301E9" w:rsidP="005301E9">
      <w:pPr>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1</w:t>
      </w:r>
      <w:r w:rsidRPr="005301E9">
        <w:rPr>
          <w:rFonts w:ascii="Times New Roman" w:hAnsi="Times New Roman" w:cs="Times New Roman"/>
          <w:b/>
          <w:sz w:val="28"/>
          <w:szCs w:val="28"/>
        </w:rPr>
        <w:t xml:space="preserve">. </w:t>
      </w:r>
      <w:r w:rsidRPr="005301E9">
        <w:rPr>
          <w:rFonts w:ascii="Times New Roman" w:hAnsi="Times New Roman" w:cs="Times New Roman"/>
          <w:sz w:val="28"/>
          <w:szCs w:val="28"/>
        </w:rPr>
        <w:t>Внести изменения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утвержденный постановлением Администрации муниципального района от 25.11.2022 № 543:</w:t>
      </w:r>
    </w:p>
    <w:p w:rsidR="005301E9" w:rsidRPr="005301E9" w:rsidRDefault="005301E9" w:rsidP="005301E9">
      <w:pPr>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 xml:space="preserve">1.1. Изложить пункт 2.6.1 главы </w:t>
      </w:r>
      <w:r w:rsidRPr="005301E9">
        <w:rPr>
          <w:rFonts w:ascii="Times New Roman" w:hAnsi="Times New Roman" w:cs="Times New Roman"/>
          <w:sz w:val="28"/>
          <w:szCs w:val="28"/>
          <w:lang w:val="en-US"/>
        </w:rPr>
        <w:t>II</w:t>
      </w:r>
      <w:r w:rsidRPr="005301E9">
        <w:rPr>
          <w:rFonts w:ascii="Times New Roman" w:hAnsi="Times New Roman" w:cs="Times New Roman"/>
          <w:sz w:val="28"/>
          <w:szCs w:val="28"/>
        </w:rPr>
        <w:t xml:space="preserve"> «Стандарт предоставления муниципальной услуги» в следующей редакции:</w:t>
      </w:r>
    </w:p>
    <w:p w:rsidR="00A91D80" w:rsidRPr="005301E9" w:rsidRDefault="005301E9" w:rsidP="005301E9">
      <w:pPr>
        <w:spacing w:after="0" w:line="240" w:lineRule="auto"/>
        <w:ind w:firstLine="708"/>
        <w:jc w:val="both"/>
        <w:rPr>
          <w:rFonts w:ascii="Times New Roman" w:eastAsia="Calibri" w:hAnsi="Times New Roman" w:cs="Times New Roman"/>
          <w:b/>
          <w:bCs/>
          <w:sz w:val="28"/>
          <w:szCs w:val="28"/>
        </w:rPr>
      </w:pPr>
      <w:r w:rsidRPr="005301E9">
        <w:rPr>
          <w:rFonts w:ascii="Times New Roman" w:hAnsi="Times New Roman" w:cs="Times New Roman"/>
          <w:b/>
          <w:sz w:val="28"/>
          <w:szCs w:val="28"/>
        </w:rPr>
        <w:t>«</w:t>
      </w:r>
      <w:r w:rsidR="00A91D80" w:rsidRPr="005301E9">
        <w:rPr>
          <w:rFonts w:ascii="Times New Roman" w:hAnsi="Times New Roman" w:cs="Times New Roman"/>
          <w:sz w:val="28"/>
          <w:szCs w:val="28"/>
        </w:rPr>
        <w:t xml:space="preserve">2.6.1. Для предоставления услуги заявитель или его представитель должен </w:t>
      </w:r>
      <w:r w:rsidR="006D79D6" w:rsidRPr="005301E9">
        <w:rPr>
          <w:rFonts w:ascii="Times New Roman" w:hAnsi="Times New Roman" w:cs="Times New Roman"/>
          <w:sz w:val="28"/>
          <w:szCs w:val="28"/>
        </w:rPr>
        <w:t xml:space="preserve">самостоятельно </w:t>
      </w:r>
      <w:r w:rsidR="00A91D80" w:rsidRPr="005301E9">
        <w:rPr>
          <w:rFonts w:ascii="Times New Roman" w:hAnsi="Times New Roman" w:cs="Times New Roman"/>
          <w:sz w:val="28"/>
          <w:szCs w:val="28"/>
        </w:rPr>
        <w:t>подать в Администрацию лично, либо с использованием Единого портала, регионального портала,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6D79D6" w:rsidRPr="005301E9" w:rsidRDefault="006D79D6" w:rsidP="005301E9">
      <w:pPr>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 xml:space="preserve">1)заявление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w:t>
      </w:r>
      <w:r w:rsidRPr="005301E9">
        <w:rPr>
          <w:rFonts w:ascii="Times New Roman" w:hAnsi="Times New Roman" w:cs="Times New Roman"/>
          <w:sz w:val="28"/>
          <w:szCs w:val="28"/>
        </w:rPr>
        <w:lastRenderedPageBreak/>
        <w:t>строительство (далее – заявление о внесении изменений), уведомление о переходе прав на земельный участок, об образовании земельного участка, предусмотренное частью 21</w:t>
      </w:r>
      <w:r w:rsidRPr="005301E9">
        <w:rPr>
          <w:rFonts w:ascii="Times New Roman" w:hAnsi="Times New Roman" w:cs="Times New Roman"/>
          <w:sz w:val="28"/>
          <w:szCs w:val="28"/>
          <w:vertAlign w:val="superscript"/>
        </w:rPr>
        <w:t xml:space="preserve">10 </w:t>
      </w:r>
      <w:r w:rsidRPr="005301E9">
        <w:rPr>
          <w:rFonts w:ascii="Times New Roman" w:hAnsi="Times New Roman" w:cs="Times New Roman"/>
          <w:sz w:val="28"/>
          <w:szCs w:val="28"/>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w:t>
      </w:r>
    </w:p>
    <w:p w:rsidR="006D79D6" w:rsidRPr="005301E9" w:rsidRDefault="006D79D6" w:rsidP="005301E9">
      <w:pPr>
        <w:autoSpaceDE w:val="0"/>
        <w:autoSpaceDN w:val="0"/>
        <w:adjustRightInd w:val="0"/>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МФЦ. </w:t>
      </w:r>
    </w:p>
    <w:p w:rsidR="006D79D6" w:rsidRPr="005301E9" w:rsidRDefault="006D79D6" w:rsidP="005301E9">
      <w:pPr>
        <w:autoSpaceDE w:val="0"/>
        <w:autoSpaceDN w:val="0"/>
        <w:adjustRightInd w:val="0"/>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AA0EB0" w:rsidRPr="005301E9" w:rsidRDefault="00AA0EB0" w:rsidP="005301E9">
      <w:pPr>
        <w:autoSpaceDE w:val="0"/>
        <w:autoSpaceDN w:val="0"/>
        <w:adjustRightInd w:val="0"/>
        <w:spacing w:after="0" w:line="240" w:lineRule="auto"/>
        <w:ind w:firstLine="540"/>
        <w:jc w:val="both"/>
        <w:rPr>
          <w:rFonts w:ascii="Times New Roman" w:hAnsi="Times New Roman" w:cs="Times New Roman"/>
          <w:sz w:val="28"/>
          <w:szCs w:val="28"/>
        </w:rPr>
      </w:pPr>
      <w:r w:rsidRPr="005301E9">
        <w:rPr>
          <w:rFonts w:ascii="Times New Roman" w:hAnsi="Times New Roman" w:cs="Times New Roman"/>
          <w:sz w:val="28"/>
          <w:szCs w:val="28"/>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4" w:history="1">
        <w:r w:rsidRPr="005301E9">
          <w:rPr>
            <w:rFonts w:ascii="Times New Roman" w:hAnsi="Times New Roman" w:cs="Times New Roman"/>
            <w:color w:val="0000FF"/>
            <w:sz w:val="28"/>
            <w:szCs w:val="28"/>
          </w:rPr>
          <w:t>пункте 6.2</w:t>
        </w:r>
      </w:hyperlink>
      <w:r w:rsidR="009C25F8">
        <w:rPr>
          <w:rFonts w:ascii="Times New Roman" w:hAnsi="Times New Roman" w:cs="Times New Roman"/>
          <w:sz w:val="28"/>
          <w:szCs w:val="28"/>
        </w:rPr>
        <w:t xml:space="preserve"> части 7</w:t>
      </w:r>
      <w:r w:rsidR="005301E9">
        <w:rPr>
          <w:rFonts w:ascii="Times New Roman" w:hAnsi="Times New Roman" w:cs="Times New Roman"/>
          <w:sz w:val="28"/>
          <w:szCs w:val="28"/>
        </w:rPr>
        <w:t xml:space="preserve"> статьи 51 Градостроительного кодекса Российской Федерации</w:t>
      </w:r>
      <w:r w:rsidRPr="005301E9">
        <w:rPr>
          <w:rFonts w:ascii="Times New Roman" w:hAnsi="Times New Roman" w:cs="Times New Roman"/>
          <w:sz w:val="28"/>
          <w:szCs w:val="28"/>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A0EB0" w:rsidRDefault="00AA0EB0" w:rsidP="005301E9">
      <w:pPr>
        <w:autoSpaceDE w:val="0"/>
        <w:autoSpaceDN w:val="0"/>
        <w:adjustRightInd w:val="0"/>
        <w:spacing w:after="0" w:line="240" w:lineRule="auto"/>
        <w:ind w:firstLine="540"/>
        <w:jc w:val="both"/>
        <w:rPr>
          <w:rFonts w:ascii="Times New Roman" w:hAnsi="Times New Roman" w:cs="Times New Roman"/>
          <w:sz w:val="28"/>
          <w:szCs w:val="28"/>
        </w:rPr>
      </w:pPr>
      <w:r w:rsidRPr="005301E9">
        <w:rPr>
          <w:rFonts w:ascii="Times New Roman" w:hAnsi="Times New Roman" w:cs="Times New Roman"/>
          <w:sz w:val="28"/>
          <w:szCs w:val="28"/>
        </w:rPr>
        <w:t xml:space="preserve">5) решение общего собрания собственников помещений и </w:t>
      </w:r>
      <w:proofErr w:type="spellStart"/>
      <w:r w:rsidRPr="005301E9">
        <w:rPr>
          <w:rFonts w:ascii="Times New Roman" w:hAnsi="Times New Roman" w:cs="Times New Roman"/>
          <w:sz w:val="28"/>
          <w:szCs w:val="28"/>
        </w:rPr>
        <w:t>машино</w:t>
      </w:r>
      <w:proofErr w:type="spellEnd"/>
      <w:r w:rsidRPr="005301E9">
        <w:rPr>
          <w:rFonts w:ascii="Times New Roman" w:hAnsi="Times New Roman" w:cs="Times New Roman"/>
          <w:sz w:val="28"/>
          <w:szCs w:val="28"/>
        </w:rPr>
        <w:t xml:space="preserve">-мест в многоквартирном доме, принятое в соответствии с жилищным </w:t>
      </w:r>
      <w:hyperlink r:id="rId5" w:history="1">
        <w:r w:rsidRPr="005301E9">
          <w:rPr>
            <w:rFonts w:ascii="Times New Roman" w:hAnsi="Times New Roman" w:cs="Times New Roman"/>
            <w:color w:val="0000FF"/>
            <w:sz w:val="28"/>
            <w:szCs w:val="28"/>
          </w:rPr>
          <w:t>законодательством</w:t>
        </w:r>
      </w:hyperlink>
      <w:r w:rsidRPr="005301E9">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301E9">
        <w:rPr>
          <w:rFonts w:ascii="Times New Roman" w:hAnsi="Times New Roman" w:cs="Times New Roman"/>
          <w:sz w:val="28"/>
          <w:szCs w:val="28"/>
        </w:rPr>
        <w:t>машино</w:t>
      </w:r>
      <w:proofErr w:type="spellEnd"/>
      <w:r w:rsidRPr="005301E9">
        <w:rPr>
          <w:rFonts w:ascii="Times New Roman" w:hAnsi="Times New Roman" w:cs="Times New Roman"/>
          <w:sz w:val="28"/>
          <w:szCs w:val="28"/>
        </w:rPr>
        <w:t>-мест в многоквартирном доме</w:t>
      </w:r>
      <w:r w:rsidR="009C25F8">
        <w:rPr>
          <w:rFonts w:ascii="Times New Roman" w:hAnsi="Times New Roman" w:cs="Times New Roman"/>
          <w:sz w:val="28"/>
          <w:szCs w:val="28"/>
        </w:rPr>
        <w:t>.».</w:t>
      </w:r>
    </w:p>
    <w:p w:rsidR="00481AB0" w:rsidRDefault="00481AB0" w:rsidP="00481AB0">
      <w:pPr>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1.</w:t>
      </w:r>
      <w:r>
        <w:rPr>
          <w:rFonts w:ascii="Times New Roman" w:hAnsi="Times New Roman" w:cs="Times New Roman"/>
          <w:sz w:val="28"/>
          <w:szCs w:val="28"/>
        </w:rPr>
        <w:t>2</w:t>
      </w:r>
      <w:r w:rsidRPr="005301E9">
        <w:rPr>
          <w:rFonts w:ascii="Times New Roman" w:hAnsi="Times New Roman" w:cs="Times New Roman"/>
          <w:sz w:val="28"/>
          <w:szCs w:val="28"/>
        </w:rPr>
        <w:t>. Изложить пункт 2.6.1</w:t>
      </w:r>
      <w:r>
        <w:rPr>
          <w:rFonts w:ascii="Times New Roman" w:hAnsi="Times New Roman" w:cs="Times New Roman"/>
          <w:sz w:val="28"/>
          <w:szCs w:val="28"/>
        </w:rPr>
        <w:t>.1</w:t>
      </w:r>
      <w:r w:rsidRPr="005301E9">
        <w:rPr>
          <w:rFonts w:ascii="Times New Roman" w:hAnsi="Times New Roman" w:cs="Times New Roman"/>
          <w:sz w:val="28"/>
          <w:szCs w:val="28"/>
        </w:rPr>
        <w:t xml:space="preserve"> главы </w:t>
      </w:r>
      <w:r w:rsidRPr="005301E9">
        <w:rPr>
          <w:rFonts w:ascii="Times New Roman" w:hAnsi="Times New Roman" w:cs="Times New Roman"/>
          <w:sz w:val="28"/>
          <w:szCs w:val="28"/>
          <w:lang w:val="en-US"/>
        </w:rPr>
        <w:t>II</w:t>
      </w:r>
      <w:r w:rsidRPr="005301E9">
        <w:rPr>
          <w:rFonts w:ascii="Times New Roman" w:hAnsi="Times New Roman" w:cs="Times New Roman"/>
          <w:sz w:val="28"/>
          <w:szCs w:val="28"/>
        </w:rPr>
        <w:t xml:space="preserve"> «Стандарт предоставления муниципальной услуги» в следующей редакции:</w:t>
      </w:r>
    </w:p>
    <w:p w:rsidR="00481AB0" w:rsidRPr="00295A61" w:rsidRDefault="00474B3B" w:rsidP="00295A61">
      <w:pPr>
        <w:autoSpaceDE w:val="0"/>
        <w:autoSpaceDN w:val="0"/>
        <w:adjustRightInd w:val="0"/>
        <w:spacing w:after="0" w:line="240" w:lineRule="auto"/>
        <w:ind w:firstLine="709"/>
        <w:jc w:val="both"/>
        <w:rPr>
          <w:rFonts w:ascii="Times New Roman" w:hAnsi="Times New Roman" w:cs="Times New Roman"/>
          <w:sz w:val="28"/>
          <w:szCs w:val="28"/>
        </w:rPr>
      </w:pPr>
      <w:r w:rsidRPr="00295A61">
        <w:rPr>
          <w:rFonts w:ascii="Times New Roman" w:hAnsi="Times New Roman" w:cs="Times New Roman"/>
          <w:sz w:val="28"/>
          <w:szCs w:val="28"/>
        </w:rPr>
        <w:t>«</w:t>
      </w:r>
      <w:r w:rsidR="00481AB0" w:rsidRPr="00295A61">
        <w:rPr>
          <w:rFonts w:ascii="Times New Roman" w:hAnsi="Times New Roman" w:cs="Times New Roman"/>
          <w:sz w:val="28"/>
          <w:szCs w:val="28"/>
        </w:rPr>
        <w:t>2.6.1.1. Выдача разрешений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разрешений на ввод в эксплуатацию таких объектов, а также выдачи необходимых для этих целей градостроительных планов земельных участков может осуществляться в случае совокупности следующих условий:</w:t>
      </w:r>
    </w:p>
    <w:p w:rsidR="00481AB0" w:rsidRPr="00295A61" w:rsidRDefault="00481AB0" w:rsidP="00295A61">
      <w:pPr>
        <w:autoSpaceDE w:val="0"/>
        <w:autoSpaceDN w:val="0"/>
        <w:adjustRightInd w:val="0"/>
        <w:spacing w:after="0" w:line="240" w:lineRule="auto"/>
        <w:ind w:firstLine="709"/>
        <w:jc w:val="both"/>
        <w:rPr>
          <w:rFonts w:ascii="Times New Roman" w:hAnsi="Times New Roman" w:cs="Times New Roman"/>
          <w:sz w:val="28"/>
          <w:szCs w:val="28"/>
        </w:rPr>
      </w:pPr>
      <w:r w:rsidRPr="00295A61">
        <w:rPr>
          <w:rFonts w:ascii="Times New Roman" w:hAnsi="Times New Roman" w:cs="Times New Roman"/>
          <w:sz w:val="28"/>
          <w:szCs w:val="28"/>
        </w:rPr>
        <w:t>указанные земельные участки являются смежными;</w:t>
      </w:r>
    </w:p>
    <w:p w:rsidR="00481AB0" w:rsidRPr="00295A61" w:rsidRDefault="00481AB0" w:rsidP="00295A61">
      <w:pPr>
        <w:autoSpaceDE w:val="0"/>
        <w:autoSpaceDN w:val="0"/>
        <w:adjustRightInd w:val="0"/>
        <w:spacing w:after="0" w:line="240" w:lineRule="auto"/>
        <w:ind w:firstLine="709"/>
        <w:jc w:val="both"/>
        <w:rPr>
          <w:rFonts w:ascii="Times New Roman" w:hAnsi="Times New Roman" w:cs="Times New Roman"/>
          <w:sz w:val="28"/>
          <w:szCs w:val="28"/>
        </w:rPr>
      </w:pPr>
      <w:r w:rsidRPr="00295A61">
        <w:rPr>
          <w:rFonts w:ascii="Times New Roman" w:hAnsi="Times New Roman" w:cs="Times New Roman"/>
          <w:sz w:val="28"/>
          <w:szCs w:val="28"/>
        </w:rPr>
        <w:t>указанные земельные участки принадлежат одному лицу на праве собственности, и (или) на праве постоянного (бессрочного) пользования, и (или) на праве пожизненного наследуемого владения, и (или) на праве безвозмездного пользования и (или)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 Для земельных участков, на которых планируется строительство многоквартирных домов,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w:t>
      </w:r>
    </w:p>
    <w:p w:rsidR="00481AB0" w:rsidRPr="00295A61" w:rsidRDefault="00481AB0" w:rsidP="00295A61">
      <w:pPr>
        <w:autoSpaceDE w:val="0"/>
        <w:autoSpaceDN w:val="0"/>
        <w:adjustRightInd w:val="0"/>
        <w:spacing w:after="0" w:line="240" w:lineRule="auto"/>
        <w:ind w:firstLine="709"/>
        <w:jc w:val="both"/>
        <w:rPr>
          <w:rFonts w:ascii="Times New Roman" w:hAnsi="Times New Roman" w:cs="Times New Roman"/>
          <w:sz w:val="28"/>
          <w:szCs w:val="28"/>
        </w:rPr>
      </w:pPr>
      <w:r w:rsidRPr="00295A61">
        <w:rPr>
          <w:rFonts w:ascii="Times New Roman" w:hAnsi="Times New Roman" w:cs="Times New Roman"/>
          <w:sz w:val="28"/>
          <w:szCs w:val="28"/>
        </w:rPr>
        <w:lastRenderedPageBreak/>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rsidR="00295A61" w:rsidRPr="005301E9" w:rsidRDefault="00295A61" w:rsidP="00295A61">
      <w:pPr>
        <w:spacing w:after="0" w:line="240" w:lineRule="auto"/>
        <w:ind w:firstLine="708"/>
        <w:jc w:val="both"/>
        <w:rPr>
          <w:rFonts w:ascii="Times New Roman" w:eastAsia="Calibri" w:hAnsi="Times New Roman" w:cs="Times New Roman"/>
          <w:b/>
          <w:bCs/>
          <w:sz w:val="28"/>
          <w:szCs w:val="28"/>
        </w:rPr>
      </w:pPr>
      <w:r w:rsidRPr="005301E9">
        <w:rPr>
          <w:rFonts w:ascii="Times New Roman" w:hAnsi="Times New Roman" w:cs="Times New Roman"/>
          <w:sz w:val="28"/>
          <w:szCs w:val="28"/>
        </w:rPr>
        <w:t>Для предоставления услуги заявитель или его представитель должен самостоятельно подать в Администрацию лично, либо с использованием Единого портала, регионального портала,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295A61" w:rsidRPr="005301E9" w:rsidRDefault="00295A61" w:rsidP="00295A61">
      <w:pPr>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1)заявление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об образовании земельного участка, предусмотренное частью 21</w:t>
      </w:r>
      <w:r w:rsidRPr="005301E9">
        <w:rPr>
          <w:rFonts w:ascii="Times New Roman" w:hAnsi="Times New Roman" w:cs="Times New Roman"/>
          <w:sz w:val="28"/>
          <w:szCs w:val="28"/>
          <w:vertAlign w:val="superscript"/>
        </w:rPr>
        <w:t xml:space="preserve">10 </w:t>
      </w:r>
      <w:r w:rsidRPr="005301E9">
        <w:rPr>
          <w:rFonts w:ascii="Times New Roman" w:hAnsi="Times New Roman" w:cs="Times New Roman"/>
          <w:sz w:val="28"/>
          <w:szCs w:val="28"/>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w:t>
      </w:r>
    </w:p>
    <w:p w:rsidR="00295A61" w:rsidRPr="005301E9" w:rsidRDefault="00295A61" w:rsidP="00295A61">
      <w:pPr>
        <w:autoSpaceDE w:val="0"/>
        <w:autoSpaceDN w:val="0"/>
        <w:adjustRightInd w:val="0"/>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МФЦ. </w:t>
      </w:r>
    </w:p>
    <w:p w:rsidR="00295A61" w:rsidRDefault="00295A61" w:rsidP="00295A61">
      <w:pPr>
        <w:autoSpaceDE w:val="0"/>
        <w:autoSpaceDN w:val="0"/>
        <w:adjustRightInd w:val="0"/>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8F0EE1" w:rsidRPr="005301E9" w:rsidRDefault="008F0EE1" w:rsidP="008F0EE1">
      <w:pPr>
        <w:autoSpaceDE w:val="0"/>
        <w:autoSpaceDN w:val="0"/>
        <w:adjustRightInd w:val="0"/>
        <w:spacing w:after="0" w:line="240" w:lineRule="auto"/>
        <w:ind w:firstLine="540"/>
        <w:jc w:val="both"/>
        <w:rPr>
          <w:rFonts w:ascii="Times New Roman" w:hAnsi="Times New Roman" w:cs="Times New Roman"/>
          <w:sz w:val="28"/>
          <w:szCs w:val="28"/>
        </w:rPr>
      </w:pPr>
      <w:r w:rsidRPr="005301E9">
        <w:rPr>
          <w:rFonts w:ascii="Times New Roman" w:hAnsi="Times New Roman" w:cs="Times New Roman"/>
          <w:sz w:val="28"/>
          <w:szCs w:val="28"/>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6" w:history="1">
        <w:r w:rsidRPr="005301E9">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части 7 статьи 51 Градостроительного кодекса Российской Федерации</w:t>
      </w:r>
      <w:r w:rsidRPr="005301E9">
        <w:rPr>
          <w:rFonts w:ascii="Times New Roman" w:hAnsi="Times New Roman" w:cs="Times New Roman"/>
          <w:sz w:val="28"/>
          <w:szCs w:val="28"/>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F0EE1" w:rsidRDefault="008F0EE1" w:rsidP="008F0E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8F0EE1">
        <w:rPr>
          <w:rFonts w:ascii="Times New Roman" w:hAnsi="Times New Roman" w:cs="Times New Roman"/>
          <w:sz w:val="28"/>
          <w:szCs w:val="28"/>
        </w:rPr>
        <w:t xml:space="preserve"> </w:t>
      </w:r>
      <w:r>
        <w:rPr>
          <w:rFonts w:ascii="Times New Roman" w:hAnsi="Times New Roman" w:cs="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C3184" w:rsidRPr="00295A61" w:rsidRDefault="008F0EE1" w:rsidP="008C3184">
      <w:pPr>
        <w:shd w:val="clear" w:color="auto" w:fill="FFFFFF"/>
        <w:spacing w:after="0" w:line="240" w:lineRule="auto"/>
        <w:ind w:firstLine="709"/>
        <w:jc w:val="both"/>
        <w:rPr>
          <w:rFonts w:ascii="Times New Roman" w:hAnsi="Times New Roman" w:cs="Times New Roman"/>
          <w:sz w:val="28"/>
          <w:szCs w:val="28"/>
        </w:rPr>
      </w:pPr>
      <w:r w:rsidRPr="006651DD">
        <w:rPr>
          <w:rFonts w:ascii="Times New Roman" w:hAnsi="Times New Roman" w:cs="Times New Roman"/>
          <w:sz w:val="28"/>
          <w:szCs w:val="28"/>
        </w:rPr>
        <w:t>В  случае, если</w:t>
      </w:r>
      <w:r w:rsidRPr="004156D0">
        <w:rPr>
          <w:sz w:val="28"/>
          <w:szCs w:val="28"/>
        </w:rPr>
        <w:t xml:space="preserve"> </w:t>
      </w:r>
      <w:r w:rsidR="008C3184">
        <w:rPr>
          <w:rFonts w:ascii="Times New Roman" w:hAnsi="Times New Roman" w:cs="Times New Roman"/>
          <w:sz w:val="28"/>
          <w:szCs w:val="28"/>
        </w:rPr>
        <w:t>к</w:t>
      </w:r>
      <w:r w:rsidR="008C3184" w:rsidRPr="00295A61">
        <w:rPr>
          <w:rFonts w:ascii="Times New Roman" w:hAnsi="Times New Roman" w:cs="Times New Roman"/>
          <w:sz w:val="28"/>
          <w:szCs w:val="28"/>
        </w:rPr>
        <w:t xml:space="preserve"> заявлению о выдаче разрешения на строительство </w:t>
      </w:r>
      <w:r w:rsidR="008C3184">
        <w:rPr>
          <w:rFonts w:ascii="Times New Roman" w:hAnsi="Times New Roman" w:cs="Times New Roman"/>
          <w:sz w:val="28"/>
          <w:szCs w:val="28"/>
        </w:rPr>
        <w:t xml:space="preserve">заявитель по собственной инициативе не предоставил </w:t>
      </w:r>
      <w:r w:rsidR="008C3184" w:rsidRPr="00295A61">
        <w:rPr>
          <w:rFonts w:ascii="Times New Roman" w:hAnsi="Times New Roman" w:cs="Times New Roman"/>
          <w:sz w:val="28"/>
          <w:szCs w:val="28"/>
        </w:rPr>
        <w:t xml:space="preserve">документы, указанные в </w:t>
      </w:r>
      <w:hyperlink r:id="rId7" w:anchor="BRG0P5" w:history="1">
        <w:r w:rsidR="008C3184" w:rsidRPr="00295A61">
          <w:rPr>
            <w:rFonts w:ascii="Times New Roman" w:hAnsi="Times New Roman" w:cs="Times New Roman"/>
            <w:sz w:val="28"/>
            <w:szCs w:val="28"/>
          </w:rPr>
          <w:t>пунктах 1.1</w:t>
        </w:r>
      </w:hyperlink>
      <w:r w:rsidR="008C3184" w:rsidRPr="00295A61">
        <w:rPr>
          <w:rFonts w:ascii="Times New Roman" w:hAnsi="Times New Roman" w:cs="Times New Roman"/>
          <w:sz w:val="28"/>
          <w:szCs w:val="28"/>
        </w:rPr>
        <w:t xml:space="preserve">, </w:t>
      </w:r>
      <w:hyperlink r:id="rId8" w:anchor="BTM0PF" w:history="1">
        <w:r w:rsidR="008C3184" w:rsidRPr="00295A61">
          <w:rPr>
            <w:rFonts w:ascii="Times New Roman" w:hAnsi="Times New Roman" w:cs="Times New Roman"/>
            <w:sz w:val="28"/>
            <w:szCs w:val="28"/>
          </w:rPr>
          <w:t>3</w:t>
        </w:r>
      </w:hyperlink>
      <w:r w:rsidR="008C3184" w:rsidRPr="00295A61">
        <w:rPr>
          <w:rFonts w:ascii="Times New Roman" w:hAnsi="Times New Roman" w:cs="Times New Roman"/>
          <w:sz w:val="28"/>
          <w:szCs w:val="28"/>
        </w:rPr>
        <w:t>-</w:t>
      </w:r>
      <w:hyperlink r:id="rId9" w:anchor="BQM0P5" w:history="1">
        <w:r w:rsidR="008C3184" w:rsidRPr="00295A61">
          <w:rPr>
            <w:rFonts w:ascii="Times New Roman" w:hAnsi="Times New Roman" w:cs="Times New Roman"/>
            <w:sz w:val="28"/>
            <w:szCs w:val="28"/>
          </w:rPr>
          <w:t>5</w:t>
        </w:r>
      </w:hyperlink>
      <w:r w:rsidR="008C3184" w:rsidRPr="00295A61">
        <w:rPr>
          <w:rFonts w:ascii="Times New Roman" w:hAnsi="Times New Roman" w:cs="Times New Roman"/>
          <w:sz w:val="28"/>
          <w:szCs w:val="28"/>
        </w:rPr>
        <w:t xml:space="preserve"> и </w:t>
      </w:r>
      <w:hyperlink r:id="rId10" w:anchor="BQS0P7" w:history="1">
        <w:r w:rsidR="008C3184" w:rsidRPr="00295A61">
          <w:rPr>
            <w:rFonts w:ascii="Times New Roman" w:hAnsi="Times New Roman" w:cs="Times New Roman"/>
            <w:sz w:val="28"/>
            <w:szCs w:val="28"/>
          </w:rPr>
          <w:t>7</w:t>
        </w:r>
      </w:hyperlink>
      <w:r w:rsidR="008C3184" w:rsidRPr="00295A61">
        <w:rPr>
          <w:rFonts w:ascii="Times New Roman" w:hAnsi="Times New Roman" w:cs="Times New Roman"/>
          <w:sz w:val="28"/>
          <w:szCs w:val="28"/>
        </w:rPr>
        <w:t>-</w:t>
      </w:r>
      <w:hyperlink r:id="rId11" w:anchor="DH20R2" w:history="1">
        <w:r w:rsidR="008C3184" w:rsidRPr="00295A61">
          <w:rPr>
            <w:rFonts w:ascii="Times New Roman" w:hAnsi="Times New Roman" w:cs="Times New Roman"/>
            <w:sz w:val="28"/>
            <w:szCs w:val="28"/>
          </w:rPr>
          <w:t>10 части 7 статьи 51 Градостроительного кодекса Российской Федерации</w:t>
        </w:r>
      </w:hyperlink>
      <w:r w:rsidR="008C3184" w:rsidRPr="00295A61">
        <w:rPr>
          <w:rFonts w:ascii="Times New Roman" w:hAnsi="Times New Roman" w:cs="Times New Roman"/>
          <w:sz w:val="28"/>
          <w:szCs w:val="28"/>
        </w:rPr>
        <w:t>, а также:</w:t>
      </w:r>
    </w:p>
    <w:p w:rsidR="008C3184" w:rsidRPr="00295A61" w:rsidRDefault="008C3184" w:rsidP="008C3184">
      <w:pPr>
        <w:shd w:val="clear" w:color="auto" w:fill="FFFFFF"/>
        <w:spacing w:after="0" w:line="240" w:lineRule="auto"/>
        <w:ind w:firstLine="709"/>
        <w:jc w:val="both"/>
        <w:rPr>
          <w:rFonts w:ascii="Times New Roman" w:hAnsi="Times New Roman" w:cs="Times New Roman"/>
          <w:sz w:val="28"/>
          <w:szCs w:val="28"/>
        </w:rPr>
      </w:pPr>
      <w:r w:rsidRPr="00295A61">
        <w:rPr>
          <w:rFonts w:ascii="Times New Roman" w:hAnsi="Times New Roman" w:cs="Times New Roman"/>
          <w:sz w:val="28"/>
          <w:szCs w:val="28"/>
        </w:rPr>
        <w:t>а) правоустанавливающие документы на смежные земельные участки;</w:t>
      </w:r>
    </w:p>
    <w:p w:rsidR="008C3184" w:rsidRPr="008C3184" w:rsidRDefault="008C3184" w:rsidP="008C3184">
      <w:pPr>
        <w:shd w:val="clear" w:color="auto" w:fill="FFFFFF"/>
        <w:spacing w:after="0" w:line="240" w:lineRule="auto"/>
        <w:ind w:firstLine="709"/>
        <w:jc w:val="both"/>
        <w:rPr>
          <w:rFonts w:ascii="Times New Roman" w:hAnsi="Times New Roman" w:cs="Times New Roman"/>
          <w:sz w:val="28"/>
          <w:szCs w:val="28"/>
        </w:rPr>
      </w:pPr>
      <w:r w:rsidRPr="00295A61">
        <w:rPr>
          <w:rFonts w:ascii="Times New Roman" w:hAnsi="Times New Roman" w:cs="Times New Roman"/>
          <w:sz w:val="28"/>
          <w:szCs w:val="28"/>
        </w:rPr>
        <w:t xml:space="preserve">б) выдаваемые в соответствии с пунктом 5 Правил выдачи разрешений на строительство объектов капитального строительства, не являющихся </w:t>
      </w:r>
      <w:r w:rsidRPr="00295A61">
        <w:rPr>
          <w:rFonts w:ascii="Times New Roman" w:hAnsi="Times New Roman" w:cs="Times New Roman"/>
          <w:sz w:val="28"/>
          <w:szCs w:val="28"/>
        </w:rPr>
        <w:lastRenderedPageBreak/>
        <w:t xml:space="preserve">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6 апреля 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градостроительные планы земельных участков в отношении каждого из смежных земельных участков или градостроительный </w:t>
      </w:r>
      <w:r w:rsidRPr="008C3184">
        <w:rPr>
          <w:rFonts w:ascii="Times New Roman" w:hAnsi="Times New Roman" w:cs="Times New Roman"/>
          <w:sz w:val="28"/>
          <w:szCs w:val="28"/>
        </w:rPr>
        <w:t>план земельного участка, единый для всех смежных земельных участков,</w:t>
      </w:r>
    </w:p>
    <w:p w:rsidR="00481AB0" w:rsidRDefault="008C3184" w:rsidP="00187C5A">
      <w:pPr>
        <w:autoSpaceDE w:val="0"/>
        <w:autoSpaceDN w:val="0"/>
        <w:adjustRightInd w:val="0"/>
        <w:spacing w:after="0" w:line="240" w:lineRule="auto"/>
        <w:jc w:val="both"/>
        <w:rPr>
          <w:rFonts w:ascii="Times New Roman" w:hAnsi="Times New Roman" w:cs="Times New Roman"/>
          <w:sz w:val="28"/>
          <w:szCs w:val="28"/>
        </w:rPr>
      </w:pPr>
      <w:r w:rsidRPr="008C3184">
        <w:rPr>
          <w:rFonts w:ascii="Times New Roman" w:hAnsi="Times New Roman" w:cs="Times New Roman"/>
          <w:bCs/>
          <w:sz w:val="28"/>
          <w:szCs w:val="28"/>
        </w:rPr>
        <w:t>д</w:t>
      </w:r>
      <w:r w:rsidRPr="008C3184">
        <w:rPr>
          <w:rFonts w:ascii="Times New Roman" w:hAnsi="Times New Roman" w:cs="Times New Roman"/>
          <w:sz w:val="28"/>
          <w:szCs w:val="28"/>
        </w:rPr>
        <w:t>окументы (их копи</w:t>
      </w:r>
      <w:r>
        <w:rPr>
          <w:rFonts w:ascii="Times New Roman" w:hAnsi="Times New Roman" w:cs="Times New Roman"/>
          <w:sz w:val="28"/>
          <w:szCs w:val="28"/>
        </w:rPr>
        <w:t>и</w:t>
      </w:r>
      <w:r w:rsidRPr="008C3184">
        <w:rPr>
          <w:rFonts w:ascii="Times New Roman" w:hAnsi="Times New Roman" w:cs="Times New Roman"/>
          <w:sz w:val="28"/>
          <w:szCs w:val="28"/>
        </w:rPr>
        <w:t xml:space="preserve"> или сведени</w:t>
      </w:r>
      <w:r>
        <w:rPr>
          <w:rFonts w:ascii="Times New Roman" w:hAnsi="Times New Roman" w:cs="Times New Roman"/>
          <w:sz w:val="28"/>
          <w:szCs w:val="28"/>
        </w:rPr>
        <w:t>я</w:t>
      </w:r>
      <w:r w:rsidRPr="008C3184">
        <w:rPr>
          <w:rFonts w:ascii="Times New Roman" w:hAnsi="Times New Roman" w:cs="Times New Roman"/>
          <w:sz w:val="28"/>
          <w:szCs w:val="28"/>
        </w:rPr>
        <w:t>, содержащихся в них) запрашиваются Администрацией посредством информационного межведомственного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187C5A">
        <w:rPr>
          <w:rFonts w:ascii="Times New Roman" w:hAnsi="Times New Roman" w:cs="Times New Roman"/>
          <w:sz w:val="28"/>
          <w:szCs w:val="28"/>
        </w:rPr>
        <w:t>».</w:t>
      </w:r>
    </w:p>
    <w:p w:rsidR="009C25F8" w:rsidRPr="005301E9" w:rsidRDefault="009C25F8" w:rsidP="009C25F8">
      <w:pPr>
        <w:spacing w:after="0" w:line="240" w:lineRule="auto"/>
        <w:ind w:firstLine="709"/>
        <w:jc w:val="both"/>
        <w:rPr>
          <w:rFonts w:ascii="Times New Roman" w:hAnsi="Times New Roman" w:cs="Times New Roman"/>
          <w:sz w:val="28"/>
          <w:szCs w:val="28"/>
        </w:rPr>
      </w:pPr>
      <w:r w:rsidRPr="005301E9">
        <w:rPr>
          <w:rFonts w:ascii="Times New Roman" w:hAnsi="Times New Roman" w:cs="Times New Roman"/>
          <w:sz w:val="28"/>
          <w:szCs w:val="28"/>
        </w:rPr>
        <w:t>1.</w:t>
      </w:r>
      <w:r w:rsidR="00481AB0">
        <w:rPr>
          <w:rFonts w:ascii="Times New Roman" w:hAnsi="Times New Roman" w:cs="Times New Roman"/>
          <w:sz w:val="28"/>
          <w:szCs w:val="28"/>
        </w:rPr>
        <w:t>3</w:t>
      </w:r>
      <w:r w:rsidRPr="005301E9">
        <w:rPr>
          <w:rFonts w:ascii="Times New Roman" w:hAnsi="Times New Roman" w:cs="Times New Roman"/>
          <w:sz w:val="28"/>
          <w:szCs w:val="28"/>
        </w:rPr>
        <w:t xml:space="preserve">. Изложить </w:t>
      </w:r>
      <w:r>
        <w:rPr>
          <w:rFonts w:ascii="Times New Roman" w:hAnsi="Times New Roman" w:cs="Times New Roman"/>
          <w:sz w:val="28"/>
          <w:szCs w:val="28"/>
        </w:rPr>
        <w:t xml:space="preserve">подпункт 1) </w:t>
      </w:r>
      <w:r w:rsidRPr="005301E9">
        <w:rPr>
          <w:rFonts w:ascii="Times New Roman" w:hAnsi="Times New Roman" w:cs="Times New Roman"/>
          <w:sz w:val="28"/>
          <w:szCs w:val="28"/>
        </w:rPr>
        <w:t>пункт</w:t>
      </w:r>
      <w:r>
        <w:rPr>
          <w:rFonts w:ascii="Times New Roman" w:hAnsi="Times New Roman" w:cs="Times New Roman"/>
          <w:sz w:val="28"/>
          <w:szCs w:val="28"/>
        </w:rPr>
        <w:t>а</w:t>
      </w:r>
      <w:r w:rsidRPr="005301E9">
        <w:rPr>
          <w:rFonts w:ascii="Times New Roman" w:hAnsi="Times New Roman" w:cs="Times New Roman"/>
          <w:sz w:val="28"/>
          <w:szCs w:val="28"/>
        </w:rPr>
        <w:t xml:space="preserve"> 2.</w:t>
      </w:r>
      <w:r>
        <w:rPr>
          <w:rFonts w:ascii="Times New Roman" w:hAnsi="Times New Roman" w:cs="Times New Roman"/>
          <w:sz w:val="28"/>
          <w:szCs w:val="28"/>
        </w:rPr>
        <w:t>10.2</w:t>
      </w:r>
      <w:r w:rsidRPr="005301E9">
        <w:rPr>
          <w:rFonts w:ascii="Times New Roman" w:hAnsi="Times New Roman" w:cs="Times New Roman"/>
          <w:sz w:val="28"/>
          <w:szCs w:val="28"/>
        </w:rPr>
        <w:t xml:space="preserve"> главы </w:t>
      </w:r>
      <w:r w:rsidRPr="005301E9">
        <w:rPr>
          <w:rFonts w:ascii="Times New Roman" w:hAnsi="Times New Roman" w:cs="Times New Roman"/>
          <w:sz w:val="28"/>
          <w:szCs w:val="28"/>
          <w:lang w:val="en-US"/>
        </w:rPr>
        <w:t>II</w:t>
      </w:r>
      <w:r w:rsidRPr="005301E9">
        <w:rPr>
          <w:rFonts w:ascii="Times New Roman" w:hAnsi="Times New Roman" w:cs="Times New Roman"/>
          <w:sz w:val="28"/>
          <w:szCs w:val="28"/>
        </w:rPr>
        <w:t xml:space="preserve"> «Стандарт предоставления муниципальной услуги» в следующей редакции:</w:t>
      </w:r>
    </w:p>
    <w:p w:rsidR="006778CC" w:rsidRPr="009C25F8" w:rsidRDefault="009C25F8" w:rsidP="005301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78CC" w:rsidRPr="009C25F8">
        <w:rPr>
          <w:rFonts w:ascii="Times New Roman" w:hAnsi="Times New Roman" w:cs="Times New Roman"/>
          <w:sz w:val="28"/>
          <w:szCs w:val="28"/>
        </w:rPr>
        <w:t>1) отсутствие документов, предусмотренных в подпункт</w:t>
      </w:r>
      <w:r>
        <w:rPr>
          <w:rFonts w:ascii="Times New Roman" w:hAnsi="Times New Roman" w:cs="Times New Roman"/>
          <w:sz w:val="28"/>
          <w:szCs w:val="28"/>
        </w:rPr>
        <w:t>е 2.6.1</w:t>
      </w:r>
      <w:r w:rsidR="006778CC" w:rsidRPr="009C25F8">
        <w:rPr>
          <w:rFonts w:ascii="Times New Roman" w:hAnsi="Times New Roman" w:cs="Times New Roman"/>
          <w:sz w:val="28"/>
          <w:szCs w:val="28"/>
        </w:rPr>
        <w:t>;</w:t>
      </w:r>
      <w:r>
        <w:rPr>
          <w:rFonts w:ascii="Times New Roman" w:hAnsi="Times New Roman" w:cs="Times New Roman"/>
          <w:sz w:val="28"/>
          <w:szCs w:val="28"/>
        </w:rPr>
        <w:t>».</w:t>
      </w:r>
    </w:p>
    <w:p w:rsidR="00187C5A" w:rsidRDefault="00187C5A" w:rsidP="00187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Изложить пункт 2.10.</w:t>
      </w:r>
      <w:r w:rsidR="0020732D">
        <w:rPr>
          <w:rFonts w:ascii="Times New Roman" w:hAnsi="Times New Roman" w:cs="Times New Roman"/>
          <w:sz w:val="28"/>
          <w:szCs w:val="28"/>
        </w:rPr>
        <w:t>7</w:t>
      </w:r>
      <w:r>
        <w:rPr>
          <w:rFonts w:ascii="Times New Roman" w:hAnsi="Times New Roman" w:cs="Times New Roman"/>
          <w:sz w:val="28"/>
          <w:szCs w:val="28"/>
        </w:rPr>
        <w:t xml:space="preserve"> </w:t>
      </w:r>
      <w:r w:rsidRPr="005301E9">
        <w:rPr>
          <w:rFonts w:ascii="Times New Roman" w:hAnsi="Times New Roman" w:cs="Times New Roman"/>
          <w:sz w:val="28"/>
          <w:szCs w:val="28"/>
        </w:rPr>
        <w:t xml:space="preserve">главы </w:t>
      </w:r>
      <w:r w:rsidRPr="005301E9">
        <w:rPr>
          <w:rFonts w:ascii="Times New Roman" w:hAnsi="Times New Roman" w:cs="Times New Roman"/>
          <w:sz w:val="28"/>
          <w:szCs w:val="28"/>
          <w:lang w:val="en-US"/>
        </w:rPr>
        <w:t>II</w:t>
      </w:r>
      <w:r w:rsidRPr="005301E9">
        <w:rPr>
          <w:rFonts w:ascii="Times New Roman" w:hAnsi="Times New Roman" w:cs="Times New Roman"/>
          <w:sz w:val="28"/>
          <w:szCs w:val="28"/>
        </w:rPr>
        <w:t xml:space="preserve"> «Стандарт предоставления муниципальной услуги» в следующей редакции:</w:t>
      </w:r>
    </w:p>
    <w:p w:rsidR="007A0D36" w:rsidRPr="0020732D"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w:t>
      </w:r>
      <w:r w:rsidR="007A0D36" w:rsidRPr="0020732D">
        <w:rPr>
          <w:rFonts w:ascii="Times New Roman" w:hAnsi="Times New Roman" w:cs="Times New Roman"/>
          <w:bCs/>
          <w:sz w:val="28"/>
          <w:szCs w:val="28"/>
        </w:rPr>
        <w:t>2.10.7.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A0D36" w:rsidRPr="0020732D"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1</w:t>
      </w:r>
      <w:r w:rsidR="007A0D36" w:rsidRPr="0020732D">
        <w:rPr>
          <w:rFonts w:ascii="Times New Roman" w:hAnsi="Times New Roman" w:cs="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A0D36" w:rsidRPr="0020732D"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2</w:t>
      </w:r>
      <w:r w:rsidR="007A0D36" w:rsidRPr="0020732D">
        <w:rPr>
          <w:rFonts w:ascii="Times New Roman" w:hAnsi="Times New Roman" w:cs="Times New Roman"/>
          <w:bCs/>
          <w:sz w:val="28"/>
          <w:szCs w:val="28"/>
        </w:rPr>
        <w:t>)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7A0D36" w:rsidRPr="0020732D"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3</w:t>
      </w:r>
      <w:r w:rsidR="007A0D36" w:rsidRPr="0020732D">
        <w:rPr>
          <w:rFonts w:ascii="Times New Roman" w:hAnsi="Times New Roman" w:cs="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A0D36" w:rsidRPr="0020732D"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4</w:t>
      </w:r>
      <w:r w:rsidR="007A0D36" w:rsidRPr="0020732D">
        <w:rPr>
          <w:rFonts w:ascii="Times New Roman" w:hAnsi="Times New Roman" w:cs="Times New Roman"/>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A0D36" w:rsidRPr="0020732D"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5</w:t>
      </w:r>
      <w:r w:rsidR="007A0D36" w:rsidRPr="0020732D">
        <w:rPr>
          <w:rFonts w:ascii="Times New Roman" w:hAnsi="Times New Roman" w:cs="Times New Roman"/>
          <w:bCs/>
          <w:sz w:val="28"/>
          <w:szCs w:val="28"/>
        </w:rPr>
        <w:t>) подача заявления о внесении изменений менее чем за десять рабочих дней до истечения срока действия разрешения на строительство</w:t>
      </w:r>
      <w:r w:rsidRPr="0020732D">
        <w:rPr>
          <w:rFonts w:ascii="Times New Roman" w:hAnsi="Times New Roman" w:cs="Times New Roman"/>
          <w:bCs/>
          <w:sz w:val="28"/>
          <w:szCs w:val="28"/>
        </w:rPr>
        <w:t>.</w:t>
      </w:r>
    </w:p>
    <w:p w:rsidR="007A0D36" w:rsidRDefault="007A0D36" w:rsidP="005301E9">
      <w:pPr>
        <w:autoSpaceDE w:val="0"/>
        <w:autoSpaceDN w:val="0"/>
        <w:adjustRightInd w:val="0"/>
        <w:spacing w:after="0" w:line="240" w:lineRule="auto"/>
        <w:ind w:firstLine="709"/>
        <w:jc w:val="both"/>
        <w:rPr>
          <w:rFonts w:ascii="Times New Roman" w:hAnsi="Times New Roman" w:cs="Times New Roman"/>
          <w:bCs/>
          <w:sz w:val="28"/>
          <w:szCs w:val="28"/>
        </w:rPr>
      </w:pPr>
      <w:r w:rsidRPr="0020732D">
        <w:rPr>
          <w:rFonts w:ascii="Times New Roman" w:hAnsi="Times New Roman" w:cs="Times New Roman"/>
          <w:bCs/>
          <w:sz w:val="28"/>
          <w:szCs w:val="28"/>
        </w:rPr>
        <w:t>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r w:rsidR="0020732D" w:rsidRPr="0020732D">
        <w:rPr>
          <w:rFonts w:ascii="Times New Roman" w:hAnsi="Times New Roman" w:cs="Times New Roman"/>
          <w:bCs/>
          <w:sz w:val="28"/>
          <w:szCs w:val="28"/>
        </w:rPr>
        <w:t>».</w:t>
      </w:r>
    </w:p>
    <w:p w:rsidR="0020732D" w:rsidRPr="0020732D" w:rsidRDefault="0020732D" w:rsidP="0020732D">
      <w:pPr>
        <w:spacing w:after="0" w:line="240" w:lineRule="auto"/>
        <w:ind w:firstLine="709"/>
        <w:jc w:val="both"/>
        <w:rPr>
          <w:rFonts w:ascii="Times New Roman" w:hAnsi="Times New Roman" w:cs="Times New Roman"/>
          <w:sz w:val="28"/>
          <w:szCs w:val="28"/>
        </w:rPr>
      </w:pPr>
      <w:r w:rsidRPr="0020732D">
        <w:rPr>
          <w:rFonts w:ascii="Times New Roman" w:hAnsi="Times New Roman" w:cs="Times New Roman"/>
          <w:sz w:val="28"/>
          <w:szCs w:val="28"/>
        </w:rPr>
        <w:lastRenderedPageBreak/>
        <w:t>2. Опубликовать постановление на сайте Администрации муниципального района в информационно-телекоммуникационной сети «Интернет» (</w:t>
      </w:r>
      <w:r w:rsidRPr="0020732D">
        <w:rPr>
          <w:rFonts w:ascii="Times New Roman" w:hAnsi="Times New Roman" w:cs="Times New Roman"/>
          <w:sz w:val="28"/>
          <w:szCs w:val="28"/>
          <w:lang w:val="en-US"/>
        </w:rPr>
        <w:t>http</w:t>
      </w:r>
      <w:r w:rsidRPr="0020732D">
        <w:rPr>
          <w:rFonts w:ascii="Times New Roman" w:hAnsi="Times New Roman" w:cs="Times New Roman"/>
          <w:sz w:val="28"/>
          <w:szCs w:val="28"/>
        </w:rPr>
        <w:t>://</w:t>
      </w:r>
      <w:proofErr w:type="spellStart"/>
      <w:r w:rsidRPr="0020732D">
        <w:rPr>
          <w:rFonts w:ascii="Times New Roman" w:hAnsi="Times New Roman" w:cs="Times New Roman"/>
          <w:sz w:val="28"/>
          <w:szCs w:val="28"/>
        </w:rPr>
        <w:t>адмподдорье.рф</w:t>
      </w:r>
      <w:proofErr w:type="spellEnd"/>
      <w:r w:rsidRPr="0020732D">
        <w:rPr>
          <w:rFonts w:ascii="Times New Roman" w:hAnsi="Times New Roman" w:cs="Times New Roman"/>
          <w:sz w:val="28"/>
          <w:szCs w:val="28"/>
        </w:rPr>
        <w:t>).</w:t>
      </w:r>
    </w:p>
    <w:p w:rsidR="0020732D" w:rsidRPr="005301E9" w:rsidRDefault="0020732D" w:rsidP="005301E9">
      <w:pPr>
        <w:autoSpaceDE w:val="0"/>
        <w:autoSpaceDN w:val="0"/>
        <w:adjustRightInd w:val="0"/>
        <w:spacing w:after="0" w:line="240" w:lineRule="auto"/>
        <w:ind w:firstLine="709"/>
        <w:jc w:val="both"/>
        <w:rPr>
          <w:rFonts w:ascii="Times New Roman" w:hAnsi="Times New Roman" w:cs="Times New Roman"/>
          <w:bCs/>
          <w:sz w:val="28"/>
          <w:szCs w:val="28"/>
        </w:rPr>
      </w:pPr>
    </w:p>
    <w:p w:rsidR="0020732D" w:rsidRDefault="0020732D" w:rsidP="0020732D">
      <w:pPr>
        <w:autoSpaceDE w:val="0"/>
        <w:autoSpaceDN w:val="0"/>
        <w:adjustRightInd w:val="0"/>
        <w:spacing w:after="0" w:line="240" w:lineRule="auto"/>
        <w:jc w:val="both"/>
        <w:rPr>
          <w:rFonts w:ascii="Times New Roman" w:hAnsi="Times New Roman" w:cs="Times New Roman"/>
          <w:sz w:val="28"/>
          <w:szCs w:val="28"/>
        </w:rPr>
      </w:pPr>
    </w:p>
    <w:p w:rsidR="0020732D" w:rsidRDefault="0020732D" w:rsidP="0020732D">
      <w:pPr>
        <w:autoSpaceDE w:val="0"/>
        <w:autoSpaceDN w:val="0"/>
        <w:adjustRightInd w:val="0"/>
        <w:spacing w:after="0" w:line="240" w:lineRule="auto"/>
        <w:jc w:val="both"/>
        <w:rPr>
          <w:rFonts w:ascii="Times New Roman" w:hAnsi="Times New Roman" w:cs="Times New Roman"/>
          <w:sz w:val="28"/>
          <w:szCs w:val="28"/>
        </w:rPr>
      </w:pPr>
    </w:p>
    <w:p w:rsidR="0020732D" w:rsidRDefault="0020732D" w:rsidP="0020732D">
      <w:pPr>
        <w:autoSpaceDE w:val="0"/>
        <w:autoSpaceDN w:val="0"/>
        <w:adjustRightInd w:val="0"/>
        <w:spacing w:after="0" w:line="240" w:lineRule="auto"/>
        <w:jc w:val="both"/>
        <w:rPr>
          <w:rFonts w:ascii="Times New Roman" w:hAnsi="Times New Roman" w:cs="Times New Roman"/>
          <w:sz w:val="28"/>
          <w:szCs w:val="28"/>
        </w:rPr>
      </w:pPr>
    </w:p>
    <w:p w:rsidR="00AA0EB0" w:rsidRDefault="0020732D" w:rsidP="0020732D">
      <w:pPr>
        <w:autoSpaceDE w:val="0"/>
        <w:autoSpaceDN w:val="0"/>
        <w:adjustRightInd w:val="0"/>
        <w:spacing w:after="0" w:line="240" w:lineRule="auto"/>
        <w:jc w:val="both"/>
        <w:rPr>
          <w:rFonts w:ascii="Times New Roman" w:hAnsi="Times New Roman" w:cs="Times New Roman"/>
          <w:sz w:val="28"/>
          <w:szCs w:val="28"/>
          <w:highlight w:val="yellow"/>
        </w:rPr>
      </w:pPr>
      <w:r w:rsidRPr="0020732D">
        <w:rPr>
          <w:rFonts w:ascii="Times New Roman" w:hAnsi="Times New Roman" w:cs="Times New Roman"/>
          <w:sz w:val="28"/>
          <w:szCs w:val="28"/>
        </w:rPr>
        <w:t>Проект</w:t>
      </w:r>
      <w:r>
        <w:rPr>
          <w:rFonts w:ascii="Times New Roman" w:hAnsi="Times New Roman" w:cs="Times New Roman"/>
          <w:sz w:val="28"/>
          <w:szCs w:val="28"/>
        </w:rPr>
        <w:t xml:space="preserve"> внесла и завизировала служащий 1 категории отдела по благоустройству, строительству и дорожной деятельности Администрации муниципального района                                   </w:t>
      </w:r>
      <w:proofErr w:type="spellStart"/>
      <w:r>
        <w:rPr>
          <w:rFonts w:ascii="Times New Roman" w:hAnsi="Times New Roman" w:cs="Times New Roman"/>
          <w:sz w:val="28"/>
          <w:szCs w:val="28"/>
        </w:rPr>
        <w:t>Е.В.Трофимова</w:t>
      </w:r>
      <w:proofErr w:type="spellEnd"/>
      <w:r>
        <w:rPr>
          <w:rFonts w:ascii="Times New Roman" w:hAnsi="Times New Roman" w:cs="Times New Roman"/>
          <w:sz w:val="28"/>
          <w:szCs w:val="28"/>
          <w:highlight w:val="yellow"/>
        </w:rPr>
        <w:t xml:space="preserve"> </w:t>
      </w:r>
    </w:p>
    <w:p w:rsidR="0020732D" w:rsidRDefault="0020732D" w:rsidP="0020732D">
      <w:pPr>
        <w:autoSpaceDE w:val="0"/>
        <w:autoSpaceDN w:val="0"/>
        <w:adjustRightInd w:val="0"/>
        <w:spacing w:after="0" w:line="240" w:lineRule="auto"/>
        <w:jc w:val="both"/>
        <w:rPr>
          <w:rFonts w:ascii="Times New Roman" w:hAnsi="Times New Roman" w:cs="Times New Roman"/>
          <w:sz w:val="28"/>
          <w:szCs w:val="28"/>
          <w:highlight w:val="yellow"/>
        </w:rPr>
      </w:pPr>
    </w:p>
    <w:p w:rsidR="0020732D" w:rsidRDefault="0020732D" w:rsidP="0020732D">
      <w:pPr>
        <w:autoSpaceDE w:val="0"/>
        <w:autoSpaceDN w:val="0"/>
        <w:adjustRightInd w:val="0"/>
        <w:spacing w:after="0" w:line="240" w:lineRule="auto"/>
        <w:jc w:val="both"/>
        <w:rPr>
          <w:rFonts w:ascii="Times New Roman" w:hAnsi="Times New Roman" w:cs="Times New Roman"/>
          <w:sz w:val="28"/>
          <w:szCs w:val="28"/>
        </w:rPr>
      </w:pPr>
    </w:p>
    <w:p w:rsidR="0020732D" w:rsidRDefault="0020732D" w:rsidP="0020732D">
      <w:pPr>
        <w:autoSpaceDE w:val="0"/>
        <w:autoSpaceDN w:val="0"/>
        <w:adjustRightInd w:val="0"/>
        <w:spacing w:after="0" w:line="240" w:lineRule="auto"/>
        <w:jc w:val="both"/>
        <w:rPr>
          <w:rFonts w:ascii="Times New Roman" w:hAnsi="Times New Roman" w:cs="Times New Roman"/>
          <w:sz w:val="28"/>
          <w:szCs w:val="28"/>
        </w:rPr>
      </w:pPr>
    </w:p>
    <w:p w:rsidR="0020732D" w:rsidRPr="0020732D" w:rsidRDefault="0020732D" w:rsidP="0020732D">
      <w:pPr>
        <w:autoSpaceDE w:val="0"/>
        <w:autoSpaceDN w:val="0"/>
        <w:adjustRightInd w:val="0"/>
        <w:spacing w:after="0" w:line="240" w:lineRule="auto"/>
        <w:jc w:val="both"/>
        <w:rPr>
          <w:rFonts w:ascii="Times New Roman" w:hAnsi="Times New Roman" w:cs="Times New Roman"/>
          <w:sz w:val="28"/>
          <w:szCs w:val="28"/>
        </w:rPr>
      </w:pPr>
      <w:r w:rsidRPr="0020732D">
        <w:rPr>
          <w:rFonts w:ascii="Times New Roman" w:hAnsi="Times New Roman" w:cs="Times New Roman"/>
          <w:sz w:val="28"/>
          <w:szCs w:val="28"/>
        </w:rPr>
        <w:t>Проект согласовала:</w:t>
      </w:r>
    </w:p>
    <w:p w:rsidR="0020732D" w:rsidRPr="0020732D" w:rsidRDefault="0020732D" w:rsidP="0020732D">
      <w:pPr>
        <w:autoSpaceDE w:val="0"/>
        <w:autoSpaceDN w:val="0"/>
        <w:adjustRightInd w:val="0"/>
        <w:spacing w:after="0" w:line="240" w:lineRule="auto"/>
        <w:jc w:val="both"/>
        <w:rPr>
          <w:rFonts w:ascii="Times New Roman" w:hAnsi="Times New Roman" w:cs="Times New Roman"/>
          <w:sz w:val="28"/>
          <w:szCs w:val="28"/>
        </w:rPr>
      </w:pPr>
      <w:r w:rsidRPr="0020732D">
        <w:rPr>
          <w:rFonts w:ascii="Times New Roman" w:hAnsi="Times New Roman" w:cs="Times New Roman"/>
          <w:sz w:val="28"/>
          <w:szCs w:val="28"/>
        </w:rPr>
        <w:t xml:space="preserve">Глава муниципального района                         </w:t>
      </w:r>
      <w:proofErr w:type="spellStart"/>
      <w:r w:rsidRPr="0020732D">
        <w:rPr>
          <w:rFonts w:ascii="Times New Roman" w:hAnsi="Times New Roman" w:cs="Times New Roman"/>
          <w:sz w:val="28"/>
          <w:szCs w:val="28"/>
        </w:rPr>
        <w:t>Е.В.Панина</w:t>
      </w:r>
      <w:proofErr w:type="spellEnd"/>
    </w:p>
    <w:sectPr w:rsidR="0020732D" w:rsidRPr="0020732D" w:rsidSect="00C44570">
      <w:pgSz w:w="11910" w:h="16840"/>
      <w:pgMar w:top="567" w:right="567" w:bottom="1134" w:left="198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80"/>
    <w:rsid w:val="00187C5A"/>
    <w:rsid w:val="0020732D"/>
    <w:rsid w:val="00212B85"/>
    <w:rsid w:val="00252C0F"/>
    <w:rsid w:val="00295A61"/>
    <w:rsid w:val="004213BA"/>
    <w:rsid w:val="00474B3B"/>
    <w:rsid w:val="00481AB0"/>
    <w:rsid w:val="005301E9"/>
    <w:rsid w:val="005873A1"/>
    <w:rsid w:val="006651DD"/>
    <w:rsid w:val="006778CC"/>
    <w:rsid w:val="006D79D6"/>
    <w:rsid w:val="007A0D36"/>
    <w:rsid w:val="007D4C4A"/>
    <w:rsid w:val="00836DCD"/>
    <w:rsid w:val="00894DD4"/>
    <w:rsid w:val="008C3184"/>
    <w:rsid w:val="008F0EE1"/>
    <w:rsid w:val="009C25F8"/>
    <w:rsid w:val="009D44DD"/>
    <w:rsid w:val="009F6AE1"/>
    <w:rsid w:val="00A43FA4"/>
    <w:rsid w:val="00A91D80"/>
    <w:rsid w:val="00AA0EB0"/>
    <w:rsid w:val="00F5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A0FC0-FCF3-42AB-B374-79F96875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873A1"/>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5873A1"/>
    <w:pPr>
      <w:keepNext/>
      <w:spacing w:after="0" w:line="360" w:lineRule="auto"/>
      <w:outlineLvl w:val="1"/>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5873A1"/>
    <w:pPr>
      <w:keepNext/>
      <w:spacing w:after="0" w:line="360" w:lineRule="auto"/>
      <w:jc w:val="center"/>
      <w:outlineLvl w:val="5"/>
    </w:pPr>
    <w:rPr>
      <w:rFonts w:ascii="Times New Roman" w:eastAsia="Times New Roman" w:hAnsi="Times New Roman" w:cs="Times New Roman"/>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3A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5873A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5873A1"/>
    <w:rPr>
      <w:rFonts w:ascii="Times New Roman" w:eastAsia="Times New Roman" w:hAnsi="Times New Roman" w:cs="Times New Roman"/>
      <w:sz w:val="40"/>
      <w:szCs w:val="24"/>
      <w:lang w:eastAsia="ru-RU"/>
    </w:rPr>
  </w:style>
  <w:style w:type="paragraph" w:customStyle="1" w:styleId="ConsPlusNormal">
    <w:name w:val="ConsPlusNormal"/>
    <w:link w:val="ConsPlusNormal0"/>
    <w:rsid w:val="00836DC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36DCD"/>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9019193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388&amp;dst=101812" TargetMode="External"/><Relationship Id="rId11" Type="http://schemas.openxmlformats.org/officeDocument/2006/relationships/hyperlink" Target="https://docs.cntd.ru/document/901919338" TargetMode="External"/><Relationship Id="rId5" Type="http://schemas.openxmlformats.org/officeDocument/2006/relationships/hyperlink" Target="https://login.consultant.ru/link/?req=doc&amp;base=LAW&amp;n=460029&amp;dst=100325" TargetMode="External"/><Relationship Id="rId10" Type="http://schemas.openxmlformats.org/officeDocument/2006/relationships/hyperlink" Target="https://docs.cntd.ru/document/901919338" TargetMode="External"/><Relationship Id="rId4" Type="http://schemas.openxmlformats.org/officeDocument/2006/relationships/hyperlink" Target="https://login.consultant.ru/link/?req=doc&amp;base=LAW&amp;n=454388&amp;dst=101812" TargetMode="External"/><Relationship Id="rId9"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2</cp:revision>
  <dcterms:created xsi:type="dcterms:W3CDTF">2024-06-25T11:29:00Z</dcterms:created>
  <dcterms:modified xsi:type="dcterms:W3CDTF">2024-06-25T11:29:00Z</dcterms:modified>
</cp:coreProperties>
</file>