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0A5" w:rsidRPr="000770A5" w:rsidRDefault="000770A5" w:rsidP="000770A5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bookmarkStart w:id="0" w:name="_GoBack"/>
      <w:r w:rsidRPr="000770A5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Сыр и сырный продукт: как их отличить?</w:t>
      </w:r>
    </w:p>
    <w:bookmarkEnd w:id="0"/>
    <w:p w:rsid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Сыр – продукт не только вкусный, но и полезный. При условии, что имеет натуральный состав и был изготовлен по проверенной технологии. К сожалению, не каждый товар на полке магазина может похвастаться высоким качеством. Среди всего ассортимента встречаются и сырные продукты.</w:t>
      </w:r>
    </w:p>
    <w:p w:rsidR="000770A5" w:rsidRPr="000770A5" w:rsidRDefault="000770A5" w:rsidP="000770A5">
      <w:pPr>
        <w:shd w:val="clear" w:color="auto" w:fill="F8F8F8"/>
        <w:spacing w:before="450" w:after="300" w:line="240" w:lineRule="auto"/>
        <w:outlineLvl w:val="2"/>
        <w:rPr>
          <w:rFonts w:ascii="Arial" w:eastAsia="Times New Roman" w:hAnsi="Arial" w:cs="Arial"/>
          <w:b/>
          <w:bCs/>
          <w:color w:val="342E2F"/>
          <w:lang w:eastAsia="ru-RU"/>
        </w:rPr>
      </w:pPr>
      <w:r w:rsidRPr="000770A5">
        <w:rPr>
          <w:rFonts w:ascii="Arial" w:eastAsia="Times New Roman" w:hAnsi="Arial" w:cs="Arial"/>
          <w:b/>
          <w:bCs/>
          <w:color w:val="342E2F"/>
          <w:lang w:eastAsia="ru-RU"/>
        </w:rPr>
        <w:t>Чем полезен натуральный сыр</w:t>
      </w: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Зачем уметь отличать поддельный сырный продукт, если по вкусу он похож на настоящий? Все дело в том, что в случае с оригиналом вы можете рассчитывать, что в 100 г содержится большое количество белка (20–25 г в зависимости от вида), витамины группы A, B, E, D, PP, калий, кальций, магний, натрий и фосфор. Употребление в пищу натурального продукта поддерживает крепость зубов и костей, красоту волос и ногтей, укрепляет нервную систему.</w:t>
      </w:r>
    </w:p>
    <w:p w:rsidR="000770A5" w:rsidRPr="000770A5" w:rsidRDefault="000770A5" w:rsidP="000770A5">
      <w:pPr>
        <w:shd w:val="clear" w:color="auto" w:fill="F8F8F8"/>
        <w:spacing w:before="450" w:after="300" w:line="240" w:lineRule="auto"/>
        <w:outlineLvl w:val="2"/>
        <w:rPr>
          <w:rFonts w:ascii="Arial" w:eastAsia="Times New Roman" w:hAnsi="Arial" w:cs="Arial"/>
          <w:b/>
          <w:bCs/>
          <w:color w:val="342E2F"/>
          <w:lang w:eastAsia="ru-RU"/>
        </w:rPr>
      </w:pPr>
      <w:r w:rsidRPr="000770A5">
        <w:rPr>
          <w:rFonts w:ascii="Arial" w:eastAsia="Times New Roman" w:hAnsi="Arial" w:cs="Arial"/>
          <w:b/>
          <w:bCs/>
          <w:color w:val="342E2F"/>
          <w:lang w:eastAsia="ru-RU"/>
        </w:rPr>
        <w:t>Технология производства</w:t>
      </w: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Чтобы научиться отличать настоящий продукт от поддельного, стоит изучить технологию сырного производства. Общий принцип изготовления одинаковый для всех видов:</w:t>
      </w: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        молоко очищают, добавляют закваску и отправляют на созревание;</w:t>
      </w: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        пастеризуют, чтобы избавиться от патогенных микроорганизмов;</w:t>
      </w: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        сворачивают при помощи специальных сычужных ферментов;</w:t>
      </w: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        прессуют, при необходимости засаливают или отправляют вызревать;</w:t>
      </w: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        упаковывают и продают.</w:t>
      </w: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 составе сырной массы должно быть только молоко, закваска, свёртывающий фермент и соль. В некоторых разновидностях сыров допускаются добавки: специи, зелень, семечки, орехи. А вот наличие усилителей вкуса, заменителей, красителей, консервантов должно насторожить.</w:t>
      </w:r>
    </w:p>
    <w:p w:rsidR="000770A5" w:rsidRPr="000770A5" w:rsidRDefault="000770A5" w:rsidP="000770A5">
      <w:pPr>
        <w:shd w:val="clear" w:color="auto" w:fill="F8F8F8"/>
        <w:spacing w:before="450" w:after="300" w:line="240" w:lineRule="auto"/>
        <w:outlineLvl w:val="2"/>
        <w:rPr>
          <w:rFonts w:ascii="Arial" w:eastAsia="Times New Roman" w:hAnsi="Arial" w:cs="Arial"/>
          <w:b/>
          <w:bCs/>
          <w:color w:val="342E2F"/>
          <w:lang w:eastAsia="ru-RU"/>
        </w:rPr>
      </w:pPr>
      <w:r w:rsidRPr="000770A5">
        <w:rPr>
          <w:rFonts w:ascii="Arial" w:eastAsia="Times New Roman" w:hAnsi="Arial" w:cs="Arial"/>
          <w:b/>
          <w:bCs/>
          <w:color w:val="342E2F"/>
          <w:lang w:eastAsia="ru-RU"/>
        </w:rPr>
        <w:t>Чем отличается подделка</w:t>
      </w: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Разница между оригиналом и суррогатом даже на вкус может быть незаметна – ведь главное отличие кроется в составе. Для снижения себестоимости некоторые производители разбавляют коровье молоко заменителями молочного жира – пальмовым, подсолнечным, соевым, рапсовым маслами. Использование заменителей вынуждает добавлять ещё и эмульгаторы, иначе масса не получится однородной. А чтобы она не стала жидкой, в составе может присутствовать уплотнитель. И последнее – краситель, позволяющий добиться аппетитного жёлтого оттенка, чтобы дешёвый товар ничем не отличался от дорогих аналогов.</w:t>
      </w:r>
    </w:p>
    <w:p w:rsidR="000770A5" w:rsidRPr="000770A5" w:rsidRDefault="000770A5" w:rsidP="000770A5">
      <w:pPr>
        <w:shd w:val="clear" w:color="auto" w:fill="F8F8F8"/>
        <w:spacing w:before="450" w:after="300" w:line="240" w:lineRule="auto"/>
        <w:outlineLvl w:val="2"/>
        <w:rPr>
          <w:rFonts w:ascii="Arial" w:eastAsia="Times New Roman" w:hAnsi="Arial" w:cs="Arial"/>
          <w:b/>
          <w:bCs/>
          <w:color w:val="342E2F"/>
          <w:lang w:eastAsia="ru-RU"/>
        </w:rPr>
      </w:pPr>
      <w:r w:rsidRPr="000770A5">
        <w:rPr>
          <w:rFonts w:ascii="Arial" w:eastAsia="Times New Roman" w:hAnsi="Arial" w:cs="Arial"/>
          <w:b/>
          <w:bCs/>
          <w:color w:val="342E2F"/>
          <w:lang w:eastAsia="ru-RU"/>
        </w:rPr>
        <w:t>Как отличить сыр от сырного продукта</w:t>
      </w:r>
    </w:p>
    <w:p w:rsidR="000770A5" w:rsidRPr="000770A5" w:rsidRDefault="000770A5" w:rsidP="000770A5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Несмотря на внешнюю и даже вкусовую схожесть, определить, что перед вами – сыр или сырный продукт, довольно легко. Чтобы отличить их друг от друга, достаточно внимательно изучить упаковку. Производители обязаны указывать словосочетание «сырный продукт», если в составе товара присутствуют растительные масла. Обратите внимание на перечень ингредиентов: можете сравнить несколько вариантов, чтобы понять разницу. Если в списке есть заменители молочного жира, эмульгаторы, уплотнители – от покупки лучше отказаться. Зачастую различия заметны в цене: суррогат, как правило, дешевле в два-пять раз. Но недобросовестные продавцы могут и не снижать цену, тем самым выдавая подделку </w:t>
      </w:r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за настоящий товар. Кстати, заменители часто используют в </w:t>
      </w:r>
      <w:proofErr w:type="spellStart"/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плавленной</w:t>
      </w:r>
      <w:proofErr w:type="spellEnd"/>
      <w:r w:rsidRPr="000770A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продукции. Поэтому, если хотите знать, что вы едите, всегда читайте состав на упаковке перед покупкой.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49"/>
    <w:rsid w:val="00004EFA"/>
    <w:rsid w:val="000770A5"/>
    <w:rsid w:val="000F622C"/>
    <w:rsid w:val="0069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8D63"/>
  <w15:chartTrackingRefBased/>
  <w15:docId w15:val="{8BD420BD-A721-4D0B-BB55-A723E8B4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2025-02-19T11:38:00Z</dcterms:created>
  <dcterms:modified xsi:type="dcterms:W3CDTF">2025-02-19T11:38:00Z</dcterms:modified>
</cp:coreProperties>
</file>