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6B" w:rsidRDefault="0018486B" w:rsidP="0018486B">
      <w:pPr>
        <w:pStyle w:val="a3"/>
        <w:shd w:val="clear" w:color="auto" w:fill="F8F8F8"/>
        <w:spacing w:before="0" w:beforeAutospacing="0" w:after="0" w:afterAutospacing="0"/>
        <w:jc w:val="center"/>
        <w:rPr>
          <w:rFonts w:ascii="Arial" w:hAnsi="Arial" w:cs="Arial"/>
          <w:b/>
          <w:bCs/>
          <w:color w:val="242424"/>
          <w:sz w:val="21"/>
          <w:szCs w:val="21"/>
        </w:rPr>
      </w:pPr>
      <w:bookmarkStart w:id="0" w:name="_GoBack"/>
      <w:r>
        <w:rPr>
          <w:rFonts w:ascii="Arial" w:hAnsi="Arial" w:cs="Arial"/>
          <w:b/>
          <w:bCs/>
          <w:color w:val="242424"/>
          <w:sz w:val="21"/>
          <w:szCs w:val="21"/>
        </w:rPr>
        <w:t>О гигиене гаджетов</w:t>
      </w:r>
    </w:p>
    <w:bookmarkEnd w:id="0"/>
    <w:p w:rsidR="0018486B" w:rsidRDefault="0018486B" w:rsidP="0018486B">
      <w:pPr>
        <w:pStyle w:val="a3"/>
        <w:shd w:val="clear" w:color="auto" w:fill="F8F8F8"/>
        <w:spacing w:before="0" w:beforeAutospacing="0" w:after="0" w:afterAutospacing="0"/>
        <w:jc w:val="center"/>
        <w:rPr>
          <w:rFonts w:ascii="Arial" w:hAnsi="Arial" w:cs="Arial"/>
          <w:color w:val="242424"/>
          <w:sz w:val="21"/>
          <w:szCs w:val="21"/>
        </w:rPr>
      </w:pP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>В современном мире цифровые технологии прочно вошли в повседневную жизнь, и человек уже не представляет свою жизнь без смартфонов, планшетов, компьютеров, пультов управления бытовой техникой. А все вещи нуждаются в чистке и в особенности остро те предметы, к которым мы прикасаемся руками ежедневно. Гаджетами мы контактируем не один десяток раз в день, и при ненадлежащем уходе они могут стать источником опасной инфекции.</w:t>
      </w: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 xml:space="preserve">Чтобы не занести инфекцию или не заразиться каким-либо вирусом, нужно соблюдать правила </w:t>
      </w:r>
      <w:proofErr w:type="spellStart"/>
      <w:r>
        <w:rPr>
          <w:rFonts w:ascii="Arial" w:hAnsi="Arial" w:cs="Arial"/>
          <w:color w:val="242424"/>
          <w:sz w:val="21"/>
          <w:szCs w:val="21"/>
        </w:rPr>
        <w:t>санитарно</w:t>
      </w:r>
      <w:proofErr w:type="spellEnd"/>
      <w:r>
        <w:rPr>
          <w:rFonts w:ascii="Arial" w:hAnsi="Arial" w:cs="Arial"/>
          <w:color w:val="242424"/>
          <w:sz w:val="21"/>
          <w:szCs w:val="21"/>
        </w:rPr>
        <w:t xml:space="preserve"> – эпидемиологической безопасности при пользовании неотъемлемыми аксессуарами современного человека. Они просты и несложны. Во избежание заражений поверхности электронных устройств надо регулярно обеззараживать антисептическими средствами на основе спирта. После чего обязательно снова мыть руки.</w:t>
      </w: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>Минимум раз в 1-2 дня нужно протирать сенсорные экраны специальными салфетками с небольшим количеством спирта либо обычными влажными салфетками, особенно там, где корпус гаджета соприкасается с лицом, затем протереть насухо обычной чистой салфеткой или полотенцем. Чехол смартфона, ноутбука для обработки нужно снять.</w:t>
      </w: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>Также нужно заниматься гигиеной клавиатуры персонального компьютера или ноутбука. Для этого нужно регулярно протирать поверхность клавиатуры слегка влажной тряпкой и пылесосить специальной узкой насадкой.</w:t>
      </w: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>Не стоит забывать и про телевизионные пульты, пульты стереосистем, люстр, другой бытовой техники.</w:t>
      </w:r>
    </w:p>
    <w:p w:rsidR="0018486B" w:rsidRDefault="0018486B" w:rsidP="0018486B">
      <w:pPr>
        <w:pStyle w:val="a3"/>
        <w:shd w:val="clear" w:color="auto" w:fill="F8F8F8"/>
        <w:spacing w:before="0" w:beforeAutospacing="0" w:after="150" w:afterAutospacing="0"/>
        <w:rPr>
          <w:rFonts w:ascii="Arial" w:hAnsi="Arial" w:cs="Arial"/>
          <w:color w:val="242424"/>
          <w:sz w:val="21"/>
          <w:szCs w:val="21"/>
        </w:rPr>
      </w:pPr>
      <w:r>
        <w:rPr>
          <w:rFonts w:ascii="Arial" w:hAnsi="Arial" w:cs="Arial"/>
          <w:color w:val="242424"/>
          <w:sz w:val="21"/>
          <w:szCs w:val="21"/>
        </w:rPr>
        <w:t>Вот такие несложные правила соблюдения правил гигиены помогут вам и вашим близким снизить риски возможного заражения инфекционными заболеваниями.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1F"/>
    <w:rsid w:val="00004EFA"/>
    <w:rsid w:val="000F622C"/>
    <w:rsid w:val="0018486B"/>
    <w:rsid w:val="009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F88E"/>
  <w15:chartTrackingRefBased/>
  <w15:docId w15:val="{57CA0021-5527-4DA3-915A-F3D2DA4A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7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2025-02-19T11:39:00Z</dcterms:created>
  <dcterms:modified xsi:type="dcterms:W3CDTF">2025-02-19T11:39:00Z</dcterms:modified>
</cp:coreProperties>
</file>