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75" w:rsidRDefault="00D07F75" w:rsidP="00D07F75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  <w:bookmarkStart w:id="0" w:name="_GoBack"/>
      <w:r w:rsidRPr="00D07F75"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  <w:t>Здоровые зубы - залог здоровья</w:t>
      </w:r>
    </w:p>
    <w:bookmarkEnd w:id="0"/>
    <w:p w:rsidR="00D07F75" w:rsidRPr="00D07F75" w:rsidRDefault="00D07F75" w:rsidP="00D07F75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</w:p>
    <w:p w:rsidR="00D07F75" w:rsidRPr="00D07F75" w:rsidRDefault="00D07F75" w:rsidP="00D07F7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07F7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Открытая белозубая улыбка - один из символов привлекательности. Здоровые зубы – это польза для здоровья всего организма. Проблемы со здоровьем зубов отражаются на состоянии всего организма.</w:t>
      </w:r>
    </w:p>
    <w:p w:rsidR="00D07F75" w:rsidRPr="00D07F75" w:rsidRDefault="00D07F75" w:rsidP="00D07F75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07F75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Проблемы с зубами могут привести </w:t>
      </w:r>
      <w:r w:rsidRPr="00D07F7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поражению сердца и кровеносных сосудов; нарушению в работе нервной системы и головного мозга; кожным заболеваниям; проблемам с ЖКТ, печенью, почками; ослаблению иммунитета в целом.</w:t>
      </w:r>
    </w:p>
    <w:p w:rsidR="00D07F75" w:rsidRPr="00D07F75" w:rsidRDefault="00D07F75" w:rsidP="00D07F7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07F7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профилактике болезней зубов важная роль отводится здоровому питанию. И здесь есть два взаимоувязанных фактора: полноценный набор пищевых продуктов и умеренная частота приёма углеводов.</w:t>
      </w:r>
    </w:p>
    <w:p w:rsidR="00D07F75" w:rsidRPr="00D07F75" w:rsidRDefault="00D07F75" w:rsidP="00D07F7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07F7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К продуктам, способствующим укреплению здоровья зубов относятся продукты, содержащие витамины D, Е, </w:t>
      </w:r>
      <w:proofErr w:type="gramStart"/>
      <w:r w:rsidRPr="00D07F7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А</w:t>
      </w:r>
      <w:proofErr w:type="gramEnd"/>
      <w:r w:rsidRPr="00D07F7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С, К, богатые кальцием.</w:t>
      </w:r>
    </w:p>
    <w:p w:rsidR="00D07F75" w:rsidRPr="00D07F75" w:rsidRDefault="00D07F75" w:rsidP="00D07F7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07F7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качестве перекуса употребляйте не булочки и сладости, а овощи, орехи, фрукты.</w:t>
      </w:r>
    </w:p>
    <w:p w:rsidR="00D07F75" w:rsidRPr="00D07F75" w:rsidRDefault="00D07F75" w:rsidP="00D07F7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07F7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Но важно помнить, что правильное питание для здоровья зубов – это не единственная профилактическая мера для сохранения зубов. В обязательном порядке необходимо соблюдать гигиену полости рта:</w:t>
      </w:r>
    </w:p>
    <w:p w:rsidR="00D07F75" w:rsidRPr="00D07F75" w:rsidRDefault="00D07F75" w:rsidP="00D07F75">
      <w:pPr>
        <w:numPr>
          <w:ilvl w:val="0"/>
          <w:numId w:val="1"/>
        </w:numPr>
        <w:shd w:val="clear" w:color="auto" w:fill="F8F8F8"/>
        <w:spacing w:after="0" w:line="240" w:lineRule="auto"/>
        <w:ind w:left="675"/>
        <w:rPr>
          <w:rFonts w:ascii="Arial" w:eastAsia="Times New Roman" w:hAnsi="Arial" w:cs="Arial"/>
          <w:b/>
          <w:bCs/>
          <w:color w:val="1D1D1D"/>
          <w:sz w:val="18"/>
          <w:szCs w:val="18"/>
          <w:lang w:eastAsia="ru-RU"/>
        </w:rPr>
      </w:pPr>
      <w:r w:rsidRPr="00D07F75">
        <w:rPr>
          <w:rFonts w:ascii="Arial" w:eastAsia="Times New Roman" w:hAnsi="Arial" w:cs="Arial"/>
          <w:sz w:val="18"/>
          <w:szCs w:val="18"/>
          <w:lang w:eastAsia="ru-RU"/>
        </w:rPr>
        <w:t>Регулярная чистка зубов (у</w:t>
      </w:r>
      <w:r w:rsidRPr="00D07F75">
        <w:rPr>
          <w:rFonts w:ascii="Arial" w:eastAsia="Times New Roman" w:hAnsi="Arial" w:cs="Arial"/>
          <w:b/>
          <w:bCs/>
          <w:color w:val="1D1D1D"/>
          <w:sz w:val="18"/>
          <w:szCs w:val="18"/>
          <w:lang w:eastAsia="ru-RU"/>
        </w:rPr>
        <w:t>тром после завтрака и на ночь</w:t>
      </w:r>
      <w:r w:rsidRPr="00D07F75">
        <w:rPr>
          <w:rFonts w:ascii="Arial" w:eastAsia="Times New Roman" w:hAnsi="Arial" w:cs="Arial"/>
          <w:sz w:val="18"/>
          <w:szCs w:val="18"/>
          <w:lang w:eastAsia="ru-RU"/>
        </w:rPr>
        <w:t>). </w:t>
      </w:r>
      <w:r w:rsidRPr="00D07F75">
        <w:rPr>
          <w:rFonts w:ascii="Arial" w:eastAsia="Times New Roman" w:hAnsi="Arial" w:cs="Arial"/>
          <w:b/>
          <w:bCs/>
          <w:color w:val="1D1D1D"/>
          <w:sz w:val="18"/>
          <w:szCs w:val="18"/>
          <w:lang w:eastAsia="ru-RU"/>
        </w:rPr>
        <w:t>Кроме зубов не стоит забывать и о дёснах, языке, </w:t>
      </w:r>
      <w:r w:rsidRPr="00D07F75">
        <w:rPr>
          <w:rFonts w:ascii="Arial" w:eastAsia="Times New Roman" w:hAnsi="Arial" w:cs="Arial"/>
          <w:sz w:val="18"/>
          <w:szCs w:val="18"/>
          <w:lang w:eastAsia="ru-RU"/>
        </w:rPr>
        <w:t>внутренней поверхности щёк - о</w:t>
      </w:r>
      <w:r w:rsidRPr="00D07F75">
        <w:rPr>
          <w:rFonts w:ascii="Arial" w:eastAsia="Times New Roman" w:hAnsi="Arial" w:cs="Arial"/>
          <w:b/>
          <w:bCs/>
          <w:color w:val="1D1D1D"/>
          <w:sz w:val="18"/>
          <w:szCs w:val="18"/>
          <w:lang w:eastAsia="ru-RU"/>
        </w:rPr>
        <w:t>ни также нуждаются в уходе.</w:t>
      </w:r>
    </w:p>
    <w:p w:rsidR="00D07F75" w:rsidRPr="00D07F75" w:rsidRDefault="00D07F75" w:rsidP="00D07F7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07F7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2.         После приёма сладостей необходимо прополоскать рот или почистить зубы.</w:t>
      </w:r>
    </w:p>
    <w:p w:rsidR="00D07F75" w:rsidRPr="00D07F75" w:rsidRDefault="00D07F75" w:rsidP="00D07F7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07F7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3.         Следите за чистотой зубной щётки, меняйте зубную щётку каждые 3–4 месяца или раньше, если щетина износилась.</w:t>
      </w:r>
    </w:p>
    <w:p w:rsidR="00D07F75" w:rsidRPr="00D07F75" w:rsidRDefault="00D07F75" w:rsidP="00D07F7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07F7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Учите детей гигиене полости рта с раннего возраста, используя щётки и пасты, соответствующие их возрасту.</w:t>
      </w:r>
    </w:p>
    <w:p w:rsidR="00D07F75" w:rsidRPr="00D07F75" w:rsidRDefault="00D07F75" w:rsidP="00D07F7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07F7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 не забывайте регулярно посещать врача – стоматолога.</w:t>
      </w:r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C6428"/>
    <w:multiLevelType w:val="multilevel"/>
    <w:tmpl w:val="48A0A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8B"/>
    <w:rsid w:val="00004EFA"/>
    <w:rsid w:val="000F622C"/>
    <w:rsid w:val="00447A8B"/>
    <w:rsid w:val="00D0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A61BE"/>
  <w15:chartTrackingRefBased/>
  <w15:docId w15:val="{596BDEBB-26DF-4502-867D-7A15059BF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2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2025-02-19T11:42:00Z</dcterms:created>
  <dcterms:modified xsi:type="dcterms:W3CDTF">2025-02-19T11:42:00Z</dcterms:modified>
</cp:coreProperties>
</file>